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OPS_CORE_DATA_BLOCK"/>
        <w:id w:val="1529876832"/>
        <w:lock w:val="sdtContentLocked"/>
        <w:placeholder>
          <w:docPart w:val="DefaultPlaceholder_22675703"/>
        </w:placeholder>
        <w:group/>
      </w:sdtPr>
      <w:sdtContent>
        <w:p w14:paraId="7CD47FAC" w14:textId="77777777" w:rsidR="001F0FF9" w:rsidRPr="00064908" w:rsidRDefault="001F0FF9" w:rsidP="001F0FF9">
          <w:r w:rsidRPr="00064908">
            <w:rPr>
              <w:b/>
              <w:noProof/>
            </w:rPr>
            <mc:AlternateContent>
              <mc:Choice Requires="wps">
                <w:drawing>
                  <wp:anchor distT="0" distB="0" distL="114300" distR="114300" simplePos="0" relativeHeight="251659264" behindDoc="0" locked="0" layoutInCell="1" allowOverlap="1" wp14:anchorId="1BEC475F" wp14:editId="527AC673">
                    <wp:simplePos x="0" y="0"/>
                    <wp:positionH relativeFrom="margin">
                      <wp:align>center</wp:align>
                    </wp:positionH>
                    <wp:positionV relativeFrom="paragraph">
                      <wp:posOffset>287020</wp:posOffset>
                    </wp:positionV>
                    <wp:extent cx="6501130" cy="614362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6501130" cy="6143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A0E9EA" w14:textId="77777777" w:rsidR="00625A17" w:rsidRPr="006241FF" w:rsidRDefault="00625A17" w:rsidP="001F0FF9">
                                <w:pPr>
                                  <w:jc w:val="right"/>
                                </w:pPr>
                                <w:r w:rsidRPr="006241FF">
                                  <w:t xml:space="preserve">REPORT NO.: </w:t>
                                </w:r>
                                <w:r>
                                  <w:rPr>
                                    <w:noProof/>
                                  </w:rPr>
                                  <w:t>RES25223</w:t>
                                </w:r>
                              </w:p>
                              <w:p w14:paraId="7A3A8C79" w14:textId="77777777" w:rsidR="00625A17" w:rsidRPr="006241FF" w:rsidRDefault="00625A17" w:rsidP="001F0FF9">
                                <w:pPr>
                                  <w:jc w:val="center"/>
                                  <w:rPr>
                                    <w:rFonts w:cs="Times New Roman"/>
                                    <w:bCs/>
                                    <w:color w:val="262626" w:themeColor="text1" w:themeTint="D9"/>
                                    <w:kern w:val="24"/>
                                  </w:rPr>
                                </w:pPr>
                                <w:r w:rsidRPr="006241FF">
                                  <w:rPr>
                                    <w:rFonts w:cs="Times New Roman"/>
                                    <w:bCs/>
                                    <w:color w:val="262626" w:themeColor="text1" w:themeTint="D9"/>
                                    <w:kern w:val="24"/>
                                  </w:rPr>
                                  <w:t>DOCUMENT OF THE WORLD BANK</w:t>
                                </w:r>
                                <w:r w:rsidRPr="006241FF">
                                  <w:rPr>
                                    <w:rFonts w:cs="Times New Roman"/>
                                    <w:bCs/>
                                    <w:color w:val="262626" w:themeColor="text1" w:themeTint="D9"/>
                                    <w:kern w:val="24"/>
                                  </w:rPr>
                                  <w:br/>
                                </w:r>
                              </w:p>
                              <w:p w14:paraId="332BEF53" w14:textId="77777777" w:rsidR="00625A17" w:rsidRPr="006241FF" w:rsidRDefault="00625A17" w:rsidP="001F0FF9">
                                <w:pPr>
                                  <w:jc w:val="center"/>
                                  <w:rPr>
                                    <w:rFonts w:cs="Times New Roman"/>
                                    <w:bCs/>
                                    <w:color w:val="262626" w:themeColor="text1" w:themeTint="D9"/>
                                    <w:kern w:val="24"/>
                                  </w:rPr>
                                </w:pPr>
                              </w:p>
                              <w:p w14:paraId="37891640" w14:textId="77777777" w:rsidR="00625A17" w:rsidRPr="006241FF" w:rsidRDefault="00625A17" w:rsidP="001F0FF9">
                                <w:pPr>
                                  <w:spacing w:line="360" w:lineRule="auto"/>
                                  <w:jc w:val="center"/>
                                  <w:rPr>
                                    <w:rFonts w:cs="Times New Roman"/>
                                    <w:caps/>
                                  </w:rPr>
                                </w:pPr>
                                <w:r w:rsidRPr="006241FF">
                                  <w:rPr>
                                    <w:rFonts w:cs="Times New Roman"/>
                                    <w:caps/>
                                  </w:rPr>
                                  <w:t>RESTRUCTURING PAPER</w:t>
                                </w:r>
                                <w:r w:rsidRPr="006241FF">
                                  <w:rPr>
                                    <w:rFonts w:cs="Times New Roman"/>
                                    <w:caps/>
                                  </w:rPr>
                                  <w:br/>
                                  <w:t>ON A</w:t>
                                </w:r>
                                <w:r w:rsidRPr="006241FF">
                                  <w:rPr>
                                    <w:rFonts w:cs="Times New Roman"/>
                                    <w:caps/>
                                  </w:rPr>
                                  <w:br/>
                                  <w:t>PROPOSED PROJECT RESTRUCTURING</w:t>
                                </w:r>
                              </w:p>
                              <w:p w14:paraId="21275996" w14:textId="77777777" w:rsidR="00625A17" w:rsidRPr="006241FF" w:rsidRDefault="00625A17" w:rsidP="001F0FF9">
                                <w:pPr>
                                  <w:spacing w:after="120" w:line="276" w:lineRule="auto"/>
                                  <w:jc w:val="center"/>
                                  <w:rPr>
                                    <w:rFonts w:cs="Times New Roman"/>
                                    <w:caps/>
                                  </w:rPr>
                                </w:pPr>
                                <w:r w:rsidRPr="006241FF">
                                  <w:rPr>
                                    <w:rFonts w:cs="Times New Roman"/>
                                    <w:caps/>
                                  </w:rPr>
                                  <w:t>OF</w:t>
                                </w:r>
                              </w:p>
                              <w:p w14:paraId="7DA49C24" w14:textId="77777777" w:rsidR="00625A17" w:rsidRPr="006241FF" w:rsidRDefault="00625A17" w:rsidP="001F0FF9">
                                <w:pPr>
                                  <w:spacing w:after="120" w:line="276" w:lineRule="auto"/>
                                  <w:jc w:val="center"/>
                                  <w:rPr>
                                    <w:rFonts w:cs="Times New Roman"/>
                                    <w:caps/>
                                  </w:rPr>
                                </w:pPr>
                                <w:r>
                                  <w:rPr>
                                    <w:rFonts w:cs="Times New Roman"/>
                                    <w:noProof/>
                                  </w:rPr>
                                  <w:t>IMPROVED INVESTMENT CLIMATE</w:t>
                                </w:r>
                                <w:r>
                                  <w:rPr>
                                    <w:rFonts w:cs="Times New Roman"/>
                                    <w:caps/>
                                  </w:rPr>
                                  <w:t xml:space="preserve"> WITHIN THE ORGANIZATION FOR THE HARMONIZATION OF BUSINESS LAW IN AFRICA (OHADA)</w:t>
                                </w:r>
                              </w:p>
                              <w:p w14:paraId="2F070A50" w14:textId="77777777" w:rsidR="00625A17" w:rsidRPr="006241FF" w:rsidRDefault="00625A17" w:rsidP="001F0FF9">
                                <w:pPr>
                                  <w:spacing w:after="120" w:line="276" w:lineRule="auto"/>
                                  <w:jc w:val="center"/>
                                  <w:rPr>
                                    <w:rFonts w:cs="Times New Roman"/>
                                    <w:caps/>
                                  </w:rPr>
                                </w:pPr>
                                <w:r>
                                  <w:rPr>
                                    <w:rFonts w:cs="Times New Roman"/>
                                    <w:caps/>
                                  </w:rPr>
                                  <w:t xml:space="preserve">Approved on </w:t>
                                </w:r>
                                <w:r>
                                  <w:rPr>
                                    <w:rFonts w:cs="Times New Roman"/>
                                    <w:noProof/>
                                  </w:rPr>
                                  <w:t>JUNE 26, 2012</w:t>
                                </w:r>
                                <w:r w:rsidRPr="006241FF">
                                  <w:rPr>
                                    <w:rFonts w:cs="Times New Roman"/>
                                    <w:caps/>
                                  </w:rPr>
                                  <w:t xml:space="preserve"> </w:t>
                                </w:r>
                              </w:p>
                              <w:p w14:paraId="3C237501" w14:textId="77777777" w:rsidR="00625A17" w:rsidRPr="006241FF" w:rsidRDefault="00625A17" w:rsidP="001F0FF9">
                                <w:pPr>
                                  <w:spacing w:line="360" w:lineRule="auto"/>
                                  <w:jc w:val="center"/>
                                  <w:rPr>
                                    <w:rFonts w:cs="Times New Roman"/>
                                  </w:rPr>
                                </w:pPr>
                                <w:r w:rsidRPr="006241FF">
                                  <w:rPr>
                                    <w:rFonts w:cs="Times New Roman"/>
                                  </w:rPr>
                                  <w:t>TO</w:t>
                                </w:r>
                              </w:p>
                              <w:p w14:paraId="374C8E51" w14:textId="77777777" w:rsidR="00625A17" w:rsidRPr="006241FF" w:rsidRDefault="00625A17" w:rsidP="001F0FF9">
                                <w:pPr>
                                  <w:spacing w:line="360" w:lineRule="auto"/>
                                  <w:jc w:val="center"/>
                                  <w:rPr>
                                    <w:rFonts w:cs="Times New Roman"/>
                                    <w:highlight w:val="yellow"/>
                                  </w:rPr>
                                </w:pPr>
                                <w:r>
                                  <w:rPr>
                                    <w:rFonts w:cs="Times New Roman"/>
                                    <w:noProof/>
                                  </w:rPr>
                                  <w:t>ORGANIZATION FOR THE</w:t>
                                </w:r>
                                <w:r>
                                  <w:rPr>
                                    <w:rFonts w:cs="Times New Roman"/>
                                  </w:rPr>
                                  <w:t xml:space="preserve"> HARMONIZATION OF BUSINESS LAW IN AFRICA</w:t>
                                </w:r>
                              </w:p>
                              <w:p w14:paraId="0EFC82EF" w14:textId="77777777" w:rsidR="00625A17" w:rsidRPr="006241FF" w:rsidRDefault="00625A17" w:rsidP="001F0FF9">
                                <w:pPr>
                                  <w:spacing w:line="276" w:lineRule="auto"/>
                                  <w:rPr>
                                    <w:rFonts w:cs="Times New Roman"/>
                                    <w:i/>
                                  </w:rPr>
                                </w:pPr>
                                <w:r w:rsidRPr="006241FF">
                                  <w:rPr>
                                    <w:rFonts w:cs="Times New Roman"/>
                                  </w:rPr>
                                  <w:br/>
                                </w:r>
                                <w:r>
                                  <w:rPr>
                                    <w:rFonts w:cs="Times New Roman"/>
                                    <w:noProof/>
                                  </w:rPr>
                                  <w:t>TRADE &amp; COMPETITIVENESS</w:t>
                                </w:r>
                              </w:p>
                              <w:p w14:paraId="0837C592" w14:textId="77777777" w:rsidR="00625A17" w:rsidRPr="006241FF" w:rsidRDefault="00625A17" w:rsidP="001F0FF9">
                                <w:pPr>
                                  <w:spacing w:line="276" w:lineRule="auto"/>
                                  <w:rPr>
                                    <w:rFonts w:cs="Times New Roman"/>
                                  </w:rPr>
                                </w:pPr>
                                <w:r>
                                  <w:rPr>
                                    <w:rFonts w:cs="Times New Roman"/>
                                    <w:noProof/>
                                  </w:rPr>
                                  <w:t>AFRICA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EC475F" id="_x0000_t202" coordsize="21600,21600" o:spt="202" path="m,l,21600r21600,l21600,xe">
                    <v:stroke joinstyle="miter"/>
                    <v:path gradientshapeok="t" o:connecttype="rect"/>
                  </v:shapetype>
                  <v:shape id="Text Box 200" o:spid="_x0000_s1026" type="#_x0000_t202" style="position:absolute;margin-left:0;margin-top:22.6pt;width:511.9pt;height:48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" filled="f" stroked="f" strokeweight=".5pt">
                    <v:textbox inset=",7.2pt,,0">
                      <w:txbxContent>
                        <w:p w14:paraId="2AA0E9EA" w14:textId="77777777" w:rsidR="00625A17" w:rsidRPr="006241FF" w:rsidRDefault="00625A17" w:rsidP="001F0FF9">
                          <w:pPr>
                            <w:jc w:val="right"/>
                          </w:pPr>
                          <w:r w:rsidRPr="006241FF">
                            <w:t xml:space="preserve">REPORT NO.: </w:t>
                          </w:r>
                          <w:r>
                            <w:rPr>
                              <w:noProof/>
                            </w:rPr>
                            <w:t>RES25223</w:t>
                          </w:r>
                        </w:p>
                        <w:p w14:paraId="7A3A8C79" w14:textId="77777777" w:rsidR="00625A17" w:rsidRPr="006241FF" w:rsidRDefault="00625A17" w:rsidP="001F0FF9">
                          <w:pPr>
                            <w:jc w:val="center"/>
                            <w:rPr>
                              <w:rFonts w:cs="Times New Roman"/>
                              <w:bCs/>
                              <w:color w:val="262626" w:themeColor="text1" w:themeTint="D9"/>
                              <w:kern w:val="24"/>
                            </w:rPr>
                          </w:pPr>
                          <w:r w:rsidRPr="006241FF">
                            <w:rPr>
                              <w:rFonts w:cs="Times New Roman"/>
                              <w:bCs/>
                              <w:color w:val="262626" w:themeColor="text1" w:themeTint="D9"/>
                              <w:kern w:val="24"/>
                            </w:rPr>
                            <w:t>DOCUMENT OF THE WORLD BANK</w:t>
                          </w:r>
                          <w:r w:rsidRPr="006241FF">
                            <w:rPr>
                              <w:rFonts w:cs="Times New Roman"/>
                              <w:bCs/>
                              <w:color w:val="262626" w:themeColor="text1" w:themeTint="D9"/>
                              <w:kern w:val="24"/>
                            </w:rPr>
                            <w:br/>
                          </w:r>
                        </w:p>
                        <w:p w14:paraId="332BEF53" w14:textId="77777777" w:rsidR="00625A17" w:rsidRPr="006241FF" w:rsidRDefault="00625A17" w:rsidP="001F0FF9">
                          <w:pPr>
                            <w:jc w:val="center"/>
                            <w:rPr>
                              <w:rFonts w:cs="Times New Roman"/>
                              <w:bCs/>
                              <w:color w:val="262626" w:themeColor="text1" w:themeTint="D9"/>
                              <w:kern w:val="24"/>
                            </w:rPr>
                          </w:pPr>
                        </w:p>
                        <w:p w14:paraId="37891640" w14:textId="77777777" w:rsidR="00625A17" w:rsidRPr="006241FF" w:rsidRDefault="00625A17" w:rsidP="001F0FF9">
                          <w:pPr>
                            <w:spacing w:line="360" w:lineRule="auto"/>
                            <w:jc w:val="center"/>
                            <w:rPr>
                              <w:rFonts w:cs="Times New Roman"/>
                              <w:caps/>
                            </w:rPr>
                          </w:pPr>
                          <w:r w:rsidRPr="006241FF">
                            <w:rPr>
                              <w:rFonts w:cs="Times New Roman"/>
                              <w:caps/>
                            </w:rPr>
                            <w:t>RESTRUCTURING PAPER</w:t>
                          </w:r>
                          <w:r w:rsidRPr="006241FF">
                            <w:rPr>
                              <w:rFonts w:cs="Times New Roman"/>
                              <w:caps/>
                            </w:rPr>
                            <w:br/>
                            <w:t>ON A</w:t>
                          </w:r>
                          <w:r w:rsidRPr="006241FF">
                            <w:rPr>
                              <w:rFonts w:cs="Times New Roman"/>
                              <w:caps/>
                            </w:rPr>
                            <w:br/>
                            <w:t>PROPOSED PROJECT RESTRUCTURING</w:t>
                          </w:r>
                        </w:p>
                        <w:p w14:paraId="21275996" w14:textId="77777777" w:rsidR="00625A17" w:rsidRPr="006241FF" w:rsidRDefault="00625A17" w:rsidP="001F0FF9">
                          <w:pPr>
                            <w:spacing w:after="120" w:line="276" w:lineRule="auto"/>
                            <w:jc w:val="center"/>
                            <w:rPr>
                              <w:rFonts w:cs="Times New Roman"/>
                              <w:caps/>
                            </w:rPr>
                          </w:pPr>
                          <w:r w:rsidRPr="006241FF">
                            <w:rPr>
                              <w:rFonts w:cs="Times New Roman"/>
                              <w:caps/>
                            </w:rPr>
                            <w:t>OF</w:t>
                          </w:r>
                        </w:p>
                        <w:p w14:paraId="7DA49C24" w14:textId="77777777" w:rsidR="00625A17" w:rsidRPr="006241FF" w:rsidRDefault="00625A17" w:rsidP="001F0FF9">
                          <w:pPr>
                            <w:spacing w:after="120" w:line="276" w:lineRule="auto"/>
                            <w:jc w:val="center"/>
                            <w:rPr>
                              <w:rFonts w:cs="Times New Roman"/>
                              <w:caps/>
                            </w:rPr>
                          </w:pPr>
                          <w:r>
                            <w:rPr>
                              <w:rFonts w:cs="Times New Roman"/>
                              <w:noProof/>
                            </w:rPr>
                            <w:t>IMPROVED INVESTMENT CLIMATE</w:t>
                          </w:r>
                          <w:r>
                            <w:rPr>
                              <w:rFonts w:cs="Times New Roman"/>
                              <w:caps/>
                            </w:rPr>
                            <w:t xml:space="preserve"> WITHIN THE ORGANIZATION FOR THE HARMONIZATION OF BUSINESS LAW IN AFRICA (OHADA)</w:t>
                          </w:r>
                        </w:p>
                        <w:p w14:paraId="2F070A50" w14:textId="77777777" w:rsidR="00625A17" w:rsidRPr="006241FF" w:rsidRDefault="00625A17" w:rsidP="001F0FF9">
                          <w:pPr>
                            <w:spacing w:after="120" w:line="276" w:lineRule="auto"/>
                            <w:jc w:val="center"/>
                            <w:rPr>
                              <w:rFonts w:cs="Times New Roman"/>
                              <w:caps/>
                            </w:rPr>
                          </w:pPr>
                          <w:r>
                            <w:rPr>
                              <w:rFonts w:cs="Times New Roman"/>
                              <w:caps/>
                            </w:rPr>
                            <w:t xml:space="preserve">Approved on </w:t>
                          </w:r>
                          <w:r>
                            <w:rPr>
                              <w:rFonts w:cs="Times New Roman"/>
                              <w:noProof/>
                            </w:rPr>
                            <w:t>JUNE 26, 2012</w:t>
                          </w:r>
                          <w:r w:rsidRPr="006241FF">
                            <w:rPr>
                              <w:rFonts w:cs="Times New Roman"/>
                              <w:caps/>
                            </w:rPr>
                            <w:t xml:space="preserve"> </w:t>
                          </w:r>
                        </w:p>
                        <w:p w14:paraId="3C237501" w14:textId="77777777" w:rsidR="00625A17" w:rsidRPr="006241FF" w:rsidRDefault="00625A17" w:rsidP="001F0FF9">
                          <w:pPr>
                            <w:spacing w:line="360" w:lineRule="auto"/>
                            <w:jc w:val="center"/>
                            <w:rPr>
                              <w:rFonts w:cs="Times New Roman"/>
                            </w:rPr>
                          </w:pPr>
                          <w:r w:rsidRPr="006241FF">
                            <w:rPr>
                              <w:rFonts w:cs="Times New Roman"/>
                            </w:rPr>
                            <w:t>TO</w:t>
                          </w:r>
                        </w:p>
                        <w:p w14:paraId="374C8E51" w14:textId="77777777" w:rsidR="00625A17" w:rsidRPr="006241FF" w:rsidRDefault="00625A17" w:rsidP="001F0FF9">
                          <w:pPr>
                            <w:spacing w:line="360" w:lineRule="auto"/>
                            <w:jc w:val="center"/>
                            <w:rPr>
                              <w:rFonts w:cs="Times New Roman"/>
                              <w:highlight w:val="yellow"/>
                            </w:rPr>
                          </w:pPr>
                          <w:r>
                            <w:rPr>
                              <w:rFonts w:cs="Times New Roman"/>
                              <w:noProof/>
                            </w:rPr>
                            <w:t>ORGANIZATION FOR THE</w:t>
                          </w:r>
                          <w:r>
                            <w:rPr>
                              <w:rFonts w:cs="Times New Roman"/>
                            </w:rPr>
                            <w:t xml:space="preserve"> HARMONIZATION OF BUSINESS LAW IN AFRICA</w:t>
                          </w:r>
                        </w:p>
                        <w:p w14:paraId="0EFC82EF" w14:textId="77777777" w:rsidR="00625A17" w:rsidRPr="006241FF" w:rsidRDefault="00625A17" w:rsidP="001F0FF9">
                          <w:pPr>
                            <w:spacing w:line="276" w:lineRule="auto"/>
                            <w:rPr>
                              <w:rFonts w:cs="Times New Roman"/>
                              <w:i/>
                            </w:rPr>
                          </w:pPr>
                          <w:r w:rsidRPr="006241FF">
                            <w:rPr>
                              <w:rFonts w:cs="Times New Roman"/>
                            </w:rPr>
                            <w:br/>
                          </w:r>
                          <w:r>
                            <w:rPr>
                              <w:rFonts w:cs="Times New Roman"/>
                              <w:noProof/>
                            </w:rPr>
                            <w:t>TRADE &amp; COMPETITIVENESS</w:t>
                          </w:r>
                        </w:p>
                        <w:p w14:paraId="0837C592" w14:textId="77777777" w:rsidR="00625A17" w:rsidRPr="006241FF" w:rsidRDefault="00625A17" w:rsidP="001F0FF9">
                          <w:pPr>
                            <w:spacing w:line="276" w:lineRule="auto"/>
                            <w:rPr>
                              <w:rFonts w:cs="Times New Roman"/>
                            </w:rPr>
                          </w:pPr>
                          <w:r>
                            <w:rPr>
                              <w:rFonts w:cs="Times New Roman"/>
                              <w:noProof/>
                            </w:rPr>
                            <w:t>AFRICA</w:t>
                          </w:r>
                        </w:p>
                      </w:txbxContent>
                    </v:textbox>
                    <w10:wrap type="square" anchorx="margin"/>
                  </v:shape>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5"/>
            <w:gridCol w:w="4268"/>
          </w:tblGrid>
          <w:tr w:rsidR="006D1522" w14:paraId="6632A1BD" w14:textId="77777777" w:rsidTr="001F0FF9">
            <w:trPr>
              <w:jc w:val="center"/>
            </w:trPr>
            <w:tc>
              <w:tcPr>
                <w:tcW w:w="4245" w:type="dxa"/>
                <w:tcBorders>
                  <w:top w:val="single" w:sz="4" w:space="0" w:color="auto"/>
                  <w:left w:val="single" w:sz="4" w:space="0" w:color="auto"/>
                  <w:bottom w:val="nil"/>
                  <w:right w:val="nil"/>
                </w:tcBorders>
                <w:hideMark/>
              </w:tcPr>
              <w:p w14:paraId="7F32F200" w14:textId="77777777" w:rsidR="001F0FF9" w:rsidRPr="00064908" w:rsidRDefault="001F0FF9" w:rsidP="001F0FF9">
                <w:pPr>
                  <w:autoSpaceDE w:val="0"/>
                  <w:autoSpaceDN w:val="0"/>
                  <w:adjustRightInd w:val="0"/>
                  <w:spacing w:after="0" w:line="240" w:lineRule="auto"/>
                  <w:ind w:right="92"/>
                  <w:jc w:val="right"/>
                  <w:rPr>
                    <w:color w:val="000000"/>
                  </w:rPr>
                </w:pPr>
                <w:r w:rsidRPr="00064908">
                  <w:rPr>
                    <w:color w:val="000000"/>
                  </w:rPr>
                  <w:t>Regional Vice President:</w:t>
                </w:r>
              </w:p>
            </w:tc>
            <w:tc>
              <w:tcPr>
                <w:tcW w:w="4268" w:type="dxa"/>
                <w:tcBorders>
                  <w:top w:val="single" w:sz="4" w:space="0" w:color="auto"/>
                  <w:left w:val="nil"/>
                  <w:bottom w:val="nil"/>
                  <w:right w:val="single" w:sz="4" w:space="0" w:color="auto"/>
                </w:tcBorders>
                <w:hideMark/>
              </w:tcPr>
              <w:p w14:paraId="607AE867" w14:textId="77777777" w:rsidR="001F0FF9" w:rsidRPr="00064908" w:rsidRDefault="001F0FF9" w:rsidP="001F0FF9">
                <w:pPr>
                  <w:autoSpaceDE w:val="0"/>
                  <w:autoSpaceDN w:val="0"/>
                  <w:adjustRightInd w:val="0"/>
                  <w:spacing w:after="0" w:line="240" w:lineRule="auto"/>
                  <w:rPr>
                    <w:color w:val="000000"/>
                  </w:rPr>
                </w:pPr>
                <w:r w:rsidRPr="00064908">
                  <w:rPr>
                    <w:noProof/>
                    <w:color w:val="000000"/>
                  </w:rPr>
                  <w:t>Makhtar Diop</w:t>
                </w:r>
                <w:r w:rsidRPr="00064908">
                  <w:t xml:space="preserve"> </w:t>
                </w:r>
              </w:p>
            </w:tc>
          </w:tr>
          <w:tr w:rsidR="006D1522" w14:paraId="7DA08E7F" w14:textId="77777777" w:rsidTr="001F0FF9">
            <w:trPr>
              <w:jc w:val="center"/>
            </w:trPr>
            <w:tc>
              <w:tcPr>
                <w:tcW w:w="4245" w:type="dxa"/>
                <w:tcBorders>
                  <w:top w:val="nil"/>
                  <w:left w:val="single" w:sz="4" w:space="0" w:color="auto"/>
                  <w:bottom w:val="nil"/>
                  <w:right w:val="nil"/>
                </w:tcBorders>
              </w:tcPr>
              <w:p w14:paraId="3F73C632" w14:textId="77777777" w:rsidR="001F0FF9" w:rsidRPr="00064908" w:rsidRDefault="001F0FF9" w:rsidP="001F0FF9">
                <w:pPr>
                  <w:autoSpaceDE w:val="0"/>
                  <w:autoSpaceDN w:val="0"/>
                  <w:adjustRightInd w:val="0"/>
                  <w:spacing w:after="0" w:line="240" w:lineRule="auto"/>
                  <w:ind w:right="92"/>
                  <w:jc w:val="right"/>
                  <w:rPr>
                    <w:color w:val="000000"/>
                  </w:rPr>
                </w:pPr>
                <w:r w:rsidRPr="00064908">
                  <w:rPr>
                    <w:color w:val="000000"/>
                  </w:rPr>
                  <w:t>Country Director:</w:t>
                </w:r>
              </w:p>
            </w:tc>
            <w:tc>
              <w:tcPr>
                <w:tcW w:w="4268" w:type="dxa"/>
                <w:tcBorders>
                  <w:top w:val="nil"/>
                  <w:left w:val="nil"/>
                  <w:bottom w:val="nil"/>
                  <w:right w:val="single" w:sz="4" w:space="0" w:color="auto"/>
                </w:tcBorders>
              </w:tcPr>
              <w:p w14:paraId="578753A4" w14:textId="77777777" w:rsidR="001F0FF9" w:rsidRPr="00064908" w:rsidRDefault="001F0FF9" w:rsidP="001F0FF9">
                <w:pPr>
                  <w:autoSpaceDE w:val="0"/>
                  <w:autoSpaceDN w:val="0"/>
                  <w:adjustRightInd w:val="0"/>
                  <w:spacing w:after="0" w:line="240" w:lineRule="auto"/>
                  <w:rPr>
                    <w:color w:val="000000"/>
                  </w:rPr>
                </w:pPr>
                <w:r w:rsidRPr="00064908">
                  <w:rPr>
                    <w:noProof/>
                    <w:color w:val="000000"/>
                  </w:rPr>
                  <w:t>Elisabeth Huybens</w:t>
                </w:r>
              </w:p>
            </w:tc>
          </w:tr>
          <w:tr w:rsidR="006D1522" w14:paraId="11EAD98C" w14:textId="77777777" w:rsidTr="001F0FF9">
            <w:trPr>
              <w:jc w:val="center"/>
            </w:trPr>
            <w:tc>
              <w:tcPr>
                <w:tcW w:w="4245" w:type="dxa"/>
                <w:tcBorders>
                  <w:top w:val="nil"/>
                  <w:left w:val="single" w:sz="4" w:space="0" w:color="auto"/>
                  <w:bottom w:val="nil"/>
                  <w:right w:val="nil"/>
                </w:tcBorders>
                <w:hideMark/>
              </w:tcPr>
              <w:p w14:paraId="138788C3" w14:textId="77777777" w:rsidR="001F0FF9" w:rsidRPr="00064908" w:rsidRDefault="001F0FF9" w:rsidP="001F0FF9">
                <w:pPr>
                  <w:autoSpaceDE w:val="0"/>
                  <w:autoSpaceDN w:val="0"/>
                  <w:adjustRightInd w:val="0"/>
                  <w:spacing w:after="0" w:line="240" w:lineRule="auto"/>
                  <w:ind w:right="92"/>
                  <w:jc w:val="right"/>
                  <w:rPr>
                    <w:color w:val="000000"/>
                  </w:rPr>
                </w:pPr>
                <w:r w:rsidRPr="00064908">
                  <w:rPr>
                    <w:color w:val="000000"/>
                  </w:rPr>
                  <w:t>Senior Global Practice Director:</w:t>
                </w:r>
              </w:p>
            </w:tc>
            <w:tc>
              <w:tcPr>
                <w:tcW w:w="4268" w:type="dxa"/>
                <w:tcBorders>
                  <w:top w:val="nil"/>
                  <w:left w:val="nil"/>
                  <w:bottom w:val="nil"/>
                  <w:right w:val="single" w:sz="4" w:space="0" w:color="auto"/>
                </w:tcBorders>
                <w:hideMark/>
              </w:tcPr>
              <w:p w14:paraId="51966699" w14:textId="77777777" w:rsidR="001F0FF9" w:rsidRPr="00064908" w:rsidRDefault="001F0FF9" w:rsidP="001F0FF9">
                <w:pPr>
                  <w:autoSpaceDE w:val="0"/>
                  <w:autoSpaceDN w:val="0"/>
                  <w:adjustRightInd w:val="0"/>
                  <w:spacing w:after="0" w:line="240" w:lineRule="auto"/>
                  <w:rPr>
                    <w:color w:val="000000"/>
                  </w:rPr>
                </w:pPr>
                <w:r w:rsidRPr="00064908">
                  <w:rPr>
                    <w:noProof/>
                  </w:rPr>
                  <w:t>Anabel Gonzalez</w:t>
                </w:r>
              </w:p>
            </w:tc>
          </w:tr>
          <w:tr w:rsidR="006D1522" w14:paraId="53E901DC" w14:textId="77777777" w:rsidTr="001F0FF9">
            <w:trPr>
              <w:jc w:val="center"/>
            </w:trPr>
            <w:tc>
              <w:tcPr>
                <w:tcW w:w="4245" w:type="dxa"/>
                <w:tcBorders>
                  <w:top w:val="nil"/>
                  <w:left w:val="single" w:sz="4" w:space="0" w:color="auto"/>
                  <w:bottom w:val="nil"/>
                  <w:right w:val="nil"/>
                </w:tcBorders>
                <w:hideMark/>
              </w:tcPr>
              <w:p w14:paraId="79A87ACA" w14:textId="77777777" w:rsidR="001F0FF9" w:rsidRPr="00064908" w:rsidRDefault="001F0FF9" w:rsidP="001F0FF9">
                <w:pPr>
                  <w:autoSpaceDE w:val="0"/>
                  <w:autoSpaceDN w:val="0"/>
                  <w:adjustRightInd w:val="0"/>
                  <w:spacing w:after="0" w:line="240" w:lineRule="auto"/>
                  <w:ind w:right="92"/>
                  <w:jc w:val="right"/>
                  <w:rPr>
                    <w:color w:val="000000"/>
                  </w:rPr>
                </w:pPr>
                <w:r w:rsidRPr="00064908">
                  <w:rPr>
                    <w:color w:val="000000"/>
                  </w:rPr>
                  <w:t>Practice Manager/Manager:</w:t>
                </w:r>
              </w:p>
            </w:tc>
            <w:tc>
              <w:tcPr>
                <w:tcW w:w="4268" w:type="dxa"/>
                <w:tcBorders>
                  <w:top w:val="nil"/>
                  <w:left w:val="nil"/>
                  <w:bottom w:val="nil"/>
                  <w:right w:val="single" w:sz="4" w:space="0" w:color="auto"/>
                </w:tcBorders>
                <w:hideMark/>
              </w:tcPr>
              <w:p w14:paraId="4F7B9AA8" w14:textId="77777777" w:rsidR="001F0FF9" w:rsidRPr="00064908" w:rsidRDefault="001F0FF9" w:rsidP="001F0FF9">
                <w:pPr>
                  <w:autoSpaceDE w:val="0"/>
                  <w:autoSpaceDN w:val="0"/>
                  <w:adjustRightInd w:val="0"/>
                  <w:spacing w:after="0" w:line="240" w:lineRule="auto"/>
                  <w:rPr>
                    <w:color w:val="000000"/>
                  </w:rPr>
                </w:pPr>
                <w:r w:rsidRPr="00064908">
                  <w:rPr>
                    <w:noProof/>
                    <w:color w:val="000000"/>
                  </w:rPr>
                  <w:t>Rashmi Shankar</w:t>
                </w:r>
                <w:r w:rsidRPr="00064908">
                  <w:t xml:space="preserve"> </w:t>
                </w:r>
              </w:p>
            </w:tc>
          </w:tr>
          <w:tr w:rsidR="006D1522" w14:paraId="1BBAE84A" w14:textId="77777777" w:rsidTr="001F0FF9">
            <w:trPr>
              <w:jc w:val="center"/>
            </w:trPr>
            <w:tc>
              <w:tcPr>
                <w:tcW w:w="4245" w:type="dxa"/>
                <w:tcBorders>
                  <w:top w:val="nil"/>
                  <w:left w:val="single" w:sz="4" w:space="0" w:color="auto"/>
                  <w:bottom w:val="single" w:sz="4" w:space="0" w:color="auto"/>
                  <w:right w:val="nil"/>
                </w:tcBorders>
                <w:hideMark/>
              </w:tcPr>
              <w:p w14:paraId="2CF9452A" w14:textId="77777777" w:rsidR="001F0FF9" w:rsidRPr="00064908" w:rsidRDefault="001F0FF9" w:rsidP="001F0FF9">
                <w:pPr>
                  <w:autoSpaceDE w:val="0"/>
                  <w:autoSpaceDN w:val="0"/>
                  <w:adjustRightInd w:val="0"/>
                  <w:spacing w:after="0" w:line="240" w:lineRule="auto"/>
                  <w:ind w:right="92"/>
                  <w:jc w:val="right"/>
                  <w:rPr>
                    <w:color w:val="000000"/>
                  </w:rPr>
                </w:pPr>
                <w:r w:rsidRPr="00064908">
                  <w:rPr>
                    <w:color w:val="000000"/>
                  </w:rPr>
                  <w:t>Task Team Leader:</w:t>
                </w:r>
              </w:p>
            </w:tc>
            <w:tc>
              <w:tcPr>
                <w:tcW w:w="4268" w:type="dxa"/>
                <w:tcBorders>
                  <w:top w:val="nil"/>
                  <w:left w:val="nil"/>
                  <w:bottom w:val="single" w:sz="4" w:space="0" w:color="auto"/>
                  <w:right w:val="single" w:sz="4" w:space="0" w:color="auto"/>
                </w:tcBorders>
                <w:hideMark/>
              </w:tcPr>
              <w:p w14:paraId="71DF39D7" w14:textId="77777777" w:rsidR="001F0FF9" w:rsidRPr="00064908" w:rsidRDefault="001F0FF9" w:rsidP="001F0FF9">
                <w:pPr>
                  <w:autoSpaceDE w:val="0"/>
                  <w:autoSpaceDN w:val="0"/>
                  <w:adjustRightInd w:val="0"/>
                  <w:spacing w:after="0" w:line="240" w:lineRule="auto"/>
                  <w:rPr>
                    <w:color w:val="000000"/>
                  </w:rPr>
                </w:pPr>
                <w:r w:rsidRPr="00064908">
                  <w:rPr>
                    <w:noProof/>
                    <w:color w:val="000000"/>
                  </w:rPr>
                  <w:t xml:space="preserve">Gilberto de Barros, Kolie Ousmane Maurice </w:t>
                </w:r>
                <w:r w:rsidRPr="00064908">
                  <w:rPr>
                    <w:color w:val="000000"/>
                  </w:rPr>
                  <w:t>Megnan</w:t>
                </w:r>
                <w:r w:rsidRPr="00064908">
                  <w:t xml:space="preserve"> </w:t>
                </w:r>
              </w:p>
            </w:tc>
          </w:tr>
        </w:tbl>
        <w:p w14:paraId="6C6E2A09" w14:textId="77777777" w:rsidR="001F0FF9" w:rsidRDefault="001F0FF9" w:rsidP="001F0FF9">
          <w:pPr>
            <w:spacing w:line="259" w:lineRule="auto"/>
            <w:sectPr w:rsidR="001F0FF9" w:rsidSect="001F0FF9">
              <w:headerReference w:type="default" r:id="rId12"/>
              <w:type w:val="continuous"/>
              <w:pgSz w:w="12240" w:h="15840"/>
              <w:pgMar w:top="1440" w:right="720" w:bottom="1440" w:left="720" w:header="720" w:footer="720" w:gutter="0"/>
              <w:pgNumType w:fmt="lowerRoman"/>
              <w:cols w:space="720"/>
            </w:sectPr>
          </w:pPr>
          <w:r>
            <w:br w:type="page"/>
          </w:r>
        </w:p>
      </w:sdtContent>
    </w:sdt>
    <w:sdt>
      <w:sdtPr>
        <w:tag w:val="OPS_EDIT_SECTION_START_1"/>
        <w:id w:val="155056880"/>
        <w:lock w:val="sdtContentLocked"/>
        <w:placeholder>
          <w:docPart w:val="DefaultPlaceholder_1081868574"/>
        </w:placeholder>
      </w:sdtPr>
      <w:sdtContent>
        <w:p w14:paraId="594F7C3A" w14:textId="77777777" w:rsidR="001F0FF9" w:rsidRDefault="001F0FF9" w:rsidP="001F0FF9">
          <w:pPr>
            <w:pStyle w:val="Normal0"/>
            <w:spacing w:after="0" w:line="20" w:lineRule="exact"/>
          </w:pPr>
          <w:r>
            <w:t xml:space="preserve"> </w:t>
          </w:r>
        </w:p>
      </w:sdtContent>
    </w:sdt>
    <w:tbl>
      <w:tblPr>
        <w:tblStyle w:val="TableGrid00"/>
        <w:tblW w:w="109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985"/>
      </w:tblGrid>
      <w:tr w:rsidR="006D1522" w14:paraId="76B83736" w14:textId="77777777" w:rsidTr="001F0FF9">
        <w:trPr>
          <w:trHeight w:val="432"/>
        </w:trPr>
        <w:tc>
          <w:tcPr>
            <w:tcW w:w="10985" w:type="dxa"/>
            <w:shd w:val="clear" w:color="auto" w:fill="F2F2F2" w:themeFill="background1" w:themeFillShade="F2"/>
            <w:vAlign w:val="center"/>
            <w:hideMark/>
          </w:tcPr>
          <w:p w14:paraId="595D98B5" w14:textId="77777777" w:rsidR="001F0FF9" w:rsidRPr="00DC4148" w:rsidRDefault="001F0FF9" w:rsidP="001F0FF9">
            <w:pPr>
              <w:pStyle w:val="Normal800"/>
              <w:rPr>
                <w:sz w:val="22"/>
                <w:szCs w:val="22"/>
              </w:rPr>
            </w:pPr>
            <w:r w:rsidRPr="00DC4148">
              <w:rPr>
                <w:b/>
                <w:bCs/>
                <w:sz w:val="22"/>
                <w:szCs w:val="22"/>
              </w:rPr>
              <w:t>ABBREVIATIONS AND ACRONYMS</w:t>
            </w:r>
          </w:p>
        </w:tc>
      </w:tr>
    </w:tbl>
    <w:p w14:paraId="142AFC32" w14:textId="77777777" w:rsidR="001F0FF9" w:rsidRDefault="001F0FF9" w:rsidP="001F0FF9">
      <w:pPr>
        <w:pStyle w:val="Normal800"/>
        <w:spacing w:after="0" w:line="240" w:lineRule="auto"/>
      </w:pPr>
    </w:p>
    <w:p w14:paraId="5019BB17" w14:textId="77777777" w:rsidR="001F0FF9" w:rsidRDefault="001F0FF9" w:rsidP="001F0FF9">
      <w:pPr>
        <w:pStyle w:val="Normal800"/>
        <w:spacing w:after="0" w:line="240" w:lineRule="auto"/>
      </w:pPr>
    </w:p>
    <w:tbl>
      <w:tblPr>
        <w:tblW w:w="5000" w:type="pct"/>
        <w:tblLook w:val="0000" w:firstRow="0" w:lastRow="0" w:firstColumn="0" w:lastColumn="0" w:noHBand="0" w:noVBand="0"/>
      </w:tblPr>
      <w:tblGrid>
        <w:gridCol w:w="2015"/>
        <w:gridCol w:w="8785"/>
      </w:tblGrid>
      <w:tr w:rsidR="006D1522" w14:paraId="10DF68EA" w14:textId="77777777" w:rsidTr="001F0FF9">
        <w:tc>
          <w:tcPr>
            <w:tcW w:w="933" w:type="pct"/>
          </w:tcPr>
          <w:p w14:paraId="062B52A7" w14:textId="77777777" w:rsidR="001F0FF9" w:rsidRPr="0072643D" w:rsidRDefault="001F0FF9" w:rsidP="001F0FF9">
            <w:pPr>
              <w:pStyle w:val="Normal800"/>
              <w:spacing w:after="0" w:line="240" w:lineRule="auto"/>
              <w:jc w:val="both"/>
            </w:pPr>
            <w:r w:rsidRPr="0072643D">
              <w:t>ADR</w:t>
            </w:r>
          </w:p>
        </w:tc>
        <w:tc>
          <w:tcPr>
            <w:tcW w:w="4067" w:type="pct"/>
          </w:tcPr>
          <w:p w14:paraId="470E765B" w14:textId="77777777" w:rsidR="001F0FF9" w:rsidRPr="0072643D" w:rsidRDefault="001F0FF9" w:rsidP="001F0FF9">
            <w:pPr>
              <w:pStyle w:val="Normal800"/>
              <w:spacing w:after="0" w:line="240" w:lineRule="auto"/>
              <w:jc w:val="both"/>
            </w:pPr>
            <w:r w:rsidRPr="0072643D">
              <w:t>Arbitration and other alternative Dispute Resolution</w:t>
            </w:r>
          </w:p>
        </w:tc>
      </w:tr>
      <w:tr w:rsidR="006D1522" w14:paraId="45DE4802" w14:textId="77777777" w:rsidTr="001F0FF9">
        <w:tc>
          <w:tcPr>
            <w:tcW w:w="933" w:type="pct"/>
          </w:tcPr>
          <w:p w14:paraId="65C8830A" w14:textId="77777777" w:rsidR="001F0FF9" w:rsidRPr="0072643D" w:rsidRDefault="001F0FF9" w:rsidP="001F0FF9">
            <w:pPr>
              <w:pStyle w:val="Normal800"/>
              <w:spacing w:after="0" w:line="240" w:lineRule="auto"/>
              <w:jc w:val="both"/>
            </w:pPr>
            <w:r w:rsidRPr="0072643D">
              <w:t>APL</w:t>
            </w:r>
          </w:p>
        </w:tc>
        <w:tc>
          <w:tcPr>
            <w:tcW w:w="4067" w:type="pct"/>
          </w:tcPr>
          <w:p w14:paraId="58581303" w14:textId="77777777" w:rsidR="001F0FF9" w:rsidRPr="0072643D" w:rsidRDefault="001F0FF9" w:rsidP="001F0FF9">
            <w:pPr>
              <w:pStyle w:val="Normal800"/>
              <w:spacing w:after="0" w:line="240" w:lineRule="auto"/>
              <w:jc w:val="both"/>
            </w:pPr>
            <w:r w:rsidRPr="0072643D">
              <w:t>Adaptable Program Loan</w:t>
            </w:r>
          </w:p>
        </w:tc>
      </w:tr>
      <w:tr w:rsidR="006D1522" w:rsidRPr="00625A17" w14:paraId="352425AA" w14:textId="77777777" w:rsidTr="001F0FF9">
        <w:tc>
          <w:tcPr>
            <w:tcW w:w="933" w:type="pct"/>
          </w:tcPr>
          <w:p w14:paraId="7B7D6078" w14:textId="77777777" w:rsidR="001F0FF9" w:rsidRPr="0072643D" w:rsidRDefault="001F0FF9" w:rsidP="001F0FF9">
            <w:pPr>
              <w:pStyle w:val="Normal800"/>
              <w:spacing w:after="0" w:line="240" w:lineRule="auto"/>
              <w:jc w:val="both"/>
            </w:pPr>
            <w:r w:rsidRPr="0072643D">
              <w:t>AUA</w:t>
            </w:r>
          </w:p>
        </w:tc>
        <w:tc>
          <w:tcPr>
            <w:tcW w:w="4067" w:type="pct"/>
          </w:tcPr>
          <w:p w14:paraId="13EAE371" w14:textId="77777777" w:rsidR="001F0FF9" w:rsidRPr="0072643D" w:rsidRDefault="001F0FF9" w:rsidP="001F0FF9">
            <w:pPr>
              <w:pStyle w:val="Normal800"/>
              <w:spacing w:after="0" w:line="240" w:lineRule="auto"/>
              <w:jc w:val="both"/>
              <w:rPr>
                <w:lang w:val="fr-FR"/>
              </w:rPr>
            </w:pPr>
            <w:r w:rsidRPr="0072643D">
              <w:rPr>
                <w:i/>
                <w:lang w:val="fr-FR"/>
              </w:rPr>
              <w:t>Acte Uniforme relatif au Droit de l’Arbitrage (</w:t>
            </w:r>
            <w:r w:rsidRPr="0072643D">
              <w:rPr>
                <w:lang w:val="fr-FR"/>
              </w:rPr>
              <w:t>Uniform Act on Arbitration)</w:t>
            </w:r>
          </w:p>
        </w:tc>
      </w:tr>
      <w:tr w:rsidR="006D1522" w14:paraId="0862F417" w14:textId="77777777" w:rsidTr="001F0FF9">
        <w:tc>
          <w:tcPr>
            <w:tcW w:w="933" w:type="pct"/>
          </w:tcPr>
          <w:p w14:paraId="46C5CCC4" w14:textId="77777777" w:rsidR="001F0FF9" w:rsidRPr="0072643D" w:rsidRDefault="001F0FF9" w:rsidP="001F0FF9">
            <w:pPr>
              <w:pStyle w:val="Normal800"/>
              <w:spacing w:after="0" w:line="240" w:lineRule="auto"/>
              <w:jc w:val="both"/>
              <w:rPr>
                <w:lang w:val="fr-FR"/>
              </w:rPr>
            </w:pPr>
            <w:r w:rsidRPr="0072643D">
              <w:t>AUDCG</w:t>
            </w:r>
          </w:p>
        </w:tc>
        <w:tc>
          <w:tcPr>
            <w:tcW w:w="4067" w:type="pct"/>
          </w:tcPr>
          <w:p w14:paraId="2D4D4529" w14:textId="77777777" w:rsidR="001F0FF9" w:rsidRPr="0072643D" w:rsidRDefault="001F0FF9" w:rsidP="001F0FF9">
            <w:pPr>
              <w:pStyle w:val="Normal800"/>
              <w:spacing w:after="0" w:line="240" w:lineRule="auto"/>
              <w:rPr>
                <w:b/>
                <w:u w:val="single"/>
                <w:lang w:val="fr-FR"/>
              </w:rPr>
            </w:pPr>
            <w:r w:rsidRPr="0072643D">
              <w:rPr>
                <w:i/>
                <w:lang w:val="fr-FR"/>
              </w:rPr>
              <w:t>Acte Uniforme relatif au Droit Commercial Général</w:t>
            </w:r>
            <w:r w:rsidRPr="0072643D">
              <w:rPr>
                <w:lang w:val="fr-FR"/>
              </w:rPr>
              <w:t xml:space="preserve"> (Uniform Act relating to General Commercial Law)</w:t>
            </w:r>
          </w:p>
        </w:tc>
      </w:tr>
      <w:tr w:rsidR="006D1522" w14:paraId="6B5BCF73" w14:textId="77777777" w:rsidTr="001F0FF9">
        <w:tc>
          <w:tcPr>
            <w:tcW w:w="933" w:type="pct"/>
          </w:tcPr>
          <w:p w14:paraId="573AC0B0" w14:textId="77777777" w:rsidR="001F0FF9" w:rsidRPr="0072643D" w:rsidRDefault="001F0FF9" w:rsidP="001F0FF9">
            <w:pPr>
              <w:pStyle w:val="Normal800"/>
              <w:spacing w:after="0" w:line="240" w:lineRule="auto"/>
              <w:jc w:val="both"/>
            </w:pPr>
            <w:r w:rsidRPr="0072643D">
              <w:t>AUS</w:t>
            </w:r>
          </w:p>
        </w:tc>
        <w:tc>
          <w:tcPr>
            <w:tcW w:w="4067" w:type="pct"/>
          </w:tcPr>
          <w:p w14:paraId="03FF11D5" w14:textId="77777777" w:rsidR="001F0FF9" w:rsidRPr="0072643D" w:rsidRDefault="001F0FF9" w:rsidP="001F0FF9">
            <w:pPr>
              <w:pStyle w:val="Normal800"/>
              <w:spacing w:after="0" w:line="240" w:lineRule="auto"/>
              <w:jc w:val="both"/>
            </w:pPr>
            <w:r w:rsidRPr="0072643D">
              <w:rPr>
                <w:i/>
              </w:rPr>
              <w:t>Act Uniforme portant organisation des Sûretés (</w:t>
            </w:r>
            <w:r w:rsidRPr="0072643D">
              <w:t>Uniform Act on Secured Transactions)</w:t>
            </w:r>
          </w:p>
        </w:tc>
      </w:tr>
      <w:tr w:rsidR="006D1522" w14:paraId="0E11185B" w14:textId="77777777" w:rsidTr="001F0FF9">
        <w:tc>
          <w:tcPr>
            <w:tcW w:w="933" w:type="pct"/>
          </w:tcPr>
          <w:p w14:paraId="3C325C06" w14:textId="77777777" w:rsidR="001F0FF9" w:rsidRPr="0072643D" w:rsidRDefault="001F0FF9" w:rsidP="001F0FF9">
            <w:pPr>
              <w:pStyle w:val="Normal800"/>
              <w:spacing w:after="0" w:line="240" w:lineRule="auto"/>
              <w:jc w:val="both"/>
              <w:rPr>
                <w:lang w:val="fr-FR"/>
              </w:rPr>
            </w:pPr>
            <w:r w:rsidRPr="0072643D">
              <w:t>CAR</w:t>
            </w:r>
          </w:p>
        </w:tc>
        <w:tc>
          <w:tcPr>
            <w:tcW w:w="4067" w:type="pct"/>
          </w:tcPr>
          <w:p w14:paraId="730125B9" w14:textId="77777777" w:rsidR="001F0FF9" w:rsidRPr="0072643D" w:rsidRDefault="001F0FF9" w:rsidP="001F0FF9">
            <w:pPr>
              <w:pStyle w:val="Normal800"/>
              <w:spacing w:after="0" w:line="240" w:lineRule="auto"/>
              <w:jc w:val="both"/>
              <w:rPr>
                <w:lang w:val="fr-FR"/>
              </w:rPr>
            </w:pPr>
            <w:r w:rsidRPr="0072643D">
              <w:t xml:space="preserve">Central African Republic </w:t>
            </w:r>
          </w:p>
        </w:tc>
      </w:tr>
      <w:tr w:rsidR="006D1522" w14:paraId="27E56A91" w14:textId="77777777" w:rsidTr="001F0FF9">
        <w:tc>
          <w:tcPr>
            <w:tcW w:w="933" w:type="pct"/>
          </w:tcPr>
          <w:p w14:paraId="40E00F22" w14:textId="77777777" w:rsidR="001F0FF9" w:rsidRPr="0072643D" w:rsidRDefault="001F0FF9" w:rsidP="001F0FF9">
            <w:pPr>
              <w:pStyle w:val="Normal800"/>
              <w:spacing w:after="0" w:line="240" w:lineRule="auto"/>
              <w:jc w:val="both"/>
            </w:pPr>
            <w:r w:rsidRPr="0072643D">
              <w:t>CAS</w:t>
            </w:r>
          </w:p>
        </w:tc>
        <w:tc>
          <w:tcPr>
            <w:tcW w:w="4067" w:type="pct"/>
          </w:tcPr>
          <w:p w14:paraId="6EB16E67" w14:textId="77777777" w:rsidR="001F0FF9" w:rsidRPr="0072643D" w:rsidRDefault="001F0FF9" w:rsidP="001F0FF9">
            <w:pPr>
              <w:pStyle w:val="Normal800"/>
              <w:spacing w:after="0" w:line="240" w:lineRule="auto"/>
              <w:jc w:val="both"/>
            </w:pPr>
            <w:r w:rsidRPr="0072643D">
              <w:t>Country Assistance Strategy</w:t>
            </w:r>
          </w:p>
        </w:tc>
      </w:tr>
      <w:tr w:rsidR="006D1522" w:rsidRPr="00625A17" w14:paraId="530C86FA" w14:textId="77777777" w:rsidTr="001F0FF9">
        <w:tc>
          <w:tcPr>
            <w:tcW w:w="933" w:type="pct"/>
          </w:tcPr>
          <w:p w14:paraId="27360DFA" w14:textId="77777777" w:rsidR="001F0FF9" w:rsidRPr="0072643D" w:rsidRDefault="001F0FF9" w:rsidP="001F0FF9">
            <w:pPr>
              <w:pStyle w:val="Normal800"/>
              <w:spacing w:after="0" w:line="240" w:lineRule="auto"/>
              <w:jc w:val="both"/>
            </w:pPr>
            <w:r w:rsidRPr="0072643D">
              <w:t>CCJA</w:t>
            </w:r>
          </w:p>
        </w:tc>
        <w:tc>
          <w:tcPr>
            <w:tcW w:w="4067" w:type="pct"/>
          </w:tcPr>
          <w:p w14:paraId="5FC2E65E" w14:textId="77777777" w:rsidR="001F0FF9" w:rsidRPr="0072643D" w:rsidRDefault="001F0FF9" w:rsidP="001F0FF9">
            <w:pPr>
              <w:pStyle w:val="Normal800"/>
              <w:spacing w:after="0" w:line="240" w:lineRule="auto"/>
              <w:rPr>
                <w:lang w:val="fr-FR"/>
              </w:rPr>
            </w:pPr>
            <w:r w:rsidRPr="0072643D">
              <w:rPr>
                <w:bCs/>
                <w:i/>
                <w:lang w:val="fr-FR"/>
              </w:rPr>
              <w:t>Cour Commune de Justice et d'Arbitrage</w:t>
            </w:r>
            <w:r w:rsidRPr="0072643D">
              <w:rPr>
                <w:lang w:val="fr-FR"/>
              </w:rPr>
              <w:t xml:space="preserve"> (Joint Court of Justice and Arbitration)</w:t>
            </w:r>
          </w:p>
        </w:tc>
      </w:tr>
      <w:tr w:rsidR="006D1522" w14:paraId="7725F1DF" w14:textId="77777777" w:rsidTr="001F0FF9">
        <w:tc>
          <w:tcPr>
            <w:tcW w:w="933" w:type="pct"/>
          </w:tcPr>
          <w:p w14:paraId="22A31511" w14:textId="77777777" w:rsidR="001F0FF9" w:rsidRPr="0072643D" w:rsidRDefault="001F0FF9" w:rsidP="001F0FF9">
            <w:pPr>
              <w:pStyle w:val="Normal800"/>
              <w:spacing w:after="0" w:line="240" w:lineRule="auto"/>
              <w:jc w:val="both"/>
            </w:pPr>
            <w:r w:rsidRPr="0072643D">
              <w:t>CEMAC</w:t>
            </w:r>
          </w:p>
        </w:tc>
        <w:tc>
          <w:tcPr>
            <w:tcW w:w="4067" w:type="pct"/>
          </w:tcPr>
          <w:p w14:paraId="656BE465" w14:textId="77777777" w:rsidR="001F0FF9" w:rsidRPr="0072643D" w:rsidRDefault="001F0FF9" w:rsidP="001F0FF9">
            <w:pPr>
              <w:pStyle w:val="Normal800"/>
              <w:spacing w:after="0" w:line="240" w:lineRule="auto"/>
              <w:jc w:val="both"/>
            </w:pPr>
            <w:r w:rsidRPr="0072643D">
              <w:t>Central Africa Economic and Monetary Community</w:t>
            </w:r>
          </w:p>
        </w:tc>
      </w:tr>
      <w:tr w:rsidR="006D1522" w14:paraId="3096D85C" w14:textId="77777777" w:rsidTr="001F0FF9">
        <w:tc>
          <w:tcPr>
            <w:tcW w:w="933" w:type="pct"/>
          </w:tcPr>
          <w:p w14:paraId="05BCE988" w14:textId="77777777" w:rsidR="001F0FF9" w:rsidRPr="0072643D" w:rsidRDefault="001F0FF9" w:rsidP="001F0FF9">
            <w:pPr>
              <w:pStyle w:val="Normal800"/>
              <w:spacing w:after="0" w:line="240" w:lineRule="auto"/>
              <w:jc w:val="both"/>
            </w:pPr>
            <w:r w:rsidRPr="0072643D">
              <w:t>CIC</w:t>
            </w:r>
          </w:p>
        </w:tc>
        <w:tc>
          <w:tcPr>
            <w:tcW w:w="4067" w:type="pct"/>
          </w:tcPr>
          <w:p w14:paraId="3B57C113" w14:textId="77777777" w:rsidR="001F0FF9" w:rsidRPr="0072643D" w:rsidRDefault="001F0FF9" w:rsidP="001F0FF9">
            <w:pPr>
              <w:pStyle w:val="Normal800"/>
              <w:spacing w:after="0" w:line="240" w:lineRule="auto"/>
              <w:jc w:val="both"/>
            </w:pPr>
            <w:r w:rsidRPr="0072643D">
              <w:t>Investment Climate Unit</w:t>
            </w:r>
          </w:p>
        </w:tc>
      </w:tr>
      <w:tr w:rsidR="006D1522" w14:paraId="384DC1A1" w14:textId="77777777" w:rsidTr="001F0FF9">
        <w:tc>
          <w:tcPr>
            <w:tcW w:w="933" w:type="pct"/>
          </w:tcPr>
          <w:p w14:paraId="25F70ED3" w14:textId="77777777" w:rsidR="001F0FF9" w:rsidRPr="0072643D" w:rsidRDefault="001F0FF9" w:rsidP="001F0FF9">
            <w:pPr>
              <w:pStyle w:val="Normal800"/>
              <w:spacing w:after="0" w:line="240" w:lineRule="auto"/>
              <w:jc w:val="both"/>
              <w:rPr>
                <w:lang w:val="fr-FR"/>
              </w:rPr>
            </w:pPr>
            <w:r w:rsidRPr="0072643D">
              <w:rPr>
                <w:bCs/>
              </w:rPr>
              <w:t>CIGOP</w:t>
            </w:r>
          </w:p>
        </w:tc>
        <w:tc>
          <w:tcPr>
            <w:tcW w:w="4067" w:type="pct"/>
          </w:tcPr>
          <w:p w14:paraId="1200807C" w14:textId="77777777" w:rsidR="001F0FF9" w:rsidRPr="0072643D" w:rsidRDefault="001F0FF9" w:rsidP="001F0FF9">
            <w:pPr>
              <w:pStyle w:val="Normal800"/>
              <w:spacing w:after="0" w:line="240" w:lineRule="auto"/>
              <w:jc w:val="both"/>
            </w:pPr>
            <w:r w:rsidRPr="0072643D">
              <w:rPr>
                <w:bCs/>
              </w:rPr>
              <w:t>Competitiveness and Integrated Growth Project</w:t>
            </w:r>
          </w:p>
        </w:tc>
      </w:tr>
      <w:tr w:rsidR="006D1522" w14:paraId="13600391" w14:textId="77777777" w:rsidTr="001F0FF9">
        <w:tc>
          <w:tcPr>
            <w:tcW w:w="933" w:type="pct"/>
          </w:tcPr>
          <w:p w14:paraId="1A0A1A41" w14:textId="77777777" w:rsidR="001F0FF9" w:rsidRPr="0072643D" w:rsidRDefault="001F0FF9" w:rsidP="001F0FF9">
            <w:pPr>
              <w:pStyle w:val="Normal800"/>
              <w:spacing w:after="0" w:line="240" w:lineRule="auto"/>
              <w:jc w:val="both"/>
            </w:pPr>
            <w:r w:rsidRPr="0072643D">
              <w:rPr>
                <w:lang w:val="fr-FR"/>
              </w:rPr>
              <w:t>CNC OHADA</w:t>
            </w:r>
          </w:p>
        </w:tc>
        <w:tc>
          <w:tcPr>
            <w:tcW w:w="4067" w:type="pct"/>
          </w:tcPr>
          <w:p w14:paraId="109DDE26" w14:textId="77777777" w:rsidR="001F0FF9" w:rsidRPr="0072643D" w:rsidRDefault="001F0FF9" w:rsidP="001F0FF9">
            <w:pPr>
              <w:pStyle w:val="Normal800"/>
              <w:spacing w:after="0" w:line="240" w:lineRule="auto"/>
              <w:jc w:val="both"/>
              <w:rPr>
                <w:lang w:val="fr-FR"/>
              </w:rPr>
            </w:pPr>
            <w:r w:rsidRPr="0072643D">
              <w:rPr>
                <w:i/>
                <w:lang w:val="fr-FR"/>
              </w:rPr>
              <w:t>Commission de Normalisation Comptable de l’OHADA</w:t>
            </w:r>
            <w:r>
              <w:rPr>
                <w:i/>
                <w:lang w:val="fr-FR"/>
              </w:rPr>
              <w:t xml:space="preserve"> </w:t>
            </w:r>
            <w:r w:rsidRPr="00582B71">
              <w:rPr>
                <w:lang w:val="fr-FR"/>
              </w:rPr>
              <w:t>(</w:t>
            </w:r>
            <w:r w:rsidRPr="00582B71">
              <w:t>National Accounting Council of OHADA)</w:t>
            </w:r>
          </w:p>
        </w:tc>
      </w:tr>
      <w:tr w:rsidR="006D1522" w14:paraId="275A5B4D" w14:textId="77777777" w:rsidTr="001F0FF9">
        <w:tc>
          <w:tcPr>
            <w:tcW w:w="933" w:type="pct"/>
          </w:tcPr>
          <w:p w14:paraId="65758826" w14:textId="77777777" w:rsidR="001F0FF9" w:rsidRPr="0072643D" w:rsidRDefault="001F0FF9" w:rsidP="001F0FF9">
            <w:pPr>
              <w:pStyle w:val="Normal800"/>
              <w:spacing w:after="0" w:line="240" w:lineRule="auto"/>
            </w:pPr>
            <w:r w:rsidRPr="0072643D">
              <w:t>COBAC</w:t>
            </w:r>
          </w:p>
          <w:p w14:paraId="68F4F5AA" w14:textId="77777777" w:rsidR="001F0FF9" w:rsidRPr="0072643D" w:rsidRDefault="001F0FF9" w:rsidP="001F0FF9">
            <w:pPr>
              <w:pStyle w:val="Normal800"/>
              <w:spacing w:after="0" w:line="240" w:lineRule="auto"/>
              <w:rPr>
                <w:lang w:val="fr-FR"/>
              </w:rPr>
            </w:pPr>
            <w:r w:rsidRPr="0072643D">
              <w:t>CPA</w:t>
            </w:r>
          </w:p>
        </w:tc>
        <w:tc>
          <w:tcPr>
            <w:tcW w:w="4067" w:type="pct"/>
          </w:tcPr>
          <w:p w14:paraId="18816F20" w14:textId="77777777" w:rsidR="001F0FF9" w:rsidRPr="0072643D" w:rsidRDefault="001F0FF9" w:rsidP="001F0FF9">
            <w:pPr>
              <w:pStyle w:val="ListParagraph0"/>
              <w:numPr>
                <w:ilvl w:val="0"/>
                <w:numId w:val="35"/>
              </w:numPr>
              <w:tabs>
                <w:tab w:val="left" w:pos="360"/>
              </w:tabs>
              <w:spacing w:after="0" w:line="240" w:lineRule="auto"/>
              <w:contextualSpacing w:val="0"/>
              <w:jc w:val="both"/>
              <w:rPr>
                <w:lang w:val="fr-FR"/>
              </w:rPr>
            </w:pPr>
            <w:r w:rsidRPr="0072643D">
              <w:rPr>
                <w:i/>
                <w:iCs/>
                <w:lang w:val="fr-FR"/>
              </w:rPr>
              <w:t>Commission Bancaire de l’Afrique Centrale</w:t>
            </w:r>
            <w:r>
              <w:rPr>
                <w:i/>
                <w:iCs/>
                <w:lang w:val="fr-FR"/>
              </w:rPr>
              <w:t xml:space="preserve"> (</w:t>
            </w:r>
            <w:r>
              <w:rPr>
                <w:iCs/>
                <w:lang w:val="fr-FR"/>
              </w:rPr>
              <w:t>B</w:t>
            </w:r>
            <w:r w:rsidRPr="00582B71">
              <w:rPr>
                <w:iCs/>
                <w:lang w:val="fr-FR"/>
              </w:rPr>
              <w:t>anking supervision commission of CEMAC</w:t>
            </w:r>
            <w:r>
              <w:rPr>
                <w:i/>
                <w:iCs/>
                <w:lang w:val="fr-FR"/>
              </w:rPr>
              <w:t>)</w:t>
            </w:r>
          </w:p>
          <w:p w14:paraId="3890D579" w14:textId="77777777" w:rsidR="001F0FF9" w:rsidRPr="0072643D" w:rsidRDefault="001F0FF9" w:rsidP="001F0FF9">
            <w:pPr>
              <w:pStyle w:val="Normal800"/>
              <w:spacing w:after="0" w:line="240" w:lineRule="auto"/>
              <w:rPr>
                <w:lang w:val="fr-FR"/>
              </w:rPr>
            </w:pPr>
            <w:r w:rsidRPr="0072643D">
              <w:rPr>
                <w:lang w:val="fr-FR"/>
              </w:rPr>
              <w:t>Certified Public Accountant</w:t>
            </w:r>
          </w:p>
        </w:tc>
      </w:tr>
      <w:tr w:rsidR="006D1522" w14:paraId="7D9E2787" w14:textId="77777777" w:rsidTr="001F0FF9">
        <w:tc>
          <w:tcPr>
            <w:tcW w:w="933" w:type="pct"/>
          </w:tcPr>
          <w:p w14:paraId="506D525E" w14:textId="77777777" w:rsidR="001F0FF9" w:rsidRPr="0072643D" w:rsidRDefault="001F0FF9" w:rsidP="001F0FF9">
            <w:pPr>
              <w:pStyle w:val="Normal800"/>
              <w:spacing w:after="0" w:line="240" w:lineRule="auto"/>
              <w:jc w:val="both"/>
            </w:pPr>
            <w:r w:rsidRPr="0072643D">
              <w:t>CPD</w:t>
            </w:r>
          </w:p>
        </w:tc>
        <w:tc>
          <w:tcPr>
            <w:tcW w:w="4067" w:type="pct"/>
          </w:tcPr>
          <w:p w14:paraId="0CFDBF3C" w14:textId="77777777" w:rsidR="001F0FF9" w:rsidRPr="0072643D" w:rsidRDefault="001F0FF9" w:rsidP="001F0FF9">
            <w:pPr>
              <w:pStyle w:val="Normal800"/>
              <w:spacing w:after="0" w:line="240" w:lineRule="auto"/>
              <w:jc w:val="both"/>
            </w:pPr>
            <w:r w:rsidRPr="0072643D">
              <w:t>Continuing Professional Development</w:t>
            </w:r>
          </w:p>
        </w:tc>
      </w:tr>
      <w:tr w:rsidR="006D1522" w14:paraId="176BB4F4" w14:textId="77777777" w:rsidTr="001F0FF9">
        <w:tc>
          <w:tcPr>
            <w:tcW w:w="933" w:type="pct"/>
          </w:tcPr>
          <w:p w14:paraId="375F51DE" w14:textId="77777777" w:rsidR="001F0FF9" w:rsidRPr="0072643D" w:rsidRDefault="001F0FF9" w:rsidP="001F0FF9">
            <w:pPr>
              <w:pStyle w:val="Normal800"/>
              <w:spacing w:after="0" w:line="240" w:lineRule="auto"/>
              <w:jc w:val="both"/>
            </w:pPr>
            <w:r w:rsidRPr="0072643D">
              <w:t>CPIA</w:t>
            </w:r>
          </w:p>
        </w:tc>
        <w:tc>
          <w:tcPr>
            <w:tcW w:w="4067" w:type="pct"/>
          </w:tcPr>
          <w:p w14:paraId="5ED473CF" w14:textId="77777777" w:rsidR="001F0FF9" w:rsidRPr="0072643D" w:rsidRDefault="001F0FF9" w:rsidP="001F0FF9">
            <w:pPr>
              <w:pStyle w:val="Normal800"/>
              <w:spacing w:after="0" w:line="240" w:lineRule="auto"/>
              <w:jc w:val="both"/>
            </w:pPr>
            <w:r w:rsidRPr="0072643D">
              <w:t>Country Policy and Institutional Assessment</w:t>
            </w:r>
          </w:p>
        </w:tc>
      </w:tr>
      <w:tr w:rsidR="006D1522" w14:paraId="478FA225" w14:textId="77777777" w:rsidTr="001F0FF9">
        <w:tc>
          <w:tcPr>
            <w:tcW w:w="933" w:type="pct"/>
          </w:tcPr>
          <w:p w14:paraId="1A09A592" w14:textId="77777777" w:rsidR="001F0FF9" w:rsidRPr="0072643D" w:rsidRDefault="001F0FF9" w:rsidP="001F0FF9">
            <w:pPr>
              <w:pStyle w:val="Normal800"/>
              <w:spacing w:after="0" w:line="240" w:lineRule="auto"/>
              <w:jc w:val="both"/>
              <w:rPr>
                <w:lang w:val="fr-FR"/>
              </w:rPr>
            </w:pPr>
            <w:r w:rsidRPr="0072643D">
              <w:t>EDF</w:t>
            </w:r>
          </w:p>
        </w:tc>
        <w:tc>
          <w:tcPr>
            <w:tcW w:w="4067" w:type="pct"/>
          </w:tcPr>
          <w:p w14:paraId="7F219CF7" w14:textId="77777777" w:rsidR="001F0FF9" w:rsidRPr="0072643D" w:rsidRDefault="001F0FF9" w:rsidP="001F0FF9">
            <w:pPr>
              <w:pStyle w:val="Normal800"/>
              <w:spacing w:after="0" w:line="240" w:lineRule="auto"/>
              <w:jc w:val="both"/>
              <w:rPr>
                <w:lang w:val="fr-FR"/>
              </w:rPr>
            </w:pPr>
            <w:r w:rsidRPr="0072643D">
              <w:t>European Development Fund</w:t>
            </w:r>
          </w:p>
        </w:tc>
      </w:tr>
      <w:tr w:rsidR="006D1522" w14:paraId="42D82800" w14:textId="77777777" w:rsidTr="001F0FF9">
        <w:tc>
          <w:tcPr>
            <w:tcW w:w="933" w:type="pct"/>
          </w:tcPr>
          <w:p w14:paraId="6C4C4D5D" w14:textId="77777777" w:rsidR="001F0FF9" w:rsidRPr="0072643D" w:rsidRDefault="001F0FF9" w:rsidP="001F0FF9">
            <w:pPr>
              <w:pStyle w:val="Normal800"/>
              <w:spacing w:after="0" w:line="240" w:lineRule="auto"/>
              <w:rPr>
                <w:lang w:val="fr-FR"/>
              </w:rPr>
            </w:pPr>
            <w:r w:rsidRPr="0072643D">
              <w:t>EOI</w:t>
            </w:r>
          </w:p>
        </w:tc>
        <w:tc>
          <w:tcPr>
            <w:tcW w:w="4067" w:type="pct"/>
          </w:tcPr>
          <w:p w14:paraId="4640E684" w14:textId="77777777" w:rsidR="001F0FF9" w:rsidRPr="0072643D" w:rsidRDefault="001F0FF9" w:rsidP="001F0FF9">
            <w:pPr>
              <w:pStyle w:val="Normal800"/>
              <w:spacing w:after="0" w:line="240" w:lineRule="auto"/>
            </w:pPr>
            <w:r w:rsidRPr="0072643D">
              <w:rPr>
                <w:noProof/>
              </w:rPr>
              <w:t>Expressions of Interest</w:t>
            </w:r>
          </w:p>
        </w:tc>
      </w:tr>
      <w:tr w:rsidR="006D1522" w:rsidRPr="00625A17" w14:paraId="1B0D2D8E" w14:textId="77777777" w:rsidTr="001F0FF9">
        <w:tc>
          <w:tcPr>
            <w:tcW w:w="933" w:type="pct"/>
          </w:tcPr>
          <w:p w14:paraId="79835DDD" w14:textId="77777777" w:rsidR="001F0FF9" w:rsidRPr="0072643D" w:rsidRDefault="001F0FF9" w:rsidP="001F0FF9">
            <w:pPr>
              <w:pStyle w:val="Normal800"/>
              <w:spacing w:after="0" w:line="240" w:lineRule="auto"/>
              <w:jc w:val="both"/>
              <w:rPr>
                <w:lang w:val="fr-FR"/>
              </w:rPr>
            </w:pPr>
            <w:r w:rsidRPr="0072643D">
              <w:rPr>
                <w:lang w:val="fr-FR"/>
              </w:rPr>
              <w:t>ERSUMA</w:t>
            </w:r>
          </w:p>
        </w:tc>
        <w:tc>
          <w:tcPr>
            <w:tcW w:w="4067" w:type="pct"/>
          </w:tcPr>
          <w:p w14:paraId="3FB4EDA2" w14:textId="77777777" w:rsidR="001F0FF9" w:rsidRPr="00582B71" w:rsidRDefault="001F0FF9" w:rsidP="001F0FF9">
            <w:pPr>
              <w:pStyle w:val="Normal800"/>
              <w:spacing w:after="0" w:line="240" w:lineRule="auto"/>
              <w:rPr>
                <w:lang w:val="fr-FR"/>
              </w:rPr>
            </w:pPr>
            <w:r w:rsidRPr="0072643D">
              <w:rPr>
                <w:i/>
                <w:lang w:val="fr-FR"/>
              </w:rPr>
              <w:t>Ecole Régionale Supérieure de la Magistrature</w:t>
            </w:r>
            <w:r>
              <w:rPr>
                <w:i/>
                <w:lang w:val="fr-FR"/>
              </w:rPr>
              <w:t xml:space="preserve"> </w:t>
            </w:r>
            <w:r>
              <w:rPr>
                <w:lang w:val="fr-FR"/>
              </w:rPr>
              <w:t>(</w:t>
            </w:r>
            <w:r w:rsidRPr="00582B71">
              <w:rPr>
                <w:lang w:val="fr-FR"/>
              </w:rPr>
              <w:t>Regional Superior Magistrate School</w:t>
            </w:r>
            <w:r>
              <w:rPr>
                <w:lang w:val="fr-FR"/>
              </w:rPr>
              <w:t>)</w:t>
            </w:r>
          </w:p>
        </w:tc>
      </w:tr>
      <w:tr w:rsidR="006D1522" w14:paraId="7519E335" w14:textId="77777777" w:rsidTr="001F0FF9">
        <w:tc>
          <w:tcPr>
            <w:tcW w:w="933" w:type="pct"/>
          </w:tcPr>
          <w:p w14:paraId="639961EC" w14:textId="77777777" w:rsidR="001F0FF9" w:rsidRPr="0072643D" w:rsidRDefault="001F0FF9" w:rsidP="001F0FF9">
            <w:pPr>
              <w:pStyle w:val="Normal800"/>
              <w:spacing w:after="0" w:line="240" w:lineRule="auto"/>
              <w:jc w:val="both"/>
            </w:pPr>
            <w:r w:rsidRPr="0072643D">
              <w:t>EU</w:t>
            </w:r>
          </w:p>
        </w:tc>
        <w:tc>
          <w:tcPr>
            <w:tcW w:w="4067" w:type="pct"/>
          </w:tcPr>
          <w:p w14:paraId="0E4E8390" w14:textId="77777777" w:rsidR="001F0FF9" w:rsidRPr="0072643D" w:rsidRDefault="001F0FF9" w:rsidP="001F0FF9">
            <w:pPr>
              <w:pStyle w:val="Normal800"/>
              <w:spacing w:after="0" w:line="240" w:lineRule="auto"/>
              <w:jc w:val="both"/>
              <w:rPr>
                <w:lang w:val="fr-FR"/>
              </w:rPr>
            </w:pPr>
            <w:r w:rsidRPr="0072643D">
              <w:rPr>
                <w:lang w:val="fr-FR"/>
              </w:rPr>
              <w:t>European Union</w:t>
            </w:r>
          </w:p>
        </w:tc>
      </w:tr>
      <w:tr w:rsidR="006D1522" w14:paraId="30D3C175" w14:textId="77777777" w:rsidTr="001F0FF9">
        <w:tc>
          <w:tcPr>
            <w:tcW w:w="933" w:type="pct"/>
          </w:tcPr>
          <w:p w14:paraId="7D2E556C" w14:textId="77777777" w:rsidR="001F0FF9" w:rsidRPr="0072643D" w:rsidRDefault="001F0FF9" w:rsidP="001F0FF9">
            <w:pPr>
              <w:pStyle w:val="Normal800"/>
              <w:spacing w:after="0" w:line="240" w:lineRule="auto"/>
              <w:jc w:val="both"/>
              <w:rPr>
                <w:lang w:val="fr-FR"/>
              </w:rPr>
            </w:pPr>
            <w:r w:rsidRPr="0072643D">
              <w:t>FDI</w:t>
            </w:r>
          </w:p>
        </w:tc>
        <w:tc>
          <w:tcPr>
            <w:tcW w:w="4067" w:type="pct"/>
          </w:tcPr>
          <w:p w14:paraId="75900319" w14:textId="77777777" w:rsidR="001F0FF9" w:rsidRPr="0072643D" w:rsidRDefault="001F0FF9" w:rsidP="001F0FF9">
            <w:pPr>
              <w:pStyle w:val="Normal800"/>
              <w:spacing w:after="0" w:line="240" w:lineRule="auto"/>
              <w:jc w:val="both"/>
              <w:rPr>
                <w:lang w:val="fr-FR"/>
              </w:rPr>
            </w:pPr>
            <w:r w:rsidRPr="0072643D">
              <w:t>Foreign Direct Investment</w:t>
            </w:r>
          </w:p>
        </w:tc>
      </w:tr>
      <w:tr w:rsidR="006D1522" w14:paraId="2D4BC48D" w14:textId="77777777" w:rsidTr="001F0FF9">
        <w:tc>
          <w:tcPr>
            <w:tcW w:w="933" w:type="pct"/>
          </w:tcPr>
          <w:p w14:paraId="46B16438" w14:textId="77777777" w:rsidR="001F0FF9" w:rsidRPr="0072643D" w:rsidRDefault="001F0FF9" w:rsidP="001F0FF9">
            <w:pPr>
              <w:pStyle w:val="Normal800"/>
              <w:spacing w:after="0" w:line="240" w:lineRule="auto"/>
              <w:jc w:val="both"/>
            </w:pPr>
            <w:r w:rsidRPr="0072643D">
              <w:t>FIAS</w:t>
            </w:r>
          </w:p>
        </w:tc>
        <w:tc>
          <w:tcPr>
            <w:tcW w:w="4067" w:type="pct"/>
          </w:tcPr>
          <w:p w14:paraId="1E5E9375" w14:textId="77777777" w:rsidR="001F0FF9" w:rsidRPr="0072643D" w:rsidRDefault="001F0FF9" w:rsidP="001F0FF9">
            <w:pPr>
              <w:pStyle w:val="Normal800"/>
              <w:spacing w:after="0" w:line="240" w:lineRule="auto"/>
              <w:jc w:val="both"/>
            </w:pPr>
            <w:r w:rsidRPr="0072643D">
              <w:t>Foreign Investment Advisory Service</w:t>
            </w:r>
          </w:p>
        </w:tc>
      </w:tr>
      <w:tr w:rsidR="006D1522" w14:paraId="2E68DD58" w14:textId="77777777" w:rsidTr="001F0FF9">
        <w:tc>
          <w:tcPr>
            <w:tcW w:w="933" w:type="pct"/>
          </w:tcPr>
          <w:p w14:paraId="4EC00EEB" w14:textId="77777777" w:rsidR="001F0FF9" w:rsidRPr="0072643D" w:rsidRDefault="001F0FF9" w:rsidP="001F0FF9">
            <w:pPr>
              <w:pStyle w:val="Normal800"/>
              <w:spacing w:after="0" w:line="240" w:lineRule="auto"/>
            </w:pPr>
            <w:r w:rsidRPr="0072643D">
              <w:t>FM</w:t>
            </w:r>
          </w:p>
        </w:tc>
        <w:tc>
          <w:tcPr>
            <w:tcW w:w="4067" w:type="pct"/>
          </w:tcPr>
          <w:p w14:paraId="390921F7" w14:textId="77777777" w:rsidR="001F0FF9" w:rsidRPr="0072643D" w:rsidRDefault="001F0FF9" w:rsidP="001F0FF9">
            <w:pPr>
              <w:pStyle w:val="Normal800"/>
              <w:spacing w:after="0" w:line="240" w:lineRule="auto"/>
              <w:rPr>
                <w:lang w:val="fr-FR"/>
              </w:rPr>
            </w:pPr>
            <w:r w:rsidRPr="0072643D">
              <w:rPr>
                <w:lang w:val="fr-FR"/>
              </w:rPr>
              <w:t>Financial management</w:t>
            </w:r>
          </w:p>
        </w:tc>
      </w:tr>
      <w:tr w:rsidR="006D1522" w14:paraId="215927F5" w14:textId="77777777" w:rsidTr="001F0FF9">
        <w:tc>
          <w:tcPr>
            <w:tcW w:w="933" w:type="pct"/>
          </w:tcPr>
          <w:p w14:paraId="08003FEE" w14:textId="77777777" w:rsidR="001F0FF9" w:rsidRPr="0072643D" w:rsidRDefault="001F0FF9" w:rsidP="001F0FF9">
            <w:pPr>
              <w:pStyle w:val="Normal800"/>
              <w:spacing w:after="0" w:line="240" w:lineRule="auto"/>
              <w:jc w:val="both"/>
              <w:rPr>
                <w:lang w:val="fr-FR"/>
              </w:rPr>
            </w:pPr>
            <w:r w:rsidRPr="0072643D">
              <w:t>GDP</w:t>
            </w:r>
          </w:p>
        </w:tc>
        <w:tc>
          <w:tcPr>
            <w:tcW w:w="4067" w:type="pct"/>
          </w:tcPr>
          <w:p w14:paraId="0CA14177" w14:textId="77777777" w:rsidR="001F0FF9" w:rsidRPr="0072643D" w:rsidRDefault="001F0FF9" w:rsidP="001F0FF9">
            <w:pPr>
              <w:pStyle w:val="Normal800"/>
              <w:spacing w:after="0" w:line="240" w:lineRule="auto"/>
              <w:jc w:val="both"/>
              <w:rPr>
                <w:lang w:val="fr-FR"/>
              </w:rPr>
            </w:pPr>
            <w:r w:rsidRPr="0072643D">
              <w:rPr>
                <w:lang w:val="fr-FR"/>
              </w:rPr>
              <w:t>Gross Domestic Product</w:t>
            </w:r>
          </w:p>
        </w:tc>
      </w:tr>
      <w:tr w:rsidR="006D1522" w14:paraId="34DFEA87" w14:textId="77777777" w:rsidTr="001F0FF9">
        <w:tc>
          <w:tcPr>
            <w:tcW w:w="933" w:type="pct"/>
          </w:tcPr>
          <w:p w14:paraId="745E9E8B" w14:textId="77777777" w:rsidR="001F0FF9" w:rsidRPr="0072643D" w:rsidRDefault="001F0FF9" w:rsidP="001F0FF9">
            <w:pPr>
              <w:pStyle w:val="Normal800"/>
              <w:spacing w:after="0" w:line="240" w:lineRule="auto"/>
              <w:rPr>
                <w:bCs/>
              </w:rPr>
            </w:pPr>
            <w:r w:rsidRPr="0072643D">
              <w:rPr>
                <w:bCs/>
              </w:rPr>
              <w:t>GNI</w:t>
            </w:r>
          </w:p>
          <w:p w14:paraId="6CF531B4" w14:textId="77777777" w:rsidR="001F0FF9" w:rsidRPr="0072643D" w:rsidRDefault="001F0FF9" w:rsidP="001F0FF9">
            <w:pPr>
              <w:pStyle w:val="Normal800"/>
              <w:spacing w:after="0" w:line="240" w:lineRule="auto"/>
            </w:pPr>
            <w:r w:rsidRPr="0072643D">
              <w:t>GPN</w:t>
            </w:r>
          </w:p>
        </w:tc>
        <w:tc>
          <w:tcPr>
            <w:tcW w:w="4067" w:type="pct"/>
          </w:tcPr>
          <w:p w14:paraId="1580C64C" w14:textId="77777777" w:rsidR="001F0FF9" w:rsidRPr="0072643D" w:rsidRDefault="001F0FF9" w:rsidP="001F0FF9">
            <w:pPr>
              <w:pStyle w:val="Normal800"/>
              <w:spacing w:after="0" w:line="240" w:lineRule="auto"/>
            </w:pPr>
            <w:r w:rsidRPr="0072643D">
              <w:t>Gross National Investment</w:t>
            </w:r>
          </w:p>
          <w:p w14:paraId="0844077D" w14:textId="77777777" w:rsidR="001F0FF9" w:rsidRPr="0072643D" w:rsidRDefault="001F0FF9" w:rsidP="001F0FF9">
            <w:pPr>
              <w:pStyle w:val="Normal800"/>
              <w:spacing w:after="0" w:line="240" w:lineRule="auto"/>
            </w:pPr>
            <w:r w:rsidRPr="0072643D">
              <w:rPr>
                <w:noProof/>
              </w:rPr>
              <w:t>General Procurement Notice</w:t>
            </w:r>
          </w:p>
        </w:tc>
      </w:tr>
      <w:tr w:rsidR="006D1522" w14:paraId="4FC33B77" w14:textId="77777777" w:rsidTr="001F0FF9">
        <w:tc>
          <w:tcPr>
            <w:tcW w:w="933" w:type="pct"/>
          </w:tcPr>
          <w:p w14:paraId="0D3505A7" w14:textId="77777777" w:rsidR="001F0FF9" w:rsidRPr="0072643D" w:rsidRDefault="001F0FF9" w:rsidP="001F0FF9">
            <w:pPr>
              <w:pStyle w:val="Normal800"/>
              <w:spacing w:after="0" w:line="240" w:lineRule="auto"/>
              <w:jc w:val="both"/>
            </w:pPr>
            <w:r w:rsidRPr="0072643D">
              <w:t>IA</w:t>
            </w:r>
          </w:p>
        </w:tc>
        <w:tc>
          <w:tcPr>
            <w:tcW w:w="4067" w:type="pct"/>
          </w:tcPr>
          <w:p w14:paraId="46268B85" w14:textId="77777777" w:rsidR="001F0FF9" w:rsidRPr="0072643D" w:rsidRDefault="001F0FF9" w:rsidP="001F0FF9">
            <w:pPr>
              <w:pStyle w:val="Normal800"/>
              <w:spacing w:after="0" w:line="240" w:lineRule="auto"/>
              <w:jc w:val="both"/>
            </w:pPr>
            <w:r w:rsidRPr="0072643D">
              <w:t>Implementing Agency</w:t>
            </w:r>
          </w:p>
        </w:tc>
      </w:tr>
      <w:tr w:rsidR="006D1522" w14:paraId="780BFFBF" w14:textId="77777777" w:rsidTr="001F0FF9">
        <w:tc>
          <w:tcPr>
            <w:tcW w:w="933" w:type="pct"/>
          </w:tcPr>
          <w:p w14:paraId="0FCD2F62" w14:textId="77777777" w:rsidR="001F0FF9" w:rsidRPr="0072643D" w:rsidRDefault="001F0FF9" w:rsidP="001F0FF9">
            <w:pPr>
              <w:pStyle w:val="Normal800"/>
              <w:spacing w:after="0" w:line="240" w:lineRule="auto"/>
              <w:jc w:val="both"/>
            </w:pPr>
            <w:r w:rsidRPr="0072643D">
              <w:t>IAESB</w:t>
            </w:r>
          </w:p>
        </w:tc>
        <w:tc>
          <w:tcPr>
            <w:tcW w:w="4067" w:type="pct"/>
          </w:tcPr>
          <w:p w14:paraId="4D9F6C56" w14:textId="77777777" w:rsidR="001F0FF9" w:rsidRPr="0072643D" w:rsidRDefault="001F0FF9" w:rsidP="001F0FF9">
            <w:pPr>
              <w:pStyle w:val="Normal800"/>
              <w:spacing w:after="0" w:line="240" w:lineRule="auto"/>
              <w:jc w:val="both"/>
            </w:pPr>
            <w:r w:rsidRPr="0072643D">
              <w:t>International Accounting Education Standards Board</w:t>
            </w:r>
          </w:p>
        </w:tc>
      </w:tr>
      <w:tr w:rsidR="006D1522" w14:paraId="76DB4300" w14:textId="77777777" w:rsidTr="001F0FF9">
        <w:tc>
          <w:tcPr>
            <w:tcW w:w="933" w:type="pct"/>
          </w:tcPr>
          <w:p w14:paraId="7F5F40CA" w14:textId="77777777" w:rsidR="001F0FF9" w:rsidRPr="0072643D" w:rsidRDefault="001F0FF9" w:rsidP="001F0FF9">
            <w:pPr>
              <w:pStyle w:val="Normal800"/>
              <w:spacing w:after="0" w:line="240" w:lineRule="auto"/>
              <w:jc w:val="both"/>
            </w:pPr>
            <w:r w:rsidRPr="0072643D">
              <w:t>IASB</w:t>
            </w:r>
          </w:p>
        </w:tc>
        <w:tc>
          <w:tcPr>
            <w:tcW w:w="4067" w:type="pct"/>
          </w:tcPr>
          <w:p w14:paraId="04456FB6" w14:textId="77777777" w:rsidR="001F0FF9" w:rsidRPr="0072643D" w:rsidRDefault="001F0FF9" w:rsidP="001F0FF9">
            <w:pPr>
              <w:pStyle w:val="Normal800"/>
              <w:spacing w:after="0" w:line="240" w:lineRule="auto"/>
              <w:jc w:val="both"/>
            </w:pPr>
            <w:r w:rsidRPr="0072643D">
              <w:t>International Accounting Standards Board</w:t>
            </w:r>
          </w:p>
        </w:tc>
      </w:tr>
      <w:tr w:rsidR="006D1522" w14:paraId="1772205C" w14:textId="77777777" w:rsidTr="001F0FF9">
        <w:tc>
          <w:tcPr>
            <w:tcW w:w="933" w:type="pct"/>
          </w:tcPr>
          <w:p w14:paraId="54A64572" w14:textId="77777777" w:rsidR="001F0FF9" w:rsidRPr="0072643D" w:rsidRDefault="001F0FF9" w:rsidP="001F0FF9">
            <w:pPr>
              <w:pStyle w:val="Normal800"/>
              <w:spacing w:after="0" w:line="240" w:lineRule="auto"/>
              <w:jc w:val="both"/>
            </w:pPr>
            <w:r w:rsidRPr="0072643D">
              <w:t>IBRD</w:t>
            </w:r>
          </w:p>
        </w:tc>
        <w:tc>
          <w:tcPr>
            <w:tcW w:w="4067" w:type="pct"/>
          </w:tcPr>
          <w:p w14:paraId="09C2F65E" w14:textId="77777777" w:rsidR="001F0FF9" w:rsidRPr="0072643D" w:rsidRDefault="001F0FF9" w:rsidP="001F0FF9">
            <w:pPr>
              <w:pStyle w:val="Normal800"/>
              <w:spacing w:after="0" w:line="240" w:lineRule="auto"/>
              <w:jc w:val="both"/>
            </w:pPr>
            <w:r w:rsidRPr="0072643D">
              <w:t>International Bank for Reconstruction and Development</w:t>
            </w:r>
          </w:p>
        </w:tc>
      </w:tr>
      <w:tr w:rsidR="006D1522" w14:paraId="63529E0E" w14:textId="77777777" w:rsidTr="001F0FF9">
        <w:tc>
          <w:tcPr>
            <w:tcW w:w="933" w:type="pct"/>
          </w:tcPr>
          <w:p w14:paraId="10502358" w14:textId="77777777" w:rsidR="001F0FF9" w:rsidRPr="0072643D" w:rsidRDefault="001F0FF9" w:rsidP="001F0FF9">
            <w:pPr>
              <w:pStyle w:val="Normal800"/>
              <w:spacing w:after="0" w:line="240" w:lineRule="auto"/>
              <w:jc w:val="both"/>
              <w:rPr>
                <w:bCs/>
              </w:rPr>
            </w:pPr>
            <w:r w:rsidRPr="0072643D">
              <w:rPr>
                <w:bCs/>
              </w:rPr>
              <w:t>ICB</w:t>
            </w:r>
          </w:p>
        </w:tc>
        <w:tc>
          <w:tcPr>
            <w:tcW w:w="4067" w:type="pct"/>
          </w:tcPr>
          <w:p w14:paraId="6D68AA1A" w14:textId="77777777" w:rsidR="001F0FF9" w:rsidRPr="0072643D" w:rsidRDefault="001F0FF9" w:rsidP="001F0FF9">
            <w:pPr>
              <w:pStyle w:val="Normal800"/>
              <w:spacing w:after="0" w:line="240" w:lineRule="auto"/>
              <w:jc w:val="both"/>
            </w:pPr>
            <w:r w:rsidRPr="0072643D">
              <w:t>International Competitive Bidding</w:t>
            </w:r>
          </w:p>
        </w:tc>
      </w:tr>
      <w:tr w:rsidR="006D1522" w14:paraId="17B481EE" w14:textId="77777777" w:rsidTr="001F0FF9">
        <w:tc>
          <w:tcPr>
            <w:tcW w:w="933" w:type="pct"/>
          </w:tcPr>
          <w:p w14:paraId="73866D9A" w14:textId="77777777" w:rsidR="001F0FF9" w:rsidRPr="0072643D" w:rsidRDefault="001F0FF9" w:rsidP="001F0FF9">
            <w:pPr>
              <w:pStyle w:val="Normal800"/>
              <w:spacing w:after="0" w:line="240" w:lineRule="auto"/>
              <w:jc w:val="both"/>
              <w:rPr>
                <w:lang w:val="fr-FR"/>
              </w:rPr>
            </w:pPr>
            <w:r w:rsidRPr="0072643D">
              <w:t>ICC</w:t>
            </w:r>
          </w:p>
        </w:tc>
        <w:tc>
          <w:tcPr>
            <w:tcW w:w="4067" w:type="pct"/>
          </w:tcPr>
          <w:p w14:paraId="0727AA14" w14:textId="77777777" w:rsidR="001F0FF9" w:rsidRPr="0072643D" w:rsidRDefault="001F0FF9" w:rsidP="001F0FF9">
            <w:pPr>
              <w:pStyle w:val="Normal800"/>
              <w:spacing w:after="0" w:line="240" w:lineRule="auto"/>
              <w:jc w:val="both"/>
              <w:rPr>
                <w:lang w:val="fr-FR"/>
              </w:rPr>
            </w:pPr>
            <w:r w:rsidRPr="0072643D">
              <w:t>International Criminal Court</w:t>
            </w:r>
          </w:p>
        </w:tc>
      </w:tr>
      <w:tr w:rsidR="006D1522" w14:paraId="360C08BC" w14:textId="77777777" w:rsidTr="001F0FF9">
        <w:tc>
          <w:tcPr>
            <w:tcW w:w="933" w:type="pct"/>
          </w:tcPr>
          <w:p w14:paraId="02E957F0" w14:textId="77777777" w:rsidR="001F0FF9" w:rsidRPr="0072643D" w:rsidRDefault="001F0FF9" w:rsidP="001F0FF9">
            <w:pPr>
              <w:pStyle w:val="Normal800"/>
              <w:spacing w:after="0" w:line="240" w:lineRule="auto"/>
            </w:pPr>
            <w:r w:rsidRPr="0072643D">
              <w:t>ICF</w:t>
            </w:r>
          </w:p>
          <w:p w14:paraId="4CDF48CF" w14:textId="77777777" w:rsidR="001F0FF9" w:rsidRPr="0072643D" w:rsidRDefault="001F0FF9" w:rsidP="001F0FF9">
            <w:pPr>
              <w:pStyle w:val="Normal800"/>
              <w:spacing w:after="0" w:line="240" w:lineRule="auto"/>
            </w:pPr>
            <w:r w:rsidRPr="0072643D">
              <w:t>ICR</w:t>
            </w:r>
          </w:p>
        </w:tc>
        <w:tc>
          <w:tcPr>
            <w:tcW w:w="4067" w:type="pct"/>
          </w:tcPr>
          <w:p w14:paraId="2CF91700" w14:textId="77777777" w:rsidR="001F0FF9" w:rsidRPr="0072643D" w:rsidRDefault="001F0FF9" w:rsidP="001F0FF9">
            <w:pPr>
              <w:pStyle w:val="Normal800"/>
              <w:spacing w:after="0" w:line="240" w:lineRule="auto"/>
            </w:pPr>
            <w:r w:rsidRPr="0072643D">
              <w:t>Investment Climate Facility</w:t>
            </w:r>
          </w:p>
          <w:p w14:paraId="6AF437C2" w14:textId="77777777" w:rsidR="001F0FF9" w:rsidRPr="0072643D" w:rsidRDefault="001F0FF9" w:rsidP="001F0FF9">
            <w:pPr>
              <w:pStyle w:val="Normal800"/>
              <w:spacing w:after="0" w:line="240" w:lineRule="auto"/>
            </w:pPr>
            <w:r w:rsidRPr="0072643D">
              <w:t>Implementation Completion Report</w:t>
            </w:r>
          </w:p>
        </w:tc>
      </w:tr>
      <w:tr w:rsidR="006D1522" w14:paraId="521D2C82" w14:textId="77777777" w:rsidTr="001F0FF9">
        <w:tc>
          <w:tcPr>
            <w:tcW w:w="933" w:type="pct"/>
          </w:tcPr>
          <w:p w14:paraId="06B7E67F" w14:textId="77777777" w:rsidR="001F0FF9" w:rsidRPr="0072643D" w:rsidRDefault="001F0FF9" w:rsidP="001F0FF9">
            <w:pPr>
              <w:pStyle w:val="Normal800"/>
              <w:spacing w:after="0" w:line="240" w:lineRule="auto"/>
              <w:jc w:val="both"/>
              <w:rPr>
                <w:lang w:val="fr-FR"/>
              </w:rPr>
            </w:pPr>
            <w:r w:rsidRPr="0072643D">
              <w:t>IDA</w:t>
            </w:r>
          </w:p>
        </w:tc>
        <w:tc>
          <w:tcPr>
            <w:tcW w:w="4067" w:type="pct"/>
          </w:tcPr>
          <w:p w14:paraId="58125394" w14:textId="77777777" w:rsidR="001F0FF9" w:rsidRPr="0072643D" w:rsidRDefault="001F0FF9" w:rsidP="001F0FF9">
            <w:pPr>
              <w:pStyle w:val="Normal800"/>
              <w:spacing w:after="0" w:line="240" w:lineRule="auto"/>
              <w:jc w:val="both"/>
              <w:rPr>
                <w:lang w:val="fr-FR"/>
              </w:rPr>
            </w:pPr>
            <w:r w:rsidRPr="0072643D">
              <w:t>International Development Association</w:t>
            </w:r>
          </w:p>
        </w:tc>
      </w:tr>
      <w:tr w:rsidR="006D1522" w14:paraId="0E9076F4" w14:textId="77777777" w:rsidTr="001F0FF9">
        <w:tc>
          <w:tcPr>
            <w:tcW w:w="933" w:type="pct"/>
          </w:tcPr>
          <w:p w14:paraId="4441459A" w14:textId="77777777" w:rsidR="001F0FF9" w:rsidRPr="0072643D" w:rsidRDefault="001F0FF9" w:rsidP="001F0FF9">
            <w:pPr>
              <w:pStyle w:val="Normal800"/>
              <w:spacing w:after="0" w:line="240" w:lineRule="auto"/>
              <w:jc w:val="both"/>
            </w:pPr>
            <w:r w:rsidRPr="0072643D">
              <w:t>IEIPs</w:t>
            </w:r>
          </w:p>
        </w:tc>
        <w:tc>
          <w:tcPr>
            <w:tcW w:w="4067" w:type="pct"/>
          </w:tcPr>
          <w:p w14:paraId="1717FEA3" w14:textId="77777777" w:rsidR="001F0FF9" w:rsidRPr="0072643D" w:rsidRDefault="001F0FF9" w:rsidP="001F0FF9">
            <w:pPr>
              <w:pStyle w:val="Normal800"/>
              <w:spacing w:after="0" w:line="240" w:lineRule="auto"/>
            </w:pPr>
            <w:r w:rsidRPr="0072643D">
              <w:t>International Education Information Papers for Professional Accountants</w:t>
            </w:r>
          </w:p>
        </w:tc>
      </w:tr>
      <w:tr w:rsidR="006D1522" w14:paraId="2ACC810F" w14:textId="77777777" w:rsidTr="001F0FF9">
        <w:tc>
          <w:tcPr>
            <w:tcW w:w="933" w:type="pct"/>
          </w:tcPr>
          <w:p w14:paraId="573029E8" w14:textId="77777777" w:rsidR="001F0FF9" w:rsidRPr="0072643D" w:rsidRDefault="001F0FF9" w:rsidP="001F0FF9">
            <w:pPr>
              <w:pStyle w:val="Normal800"/>
              <w:spacing w:after="0" w:line="240" w:lineRule="auto"/>
              <w:jc w:val="both"/>
            </w:pPr>
            <w:r w:rsidRPr="0072643D">
              <w:t>IEPSs</w:t>
            </w:r>
          </w:p>
        </w:tc>
        <w:tc>
          <w:tcPr>
            <w:tcW w:w="4067" w:type="pct"/>
          </w:tcPr>
          <w:p w14:paraId="6DC49D1E" w14:textId="77777777" w:rsidR="001F0FF9" w:rsidRPr="0072643D" w:rsidRDefault="001F0FF9" w:rsidP="001F0FF9">
            <w:pPr>
              <w:pStyle w:val="Normal800"/>
              <w:spacing w:after="0" w:line="240" w:lineRule="auto"/>
            </w:pPr>
            <w:r w:rsidRPr="0072643D">
              <w:t>International Education Practice Statements for Professional Accountants</w:t>
            </w:r>
          </w:p>
        </w:tc>
      </w:tr>
      <w:tr w:rsidR="006D1522" w14:paraId="142F2AF2" w14:textId="77777777" w:rsidTr="001F0FF9">
        <w:tc>
          <w:tcPr>
            <w:tcW w:w="933" w:type="pct"/>
          </w:tcPr>
          <w:p w14:paraId="027FEB5A" w14:textId="77777777" w:rsidR="001F0FF9" w:rsidRPr="0072643D" w:rsidRDefault="001F0FF9" w:rsidP="001F0FF9">
            <w:pPr>
              <w:pStyle w:val="Normal800"/>
              <w:spacing w:after="0" w:line="240" w:lineRule="auto"/>
              <w:jc w:val="both"/>
              <w:rPr>
                <w:lang w:val="fr-FR"/>
              </w:rPr>
            </w:pPr>
            <w:r w:rsidRPr="0072643D">
              <w:t>IESs</w:t>
            </w:r>
          </w:p>
        </w:tc>
        <w:tc>
          <w:tcPr>
            <w:tcW w:w="4067" w:type="pct"/>
          </w:tcPr>
          <w:p w14:paraId="00749971" w14:textId="77777777" w:rsidR="001F0FF9" w:rsidRPr="0072643D" w:rsidRDefault="001F0FF9" w:rsidP="001F0FF9">
            <w:pPr>
              <w:pStyle w:val="Normal800"/>
              <w:spacing w:after="0" w:line="240" w:lineRule="auto"/>
              <w:jc w:val="both"/>
            </w:pPr>
            <w:r w:rsidRPr="0072643D">
              <w:t>International Education Standards for Professional Accountants</w:t>
            </w:r>
          </w:p>
        </w:tc>
      </w:tr>
      <w:tr w:rsidR="006D1522" w14:paraId="427EAEDA" w14:textId="77777777" w:rsidTr="001F0FF9">
        <w:tc>
          <w:tcPr>
            <w:tcW w:w="933" w:type="pct"/>
          </w:tcPr>
          <w:p w14:paraId="708F3470" w14:textId="77777777" w:rsidR="001F0FF9" w:rsidRPr="0072643D" w:rsidRDefault="001F0FF9" w:rsidP="001F0FF9">
            <w:pPr>
              <w:pStyle w:val="Normal800"/>
              <w:spacing w:after="0" w:line="240" w:lineRule="auto"/>
              <w:jc w:val="both"/>
              <w:rPr>
                <w:lang w:val="fr-FR"/>
              </w:rPr>
            </w:pPr>
            <w:r w:rsidRPr="0072643D">
              <w:t>IFAC</w:t>
            </w:r>
          </w:p>
        </w:tc>
        <w:tc>
          <w:tcPr>
            <w:tcW w:w="4067" w:type="pct"/>
          </w:tcPr>
          <w:p w14:paraId="40DB920C" w14:textId="77777777" w:rsidR="001F0FF9" w:rsidRPr="0072643D" w:rsidRDefault="001F0FF9" w:rsidP="001F0FF9">
            <w:pPr>
              <w:pStyle w:val="Normal800"/>
              <w:spacing w:after="0" w:line="240" w:lineRule="auto"/>
              <w:jc w:val="both"/>
            </w:pPr>
            <w:r w:rsidRPr="0072643D">
              <w:t>International Federation of Accountants</w:t>
            </w:r>
          </w:p>
        </w:tc>
      </w:tr>
      <w:tr w:rsidR="006D1522" w14:paraId="1483D3FB" w14:textId="77777777" w:rsidTr="001F0FF9">
        <w:tc>
          <w:tcPr>
            <w:tcW w:w="933" w:type="pct"/>
          </w:tcPr>
          <w:p w14:paraId="1106A888" w14:textId="77777777" w:rsidR="001F0FF9" w:rsidRPr="0072643D" w:rsidRDefault="001F0FF9" w:rsidP="001F0FF9">
            <w:pPr>
              <w:pStyle w:val="Normal800"/>
              <w:spacing w:after="0" w:line="240" w:lineRule="auto"/>
            </w:pPr>
            <w:r w:rsidRPr="0072643D">
              <w:t>IFC</w:t>
            </w:r>
          </w:p>
          <w:p w14:paraId="477C19E2" w14:textId="77777777" w:rsidR="001F0FF9" w:rsidRPr="0072643D" w:rsidRDefault="001F0FF9" w:rsidP="001F0FF9">
            <w:pPr>
              <w:pStyle w:val="Normal800"/>
              <w:spacing w:after="0" w:line="240" w:lineRule="auto"/>
              <w:rPr>
                <w:lang w:val="fr-FR"/>
              </w:rPr>
            </w:pPr>
            <w:r w:rsidRPr="0072643D">
              <w:t>IFR</w:t>
            </w:r>
          </w:p>
        </w:tc>
        <w:tc>
          <w:tcPr>
            <w:tcW w:w="4067" w:type="pct"/>
          </w:tcPr>
          <w:p w14:paraId="7EF9E0F1" w14:textId="77777777" w:rsidR="001F0FF9" w:rsidRPr="0072643D" w:rsidRDefault="001F0FF9" w:rsidP="001F0FF9">
            <w:pPr>
              <w:pStyle w:val="Normal800"/>
              <w:spacing w:after="0" w:line="240" w:lineRule="auto"/>
            </w:pPr>
            <w:r w:rsidRPr="0072643D">
              <w:t>International Financial Corporation</w:t>
            </w:r>
          </w:p>
          <w:p w14:paraId="533788B1" w14:textId="77777777" w:rsidR="001F0FF9" w:rsidRPr="0072643D" w:rsidRDefault="001F0FF9" w:rsidP="001F0FF9">
            <w:pPr>
              <w:pStyle w:val="Normal800"/>
              <w:spacing w:after="0" w:line="240" w:lineRule="auto"/>
              <w:rPr>
                <w:lang w:val="fr-FR"/>
              </w:rPr>
            </w:pPr>
            <w:r w:rsidRPr="0072643D">
              <w:rPr>
                <w:bCs/>
                <w:iCs/>
              </w:rPr>
              <w:t>Interim Financial Report</w:t>
            </w:r>
          </w:p>
        </w:tc>
      </w:tr>
      <w:tr w:rsidR="006D1522" w14:paraId="5FE1C457" w14:textId="77777777" w:rsidTr="001F0FF9">
        <w:tc>
          <w:tcPr>
            <w:tcW w:w="933" w:type="pct"/>
          </w:tcPr>
          <w:p w14:paraId="20680A52" w14:textId="77777777" w:rsidR="001F0FF9" w:rsidRPr="0072643D" w:rsidRDefault="001F0FF9" w:rsidP="001F0FF9">
            <w:pPr>
              <w:pStyle w:val="Normal800"/>
              <w:spacing w:after="0" w:line="240" w:lineRule="auto"/>
              <w:jc w:val="both"/>
            </w:pPr>
            <w:r w:rsidRPr="0072643D">
              <w:t>IFRS</w:t>
            </w:r>
          </w:p>
        </w:tc>
        <w:tc>
          <w:tcPr>
            <w:tcW w:w="4067" w:type="pct"/>
          </w:tcPr>
          <w:p w14:paraId="52609FDD" w14:textId="77777777" w:rsidR="001F0FF9" w:rsidRPr="0072643D" w:rsidRDefault="001F0FF9" w:rsidP="001F0FF9">
            <w:pPr>
              <w:pStyle w:val="Normal800"/>
              <w:spacing w:after="0" w:line="240" w:lineRule="auto"/>
              <w:jc w:val="both"/>
            </w:pPr>
            <w:r w:rsidRPr="0072643D">
              <w:t>International Financial Reporting Standards</w:t>
            </w:r>
          </w:p>
        </w:tc>
      </w:tr>
      <w:tr w:rsidR="006D1522" w14:paraId="60D16C2A" w14:textId="77777777" w:rsidTr="001F0FF9">
        <w:tc>
          <w:tcPr>
            <w:tcW w:w="933" w:type="pct"/>
          </w:tcPr>
          <w:p w14:paraId="73361C63" w14:textId="77777777" w:rsidR="001F0FF9" w:rsidRPr="0072643D" w:rsidRDefault="001F0FF9" w:rsidP="001F0FF9">
            <w:pPr>
              <w:pStyle w:val="Normal800"/>
              <w:spacing w:after="0" w:line="240" w:lineRule="auto"/>
              <w:jc w:val="both"/>
            </w:pPr>
            <w:r w:rsidRPr="0072643D">
              <w:t>IPR</w:t>
            </w:r>
          </w:p>
        </w:tc>
        <w:tc>
          <w:tcPr>
            <w:tcW w:w="4067" w:type="pct"/>
          </w:tcPr>
          <w:p w14:paraId="7DEBF98C" w14:textId="77777777" w:rsidR="001F0FF9" w:rsidRPr="0072643D" w:rsidRDefault="001F0FF9" w:rsidP="001F0FF9">
            <w:pPr>
              <w:pStyle w:val="Normal800"/>
              <w:spacing w:after="0" w:line="240" w:lineRule="auto"/>
              <w:jc w:val="both"/>
            </w:pPr>
            <w:r w:rsidRPr="0072643D">
              <w:t>Independent Procurement Review</w:t>
            </w:r>
          </w:p>
        </w:tc>
      </w:tr>
      <w:tr w:rsidR="006D1522" w14:paraId="39C70B43" w14:textId="77777777" w:rsidTr="001F0FF9">
        <w:tc>
          <w:tcPr>
            <w:tcW w:w="933" w:type="pct"/>
          </w:tcPr>
          <w:p w14:paraId="5D2F6E48" w14:textId="77777777" w:rsidR="001F0FF9" w:rsidRPr="0072643D" w:rsidRDefault="001F0FF9" w:rsidP="001F0FF9">
            <w:pPr>
              <w:pStyle w:val="Normal800"/>
              <w:spacing w:after="0" w:line="240" w:lineRule="auto"/>
              <w:jc w:val="both"/>
            </w:pPr>
            <w:r w:rsidRPr="0072643D">
              <w:rPr>
                <w:bCs/>
              </w:rPr>
              <w:lastRenderedPageBreak/>
              <w:t>ISA</w:t>
            </w:r>
          </w:p>
        </w:tc>
        <w:tc>
          <w:tcPr>
            <w:tcW w:w="4067" w:type="pct"/>
          </w:tcPr>
          <w:p w14:paraId="7FA6B6FD" w14:textId="77777777" w:rsidR="001F0FF9" w:rsidRPr="0072643D" w:rsidRDefault="001F0FF9" w:rsidP="001F0FF9">
            <w:pPr>
              <w:pStyle w:val="Normal800"/>
              <w:spacing w:after="0" w:line="240" w:lineRule="auto"/>
              <w:jc w:val="both"/>
            </w:pPr>
            <w:r w:rsidRPr="0072643D">
              <w:rPr>
                <w:bCs/>
              </w:rPr>
              <w:t>International Standards on Auditing</w:t>
            </w:r>
          </w:p>
        </w:tc>
      </w:tr>
      <w:tr w:rsidR="006D1522" w14:paraId="7A199E92" w14:textId="77777777" w:rsidTr="001F0FF9">
        <w:tc>
          <w:tcPr>
            <w:tcW w:w="933" w:type="pct"/>
          </w:tcPr>
          <w:p w14:paraId="2407CCDA" w14:textId="77777777" w:rsidR="001F0FF9" w:rsidRPr="0072643D" w:rsidRDefault="001F0FF9" w:rsidP="001F0FF9">
            <w:pPr>
              <w:pStyle w:val="Normal800"/>
              <w:spacing w:after="0" w:line="240" w:lineRule="auto"/>
              <w:jc w:val="both"/>
            </w:pPr>
            <w:r w:rsidRPr="0072643D">
              <w:t>ISQC</w:t>
            </w:r>
          </w:p>
        </w:tc>
        <w:tc>
          <w:tcPr>
            <w:tcW w:w="4067" w:type="pct"/>
          </w:tcPr>
          <w:p w14:paraId="5A4A93EC" w14:textId="77777777" w:rsidR="001F0FF9" w:rsidRPr="0072643D" w:rsidRDefault="001F0FF9" w:rsidP="001F0FF9">
            <w:pPr>
              <w:pStyle w:val="Normal800"/>
              <w:spacing w:after="0" w:line="240" w:lineRule="auto"/>
              <w:jc w:val="both"/>
            </w:pPr>
            <w:r w:rsidRPr="0072643D">
              <w:t>International Standard on Quality Control</w:t>
            </w:r>
          </w:p>
        </w:tc>
      </w:tr>
      <w:tr w:rsidR="006D1522" w14:paraId="53BEEC36" w14:textId="77777777" w:rsidTr="001F0FF9">
        <w:tc>
          <w:tcPr>
            <w:tcW w:w="933" w:type="pct"/>
          </w:tcPr>
          <w:p w14:paraId="43E53F13" w14:textId="77777777" w:rsidR="001F0FF9" w:rsidRPr="0072643D" w:rsidRDefault="001F0FF9" w:rsidP="001F0FF9">
            <w:pPr>
              <w:pStyle w:val="Normal800"/>
              <w:spacing w:after="0" w:line="240" w:lineRule="auto"/>
              <w:jc w:val="both"/>
              <w:rPr>
                <w:lang w:val="fr-FR"/>
              </w:rPr>
            </w:pPr>
            <w:r w:rsidRPr="0072643D">
              <w:t>IT</w:t>
            </w:r>
          </w:p>
        </w:tc>
        <w:tc>
          <w:tcPr>
            <w:tcW w:w="4067" w:type="pct"/>
          </w:tcPr>
          <w:p w14:paraId="4CB19571" w14:textId="77777777" w:rsidR="001F0FF9" w:rsidRPr="0072643D" w:rsidRDefault="001F0FF9" w:rsidP="001F0FF9">
            <w:pPr>
              <w:pStyle w:val="Normal800"/>
              <w:spacing w:after="0" w:line="240" w:lineRule="auto"/>
              <w:jc w:val="both"/>
              <w:rPr>
                <w:lang w:val="fr-FR"/>
              </w:rPr>
            </w:pPr>
            <w:r w:rsidRPr="0072643D">
              <w:rPr>
                <w:lang w:val="fr-FR"/>
              </w:rPr>
              <w:t>Information and Technology</w:t>
            </w:r>
          </w:p>
        </w:tc>
      </w:tr>
      <w:tr w:rsidR="006D1522" w14:paraId="7CCBA356" w14:textId="77777777" w:rsidTr="001F0FF9">
        <w:tc>
          <w:tcPr>
            <w:tcW w:w="933" w:type="pct"/>
          </w:tcPr>
          <w:p w14:paraId="5E78BD7D" w14:textId="77777777" w:rsidR="001F0FF9" w:rsidRPr="0072643D" w:rsidRDefault="001F0FF9" w:rsidP="001F0FF9">
            <w:pPr>
              <w:pStyle w:val="Normal800"/>
              <w:spacing w:after="0" w:line="240" w:lineRule="auto"/>
              <w:jc w:val="both"/>
            </w:pPr>
            <w:r w:rsidRPr="0072643D">
              <w:t>M&amp;E</w:t>
            </w:r>
          </w:p>
        </w:tc>
        <w:tc>
          <w:tcPr>
            <w:tcW w:w="4067" w:type="pct"/>
          </w:tcPr>
          <w:p w14:paraId="590A5780" w14:textId="77777777" w:rsidR="001F0FF9" w:rsidRPr="0072643D" w:rsidRDefault="001F0FF9" w:rsidP="001F0FF9">
            <w:pPr>
              <w:pStyle w:val="Normal800"/>
              <w:spacing w:after="0" w:line="240" w:lineRule="auto"/>
              <w:jc w:val="both"/>
            </w:pPr>
            <w:r w:rsidRPr="0072643D">
              <w:t>Monitoring and Evaluation</w:t>
            </w:r>
          </w:p>
        </w:tc>
      </w:tr>
      <w:tr w:rsidR="006D1522" w14:paraId="0C397D83" w14:textId="77777777" w:rsidTr="001F0FF9">
        <w:tc>
          <w:tcPr>
            <w:tcW w:w="933" w:type="pct"/>
          </w:tcPr>
          <w:p w14:paraId="2B461247" w14:textId="77777777" w:rsidR="001F0FF9" w:rsidRPr="0072643D" w:rsidRDefault="001F0FF9" w:rsidP="001F0FF9">
            <w:pPr>
              <w:pStyle w:val="Normal800"/>
              <w:spacing w:after="0" w:line="240" w:lineRule="auto"/>
              <w:jc w:val="both"/>
            </w:pPr>
            <w:r w:rsidRPr="0072643D">
              <w:t>OHADA</w:t>
            </w:r>
          </w:p>
        </w:tc>
        <w:tc>
          <w:tcPr>
            <w:tcW w:w="4067" w:type="pct"/>
          </w:tcPr>
          <w:p w14:paraId="3A380755" w14:textId="77777777" w:rsidR="001F0FF9" w:rsidRPr="0072643D" w:rsidRDefault="001F0FF9" w:rsidP="001F0FF9">
            <w:pPr>
              <w:pStyle w:val="Normal800"/>
              <w:spacing w:after="0" w:line="240" w:lineRule="auto"/>
              <w:jc w:val="both"/>
              <w:rPr>
                <w:i/>
                <w:lang w:val="fr-FR"/>
              </w:rPr>
            </w:pPr>
            <w:r w:rsidRPr="0072643D">
              <w:rPr>
                <w:i/>
                <w:lang w:val="fr-FR"/>
              </w:rPr>
              <w:t>Organisation pour l’Harmonisation en Afrique du Droit des Affaires</w:t>
            </w:r>
          </w:p>
          <w:p w14:paraId="127E240B" w14:textId="77777777" w:rsidR="001F0FF9" w:rsidRPr="0072643D" w:rsidRDefault="001F0FF9" w:rsidP="001F0FF9">
            <w:pPr>
              <w:pStyle w:val="Normal800"/>
              <w:spacing w:after="0" w:line="240" w:lineRule="auto"/>
              <w:jc w:val="both"/>
            </w:pPr>
            <w:r w:rsidRPr="0072643D">
              <w:t>(Organization for the Harmonization of Business Law in Africa)</w:t>
            </w:r>
          </w:p>
        </w:tc>
      </w:tr>
      <w:tr w:rsidR="006D1522" w14:paraId="1958F25C" w14:textId="77777777" w:rsidTr="001F0FF9">
        <w:tc>
          <w:tcPr>
            <w:tcW w:w="933" w:type="pct"/>
          </w:tcPr>
          <w:p w14:paraId="1490B0F5" w14:textId="77777777" w:rsidR="001F0FF9" w:rsidRPr="0072643D" w:rsidRDefault="001F0FF9" w:rsidP="001F0FF9">
            <w:pPr>
              <w:pStyle w:val="Normal800"/>
              <w:spacing w:after="0" w:line="240" w:lineRule="auto"/>
              <w:jc w:val="both"/>
            </w:pPr>
            <w:r w:rsidRPr="0072643D">
              <w:t>ORAF</w:t>
            </w:r>
          </w:p>
        </w:tc>
        <w:tc>
          <w:tcPr>
            <w:tcW w:w="4067" w:type="pct"/>
          </w:tcPr>
          <w:p w14:paraId="0DE15A7C" w14:textId="77777777" w:rsidR="001F0FF9" w:rsidRPr="0072643D" w:rsidRDefault="001F0FF9" w:rsidP="001F0FF9">
            <w:pPr>
              <w:pStyle w:val="Normal800"/>
              <w:spacing w:after="0" w:line="240" w:lineRule="auto"/>
              <w:jc w:val="both"/>
            </w:pPr>
            <w:r w:rsidRPr="0072643D">
              <w:t>Operational Risk Assessment Framework</w:t>
            </w:r>
          </w:p>
        </w:tc>
      </w:tr>
      <w:tr w:rsidR="006D1522" w14:paraId="3596AA1E" w14:textId="77777777" w:rsidTr="001F0FF9">
        <w:tc>
          <w:tcPr>
            <w:tcW w:w="933" w:type="pct"/>
          </w:tcPr>
          <w:p w14:paraId="04566674" w14:textId="77777777" w:rsidR="001F0FF9" w:rsidRPr="0072643D" w:rsidRDefault="001F0FF9" w:rsidP="001F0FF9">
            <w:pPr>
              <w:pStyle w:val="Normal800"/>
              <w:spacing w:after="0" w:line="240" w:lineRule="auto"/>
              <w:jc w:val="both"/>
            </w:pPr>
            <w:r w:rsidRPr="0072643D">
              <w:t>PAO</w:t>
            </w:r>
          </w:p>
        </w:tc>
        <w:tc>
          <w:tcPr>
            <w:tcW w:w="4067" w:type="pct"/>
          </w:tcPr>
          <w:p w14:paraId="01A51802" w14:textId="77777777" w:rsidR="001F0FF9" w:rsidRPr="0072643D" w:rsidRDefault="001F0FF9" w:rsidP="001F0FF9">
            <w:pPr>
              <w:pStyle w:val="Normal800"/>
              <w:spacing w:after="0" w:line="240" w:lineRule="auto"/>
              <w:jc w:val="both"/>
            </w:pPr>
            <w:r w:rsidRPr="0072643D">
              <w:t>Professional Accountancy Organization</w:t>
            </w:r>
          </w:p>
        </w:tc>
      </w:tr>
      <w:tr w:rsidR="006D1522" w14:paraId="7A905ADB" w14:textId="77777777" w:rsidTr="001F0FF9">
        <w:tc>
          <w:tcPr>
            <w:tcW w:w="933" w:type="pct"/>
          </w:tcPr>
          <w:p w14:paraId="70090CE0" w14:textId="77777777" w:rsidR="001F0FF9" w:rsidRPr="0072643D" w:rsidRDefault="001F0FF9" w:rsidP="001F0FF9">
            <w:pPr>
              <w:pStyle w:val="Normal800"/>
              <w:spacing w:after="0" w:line="240" w:lineRule="auto"/>
              <w:jc w:val="both"/>
            </w:pPr>
            <w:r w:rsidRPr="0072643D">
              <w:t>PDO</w:t>
            </w:r>
          </w:p>
        </w:tc>
        <w:tc>
          <w:tcPr>
            <w:tcW w:w="4067" w:type="pct"/>
          </w:tcPr>
          <w:p w14:paraId="263FD9B9" w14:textId="77777777" w:rsidR="001F0FF9" w:rsidRPr="0072643D" w:rsidRDefault="001F0FF9" w:rsidP="001F0FF9">
            <w:pPr>
              <w:pStyle w:val="Normal800"/>
              <w:spacing w:after="0" w:line="240" w:lineRule="auto"/>
              <w:jc w:val="both"/>
            </w:pPr>
            <w:r w:rsidRPr="0072643D">
              <w:t>Project Development Objectives</w:t>
            </w:r>
          </w:p>
        </w:tc>
      </w:tr>
      <w:tr w:rsidR="006D1522" w14:paraId="19BB3FE4" w14:textId="77777777" w:rsidTr="001F0FF9">
        <w:tc>
          <w:tcPr>
            <w:tcW w:w="933" w:type="pct"/>
          </w:tcPr>
          <w:p w14:paraId="0EFA7CCC" w14:textId="77777777" w:rsidR="001F0FF9" w:rsidRPr="0072643D" w:rsidRDefault="001F0FF9" w:rsidP="001F0FF9">
            <w:pPr>
              <w:pStyle w:val="Normal800"/>
              <w:spacing w:after="0" w:line="240" w:lineRule="auto"/>
              <w:rPr>
                <w:bCs/>
              </w:rPr>
            </w:pPr>
            <w:r w:rsidRPr="0072643D">
              <w:rPr>
                <w:bCs/>
              </w:rPr>
              <w:t>PFM</w:t>
            </w:r>
          </w:p>
        </w:tc>
        <w:tc>
          <w:tcPr>
            <w:tcW w:w="4067" w:type="pct"/>
          </w:tcPr>
          <w:p w14:paraId="3A924DB1" w14:textId="77777777" w:rsidR="001F0FF9" w:rsidRPr="0072643D" w:rsidRDefault="001F0FF9" w:rsidP="001F0FF9">
            <w:pPr>
              <w:pStyle w:val="Normal800"/>
              <w:spacing w:after="0" w:line="240" w:lineRule="auto"/>
              <w:rPr>
                <w:bCs/>
              </w:rPr>
            </w:pPr>
            <w:r w:rsidRPr="0072643D">
              <w:t>Public Financial Management</w:t>
            </w:r>
          </w:p>
        </w:tc>
      </w:tr>
      <w:tr w:rsidR="006D1522" w14:paraId="05B084FA" w14:textId="77777777" w:rsidTr="001F0FF9">
        <w:tc>
          <w:tcPr>
            <w:tcW w:w="933" w:type="pct"/>
          </w:tcPr>
          <w:p w14:paraId="3F8ED755" w14:textId="77777777" w:rsidR="001F0FF9" w:rsidRPr="0072643D" w:rsidRDefault="001F0FF9" w:rsidP="001F0FF9">
            <w:pPr>
              <w:pStyle w:val="Normal800"/>
              <w:spacing w:after="0" w:line="240" w:lineRule="auto"/>
              <w:jc w:val="both"/>
            </w:pPr>
            <w:r w:rsidRPr="0072643D">
              <w:rPr>
                <w:bCs/>
              </w:rPr>
              <w:t>PIEs</w:t>
            </w:r>
          </w:p>
        </w:tc>
        <w:tc>
          <w:tcPr>
            <w:tcW w:w="4067" w:type="pct"/>
          </w:tcPr>
          <w:p w14:paraId="65E7B8FC" w14:textId="77777777" w:rsidR="001F0FF9" w:rsidRPr="0072643D" w:rsidRDefault="001F0FF9" w:rsidP="001F0FF9">
            <w:pPr>
              <w:pStyle w:val="Normal800"/>
              <w:spacing w:after="0" w:line="240" w:lineRule="auto"/>
              <w:jc w:val="both"/>
            </w:pPr>
            <w:r w:rsidRPr="0072643D">
              <w:rPr>
                <w:bCs/>
              </w:rPr>
              <w:t>Public Interest Entities</w:t>
            </w:r>
          </w:p>
        </w:tc>
      </w:tr>
      <w:tr w:rsidR="006D1522" w14:paraId="60EF08B5" w14:textId="77777777" w:rsidTr="001F0FF9">
        <w:tc>
          <w:tcPr>
            <w:tcW w:w="933" w:type="pct"/>
          </w:tcPr>
          <w:p w14:paraId="5FEA0DBC" w14:textId="77777777" w:rsidR="001F0FF9" w:rsidRPr="0072643D" w:rsidRDefault="001F0FF9" w:rsidP="001F0FF9">
            <w:pPr>
              <w:pStyle w:val="Normal800"/>
              <w:spacing w:after="0" w:line="240" w:lineRule="auto"/>
              <w:jc w:val="both"/>
            </w:pPr>
            <w:r w:rsidRPr="0072643D">
              <w:t>PIU</w:t>
            </w:r>
          </w:p>
        </w:tc>
        <w:tc>
          <w:tcPr>
            <w:tcW w:w="4067" w:type="pct"/>
          </w:tcPr>
          <w:p w14:paraId="311DD7DD" w14:textId="77777777" w:rsidR="001F0FF9" w:rsidRPr="0072643D" w:rsidRDefault="001F0FF9" w:rsidP="001F0FF9">
            <w:pPr>
              <w:pStyle w:val="Normal800"/>
              <w:spacing w:after="0" w:line="240" w:lineRule="auto"/>
              <w:jc w:val="both"/>
            </w:pPr>
            <w:r w:rsidRPr="0072643D">
              <w:t>Project Implementation Unit</w:t>
            </w:r>
          </w:p>
        </w:tc>
      </w:tr>
      <w:tr w:rsidR="006D1522" w14:paraId="7ABA0F0A" w14:textId="77777777" w:rsidTr="001F0FF9">
        <w:tc>
          <w:tcPr>
            <w:tcW w:w="933" w:type="pct"/>
          </w:tcPr>
          <w:p w14:paraId="4D2DF646" w14:textId="77777777" w:rsidR="001F0FF9" w:rsidRPr="0072643D" w:rsidRDefault="001F0FF9" w:rsidP="001F0FF9">
            <w:pPr>
              <w:pStyle w:val="Normal800"/>
              <w:spacing w:after="0" w:line="240" w:lineRule="auto"/>
              <w:jc w:val="both"/>
              <w:rPr>
                <w:lang w:val="fr-FR"/>
              </w:rPr>
            </w:pPr>
            <w:r w:rsidRPr="0072643D">
              <w:rPr>
                <w:lang w:val="fr-FR"/>
              </w:rPr>
              <w:t>PREM</w:t>
            </w:r>
          </w:p>
        </w:tc>
        <w:tc>
          <w:tcPr>
            <w:tcW w:w="4067" w:type="pct"/>
          </w:tcPr>
          <w:p w14:paraId="774DB232" w14:textId="77777777" w:rsidR="001F0FF9" w:rsidRPr="0072643D" w:rsidRDefault="001F0FF9" w:rsidP="001F0FF9">
            <w:pPr>
              <w:pStyle w:val="Normal800"/>
              <w:spacing w:after="0" w:line="240" w:lineRule="auto"/>
              <w:jc w:val="both"/>
            </w:pPr>
            <w:r w:rsidRPr="0072643D">
              <w:t>Poverty Reduction and Economic Management</w:t>
            </w:r>
          </w:p>
        </w:tc>
      </w:tr>
      <w:tr w:rsidR="006D1522" w14:paraId="6C5ADAA9" w14:textId="77777777" w:rsidTr="001F0FF9">
        <w:tc>
          <w:tcPr>
            <w:tcW w:w="933" w:type="pct"/>
          </w:tcPr>
          <w:p w14:paraId="4EDFDB9B" w14:textId="77777777" w:rsidR="001F0FF9" w:rsidRPr="0072643D" w:rsidRDefault="001F0FF9" w:rsidP="001F0FF9">
            <w:pPr>
              <w:pStyle w:val="Normal800"/>
              <w:spacing w:after="0" w:line="240" w:lineRule="auto"/>
              <w:jc w:val="both"/>
            </w:pPr>
            <w:r w:rsidRPr="0072643D">
              <w:t>PS</w:t>
            </w:r>
          </w:p>
        </w:tc>
        <w:tc>
          <w:tcPr>
            <w:tcW w:w="4067" w:type="pct"/>
          </w:tcPr>
          <w:p w14:paraId="7CF8B594" w14:textId="77777777" w:rsidR="001F0FF9" w:rsidRPr="0072643D" w:rsidRDefault="001F0FF9" w:rsidP="001F0FF9">
            <w:pPr>
              <w:pStyle w:val="Normal800"/>
              <w:spacing w:after="0" w:line="240" w:lineRule="auto"/>
              <w:jc w:val="both"/>
            </w:pPr>
            <w:r w:rsidRPr="0072643D">
              <w:t>Permanent Secretariat</w:t>
            </w:r>
          </w:p>
        </w:tc>
      </w:tr>
      <w:tr w:rsidR="006D1522" w:rsidRPr="00625A17" w14:paraId="17479F71" w14:textId="77777777" w:rsidTr="001F0FF9">
        <w:tc>
          <w:tcPr>
            <w:tcW w:w="933" w:type="pct"/>
          </w:tcPr>
          <w:p w14:paraId="748374CF" w14:textId="77777777" w:rsidR="001F0FF9" w:rsidRPr="0072643D" w:rsidRDefault="001F0FF9" w:rsidP="001F0FF9">
            <w:pPr>
              <w:pStyle w:val="Normal800"/>
              <w:spacing w:after="0" w:line="240" w:lineRule="auto"/>
              <w:jc w:val="both"/>
            </w:pPr>
            <w:r w:rsidRPr="0072643D">
              <w:rPr>
                <w:lang w:val="fr-FR"/>
              </w:rPr>
              <w:t>RCCM</w:t>
            </w:r>
          </w:p>
        </w:tc>
        <w:tc>
          <w:tcPr>
            <w:tcW w:w="4067" w:type="pct"/>
          </w:tcPr>
          <w:p w14:paraId="72252D4C" w14:textId="77777777" w:rsidR="001F0FF9" w:rsidRPr="0072643D" w:rsidRDefault="001F0FF9" w:rsidP="001F0FF9">
            <w:pPr>
              <w:pStyle w:val="Normal800"/>
              <w:spacing w:after="0" w:line="240" w:lineRule="auto"/>
              <w:jc w:val="both"/>
              <w:rPr>
                <w:lang w:val="fr-FR"/>
              </w:rPr>
            </w:pPr>
            <w:r w:rsidRPr="0072643D">
              <w:rPr>
                <w:i/>
                <w:lang w:val="fr-FR"/>
              </w:rPr>
              <w:t xml:space="preserve">Registre du Commerce et du Crédit Mobilier </w:t>
            </w:r>
            <w:r w:rsidRPr="0072643D">
              <w:rPr>
                <w:lang w:val="fr-FR"/>
              </w:rPr>
              <w:t>(Commercial Registry)</w:t>
            </w:r>
          </w:p>
        </w:tc>
      </w:tr>
      <w:tr w:rsidR="006D1522" w14:paraId="16F20612" w14:textId="77777777" w:rsidTr="001F0FF9">
        <w:tc>
          <w:tcPr>
            <w:tcW w:w="933" w:type="pct"/>
          </w:tcPr>
          <w:p w14:paraId="31BC7C02" w14:textId="77777777" w:rsidR="001F0FF9" w:rsidRPr="0072643D" w:rsidRDefault="001F0FF9" w:rsidP="001F0FF9">
            <w:pPr>
              <w:pStyle w:val="Normal800"/>
              <w:spacing w:after="0" w:line="240" w:lineRule="auto"/>
              <w:jc w:val="both"/>
            </w:pPr>
            <w:r w:rsidRPr="0072643D">
              <w:t>RFP</w:t>
            </w:r>
          </w:p>
        </w:tc>
        <w:tc>
          <w:tcPr>
            <w:tcW w:w="4067" w:type="pct"/>
          </w:tcPr>
          <w:p w14:paraId="26EE16EB" w14:textId="77777777" w:rsidR="001F0FF9" w:rsidRPr="0072643D" w:rsidRDefault="001F0FF9" w:rsidP="001F0FF9">
            <w:pPr>
              <w:pStyle w:val="Normal800"/>
              <w:spacing w:after="0" w:line="240" w:lineRule="auto"/>
              <w:jc w:val="both"/>
            </w:pPr>
            <w:r w:rsidRPr="0072643D">
              <w:t>Request for Proposal</w:t>
            </w:r>
          </w:p>
        </w:tc>
      </w:tr>
      <w:tr w:rsidR="006D1522" w14:paraId="63ED7EEA" w14:textId="77777777" w:rsidTr="001F0FF9">
        <w:tc>
          <w:tcPr>
            <w:tcW w:w="933" w:type="pct"/>
          </w:tcPr>
          <w:p w14:paraId="5DDFAC11" w14:textId="77777777" w:rsidR="001F0FF9" w:rsidRPr="0072643D" w:rsidRDefault="001F0FF9" w:rsidP="001F0FF9">
            <w:pPr>
              <w:pStyle w:val="Normal800"/>
              <w:spacing w:after="0" w:line="240" w:lineRule="auto"/>
              <w:jc w:val="both"/>
            </w:pPr>
            <w:r w:rsidRPr="0072643D">
              <w:t>ROSC</w:t>
            </w:r>
          </w:p>
        </w:tc>
        <w:tc>
          <w:tcPr>
            <w:tcW w:w="4067" w:type="pct"/>
          </w:tcPr>
          <w:p w14:paraId="68D8E59C" w14:textId="77777777" w:rsidR="001F0FF9" w:rsidRPr="0072643D" w:rsidRDefault="001F0FF9" w:rsidP="001F0FF9">
            <w:pPr>
              <w:pStyle w:val="Normal800"/>
              <w:spacing w:after="0" w:line="240" w:lineRule="auto"/>
              <w:jc w:val="both"/>
            </w:pPr>
            <w:r w:rsidRPr="0072643D">
              <w:t>Reports on the Observance of Standards and Codes</w:t>
            </w:r>
          </w:p>
        </w:tc>
      </w:tr>
      <w:tr w:rsidR="006D1522" w14:paraId="5CFCD1AC" w14:textId="77777777" w:rsidTr="001F0FF9">
        <w:tc>
          <w:tcPr>
            <w:tcW w:w="933" w:type="pct"/>
          </w:tcPr>
          <w:p w14:paraId="292AD0C5" w14:textId="77777777" w:rsidR="001F0FF9" w:rsidRPr="0072643D" w:rsidRDefault="001F0FF9" w:rsidP="001F0FF9">
            <w:pPr>
              <w:pStyle w:val="Normal800"/>
              <w:spacing w:after="0" w:line="240" w:lineRule="auto"/>
              <w:jc w:val="both"/>
            </w:pPr>
            <w:r w:rsidRPr="0072643D">
              <w:rPr>
                <w:bCs/>
              </w:rPr>
              <w:t>SMO</w:t>
            </w:r>
          </w:p>
        </w:tc>
        <w:tc>
          <w:tcPr>
            <w:tcW w:w="4067" w:type="pct"/>
          </w:tcPr>
          <w:p w14:paraId="6A97CF69" w14:textId="77777777" w:rsidR="001F0FF9" w:rsidRPr="0072643D" w:rsidRDefault="001F0FF9" w:rsidP="001F0FF9">
            <w:pPr>
              <w:pStyle w:val="Normal800"/>
              <w:spacing w:after="0" w:line="240" w:lineRule="auto"/>
              <w:jc w:val="both"/>
            </w:pPr>
            <w:r w:rsidRPr="0072643D">
              <w:rPr>
                <w:bCs/>
              </w:rPr>
              <w:t>Statements of Membership Obligations</w:t>
            </w:r>
          </w:p>
        </w:tc>
      </w:tr>
      <w:tr w:rsidR="006D1522" w14:paraId="1A6A600C" w14:textId="77777777" w:rsidTr="001F0FF9">
        <w:tc>
          <w:tcPr>
            <w:tcW w:w="933" w:type="pct"/>
          </w:tcPr>
          <w:p w14:paraId="6A04AE37" w14:textId="77777777" w:rsidR="001F0FF9" w:rsidRPr="0072643D" w:rsidRDefault="001F0FF9" w:rsidP="001F0FF9">
            <w:pPr>
              <w:pStyle w:val="Normal800"/>
              <w:spacing w:after="0" w:line="240" w:lineRule="auto"/>
              <w:jc w:val="both"/>
              <w:rPr>
                <w:lang w:val="fr-FR"/>
              </w:rPr>
            </w:pPr>
            <w:r w:rsidRPr="0072643D">
              <w:t>SSA</w:t>
            </w:r>
          </w:p>
        </w:tc>
        <w:tc>
          <w:tcPr>
            <w:tcW w:w="4067" w:type="pct"/>
          </w:tcPr>
          <w:p w14:paraId="509C620D" w14:textId="77777777" w:rsidR="001F0FF9" w:rsidRPr="0072643D" w:rsidRDefault="001F0FF9" w:rsidP="001F0FF9">
            <w:pPr>
              <w:pStyle w:val="Normal800"/>
              <w:spacing w:after="0" w:line="240" w:lineRule="auto"/>
              <w:jc w:val="both"/>
            </w:pPr>
            <w:r w:rsidRPr="0072643D">
              <w:t>Sub-Saharan Africa</w:t>
            </w:r>
          </w:p>
        </w:tc>
      </w:tr>
      <w:tr w:rsidR="006D1522" w14:paraId="24227AED" w14:textId="77777777" w:rsidTr="001F0FF9">
        <w:tc>
          <w:tcPr>
            <w:tcW w:w="933" w:type="pct"/>
          </w:tcPr>
          <w:p w14:paraId="7DF35F3B" w14:textId="77777777" w:rsidR="001F0FF9" w:rsidRPr="0072643D" w:rsidRDefault="001F0FF9" w:rsidP="001F0FF9">
            <w:pPr>
              <w:pStyle w:val="Normal800"/>
              <w:spacing w:after="0" w:line="240" w:lineRule="auto"/>
              <w:jc w:val="both"/>
            </w:pPr>
            <w:r w:rsidRPr="0072643D">
              <w:rPr>
                <w:bCs/>
              </w:rPr>
              <w:t>SYSCOA</w:t>
            </w:r>
          </w:p>
        </w:tc>
        <w:tc>
          <w:tcPr>
            <w:tcW w:w="4067" w:type="pct"/>
          </w:tcPr>
          <w:p w14:paraId="7C996772" w14:textId="77777777" w:rsidR="001F0FF9" w:rsidRPr="0072643D" w:rsidRDefault="001F0FF9" w:rsidP="001F0FF9">
            <w:pPr>
              <w:pStyle w:val="Normal800"/>
              <w:spacing w:after="0" w:line="240" w:lineRule="auto"/>
              <w:jc w:val="both"/>
              <w:rPr>
                <w:i/>
              </w:rPr>
            </w:pPr>
            <w:r w:rsidRPr="0072643D">
              <w:rPr>
                <w:i/>
              </w:rPr>
              <w:t xml:space="preserve">Système Comptable Ouest-Africain </w:t>
            </w:r>
            <w:r w:rsidRPr="0072643D">
              <w:t>(Accounting System in West African Francophone Countries)</w:t>
            </w:r>
          </w:p>
        </w:tc>
      </w:tr>
      <w:tr w:rsidR="006D1522" w14:paraId="5D2DC92A" w14:textId="77777777" w:rsidTr="001F0FF9">
        <w:tc>
          <w:tcPr>
            <w:tcW w:w="933" w:type="pct"/>
          </w:tcPr>
          <w:p w14:paraId="59D288F9" w14:textId="77777777" w:rsidR="001F0FF9" w:rsidRPr="0072643D" w:rsidRDefault="001F0FF9" w:rsidP="001F0FF9">
            <w:pPr>
              <w:pStyle w:val="Normal800"/>
              <w:spacing w:after="0" w:line="240" w:lineRule="auto"/>
              <w:jc w:val="both"/>
            </w:pPr>
            <w:r w:rsidRPr="0072643D">
              <w:t>UNOPS</w:t>
            </w:r>
          </w:p>
        </w:tc>
        <w:tc>
          <w:tcPr>
            <w:tcW w:w="4067" w:type="pct"/>
          </w:tcPr>
          <w:p w14:paraId="7CDD9F1B" w14:textId="77777777" w:rsidR="001F0FF9" w:rsidRPr="0072643D" w:rsidRDefault="001F0FF9" w:rsidP="001F0FF9">
            <w:pPr>
              <w:pStyle w:val="Normal800"/>
              <w:spacing w:after="0" w:line="240" w:lineRule="auto"/>
              <w:jc w:val="both"/>
            </w:pPr>
            <w:r w:rsidRPr="0072643D">
              <w:t>United Nations Office of Project Services</w:t>
            </w:r>
          </w:p>
        </w:tc>
      </w:tr>
      <w:tr w:rsidR="006D1522" w14:paraId="224B98BC" w14:textId="77777777" w:rsidTr="001F0FF9">
        <w:tc>
          <w:tcPr>
            <w:tcW w:w="933" w:type="pct"/>
          </w:tcPr>
          <w:p w14:paraId="408B41ED" w14:textId="77777777" w:rsidR="001F0FF9" w:rsidRPr="0072643D" w:rsidRDefault="001F0FF9" w:rsidP="001F0FF9">
            <w:pPr>
              <w:pStyle w:val="Normal800"/>
              <w:spacing w:after="0" w:line="240" w:lineRule="auto"/>
              <w:jc w:val="both"/>
              <w:rPr>
                <w:lang w:val="fr-FR"/>
              </w:rPr>
            </w:pPr>
            <w:r w:rsidRPr="0072643D">
              <w:t>WAEMU</w:t>
            </w:r>
          </w:p>
        </w:tc>
        <w:tc>
          <w:tcPr>
            <w:tcW w:w="4067" w:type="pct"/>
          </w:tcPr>
          <w:p w14:paraId="396CE9A1" w14:textId="77777777" w:rsidR="001F0FF9" w:rsidRPr="0072643D" w:rsidRDefault="001F0FF9" w:rsidP="001F0FF9">
            <w:pPr>
              <w:pStyle w:val="Normal800"/>
              <w:spacing w:after="0" w:line="240" w:lineRule="auto"/>
              <w:jc w:val="both"/>
            </w:pPr>
            <w:r w:rsidRPr="0072643D">
              <w:t>Western Africa Economic and Monetary Union</w:t>
            </w:r>
          </w:p>
        </w:tc>
      </w:tr>
      <w:tr w:rsidR="006D1522" w14:paraId="36216666" w14:textId="77777777" w:rsidTr="001F0FF9">
        <w:tc>
          <w:tcPr>
            <w:tcW w:w="933" w:type="pct"/>
          </w:tcPr>
          <w:p w14:paraId="492F3691" w14:textId="77777777" w:rsidR="001F0FF9" w:rsidRPr="0072643D" w:rsidRDefault="001F0FF9" w:rsidP="001F0FF9">
            <w:pPr>
              <w:pStyle w:val="Normal800"/>
              <w:spacing w:after="0" w:line="240" w:lineRule="auto"/>
              <w:jc w:val="both"/>
            </w:pPr>
            <w:r w:rsidRPr="0072643D">
              <w:rPr>
                <w:lang w:val="fr-FR"/>
              </w:rPr>
              <w:t>WDR</w:t>
            </w:r>
          </w:p>
        </w:tc>
        <w:tc>
          <w:tcPr>
            <w:tcW w:w="4067" w:type="pct"/>
          </w:tcPr>
          <w:p w14:paraId="334D4373" w14:textId="77777777" w:rsidR="001F0FF9" w:rsidRPr="00F17EE6" w:rsidRDefault="001F0FF9" w:rsidP="001F0FF9">
            <w:pPr>
              <w:pStyle w:val="Normal800"/>
              <w:spacing w:after="0" w:line="240" w:lineRule="auto"/>
              <w:jc w:val="both"/>
              <w:rPr>
                <w:lang w:val="fr-FR"/>
              </w:rPr>
            </w:pPr>
            <w:r w:rsidRPr="00F17EE6">
              <w:t>World Development Report</w:t>
            </w:r>
          </w:p>
        </w:tc>
      </w:tr>
    </w:tbl>
    <w:p w14:paraId="3A6225CE" w14:textId="77777777" w:rsidR="001F0FF9" w:rsidRDefault="001F0FF9" w:rsidP="001F0FF9">
      <w:pPr>
        <w:pStyle w:val="Normal800"/>
        <w:spacing w:after="0" w:line="240" w:lineRule="auto"/>
      </w:pPr>
    </w:p>
    <w:p w14:paraId="62512600" w14:textId="77777777" w:rsidR="001F0FF9" w:rsidRDefault="001F0FF9" w:rsidP="001F0FF9">
      <w:pPr>
        <w:pStyle w:val="Normal800"/>
        <w:spacing w:after="0" w:line="240" w:lineRule="auto"/>
      </w:pPr>
    </w:p>
    <w:p w14:paraId="5E2BC9DB" w14:textId="77777777" w:rsidR="001F0FF9" w:rsidRDefault="001F0FF9" w:rsidP="001F0FF9">
      <w:pPr>
        <w:pStyle w:val="Normal800"/>
        <w:spacing w:after="0" w:line="240" w:lineRule="auto"/>
      </w:pPr>
    </w:p>
    <w:p w14:paraId="50EBBA10" w14:textId="77777777" w:rsidR="001F0FF9" w:rsidRDefault="001F0FF9" w:rsidP="001F0FF9">
      <w:pPr>
        <w:pStyle w:val="Normal800"/>
        <w:spacing w:after="0" w:line="240" w:lineRule="auto"/>
      </w:pPr>
    </w:p>
    <w:p w14:paraId="7E4DDA0A" w14:textId="77777777" w:rsidR="001F0FF9" w:rsidRDefault="001F0FF9" w:rsidP="001F0FF9">
      <w:pPr>
        <w:pStyle w:val="Normal800"/>
        <w:spacing w:line="259" w:lineRule="auto"/>
      </w:pPr>
    </w:p>
    <w:sdt>
      <w:sdtPr>
        <w:tag w:val="OPS_EDIT_SECTION_END_1"/>
        <w:id w:val="616513169"/>
        <w:lock w:val="sdtContentLocked"/>
        <w:placeholder>
          <w:docPart w:val="DefaultPlaceholder_1081868574"/>
        </w:placeholder>
      </w:sdtPr>
      <w:sdtContent>
        <w:p w14:paraId="0BB2B6DC" w14:textId="77777777" w:rsidR="001F0FF9" w:rsidRDefault="001F0FF9" w:rsidP="001F0FF9">
          <w:pPr>
            <w:pStyle w:val="Normal1"/>
            <w:spacing w:after="0" w:line="20" w:lineRule="exact"/>
            <w:sectPr w:rsidR="001F0FF9" w:rsidSect="001F0FF9">
              <w:type w:val="continuous"/>
              <w:pgSz w:w="12240" w:h="15840"/>
              <w:pgMar w:top="1440" w:right="720" w:bottom="1440" w:left="720" w:header="720" w:footer="720" w:gutter="0"/>
              <w:pgNumType w:fmt="lowerRoman"/>
              <w:cols w:space="720"/>
            </w:sectPr>
          </w:pPr>
          <w:r>
            <w:t xml:space="preserve"> </w:t>
          </w:r>
        </w:p>
      </w:sdtContent>
    </w:sdt>
    <w:sdt>
      <w:sdtPr>
        <w:tag w:val="OPS_CORE_DATA_BLOCK"/>
        <w:id w:val="1996316348"/>
        <w:lock w:val="sdtContentLocked"/>
        <w:placeholder>
          <w:docPart w:val="DefaultPlaceholder_22675703"/>
        </w:placeholder>
        <w:group/>
      </w:sdtPr>
      <w:sdtContent>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895"/>
          </w:tblGrid>
          <w:tr w:rsidR="006D1522" w14:paraId="2B8AA251" w14:textId="77777777" w:rsidTr="001F0FF9">
            <w:trPr>
              <w:trHeight w:val="432"/>
            </w:trPr>
            <w:tc>
              <w:tcPr>
                <w:tcW w:w="10895" w:type="dxa"/>
                <w:shd w:val="clear" w:color="auto" w:fill="F2F2F2" w:themeFill="background1" w:themeFillShade="F2"/>
                <w:vAlign w:val="center"/>
                <w:hideMark/>
              </w:tcPr>
              <w:p w14:paraId="621DC7E6" w14:textId="77777777" w:rsidR="001F0FF9" w:rsidRPr="00DC4148" w:rsidRDefault="001F0FF9" w:rsidP="001F0FF9">
                <w:pPr>
                  <w:rPr>
                    <w:b/>
                    <w:bCs/>
                    <w:sz w:val="22"/>
                    <w:szCs w:val="22"/>
                  </w:rPr>
                </w:pPr>
                <w:r w:rsidRPr="00DC4148">
                  <w:rPr>
                    <w:b/>
                    <w:bCs/>
                    <w:sz w:val="22"/>
                    <w:szCs w:val="22"/>
                  </w:rPr>
                  <w:t>BASIC DATA</w:t>
                </w:r>
              </w:p>
            </w:tc>
          </w:tr>
        </w:tbl>
        <w:p w14:paraId="0081B627" w14:textId="77777777" w:rsidR="001F0FF9" w:rsidRPr="00DC4148" w:rsidRDefault="001F0FF9" w:rsidP="001F0FF9">
          <w:pPr>
            <w:spacing w:after="0" w:line="240" w:lineRule="auto"/>
            <w:rPr>
              <w:b/>
              <w:color w:val="002060"/>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45"/>
            <w:gridCol w:w="5445"/>
          </w:tblGrid>
          <w:tr w:rsidR="006D1522" w14:paraId="21DCF198" w14:textId="77777777" w:rsidTr="001F0FF9">
            <w:trPr>
              <w:trHeight w:val="432"/>
            </w:trPr>
            <w:tc>
              <w:tcPr>
                <w:tcW w:w="10890" w:type="dxa"/>
                <w:gridSpan w:val="2"/>
                <w:tcBorders>
                  <w:bottom w:val="single" w:sz="4" w:space="0" w:color="D0CECE" w:themeColor="background2" w:themeShade="E6"/>
                </w:tcBorders>
              </w:tcPr>
              <w:p w14:paraId="0B35968A" w14:textId="77777777" w:rsidR="001F0FF9" w:rsidRPr="00DC4148" w:rsidRDefault="001F0FF9" w:rsidP="001F0FF9">
                <w:pPr>
                  <w:spacing w:line="257" w:lineRule="auto"/>
                  <w:ind w:left="14" w:hanging="14"/>
                  <w:rPr>
                    <w:b/>
                    <w:color w:val="002060"/>
                    <w:sz w:val="22"/>
                    <w:szCs w:val="22"/>
                  </w:rPr>
                </w:pPr>
                <w:r w:rsidRPr="00DC4148">
                  <w:rPr>
                    <w:b/>
                    <w:color w:val="002060"/>
                    <w:sz w:val="22"/>
                    <w:szCs w:val="22"/>
                  </w:rPr>
                  <w:t xml:space="preserve">Product Information </w:t>
                </w:r>
              </w:p>
            </w:tc>
          </w:tr>
          <w:tr w:rsidR="006D1522" w14:paraId="62872887" w14:textId="77777777" w:rsidTr="001F0FF9">
            <w:trPr>
              <w:trHeight w:val="374"/>
            </w:trPr>
            <w:tc>
              <w:tcPr>
                <w:tcW w:w="5445" w:type="dxa"/>
                <w:tcBorders>
                  <w:top w:val="single" w:sz="4" w:space="0" w:color="D0CECE" w:themeColor="background2" w:themeShade="E6"/>
                  <w:right w:val="single" w:sz="4" w:space="0" w:color="D0CECE" w:themeColor="background2" w:themeShade="E6"/>
                </w:tcBorders>
                <w:vAlign w:val="center"/>
              </w:tcPr>
              <w:p w14:paraId="342D21CF"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Project ID</w:t>
                </w:r>
              </w:p>
            </w:tc>
            <w:tc>
              <w:tcPr>
                <w:tcW w:w="5445" w:type="dxa"/>
                <w:tcBorders>
                  <w:top w:val="single" w:sz="4" w:space="0" w:color="D0CECE" w:themeColor="background2" w:themeShade="E6"/>
                  <w:left w:val="single" w:sz="4" w:space="0" w:color="D0CECE" w:themeColor="background2" w:themeShade="E6"/>
                </w:tcBorders>
                <w:vAlign w:val="center"/>
              </w:tcPr>
              <w:p w14:paraId="4276CC44" w14:textId="77777777" w:rsidR="001F0FF9" w:rsidRPr="00DC4148" w:rsidRDefault="001F0FF9" w:rsidP="001F0FF9">
                <w:pPr>
                  <w:spacing w:line="257" w:lineRule="auto"/>
                  <w:ind w:left="86" w:hanging="14"/>
                  <w:rPr>
                    <w:color w:val="767171" w:themeColor="background2" w:themeShade="80"/>
                    <w:sz w:val="22"/>
                    <w:szCs w:val="22"/>
                  </w:rPr>
                </w:pPr>
                <w:r>
                  <w:rPr>
                    <w:color w:val="767171" w:themeColor="background2" w:themeShade="80"/>
                    <w:sz w:val="22"/>
                    <w:szCs w:val="22"/>
                  </w:rPr>
                  <w:t>Financing</w:t>
                </w:r>
                <w:r w:rsidRPr="00DC4148">
                  <w:rPr>
                    <w:color w:val="767171" w:themeColor="background2" w:themeShade="80"/>
                    <w:sz w:val="22"/>
                    <w:szCs w:val="22"/>
                  </w:rPr>
                  <w:t xml:space="preserve"> Instrument</w:t>
                </w:r>
              </w:p>
            </w:tc>
          </w:tr>
          <w:tr w:rsidR="006D1522" w14:paraId="01C1ACD2" w14:textId="77777777" w:rsidTr="001F0FF9">
            <w:trPr>
              <w:trHeight w:val="432"/>
            </w:trPr>
            <w:tc>
              <w:tcPr>
                <w:tcW w:w="5445" w:type="dxa"/>
                <w:tcBorders>
                  <w:bottom w:val="single" w:sz="4" w:space="0" w:color="D0CECE" w:themeColor="background2" w:themeShade="E6"/>
                  <w:right w:val="single" w:sz="4" w:space="0" w:color="D0CECE" w:themeColor="background2" w:themeShade="E6"/>
                </w:tcBorders>
                <w:vAlign w:val="center"/>
              </w:tcPr>
              <w:p w14:paraId="762AA0B3" w14:textId="77777777" w:rsidR="001F0FF9" w:rsidRPr="00DC4148" w:rsidRDefault="001F0FF9" w:rsidP="001F0FF9">
                <w:pPr>
                  <w:ind w:left="14" w:hanging="14"/>
                  <w:rPr>
                    <w:b/>
                    <w:color w:val="002060"/>
                    <w:sz w:val="22"/>
                    <w:szCs w:val="22"/>
                  </w:rPr>
                </w:pPr>
                <w:r w:rsidRPr="00DC4148">
                  <w:rPr>
                    <w:noProof/>
                    <w:sz w:val="22"/>
                    <w:szCs w:val="22"/>
                  </w:rPr>
                  <w:t>P126663</w:t>
                </w:r>
              </w:p>
            </w:tc>
            <w:tc>
              <w:tcPr>
                <w:tcW w:w="5445" w:type="dxa"/>
                <w:tcBorders>
                  <w:left w:val="single" w:sz="4" w:space="0" w:color="D0CECE" w:themeColor="background2" w:themeShade="E6"/>
                  <w:bottom w:val="single" w:sz="4" w:space="0" w:color="D0CECE" w:themeColor="background2" w:themeShade="E6"/>
                </w:tcBorders>
                <w:vAlign w:val="center"/>
              </w:tcPr>
              <w:p w14:paraId="5C63F52D" w14:textId="77777777" w:rsidR="001F0FF9" w:rsidRPr="00DC4148" w:rsidRDefault="001F0FF9" w:rsidP="001F0FF9">
                <w:pPr>
                  <w:spacing w:line="257" w:lineRule="auto"/>
                  <w:ind w:left="86"/>
                  <w:rPr>
                    <w:b/>
                    <w:color w:val="002060"/>
                    <w:sz w:val="22"/>
                    <w:szCs w:val="22"/>
                  </w:rPr>
                </w:pPr>
                <w:r w:rsidRPr="00DC4148">
                  <w:rPr>
                    <w:noProof/>
                    <w:sz w:val="22"/>
                    <w:szCs w:val="22"/>
                  </w:rPr>
                  <w:t>Technical Assistance Loan</w:t>
                </w:r>
              </w:p>
            </w:tc>
          </w:tr>
          <w:tr w:rsidR="006D1522" w14:paraId="014CE5AB" w14:textId="77777777" w:rsidTr="001F0FF9">
            <w:trPr>
              <w:trHeight w:val="432"/>
            </w:trPr>
            <w:tc>
              <w:tcPr>
                <w:tcW w:w="5445" w:type="dxa"/>
                <w:tcBorders>
                  <w:top w:val="single" w:sz="4" w:space="0" w:color="D0CECE" w:themeColor="background2" w:themeShade="E6"/>
                  <w:right w:val="single" w:sz="4" w:space="0" w:color="D0CECE" w:themeColor="background2" w:themeShade="E6"/>
                </w:tcBorders>
                <w:vAlign w:val="center"/>
              </w:tcPr>
              <w:p w14:paraId="7E0FB639"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Original EA Category</w:t>
                </w:r>
              </w:p>
            </w:tc>
            <w:tc>
              <w:tcPr>
                <w:tcW w:w="5445" w:type="dxa"/>
                <w:tcBorders>
                  <w:top w:val="single" w:sz="4" w:space="0" w:color="D0CECE" w:themeColor="background2" w:themeShade="E6"/>
                  <w:left w:val="single" w:sz="4" w:space="0" w:color="D0CECE" w:themeColor="background2" w:themeShade="E6"/>
                </w:tcBorders>
                <w:vAlign w:val="center"/>
              </w:tcPr>
              <w:p w14:paraId="3BCEA2EB" w14:textId="77777777" w:rsidR="001F0FF9" w:rsidRPr="00DC4148" w:rsidRDefault="001F0FF9" w:rsidP="001F0FF9">
                <w:pPr>
                  <w:spacing w:line="257" w:lineRule="auto"/>
                  <w:ind w:left="86" w:hanging="14"/>
                  <w:rPr>
                    <w:color w:val="767171" w:themeColor="background2" w:themeShade="80"/>
                    <w:sz w:val="22"/>
                    <w:szCs w:val="22"/>
                  </w:rPr>
                </w:pPr>
                <w:r w:rsidRPr="00DC4148">
                  <w:rPr>
                    <w:color w:val="767171" w:themeColor="background2" w:themeShade="80"/>
                    <w:sz w:val="22"/>
                    <w:szCs w:val="22"/>
                  </w:rPr>
                  <w:t>Current EA Category</w:t>
                </w:r>
              </w:p>
            </w:tc>
          </w:tr>
          <w:tr w:rsidR="006D1522" w14:paraId="65E2E043" w14:textId="77777777" w:rsidTr="001F0FF9">
            <w:trPr>
              <w:trHeight w:val="432"/>
            </w:trPr>
            <w:tc>
              <w:tcPr>
                <w:tcW w:w="5445" w:type="dxa"/>
                <w:tcBorders>
                  <w:bottom w:val="single" w:sz="4" w:space="0" w:color="D0CECE" w:themeColor="background2" w:themeShade="E6"/>
                  <w:right w:val="single" w:sz="4" w:space="0" w:color="D0CECE" w:themeColor="background2" w:themeShade="E6"/>
                </w:tcBorders>
                <w:vAlign w:val="center"/>
              </w:tcPr>
              <w:p w14:paraId="7E1391DB" w14:textId="77777777" w:rsidR="001F0FF9" w:rsidRPr="00DC4148" w:rsidRDefault="001F0FF9" w:rsidP="001F0FF9">
                <w:pPr>
                  <w:ind w:left="14" w:hanging="14"/>
                  <w:rPr>
                    <w:noProof/>
                    <w:sz w:val="22"/>
                    <w:szCs w:val="22"/>
                  </w:rPr>
                </w:pPr>
                <w:r w:rsidRPr="00DC4148">
                  <w:rPr>
                    <w:noProof/>
                    <w:sz w:val="22"/>
                    <w:szCs w:val="22"/>
                  </w:rPr>
                  <w:t>Not Required (C)</w:t>
                </w:r>
              </w:p>
            </w:tc>
            <w:tc>
              <w:tcPr>
                <w:tcW w:w="5445" w:type="dxa"/>
                <w:tcBorders>
                  <w:left w:val="single" w:sz="4" w:space="0" w:color="D0CECE" w:themeColor="background2" w:themeShade="E6"/>
                  <w:bottom w:val="single" w:sz="4" w:space="0" w:color="D0CECE" w:themeColor="background2" w:themeShade="E6"/>
                </w:tcBorders>
                <w:vAlign w:val="center"/>
              </w:tcPr>
              <w:p w14:paraId="4FCF7C5D" w14:textId="77777777" w:rsidR="001F0FF9" w:rsidRPr="00DC4148" w:rsidRDefault="001F0FF9" w:rsidP="001F0FF9">
                <w:pPr>
                  <w:spacing w:line="257" w:lineRule="auto"/>
                  <w:ind w:left="86" w:hanging="14"/>
                  <w:rPr>
                    <w:noProof/>
                    <w:sz w:val="22"/>
                    <w:szCs w:val="22"/>
                  </w:rPr>
                </w:pPr>
                <w:r w:rsidRPr="00DC4148">
                  <w:rPr>
                    <w:noProof/>
                    <w:sz w:val="22"/>
                    <w:szCs w:val="22"/>
                  </w:rPr>
                  <w:t>Not Required (C)</w:t>
                </w:r>
              </w:p>
            </w:tc>
          </w:tr>
          <w:tr w:rsidR="006D1522" w14:paraId="71B4E484" w14:textId="77777777" w:rsidTr="001F0FF9">
            <w:trPr>
              <w:trHeight w:val="432"/>
            </w:trPr>
            <w:tc>
              <w:tcPr>
                <w:tcW w:w="5445" w:type="dxa"/>
                <w:tcBorders>
                  <w:top w:val="single" w:sz="4" w:space="0" w:color="D0CECE" w:themeColor="background2" w:themeShade="E6"/>
                  <w:right w:val="single" w:sz="4" w:space="0" w:color="D0CECE" w:themeColor="background2" w:themeShade="E6"/>
                </w:tcBorders>
                <w:vAlign w:val="center"/>
              </w:tcPr>
              <w:p w14:paraId="4BC25A6F"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Approval Date</w:t>
                </w:r>
              </w:p>
            </w:tc>
            <w:tc>
              <w:tcPr>
                <w:tcW w:w="5445" w:type="dxa"/>
                <w:tcBorders>
                  <w:top w:val="single" w:sz="4" w:space="0" w:color="D0CECE" w:themeColor="background2" w:themeShade="E6"/>
                  <w:left w:val="single" w:sz="4" w:space="0" w:color="D0CECE" w:themeColor="background2" w:themeShade="E6"/>
                </w:tcBorders>
                <w:vAlign w:val="center"/>
              </w:tcPr>
              <w:p w14:paraId="7A1423F8" w14:textId="77777777" w:rsidR="001F0FF9" w:rsidRPr="00DC4148" w:rsidRDefault="001F0FF9" w:rsidP="001F0FF9">
                <w:pPr>
                  <w:spacing w:line="257" w:lineRule="auto"/>
                  <w:ind w:left="86" w:hanging="14"/>
                  <w:rPr>
                    <w:color w:val="767171" w:themeColor="background2" w:themeShade="80"/>
                    <w:sz w:val="22"/>
                    <w:szCs w:val="22"/>
                  </w:rPr>
                </w:pPr>
                <w:r w:rsidRPr="00DC4148">
                  <w:rPr>
                    <w:color w:val="767171" w:themeColor="background2" w:themeShade="80"/>
                    <w:sz w:val="22"/>
                    <w:szCs w:val="22"/>
                  </w:rPr>
                  <w:t>Current Closing Date</w:t>
                </w:r>
              </w:p>
            </w:tc>
          </w:tr>
          <w:tr w:rsidR="006D1522" w14:paraId="0ABE2E76" w14:textId="77777777" w:rsidTr="001F0FF9">
            <w:trPr>
              <w:trHeight w:val="432"/>
            </w:trPr>
            <w:tc>
              <w:tcPr>
                <w:tcW w:w="5445" w:type="dxa"/>
                <w:tcBorders>
                  <w:bottom w:val="single" w:sz="4" w:space="0" w:color="D0CECE" w:themeColor="background2" w:themeShade="E6"/>
                  <w:right w:val="single" w:sz="4" w:space="0" w:color="D0CECE" w:themeColor="background2" w:themeShade="E6"/>
                </w:tcBorders>
                <w:vAlign w:val="center"/>
              </w:tcPr>
              <w:p w14:paraId="43AF8CDF" w14:textId="77777777" w:rsidR="001F0FF9" w:rsidRPr="00DC4148" w:rsidRDefault="001F0FF9" w:rsidP="001F0FF9">
                <w:pPr>
                  <w:ind w:left="14" w:hanging="14"/>
                  <w:rPr>
                    <w:noProof/>
                    <w:sz w:val="22"/>
                    <w:szCs w:val="22"/>
                  </w:rPr>
                </w:pPr>
                <w:r w:rsidRPr="00DC4148">
                  <w:rPr>
                    <w:noProof/>
                    <w:sz w:val="22"/>
                    <w:szCs w:val="22"/>
                  </w:rPr>
                  <w:t>26-Jun-2012</w:t>
                </w:r>
              </w:p>
            </w:tc>
            <w:tc>
              <w:tcPr>
                <w:tcW w:w="5445" w:type="dxa"/>
                <w:tcBorders>
                  <w:left w:val="single" w:sz="4" w:space="0" w:color="D0CECE" w:themeColor="background2" w:themeShade="E6"/>
                  <w:bottom w:val="single" w:sz="4" w:space="0" w:color="D0CECE" w:themeColor="background2" w:themeShade="E6"/>
                </w:tcBorders>
                <w:vAlign w:val="center"/>
              </w:tcPr>
              <w:p w14:paraId="40BC16A9" w14:textId="77777777" w:rsidR="001F0FF9" w:rsidRPr="00DC4148" w:rsidRDefault="001F0FF9" w:rsidP="001F0FF9">
                <w:pPr>
                  <w:spacing w:line="257" w:lineRule="auto"/>
                  <w:ind w:left="86" w:hanging="14"/>
                  <w:rPr>
                    <w:noProof/>
                    <w:sz w:val="22"/>
                    <w:szCs w:val="22"/>
                  </w:rPr>
                </w:pPr>
                <w:r w:rsidRPr="00DC4148">
                  <w:rPr>
                    <w:noProof/>
                    <w:sz w:val="22"/>
                    <w:szCs w:val="22"/>
                  </w:rPr>
                  <w:t>30-Jun-2017</w:t>
                </w:r>
              </w:p>
            </w:tc>
          </w:tr>
          <w:tr w:rsidR="006D1522" w14:paraId="1EA79449" w14:textId="77777777" w:rsidTr="001F0FF9">
            <w:trPr>
              <w:trHeight w:val="360"/>
            </w:trPr>
            <w:tc>
              <w:tcPr>
                <w:tcW w:w="10890" w:type="dxa"/>
                <w:gridSpan w:val="2"/>
                <w:vAlign w:val="center"/>
              </w:tcPr>
              <w:p w14:paraId="3D0908E9" w14:textId="77777777" w:rsidR="001F0FF9" w:rsidRPr="00DC4148" w:rsidRDefault="001F0FF9" w:rsidP="001F0FF9">
                <w:pPr>
                  <w:ind w:hanging="18"/>
                  <w:rPr>
                    <w:color w:val="002060"/>
                    <w:sz w:val="22"/>
                    <w:szCs w:val="22"/>
                  </w:rPr>
                </w:pPr>
              </w:p>
            </w:tc>
          </w:tr>
          <w:tr w:rsidR="006D1522" w14:paraId="2B7EEB8D" w14:textId="77777777" w:rsidTr="001F0FF9">
            <w:trPr>
              <w:trHeight w:val="495"/>
            </w:trPr>
            <w:tc>
              <w:tcPr>
                <w:tcW w:w="10890" w:type="dxa"/>
                <w:gridSpan w:val="2"/>
                <w:tcBorders>
                  <w:bottom w:val="single" w:sz="4" w:space="0" w:color="D0CECE" w:themeColor="background2" w:themeShade="E6"/>
                </w:tcBorders>
                <w:vAlign w:val="center"/>
              </w:tcPr>
              <w:p w14:paraId="1DF06C7E" w14:textId="77777777" w:rsidR="001F0FF9" w:rsidRPr="00DC4148" w:rsidRDefault="001F0FF9" w:rsidP="001F0FF9">
                <w:pPr>
                  <w:spacing w:line="257" w:lineRule="auto"/>
                  <w:ind w:left="14" w:hanging="14"/>
                  <w:rPr>
                    <w:b/>
                    <w:color w:val="002060"/>
                    <w:sz w:val="22"/>
                    <w:szCs w:val="22"/>
                  </w:rPr>
                </w:pPr>
                <w:r w:rsidRPr="00DC4148">
                  <w:rPr>
                    <w:b/>
                    <w:color w:val="002060"/>
                    <w:sz w:val="22"/>
                    <w:szCs w:val="22"/>
                  </w:rPr>
                  <w:t>Organizations</w:t>
                </w:r>
              </w:p>
            </w:tc>
          </w:tr>
          <w:tr w:rsidR="006D1522" w14:paraId="40834905" w14:textId="77777777" w:rsidTr="001F0FF9">
            <w:trPr>
              <w:trHeight w:val="374"/>
            </w:trPr>
            <w:tc>
              <w:tcPr>
                <w:tcW w:w="5445" w:type="dxa"/>
                <w:tcBorders>
                  <w:top w:val="single" w:sz="4" w:space="0" w:color="D0CECE" w:themeColor="background2" w:themeShade="E6"/>
                  <w:right w:val="single" w:sz="4" w:space="0" w:color="D0CECE" w:themeColor="background2" w:themeShade="E6"/>
                </w:tcBorders>
                <w:vAlign w:val="center"/>
              </w:tcPr>
              <w:p w14:paraId="3F1F4887"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Borrower</w:t>
                </w:r>
              </w:p>
            </w:tc>
            <w:tc>
              <w:tcPr>
                <w:tcW w:w="5445" w:type="dxa"/>
                <w:tcBorders>
                  <w:top w:val="single" w:sz="4" w:space="0" w:color="D0CECE" w:themeColor="background2" w:themeShade="E6"/>
                  <w:left w:val="single" w:sz="4" w:space="0" w:color="D0CECE" w:themeColor="background2" w:themeShade="E6"/>
                </w:tcBorders>
                <w:vAlign w:val="center"/>
              </w:tcPr>
              <w:p w14:paraId="2E2E47BF" w14:textId="77777777" w:rsidR="001F0FF9" w:rsidRPr="00DC4148" w:rsidRDefault="001F0FF9" w:rsidP="001F0FF9">
                <w:pPr>
                  <w:spacing w:line="257" w:lineRule="auto"/>
                  <w:ind w:left="100" w:hanging="14"/>
                  <w:rPr>
                    <w:color w:val="767171" w:themeColor="background2" w:themeShade="80"/>
                    <w:sz w:val="22"/>
                    <w:szCs w:val="22"/>
                  </w:rPr>
                </w:pPr>
                <w:r w:rsidRPr="00DC4148">
                  <w:rPr>
                    <w:color w:val="767171" w:themeColor="background2" w:themeShade="80"/>
                    <w:sz w:val="22"/>
                    <w:szCs w:val="22"/>
                  </w:rPr>
                  <w:t>Responsible Agency</w:t>
                </w:r>
              </w:p>
            </w:tc>
          </w:tr>
          <w:tr w:rsidR="006D1522" w14:paraId="6CECEDB5" w14:textId="77777777" w:rsidTr="001F0FF9">
            <w:trPr>
              <w:trHeight w:val="432"/>
            </w:trPr>
            <w:tc>
              <w:tcPr>
                <w:tcW w:w="5445" w:type="dxa"/>
                <w:tcBorders>
                  <w:bottom w:val="single" w:sz="4" w:space="0" w:color="D0CECE" w:themeColor="background2" w:themeShade="E6"/>
                  <w:right w:val="single" w:sz="4" w:space="0" w:color="D0CECE" w:themeColor="background2" w:themeShade="E6"/>
                </w:tcBorders>
                <w:vAlign w:val="center"/>
              </w:tcPr>
              <w:p w14:paraId="07952E78" w14:textId="77777777" w:rsidR="001F0FF9" w:rsidRPr="00DC4148" w:rsidRDefault="001F0FF9" w:rsidP="001F0FF9">
                <w:pPr>
                  <w:spacing w:line="257" w:lineRule="auto"/>
                  <w:ind w:hanging="14"/>
                  <w:rPr>
                    <w:noProof/>
                    <w:sz w:val="22"/>
                    <w:szCs w:val="22"/>
                    <w:highlight w:val="yellow"/>
                  </w:rPr>
                </w:pPr>
                <w:r w:rsidRPr="00DC4148">
                  <w:rPr>
                    <w:noProof/>
                    <w:sz w:val="22"/>
                    <w:szCs w:val="22"/>
                  </w:rPr>
                  <w:t>Organization for the Harmonization of Business Law in Africa</w:t>
                </w:r>
              </w:p>
            </w:tc>
            <w:tc>
              <w:tcPr>
                <w:tcW w:w="5445" w:type="dxa"/>
                <w:tcBorders>
                  <w:left w:val="single" w:sz="4" w:space="0" w:color="D0CECE" w:themeColor="background2" w:themeShade="E6"/>
                  <w:bottom w:val="single" w:sz="2" w:space="0" w:color="DFDFDF"/>
                </w:tcBorders>
                <w:vAlign w:val="center"/>
              </w:tcPr>
              <w:p w14:paraId="0124696B" w14:textId="77777777" w:rsidR="001F0FF9" w:rsidRPr="00DC4148" w:rsidRDefault="001F0FF9" w:rsidP="001F0FF9">
                <w:pPr>
                  <w:spacing w:line="257" w:lineRule="auto"/>
                  <w:ind w:left="100" w:hanging="14"/>
                  <w:rPr>
                    <w:noProof/>
                    <w:sz w:val="22"/>
                    <w:szCs w:val="22"/>
                    <w:highlight w:val="yellow"/>
                  </w:rPr>
                </w:pPr>
                <w:r w:rsidRPr="00DC4148">
                  <w:rPr>
                    <w:noProof/>
                    <w:sz w:val="22"/>
                    <w:szCs w:val="22"/>
                  </w:rPr>
                  <w:t>Organization for the harmonization of Business Law in Africa</w:t>
                </w:r>
              </w:p>
            </w:tc>
          </w:tr>
        </w:tbl>
        <w:p w14:paraId="58682FAA" w14:textId="77777777" w:rsidR="001F0FF9" w:rsidRPr="00DC4148" w:rsidRDefault="001F0FF9" w:rsidP="001F0FF9">
          <w:pPr>
            <w:spacing w:after="0" w:line="20" w:lineRule="exact"/>
            <w:rPr>
              <w:b/>
              <w:color w:val="002060"/>
              <w:sz w:val="22"/>
              <w:szCs w:val="22"/>
            </w:rPr>
          </w:pPr>
        </w:p>
        <w:p w14:paraId="2FF97C54" w14:textId="77777777" w:rsidR="001F0FF9" w:rsidRPr="00DC4148" w:rsidRDefault="00625A17" w:rsidP="001F0FF9">
          <w:pPr>
            <w:spacing w:after="0" w:line="20" w:lineRule="exact"/>
            <w:rPr>
              <w:b/>
              <w:color w:val="002060"/>
              <w:sz w:val="22"/>
              <w:szCs w:val="22"/>
            </w:rPr>
            <w:sectPr w:rsidR="001F0FF9" w:rsidRPr="00DC4148" w:rsidSect="001F0FF9">
              <w:pgSz w:w="12240" w:h="15840" w:code="1"/>
              <w:pgMar w:top="1440" w:right="720" w:bottom="1440" w:left="720" w:header="720" w:footer="720" w:gutter="0"/>
              <w:pgNumType w:fmt="lowerRoman"/>
              <w:cols w:space="720"/>
            </w:sectPr>
          </w:pPr>
        </w:p>
      </w:sdtContent>
    </w:sdt>
    <w:sdt>
      <w:sdtPr>
        <w:tag w:val="OPS_CORE_DATA_BLOCK"/>
        <w:id w:val="1991353327"/>
        <w:lock w:val="sdtContentLocked"/>
        <w:placeholder>
          <w:docPart w:val="DefaultPlaceholder_22675703"/>
        </w:placeholder>
        <w:group/>
      </w:sdtPr>
      <w:sdtContent>
        <w:p w14:paraId="112367C1" w14:textId="77777777" w:rsidR="001F0FF9" w:rsidRPr="00DC4148" w:rsidRDefault="001F0FF9" w:rsidP="001F0FF9">
          <w:pPr>
            <w:spacing w:line="257" w:lineRule="auto"/>
            <w:rPr>
              <w:b/>
              <w:color w:val="002060"/>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45"/>
            <w:gridCol w:w="5445"/>
          </w:tblGrid>
          <w:tr w:rsidR="006D1522" w14:paraId="16C19F65" w14:textId="77777777" w:rsidTr="001F0FF9">
            <w:trPr>
              <w:trHeight w:val="374"/>
            </w:trPr>
            <w:tc>
              <w:tcPr>
                <w:tcW w:w="10890" w:type="dxa"/>
                <w:gridSpan w:val="2"/>
                <w:shd w:val="clear" w:color="auto" w:fill="F2F2F2" w:themeFill="background1" w:themeFillShade="F2"/>
                <w:vAlign w:val="center"/>
              </w:tcPr>
              <w:p w14:paraId="1650044C" w14:textId="77777777" w:rsidR="001F0FF9" w:rsidRPr="00DC4148" w:rsidRDefault="001F0FF9" w:rsidP="001F0FF9">
                <w:pPr>
                  <w:keepNext/>
                  <w:spacing w:line="257" w:lineRule="auto"/>
                  <w:ind w:left="14" w:hanging="14"/>
                  <w:rPr>
                    <w:b/>
                    <w:color w:val="002060"/>
                    <w:sz w:val="22"/>
                    <w:szCs w:val="22"/>
                  </w:rPr>
                </w:pPr>
                <w:r w:rsidRPr="00DC4148">
                  <w:rPr>
                    <w:b/>
                    <w:color w:val="002060"/>
                    <w:sz w:val="22"/>
                    <w:szCs w:val="22"/>
                  </w:rPr>
                  <w:t>Processing (</w:t>
                </w:r>
                <w:r w:rsidRPr="00365AEA">
                  <w:rPr>
                    <w:b/>
                    <w:color w:val="002060"/>
                    <w:sz w:val="22"/>
                    <w:szCs w:val="22"/>
                  </w:rPr>
                  <w:t>this section will be automatically removed by the system before the paper is disclosed</w:t>
                </w:r>
                <w:r w:rsidRPr="00DC4148">
                  <w:rPr>
                    <w:b/>
                    <w:color w:val="002060"/>
                    <w:sz w:val="22"/>
                    <w:szCs w:val="22"/>
                  </w:rPr>
                  <w:t>)</w:t>
                </w:r>
              </w:p>
            </w:tc>
          </w:tr>
          <w:tr w:rsidR="006D1522" w14:paraId="258909FB" w14:textId="77777777" w:rsidTr="001F0FF9">
            <w:trPr>
              <w:trHeight w:val="374"/>
            </w:trPr>
            <w:tc>
              <w:tcPr>
                <w:tcW w:w="5445" w:type="dxa"/>
                <w:tcBorders>
                  <w:top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D0C999F"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Form Type</w:t>
                </w:r>
              </w:p>
            </w:tc>
            <w:tc>
              <w:tcPr>
                <w:tcW w:w="5445" w:type="dxa"/>
                <w:tcBorders>
                  <w:top w:val="single" w:sz="4" w:space="0" w:color="D0CECE" w:themeColor="background2" w:themeShade="E6"/>
                  <w:left w:val="single" w:sz="4" w:space="0" w:color="D0CECE" w:themeColor="background2" w:themeShade="E6"/>
                </w:tcBorders>
                <w:shd w:val="clear" w:color="auto" w:fill="F2F2F2" w:themeFill="background1" w:themeFillShade="F2"/>
                <w:vAlign w:val="center"/>
              </w:tcPr>
              <w:p w14:paraId="076E1785" w14:textId="77777777" w:rsidR="001F0FF9" w:rsidRPr="00DC4148" w:rsidRDefault="001F0FF9" w:rsidP="001F0FF9">
                <w:pPr>
                  <w:spacing w:line="257" w:lineRule="auto"/>
                  <w:ind w:left="100" w:hanging="14"/>
                  <w:rPr>
                    <w:color w:val="767171" w:themeColor="background2" w:themeShade="80"/>
                    <w:sz w:val="22"/>
                    <w:szCs w:val="22"/>
                  </w:rPr>
                </w:pPr>
                <w:r w:rsidRPr="00DC4148">
                  <w:rPr>
                    <w:color w:val="767171" w:themeColor="background2" w:themeShade="80"/>
                    <w:sz w:val="22"/>
                    <w:szCs w:val="22"/>
                  </w:rPr>
                  <w:t>Based on the proposed changes this Restructuring type is</w:t>
                </w:r>
              </w:p>
            </w:tc>
          </w:tr>
          <w:tr w:rsidR="006D1522" w14:paraId="3B20E741" w14:textId="77777777" w:rsidTr="001F0FF9">
            <w:trPr>
              <w:trHeight w:val="432"/>
            </w:trPr>
            <w:tc>
              <w:tcPr>
                <w:tcW w:w="5445" w:type="dxa"/>
                <w:tcBorders>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550B2A9" w14:textId="77777777" w:rsidR="001F0FF9" w:rsidRPr="00DC4148" w:rsidRDefault="001F0FF9" w:rsidP="001F0FF9">
                <w:pPr>
                  <w:ind w:left="14" w:hanging="14"/>
                  <w:rPr>
                    <w:noProof/>
                    <w:sz w:val="22"/>
                    <w:szCs w:val="22"/>
                  </w:rPr>
                </w:pPr>
                <w:r w:rsidRPr="00DC4148">
                  <w:rPr>
                    <w:noProof/>
                    <w:sz w:val="22"/>
                    <w:szCs w:val="22"/>
                  </w:rPr>
                  <w:t>Full Restructuring Paper</w:t>
                </w:r>
              </w:p>
            </w:tc>
            <w:tc>
              <w:tcPr>
                <w:tcW w:w="5445" w:type="dxa"/>
                <w:tcBorders>
                  <w:left w:val="single" w:sz="4" w:space="0" w:color="D0CECE" w:themeColor="background2" w:themeShade="E6"/>
                  <w:bottom w:val="single" w:sz="4" w:space="0" w:color="D0CECE" w:themeColor="background2" w:themeShade="E6"/>
                </w:tcBorders>
                <w:shd w:val="clear" w:color="auto" w:fill="F2F2F2" w:themeFill="background1" w:themeFillShade="F2"/>
                <w:vAlign w:val="center"/>
              </w:tcPr>
              <w:p w14:paraId="53E2B404" w14:textId="77777777" w:rsidR="001F0FF9" w:rsidRPr="00DC4148" w:rsidRDefault="001F0FF9" w:rsidP="001F0FF9">
                <w:pPr>
                  <w:spacing w:line="257" w:lineRule="auto"/>
                  <w:ind w:left="100" w:hanging="14"/>
                  <w:rPr>
                    <w:noProof/>
                    <w:sz w:val="22"/>
                    <w:szCs w:val="22"/>
                  </w:rPr>
                </w:pPr>
                <w:r w:rsidRPr="00DC4148">
                  <w:rPr>
                    <w:noProof/>
                    <w:sz w:val="22"/>
                    <w:szCs w:val="22"/>
                  </w:rPr>
                  <w:t>Level 2</w:t>
                </w:r>
              </w:p>
            </w:tc>
          </w:tr>
          <w:tr w:rsidR="006D1522" w14:paraId="5A1B1078" w14:textId="77777777" w:rsidTr="001F0FF9">
            <w:trPr>
              <w:trHeight w:val="485"/>
            </w:trPr>
            <w:tc>
              <w:tcPr>
                <w:tcW w:w="10890" w:type="dxa"/>
                <w:gridSpan w:val="2"/>
                <w:tcBorders>
                  <w:top w:val="single" w:sz="2" w:space="0" w:color="DFDFDF"/>
                </w:tcBorders>
                <w:shd w:val="clear" w:color="auto" w:fill="F2F2F2" w:themeFill="background1" w:themeFillShade="F2"/>
                <w:vAlign w:val="center"/>
              </w:tcPr>
              <w:p w14:paraId="78546E5E" w14:textId="77777777" w:rsidR="001F0FF9" w:rsidRPr="00DC4148" w:rsidRDefault="001F0FF9" w:rsidP="001F0FF9">
                <w:pPr>
                  <w:ind w:left="14" w:hanging="14"/>
                  <w:rPr>
                    <w:color w:val="767171" w:themeColor="background2" w:themeShade="80"/>
                    <w:sz w:val="22"/>
                    <w:szCs w:val="22"/>
                  </w:rPr>
                </w:pPr>
                <w:r w:rsidRPr="00DC4148">
                  <w:rPr>
                    <w:color w:val="767171" w:themeColor="background2" w:themeShade="80"/>
                    <w:sz w:val="22"/>
                    <w:szCs w:val="22"/>
                  </w:rPr>
                  <w:t>Decision Authority</w:t>
                </w:r>
              </w:p>
            </w:tc>
          </w:tr>
          <w:tr w:rsidR="006D1522" w14:paraId="377C3144" w14:textId="77777777" w:rsidTr="001F0FF9">
            <w:trPr>
              <w:trHeight w:val="432"/>
            </w:trPr>
            <w:tc>
              <w:tcPr>
                <w:tcW w:w="10890" w:type="dxa"/>
                <w:gridSpan w:val="2"/>
                <w:tcBorders>
                  <w:bottom w:val="single" w:sz="4" w:space="0" w:color="BFBFBF" w:themeColor="background1" w:themeShade="BF"/>
                </w:tcBorders>
                <w:shd w:val="clear" w:color="auto" w:fill="F2F2F2" w:themeFill="background1" w:themeFillShade="F2"/>
                <w:vAlign w:val="center"/>
              </w:tcPr>
              <w:p w14:paraId="5B53C367" w14:textId="77777777" w:rsidR="001F0FF9" w:rsidRPr="00DC4148" w:rsidRDefault="001F0FF9" w:rsidP="001F0FF9">
                <w:pPr>
                  <w:rPr>
                    <w:sz w:val="22"/>
                    <w:szCs w:val="22"/>
                  </w:rPr>
                </w:pPr>
                <w:r w:rsidRPr="00DC4148">
                  <w:rPr>
                    <w:noProof/>
                    <w:sz w:val="22"/>
                    <w:szCs w:val="22"/>
                  </w:rPr>
                  <w:t>CD Decision</w:t>
                </w:r>
              </w:p>
            </w:tc>
          </w:tr>
        </w:tbl>
        <w:p w14:paraId="327AD84B" w14:textId="77777777" w:rsidR="001F0FF9" w:rsidRPr="00DC4148" w:rsidRDefault="001F0FF9" w:rsidP="001F0FF9">
          <w:pPr>
            <w:spacing w:after="0" w:line="20" w:lineRule="exact"/>
            <w:rPr>
              <w:sz w:val="22"/>
              <w:szCs w:val="22"/>
            </w:rPr>
          </w:pPr>
        </w:p>
        <w:p w14:paraId="2DC87FE0" w14:textId="77777777" w:rsidR="001F0FF9" w:rsidRPr="00DC4148" w:rsidRDefault="00625A17" w:rsidP="001F0FF9">
          <w:pPr>
            <w:spacing w:after="0" w:line="20"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62263189"/>
        <w:lock w:val="sdtContentLocked"/>
        <w:placeholder>
          <w:docPart w:val="DefaultPlaceholder_22675703"/>
        </w:placeholder>
        <w:group/>
      </w:sdtPr>
      <w:sdtContent>
        <w:p w14:paraId="7FDE8AEA" w14:textId="77777777" w:rsidR="001F0FF9" w:rsidRPr="00DC4148" w:rsidRDefault="001F0FF9" w:rsidP="001F0FF9">
          <w:pPr>
            <w:spacing w:line="257" w:lineRule="auto"/>
            <w:rPr>
              <w:b/>
              <w:color w:val="002060"/>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0"/>
          </w:tblGrid>
          <w:tr w:rsidR="006D1522" w14:paraId="447F9E05" w14:textId="77777777" w:rsidTr="001F0FF9">
            <w:trPr>
              <w:trHeight w:val="403"/>
            </w:trPr>
            <w:tc>
              <w:tcPr>
                <w:tcW w:w="10890" w:type="dxa"/>
                <w:shd w:val="clear" w:color="auto" w:fill="auto"/>
                <w:vAlign w:val="center"/>
              </w:tcPr>
              <w:p w14:paraId="17842B58" w14:textId="77777777" w:rsidR="001F0FF9" w:rsidRPr="00DC4148" w:rsidRDefault="001F0FF9" w:rsidP="001F0FF9">
                <w:pPr>
                  <w:keepNext/>
                  <w:spacing w:line="257" w:lineRule="auto"/>
                  <w:ind w:left="14" w:hanging="14"/>
                  <w:rPr>
                    <w:b/>
                    <w:color w:val="002060"/>
                    <w:sz w:val="22"/>
                    <w:szCs w:val="22"/>
                  </w:rPr>
                </w:pPr>
                <w:r w:rsidRPr="00DC4148">
                  <w:rPr>
                    <w:b/>
                    <w:color w:val="002060"/>
                    <w:sz w:val="22"/>
                    <w:szCs w:val="22"/>
                  </w:rPr>
                  <w:t>Project Development Objective (PDO)</w:t>
                </w:r>
              </w:p>
            </w:tc>
          </w:tr>
          <w:tr w:rsidR="006D1522" w14:paraId="53865A25" w14:textId="77777777" w:rsidTr="001F0FF9">
            <w:trPr>
              <w:trHeight w:val="403"/>
            </w:trPr>
            <w:tc>
              <w:tcPr>
                <w:tcW w:w="10890" w:type="dxa"/>
                <w:shd w:val="clear" w:color="auto" w:fill="auto"/>
                <w:vAlign w:val="center"/>
              </w:tcPr>
              <w:p w14:paraId="6EDDF17E" w14:textId="77777777" w:rsidR="001F0FF9" w:rsidRPr="00DC4148" w:rsidRDefault="001F0FF9" w:rsidP="001F0FF9">
                <w:pPr>
                  <w:keepNext/>
                  <w:spacing w:line="257" w:lineRule="auto"/>
                  <w:ind w:left="14" w:hanging="14"/>
                  <w:rPr>
                    <w:color w:val="767171" w:themeColor="background2" w:themeShade="80"/>
                    <w:sz w:val="22"/>
                    <w:szCs w:val="22"/>
                  </w:rPr>
                </w:pPr>
                <w:r w:rsidRPr="00DC4148">
                  <w:rPr>
                    <w:color w:val="767171" w:themeColor="background2" w:themeShade="80"/>
                    <w:sz w:val="22"/>
                    <w:szCs w:val="22"/>
                  </w:rPr>
                  <w:t>Original PDO</w:t>
                </w:r>
              </w:p>
            </w:tc>
          </w:tr>
          <w:tr w:rsidR="006D1522" w14:paraId="1862236F" w14:textId="77777777" w:rsidTr="001F0FF9">
            <w:trPr>
              <w:trHeight w:val="432"/>
            </w:trPr>
            <w:tc>
              <w:tcPr>
                <w:tcW w:w="10890" w:type="dxa"/>
                <w:shd w:val="clear" w:color="auto" w:fill="auto"/>
                <w:vAlign w:val="center"/>
              </w:tcPr>
              <w:p w14:paraId="643D2285" w14:textId="77777777" w:rsidR="001F0FF9" w:rsidRPr="00DC4148" w:rsidRDefault="001F0FF9" w:rsidP="001F0FF9">
                <w:pPr>
                  <w:rPr>
                    <w:noProof/>
                    <w:sz w:val="22"/>
                    <w:szCs w:val="22"/>
                  </w:rPr>
                </w:pPr>
                <w:r w:rsidRPr="00DC4148">
                  <w:rPr>
                    <w:noProof/>
                    <w:sz w:val="22"/>
                    <w:szCs w:val="22"/>
                  </w:rPr>
                  <w:t>The project development objective is to strengthen OHADA’s institutional capacity to support, in its member countries, selected aspects of investment climate reforms, including improved corporate financial reporting.</w:t>
                </w:r>
              </w:p>
            </w:tc>
          </w:tr>
          <w:tr w:rsidR="006D1522" w14:paraId="049DEE6D" w14:textId="77777777" w:rsidTr="001F0FF9">
            <w:trPr>
              <w:trHeight w:val="432"/>
            </w:trPr>
            <w:tc>
              <w:tcPr>
                <w:tcW w:w="10890" w:type="dxa"/>
                <w:shd w:val="clear" w:color="auto" w:fill="auto"/>
                <w:vAlign w:val="center"/>
              </w:tcPr>
              <w:p w14:paraId="07F60802" w14:textId="77777777" w:rsidR="001F0FF9" w:rsidRPr="00DC4148" w:rsidRDefault="001F0FF9" w:rsidP="001F0FF9">
                <w:pPr>
                  <w:rPr>
                    <w:noProof/>
                    <w:sz w:val="22"/>
                    <w:szCs w:val="22"/>
                  </w:rPr>
                </w:pPr>
              </w:p>
            </w:tc>
          </w:tr>
        </w:tbl>
        <w:p w14:paraId="39D079D4" w14:textId="77777777" w:rsidR="001F0FF9" w:rsidRPr="00DC4148" w:rsidRDefault="001F0FF9" w:rsidP="001F0FF9">
          <w:pPr>
            <w:spacing w:after="0" w:line="240" w:lineRule="auto"/>
            <w:ind w:left="86"/>
            <w:jc w:val="both"/>
            <w:rPr>
              <w:noProof/>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90"/>
          </w:tblGrid>
          <w:tr w:rsidR="006D1522" w14:paraId="2F456572" w14:textId="77777777" w:rsidTr="001F0FF9">
            <w:trPr>
              <w:trHeight w:val="468"/>
            </w:trPr>
            <w:tc>
              <w:tcPr>
                <w:tcW w:w="10890" w:type="dxa"/>
                <w:shd w:val="clear" w:color="auto" w:fill="auto"/>
                <w:vAlign w:val="center"/>
              </w:tcPr>
              <w:p w14:paraId="0DDE96A1" w14:textId="77777777" w:rsidR="001F0FF9" w:rsidRPr="00DC4148" w:rsidRDefault="001F0FF9" w:rsidP="001F0FF9">
                <w:pPr>
                  <w:keepNext/>
                  <w:spacing w:line="257" w:lineRule="auto"/>
                  <w:ind w:left="14" w:hanging="14"/>
                  <w:rPr>
                    <w:b/>
                    <w:color w:val="002060"/>
                    <w:sz w:val="22"/>
                    <w:szCs w:val="22"/>
                  </w:rPr>
                </w:pPr>
                <w:r w:rsidRPr="00DC4148">
                  <w:rPr>
                    <w:b/>
                    <w:color w:val="002060"/>
                    <w:sz w:val="22"/>
                    <w:szCs w:val="22"/>
                  </w:rPr>
                  <w:lastRenderedPageBreak/>
                  <w:t xml:space="preserve">Summary Status of Financing </w:t>
                </w:r>
              </w:p>
            </w:tc>
          </w:tr>
          <w:tr w:rsidR="006D1522" w14:paraId="1A91CE62" w14:textId="77777777" w:rsidTr="001F0FF9">
            <w:trPr>
              <w:trHeight w:val="20"/>
            </w:trPr>
            <w:tc>
              <w:tcPr>
                <w:tcW w:w="10890" w:type="dxa"/>
                <w:shd w:val="clear" w:color="auto" w:fill="auto"/>
                <w:vAlign w:val="center"/>
              </w:tcPr>
              <w:p w14:paraId="1451A0C8" w14:textId="77777777" w:rsidR="001F0FF9" w:rsidRPr="004D2CCB" w:rsidRDefault="001F0FF9" w:rsidP="001F0FF9">
                <w:pPr>
                  <w:keepNext/>
                  <w:spacing w:line="257" w:lineRule="auto"/>
                  <w:rPr>
                    <w:b/>
                    <w:color w:val="002060"/>
                    <w:sz w:val="2"/>
                    <w:szCs w:val="22"/>
                  </w:rPr>
                </w:pPr>
              </w:p>
            </w:tc>
          </w:tr>
        </w:tbl>
        <w:p w14:paraId="66A74224" w14:textId="77777777" w:rsidR="001F0FF9" w:rsidRPr="00DC4148" w:rsidRDefault="001F0FF9" w:rsidP="001F0FF9">
          <w:pPr>
            <w:keepNext/>
            <w:spacing w:after="0" w:line="14" w:lineRule="exact"/>
            <w:ind w:left="86"/>
            <w:jc w:val="both"/>
            <w:rPr>
              <w:noProof/>
              <w:sz w:val="22"/>
              <w:szCs w:val="22"/>
            </w:rPr>
          </w:pPr>
        </w:p>
        <w:tbl>
          <w:tblPr>
            <w:tblStyle w:val="TableGrid9"/>
            <w:tblW w:w="5042" w:type="pct"/>
            <w:tblBorders>
              <w:top w:val="none" w:sz="0" w:space="0" w:color="auto"/>
              <w:left w:val="none" w:sz="0" w:space="0" w:color="auto"/>
              <w:bottom w:val="single" w:sz="2" w:space="0" w:color="DFDFDF"/>
              <w:right w:val="none" w:sz="0" w:space="0" w:color="auto"/>
              <w:insideH w:val="single" w:sz="2" w:space="0" w:color="DFDFDF"/>
              <w:insideV w:val="none" w:sz="0" w:space="0" w:color="auto"/>
            </w:tblBorders>
            <w:tblLayout w:type="fixed"/>
            <w:tblCellMar>
              <w:left w:w="58" w:type="dxa"/>
              <w:right w:w="58" w:type="dxa"/>
            </w:tblCellMar>
            <w:tblLook w:val="04A0" w:firstRow="1" w:lastRow="0" w:firstColumn="1" w:lastColumn="0" w:noHBand="0" w:noVBand="1"/>
          </w:tblPr>
          <w:tblGrid>
            <w:gridCol w:w="1800"/>
            <w:gridCol w:w="1351"/>
            <w:gridCol w:w="1351"/>
            <w:gridCol w:w="1350"/>
            <w:gridCol w:w="1350"/>
            <w:gridCol w:w="1350"/>
            <w:gridCol w:w="1043"/>
            <w:gridCol w:w="1296"/>
          </w:tblGrid>
          <w:tr w:rsidR="006D1522" w14:paraId="2302AB8E" w14:textId="77777777" w:rsidTr="001F0FF9">
            <w:trPr>
              <w:trHeight w:val="288"/>
            </w:trPr>
            <w:tc>
              <w:tcPr>
                <w:tcW w:w="826" w:type="pct"/>
                <w:shd w:val="clear" w:color="auto" w:fill="DEEAF6" w:themeFill="accent1" w:themeFillTint="33"/>
                <w:vAlign w:val="center"/>
              </w:tcPr>
              <w:p w14:paraId="39A1564A" w14:textId="77777777" w:rsidR="001F0FF9" w:rsidRPr="00DC4148" w:rsidRDefault="001F0FF9" w:rsidP="001F0FF9">
                <w:pPr>
                  <w:keepNext/>
                  <w:spacing w:line="257" w:lineRule="auto"/>
                  <w:rPr>
                    <w:b/>
                    <w:sz w:val="22"/>
                    <w:szCs w:val="22"/>
                  </w:rPr>
                </w:pPr>
                <w:r w:rsidRPr="00DC4148">
                  <w:rPr>
                    <w:b/>
                    <w:sz w:val="22"/>
                    <w:szCs w:val="22"/>
                  </w:rPr>
                  <w:t>Ln/Cr/Tf</w:t>
                </w:r>
              </w:p>
            </w:tc>
            <w:tc>
              <w:tcPr>
                <w:tcW w:w="620" w:type="pct"/>
                <w:shd w:val="clear" w:color="auto" w:fill="DEEAF6" w:themeFill="accent1" w:themeFillTint="33"/>
                <w:vAlign w:val="center"/>
              </w:tcPr>
              <w:p w14:paraId="7D782E58" w14:textId="77777777" w:rsidR="001F0FF9" w:rsidRPr="00DC4148" w:rsidRDefault="001F0FF9" w:rsidP="001F0FF9">
                <w:pPr>
                  <w:keepNext/>
                  <w:tabs>
                    <w:tab w:val="left" w:pos="984"/>
                  </w:tabs>
                  <w:spacing w:line="257" w:lineRule="auto"/>
                  <w:jc w:val="right"/>
                  <w:rPr>
                    <w:b/>
                    <w:sz w:val="22"/>
                    <w:szCs w:val="22"/>
                  </w:rPr>
                </w:pPr>
                <w:r w:rsidRPr="00DC4148">
                  <w:rPr>
                    <w:b/>
                    <w:sz w:val="22"/>
                    <w:szCs w:val="22"/>
                  </w:rPr>
                  <w:t xml:space="preserve">Approval </w:t>
                </w:r>
              </w:p>
            </w:tc>
            <w:tc>
              <w:tcPr>
                <w:tcW w:w="620" w:type="pct"/>
                <w:shd w:val="clear" w:color="auto" w:fill="DEEAF6" w:themeFill="accent1" w:themeFillTint="33"/>
                <w:vAlign w:val="center"/>
              </w:tcPr>
              <w:p w14:paraId="0696E188" w14:textId="77777777" w:rsidR="001F0FF9" w:rsidRPr="00DC4148" w:rsidRDefault="001F0FF9" w:rsidP="001F0FF9">
                <w:pPr>
                  <w:keepNext/>
                  <w:spacing w:line="257" w:lineRule="auto"/>
                  <w:jc w:val="right"/>
                  <w:rPr>
                    <w:b/>
                    <w:sz w:val="22"/>
                    <w:szCs w:val="22"/>
                  </w:rPr>
                </w:pPr>
                <w:r w:rsidRPr="00DC4148">
                  <w:rPr>
                    <w:b/>
                    <w:sz w:val="22"/>
                    <w:szCs w:val="22"/>
                  </w:rPr>
                  <w:t>Signing</w:t>
                </w:r>
              </w:p>
            </w:tc>
            <w:tc>
              <w:tcPr>
                <w:tcW w:w="620" w:type="pct"/>
                <w:shd w:val="clear" w:color="auto" w:fill="DEEAF6" w:themeFill="accent1" w:themeFillTint="33"/>
                <w:vAlign w:val="center"/>
              </w:tcPr>
              <w:p w14:paraId="6556BFBF" w14:textId="77777777" w:rsidR="001F0FF9" w:rsidRPr="00DC4148" w:rsidRDefault="001F0FF9" w:rsidP="001F0FF9">
                <w:pPr>
                  <w:keepNext/>
                  <w:spacing w:line="257" w:lineRule="auto"/>
                  <w:jc w:val="right"/>
                  <w:rPr>
                    <w:b/>
                    <w:sz w:val="22"/>
                    <w:szCs w:val="22"/>
                  </w:rPr>
                </w:pPr>
                <w:r w:rsidRPr="00DC4148">
                  <w:rPr>
                    <w:b/>
                    <w:sz w:val="22"/>
                    <w:szCs w:val="22"/>
                  </w:rPr>
                  <w:t xml:space="preserve">Effectiveness </w:t>
                </w:r>
              </w:p>
            </w:tc>
            <w:tc>
              <w:tcPr>
                <w:tcW w:w="620" w:type="pct"/>
                <w:shd w:val="clear" w:color="auto" w:fill="DEEAF6" w:themeFill="accent1" w:themeFillTint="33"/>
                <w:vAlign w:val="center"/>
              </w:tcPr>
              <w:p w14:paraId="4C06FC12" w14:textId="77777777" w:rsidR="001F0FF9" w:rsidRPr="00DC4148" w:rsidRDefault="001F0FF9" w:rsidP="001F0FF9">
                <w:pPr>
                  <w:keepNext/>
                  <w:spacing w:line="257" w:lineRule="auto"/>
                  <w:jc w:val="right"/>
                  <w:rPr>
                    <w:b/>
                    <w:sz w:val="22"/>
                    <w:szCs w:val="22"/>
                  </w:rPr>
                </w:pPr>
                <w:r w:rsidRPr="00DC4148">
                  <w:rPr>
                    <w:b/>
                    <w:sz w:val="22"/>
                    <w:szCs w:val="22"/>
                  </w:rPr>
                  <w:t>Closing</w:t>
                </w:r>
              </w:p>
            </w:tc>
            <w:tc>
              <w:tcPr>
                <w:tcW w:w="620" w:type="pct"/>
                <w:shd w:val="clear" w:color="auto" w:fill="DEEAF6" w:themeFill="accent1" w:themeFillTint="33"/>
                <w:vAlign w:val="center"/>
              </w:tcPr>
              <w:p w14:paraId="430117C7" w14:textId="77777777" w:rsidR="001F0FF9" w:rsidRPr="00DC4148" w:rsidRDefault="001F0FF9" w:rsidP="001F0FF9">
                <w:pPr>
                  <w:keepNext/>
                  <w:spacing w:line="257" w:lineRule="auto"/>
                  <w:jc w:val="right"/>
                  <w:rPr>
                    <w:b/>
                    <w:sz w:val="22"/>
                    <w:szCs w:val="22"/>
                  </w:rPr>
                </w:pPr>
                <w:r w:rsidRPr="00DC4148">
                  <w:rPr>
                    <w:b/>
                    <w:sz w:val="22"/>
                    <w:szCs w:val="22"/>
                  </w:rPr>
                  <w:t>Net</w:t>
                </w:r>
              </w:p>
              <w:p w14:paraId="1BFA13F2" w14:textId="77777777" w:rsidR="001F0FF9" w:rsidRPr="00DC4148" w:rsidRDefault="001F0FF9" w:rsidP="001F0FF9">
                <w:pPr>
                  <w:keepNext/>
                  <w:spacing w:line="257" w:lineRule="auto"/>
                  <w:jc w:val="right"/>
                  <w:rPr>
                    <w:b/>
                    <w:sz w:val="22"/>
                    <w:szCs w:val="22"/>
                  </w:rPr>
                </w:pPr>
                <w:r w:rsidRPr="00DC4148">
                  <w:rPr>
                    <w:b/>
                    <w:sz w:val="22"/>
                    <w:szCs w:val="22"/>
                  </w:rPr>
                  <w:t>Commitment</w:t>
                </w:r>
              </w:p>
              <w:p w14:paraId="63DBFEE8" w14:textId="77777777" w:rsidR="001F0FF9" w:rsidRPr="00DC4148" w:rsidRDefault="001F0FF9" w:rsidP="001F0FF9">
                <w:pPr>
                  <w:keepNext/>
                  <w:spacing w:line="257" w:lineRule="auto"/>
                  <w:jc w:val="right"/>
                  <w:rPr>
                    <w:b/>
                    <w:sz w:val="22"/>
                    <w:szCs w:val="22"/>
                  </w:rPr>
                </w:pPr>
              </w:p>
            </w:tc>
            <w:tc>
              <w:tcPr>
                <w:tcW w:w="479" w:type="pct"/>
                <w:shd w:val="clear" w:color="auto" w:fill="DEEAF6" w:themeFill="accent1" w:themeFillTint="33"/>
                <w:vAlign w:val="center"/>
              </w:tcPr>
              <w:p w14:paraId="09CEFBE0" w14:textId="77777777" w:rsidR="001F0FF9" w:rsidRPr="00DC4148" w:rsidRDefault="001F0FF9" w:rsidP="001F0FF9">
                <w:pPr>
                  <w:keepNext/>
                  <w:spacing w:line="257" w:lineRule="auto"/>
                  <w:jc w:val="right"/>
                  <w:rPr>
                    <w:b/>
                    <w:sz w:val="22"/>
                    <w:szCs w:val="22"/>
                  </w:rPr>
                </w:pPr>
                <w:r w:rsidRPr="00DC4148">
                  <w:rPr>
                    <w:b/>
                    <w:sz w:val="22"/>
                    <w:szCs w:val="22"/>
                  </w:rPr>
                  <w:t>Disbursed</w:t>
                </w:r>
              </w:p>
            </w:tc>
            <w:tc>
              <w:tcPr>
                <w:tcW w:w="595" w:type="pct"/>
                <w:shd w:val="clear" w:color="auto" w:fill="DEEAF6" w:themeFill="accent1" w:themeFillTint="33"/>
                <w:vAlign w:val="center"/>
              </w:tcPr>
              <w:p w14:paraId="64A181EF" w14:textId="77777777" w:rsidR="001F0FF9" w:rsidRPr="00DC4148" w:rsidRDefault="001F0FF9" w:rsidP="001F0FF9">
                <w:pPr>
                  <w:keepNext/>
                  <w:spacing w:line="257" w:lineRule="auto"/>
                  <w:jc w:val="right"/>
                  <w:rPr>
                    <w:b/>
                    <w:sz w:val="22"/>
                    <w:szCs w:val="22"/>
                  </w:rPr>
                </w:pPr>
                <w:r w:rsidRPr="00DC4148">
                  <w:rPr>
                    <w:b/>
                    <w:sz w:val="22"/>
                    <w:szCs w:val="22"/>
                  </w:rPr>
                  <w:t>Undisbursed</w:t>
                </w:r>
              </w:p>
            </w:tc>
          </w:tr>
          <w:tr w:rsidR="006D1522" w14:paraId="36C79CED" w14:textId="77777777" w:rsidTr="001F0FF9">
            <w:trPr>
              <w:trHeight w:val="432"/>
            </w:trPr>
            <w:tc>
              <w:tcPr>
                <w:tcW w:w="826" w:type="pct"/>
                <w:vAlign w:val="center"/>
              </w:tcPr>
              <w:p w14:paraId="387C387C" w14:textId="77777777" w:rsidR="001F0FF9" w:rsidRPr="00DC4148" w:rsidRDefault="001F0FF9" w:rsidP="001F0FF9">
                <w:pPr>
                  <w:rPr>
                    <w:noProof/>
                    <w:sz w:val="22"/>
                    <w:szCs w:val="22"/>
                  </w:rPr>
                </w:pPr>
                <w:r w:rsidRPr="00DC4148">
                  <w:rPr>
                    <w:bCs/>
                    <w:noProof/>
                    <w:sz w:val="22"/>
                    <w:szCs w:val="22"/>
                  </w:rPr>
                  <w:t>IDA-H7990</w:t>
                </w:r>
              </w:p>
            </w:tc>
            <w:tc>
              <w:tcPr>
                <w:tcW w:w="620" w:type="pct"/>
                <w:vAlign w:val="center"/>
              </w:tcPr>
              <w:p w14:paraId="108FB4FB" w14:textId="77777777" w:rsidR="001F0FF9" w:rsidRPr="00DC4148" w:rsidRDefault="001F0FF9" w:rsidP="001F0FF9">
                <w:pPr>
                  <w:jc w:val="right"/>
                  <w:rPr>
                    <w:noProof/>
                    <w:sz w:val="22"/>
                    <w:szCs w:val="22"/>
                  </w:rPr>
                </w:pPr>
                <w:r w:rsidRPr="00DC4148">
                  <w:rPr>
                    <w:noProof/>
                    <w:sz w:val="22"/>
                    <w:szCs w:val="22"/>
                  </w:rPr>
                  <w:t>26-Jun-2012</w:t>
                </w:r>
              </w:p>
            </w:tc>
            <w:tc>
              <w:tcPr>
                <w:tcW w:w="620" w:type="pct"/>
                <w:vAlign w:val="center"/>
              </w:tcPr>
              <w:p w14:paraId="741EC30B" w14:textId="77777777" w:rsidR="001F0FF9" w:rsidRPr="00DC4148" w:rsidRDefault="001F0FF9" w:rsidP="001F0FF9">
                <w:pPr>
                  <w:jc w:val="right"/>
                  <w:rPr>
                    <w:noProof/>
                    <w:sz w:val="22"/>
                    <w:szCs w:val="22"/>
                  </w:rPr>
                </w:pPr>
                <w:r w:rsidRPr="00DC4148">
                  <w:rPr>
                    <w:noProof/>
                    <w:sz w:val="22"/>
                    <w:szCs w:val="22"/>
                  </w:rPr>
                  <w:t>25-Oct-2012</w:t>
                </w:r>
              </w:p>
            </w:tc>
            <w:tc>
              <w:tcPr>
                <w:tcW w:w="620" w:type="pct"/>
                <w:shd w:val="clear" w:color="auto" w:fill="FFFFFF" w:themeFill="background1"/>
                <w:vAlign w:val="center"/>
              </w:tcPr>
              <w:p w14:paraId="5B2D703C" w14:textId="77777777" w:rsidR="001F0FF9" w:rsidRPr="00DC4148" w:rsidRDefault="001F0FF9" w:rsidP="001F0FF9">
                <w:pPr>
                  <w:jc w:val="right"/>
                  <w:rPr>
                    <w:noProof/>
                    <w:sz w:val="22"/>
                    <w:szCs w:val="22"/>
                  </w:rPr>
                </w:pPr>
                <w:r w:rsidRPr="00DC4148">
                  <w:rPr>
                    <w:noProof/>
                    <w:sz w:val="22"/>
                    <w:szCs w:val="22"/>
                  </w:rPr>
                  <w:t>13-Nov-2012</w:t>
                </w:r>
              </w:p>
            </w:tc>
            <w:tc>
              <w:tcPr>
                <w:tcW w:w="620" w:type="pct"/>
                <w:vAlign w:val="center"/>
              </w:tcPr>
              <w:p w14:paraId="793795B8" w14:textId="77777777" w:rsidR="001F0FF9" w:rsidRPr="00DC4148" w:rsidRDefault="001F0FF9" w:rsidP="001F0FF9">
                <w:pPr>
                  <w:jc w:val="right"/>
                  <w:rPr>
                    <w:noProof/>
                    <w:sz w:val="22"/>
                    <w:szCs w:val="22"/>
                  </w:rPr>
                </w:pPr>
                <w:r w:rsidRPr="00DC4148">
                  <w:rPr>
                    <w:noProof/>
                    <w:sz w:val="22"/>
                    <w:szCs w:val="22"/>
                  </w:rPr>
                  <w:t>30-Jun-2017</w:t>
                </w:r>
              </w:p>
            </w:tc>
            <w:tc>
              <w:tcPr>
                <w:tcW w:w="620" w:type="pct"/>
                <w:vAlign w:val="center"/>
              </w:tcPr>
              <w:p w14:paraId="6477B192" w14:textId="77777777" w:rsidR="001F0FF9" w:rsidRPr="00DC4148" w:rsidRDefault="001F0FF9" w:rsidP="001F0FF9">
                <w:pPr>
                  <w:jc w:val="right"/>
                  <w:rPr>
                    <w:noProof/>
                    <w:sz w:val="22"/>
                    <w:szCs w:val="22"/>
                  </w:rPr>
                </w:pPr>
                <w:r w:rsidRPr="00DC4148">
                  <w:rPr>
                    <w:noProof/>
                    <w:sz w:val="22"/>
                    <w:szCs w:val="22"/>
                  </w:rPr>
                  <w:t>15.00</w:t>
                </w:r>
              </w:p>
            </w:tc>
            <w:tc>
              <w:tcPr>
                <w:tcW w:w="479" w:type="pct"/>
                <w:vAlign w:val="center"/>
              </w:tcPr>
              <w:p w14:paraId="5EE42672" w14:textId="77777777" w:rsidR="001F0FF9" w:rsidRPr="00DC4148" w:rsidRDefault="001F0FF9" w:rsidP="001F0FF9">
                <w:pPr>
                  <w:jc w:val="right"/>
                  <w:rPr>
                    <w:noProof/>
                    <w:sz w:val="22"/>
                    <w:szCs w:val="22"/>
                  </w:rPr>
                </w:pPr>
                <w:r w:rsidRPr="00DC4148">
                  <w:rPr>
                    <w:noProof/>
                    <w:sz w:val="22"/>
                    <w:szCs w:val="22"/>
                  </w:rPr>
                  <w:t>10.02</w:t>
                </w:r>
              </w:p>
            </w:tc>
            <w:tc>
              <w:tcPr>
                <w:tcW w:w="595" w:type="pct"/>
                <w:vAlign w:val="center"/>
              </w:tcPr>
              <w:p w14:paraId="71A3DFA4" w14:textId="77777777" w:rsidR="001F0FF9" w:rsidRPr="00DC4148" w:rsidRDefault="001F0FF9" w:rsidP="001F0FF9">
                <w:pPr>
                  <w:jc w:val="right"/>
                  <w:rPr>
                    <w:noProof/>
                    <w:sz w:val="22"/>
                    <w:szCs w:val="22"/>
                  </w:rPr>
                </w:pPr>
                <w:r w:rsidRPr="00DC4148">
                  <w:rPr>
                    <w:noProof/>
                    <w:sz w:val="22"/>
                    <w:szCs w:val="22"/>
                  </w:rPr>
                  <w:t>3.60</w:t>
                </w:r>
              </w:p>
            </w:tc>
          </w:tr>
        </w:tbl>
        <w:p w14:paraId="22DBFDCD" w14:textId="77777777" w:rsidR="001F0FF9" w:rsidRPr="00DC4148" w:rsidRDefault="001F0FF9" w:rsidP="001F0FF9">
          <w:pPr>
            <w:spacing w:line="257" w:lineRule="auto"/>
            <w:rPr>
              <w:b/>
              <w:color w:val="002060"/>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0"/>
          </w:tblGrid>
          <w:tr w:rsidR="006D1522" w14:paraId="796F8805" w14:textId="77777777" w:rsidTr="001F0FF9">
            <w:trPr>
              <w:trHeight w:val="20"/>
            </w:trPr>
            <w:tc>
              <w:tcPr>
                <w:tcW w:w="10890" w:type="dxa"/>
                <w:shd w:val="clear" w:color="auto" w:fill="auto"/>
                <w:vAlign w:val="center"/>
              </w:tcPr>
              <w:p w14:paraId="6CA462CF" w14:textId="77777777" w:rsidR="001F0FF9" w:rsidRPr="00DC4148" w:rsidRDefault="001F0FF9" w:rsidP="001F0FF9">
                <w:pPr>
                  <w:keepNext/>
                  <w:spacing w:line="257" w:lineRule="auto"/>
                  <w:ind w:left="14" w:hanging="14"/>
                  <w:rPr>
                    <w:b/>
                    <w:color w:val="002060"/>
                    <w:sz w:val="22"/>
                    <w:szCs w:val="22"/>
                  </w:rPr>
                </w:pPr>
                <w:r w:rsidRPr="00DC4148">
                  <w:rPr>
                    <w:b/>
                    <w:color w:val="002060"/>
                    <w:sz w:val="22"/>
                    <w:szCs w:val="22"/>
                  </w:rPr>
                  <w:t>Policy Waiver(s)</w:t>
                </w:r>
              </w:p>
            </w:tc>
          </w:tr>
          <w:tr w:rsidR="006D1522" w14:paraId="223291CE" w14:textId="77777777" w:rsidTr="001F0FF9">
            <w:trPr>
              <w:trHeight w:val="20"/>
            </w:trPr>
            <w:tc>
              <w:tcPr>
                <w:tcW w:w="10890" w:type="dxa"/>
                <w:shd w:val="clear" w:color="auto" w:fill="auto"/>
                <w:vAlign w:val="center"/>
              </w:tcPr>
              <w:p w14:paraId="46C22C84" w14:textId="77777777" w:rsidR="001F0FF9" w:rsidRPr="00DC4148" w:rsidRDefault="001F0FF9" w:rsidP="001F0FF9">
                <w:pPr>
                  <w:keepNext/>
                  <w:jc w:val="both"/>
                  <w:rPr>
                    <w:color w:val="767171" w:themeColor="background2" w:themeShade="80"/>
                    <w:sz w:val="22"/>
                    <w:szCs w:val="22"/>
                  </w:rPr>
                </w:pPr>
              </w:p>
            </w:tc>
          </w:tr>
          <w:tr w:rsidR="006D1522" w14:paraId="538421C1" w14:textId="77777777" w:rsidTr="001F0FF9">
            <w:trPr>
              <w:trHeight w:val="80"/>
            </w:trPr>
            <w:tc>
              <w:tcPr>
                <w:tcW w:w="10890" w:type="dxa"/>
                <w:shd w:val="clear" w:color="auto" w:fill="auto"/>
                <w:vAlign w:val="center"/>
              </w:tcPr>
              <w:p w14:paraId="09105B1D" w14:textId="77777777" w:rsidR="001F0FF9" w:rsidRPr="00DC4148" w:rsidRDefault="001F0FF9" w:rsidP="001F0FF9">
                <w:pPr>
                  <w:keepNext/>
                  <w:spacing w:line="257" w:lineRule="auto"/>
                  <w:rPr>
                    <w:color w:val="767171" w:themeColor="background2" w:themeShade="80"/>
                    <w:sz w:val="22"/>
                    <w:szCs w:val="22"/>
                  </w:rPr>
                </w:pPr>
                <w:r w:rsidRPr="00DC4148">
                  <w:rPr>
                    <w:color w:val="767171" w:themeColor="background2" w:themeShade="80"/>
                    <w:sz w:val="22"/>
                    <w:szCs w:val="22"/>
                  </w:rPr>
                  <w:t>Does this restructuring trigger the need for any policy waiver(s)?</w:t>
                </w:r>
              </w:p>
            </w:tc>
          </w:tr>
          <w:tr w:rsidR="006D1522" w14:paraId="6B7D3363" w14:textId="77777777" w:rsidTr="001F0FF9">
            <w:trPr>
              <w:trHeight w:val="403"/>
            </w:trPr>
            <w:tc>
              <w:tcPr>
                <w:tcW w:w="10890" w:type="dxa"/>
                <w:shd w:val="clear" w:color="auto" w:fill="auto"/>
                <w:vAlign w:val="center"/>
              </w:tcPr>
              <w:p w14:paraId="0F0FC820" w14:textId="77777777" w:rsidR="001F0FF9" w:rsidRPr="00DC4148" w:rsidRDefault="001F0FF9" w:rsidP="001F0FF9">
                <w:pPr>
                  <w:rPr>
                    <w:noProof/>
                    <w:sz w:val="22"/>
                    <w:szCs w:val="22"/>
                  </w:rPr>
                </w:pPr>
                <w:r w:rsidRPr="00DC4148">
                  <w:rPr>
                    <w:noProof/>
                    <w:sz w:val="22"/>
                    <w:szCs w:val="22"/>
                  </w:rPr>
                  <w:t>No</w:t>
                </w:r>
              </w:p>
            </w:tc>
          </w:tr>
        </w:tbl>
        <w:p w14:paraId="3D294CE9" w14:textId="77777777" w:rsidR="001F0FF9" w:rsidRPr="00DC4148" w:rsidRDefault="00625A17" w:rsidP="001F0FF9">
          <w:pPr>
            <w:spacing w:after="0" w:line="14"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408513408"/>
        <w:lock w:val="sdtContentLocked"/>
        <w:placeholder>
          <w:docPart w:val="DefaultPlaceholder_22675703"/>
        </w:placeholder>
        <w:group/>
      </w:sdtPr>
      <w:sdtContent>
        <w:p w14:paraId="74784881" w14:textId="77777777" w:rsidR="001F0FF9" w:rsidRDefault="001F0FF9" w:rsidP="001F0FF9">
          <w:pPr>
            <w:spacing w:after="0" w:line="14" w:lineRule="exact"/>
            <w:rPr>
              <w:sz w:val="22"/>
              <w:szCs w:val="22"/>
            </w:rPr>
          </w:pPr>
        </w:p>
        <w:p w14:paraId="4582701A" w14:textId="77777777" w:rsidR="001F0FF9" w:rsidRDefault="001F0FF9" w:rsidP="001F0FF9">
          <w:pPr>
            <w:spacing w:after="0" w:line="256" w:lineRule="auto"/>
            <w:jc w:val="both"/>
            <w:rPr>
              <w:noProof/>
              <w:sz w:val="22"/>
              <w:szCs w:val="22"/>
            </w:rPr>
          </w:pPr>
          <w:r>
            <w:rPr>
              <w:noProof/>
              <w:sz w:val="22"/>
              <w:szCs w:val="22"/>
            </w:rPr>
            <w:fldChar w:fldCharType="begin"/>
          </w:r>
          <w:r>
            <w:rPr>
              <w:noProof/>
              <w:sz w:val="22"/>
              <w:szCs w:val="22"/>
            </w:rPr>
            <w:instrText xml:space="preserve"> IF N ="Y" "</w:instrText>
          </w:r>
        </w:p>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50"/>
          </w:tblGrid>
          <w:tr w:rsidR="006D1522" w14:paraId="5EBD7CE0" w14:textId="77777777" w:rsidTr="001F0FF9">
            <w:trPr>
              <w:trHeight w:val="450"/>
            </w:trPr>
            <w:tc>
              <w:tcPr>
                <w:tcW w:w="10950" w:type="dxa"/>
                <w:shd w:val="clear" w:color="auto" w:fill="F2F2F2" w:themeFill="background1" w:themeFillShade="F2"/>
                <w:vAlign w:val="center"/>
                <w:hideMark/>
              </w:tcPr>
              <w:p w14:paraId="38137D5F" w14:textId="77777777" w:rsidR="001F0FF9" w:rsidRDefault="001F0FF9">
                <w:pPr>
                  <w:keepNext/>
                  <w:spacing w:line="256" w:lineRule="auto"/>
                  <w:ind w:left="14" w:hanging="14"/>
                  <w:rPr>
                    <w:b/>
                    <w:color w:val="002060"/>
                    <w:sz w:val="22"/>
                    <w:szCs w:val="22"/>
                  </w:rPr>
                </w:pPr>
                <w:r>
                  <w:rPr>
                    <w:b/>
                    <w:bCs/>
                    <w:sz w:val="22"/>
                    <w:szCs w:val="22"/>
                  </w:rPr>
                  <w:instrText>BACKGROUND INFORMATION FOR MANAGEMENT ATTENTION (</w:instrText>
                </w:r>
                <w:r w:rsidRPr="00365AEA">
                  <w:rPr>
                    <w:b/>
                    <w:bCs/>
                    <w:sz w:val="22"/>
                    <w:szCs w:val="22"/>
                  </w:rPr>
                  <w:instrText>this section will be automatically removed by the system before the paper is disclosed</w:instrText>
                </w:r>
                <w:r>
                  <w:rPr>
                    <w:b/>
                    <w:bCs/>
                    <w:sz w:val="22"/>
                    <w:szCs w:val="22"/>
                  </w:rPr>
                  <w:instrText>)</w:instrText>
                </w:r>
              </w:p>
            </w:tc>
          </w:tr>
          <w:tr w:rsidR="006D1522" w14:paraId="2EB55626" w14:textId="77777777" w:rsidTr="001F0FF9">
            <w:trPr>
              <w:trHeight w:val="117"/>
            </w:trPr>
            <w:tc>
              <w:tcPr>
                <w:tcW w:w="10950" w:type="dxa"/>
                <w:shd w:val="clear" w:color="auto" w:fill="F2F2F2" w:themeFill="background1" w:themeFillShade="F2"/>
              </w:tcPr>
              <w:p w14:paraId="266C95A3" w14:textId="77777777" w:rsidR="001F0FF9" w:rsidRDefault="001F0FF9">
                <w:pPr>
                  <w:keepNext/>
                  <w:spacing w:line="256" w:lineRule="auto"/>
                  <w:ind w:left="14" w:hanging="14"/>
                  <w:rPr>
                    <w:b/>
                    <w:bCs/>
                    <w:sz w:val="22"/>
                    <w:szCs w:val="22"/>
                  </w:rPr>
                </w:pPr>
              </w:p>
            </w:tc>
          </w:tr>
          <w:tr w:rsidR="006D1522" w14:paraId="64CAB9FF" w14:textId="77777777" w:rsidTr="001F0FF9">
            <w:trPr>
              <w:trHeight w:val="117"/>
            </w:trPr>
            <w:tc>
              <w:tcPr>
                <w:tcW w:w="10950" w:type="dxa"/>
                <w:shd w:val="clear" w:color="auto" w:fill="F2F2F2" w:themeFill="background1" w:themeFillShade="F2"/>
                <w:hideMark/>
              </w:tcPr>
              <w:p w14:paraId="7DB6B1AA" w14:textId="77777777" w:rsidR="001F0FF9" w:rsidRDefault="001F0FF9">
                <w:pPr>
                  <w:keepNext/>
                  <w:spacing w:line="256" w:lineRule="auto"/>
                  <w:ind w:left="14" w:hanging="14"/>
                  <w:rPr>
                    <w:b/>
                    <w:color w:val="002060"/>
                    <w:sz w:val="22"/>
                    <w:szCs w:val="22"/>
                  </w:rPr>
                </w:pPr>
                <w:r>
                  <w:rPr>
                    <w:b/>
                    <w:color w:val="002060"/>
                    <w:sz w:val="22"/>
                    <w:szCs w:val="22"/>
                  </w:rPr>
                  <w:br w:type="page"/>
                  <w:instrText>Risks/Issues associated with this Restructuring</w:instrText>
                </w:r>
              </w:p>
            </w:tc>
          </w:tr>
          <w:tr w:rsidR="006D1522" w14:paraId="67E892AD" w14:textId="77777777" w:rsidTr="001F0FF9">
            <w:trPr>
              <w:trHeight w:val="20"/>
            </w:trPr>
            <w:tc>
              <w:tcPr>
                <w:tcW w:w="10950" w:type="dxa"/>
                <w:shd w:val="clear" w:color="auto" w:fill="F2F2F2" w:themeFill="background1" w:themeFillShade="F2"/>
              </w:tcPr>
              <w:p w14:paraId="504E5390" w14:textId="77777777" w:rsidR="001F0FF9" w:rsidRDefault="001F0FF9">
                <w:pPr>
                  <w:keepNext/>
                  <w:spacing w:line="256" w:lineRule="auto"/>
                  <w:jc w:val="both"/>
                  <w:rPr>
                    <w:sz w:val="22"/>
                    <w:szCs w:val="22"/>
                  </w:rPr>
                </w:pPr>
              </w:p>
            </w:tc>
          </w:tr>
          <w:tr w:rsidR="006D1522" w14:paraId="7594CD1A" w14:textId="77777777" w:rsidTr="001F0FF9">
            <w:trPr>
              <w:trHeight w:val="117"/>
            </w:trPr>
            <w:tc>
              <w:tcPr>
                <w:tcW w:w="10950" w:type="dxa"/>
                <w:shd w:val="clear" w:color="auto" w:fill="F2F2F2" w:themeFill="background1" w:themeFillShade="F2"/>
                <w:hideMark/>
              </w:tcPr>
              <w:p w14:paraId="604FEF1B" w14:textId="77777777" w:rsidR="001F0FF9" w:rsidRDefault="001F0FF9">
                <w:pPr>
                  <w:keepNext/>
                  <w:spacing w:line="256" w:lineRule="auto"/>
                  <w:rPr>
                    <w:color w:val="767171" w:themeColor="background2" w:themeShade="80"/>
                    <w:sz w:val="22"/>
                    <w:szCs w:val="22"/>
                  </w:rPr>
                </w:pPr>
                <w:r>
                  <w:rPr>
                    <w:color w:val="767171" w:themeColor="background2" w:themeShade="80"/>
                    <w:sz w:val="22"/>
                    <w:szCs w:val="22"/>
                  </w:rPr>
                  <w:instrText xml:space="preserve">Please describe any particular risks or issues associated with this restructuring that are not in the restructuring paper that need to be brought to the management attention:  </w:instrText>
                </w:r>
              </w:p>
            </w:tc>
          </w:tr>
          <w:tr w:rsidR="006D1522" w14:paraId="0EDD0170" w14:textId="77777777" w:rsidTr="001F0FF9">
            <w:trPr>
              <w:trHeight w:val="117"/>
            </w:trPr>
            <w:tc>
              <w:tcPr>
                <w:tcW w:w="10950" w:type="dxa"/>
                <w:shd w:val="clear" w:color="auto" w:fill="F2F2F2" w:themeFill="background1" w:themeFillShade="F2"/>
                <w:hideMark/>
              </w:tcPr>
              <w:p w14:paraId="688D46AB" w14:textId="77777777" w:rsidR="001F0FF9" w:rsidRDefault="001F0FF9">
                <w:pPr>
                  <w:rPr>
                    <w:noProof/>
                    <w:sz w:val="22"/>
                    <w:szCs w:val="22"/>
                  </w:rPr>
                </w:pPr>
              </w:p>
            </w:tc>
          </w:tr>
        </w:tbl>
        <w:p w14:paraId="4F8CEE11" w14:textId="77777777" w:rsidR="001F0FF9" w:rsidRDefault="001F0FF9" w:rsidP="001F0FF9">
          <w:pPr>
            <w:spacing w:after="0" w:line="240" w:lineRule="auto"/>
            <w:rPr>
              <w:sz w:val="22"/>
              <w:szCs w:val="22"/>
            </w:rPr>
          </w:pPr>
          <w:r>
            <w:rPr>
              <w:noProof/>
              <w:sz w:val="22"/>
              <w:szCs w:val="22"/>
            </w:rPr>
            <w:instrText xml:space="preserve">" " " \* MERGEFORMAT </w:instrText>
          </w:r>
          <w:r>
            <w:rPr>
              <w:noProof/>
              <w:sz w:val="22"/>
              <w:szCs w:val="22"/>
            </w:rPr>
            <w:fldChar w:fldCharType="separate"/>
          </w:r>
          <w:r>
            <w:rPr>
              <w:noProof/>
              <w:sz w:val="22"/>
              <w:szCs w:val="22"/>
            </w:rPr>
            <w:t xml:space="preserve"> </w:t>
          </w:r>
          <w:r>
            <w:rPr>
              <w:noProof/>
              <w:sz w:val="22"/>
              <w:szCs w:val="22"/>
            </w:rPr>
            <w:fldChar w:fldCharType="end"/>
          </w:r>
        </w:p>
        <w:p w14:paraId="6C95EDD8" w14:textId="77777777" w:rsidR="001F0FF9" w:rsidRPr="00DC4148" w:rsidRDefault="001F0FF9" w:rsidP="001F0FF9">
          <w:pPr>
            <w:spacing w:after="0" w:line="240" w:lineRule="auto"/>
            <w:rPr>
              <w:sz w:val="22"/>
              <w:szCs w:val="22"/>
            </w:rPr>
          </w:pPr>
        </w:p>
        <w:p w14:paraId="4ED27858" w14:textId="77777777" w:rsidR="001F0FF9" w:rsidRPr="00DC4148" w:rsidRDefault="001F0FF9" w:rsidP="001F0FF9">
          <w:pPr>
            <w:spacing w:after="0" w:line="14" w:lineRule="exact"/>
            <w:jc w:val="both"/>
            <w:rPr>
              <w:sz w:val="22"/>
              <w:szCs w:val="22"/>
            </w:rPr>
          </w:pPr>
        </w:p>
        <w:p w14:paraId="7B5FB1FD" w14:textId="77777777" w:rsidR="001F0FF9" w:rsidRPr="00DC4148" w:rsidRDefault="00625A17" w:rsidP="001F0FF9">
          <w:pPr>
            <w:spacing w:after="0" w:line="14"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800724506"/>
        <w:lock w:val="sdtContentLocked"/>
        <w:placeholder>
          <w:docPart w:val="DefaultPlaceholder_22675703"/>
        </w:placeholder>
        <w:group/>
      </w:sdtPr>
      <w:sdtContent>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0950"/>
          </w:tblGrid>
          <w:tr w:rsidR="006D1522" w14:paraId="1E3AC3F0" w14:textId="77777777" w:rsidTr="001F0FF9">
            <w:trPr>
              <w:trHeight w:val="403"/>
            </w:trPr>
            <w:tc>
              <w:tcPr>
                <w:tcW w:w="10950" w:type="dxa"/>
                <w:shd w:val="clear" w:color="auto" w:fill="F2F2F2" w:themeFill="background1" w:themeFillShade="F2"/>
                <w:vAlign w:val="center"/>
                <w:hideMark/>
              </w:tcPr>
              <w:p w14:paraId="213C37F0" w14:textId="77777777" w:rsidR="001F0FF9" w:rsidRPr="00DC4148" w:rsidRDefault="001F0FF9" w:rsidP="001F0FF9">
                <w:pPr>
                  <w:pStyle w:val="ListParagraph"/>
                  <w:numPr>
                    <w:ilvl w:val="0"/>
                    <w:numId w:val="32"/>
                  </w:numPr>
                  <w:ind w:left="360" w:hanging="270"/>
                  <w:rPr>
                    <w:b/>
                    <w:bCs/>
                    <w:sz w:val="22"/>
                    <w:szCs w:val="22"/>
                  </w:rPr>
                </w:pPr>
                <w:r w:rsidRPr="00DC4148">
                  <w:rPr>
                    <w:b/>
                    <w:bCs/>
                    <w:sz w:val="22"/>
                    <w:szCs w:val="22"/>
                  </w:rPr>
                  <w:t>PROJECT STATUS AND RATIONALE FOR RESTRUCTURING</w:t>
                </w:r>
              </w:p>
            </w:tc>
          </w:tr>
        </w:tbl>
        <w:p w14:paraId="4F7B882E" w14:textId="77777777" w:rsidR="001F0FF9" w:rsidRPr="00DC4148" w:rsidRDefault="001F0FF9" w:rsidP="001F0FF9">
          <w:pPr>
            <w:spacing w:after="0" w:line="257" w:lineRule="auto"/>
            <w:ind w:left="86"/>
            <w:rPr>
              <w:b/>
              <w:sz w:val="22"/>
              <w:szCs w:val="22"/>
            </w:rPr>
          </w:pPr>
        </w:p>
        <w:p w14:paraId="51243D2D" w14:textId="77777777" w:rsidR="001F0FF9" w:rsidRPr="00DC4148" w:rsidRDefault="001F0FF9" w:rsidP="001F0FF9">
          <w:pPr>
            <w:spacing w:after="0" w:line="20" w:lineRule="exact"/>
            <w:ind w:left="86"/>
            <w:rPr>
              <w:b/>
              <w:sz w:val="22"/>
              <w:szCs w:val="22"/>
            </w:rPr>
          </w:pPr>
        </w:p>
        <w:p w14:paraId="764BD9D6" w14:textId="77777777" w:rsidR="001F0FF9" w:rsidRPr="00DC4148" w:rsidRDefault="00625A17" w:rsidP="001F0FF9">
          <w:pPr>
            <w:spacing w:line="20" w:lineRule="exact"/>
            <w:ind w:left="86"/>
            <w:rPr>
              <w:b/>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EDIT_SECTION_START_7"/>
        <w:id w:val="889940240"/>
        <w:lock w:val="sdtContentLocked"/>
        <w:placeholder>
          <w:docPart w:val="DefaultPlaceholder_1081868574"/>
        </w:placeholder>
      </w:sdtPr>
      <w:sdtContent>
        <w:p w14:paraId="56F0D58F" w14:textId="77777777" w:rsidR="001F0FF9" w:rsidRPr="00DC4148" w:rsidRDefault="001F0FF9" w:rsidP="001F0FF9">
          <w:pPr>
            <w:pStyle w:val="Normal2"/>
            <w:spacing w:after="0" w:line="20" w:lineRule="exact"/>
          </w:pPr>
          <w:r w:rsidRPr="00DC4148">
            <w:t xml:space="preserve"> </w:t>
          </w:r>
        </w:p>
      </w:sdtContent>
    </w:sdt>
    <w:sdt>
      <w:sdtPr>
        <w:tag w:val="OPS_EDIT_SECTION_END_7"/>
        <w:id w:val="1302653261"/>
        <w:lock w:val="sdtContentLocked"/>
        <w:placeholder>
          <w:docPart w:val="DefaultPlaceholder_1081868574"/>
        </w:placeholder>
      </w:sdtPr>
      <w:sdtContent>
        <w:p w14:paraId="703DC1A9" w14:textId="77777777" w:rsidR="001F0FF9" w:rsidRPr="00DC4148" w:rsidRDefault="001F0FF9" w:rsidP="001F0FF9">
          <w:pPr>
            <w:pStyle w:val="Normal3"/>
            <w:keepNext/>
            <w:spacing w:after="0" w:line="20" w:lineRule="exact"/>
            <w:sectPr w:rsidR="001F0FF9" w:rsidRPr="00DC4148" w:rsidSect="001F0FF9">
              <w:type w:val="continuous"/>
              <w:pgSz w:w="12240" w:h="15840"/>
              <w:pgMar w:top="1440" w:right="720" w:bottom="1440" w:left="720" w:header="720" w:footer="720" w:gutter="0"/>
              <w:pgNumType w:fmt="lowerRoman"/>
              <w:cols w:space="720"/>
            </w:sectPr>
          </w:pPr>
          <w:r w:rsidRPr="00DC4148">
            <w:t xml:space="preserve"> </w:t>
          </w:r>
        </w:p>
      </w:sdtContent>
    </w:sdt>
    <w:sdt>
      <w:sdtPr>
        <w:tag w:val="OPS_CORE_DATA_BLOCK"/>
        <w:id w:val="934011044"/>
        <w:lock w:val="sdtContentLocked"/>
        <w:placeholder>
          <w:docPart w:val="DefaultPlaceholder_22675703"/>
        </w:placeholder>
        <w:group/>
      </w:sdtPr>
      <w:sdtContent>
        <w:p w14:paraId="0C3B741F" w14:textId="77777777" w:rsidR="001F0FF9" w:rsidRPr="00DC4148" w:rsidRDefault="001F0FF9" w:rsidP="001F0FF9">
          <w:pPr>
            <w:keepNext/>
            <w:spacing w:after="0" w:line="240" w:lineRule="auto"/>
            <w:rPr>
              <w:sz w:val="22"/>
              <w:szCs w:val="22"/>
            </w:rPr>
          </w:pPr>
        </w:p>
        <w:sdt>
          <w:sdtPr>
            <w:rPr>
              <w:sz w:val="22"/>
              <w:szCs w:val="22"/>
            </w:rPr>
            <w:tag w:val="projStatusAndRationale"/>
            <w:id w:val="29646761"/>
            <w:lock w:val="sdtLocked"/>
            <w:placeholder>
              <w:docPart w:val="B3E92436175449459E3FF0F46928A459"/>
            </w:placeholder>
          </w:sdtPr>
          <w:sdtEndPr>
            <w:rPr>
              <w:sz w:val="21"/>
              <w:szCs w:val="21"/>
            </w:rPr>
          </w:sdtEndPr>
          <w:sdtContent>
            <w:p w14:paraId="5FE28953" w14:textId="5559C848" w:rsidR="001F0FF9" w:rsidRPr="004315FB" w:rsidRDefault="001F0FF9" w:rsidP="001F0FF9">
              <w:pPr>
                <w:pStyle w:val="Normal8"/>
                <w:spacing w:after="0" w:line="240" w:lineRule="auto"/>
                <w:jc w:val="both"/>
                <w:rPr>
                  <w:sz w:val="24"/>
                  <w:szCs w:val="24"/>
                </w:rPr>
              </w:pPr>
              <w:r w:rsidRPr="004315FB">
                <w:rPr>
                  <w:sz w:val="24"/>
                  <w:szCs w:val="24"/>
                </w:rPr>
                <w:t xml:space="preserve">Currently, implementation progress is rated satisfactory and progress towards meeting the Project’s development objective is rated moderately satisfactory. As of </w:t>
              </w:r>
              <w:r>
                <w:rPr>
                  <w:sz w:val="24"/>
                  <w:szCs w:val="24"/>
                </w:rPr>
                <w:t xml:space="preserve">April </w:t>
              </w:r>
              <w:r w:rsidRPr="004315FB">
                <w:rPr>
                  <w:sz w:val="24"/>
                  <w:szCs w:val="24"/>
                </w:rPr>
                <w:t xml:space="preserve">2017, the project has a </w:t>
              </w:r>
              <w:r>
                <w:rPr>
                  <w:sz w:val="24"/>
                  <w:szCs w:val="24"/>
                </w:rPr>
                <w:t>7</w:t>
              </w:r>
              <w:r w:rsidR="00DF2330">
                <w:rPr>
                  <w:sz w:val="24"/>
                  <w:szCs w:val="24"/>
                </w:rPr>
                <w:t>9</w:t>
              </w:r>
              <w:r>
                <w:rPr>
                  <w:sz w:val="24"/>
                  <w:szCs w:val="24"/>
                </w:rPr>
                <w:t xml:space="preserve"> percent</w:t>
              </w:r>
              <w:r w:rsidRPr="004315FB">
                <w:rPr>
                  <w:sz w:val="24"/>
                  <w:szCs w:val="24"/>
                </w:rPr>
                <w:t xml:space="preserve"> disbursement rate and the disbursement ratio for this fiscal year is at </w:t>
              </w:r>
              <w:r>
                <w:rPr>
                  <w:sz w:val="24"/>
                  <w:szCs w:val="24"/>
                </w:rPr>
                <w:t>5</w:t>
              </w:r>
              <w:r w:rsidR="00E618B9">
                <w:rPr>
                  <w:sz w:val="24"/>
                  <w:szCs w:val="24"/>
                </w:rPr>
                <w:t>4</w:t>
              </w:r>
              <w:r>
                <w:rPr>
                  <w:sz w:val="24"/>
                  <w:szCs w:val="24"/>
                </w:rPr>
                <w:t xml:space="preserve"> percent</w:t>
              </w:r>
              <w:r w:rsidRPr="004315FB">
                <w:rPr>
                  <w:sz w:val="24"/>
                  <w:szCs w:val="24"/>
                </w:rPr>
                <w:t>, following a 31</w:t>
              </w:r>
              <w:r>
                <w:rPr>
                  <w:sz w:val="24"/>
                  <w:szCs w:val="24"/>
                </w:rPr>
                <w:t xml:space="preserve"> percent</w:t>
              </w:r>
              <w:r w:rsidRPr="004315FB">
                <w:rPr>
                  <w:sz w:val="24"/>
                  <w:szCs w:val="24"/>
                </w:rPr>
                <w:t xml:space="preserve"> disbursement ratio in FY 17, reflecting a significant acceleration of implementation pace, which started three years ago and now shows in the disbursement data since disbursement is a lagging indicator. The total undisbursed </w:t>
              </w:r>
              <w:r w:rsidR="000E45FB">
                <w:rPr>
                  <w:sz w:val="24"/>
                  <w:szCs w:val="24"/>
                </w:rPr>
                <w:t xml:space="preserve">amount </w:t>
              </w:r>
              <w:r w:rsidRPr="004315FB">
                <w:rPr>
                  <w:sz w:val="24"/>
                  <w:szCs w:val="24"/>
                </w:rPr>
                <w:t xml:space="preserve">is </w:t>
              </w:r>
              <w:r>
                <w:rPr>
                  <w:sz w:val="24"/>
                  <w:szCs w:val="24"/>
                </w:rPr>
                <w:t>US$</w:t>
              </w:r>
              <w:r w:rsidR="00E618B9">
                <w:rPr>
                  <w:sz w:val="24"/>
                  <w:szCs w:val="24"/>
                </w:rPr>
                <w:t>2</w:t>
              </w:r>
              <w:r>
                <w:rPr>
                  <w:sz w:val="24"/>
                  <w:szCs w:val="24"/>
                </w:rPr>
                <w:t>.</w:t>
              </w:r>
              <w:r w:rsidR="00E618B9">
                <w:rPr>
                  <w:sz w:val="24"/>
                  <w:szCs w:val="24"/>
                </w:rPr>
                <w:t>9</w:t>
              </w:r>
              <w:r>
                <w:rPr>
                  <w:sz w:val="24"/>
                  <w:szCs w:val="24"/>
                </w:rPr>
                <w:t xml:space="preserve"> </w:t>
              </w:r>
              <w:r w:rsidRPr="004315FB">
                <w:rPr>
                  <w:sz w:val="24"/>
                  <w:szCs w:val="24"/>
                </w:rPr>
                <w:t xml:space="preserve">million, of which </w:t>
              </w:r>
              <w:r>
                <w:rPr>
                  <w:sz w:val="24"/>
                  <w:szCs w:val="24"/>
                </w:rPr>
                <w:t>US$</w:t>
              </w:r>
              <w:r w:rsidRPr="004315FB">
                <w:rPr>
                  <w:sz w:val="24"/>
                  <w:szCs w:val="24"/>
                </w:rPr>
                <w:t>0.5 is the unallocated amount.</w:t>
              </w:r>
              <w:r w:rsidR="000E45FB">
                <w:rPr>
                  <w:sz w:val="24"/>
                  <w:szCs w:val="24"/>
                </w:rPr>
                <w:t xml:space="preserve"> O</w:t>
              </w:r>
              <w:r w:rsidRPr="004315FB">
                <w:rPr>
                  <w:sz w:val="24"/>
                  <w:szCs w:val="24"/>
                </w:rPr>
                <w:t xml:space="preserve">f the undisbursed amount, </w:t>
              </w:r>
              <w:r>
                <w:rPr>
                  <w:sz w:val="24"/>
                  <w:szCs w:val="24"/>
                </w:rPr>
                <w:t>US$1.3</w:t>
              </w:r>
              <w:r w:rsidRPr="004315FB">
                <w:rPr>
                  <w:sz w:val="24"/>
                  <w:szCs w:val="24"/>
                </w:rPr>
                <w:t xml:space="preserve"> million represents savings due to exchange rate gain as the dollar continuously strengthened against the Francs CFA, from US$1 being worth 496 XCFA to one dollar being worth 621 XCFA, as of February 26, 2017. The XCFA is the currency used to make most of the project payments. There is </w:t>
              </w:r>
              <w:r>
                <w:rPr>
                  <w:sz w:val="24"/>
                  <w:szCs w:val="24"/>
                </w:rPr>
                <w:t>US$</w:t>
              </w:r>
              <w:r w:rsidRPr="004315FB">
                <w:rPr>
                  <w:sz w:val="24"/>
                  <w:szCs w:val="24"/>
                </w:rPr>
                <w:t>1.</w:t>
              </w:r>
              <w:r>
                <w:rPr>
                  <w:sz w:val="24"/>
                  <w:szCs w:val="24"/>
                </w:rPr>
                <w:t>8</w:t>
              </w:r>
              <w:r w:rsidRPr="004315FB">
                <w:rPr>
                  <w:sz w:val="24"/>
                  <w:szCs w:val="24"/>
                </w:rPr>
                <w:t xml:space="preserve"> million, representing </w:t>
              </w:r>
              <w:r>
                <w:rPr>
                  <w:sz w:val="24"/>
                  <w:szCs w:val="24"/>
                </w:rPr>
                <w:t>12 percent</w:t>
              </w:r>
              <w:r w:rsidRPr="004315FB">
                <w:rPr>
                  <w:sz w:val="24"/>
                  <w:szCs w:val="24"/>
                </w:rPr>
                <w:t xml:space="preserve"> of the project total funding, which has not been disbursed due to slower than anticipated implementation progress. </w:t>
              </w:r>
            </w:p>
            <w:p w14:paraId="10BB1A9C" w14:textId="77777777" w:rsidR="001F0FF9" w:rsidRPr="004315FB" w:rsidRDefault="001F0FF9" w:rsidP="001F0FF9">
              <w:pPr>
                <w:pStyle w:val="Normal8"/>
                <w:spacing w:after="0" w:line="240" w:lineRule="auto"/>
                <w:jc w:val="both"/>
                <w:rPr>
                  <w:sz w:val="24"/>
                  <w:szCs w:val="24"/>
                </w:rPr>
              </w:pPr>
            </w:p>
            <w:p w14:paraId="74F883E6" w14:textId="13E7779B" w:rsidR="001F0FF9" w:rsidRPr="004315FB" w:rsidRDefault="001F0FF9" w:rsidP="001F0FF9">
              <w:pPr>
                <w:pStyle w:val="Normal8"/>
                <w:spacing w:after="0" w:line="240" w:lineRule="auto"/>
                <w:jc w:val="both"/>
                <w:rPr>
                  <w:sz w:val="24"/>
                  <w:szCs w:val="24"/>
                </w:rPr>
              </w:pPr>
              <w:r w:rsidRPr="004315FB">
                <w:rPr>
                  <w:sz w:val="24"/>
                  <w:szCs w:val="24"/>
                </w:rPr>
                <w:t>Progress towards meeting the Project Development Objective, which is to “strengthen OHADA’s institutional capacity to support, in its member countries, selected aspects of the investment climate reforms, including improving corporate financial report” is moderately satisfactory. OHADA’s institutional capacity has significantly been strengthened as reflected in the fact that the institut</w:t>
              </w:r>
              <w:r>
                <w:rPr>
                  <w:sz w:val="24"/>
                  <w:szCs w:val="24"/>
                </w:rPr>
                <w:t>ion has drafted and approved four</w:t>
              </w:r>
              <w:r w:rsidRPr="004315FB">
                <w:rPr>
                  <w:sz w:val="24"/>
                  <w:szCs w:val="24"/>
                </w:rPr>
                <w:t xml:space="preserve"> different Laws, known as Uniform Acts, which have helped improved the investment climate. The performance indicators in terms of new uniform acts target at the end of the project is </w:t>
              </w:r>
              <w:r>
                <w:rPr>
                  <w:sz w:val="24"/>
                  <w:szCs w:val="24"/>
                </w:rPr>
                <w:t>five</w:t>
              </w:r>
              <w:r w:rsidRPr="004315FB">
                <w:rPr>
                  <w:sz w:val="24"/>
                  <w:szCs w:val="24"/>
                </w:rPr>
                <w:t>. Given that two</w:t>
              </w:r>
              <w:r w:rsidR="000E45FB">
                <w:rPr>
                  <w:sz w:val="24"/>
                  <w:szCs w:val="24"/>
                </w:rPr>
                <w:t xml:space="preserve"> additional uniform Acts, one on</w:t>
              </w:r>
              <w:r w:rsidRPr="004315FB">
                <w:rPr>
                  <w:sz w:val="24"/>
                  <w:szCs w:val="24"/>
                </w:rPr>
                <w:t xml:space="preserve"> Arbitration and the other on commercial mediation have been completed and are going through the consultative process before being submitted for approval later this year, the Project is </w:t>
              </w:r>
              <w:r>
                <w:rPr>
                  <w:sz w:val="24"/>
                  <w:szCs w:val="24"/>
                </w:rPr>
                <w:t xml:space="preserve">expected </w:t>
              </w:r>
              <w:r w:rsidRPr="004315FB">
                <w:rPr>
                  <w:sz w:val="24"/>
                  <w:szCs w:val="24"/>
                </w:rPr>
                <w:t xml:space="preserve">to meet and exceed this important </w:t>
              </w:r>
              <w:r>
                <w:rPr>
                  <w:sz w:val="24"/>
                  <w:szCs w:val="24"/>
                </w:rPr>
                <w:t xml:space="preserve">performance </w:t>
              </w:r>
              <w:r w:rsidRPr="004315FB">
                <w:rPr>
                  <w:sz w:val="24"/>
                  <w:szCs w:val="24"/>
                </w:rPr>
                <w:t xml:space="preserve">target </w:t>
              </w:r>
              <w:r>
                <w:rPr>
                  <w:sz w:val="24"/>
                  <w:szCs w:val="24"/>
                </w:rPr>
                <w:t>of approving 5 Uniform acts</w:t>
              </w:r>
              <w:r w:rsidRPr="004315FB">
                <w:rPr>
                  <w:sz w:val="24"/>
                  <w:szCs w:val="24"/>
                </w:rPr>
                <w:t>, reflecting an enhanced leadership in formulating legislation</w:t>
              </w:r>
              <w:r>
                <w:rPr>
                  <w:sz w:val="24"/>
                  <w:szCs w:val="24"/>
                </w:rPr>
                <w:t>, as envisaged under the project</w:t>
              </w:r>
              <w:r w:rsidRPr="004315FB">
                <w:rPr>
                  <w:sz w:val="24"/>
                  <w:szCs w:val="24"/>
                </w:rPr>
                <w:t>.</w:t>
              </w:r>
            </w:p>
            <w:p w14:paraId="7CE8F55A" w14:textId="77777777" w:rsidR="001F0FF9" w:rsidRPr="004315FB" w:rsidRDefault="001F0FF9" w:rsidP="001F0FF9">
              <w:pPr>
                <w:pStyle w:val="Normal8"/>
                <w:spacing w:after="0" w:line="240" w:lineRule="auto"/>
                <w:jc w:val="both"/>
                <w:rPr>
                  <w:sz w:val="24"/>
                  <w:szCs w:val="24"/>
                </w:rPr>
              </w:pPr>
            </w:p>
            <w:p w14:paraId="101985FE" w14:textId="77777777" w:rsidR="001F0FF9" w:rsidRPr="004315FB" w:rsidRDefault="001F0FF9" w:rsidP="001F0FF9">
              <w:pPr>
                <w:pStyle w:val="Normal8"/>
                <w:spacing w:after="0" w:line="240" w:lineRule="auto"/>
                <w:jc w:val="both"/>
                <w:rPr>
                  <w:sz w:val="24"/>
                  <w:szCs w:val="24"/>
                </w:rPr>
              </w:pPr>
              <w:r w:rsidRPr="004315FB">
                <w:rPr>
                  <w:sz w:val="24"/>
                  <w:szCs w:val="24"/>
                </w:rPr>
                <w:lastRenderedPageBreak/>
                <w:t>The progress in improving the investment climate within OHADA is acknowledged independently by the Doing Business (DB) Report 2017, which notes that “Substantial regulatory efforts have been undertaken by the 17 member states of the Organization for the Organization for the Harmonization of Business Law in Africa, known by its French acronym, OHADA…. The OHADA Uniform Act also introduced provisions in cross border insolvency that were implemented in all 17 OHADA member States.” Prior to that, the DB Report 2016 had also acknowledged the importance of the OHADA investment climate reform in stating that the “members of the Organization for the Harmonization of Business Law in Africa (OHADA) were particularly active during the past year.” The DB Report 2016 added that, “out of 69 reforms in 35 economies in sub-Sahara Africa, 14 of the OHADA’s 17 member countries implemented 29 reforms.”</w:t>
              </w:r>
            </w:p>
            <w:p w14:paraId="3E362456" w14:textId="77777777" w:rsidR="001F0FF9" w:rsidRPr="004315FB" w:rsidRDefault="001F0FF9" w:rsidP="001F0FF9">
              <w:pPr>
                <w:pStyle w:val="Normal8"/>
                <w:spacing w:after="0" w:line="240" w:lineRule="auto"/>
                <w:jc w:val="both"/>
                <w:rPr>
                  <w:sz w:val="24"/>
                  <w:szCs w:val="24"/>
                </w:rPr>
              </w:pPr>
            </w:p>
            <w:p w14:paraId="3E1CC086" w14:textId="0B5C5DC8" w:rsidR="001F0FF9" w:rsidRPr="004315FB" w:rsidRDefault="001F0FF9" w:rsidP="001F0FF9">
              <w:pPr>
                <w:pStyle w:val="Normal8"/>
                <w:spacing w:after="0" w:line="240" w:lineRule="auto"/>
                <w:jc w:val="both"/>
                <w:rPr>
                  <w:sz w:val="24"/>
                  <w:szCs w:val="24"/>
                </w:rPr>
              </w:pPr>
              <w:r w:rsidRPr="004315FB">
                <w:rPr>
                  <w:sz w:val="24"/>
                  <w:szCs w:val="24"/>
                </w:rPr>
                <w:t>Beyond these</w:t>
              </w:r>
              <w:r w:rsidR="000E45FB">
                <w:rPr>
                  <w:sz w:val="24"/>
                  <w:szCs w:val="24"/>
                </w:rPr>
                <w:t xml:space="preserve"> reforms</w:t>
              </w:r>
              <w:r w:rsidRPr="004315FB">
                <w:rPr>
                  <w:sz w:val="24"/>
                  <w:szCs w:val="24"/>
                </w:rPr>
                <w:t xml:space="preserve">, the OHADA Council of Ministers approved the Uniform Act on accounting standards </w:t>
              </w:r>
              <w:r w:rsidR="00625A17">
                <w:rPr>
                  <w:sz w:val="24"/>
                  <w:szCs w:val="24"/>
                </w:rPr>
                <w:t xml:space="preserve">on </w:t>
              </w:r>
              <w:r w:rsidRPr="004315FB">
                <w:rPr>
                  <w:sz w:val="24"/>
                  <w:szCs w:val="24"/>
                </w:rPr>
                <w:t>January 2017. This text establishes International Financial Reporting Standards (IFRS) for public</w:t>
              </w:r>
              <w:r w:rsidR="000E45FB">
                <w:rPr>
                  <w:sz w:val="24"/>
                  <w:szCs w:val="24"/>
                </w:rPr>
                <w:t>ly</w:t>
              </w:r>
              <w:r w:rsidRPr="004315FB">
                <w:rPr>
                  <w:sz w:val="24"/>
                  <w:szCs w:val="24"/>
                </w:rPr>
                <w:t xml:space="preserve"> traded companies across all 17 OHADA member countries while setting new accounting standards in line with international good practice</w:t>
              </w:r>
              <w:r>
                <w:rPr>
                  <w:sz w:val="24"/>
                  <w:szCs w:val="24"/>
                </w:rPr>
                <w:t xml:space="preserve"> for all enterprises across </w:t>
              </w:r>
              <w:r w:rsidR="000E45FB">
                <w:rPr>
                  <w:sz w:val="24"/>
                  <w:szCs w:val="24"/>
                </w:rPr>
                <w:t>the</w:t>
              </w:r>
              <w:r>
                <w:rPr>
                  <w:sz w:val="24"/>
                  <w:szCs w:val="24"/>
                </w:rPr>
                <w:t xml:space="preserve"> 17 OHADA countries</w:t>
              </w:r>
              <w:r w:rsidRPr="004315FB">
                <w:rPr>
                  <w:sz w:val="24"/>
                  <w:szCs w:val="24"/>
                </w:rPr>
                <w:t>. This Uniform Act on accounting has created the conditions for improving corporate financial reporting across tens of thousands of corporations in the OHADA member countries.</w:t>
              </w:r>
            </w:p>
            <w:p w14:paraId="7012A0E1" w14:textId="77777777" w:rsidR="001F0FF9" w:rsidRPr="004315FB" w:rsidRDefault="001F0FF9" w:rsidP="001F0FF9">
              <w:pPr>
                <w:pStyle w:val="Normal8"/>
                <w:spacing w:after="0" w:line="240" w:lineRule="auto"/>
                <w:jc w:val="both"/>
                <w:rPr>
                  <w:sz w:val="24"/>
                  <w:szCs w:val="24"/>
                </w:rPr>
              </w:pPr>
            </w:p>
            <w:p w14:paraId="15B2CD87" w14:textId="24C6F947" w:rsidR="001F0FF9" w:rsidRPr="004315FB" w:rsidRDefault="001F0FF9" w:rsidP="001F0FF9">
              <w:pPr>
                <w:pStyle w:val="Normal8"/>
                <w:spacing w:after="0" w:line="240" w:lineRule="auto"/>
                <w:jc w:val="both"/>
                <w:rPr>
                  <w:sz w:val="24"/>
                  <w:szCs w:val="24"/>
                </w:rPr>
              </w:pPr>
              <w:r w:rsidRPr="004315FB">
                <w:rPr>
                  <w:sz w:val="24"/>
                  <w:szCs w:val="24"/>
                </w:rPr>
                <w:t xml:space="preserve">The project’s key indicators have been met or are being met. The number of commercial disputes referred to alternative resolution mechanisms within OHADA has </w:t>
              </w:r>
              <w:r>
                <w:rPr>
                  <w:sz w:val="24"/>
                  <w:szCs w:val="24"/>
                </w:rPr>
                <w:t xml:space="preserve">almost met </w:t>
              </w:r>
              <w:r w:rsidRPr="004315FB">
                <w:rPr>
                  <w:sz w:val="24"/>
                  <w:szCs w:val="24"/>
                </w:rPr>
                <w:t xml:space="preserve">the </w:t>
              </w:r>
              <w:r>
                <w:rPr>
                  <w:sz w:val="24"/>
                  <w:szCs w:val="24"/>
                </w:rPr>
                <w:t>120</w:t>
              </w:r>
              <w:r w:rsidRPr="004315FB">
                <w:rPr>
                  <w:sz w:val="24"/>
                  <w:szCs w:val="24"/>
                </w:rPr>
                <w:t xml:space="preserve"> cases target. In </w:t>
              </w:r>
              <w:r>
                <w:rPr>
                  <w:sz w:val="24"/>
                  <w:szCs w:val="24"/>
                </w:rPr>
                <w:t>addition, the target of having six</w:t>
              </w:r>
              <w:r w:rsidRPr="004315FB">
                <w:rPr>
                  <w:sz w:val="24"/>
                  <w:szCs w:val="24"/>
                </w:rPr>
                <w:t xml:space="preserve"> accountancy organizations admitted as members of IFAC has been reached. Regarding the other key performance indicator, the number of newly registered company has exceeded 1</w:t>
              </w:r>
              <w:r w:rsidR="00625A17">
                <w:rPr>
                  <w:sz w:val="24"/>
                  <w:szCs w:val="24"/>
                </w:rPr>
                <w:t>5</w:t>
              </w:r>
              <w:r w:rsidRPr="004315FB">
                <w:rPr>
                  <w:sz w:val="24"/>
                  <w:szCs w:val="24"/>
                </w:rPr>
                <w:t xml:space="preserve">,000 firms </w:t>
              </w:r>
              <w:r>
                <w:rPr>
                  <w:sz w:val="24"/>
                  <w:szCs w:val="24"/>
                </w:rPr>
                <w:t>as a result of</w:t>
              </w:r>
              <w:r w:rsidRPr="004315FB">
                <w:rPr>
                  <w:sz w:val="24"/>
                  <w:szCs w:val="24"/>
                </w:rPr>
                <w:t xml:space="preserve"> the approval of the Uniform Act on Commercial Companies, which made it optional to use public notaries and </w:t>
              </w:r>
              <w:r w:rsidR="000E45FB">
                <w:rPr>
                  <w:sz w:val="24"/>
                  <w:szCs w:val="24"/>
                </w:rPr>
                <w:t xml:space="preserve">lowered </w:t>
              </w:r>
              <w:r w:rsidRPr="004315FB">
                <w:rPr>
                  <w:sz w:val="24"/>
                  <w:szCs w:val="24"/>
                </w:rPr>
                <w:t xml:space="preserve">the minimum capital requirement, thus reducing the time and cost to start up a business. </w:t>
              </w:r>
              <w:r w:rsidR="000E45FB">
                <w:rPr>
                  <w:sz w:val="24"/>
                  <w:szCs w:val="24"/>
                </w:rPr>
                <w:t>I</w:t>
              </w:r>
              <w:r w:rsidRPr="004315FB">
                <w:rPr>
                  <w:sz w:val="24"/>
                  <w:szCs w:val="24"/>
                </w:rPr>
                <w:t>nformation such as by</w:t>
              </w:r>
              <w:r w:rsidR="000E45FB">
                <w:rPr>
                  <w:sz w:val="24"/>
                  <w:szCs w:val="24"/>
                </w:rPr>
                <w:t>-</w:t>
              </w:r>
              <w:r w:rsidRPr="004315FB">
                <w:rPr>
                  <w:sz w:val="24"/>
                  <w:szCs w:val="24"/>
                </w:rPr>
                <w:t xml:space="preserve">laws, changes to capital, ownership, collateral regarding these firms is not yet accessible in the regional Commercial </w:t>
              </w:r>
              <w:r>
                <w:rPr>
                  <w:sz w:val="24"/>
                  <w:szCs w:val="24"/>
                </w:rPr>
                <w:t xml:space="preserve">and Asset </w:t>
              </w:r>
              <w:r w:rsidRPr="004315FB">
                <w:rPr>
                  <w:sz w:val="24"/>
                  <w:szCs w:val="24"/>
                </w:rPr>
                <w:t xml:space="preserve">Registry. The data will start being accessible this year, as the software to integrate and interconnect the 17 registries has been finalized, approved and is being </w:t>
              </w:r>
              <w:r>
                <w:rPr>
                  <w:sz w:val="24"/>
                  <w:szCs w:val="24"/>
                </w:rPr>
                <w:t>installed in all 17 countries with installation already completed in a few countries</w:t>
              </w:r>
              <w:r w:rsidRPr="004315FB">
                <w:rPr>
                  <w:sz w:val="24"/>
                  <w:szCs w:val="24"/>
                </w:rPr>
                <w:t>.</w:t>
              </w:r>
            </w:p>
            <w:p w14:paraId="07837C34" w14:textId="77777777" w:rsidR="001F0FF9" w:rsidRPr="004315FB" w:rsidRDefault="001F0FF9" w:rsidP="001F0FF9">
              <w:pPr>
                <w:pStyle w:val="Normal8"/>
                <w:spacing w:after="0" w:line="240" w:lineRule="auto"/>
                <w:jc w:val="both"/>
                <w:rPr>
                  <w:sz w:val="24"/>
                  <w:szCs w:val="24"/>
                </w:rPr>
              </w:pPr>
            </w:p>
            <w:p w14:paraId="5A40874B" w14:textId="77777777" w:rsidR="001F0FF9" w:rsidRPr="004315FB" w:rsidRDefault="001F0FF9" w:rsidP="001F0FF9">
              <w:pPr>
                <w:pStyle w:val="Normal8"/>
                <w:spacing w:after="0" w:line="240" w:lineRule="auto"/>
                <w:jc w:val="both"/>
                <w:rPr>
                  <w:sz w:val="24"/>
                  <w:szCs w:val="24"/>
                </w:rPr>
              </w:pPr>
              <w:r w:rsidRPr="004315FB">
                <w:rPr>
                  <w:b/>
                  <w:sz w:val="24"/>
                  <w:szCs w:val="24"/>
                </w:rPr>
                <w:t>Component 1:</w:t>
              </w:r>
              <w:r w:rsidRPr="004315FB">
                <w:rPr>
                  <w:sz w:val="24"/>
                  <w:szCs w:val="24"/>
                </w:rPr>
                <w:t xml:space="preserve"> </w:t>
              </w:r>
              <w:r w:rsidRPr="004315FB">
                <w:rPr>
                  <w:b/>
                  <w:sz w:val="24"/>
                  <w:szCs w:val="24"/>
                </w:rPr>
                <w:t>Strengthening the OHADA Secretariat and Project Implementatio</w:t>
              </w:r>
              <w:r w:rsidRPr="004315FB">
                <w:rPr>
                  <w:sz w:val="24"/>
                  <w:szCs w:val="24"/>
                </w:rPr>
                <w:t>n (</w:t>
              </w:r>
              <w:r>
                <w:rPr>
                  <w:sz w:val="24"/>
                  <w:szCs w:val="24"/>
                </w:rPr>
                <w:t>US$</w:t>
              </w:r>
              <w:r w:rsidRPr="004315FB">
                <w:rPr>
                  <w:sz w:val="24"/>
                  <w:szCs w:val="24"/>
                </w:rPr>
                <w:t>4.5 million)</w:t>
              </w:r>
            </w:p>
            <w:p w14:paraId="78932F1F" w14:textId="77777777" w:rsidR="001F0FF9" w:rsidRPr="004315FB" w:rsidRDefault="001F0FF9" w:rsidP="001F0FF9">
              <w:pPr>
                <w:pStyle w:val="Normal8"/>
                <w:spacing w:after="0" w:line="240" w:lineRule="auto"/>
                <w:jc w:val="both"/>
                <w:rPr>
                  <w:sz w:val="24"/>
                  <w:szCs w:val="24"/>
                </w:rPr>
              </w:pPr>
            </w:p>
            <w:p w14:paraId="4183A129" w14:textId="65AA2580" w:rsidR="001F0FF9" w:rsidRPr="004315FB" w:rsidRDefault="001F0FF9" w:rsidP="001F0FF9">
              <w:pPr>
                <w:pStyle w:val="Normal8"/>
                <w:spacing w:after="0" w:line="240" w:lineRule="auto"/>
                <w:jc w:val="both"/>
                <w:rPr>
                  <w:sz w:val="24"/>
                  <w:szCs w:val="24"/>
                </w:rPr>
              </w:pPr>
              <w:r w:rsidRPr="004315FB">
                <w:rPr>
                  <w:b/>
                  <w:sz w:val="24"/>
                  <w:szCs w:val="24"/>
                </w:rPr>
                <w:t>Overview.</w:t>
              </w:r>
              <w:r w:rsidRPr="004315FB">
                <w:rPr>
                  <w:sz w:val="24"/>
                  <w:szCs w:val="24"/>
                </w:rPr>
                <w:t xml:space="preserve"> Activities under this component have been either implemented or are being finalized. As such, OHADA’s capacity has been strengthened, resulting in OHADA becoming the key driver for investment climate reforms in OHADA member countries</w:t>
              </w:r>
              <w:r w:rsidR="00DB6CBF">
                <w:rPr>
                  <w:sz w:val="24"/>
                  <w:szCs w:val="24"/>
                </w:rPr>
                <w:t>,</w:t>
              </w:r>
              <w:r w:rsidRPr="004315FB">
                <w:rPr>
                  <w:sz w:val="24"/>
                  <w:szCs w:val="24"/>
                </w:rPr>
                <w:t xml:space="preserve"> and a better coordinated and more effective organization. The project was effective in </w:t>
              </w:r>
              <w:r w:rsidRPr="004315FB">
                <w:rPr>
                  <w:b/>
                  <w:sz w:val="24"/>
                  <w:szCs w:val="24"/>
                </w:rPr>
                <w:t>enhancing OHADA’s leadership in formulating legislation</w:t>
              </w:r>
              <w:r w:rsidRPr="004315FB">
                <w:rPr>
                  <w:sz w:val="24"/>
                  <w:szCs w:val="24"/>
                </w:rPr>
                <w:t xml:space="preserve"> and disseminating its reforms</w:t>
              </w:r>
              <w:r w:rsidR="000E45FB">
                <w:rPr>
                  <w:sz w:val="24"/>
                  <w:szCs w:val="24"/>
                </w:rPr>
                <w:t>,</w:t>
              </w:r>
              <w:r w:rsidRPr="004315FB">
                <w:rPr>
                  <w:sz w:val="24"/>
                  <w:szCs w:val="24"/>
                </w:rPr>
                <w:t xml:space="preserve"> be it through the internet or in</w:t>
              </w:r>
              <w:r w:rsidR="000E45FB">
                <w:rPr>
                  <w:sz w:val="24"/>
                  <w:szCs w:val="24"/>
                </w:rPr>
                <w:t>-</w:t>
              </w:r>
              <w:r w:rsidRPr="004315FB">
                <w:rPr>
                  <w:sz w:val="24"/>
                  <w:szCs w:val="24"/>
                </w:rPr>
                <w:t>country, as envisaged under the Project. OHADA’s capacity has clearly been strengthened.</w:t>
              </w:r>
              <w:r>
                <w:rPr>
                  <w:sz w:val="24"/>
                  <w:szCs w:val="24"/>
                </w:rPr>
                <w:t xml:space="preserve"> The institution is now a reference of excellence in terms of effective regional organization.</w:t>
              </w:r>
            </w:p>
            <w:p w14:paraId="71CA871F" w14:textId="77777777" w:rsidR="001F0FF9" w:rsidRPr="004315FB" w:rsidRDefault="001F0FF9" w:rsidP="001F0FF9">
              <w:pPr>
                <w:pStyle w:val="Normal8"/>
                <w:spacing w:after="0" w:line="240" w:lineRule="auto"/>
                <w:jc w:val="both"/>
                <w:rPr>
                  <w:sz w:val="24"/>
                  <w:szCs w:val="24"/>
                </w:rPr>
              </w:pPr>
            </w:p>
            <w:p w14:paraId="01AE9951" w14:textId="6275B68B" w:rsidR="001F0FF9" w:rsidRPr="004315FB" w:rsidRDefault="001F0FF9" w:rsidP="001F0FF9">
              <w:pPr>
                <w:pStyle w:val="Normal8"/>
                <w:spacing w:after="0" w:line="240" w:lineRule="auto"/>
                <w:jc w:val="both"/>
                <w:rPr>
                  <w:sz w:val="24"/>
                  <w:szCs w:val="24"/>
                </w:rPr>
              </w:pPr>
              <w:r w:rsidRPr="004315FB">
                <w:rPr>
                  <w:b/>
                  <w:sz w:val="24"/>
                  <w:szCs w:val="24"/>
                </w:rPr>
                <w:t>Improved organizational effectiveness and knowledge sharing</w:t>
              </w:r>
              <w:r w:rsidRPr="004315FB">
                <w:rPr>
                  <w:sz w:val="24"/>
                  <w:szCs w:val="24"/>
                </w:rPr>
                <w:t xml:space="preserve">. As planned in the project appraisal document, the project helped improve OHADA’s </w:t>
              </w:r>
              <w:r w:rsidRPr="004315FB">
                <w:rPr>
                  <w:b/>
                  <w:sz w:val="24"/>
                  <w:szCs w:val="24"/>
                </w:rPr>
                <w:t xml:space="preserve">organizational effectiveness and developed knowledge sharing </w:t>
              </w:r>
              <w:r w:rsidRPr="004315FB">
                <w:rPr>
                  <w:sz w:val="24"/>
                  <w:szCs w:val="24"/>
                </w:rPr>
                <w:t xml:space="preserve">across OHADA institutions and the 17 OHADA national Commissions. Today, OHADA’s budget is developed jointly by the three </w:t>
              </w:r>
              <w:r>
                <w:rPr>
                  <w:sz w:val="24"/>
                  <w:szCs w:val="24"/>
                </w:rPr>
                <w:t xml:space="preserve">OHADA </w:t>
              </w:r>
              <w:r w:rsidRPr="004315FB">
                <w:rPr>
                  <w:sz w:val="24"/>
                  <w:szCs w:val="24"/>
                </w:rPr>
                <w:t>institutions</w:t>
              </w:r>
              <w:r w:rsidR="00927626">
                <w:rPr>
                  <w:sz w:val="24"/>
                  <w:szCs w:val="24"/>
                </w:rPr>
                <w:t xml:space="preserve">, the OHADA Permanent Secretariat, the Joint Court of Arbitration and the Regional Superior Magistrate Scholl </w:t>
              </w:r>
              <w:r w:rsidRPr="004315FB">
                <w:rPr>
                  <w:sz w:val="24"/>
                  <w:szCs w:val="24"/>
                </w:rPr>
                <w:t xml:space="preserve">and reflects </w:t>
              </w:r>
              <w:r w:rsidR="00927626">
                <w:rPr>
                  <w:sz w:val="24"/>
                  <w:szCs w:val="24"/>
                </w:rPr>
                <w:t xml:space="preserve">these institutions joint </w:t>
              </w:r>
              <w:r w:rsidRPr="004315FB">
                <w:rPr>
                  <w:sz w:val="24"/>
                  <w:szCs w:val="24"/>
                </w:rPr>
                <w:t xml:space="preserve">strategic objective. Moreover, financial </w:t>
              </w:r>
              <w:r w:rsidRPr="004315FB">
                <w:rPr>
                  <w:sz w:val="24"/>
                  <w:szCs w:val="24"/>
                </w:rPr>
                <w:lastRenderedPageBreak/>
                <w:t xml:space="preserve">management and procurement procedures and practices have been developed, based on good practice. The three institutions now have regular coordination meetings and the ability to communicate daily at a low cost through either the internal telephone system or the video conference system, which links the three OHADA institutions located in Cameroun, Côte d’Ivoire and Benin. </w:t>
              </w:r>
              <w:r w:rsidRPr="004315FB">
                <w:rPr>
                  <w:b/>
                  <w:sz w:val="24"/>
                  <w:szCs w:val="24"/>
                </w:rPr>
                <w:t>Knowledge sharing and outreached across the organizations and the OHADA national commissions</w:t>
              </w:r>
              <w:r w:rsidRPr="004315FB">
                <w:rPr>
                  <w:sz w:val="24"/>
                  <w:szCs w:val="24"/>
                </w:rPr>
                <w:t xml:space="preserve"> is also being done through regular face to face and virtual communication. This is complemented by an updated website, which contains all the Uniform Acts, and other relevant information. The project has also helped develop a digital library which helps share knowledge on OHADA. Moreover, OHADA now has a weekly digital newsletter, which is targeted at private entrepreneurs, business lawyers, and policy makers. This newsletter has 4,000 subscribers and should have 5,000 subscribers by December 2017.In addition, OHADA also uses social media tools, including Facebook, Tweeter, and YouTube to keep different audiences up to date regarding its work. Another aspect that the project successfully achieved under this component is the enhancing of OHADA’s leadership in formulating legislation. </w:t>
              </w:r>
            </w:p>
            <w:p w14:paraId="223C5F04" w14:textId="77777777" w:rsidR="001F0FF9" w:rsidRPr="004315FB" w:rsidRDefault="001F0FF9" w:rsidP="001F0FF9">
              <w:pPr>
                <w:pStyle w:val="Normal8"/>
                <w:spacing w:after="0" w:line="240" w:lineRule="auto"/>
                <w:jc w:val="both"/>
                <w:rPr>
                  <w:sz w:val="24"/>
                  <w:szCs w:val="24"/>
                </w:rPr>
              </w:pPr>
            </w:p>
            <w:p w14:paraId="0115E4D7" w14:textId="77777777" w:rsidR="001F0FF9" w:rsidRDefault="001F0FF9" w:rsidP="001F0FF9">
              <w:pPr>
                <w:pStyle w:val="Normal8"/>
                <w:spacing w:after="0" w:line="240" w:lineRule="auto"/>
                <w:jc w:val="both"/>
                <w:rPr>
                  <w:sz w:val="24"/>
                  <w:szCs w:val="24"/>
                </w:rPr>
              </w:pPr>
              <w:r w:rsidRPr="004315FB">
                <w:rPr>
                  <w:b/>
                  <w:sz w:val="24"/>
                  <w:szCs w:val="24"/>
                </w:rPr>
                <w:t xml:space="preserve">Capacity has been strengthened </w:t>
              </w:r>
              <w:r>
                <w:rPr>
                  <w:b/>
                  <w:sz w:val="24"/>
                  <w:szCs w:val="24"/>
                </w:rPr>
                <w:t xml:space="preserve">which has </w:t>
              </w:r>
              <w:r w:rsidRPr="004315FB">
                <w:rPr>
                  <w:b/>
                  <w:sz w:val="24"/>
                  <w:szCs w:val="24"/>
                </w:rPr>
                <w:t>helped improve the investment climate</w:t>
              </w:r>
              <w:r w:rsidRPr="004315FB">
                <w:rPr>
                  <w:sz w:val="24"/>
                  <w:szCs w:val="24"/>
                </w:rPr>
                <w:t xml:space="preserve">: </w:t>
              </w:r>
              <w:r w:rsidRPr="004315FB">
                <w:rPr>
                  <w:b/>
                  <w:sz w:val="24"/>
                  <w:szCs w:val="24"/>
                </w:rPr>
                <w:t>This is most visible in the enhanced leadership in formulating legislation.</w:t>
              </w:r>
              <w:r w:rsidRPr="004315FB">
                <w:rPr>
                  <w:sz w:val="24"/>
                  <w:szCs w:val="24"/>
                </w:rPr>
                <w:t xml:space="preserve"> Since the project started, OHADA has approved four Uniform Acts and developed two more that are completed and will be submitted for approval in 2017. The performance indicator by the Project closing date is the approval of five Uniform Acts. By the end of 2017, this target will be surpassed since </w:t>
              </w:r>
              <w:r>
                <w:rPr>
                  <w:sz w:val="24"/>
                  <w:szCs w:val="24"/>
                </w:rPr>
                <w:t>six</w:t>
              </w:r>
              <w:r w:rsidRPr="004315FB">
                <w:rPr>
                  <w:sz w:val="24"/>
                  <w:szCs w:val="24"/>
                </w:rPr>
                <w:t xml:space="preserve"> Uniform Acts are expected to have been approved. In fact, by June 2017, the target is expected to be met since </w:t>
              </w:r>
              <w:r w:rsidRPr="004315FB">
                <w:rPr>
                  <w:rFonts w:cs="Times New Roman"/>
                  <w:sz w:val="24"/>
                  <w:szCs w:val="24"/>
                </w:rPr>
                <w:t>new legislations enacting new auditing standards, a Code of Ethics and a Quality Assurance system in accounting</w:t>
              </w:r>
              <w:r w:rsidRPr="004315FB">
                <w:rPr>
                  <w:sz w:val="24"/>
                  <w:szCs w:val="24"/>
                </w:rPr>
                <w:t xml:space="preserve"> is expected to be approved. </w:t>
              </w:r>
            </w:p>
            <w:p w14:paraId="3FF8C20E" w14:textId="77777777" w:rsidR="001F0FF9" w:rsidRDefault="001F0FF9" w:rsidP="001F0FF9">
              <w:pPr>
                <w:pStyle w:val="Normal8"/>
                <w:spacing w:after="0" w:line="240" w:lineRule="auto"/>
                <w:jc w:val="both"/>
                <w:rPr>
                  <w:sz w:val="24"/>
                  <w:szCs w:val="24"/>
                </w:rPr>
              </w:pPr>
            </w:p>
            <w:p w14:paraId="45396489" w14:textId="5665E310" w:rsidR="001F0FF9" w:rsidRPr="004315FB" w:rsidRDefault="001F0FF9" w:rsidP="001F0FF9">
              <w:pPr>
                <w:pStyle w:val="Normal8"/>
                <w:spacing w:after="0" w:line="240" w:lineRule="auto"/>
                <w:jc w:val="both"/>
                <w:rPr>
                  <w:sz w:val="24"/>
                  <w:szCs w:val="24"/>
                </w:rPr>
              </w:pPr>
              <w:r w:rsidRPr="004315FB">
                <w:rPr>
                  <w:sz w:val="24"/>
                  <w:szCs w:val="24"/>
                </w:rPr>
                <w:t xml:space="preserve">It is worth noting that the enhancement of OHADA’s leadership in formulating legislation has been done by giving OHADA full ownership of the process to develop </w:t>
              </w:r>
              <w:r>
                <w:rPr>
                  <w:sz w:val="24"/>
                  <w:szCs w:val="24"/>
                </w:rPr>
                <w:t xml:space="preserve">new laws and thus </w:t>
              </w:r>
              <w:r w:rsidRPr="004315FB">
                <w:rPr>
                  <w:sz w:val="24"/>
                  <w:szCs w:val="24"/>
                </w:rPr>
                <w:t xml:space="preserve">capacity. Moreover, the legislation </w:t>
              </w:r>
              <w:r>
                <w:rPr>
                  <w:sz w:val="24"/>
                  <w:szCs w:val="24"/>
                </w:rPr>
                <w:t xml:space="preserve">which </w:t>
              </w:r>
              <w:r w:rsidRPr="004315FB">
                <w:rPr>
                  <w:sz w:val="24"/>
                  <w:szCs w:val="24"/>
                </w:rPr>
                <w:t xml:space="preserve">has been </w:t>
              </w:r>
              <w:r>
                <w:rPr>
                  <w:sz w:val="24"/>
                  <w:szCs w:val="24"/>
                </w:rPr>
                <w:t xml:space="preserve">developed is </w:t>
              </w:r>
              <w:r w:rsidR="00DB6CBF">
                <w:rPr>
                  <w:sz w:val="24"/>
                  <w:szCs w:val="24"/>
                </w:rPr>
                <w:t>considered as ‘</w:t>
              </w:r>
              <w:r w:rsidRPr="004315FB">
                <w:rPr>
                  <w:sz w:val="24"/>
                  <w:szCs w:val="24"/>
                </w:rPr>
                <w:t>good practice</w:t>
              </w:r>
              <w:r w:rsidR="00DB6CBF">
                <w:rPr>
                  <w:sz w:val="24"/>
                  <w:szCs w:val="24"/>
                </w:rPr>
                <w:t>’</w:t>
              </w:r>
              <w:r w:rsidRPr="004315FB">
                <w:rPr>
                  <w:sz w:val="24"/>
                  <w:szCs w:val="24"/>
                </w:rPr>
                <w:t xml:space="preserve">. OHADA has also accelerated the pace at which it develops and gets legislation approved. For the first time in its history, during 2016, OHADA </w:t>
              </w:r>
              <w:r>
                <w:rPr>
                  <w:sz w:val="24"/>
                  <w:szCs w:val="24"/>
                </w:rPr>
                <w:t xml:space="preserve">simultaneously </w:t>
              </w:r>
              <w:r w:rsidRPr="004315FB">
                <w:rPr>
                  <w:sz w:val="24"/>
                  <w:szCs w:val="24"/>
                </w:rPr>
                <w:t>finaliz</w:t>
              </w:r>
              <w:r>
                <w:rPr>
                  <w:sz w:val="24"/>
                  <w:szCs w:val="24"/>
                </w:rPr>
                <w:t>ed</w:t>
              </w:r>
              <w:r w:rsidRPr="004315FB">
                <w:rPr>
                  <w:sz w:val="24"/>
                  <w:szCs w:val="24"/>
                </w:rPr>
                <w:t xml:space="preserve"> the Uniform Act on accounting standards while developing both the Uniform Act on Arbitration and the Uniform Act on Commercial Mediation. This concomitant development of legislation requires a high level of technical sophistication, commitment and capacity to bring about consensus.</w:t>
              </w:r>
              <w:r>
                <w:rPr>
                  <w:sz w:val="24"/>
                  <w:szCs w:val="24"/>
                </w:rPr>
                <w:t xml:space="preserve"> With support from the Project, OHADA has reached this high level.</w:t>
              </w:r>
            </w:p>
            <w:p w14:paraId="45D2ABB8" w14:textId="77777777" w:rsidR="001F0FF9" w:rsidRPr="004315FB" w:rsidRDefault="001F0FF9" w:rsidP="001F0FF9">
              <w:pPr>
                <w:pStyle w:val="Normal8"/>
                <w:spacing w:after="0" w:line="240" w:lineRule="auto"/>
                <w:jc w:val="both"/>
                <w:rPr>
                  <w:sz w:val="24"/>
                  <w:szCs w:val="24"/>
                </w:rPr>
              </w:pPr>
            </w:p>
            <w:p w14:paraId="3E12846A" w14:textId="77777777" w:rsidR="001F0FF9" w:rsidRPr="004315FB" w:rsidRDefault="001F0FF9" w:rsidP="001F0FF9">
              <w:pPr>
                <w:pStyle w:val="Normal8"/>
                <w:spacing w:after="0" w:line="240" w:lineRule="auto"/>
                <w:jc w:val="both"/>
                <w:rPr>
                  <w:sz w:val="24"/>
                  <w:szCs w:val="24"/>
                </w:rPr>
              </w:pPr>
              <w:r w:rsidRPr="004315FB">
                <w:rPr>
                  <w:sz w:val="24"/>
                  <w:szCs w:val="24"/>
                </w:rPr>
                <w:t>To support OHADA’s capacity building efforts, the project has also financed the development of a human resources management and training strategy, which has helped OHADA strengthen its hiring procedures, resulting in a better recruitment of staff, including senior staff such as the Director of the Regional School of Magistrate.</w:t>
              </w:r>
            </w:p>
            <w:p w14:paraId="676EB6CA" w14:textId="77777777" w:rsidR="001F0FF9" w:rsidRPr="004315FB" w:rsidRDefault="001F0FF9" w:rsidP="001F0FF9">
              <w:pPr>
                <w:pStyle w:val="Normal8"/>
                <w:spacing w:after="0" w:line="240" w:lineRule="auto"/>
                <w:jc w:val="both"/>
                <w:rPr>
                  <w:sz w:val="24"/>
                  <w:szCs w:val="24"/>
                </w:rPr>
              </w:pPr>
            </w:p>
            <w:p w14:paraId="1D674CE2" w14:textId="77777777" w:rsidR="001F0FF9" w:rsidRPr="004315FB" w:rsidRDefault="001F0FF9" w:rsidP="001F0FF9">
              <w:pPr>
                <w:pStyle w:val="Normal8"/>
                <w:spacing w:after="0" w:line="240" w:lineRule="auto"/>
                <w:jc w:val="both"/>
                <w:rPr>
                  <w:sz w:val="24"/>
                  <w:szCs w:val="24"/>
                </w:rPr>
              </w:pPr>
              <w:r w:rsidRPr="004315FB">
                <w:rPr>
                  <w:sz w:val="24"/>
                  <w:szCs w:val="24"/>
                </w:rPr>
                <w:t xml:space="preserve">Under this component, one critical factor has been the success of the project implementation support. The Project design limited the number of in house specialists to be financed under the Project to two: (i) the financial management and (ii) the procurement specialist. Both have carried out their roles and responsibilities extremely well, resulting in all financial management and audit reports being submitted on time and assessed as satisfactory by the World Bank. </w:t>
              </w:r>
              <w:r>
                <w:rPr>
                  <w:sz w:val="24"/>
                  <w:szCs w:val="24"/>
                </w:rPr>
                <w:t>Additionally,</w:t>
              </w:r>
              <w:r w:rsidRPr="004315FB">
                <w:rPr>
                  <w:sz w:val="24"/>
                  <w:szCs w:val="24"/>
                </w:rPr>
                <w:t xml:space="preserve"> the Project had only unqualified audit reports</w:t>
              </w:r>
              <w:r>
                <w:rPr>
                  <w:sz w:val="24"/>
                  <w:szCs w:val="24"/>
                </w:rPr>
                <w:t xml:space="preserve"> and has brought OHADA to use good practices in procurement and financial management for its own budget and resources</w:t>
              </w:r>
              <w:r w:rsidRPr="004315FB">
                <w:rPr>
                  <w:sz w:val="24"/>
                  <w:szCs w:val="24"/>
                </w:rPr>
                <w:t>.</w:t>
              </w:r>
            </w:p>
            <w:p w14:paraId="1EFD4A5A" w14:textId="77777777" w:rsidR="001F0FF9" w:rsidRPr="004315FB" w:rsidRDefault="001F0FF9" w:rsidP="001F0FF9">
              <w:pPr>
                <w:pStyle w:val="Normal8"/>
                <w:spacing w:after="0" w:line="240" w:lineRule="auto"/>
                <w:jc w:val="both"/>
                <w:rPr>
                  <w:sz w:val="24"/>
                  <w:szCs w:val="24"/>
                </w:rPr>
              </w:pPr>
            </w:p>
            <w:p w14:paraId="761A26C6" w14:textId="77777777" w:rsidR="001F0FF9" w:rsidRDefault="001F0FF9" w:rsidP="001F0FF9">
              <w:pPr>
                <w:pStyle w:val="Normal8"/>
                <w:spacing w:after="0" w:line="240" w:lineRule="auto"/>
                <w:jc w:val="both"/>
                <w:rPr>
                  <w:sz w:val="24"/>
                  <w:szCs w:val="24"/>
                </w:rPr>
              </w:pPr>
              <w:r w:rsidRPr="004315FB">
                <w:rPr>
                  <w:sz w:val="24"/>
                  <w:szCs w:val="24"/>
                </w:rPr>
                <w:lastRenderedPageBreak/>
                <w:t xml:space="preserve">More significantly, as the Project Coordinator is the OHADA Permanent Secretary, and the OHADA staff </w:t>
              </w:r>
              <w:r>
                <w:rPr>
                  <w:sz w:val="24"/>
                  <w:szCs w:val="24"/>
                </w:rPr>
                <w:t xml:space="preserve">implement </w:t>
              </w:r>
              <w:r w:rsidRPr="004315FB">
                <w:rPr>
                  <w:sz w:val="24"/>
                  <w:szCs w:val="24"/>
                </w:rPr>
                <w:t>the Project’s activities, the procurement and financial management specialists interact with all the OHADA staff on the daily basis. As a result, good practices in financial management and procurement have been adopted by OHADA for its own budget and resources.</w:t>
              </w:r>
            </w:p>
            <w:p w14:paraId="644E7017" w14:textId="77777777" w:rsidR="001F0FF9" w:rsidRDefault="001F0FF9" w:rsidP="001F0FF9">
              <w:pPr>
                <w:pStyle w:val="Normal8"/>
                <w:spacing w:after="0" w:line="240" w:lineRule="auto"/>
                <w:jc w:val="both"/>
                <w:rPr>
                  <w:sz w:val="24"/>
                  <w:szCs w:val="24"/>
                </w:rPr>
              </w:pPr>
            </w:p>
            <w:p w14:paraId="302F0D6E" w14:textId="04662BCC" w:rsidR="001F0FF9" w:rsidRPr="004315FB" w:rsidRDefault="00DB6CBF" w:rsidP="001F0FF9">
              <w:pPr>
                <w:pStyle w:val="Normal8"/>
                <w:spacing w:after="0" w:line="240" w:lineRule="auto"/>
                <w:jc w:val="both"/>
                <w:rPr>
                  <w:sz w:val="24"/>
                  <w:szCs w:val="24"/>
                </w:rPr>
              </w:pPr>
              <w:r>
                <w:rPr>
                  <w:sz w:val="24"/>
                  <w:szCs w:val="24"/>
                </w:rPr>
                <w:t xml:space="preserve">One </w:t>
              </w:r>
              <w:r w:rsidR="001F0FF9" w:rsidRPr="004315FB">
                <w:rPr>
                  <w:sz w:val="24"/>
                  <w:szCs w:val="24"/>
                </w:rPr>
                <w:t xml:space="preserve">aspect which remains to be addressed is to further </w:t>
              </w:r>
              <w:r w:rsidR="001F0FF9">
                <w:rPr>
                  <w:sz w:val="24"/>
                  <w:szCs w:val="24"/>
                </w:rPr>
                <w:t>reinforce</w:t>
              </w:r>
              <w:r w:rsidR="001F0FF9" w:rsidRPr="004315FB">
                <w:rPr>
                  <w:sz w:val="24"/>
                  <w:szCs w:val="24"/>
                </w:rPr>
                <w:t xml:space="preserve"> OHADA’s financial sustainability. While a financing </w:t>
              </w:r>
              <w:r>
                <w:rPr>
                  <w:sz w:val="24"/>
                  <w:szCs w:val="24"/>
                </w:rPr>
                <w:t xml:space="preserve">mechanism exists </w:t>
              </w:r>
              <w:r w:rsidR="001F0FF9" w:rsidRPr="004315FB">
                <w:rPr>
                  <w:sz w:val="24"/>
                  <w:szCs w:val="24"/>
                </w:rPr>
                <w:t xml:space="preserve">for the eight </w:t>
              </w:r>
              <w:r w:rsidR="00927626">
                <w:rPr>
                  <w:sz w:val="24"/>
                  <w:szCs w:val="24"/>
                </w:rPr>
                <w:t>West Africa Economic and Monetary Union (</w:t>
              </w:r>
              <w:r w:rsidR="001F0FF9" w:rsidRPr="004315FB">
                <w:rPr>
                  <w:sz w:val="24"/>
                  <w:szCs w:val="24"/>
                </w:rPr>
                <w:t>WAEMU</w:t>
              </w:r>
              <w:r w:rsidR="00927626">
                <w:rPr>
                  <w:sz w:val="24"/>
                  <w:szCs w:val="24"/>
                </w:rPr>
                <w:t>)</w:t>
              </w:r>
              <w:r w:rsidR="001F0FF9" w:rsidRPr="004315FB">
                <w:rPr>
                  <w:sz w:val="24"/>
                  <w:szCs w:val="24"/>
                </w:rPr>
                <w:t xml:space="preserve"> countries, </w:t>
              </w:r>
              <w:r w:rsidR="0062368E">
                <w:rPr>
                  <w:sz w:val="24"/>
                  <w:szCs w:val="24"/>
                </w:rPr>
                <w:t xml:space="preserve">the regularity of </w:t>
              </w:r>
              <w:r w:rsidR="001F0FF9" w:rsidRPr="004315FB">
                <w:rPr>
                  <w:sz w:val="24"/>
                  <w:szCs w:val="24"/>
                </w:rPr>
                <w:t>payment</w:t>
              </w:r>
              <w:r>
                <w:rPr>
                  <w:sz w:val="24"/>
                  <w:szCs w:val="24"/>
                </w:rPr>
                <w:t>s</w:t>
              </w:r>
              <w:r w:rsidR="001F0FF9" w:rsidRPr="004315FB">
                <w:rPr>
                  <w:sz w:val="24"/>
                  <w:szCs w:val="24"/>
                </w:rPr>
                <w:t xml:space="preserve"> made by the other nine countries ha</w:t>
              </w:r>
              <w:r w:rsidR="0062368E">
                <w:rPr>
                  <w:sz w:val="24"/>
                  <w:szCs w:val="24"/>
                </w:rPr>
                <w:t>s been uneven</w:t>
              </w:r>
              <w:r w:rsidR="001F0FF9" w:rsidRPr="004315FB">
                <w:rPr>
                  <w:sz w:val="24"/>
                  <w:szCs w:val="24"/>
                </w:rPr>
                <w:t xml:space="preserve">. These payments, </w:t>
              </w:r>
              <w:r w:rsidR="0062368E">
                <w:rPr>
                  <w:sz w:val="24"/>
                  <w:szCs w:val="24"/>
                </w:rPr>
                <w:t xml:space="preserve">which represent the </w:t>
              </w:r>
              <w:r w:rsidR="001F0FF9" w:rsidRPr="004315FB">
                <w:rPr>
                  <w:sz w:val="24"/>
                  <w:szCs w:val="24"/>
                </w:rPr>
                <w:t xml:space="preserve">contribution to OHADA’s budget, </w:t>
              </w:r>
              <w:r w:rsidR="0062368E">
                <w:rPr>
                  <w:sz w:val="24"/>
                  <w:szCs w:val="24"/>
                </w:rPr>
                <w:t xml:space="preserve">may suffer </w:t>
              </w:r>
              <w:r w:rsidR="001F0FF9" w:rsidRPr="004315FB">
                <w:rPr>
                  <w:sz w:val="24"/>
                  <w:szCs w:val="24"/>
                </w:rPr>
                <w:t>more delay</w:t>
              </w:r>
              <w:r w:rsidR="0062368E">
                <w:rPr>
                  <w:sz w:val="24"/>
                  <w:szCs w:val="24"/>
                </w:rPr>
                <w:t>s</w:t>
              </w:r>
              <w:r w:rsidR="001F0FF9" w:rsidRPr="004315FB">
                <w:rPr>
                  <w:sz w:val="24"/>
                  <w:szCs w:val="24"/>
                </w:rPr>
                <w:t xml:space="preserve"> in </w:t>
              </w:r>
              <w:r w:rsidR="0062368E">
                <w:rPr>
                  <w:sz w:val="24"/>
                  <w:szCs w:val="24"/>
                </w:rPr>
                <w:t xml:space="preserve">the current </w:t>
              </w:r>
              <w:r w:rsidR="001F0FF9" w:rsidRPr="004315FB">
                <w:rPr>
                  <w:sz w:val="24"/>
                  <w:szCs w:val="24"/>
                </w:rPr>
                <w:t xml:space="preserve">context of fiscal </w:t>
              </w:r>
              <w:r w:rsidR="0062368E">
                <w:rPr>
                  <w:sz w:val="24"/>
                  <w:szCs w:val="24"/>
                </w:rPr>
                <w:t xml:space="preserve">tensions experienced by </w:t>
              </w:r>
              <w:r w:rsidR="001F0FF9" w:rsidRPr="004315FB">
                <w:rPr>
                  <w:sz w:val="24"/>
                  <w:szCs w:val="24"/>
                </w:rPr>
                <w:t xml:space="preserve">many countries </w:t>
              </w:r>
              <w:r w:rsidR="0062368E">
                <w:rPr>
                  <w:sz w:val="24"/>
                  <w:szCs w:val="24"/>
                </w:rPr>
                <w:t xml:space="preserve">due to the oil price shock and the </w:t>
              </w:r>
              <w:r w:rsidR="001F0FF9" w:rsidRPr="004315FB">
                <w:rPr>
                  <w:sz w:val="24"/>
                  <w:szCs w:val="24"/>
                </w:rPr>
                <w:t xml:space="preserve">lack of economic diversification. </w:t>
              </w:r>
            </w:p>
            <w:p w14:paraId="1822FE18" w14:textId="77777777" w:rsidR="001F0FF9" w:rsidRPr="004315FB" w:rsidRDefault="001F0FF9" w:rsidP="001F0FF9">
              <w:pPr>
                <w:pStyle w:val="Normal8"/>
                <w:spacing w:after="0" w:line="240" w:lineRule="auto"/>
                <w:jc w:val="both"/>
                <w:rPr>
                  <w:sz w:val="24"/>
                  <w:szCs w:val="24"/>
                </w:rPr>
              </w:pPr>
            </w:p>
            <w:p w14:paraId="117A9CFD" w14:textId="77777777" w:rsidR="001F0FF9" w:rsidRPr="004315FB" w:rsidRDefault="001F0FF9" w:rsidP="001F0FF9">
              <w:pPr>
                <w:pStyle w:val="Normal8"/>
                <w:spacing w:after="0" w:line="240" w:lineRule="auto"/>
                <w:jc w:val="both"/>
                <w:rPr>
                  <w:sz w:val="24"/>
                  <w:szCs w:val="24"/>
                </w:rPr>
              </w:pPr>
              <w:r w:rsidRPr="004315FB">
                <w:rPr>
                  <w:b/>
                  <w:sz w:val="24"/>
                  <w:szCs w:val="24"/>
                </w:rPr>
                <w:t>Component 2</w:t>
              </w:r>
              <w:r w:rsidRPr="004315FB">
                <w:rPr>
                  <w:sz w:val="24"/>
                  <w:szCs w:val="24"/>
                </w:rPr>
                <w:t>: Strengthening the capacity of the Regional Joint Court of Justice and Arbitration (CCJA) and Regional Superior Magistrate School (ERSUMA) (US$3.6 million)</w:t>
              </w:r>
            </w:p>
            <w:p w14:paraId="27E54737" w14:textId="77777777" w:rsidR="001F0FF9" w:rsidRPr="004315FB" w:rsidRDefault="001F0FF9" w:rsidP="001F0FF9">
              <w:pPr>
                <w:pStyle w:val="Normal8"/>
                <w:spacing w:after="0" w:line="240" w:lineRule="auto"/>
                <w:jc w:val="both"/>
                <w:rPr>
                  <w:sz w:val="24"/>
                  <w:szCs w:val="24"/>
                </w:rPr>
              </w:pPr>
            </w:p>
            <w:p w14:paraId="21E9D064" w14:textId="69A46D0F" w:rsidR="001F0FF9" w:rsidRPr="004315FB" w:rsidRDefault="001F0FF9" w:rsidP="001F0FF9">
              <w:pPr>
                <w:pStyle w:val="Normal8"/>
                <w:spacing w:after="0" w:line="240" w:lineRule="auto"/>
                <w:jc w:val="both"/>
                <w:rPr>
                  <w:sz w:val="24"/>
                  <w:szCs w:val="24"/>
                </w:rPr>
              </w:pPr>
              <w:r w:rsidRPr="004315FB">
                <w:rPr>
                  <w:sz w:val="24"/>
                  <w:szCs w:val="24"/>
                </w:rPr>
                <w:t>The Center for Arbitration’s capacity was strengthened through a combination of actions. The staff from the Center and the Court went through a training at the International Arbitration Court. Furthermore, the project financed the delivery of training and awareness activities on best practices on arbitration and commercial mediation through regional training in Abidjan, Ouagadougou, Dakar, among others. These training</w:t>
              </w:r>
              <w:r w:rsidR="0062368E">
                <w:rPr>
                  <w:sz w:val="24"/>
                  <w:szCs w:val="24"/>
                </w:rPr>
                <w:t xml:space="preserve"> session</w:t>
              </w:r>
              <w:r w:rsidRPr="004315FB">
                <w:rPr>
                  <w:sz w:val="24"/>
                  <w:szCs w:val="24"/>
                </w:rPr>
                <w:t xml:space="preserve">s have </w:t>
              </w:r>
              <w:r w:rsidR="0062368E">
                <w:rPr>
                  <w:sz w:val="24"/>
                  <w:szCs w:val="24"/>
                </w:rPr>
                <w:t xml:space="preserve">been attended by </w:t>
              </w:r>
              <w:r w:rsidRPr="004315FB">
                <w:rPr>
                  <w:sz w:val="24"/>
                  <w:szCs w:val="24"/>
                </w:rPr>
                <w:t xml:space="preserve">over 600 beneficiaries, including business lawyers, business executives, policy makers, and members of academia, although the </w:t>
              </w:r>
              <w:r w:rsidR="00186051">
                <w:rPr>
                  <w:sz w:val="24"/>
                  <w:szCs w:val="24"/>
                </w:rPr>
                <w:t>Project Appraisal Document (</w:t>
              </w:r>
              <w:r w:rsidRPr="004315FB">
                <w:rPr>
                  <w:sz w:val="24"/>
                  <w:szCs w:val="24"/>
                </w:rPr>
                <w:t>PAD</w:t>
              </w:r>
              <w:r w:rsidR="00186051">
                <w:rPr>
                  <w:sz w:val="24"/>
                  <w:szCs w:val="24"/>
                </w:rPr>
                <w:t>)</w:t>
              </w:r>
              <w:r w:rsidRPr="004315FB">
                <w:rPr>
                  <w:sz w:val="24"/>
                  <w:szCs w:val="24"/>
                </w:rPr>
                <w:t xml:space="preserve"> envisaged reaching 500 </w:t>
              </w:r>
              <w:r w:rsidR="00F00CC6" w:rsidRPr="004315FB">
                <w:rPr>
                  <w:sz w:val="24"/>
                  <w:szCs w:val="24"/>
                </w:rPr>
                <w:t>professionals</w:t>
              </w:r>
              <w:r w:rsidRPr="004315FB">
                <w:rPr>
                  <w:sz w:val="24"/>
                  <w:szCs w:val="24"/>
                </w:rPr>
                <w:t xml:space="preserve"> for both arbitration and mediation. In addition, an arbitration guide was developed and is available electronically and on hard copy to help standardize procedures so that all parties understand it better.</w:t>
              </w:r>
              <w:r w:rsidRPr="00B313F5">
                <w:rPr>
                  <w:sz w:val="24"/>
                  <w:szCs w:val="24"/>
                </w:rPr>
                <w:t xml:space="preserve"> </w:t>
              </w:r>
              <w:r>
                <w:rPr>
                  <w:sz w:val="24"/>
                  <w:szCs w:val="24"/>
                </w:rPr>
                <w:t>Furthermore,</w:t>
              </w:r>
              <w:r w:rsidRPr="004315FB">
                <w:rPr>
                  <w:sz w:val="24"/>
                  <w:szCs w:val="24"/>
                </w:rPr>
                <w:t xml:space="preserve"> the Center for Arbitration’s web site was revamped and better integrated with the OHADA web site.</w:t>
              </w:r>
            </w:p>
            <w:p w14:paraId="21EC43C7" w14:textId="77777777" w:rsidR="001F0FF9" w:rsidRPr="004315FB" w:rsidRDefault="001F0FF9" w:rsidP="001F0FF9">
              <w:pPr>
                <w:pStyle w:val="Normal8"/>
                <w:spacing w:after="0" w:line="240" w:lineRule="auto"/>
                <w:jc w:val="both"/>
                <w:rPr>
                  <w:sz w:val="24"/>
                  <w:szCs w:val="24"/>
                </w:rPr>
              </w:pPr>
            </w:p>
            <w:p w14:paraId="7FF0ECA6" w14:textId="77777777" w:rsidR="001F0FF9" w:rsidRPr="004315FB" w:rsidRDefault="001F0FF9" w:rsidP="001F0FF9">
              <w:pPr>
                <w:pStyle w:val="Normal8"/>
                <w:spacing w:after="0" w:line="240" w:lineRule="auto"/>
                <w:jc w:val="both"/>
                <w:rPr>
                  <w:sz w:val="24"/>
                  <w:szCs w:val="24"/>
                </w:rPr>
              </w:pPr>
              <w:r w:rsidRPr="004315FB">
                <w:rPr>
                  <w:sz w:val="24"/>
                  <w:szCs w:val="24"/>
                </w:rPr>
                <w:t>Under this component, one of two key activities was financing the drafting of (i) the Uniform Act of Arbitration and (ii) the Uniform Act of Commercial Mediation. Both Uniform Acts have been drafted and undergoing the OHADA review process prior to being submitted to the OHADA council of Ministers for approval in 2017. The revision of these uniform acts is meant to make the use of alternative dispute mechanisms more prevalent as the training and awareness need to be complemented by greater standardization of the process, increased transparency and further simplification.</w:t>
              </w:r>
            </w:p>
            <w:p w14:paraId="58B3A7D2" w14:textId="77777777" w:rsidR="001F0FF9" w:rsidRPr="004315FB" w:rsidRDefault="001F0FF9" w:rsidP="001F0FF9">
              <w:pPr>
                <w:pStyle w:val="Normal8"/>
                <w:spacing w:after="0" w:line="240" w:lineRule="auto"/>
                <w:jc w:val="both"/>
                <w:rPr>
                  <w:sz w:val="24"/>
                  <w:szCs w:val="24"/>
                </w:rPr>
              </w:pPr>
            </w:p>
            <w:p w14:paraId="7F3A0584" w14:textId="14341BFD" w:rsidR="001F0FF9" w:rsidRPr="004315FB" w:rsidRDefault="001F0FF9" w:rsidP="001F0FF9">
              <w:pPr>
                <w:pStyle w:val="Normal8"/>
                <w:spacing w:after="0" w:line="240" w:lineRule="auto"/>
                <w:jc w:val="both"/>
                <w:rPr>
                  <w:sz w:val="24"/>
                  <w:szCs w:val="24"/>
                </w:rPr>
              </w:pPr>
              <w:r w:rsidRPr="004315FB">
                <w:rPr>
                  <w:sz w:val="24"/>
                  <w:szCs w:val="24"/>
                </w:rPr>
                <w:t>The other key activity financed under this component is the design and review of the customized software, which will run and interconnect the 17 commercial and collateral registries. Developing the software proved to be</w:t>
              </w:r>
              <w:r w:rsidR="0062368E">
                <w:rPr>
                  <w:sz w:val="24"/>
                  <w:szCs w:val="24"/>
                </w:rPr>
                <w:t xml:space="preserve"> a </w:t>
              </w:r>
              <w:r w:rsidRPr="004315FB">
                <w:rPr>
                  <w:sz w:val="24"/>
                  <w:szCs w:val="24"/>
                </w:rPr>
                <w:t>labor intensive, time consuming, and complex activity, as it required a review and approval of the various processes, forms and templates, which underpin the system</w:t>
              </w:r>
              <w:r w:rsidR="0062368E">
                <w:rPr>
                  <w:sz w:val="24"/>
                  <w:szCs w:val="24"/>
                </w:rPr>
                <w:t xml:space="preserve"> to </w:t>
              </w:r>
              <w:r w:rsidRPr="004315FB">
                <w:rPr>
                  <w:sz w:val="24"/>
                  <w:szCs w:val="24"/>
                </w:rPr>
                <w:t xml:space="preserve">be used by the 17 OHADA member countries. The software which operationalizes the regional registries </w:t>
              </w:r>
              <w:r>
                <w:rPr>
                  <w:sz w:val="24"/>
                  <w:szCs w:val="24"/>
                </w:rPr>
                <w:t xml:space="preserve">has now been deployed in a few </w:t>
              </w:r>
              <w:r w:rsidRPr="004315FB">
                <w:rPr>
                  <w:sz w:val="24"/>
                  <w:szCs w:val="24"/>
                </w:rPr>
                <w:t xml:space="preserve">OHADA member countries. It is worth noting that the data from the commercial and collateral registries will be made available worldwide through </w:t>
              </w:r>
              <w:r>
                <w:rPr>
                  <w:sz w:val="24"/>
                  <w:szCs w:val="24"/>
                </w:rPr>
                <w:t xml:space="preserve">the </w:t>
              </w:r>
              <w:r w:rsidRPr="004315FB">
                <w:rPr>
                  <w:sz w:val="24"/>
                  <w:szCs w:val="24"/>
                </w:rPr>
                <w:t xml:space="preserve">web. It is the first time in the World that 17 commercial and collateral registries will be both interconnected and make the data available electronically to anyone in the world. Besides having basic information such as the companies’ by-laws, changes in ownership structure, the </w:t>
              </w:r>
              <w:r w:rsidR="006A6B03">
                <w:rPr>
                  <w:sz w:val="24"/>
                  <w:szCs w:val="24"/>
                </w:rPr>
                <w:t>Regional Commerce and Collateral Registry (</w:t>
              </w:r>
              <w:r w:rsidRPr="004315FB">
                <w:rPr>
                  <w:sz w:val="24"/>
                  <w:szCs w:val="24"/>
                </w:rPr>
                <w:t>RCCM</w:t>
              </w:r>
              <w:r w:rsidR="006A6B03">
                <w:rPr>
                  <w:sz w:val="24"/>
                  <w:szCs w:val="24"/>
                </w:rPr>
                <w:t>)</w:t>
              </w:r>
              <w:r w:rsidRPr="004315FB">
                <w:rPr>
                  <w:sz w:val="24"/>
                  <w:szCs w:val="24"/>
                </w:rPr>
                <w:t xml:space="preserve"> will also have information about securities, which allow third parties, such as </w:t>
              </w:r>
              <w:r w:rsidRPr="004315FB">
                <w:rPr>
                  <w:sz w:val="24"/>
                  <w:szCs w:val="24"/>
                </w:rPr>
                <w:lastRenderedPageBreak/>
                <w:t xml:space="preserve">commercial banks to be informed about the respective securities. The registry </w:t>
              </w:r>
              <w:r>
                <w:rPr>
                  <w:sz w:val="24"/>
                  <w:szCs w:val="24"/>
                </w:rPr>
                <w:t xml:space="preserve">will thus play </w:t>
              </w:r>
              <w:r w:rsidRPr="004315FB">
                <w:rPr>
                  <w:sz w:val="24"/>
                  <w:szCs w:val="24"/>
                </w:rPr>
                <w:t>a pivotal role in ensuring legal security to investors and third parties</w:t>
              </w:r>
              <w:r>
                <w:rPr>
                  <w:sz w:val="24"/>
                  <w:szCs w:val="24"/>
                </w:rPr>
                <w:t xml:space="preserve"> and help foster access to credit</w:t>
              </w:r>
              <w:r w:rsidRPr="004315FB">
                <w:rPr>
                  <w:sz w:val="24"/>
                  <w:szCs w:val="24"/>
                </w:rPr>
                <w:t xml:space="preserve">. </w:t>
              </w:r>
            </w:p>
            <w:p w14:paraId="6FF29E2C" w14:textId="77777777" w:rsidR="001F0FF9" w:rsidRPr="004315FB" w:rsidRDefault="001F0FF9" w:rsidP="001F0FF9">
              <w:pPr>
                <w:pStyle w:val="Normal8"/>
                <w:spacing w:after="0" w:line="240" w:lineRule="auto"/>
                <w:jc w:val="both"/>
                <w:rPr>
                  <w:sz w:val="24"/>
                  <w:szCs w:val="24"/>
                </w:rPr>
              </w:pPr>
            </w:p>
            <w:p w14:paraId="49AAFCB0" w14:textId="77777777" w:rsidR="001F0FF9" w:rsidRPr="004315FB" w:rsidRDefault="001F0FF9" w:rsidP="001F0FF9">
              <w:pPr>
                <w:pStyle w:val="Normal8"/>
                <w:spacing w:after="0" w:line="240" w:lineRule="auto"/>
                <w:jc w:val="both"/>
                <w:rPr>
                  <w:sz w:val="24"/>
                  <w:szCs w:val="24"/>
                </w:rPr>
              </w:pPr>
              <w:r w:rsidRPr="004315FB">
                <w:rPr>
                  <w:sz w:val="24"/>
                  <w:szCs w:val="24"/>
                </w:rPr>
                <w:t>As for the Court itself, the project supported the revision of its rule of procedures, including revising article 28 section 3, which provided that the parties to a commercial conflict must elect a domicile in the city where the Court has its seat, in Abidjan. This rule has been changed and lawyers across all OHADA 17 member countries can petition the Court electronically from anywhere within the 17 OHADA countries</w:t>
              </w:r>
              <w:r>
                <w:rPr>
                  <w:sz w:val="24"/>
                  <w:szCs w:val="24"/>
                </w:rPr>
                <w:t>, thus reducing the cost of and time of litigating commercial disputes.</w:t>
              </w:r>
            </w:p>
            <w:p w14:paraId="3FACCBC5" w14:textId="77777777" w:rsidR="001F0FF9" w:rsidRPr="004315FB" w:rsidRDefault="001F0FF9" w:rsidP="001F0FF9">
              <w:pPr>
                <w:pStyle w:val="Normal8"/>
                <w:spacing w:after="0" w:line="240" w:lineRule="auto"/>
                <w:jc w:val="both"/>
                <w:rPr>
                  <w:sz w:val="24"/>
                  <w:szCs w:val="24"/>
                </w:rPr>
              </w:pPr>
            </w:p>
            <w:p w14:paraId="63122A9E" w14:textId="3A4D329B" w:rsidR="001F0FF9" w:rsidRDefault="001F0FF9" w:rsidP="001F0FF9">
              <w:pPr>
                <w:pStyle w:val="Normal8"/>
                <w:spacing w:after="0" w:line="240" w:lineRule="auto"/>
                <w:jc w:val="both"/>
                <w:rPr>
                  <w:sz w:val="24"/>
                  <w:szCs w:val="24"/>
                </w:rPr>
              </w:pPr>
              <w:r w:rsidRPr="004315FB">
                <w:rPr>
                  <w:sz w:val="24"/>
                  <w:szCs w:val="24"/>
                </w:rPr>
                <w:t>For the regional school of magistrates, ERSUMA, the Project has financed the</w:t>
              </w:r>
              <w:r w:rsidR="00186051">
                <w:rPr>
                  <w:sz w:val="24"/>
                  <w:szCs w:val="24"/>
                </w:rPr>
                <w:t xml:space="preserve"> revision</w:t>
              </w:r>
              <w:r w:rsidRPr="004315FB">
                <w:rPr>
                  <w:sz w:val="24"/>
                  <w:szCs w:val="24"/>
                </w:rPr>
                <w:t xml:space="preserve"> of the school’s curriculum and courses so as to make it more demand driven and start establishing the basis for a training system, which is fee based. Additionally, the Project helped develop and deliver selected training, as planned under the</w:t>
              </w:r>
              <w:r w:rsidR="00186051">
                <w:rPr>
                  <w:sz w:val="24"/>
                  <w:szCs w:val="24"/>
                </w:rPr>
                <w:t xml:space="preserve"> PAD</w:t>
              </w:r>
              <w:r w:rsidRPr="004315FB">
                <w:rPr>
                  <w:sz w:val="24"/>
                  <w:szCs w:val="24"/>
                </w:rPr>
                <w:t>. These activities were complemented by the development of a digital library as well, as the strengthening of the research and documentation center with the acquisition of research equipment, including computers, books and journals.</w:t>
              </w:r>
            </w:p>
            <w:p w14:paraId="4AF9D85F" w14:textId="77777777" w:rsidR="001F0FF9" w:rsidRPr="004315FB" w:rsidRDefault="001F0FF9" w:rsidP="001F0FF9">
              <w:pPr>
                <w:pStyle w:val="Normal8"/>
                <w:spacing w:after="0" w:line="240" w:lineRule="auto"/>
                <w:jc w:val="both"/>
                <w:rPr>
                  <w:sz w:val="24"/>
                  <w:szCs w:val="24"/>
                </w:rPr>
              </w:pPr>
            </w:p>
            <w:p w14:paraId="6DEEA0B5" w14:textId="77777777" w:rsidR="001F0FF9" w:rsidRPr="004315FB" w:rsidRDefault="001F0FF9" w:rsidP="001F0FF9">
              <w:pPr>
                <w:pStyle w:val="Normal8"/>
                <w:spacing w:after="0" w:line="240" w:lineRule="auto"/>
                <w:jc w:val="both"/>
                <w:rPr>
                  <w:sz w:val="24"/>
                  <w:szCs w:val="24"/>
                </w:rPr>
              </w:pPr>
              <w:r w:rsidRPr="004315FB">
                <w:rPr>
                  <w:b/>
                  <w:sz w:val="24"/>
                  <w:szCs w:val="24"/>
                </w:rPr>
                <w:t xml:space="preserve">Component 3: </w:t>
              </w:r>
              <w:r w:rsidRPr="004315FB">
                <w:rPr>
                  <w:sz w:val="24"/>
                  <w:szCs w:val="24"/>
                </w:rPr>
                <w:t>Improving Corporate Financial reporting (</w:t>
              </w:r>
              <w:r>
                <w:rPr>
                  <w:sz w:val="24"/>
                  <w:szCs w:val="24"/>
                </w:rPr>
                <w:t>US$</w:t>
              </w:r>
              <w:r w:rsidRPr="004315FB">
                <w:rPr>
                  <w:sz w:val="24"/>
                  <w:szCs w:val="24"/>
                </w:rPr>
                <w:t>6.4 million).</w:t>
              </w:r>
            </w:p>
            <w:p w14:paraId="769824AE" w14:textId="77777777" w:rsidR="001F0FF9" w:rsidRPr="004315FB" w:rsidRDefault="001F0FF9" w:rsidP="001F0FF9">
              <w:pPr>
                <w:pStyle w:val="Normal8"/>
                <w:spacing w:after="0" w:line="240" w:lineRule="auto"/>
                <w:jc w:val="both"/>
                <w:rPr>
                  <w:sz w:val="24"/>
                  <w:szCs w:val="24"/>
                </w:rPr>
              </w:pPr>
            </w:p>
            <w:p w14:paraId="45C41AD3" w14:textId="64D2DF06" w:rsidR="001F0FF9" w:rsidRPr="004315FB" w:rsidRDefault="001F0FF9" w:rsidP="001F0FF9">
              <w:pPr>
                <w:pStyle w:val="Normal8"/>
                <w:spacing w:after="0" w:line="240" w:lineRule="auto"/>
                <w:jc w:val="both"/>
                <w:rPr>
                  <w:rFonts w:cs="Times New Roman"/>
                  <w:sz w:val="24"/>
                  <w:szCs w:val="24"/>
                </w:rPr>
              </w:pPr>
              <w:r w:rsidRPr="004315FB">
                <w:rPr>
                  <w:rFonts w:cs="Times New Roman"/>
                  <w:sz w:val="24"/>
                  <w:szCs w:val="24"/>
                </w:rPr>
                <w:t>Sub component 3.1: Improving accounting standards. All the activities under this sub component are completed and/or being finalized. They mainly relate to (</w:t>
              </w:r>
              <w:r>
                <w:rPr>
                  <w:rFonts w:cs="Times New Roman"/>
                  <w:sz w:val="24"/>
                  <w:szCs w:val="24"/>
                </w:rPr>
                <w:t>a</w:t>
              </w:r>
              <w:r w:rsidRPr="004315FB">
                <w:rPr>
                  <w:rFonts w:cs="Times New Roman"/>
                  <w:sz w:val="24"/>
                  <w:szCs w:val="24"/>
                </w:rPr>
                <w:t>) the recruitment of a technical expert; (</w:t>
              </w:r>
              <w:r>
                <w:rPr>
                  <w:rFonts w:cs="Times New Roman"/>
                  <w:sz w:val="24"/>
                  <w:szCs w:val="24"/>
                </w:rPr>
                <w:t>b</w:t>
              </w:r>
              <w:r w:rsidRPr="004315FB">
                <w:rPr>
                  <w:rFonts w:cs="Times New Roman"/>
                  <w:sz w:val="24"/>
                  <w:szCs w:val="24"/>
                </w:rPr>
                <w:t xml:space="preserve">) the review and update of the OHADA accounting standards, which has been completed and </w:t>
              </w:r>
              <w:r w:rsidR="00186051">
                <w:rPr>
                  <w:rFonts w:cs="Times New Roman"/>
                  <w:sz w:val="24"/>
                  <w:szCs w:val="24"/>
                </w:rPr>
                <w:t xml:space="preserve">was </w:t>
              </w:r>
              <w:r w:rsidRPr="004315FB">
                <w:rPr>
                  <w:rFonts w:cs="Times New Roman"/>
                  <w:sz w:val="24"/>
                  <w:szCs w:val="24"/>
                </w:rPr>
                <w:t>approved in January 2017, during the OHADA Council of Ministers; (</w:t>
              </w:r>
              <w:r>
                <w:rPr>
                  <w:rFonts w:cs="Times New Roman"/>
                  <w:sz w:val="24"/>
                  <w:szCs w:val="24"/>
                </w:rPr>
                <w:t>c</w:t>
              </w:r>
              <w:r w:rsidRPr="004315FB">
                <w:rPr>
                  <w:rFonts w:cs="Times New Roman"/>
                  <w:sz w:val="24"/>
                  <w:szCs w:val="24"/>
                </w:rPr>
                <w:t xml:space="preserve">) the diagnosis of the institutional arrangements of </w:t>
              </w:r>
              <w:r w:rsidR="004D5388">
                <w:rPr>
                  <w:rFonts w:cs="Times New Roman"/>
                  <w:sz w:val="24"/>
                  <w:szCs w:val="24"/>
                </w:rPr>
                <w:t xml:space="preserve">each of the 17 </w:t>
              </w:r>
              <w:r w:rsidRPr="004315FB">
                <w:rPr>
                  <w:rFonts w:cs="Times New Roman"/>
                  <w:sz w:val="24"/>
                  <w:szCs w:val="24"/>
                </w:rPr>
                <w:t>national accounting council</w:t>
              </w:r>
              <w:r w:rsidR="004D5388">
                <w:rPr>
                  <w:rFonts w:cs="Times New Roman"/>
                  <w:sz w:val="24"/>
                  <w:szCs w:val="24"/>
                </w:rPr>
                <w:t>s</w:t>
              </w:r>
              <w:r>
                <w:rPr>
                  <w:rFonts w:cs="Times New Roman"/>
                  <w:sz w:val="24"/>
                  <w:szCs w:val="24"/>
                </w:rPr>
                <w:t>;</w:t>
              </w:r>
              <w:r w:rsidRPr="004315FB">
                <w:rPr>
                  <w:rFonts w:cs="Times New Roman"/>
                  <w:sz w:val="24"/>
                  <w:szCs w:val="24"/>
                </w:rPr>
                <w:t xml:space="preserve"> and (</w:t>
              </w:r>
              <w:r>
                <w:rPr>
                  <w:rFonts w:cs="Times New Roman"/>
                  <w:sz w:val="24"/>
                  <w:szCs w:val="24"/>
                </w:rPr>
                <w:t>d</w:t>
              </w:r>
              <w:r w:rsidRPr="004315FB">
                <w:rPr>
                  <w:rFonts w:cs="Times New Roman"/>
                  <w:sz w:val="24"/>
                  <w:szCs w:val="24"/>
                </w:rPr>
                <w:t xml:space="preserve">) the development of website for the OHADA </w:t>
              </w:r>
              <w:r w:rsidR="00186051">
                <w:rPr>
                  <w:rFonts w:cs="Times New Roman"/>
                  <w:sz w:val="24"/>
                  <w:szCs w:val="24"/>
                </w:rPr>
                <w:t>A</w:t>
              </w:r>
              <w:r w:rsidRPr="004315FB">
                <w:rPr>
                  <w:rFonts w:cs="Times New Roman"/>
                  <w:sz w:val="24"/>
                  <w:szCs w:val="24"/>
                </w:rPr>
                <w:t xml:space="preserve">ccounting </w:t>
              </w:r>
              <w:r w:rsidR="00186051">
                <w:rPr>
                  <w:rFonts w:cs="Times New Roman"/>
                  <w:sz w:val="24"/>
                  <w:szCs w:val="24"/>
                </w:rPr>
                <w:t>C</w:t>
              </w:r>
              <w:r w:rsidRPr="004315FB">
                <w:rPr>
                  <w:rFonts w:cs="Times New Roman"/>
                  <w:sz w:val="24"/>
                  <w:szCs w:val="24"/>
                </w:rPr>
                <w:t>ommission. The key change under this sub component has been the approval of the new accounting standards. The</w:t>
              </w:r>
              <w:r w:rsidRPr="004315FB">
                <w:rPr>
                  <w:sz w:val="24"/>
                  <w:szCs w:val="24"/>
                </w:rPr>
                <w:t xml:space="preserve"> new accounting norms for the 17 countries improves the reliability and credibility of financial information so as to foster investor confidence, ensure sound economic and corporate governance. By increasing the attractiveness of OHADA countries investment climate, the revised Uniform Act promotes investment and growth. In addition, improved financial reporting will facilitate the access of Small and Medium Enterprises to </w:t>
              </w:r>
              <w:r>
                <w:rPr>
                  <w:sz w:val="24"/>
                  <w:szCs w:val="24"/>
                </w:rPr>
                <w:t xml:space="preserve">obtain </w:t>
              </w:r>
              <w:r w:rsidRPr="004315FB">
                <w:rPr>
                  <w:sz w:val="24"/>
                  <w:szCs w:val="24"/>
                </w:rPr>
                <w:t>financ</w:t>
              </w:r>
              <w:r>
                <w:rPr>
                  <w:sz w:val="24"/>
                  <w:szCs w:val="24"/>
                </w:rPr>
                <w:t>ing</w:t>
              </w:r>
              <w:r w:rsidRPr="004315FB">
                <w:rPr>
                  <w:sz w:val="24"/>
                  <w:szCs w:val="24"/>
                </w:rPr>
                <w:t xml:space="preserve"> from banks. Furthermore, the new accounting standards will improve transparency in the financial reporting practice, hence the predictability of the corporate taxation base that would be enhanced with attendant effect on rationalization of corporate tax administration.</w:t>
              </w:r>
            </w:p>
            <w:p w14:paraId="0F45F4FC" w14:textId="77777777" w:rsidR="001F0FF9" w:rsidRPr="004315FB" w:rsidRDefault="001F0FF9" w:rsidP="001F0FF9">
              <w:pPr>
                <w:pStyle w:val="Normal8"/>
                <w:spacing w:after="0" w:line="240" w:lineRule="auto"/>
                <w:jc w:val="both"/>
                <w:rPr>
                  <w:rFonts w:cs="Times New Roman"/>
                  <w:sz w:val="24"/>
                  <w:szCs w:val="24"/>
                </w:rPr>
              </w:pPr>
            </w:p>
            <w:p w14:paraId="09D42358" w14:textId="77777777" w:rsidR="001F0FF9" w:rsidRPr="004315FB" w:rsidRDefault="001F0FF9" w:rsidP="001F0FF9">
              <w:pPr>
                <w:pStyle w:val="Normal8"/>
                <w:spacing w:after="0" w:line="240" w:lineRule="auto"/>
                <w:jc w:val="both"/>
                <w:rPr>
                  <w:rFonts w:cs="Times New Roman"/>
                  <w:sz w:val="24"/>
                  <w:szCs w:val="24"/>
                </w:rPr>
              </w:pPr>
              <w:r w:rsidRPr="004315FB">
                <w:rPr>
                  <w:rFonts w:cs="Times New Roman"/>
                  <w:sz w:val="24"/>
                  <w:szCs w:val="24"/>
                </w:rPr>
                <w:t xml:space="preserve">Sub component 3.2: Improving auditing standards. The new legislation enacting the international auditing standards, the code of ethics and the quality assurance scheme has been finalized and </w:t>
              </w:r>
              <w:r>
                <w:rPr>
                  <w:rFonts w:cs="Times New Roman"/>
                  <w:sz w:val="24"/>
                  <w:szCs w:val="24"/>
                </w:rPr>
                <w:t xml:space="preserve">will be submitted to </w:t>
              </w:r>
              <w:r w:rsidRPr="004315FB">
                <w:rPr>
                  <w:rFonts w:cs="Times New Roman"/>
                  <w:sz w:val="24"/>
                  <w:szCs w:val="24"/>
                </w:rPr>
                <w:t xml:space="preserve">the OHADA Council of Ministers </w:t>
              </w:r>
              <w:r>
                <w:rPr>
                  <w:rFonts w:cs="Times New Roman"/>
                  <w:sz w:val="24"/>
                  <w:szCs w:val="24"/>
                </w:rPr>
                <w:t>of</w:t>
              </w:r>
              <w:r w:rsidRPr="004315FB">
                <w:rPr>
                  <w:rFonts w:cs="Times New Roman"/>
                  <w:sz w:val="24"/>
                  <w:szCs w:val="24"/>
                </w:rPr>
                <w:t xml:space="preserve"> June 2017. </w:t>
              </w:r>
              <w:r>
                <w:rPr>
                  <w:rFonts w:cs="Times New Roman"/>
                  <w:sz w:val="24"/>
                  <w:szCs w:val="24"/>
                </w:rPr>
                <w:t xml:space="preserve">The </w:t>
              </w:r>
              <w:r w:rsidRPr="004315FB">
                <w:rPr>
                  <w:rFonts w:cs="Times New Roman"/>
                  <w:sz w:val="24"/>
                  <w:szCs w:val="24"/>
                </w:rPr>
                <w:t xml:space="preserve">new legislation enacting the international auditing standards, the code of ethics and the quality assurance scheme </w:t>
              </w:r>
              <w:r>
                <w:rPr>
                  <w:rFonts w:cs="Times New Roman"/>
                  <w:sz w:val="24"/>
                  <w:szCs w:val="24"/>
                </w:rPr>
                <w:t>benefited from excellent consultations</w:t>
              </w:r>
              <w:r w:rsidRPr="004315FB">
                <w:rPr>
                  <w:rFonts w:cs="Times New Roman"/>
                  <w:sz w:val="24"/>
                  <w:szCs w:val="24"/>
                </w:rPr>
                <w:t>, including inside the World Bank Group relevant Practice to ensure that it reflects good practice, before being submitted to the OHADA Council of Ministers.</w:t>
              </w:r>
              <w:r>
                <w:rPr>
                  <w:rFonts w:cs="Times New Roman"/>
                  <w:sz w:val="24"/>
                  <w:szCs w:val="24"/>
                </w:rPr>
                <w:t xml:space="preserve"> The adoption of the auditing standards and Code of Ethics will fill an important legal void and help raise auditing standards across all OHADA member countries.</w:t>
              </w:r>
            </w:p>
            <w:p w14:paraId="2A5C987F" w14:textId="77777777" w:rsidR="001F0FF9" w:rsidRPr="004315FB" w:rsidRDefault="001F0FF9" w:rsidP="001F0FF9">
              <w:pPr>
                <w:pStyle w:val="Normal8"/>
                <w:spacing w:after="0" w:line="240" w:lineRule="auto"/>
                <w:jc w:val="both"/>
                <w:rPr>
                  <w:rFonts w:cs="Times New Roman"/>
                  <w:sz w:val="24"/>
                  <w:szCs w:val="24"/>
                </w:rPr>
              </w:pPr>
            </w:p>
            <w:p w14:paraId="3D531C73" w14:textId="60FE5DEA" w:rsidR="001F0FF9" w:rsidRPr="004315FB" w:rsidRDefault="001F0FF9" w:rsidP="001F0FF9">
              <w:pPr>
                <w:pStyle w:val="Normal8"/>
                <w:tabs>
                  <w:tab w:val="left" w:pos="450"/>
                </w:tabs>
                <w:autoSpaceDE w:val="0"/>
                <w:autoSpaceDN w:val="0"/>
                <w:adjustRightInd w:val="0"/>
                <w:spacing w:after="0" w:line="240" w:lineRule="auto"/>
                <w:jc w:val="both"/>
                <w:rPr>
                  <w:rFonts w:cs="Times New Roman"/>
                  <w:sz w:val="24"/>
                  <w:szCs w:val="24"/>
                </w:rPr>
              </w:pPr>
              <w:r w:rsidRPr="004315FB">
                <w:rPr>
                  <w:rFonts w:cs="Times New Roman"/>
                  <w:sz w:val="24"/>
                  <w:szCs w:val="24"/>
                </w:rPr>
                <w:t>Sub component 3.3: Developing a regional qualification curriculum</w:t>
              </w:r>
              <w:r w:rsidR="00186051">
                <w:rPr>
                  <w:rFonts w:cs="Times New Roman"/>
                  <w:sz w:val="24"/>
                  <w:szCs w:val="24"/>
                </w:rPr>
                <w:t xml:space="preserve"> for the accounting profession</w:t>
              </w:r>
              <w:r w:rsidRPr="004315FB">
                <w:rPr>
                  <w:rFonts w:cs="Times New Roman"/>
                  <w:sz w:val="24"/>
                  <w:szCs w:val="24"/>
                </w:rPr>
                <w:t xml:space="preserve">. The key activity under this sub component pertaining to the development of a regional professional qualification </w:t>
              </w:r>
              <w:r w:rsidRPr="004315FB">
                <w:rPr>
                  <w:rFonts w:cs="Times New Roman"/>
                  <w:sz w:val="24"/>
                  <w:szCs w:val="24"/>
                </w:rPr>
                <w:lastRenderedPageBreak/>
                <w:t xml:space="preserve">curriculum in accounting has not progressed well as a result of the failure of the consulting firm to deliver the work. </w:t>
              </w:r>
              <w:r w:rsidR="00186051">
                <w:rPr>
                  <w:rFonts w:cs="Times New Roman"/>
                  <w:sz w:val="24"/>
                  <w:szCs w:val="24"/>
                </w:rPr>
                <w:t xml:space="preserve">The process </w:t>
              </w:r>
              <w:r w:rsidRPr="004315FB">
                <w:rPr>
                  <w:rFonts w:cs="Times New Roman"/>
                  <w:sz w:val="24"/>
                  <w:szCs w:val="24"/>
                </w:rPr>
                <w:t>has been re-started with a new consultants and is expected to deliver a new regional professional qualification curriculum during the proposed extension period.</w:t>
              </w:r>
              <w:r>
                <w:rPr>
                  <w:rFonts w:cs="Times New Roman"/>
                  <w:sz w:val="24"/>
                  <w:szCs w:val="24"/>
                </w:rPr>
                <w:t xml:space="preserve"> The development of a regional professional qualification curriculum will also address an important v</w:t>
              </w:r>
              <w:r w:rsidR="00186051">
                <w:rPr>
                  <w:rFonts w:cs="Times New Roman"/>
                  <w:sz w:val="24"/>
                  <w:szCs w:val="24"/>
                </w:rPr>
                <w:t>acuum</w:t>
              </w:r>
              <w:r>
                <w:rPr>
                  <w:rFonts w:cs="Times New Roman"/>
                  <w:sz w:val="24"/>
                  <w:szCs w:val="24"/>
                </w:rPr>
                <w:t xml:space="preserve"> since there is no qualification</w:t>
              </w:r>
              <w:r w:rsidR="00186051">
                <w:rPr>
                  <w:rFonts w:cs="Times New Roman"/>
                  <w:sz w:val="24"/>
                  <w:szCs w:val="24"/>
                </w:rPr>
                <w:t xml:space="preserve"> criteria</w:t>
              </w:r>
              <w:r>
                <w:rPr>
                  <w:rFonts w:cs="Times New Roman"/>
                  <w:sz w:val="24"/>
                  <w:szCs w:val="24"/>
                </w:rPr>
                <w:t xml:space="preserve"> at the regional or individual country level.</w:t>
              </w:r>
            </w:p>
            <w:p w14:paraId="3877393A" w14:textId="77777777" w:rsidR="001F0FF9" w:rsidRPr="004315FB" w:rsidRDefault="001F0FF9" w:rsidP="001F0FF9">
              <w:pPr>
                <w:pStyle w:val="Normal8"/>
                <w:tabs>
                  <w:tab w:val="left" w:pos="450"/>
                </w:tabs>
                <w:autoSpaceDE w:val="0"/>
                <w:autoSpaceDN w:val="0"/>
                <w:adjustRightInd w:val="0"/>
                <w:spacing w:after="0" w:line="240" w:lineRule="auto"/>
                <w:jc w:val="both"/>
                <w:rPr>
                  <w:rFonts w:cs="Times New Roman"/>
                  <w:sz w:val="24"/>
                  <w:szCs w:val="24"/>
                </w:rPr>
              </w:pPr>
            </w:p>
            <w:p w14:paraId="50DB2A8E" w14:textId="1965C96E" w:rsidR="001F0FF9" w:rsidRPr="004315FB" w:rsidRDefault="001F0FF9" w:rsidP="001F0FF9">
              <w:pPr>
                <w:pStyle w:val="Normal8"/>
                <w:spacing w:after="0" w:line="240" w:lineRule="auto"/>
                <w:jc w:val="both"/>
                <w:rPr>
                  <w:b/>
                  <w:bCs/>
                  <w:color w:val="000000"/>
                  <w:sz w:val="24"/>
                  <w:szCs w:val="24"/>
                </w:rPr>
              </w:pPr>
              <w:r w:rsidRPr="004315FB">
                <w:rPr>
                  <w:b/>
                  <w:bCs/>
                  <w:color w:val="000000"/>
                  <w:sz w:val="24"/>
                  <w:szCs w:val="24"/>
                </w:rPr>
                <w:t>R</w:t>
              </w:r>
              <w:r w:rsidR="00186051">
                <w:rPr>
                  <w:b/>
                  <w:bCs/>
                  <w:color w:val="000000"/>
                  <w:sz w:val="24"/>
                  <w:szCs w:val="24"/>
                </w:rPr>
                <w:t>ationale</w:t>
              </w:r>
              <w:r w:rsidRPr="004315FB">
                <w:rPr>
                  <w:b/>
                  <w:bCs/>
                  <w:color w:val="000000"/>
                  <w:sz w:val="24"/>
                  <w:szCs w:val="24"/>
                </w:rPr>
                <w:t xml:space="preserve"> for restructuring: </w:t>
              </w:r>
            </w:p>
            <w:p w14:paraId="02FC642E" w14:textId="77777777" w:rsidR="001F0FF9" w:rsidRPr="004315FB" w:rsidRDefault="001F0FF9" w:rsidP="001F0FF9">
              <w:pPr>
                <w:pStyle w:val="Normal8"/>
                <w:spacing w:after="0" w:line="240" w:lineRule="auto"/>
                <w:jc w:val="both"/>
                <w:rPr>
                  <w:sz w:val="24"/>
                  <w:szCs w:val="24"/>
                </w:rPr>
              </w:pPr>
            </w:p>
            <w:p w14:paraId="279BDCFA" w14:textId="77777777" w:rsidR="001F0FF9" w:rsidRDefault="001F0FF9" w:rsidP="001F0FF9">
              <w:pPr>
                <w:pStyle w:val="Normal8"/>
                <w:spacing w:after="0" w:line="240" w:lineRule="auto"/>
                <w:jc w:val="both"/>
                <w:rPr>
                  <w:sz w:val="24"/>
                  <w:szCs w:val="24"/>
                </w:rPr>
              </w:pPr>
              <w:r w:rsidRPr="004315FB">
                <w:rPr>
                  <w:sz w:val="24"/>
                  <w:szCs w:val="24"/>
                </w:rPr>
                <w:t>Currently, implementation progress is rated satisfactory and progress towards meeting the Project’s development objective, which is to “strengthen OHADA’s institutional capacity to support, in its member countries, selected aspects of the investment climate reforms, including improving corporate financial report” is moderately satisfactory.</w:t>
              </w:r>
            </w:p>
            <w:p w14:paraId="2179395E" w14:textId="77777777" w:rsidR="001F0FF9" w:rsidRPr="004315FB" w:rsidRDefault="001F0FF9" w:rsidP="001F0FF9">
              <w:pPr>
                <w:pStyle w:val="Normal8"/>
                <w:spacing w:after="0" w:line="240" w:lineRule="auto"/>
                <w:jc w:val="both"/>
                <w:rPr>
                  <w:sz w:val="24"/>
                  <w:szCs w:val="24"/>
                </w:rPr>
              </w:pPr>
            </w:p>
            <w:p w14:paraId="429A8DC3" w14:textId="77777777" w:rsidR="001F0FF9" w:rsidRPr="004315FB" w:rsidRDefault="001F0FF9" w:rsidP="001F0FF9">
              <w:pPr>
                <w:pStyle w:val="Normal8"/>
                <w:spacing w:after="0" w:line="240" w:lineRule="auto"/>
                <w:jc w:val="both"/>
                <w:rPr>
                  <w:sz w:val="24"/>
                  <w:szCs w:val="24"/>
                </w:rPr>
              </w:pPr>
              <w:r w:rsidRPr="004315FB">
                <w:rPr>
                  <w:sz w:val="24"/>
                  <w:szCs w:val="24"/>
                </w:rPr>
                <w:t>Given that some critical activi</w:t>
              </w:r>
              <w:r>
                <w:rPr>
                  <w:sz w:val="24"/>
                  <w:szCs w:val="24"/>
                </w:rPr>
                <w:t>ties to fully meet the Project D</w:t>
              </w:r>
              <w:r w:rsidRPr="004315FB">
                <w:rPr>
                  <w:sz w:val="24"/>
                  <w:szCs w:val="24"/>
                </w:rPr>
                <w:t>evelopment Objective have yet to be completed, the task team has proposed that the Project be restructured to allow for the completion of all tasks in an orderly manner.</w:t>
              </w:r>
            </w:p>
            <w:p w14:paraId="3E3D37AC" w14:textId="77777777" w:rsidR="001F0FF9" w:rsidRPr="004315FB" w:rsidRDefault="001F0FF9" w:rsidP="001F0FF9">
              <w:pPr>
                <w:pStyle w:val="Normal8"/>
                <w:spacing w:after="0" w:line="240" w:lineRule="auto"/>
                <w:jc w:val="both"/>
                <w:rPr>
                  <w:sz w:val="24"/>
                  <w:szCs w:val="24"/>
                </w:rPr>
              </w:pPr>
            </w:p>
            <w:p w14:paraId="4D8DA66A" w14:textId="77777777" w:rsidR="001F0FF9" w:rsidRPr="004315FB" w:rsidRDefault="001F0FF9" w:rsidP="001F0FF9">
              <w:pPr>
                <w:pStyle w:val="Normal8"/>
                <w:spacing w:after="0" w:line="240" w:lineRule="auto"/>
                <w:jc w:val="both"/>
                <w:rPr>
                  <w:sz w:val="24"/>
                  <w:szCs w:val="24"/>
                </w:rPr>
              </w:pPr>
              <w:r w:rsidRPr="004315FB">
                <w:rPr>
                  <w:sz w:val="24"/>
                  <w:szCs w:val="24"/>
                </w:rPr>
                <w:t>The three proposed changes are as follows:</w:t>
              </w:r>
            </w:p>
            <w:p w14:paraId="4E35FDAF" w14:textId="77777777" w:rsidR="001F0FF9" w:rsidRPr="004315FB" w:rsidRDefault="001F0FF9" w:rsidP="001F0FF9">
              <w:pPr>
                <w:pStyle w:val="Normal8"/>
                <w:spacing w:after="0" w:line="240" w:lineRule="auto"/>
                <w:jc w:val="both"/>
                <w:rPr>
                  <w:sz w:val="24"/>
                  <w:szCs w:val="24"/>
                </w:rPr>
              </w:pPr>
            </w:p>
            <w:p w14:paraId="0851FFDD" w14:textId="77777777" w:rsidR="001F0FF9" w:rsidRDefault="001F0FF9" w:rsidP="001F0FF9">
              <w:pPr>
                <w:pStyle w:val="Normal8"/>
                <w:spacing w:after="0" w:line="240" w:lineRule="auto"/>
                <w:jc w:val="both"/>
                <w:rPr>
                  <w:sz w:val="24"/>
                  <w:szCs w:val="24"/>
                </w:rPr>
              </w:pPr>
              <w:r>
                <w:rPr>
                  <w:sz w:val="24"/>
                  <w:szCs w:val="24"/>
                </w:rPr>
                <w:t>(i) e</w:t>
              </w:r>
              <w:r w:rsidRPr="004315FB">
                <w:rPr>
                  <w:sz w:val="24"/>
                  <w:szCs w:val="24"/>
                </w:rPr>
                <w:t>xtend the closing date by 18 months, from June 30, 2017 to December 31, 2018;</w:t>
              </w:r>
            </w:p>
            <w:p w14:paraId="4CD17A3B" w14:textId="77777777" w:rsidR="001F0FF9" w:rsidRPr="004315FB" w:rsidRDefault="001F0FF9" w:rsidP="001F0FF9">
              <w:pPr>
                <w:pStyle w:val="Normal8"/>
                <w:spacing w:after="0" w:line="240" w:lineRule="auto"/>
                <w:jc w:val="both"/>
                <w:rPr>
                  <w:sz w:val="24"/>
                  <w:szCs w:val="24"/>
                </w:rPr>
              </w:pPr>
            </w:p>
            <w:p w14:paraId="1B4B0513" w14:textId="61B26966" w:rsidR="001F0FF9" w:rsidRPr="004315FB" w:rsidRDefault="001F0FF9" w:rsidP="001F0FF9">
              <w:pPr>
                <w:pStyle w:val="Normal8"/>
                <w:spacing w:after="0" w:line="240" w:lineRule="auto"/>
                <w:jc w:val="both"/>
                <w:rPr>
                  <w:sz w:val="24"/>
                  <w:szCs w:val="24"/>
                </w:rPr>
              </w:pPr>
              <w:r>
                <w:rPr>
                  <w:sz w:val="24"/>
                  <w:szCs w:val="24"/>
                </w:rPr>
                <w:t>(ii) r</w:t>
              </w:r>
              <w:r w:rsidRPr="004315FB">
                <w:rPr>
                  <w:sz w:val="24"/>
                  <w:szCs w:val="24"/>
                </w:rPr>
                <w:t xml:space="preserve">eallocate </w:t>
              </w:r>
              <w:r w:rsidR="004E00CE">
                <w:rPr>
                  <w:sz w:val="24"/>
                  <w:szCs w:val="24"/>
                </w:rPr>
                <w:t xml:space="preserve">US$1.4 million </w:t>
              </w:r>
              <w:r w:rsidRPr="004315FB">
                <w:rPr>
                  <w:sz w:val="24"/>
                  <w:szCs w:val="24"/>
                </w:rPr>
                <w:t>from Component 3:</w:t>
              </w:r>
              <w:r w:rsidRPr="004315FB">
                <w:rPr>
                  <w:b/>
                  <w:sz w:val="24"/>
                  <w:szCs w:val="24"/>
                </w:rPr>
                <w:t xml:space="preserve"> </w:t>
              </w:r>
              <w:r w:rsidRPr="004315FB">
                <w:rPr>
                  <w:sz w:val="24"/>
                  <w:szCs w:val="24"/>
                </w:rPr>
                <w:t>Improving Corporate Financial reporting (</w:t>
              </w:r>
              <w:r>
                <w:rPr>
                  <w:sz w:val="24"/>
                  <w:szCs w:val="24"/>
                </w:rPr>
                <w:t>US$</w:t>
              </w:r>
              <w:r w:rsidRPr="004315FB">
                <w:rPr>
                  <w:sz w:val="24"/>
                  <w:szCs w:val="24"/>
                </w:rPr>
                <w:t>6.4 million) to Component 1:</w:t>
              </w:r>
              <w:r w:rsidRPr="004315FB">
                <w:rPr>
                  <w:b/>
                  <w:sz w:val="24"/>
                  <w:szCs w:val="24"/>
                </w:rPr>
                <w:t xml:space="preserve"> </w:t>
              </w:r>
              <w:r w:rsidRPr="004315FB">
                <w:rPr>
                  <w:sz w:val="24"/>
                  <w:szCs w:val="24"/>
                </w:rPr>
                <w:t xml:space="preserve">Strengthening the OHADA Secretariat and Project Implementation to increase its original allocation from </w:t>
              </w:r>
              <w:r>
                <w:rPr>
                  <w:sz w:val="24"/>
                  <w:szCs w:val="24"/>
                </w:rPr>
                <w:t>US$</w:t>
              </w:r>
              <w:r w:rsidRPr="004315FB">
                <w:rPr>
                  <w:sz w:val="24"/>
                  <w:szCs w:val="24"/>
                </w:rPr>
                <w:t xml:space="preserve">4.5 million to </w:t>
              </w:r>
              <w:r>
                <w:rPr>
                  <w:sz w:val="24"/>
                  <w:szCs w:val="24"/>
                </w:rPr>
                <w:t>US$</w:t>
              </w:r>
              <w:r w:rsidRPr="004315FB">
                <w:rPr>
                  <w:sz w:val="24"/>
                  <w:szCs w:val="24"/>
                </w:rPr>
                <w:t xml:space="preserve">6.4 million, which also </w:t>
              </w:r>
              <w:r w:rsidRPr="009277EB">
                <w:rPr>
                  <w:sz w:val="24"/>
                  <w:szCs w:val="24"/>
                </w:rPr>
                <w:t>includes US$500,000 from unallocated</w:t>
              </w:r>
              <w:r w:rsidRPr="004315FB">
                <w:rPr>
                  <w:sz w:val="24"/>
                  <w:szCs w:val="24"/>
                </w:rPr>
                <w:t>. It is worth noting that these changes do no result in a reallocation across disbursement category since the Project only has one disbursement category. The new disbursement schedule is as follows</w:t>
              </w:r>
              <w:r w:rsidR="0071418A">
                <w:rPr>
                  <w:sz w:val="24"/>
                  <w:szCs w:val="24"/>
                </w:rPr>
                <w:t>:</w:t>
              </w:r>
            </w:p>
            <w:p w14:paraId="280E6300" w14:textId="77777777" w:rsidR="001F0FF9" w:rsidRPr="004315FB" w:rsidRDefault="001F0FF9" w:rsidP="001F0FF9">
              <w:pPr>
                <w:pStyle w:val="Normal8"/>
                <w:spacing w:after="0" w:line="240" w:lineRule="auto"/>
                <w:jc w:val="both"/>
                <w:rPr>
                  <w:sz w:val="24"/>
                  <w:szCs w:val="24"/>
                </w:rPr>
              </w:pPr>
            </w:p>
            <w:tbl>
              <w:tblPr>
                <w:tblStyle w:val="TableGrid0"/>
                <w:tblW w:w="9805" w:type="dxa"/>
                <w:tblLook w:val="04A0" w:firstRow="1" w:lastRow="0" w:firstColumn="1" w:lastColumn="0" w:noHBand="0" w:noVBand="1"/>
              </w:tblPr>
              <w:tblGrid>
                <w:gridCol w:w="2875"/>
                <w:gridCol w:w="3510"/>
                <w:gridCol w:w="3420"/>
              </w:tblGrid>
              <w:tr w:rsidR="006D1522" w14:paraId="015FAA91" w14:textId="77777777" w:rsidTr="001F0FF9">
                <w:tc>
                  <w:tcPr>
                    <w:tcW w:w="2875" w:type="dxa"/>
                  </w:tcPr>
                  <w:p w14:paraId="4AF8BA36" w14:textId="77777777" w:rsidR="001F0FF9" w:rsidRPr="004315FB" w:rsidRDefault="001F0FF9" w:rsidP="001F0FF9">
                    <w:pPr>
                      <w:pStyle w:val="Normal8"/>
                      <w:jc w:val="both"/>
                      <w:rPr>
                        <w:sz w:val="24"/>
                        <w:szCs w:val="24"/>
                      </w:rPr>
                    </w:pPr>
                    <w:r w:rsidRPr="004315FB">
                      <w:rPr>
                        <w:sz w:val="24"/>
                        <w:szCs w:val="24"/>
                      </w:rPr>
                      <w:t>End Date</w:t>
                    </w:r>
                  </w:p>
                </w:tc>
                <w:tc>
                  <w:tcPr>
                    <w:tcW w:w="3510" w:type="dxa"/>
                  </w:tcPr>
                  <w:p w14:paraId="430C80D5" w14:textId="77777777" w:rsidR="001F0FF9" w:rsidRPr="004315FB" w:rsidRDefault="001F0FF9" w:rsidP="001F0FF9">
                    <w:pPr>
                      <w:pStyle w:val="Normal8"/>
                      <w:jc w:val="both"/>
                      <w:rPr>
                        <w:sz w:val="24"/>
                        <w:szCs w:val="24"/>
                      </w:rPr>
                    </w:pPr>
                    <w:r w:rsidRPr="004315FB">
                      <w:rPr>
                        <w:sz w:val="24"/>
                        <w:szCs w:val="24"/>
                      </w:rPr>
                      <w:t>Amount (in US$)</w:t>
                    </w:r>
                  </w:p>
                </w:tc>
                <w:tc>
                  <w:tcPr>
                    <w:tcW w:w="3420" w:type="dxa"/>
                  </w:tcPr>
                  <w:p w14:paraId="51B755B4" w14:textId="77777777" w:rsidR="001F0FF9" w:rsidRPr="004315FB" w:rsidRDefault="001F0FF9" w:rsidP="001F0FF9">
                    <w:pPr>
                      <w:pStyle w:val="Normal8"/>
                      <w:jc w:val="both"/>
                      <w:rPr>
                        <w:sz w:val="24"/>
                        <w:szCs w:val="24"/>
                      </w:rPr>
                    </w:pPr>
                    <w:r w:rsidRPr="004315FB">
                      <w:rPr>
                        <w:sz w:val="24"/>
                        <w:szCs w:val="24"/>
                      </w:rPr>
                      <w:t>Cumulative amount</w:t>
                    </w:r>
                  </w:p>
                </w:tc>
              </w:tr>
              <w:tr w:rsidR="006D1522" w14:paraId="1885757B" w14:textId="77777777" w:rsidTr="001F0FF9">
                <w:tc>
                  <w:tcPr>
                    <w:tcW w:w="2875" w:type="dxa"/>
                  </w:tcPr>
                  <w:p w14:paraId="4E1F3DCA" w14:textId="77777777" w:rsidR="001F0FF9" w:rsidRPr="004315FB" w:rsidRDefault="001F0FF9" w:rsidP="001F0FF9">
                    <w:pPr>
                      <w:pStyle w:val="Normal8"/>
                      <w:jc w:val="both"/>
                      <w:rPr>
                        <w:sz w:val="24"/>
                        <w:szCs w:val="24"/>
                      </w:rPr>
                    </w:pPr>
                    <w:r w:rsidRPr="004315FB">
                      <w:rPr>
                        <w:sz w:val="24"/>
                        <w:szCs w:val="24"/>
                      </w:rPr>
                      <w:t>June 2017</w:t>
                    </w:r>
                  </w:p>
                </w:tc>
                <w:tc>
                  <w:tcPr>
                    <w:tcW w:w="3510" w:type="dxa"/>
                  </w:tcPr>
                  <w:p w14:paraId="1F92424E" w14:textId="77777777" w:rsidR="001F0FF9" w:rsidRPr="004315FB" w:rsidRDefault="001F0FF9" w:rsidP="001F0FF9">
                    <w:pPr>
                      <w:pStyle w:val="Normal8"/>
                      <w:jc w:val="both"/>
                      <w:rPr>
                        <w:sz w:val="24"/>
                        <w:szCs w:val="24"/>
                      </w:rPr>
                    </w:pPr>
                    <w:r>
                      <w:rPr>
                        <w:sz w:val="24"/>
                        <w:szCs w:val="24"/>
                      </w:rPr>
                      <w:t>750</w:t>
                    </w:r>
                    <w:r w:rsidRPr="004315FB">
                      <w:rPr>
                        <w:sz w:val="24"/>
                        <w:szCs w:val="24"/>
                      </w:rPr>
                      <w:t>,000</w:t>
                    </w:r>
                  </w:p>
                </w:tc>
                <w:tc>
                  <w:tcPr>
                    <w:tcW w:w="3420" w:type="dxa"/>
                  </w:tcPr>
                  <w:p w14:paraId="49067A0F" w14:textId="77777777" w:rsidR="001F0FF9" w:rsidRPr="004315FB" w:rsidRDefault="001F0FF9" w:rsidP="001F0FF9">
                    <w:pPr>
                      <w:pStyle w:val="Normal8"/>
                      <w:jc w:val="both"/>
                      <w:rPr>
                        <w:sz w:val="24"/>
                        <w:szCs w:val="24"/>
                      </w:rPr>
                    </w:pPr>
                    <w:r>
                      <w:rPr>
                        <w:sz w:val="24"/>
                        <w:szCs w:val="24"/>
                      </w:rPr>
                      <w:t>7</w:t>
                    </w:r>
                    <w:r w:rsidRPr="004315FB">
                      <w:rPr>
                        <w:sz w:val="24"/>
                        <w:szCs w:val="24"/>
                      </w:rPr>
                      <w:t>50,000</w:t>
                    </w:r>
                  </w:p>
                </w:tc>
              </w:tr>
              <w:tr w:rsidR="006D1522" w14:paraId="571E164B" w14:textId="77777777" w:rsidTr="001F0FF9">
                <w:tc>
                  <w:tcPr>
                    <w:tcW w:w="2875" w:type="dxa"/>
                  </w:tcPr>
                  <w:p w14:paraId="52F8B5F7" w14:textId="77777777" w:rsidR="001F0FF9" w:rsidRPr="004315FB" w:rsidRDefault="001F0FF9" w:rsidP="001F0FF9">
                    <w:pPr>
                      <w:pStyle w:val="Normal8"/>
                      <w:jc w:val="both"/>
                      <w:rPr>
                        <w:sz w:val="24"/>
                        <w:szCs w:val="24"/>
                      </w:rPr>
                    </w:pPr>
                    <w:r w:rsidRPr="004315FB">
                      <w:rPr>
                        <w:sz w:val="24"/>
                        <w:szCs w:val="24"/>
                      </w:rPr>
                      <w:t>September 2017</w:t>
                    </w:r>
                  </w:p>
                </w:tc>
                <w:tc>
                  <w:tcPr>
                    <w:tcW w:w="3510" w:type="dxa"/>
                  </w:tcPr>
                  <w:p w14:paraId="2A69AD1B" w14:textId="77777777" w:rsidR="001F0FF9" w:rsidRPr="004315FB" w:rsidRDefault="001F0FF9" w:rsidP="001F0FF9">
                    <w:pPr>
                      <w:pStyle w:val="Normal8"/>
                      <w:jc w:val="both"/>
                      <w:rPr>
                        <w:sz w:val="24"/>
                        <w:szCs w:val="24"/>
                      </w:rPr>
                    </w:pPr>
                    <w:r>
                      <w:rPr>
                        <w:sz w:val="24"/>
                        <w:szCs w:val="24"/>
                      </w:rPr>
                      <w:t>650</w:t>
                    </w:r>
                    <w:r w:rsidRPr="004315FB">
                      <w:rPr>
                        <w:sz w:val="24"/>
                        <w:szCs w:val="24"/>
                      </w:rPr>
                      <w:t>,000</w:t>
                    </w:r>
                  </w:p>
                </w:tc>
                <w:tc>
                  <w:tcPr>
                    <w:tcW w:w="3420" w:type="dxa"/>
                  </w:tcPr>
                  <w:p w14:paraId="3322BF9F" w14:textId="77777777" w:rsidR="001F0FF9" w:rsidRPr="004315FB" w:rsidRDefault="001F0FF9" w:rsidP="001F0FF9">
                    <w:pPr>
                      <w:pStyle w:val="Normal8"/>
                      <w:jc w:val="both"/>
                      <w:rPr>
                        <w:sz w:val="24"/>
                        <w:szCs w:val="24"/>
                      </w:rPr>
                    </w:pPr>
                    <w:r w:rsidRPr="004315FB">
                      <w:rPr>
                        <w:sz w:val="24"/>
                        <w:szCs w:val="24"/>
                      </w:rPr>
                      <w:t>1,</w:t>
                    </w:r>
                    <w:r>
                      <w:rPr>
                        <w:sz w:val="24"/>
                        <w:szCs w:val="24"/>
                      </w:rPr>
                      <w:t>4</w:t>
                    </w:r>
                    <w:r w:rsidRPr="004315FB">
                      <w:rPr>
                        <w:sz w:val="24"/>
                        <w:szCs w:val="24"/>
                      </w:rPr>
                      <w:t>00,000</w:t>
                    </w:r>
                  </w:p>
                </w:tc>
              </w:tr>
              <w:tr w:rsidR="006D1522" w14:paraId="208DC278" w14:textId="77777777" w:rsidTr="001F0FF9">
                <w:tc>
                  <w:tcPr>
                    <w:tcW w:w="2875" w:type="dxa"/>
                  </w:tcPr>
                  <w:p w14:paraId="384A2BCA" w14:textId="77777777" w:rsidR="001F0FF9" w:rsidRPr="004315FB" w:rsidRDefault="001F0FF9" w:rsidP="001F0FF9">
                    <w:pPr>
                      <w:pStyle w:val="Normal8"/>
                      <w:jc w:val="both"/>
                      <w:rPr>
                        <w:sz w:val="24"/>
                        <w:szCs w:val="24"/>
                      </w:rPr>
                    </w:pPr>
                    <w:r w:rsidRPr="004315FB">
                      <w:rPr>
                        <w:sz w:val="24"/>
                        <w:szCs w:val="24"/>
                      </w:rPr>
                      <w:t>December 2017</w:t>
                    </w:r>
                  </w:p>
                </w:tc>
                <w:tc>
                  <w:tcPr>
                    <w:tcW w:w="3510" w:type="dxa"/>
                  </w:tcPr>
                  <w:p w14:paraId="107EB77B" w14:textId="77777777" w:rsidR="001F0FF9" w:rsidRPr="004315FB" w:rsidRDefault="001F0FF9" w:rsidP="001F0FF9">
                    <w:pPr>
                      <w:pStyle w:val="Normal8"/>
                      <w:jc w:val="both"/>
                      <w:rPr>
                        <w:sz w:val="24"/>
                        <w:szCs w:val="24"/>
                      </w:rPr>
                    </w:pPr>
                    <w:r w:rsidRPr="004315FB">
                      <w:rPr>
                        <w:sz w:val="24"/>
                        <w:szCs w:val="24"/>
                      </w:rPr>
                      <w:t>600,000</w:t>
                    </w:r>
                  </w:p>
                </w:tc>
                <w:tc>
                  <w:tcPr>
                    <w:tcW w:w="3420" w:type="dxa"/>
                  </w:tcPr>
                  <w:p w14:paraId="6851AE04" w14:textId="77777777" w:rsidR="001F0FF9" w:rsidRPr="004315FB" w:rsidRDefault="001F0FF9" w:rsidP="001F0FF9">
                    <w:pPr>
                      <w:pStyle w:val="Normal8"/>
                      <w:jc w:val="both"/>
                      <w:rPr>
                        <w:sz w:val="24"/>
                        <w:szCs w:val="24"/>
                      </w:rPr>
                    </w:pPr>
                    <w:r>
                      <w:rPr>
                        <w:sz w:val="24"/>
                        <w:szCs w:val="24"/>
                      </w:rPr>
                      <w:t>2</w:t>
                    </w:r>
                    <w:r w:rsidRPr="004315FB">
                      <w:rPr>
                        <w:sz w:val="24"/>
                        <w:szCs w:val="24"/>
                      </w:rPr>
                      <w:t>,</w:t>
                    </w:r>
                    <w:r>
                      <w:rPr>
                        <w:sz w:val="24"/>
                        <w:szCs w:val="24"/>
                      </w:rPr>
                      <w:t>0</w:t>
                    </w:r>
                    <w:r w:rsidRPr="004315FB">
                      <w:rPr>
                        <w:sz w:val="24"/>
                        <w:szCs w:val="24"/>
                      </w:rPr>
                      <w:t>00,000</w:t>
                    </w:r>
                  </w:p>
                </w:tc>
              </w:tr>
              <w:tr w:rsidR="006D1522" w14:paraId="3D163DDB" w14:textId="77777777" w:rsidTr="001F0FF9">
                <w:tc>
                  <w:tcPr>
                    <w:tcW w:w="2875" w:type="dxa"/>
                  </w:tcPr>
                  <w:p w14:paraId="796A4876" w14:textId="77777777" w:rsidR="001F0FF9" w:rsidRPr="004315FB" w:rsidRDefault="001F0FF9" w:rsidP="001F0FF9">
                    <w:pPr>
                      <w:pStyle w:val="Normal8"/>
                      <w:jc w:val="both"/>
                      <w:rPr>
                        <w:sz w:val="24"/>
                        <w:szCs w:val="24"/>
                      </w:rPr>
                    </w:pPr>
                    <w:r w:rsidRPr="004315FB">
                      <w:rPr>
                        <w:sz w:val="24"/>
                        <w:szCs w:val="24"/>
                      </w:rPr>
                      <w:t>March 2018</w:t>
                    </w:r>
                  </w:p>
                </w:tc>
                <w:tc>
                  <w:tcPr>
                    <w:tcW w:w="3510" w:type="dxa"/>
                  </w:tcPr>
                  <w:p w14:paraId="7D6AD305" w14:textId="77777777" w:rsidR="001F0FF9" w:rsidRPr="004315FB" w:rsidRDefault="001F0FF9" w:rsidP="001F0FF9">
                    <w:pPr>
                      <w:pStyle w:val="Normal8"/>
                      <w:jc w:val="both"/>
                      <w:rPr>
                        <w:sz w:val="24"/>
                        <w:szCs w:val="24"/>
                      </w:rPr>
                    </w:pPr>
                    <w:r>
                      <w:rPr>
                        <w:sz w:val="24"/>
                        <w:szCs w:val="24"/>
                      </w:rPr>
                      <w:t>500</w:t>
                    </w:r>
                    <w:r w:rsidRPr="004315FB">
                      <w:rPr>
                        <w:sz w:val="24"/>
                        <w:szCs w:val="24"/>
                      </w:rPr>
                      <w:t>,000</w:t>
                    </w:r>
                  </w:p>
                </w:tc>
                <w:tc>
                  <w:tcPr>
                    <w:tcW w:w="3420" w:type="dxa"/>
                  </w:tcPr>
                  <w:p w14:paraId="062E6646" w14:textId="77777777" w:rsidR="001F0FF9" w:rsidRPr="004315FB" w:rsidRDefault="001F0FF9" w:rsidP="001F0FF9">
                    <w:pPr>
                      <w:pStyle w:val="Normal8"/>
                      <w:jc w:val="both"/>
                      <w:rPr>
                        <w:sz w:val="24"/>
                        <w:szCs w:val="24"/>
                      </w:rPr>
                    </w:pPr>
                    <w:r w:rsidRPr="004315FB">
                      <w:rPr>
                        <w:sz w:val="24"/>
                        <w:szCs w:val="24"/>
                      </w:rPr>
                      <w:t>2,</w:t>
                    </w:r>
                    <w:r>
                      <w:rPr>
                        <w:sz w:val="24"/>
                        <w:szCs w:val="24"/>
                      </w:rPr>
                      <w:t>5</w:t>
                    </w:r>
                    <w:r w:rsidRPr="004315FB">
                      <w:rPr>
                        <w:sz w:val="24"/>
                        <w:szCs w:val="24"/>
                      </w:rPr>
                      <w:t>00,000</w:t>
                    </w:r>
                  </w:p>
                </w:tc>
              </w:tr>
              <w:tr w:rsidR="006D1522" w14:paraId="27013AF1" w14:textId="77777777" w:rsidTr="001F0FF9">
                <w:tc>
                  <w:tcPr>
                    <w:tcW w:w="2875" w:type="dxa"/>
                  </w:tcPr>
                  <w:p w14:paraId="194FDDC4" w14:textId="77777777" w:rsidR="001F0FF9" w:rsidRPr="004315FB" w:rsidRDefault="001F0FF9" w:rsidP="001F0FF9">
                    <w:pPr>
                      <w:pStyle w:val="Normal8"/>
                      <w:jc w:val="both"/>
                      <w:rPr>
                        <w:sz w:val="24"/>
                        <w:szCs w:val="24"/>
                      </w:rPr>
                    </w:pPr>
                    <w:r w:rsidRPr="004315FB">
                      <w:rPr>
                        <w:sz w:val="24"/>
                        <w:szCs w:val="24"/>
                      </w:rPr>
                      <w:t>June 2018</w:t>
                    </w:r>
                  </w:p>
                </w:tc>
                <w:tc>
                  <w:tcPr>
                    <w:tcW w:w="3510" w:type="dxa"/>
                  </w:tcPr>
                  <w:p w14:paraId="27FB6E90" w14:textId="77777777" w:rsidR="001F0FF9" w:rsidRPr="004315FB" w:rsidRDefault="001F0FF9" w:rsidP="001F0FF9">
                    <w:pPr>
                      <w:pStyle w:val="Normal8"/>
                      <w:jc w:val="both"/>
                      <w:rPr>
                        <w:sz w:val="24"/>
                        <w:szCs w:val="24"/>
                      </w:rPr>
                    </w:pPr>
                    <w:r>
                      <w:rPr>
                        <w:sz w:val="24"/>
                        <w:szCs w:val="24"/>
                      </w:rPr>
                      <w:t>5</w:t>
                    </w:r>
                    <w:r w:rsidRPr="004315FB">
                      <w:rPr>
                        <w:sz w:val="24"/>
                        <w:szCs w:val="24"/>
                      </w:rPr>
                      <w:t>00,000</w:t>
                    </w:r>
                  </w:p>
                </w:tc>
                <w:tc>
                  <w:tcPr>
                    <w:tcW w:w="3420" w:type="dxa"/>
                  </w:tcPr>
                  <w:p w14:paraId="73CD534A" w14:textId="77777777" w:rsidR="001F0FF9" w:rsidRPr="004315FB" w:rsidRDefault="001F0FF9" w:rsidP="001F0FF9">
                    <w:pPr>
                      <w:pStyle w:val="Normal8"/>
                      <w:jc w:val="both"/>
                      <w:rPr>
                        <w:sz w:val="24"/>
                        <w:szCs w:val="24"/>
                      </w:rPr>
                    </w:pPr>
                    <w:r>
                      <w:rPr>
                        <w:sz w:val="24"/>
                        <w:szCs w:val="24"/>
                      </w:rPr>
                      <w:t>3</w:t>
                    </w:r>
                    <w:r w:rsidRPr="004315FB">
                      <w:rPr>
                        <w:sz w:val="24"/>
                        <w:szCs w:val="24"/>
                      </w:rPr>
                      <w:t>,</w:t>
                    </w:r>
                    <w:r>
                      <w:rPr>
                        <w:sz w:val="24"/>
                        <w:szCs w:val="24"/>
                      </w:rPr>
                      <w:t>0</w:t>
                    </w:r>
                    <w:r w:rsidRPr="004315FB">
                      <w:rPr>
                        <w:sz w:val="24"/>
                        <w:szCs w:val="24"/>
                      </w:rPr>
                      <w:t>00,000</w:t>
                    </w:r>
                  </w:p>
                </w:tc>
              </w:tr>
              <w:tr w:rsidR="006D1522" w14:paraId="42FBD35D" w14:textId="77777777" w:rsidTr="001F0FF9">
                <w:tc>
                  <w:tcPr>
                    <w:tcW w:w="2875" w:type="dxa"/>
                  </w:tcPr>
                  <w:p w14:paraId="753EE92B" w14:textId="77777777" w:rsidR="001F0FF9" w:rsidRPr="004315FB" w:rsidRDefault="001F0FF9" w:rsidP="001F0FF9">
                    <w:pPr>
                      <w:pStyle w:val="Normal8"/>
                      <w:jc w:val="both"/>
                      <w:rPr>
                        <w:sz w:val="24"/>
                        <w:szCs w:val="24"/>
                      </w:rPr>
                    </w:pPr>
                    <w:r w:rsidRPr="004315FB">
                      <w:rPr>
                        <w:sz w:val="24"/>
                        <w:szCs w:val="24"/>
                      </w:rPr>
                      <w:t>September 2018</w:t>
                    </w:r>
                  </w:p>
                </w:tc>
                <w:tc>
                  <w:tcPr>
                    <w:tcW w:w="3510" w:type="dxa"/>
                  </w:tcPr>
                  <w:p w14:paraId="09840A9D" w14:textId="77777777" w:rsidR="001F0FF9" w:rsidRPr="004315FB" w:rsidRDefault="001F0FF9" w:rsidP="001F0FF9">
                    <w:pPr>
                      <w:pStyle w:val="Normal8"/>
                      <w:jc w:val="both"/>
                      <w:rPr>
                        <w:sz w:val="24"/>
                        <w:szCs w:val="24"/>
                      </w:rPr>
                    </w:pPr>
                    <w:r w:rsidRPr="004315FB">
                      <w:rPr>
                        <w:sz w:val="24"/>
                        <w:szCs w:val="24"/>
                      </w:rPr>
                      <w:t>500,000</w:t>
                    </w:r>
                  </w:p>
                </w:tc>
                <w:tc>
                  <w:tcPr>
                    <w:tcW w:w="3420" w:type="dxa"/>
                  </w:tcPr>
                  <w:p w14:paraId="2997E368" w14:textId="77777777" w:rsidR="001F0FF9" w:rsidRPr="004315FB" w:rsidRDefault="001F0FF9" w:rsidP="001F0FF9">
                    <w:pPr>
                      <w:pStyle w:val="Normal8"/>
                      <w:jc w:val="both"/>
                      <w:rPr>
                        <w:sz w:val="24"/>
                        <w:szCs w:val="24"/>
                      </w:rPr>
                    </w:pPr>
                    <w:r w:rsidRPr="004315FB">
                      <w:rPr>
                        <w:sz w:val="24"/>
                        <w:szCs w:val="24"/>
                      </w:rPr>
                      <w:t>3,</w:t>
                    </w:r>
                    <w:r>
                      <w:rPr>
                        <w:sz w:val="24"/>
                        <w:szCs w:val="24"/>
                      </w:rPr>
                      <w:t>5</w:t>
                    </w:r>
                    <w:r w:rsidRPr="004315FB">
                      <w:rPr>
                        <w:sz w:val="24"/>
                        <w:szCs w:val="24"/>
                      </w:rPr>
                      <w:t>00,000</w:t>
                    </w:r>
                  </w:p>
                </w:tc>
              </w:tr>
              <w:tr w:rsidR="006D1522" w14:paraId="0DAD59AE" w14:textId="77777777" w:rsidTr="001F0FF9">
                <w:tc>
                  <w:tcPr>
                    <w:tcW w:w="2875" w:type="dxa"/>
                  </w:tcPr>
                  <w:p w14:paraId="51E874AB" w14:textId="77777777" w:rsidR="001F0FF9" w:rsidRPr="004315FB" w:rsidRDefault="001F0FF9" w:rsidP="001F0FF9">
                    <w:pPr>
                      <w:pStyle w:val="Normal8"/>
                      <w:jc w:val="both"/>
                      <w:rPr>
                        <w:sz w:val="24"/>
                        <w:szCs w:val="24"/>
                      </w:rPr>
                    </w:pPr>
                    <w:r w:rsidRPr="004315FB">
                      <w:rPr>
                        <w:sz w:val="24"/>
                        <w:szCs w:val="24"/>
                      </w:rPr>
                      <w:t>December 2018</w:t>
                    </w:r>
                  </w:p>
                </w:tc>
                <w:tc>
                  <w:tcPr>
                    <w:tcW w:w="3510" w:type="dxa"/>
                  </w:tcPr>
                  <w:p w14:paraId="5DD0B4D0" w14:textId="77777777" w:rsidR="001F0FF9" w:rsidRPr="004315FB" w:rsidRDefault="001F0FF9" w:rsidP="001F0FF9">
                    <w:pPr>
                      <w:pStyle w:val="Normal8"/>
                      <w:jc w:val="both"/>
                      <w:rPr>
                        <w:sz w:val="24"/>
                        <w:szCs w:val="24"/>
                      </w:rPr>
                    </w:pPr>
                    <w:r>
                      <w:rPr>
                        <w:sz w:val="24"/>
                        <w:szCs w:val="24"/>
                      </w:rPr>
                      <w:t>4</w:t>
                    </w:r>
                    <w:r w:rsidRPr="004315FB">
                      <w:rPr>
                        <w:sz w:val="24"/>
                        <w:szCs w:val="24"/>
                      </w:rPr>
                      <w:t>00,000</w:t>
                    </w:r>
                  </w:p>
                </w:tc>
                <w:tc>
                  <w:tcPr>
                    <w:tcW w:w="3420" w:type="dxa"/>
                  </w:tcPr>
                  <w:p w14:paraId="2AB57099" w14:textId="77777777" w:rsidR="001F0FF9" w:rsidRPr="004315FB" w:rsidRDefault="001F0FF9" w:rsidP="001F0FF9">
                    <w:pPr>
                      <w:pStyle w:val="Normal8"/>
                      <w:jc w:val="both"/>
                      <w:rPr>
                        <w:sz w:val="24"/>
                        <w:szCs w:val="24"/>
                      </w:rPr>
                    </w:pPr>
                    <w:r w:rsidRPr="004315FB">
                      <w:rPr>
                        <w:sz w:val="24"/>
                        <w:szCs w:val="24"/>
                      </w:rPr>
                      <w:t>3,900,000</w:t>
                    </w:r>
                  </w:p>
                </w:tc>
              </w:tr>
            </w:tbl>
            <w:p w14:paraId="4E560F3F" w14:textId="77777777" w:rsidR="001F0FF9" w:rsidRPr="004315FB" w:rsidRDefault="001F0FF9" w:rsidP="001F0FF9">
              <w:pPr>
                <w:pStyle w:val="Normal8"/>
                <w:spacing w:after="0" w:line="240" w:lineRule="auto"/>
                <w:jc w:val="both"/>
                <w:rPr>
                  <w:sz w:val="24"/>
                  <w:szCs w:val="24"/>
                </w:rPr>
              </w:pPr>
            </w:p>
            <w:p w14:paraId="5693D614" w14:textId="25A6CFB8" w:rsidR="001F0FF9" w:rsidRDefault="001F0FF9" w:rsidP="001F0FF9">
              <w:pPr>
                <w:pStyle w:val="Normal8"/>
                <w:spacing w:after="0" w:line="240" w:lineRule="auto"/>
                <w:jc w:val="both"/>
                <w:rPr>
                  <w:sz w:val="24"/>
                  <w:szCs w:val="24"/>
                </w:rPr>
              </w:pPr>
              <w:r w:rsidRPr="004315FB">
                <w:rPr>
                  <w:sz w:val="24"/>
                  <w:szCs w:val="24"/>
                </w:rPr>
                <w:t>(iii) Revise some of the project performance indicators while not altering the Project Development Objective</w:t>
              </w:r>
              <w:r w:rsidR="00D21413">
                <w:rPr>
                  <w:sz w:val="24"/>
                  <w:szCs w:val="24"/>
                </w:rPr>
                <w:t xml:space="preserve"> by updating the performance indicators to make them more ambitious, reflecting progress achieved to date</w:t>
              </w:r>
              <w:r w:rsidRPr="004315FB">
                <w:rPr>
                  <w:sz w:val="24"/>
                  <w:szCs w:val="24"/>
                </w:rPr>
                <w:t>.</w:t>
              </w:r>
            </w:p>
            <w:p w14:paraId="00889037" w14:textId="77777777" w:rsidR="001F0FF9" w:rsidRPr="004315FB" w:rsidRDefault="001F0FF9" w:rsidP="001F0FF9">
              <w:pPr>
                <w:pStyle w:val="Normal8"/>
                <w:spacing w:after="0" w:line="240" w:lineRule="auto"/>
                <w:jc w:val="both"/>
                <w:rPr>
                  <w:sz w:val="24"/>
                  <w:szCs w:val="24"/>
                </w:rPr>
              </w:pPr>
            </w:p>
            <w:p w14:paraId="12114462" w14:textId="77777777" w:rsidR="001F0FF9" w:rsidRPr="004315FB" w:rsidRDefault="001F0FF9" w:rsidP="001F0FF9">
              <w:pPr>
                <w:pStyle w:val="Normal8"/>
                <w:spacing w:after="0" w:line="240" w:lineRule="auto"/>
                <w:jc w:val="both"/>
                <w:rPr>
                  <w:bCs/>
                  <w:color w:val="000000"/>
                  <w:sz w:val="24"/>
                  <w:szCs w:val="24"/>
                </w:rPr>
              </w:pPr>
              <w:r w:rsidRPr="004315FB">
                <w:rPr>
                  <w:sz w:val="24"/>
                  <w:szCs w:val="24"/>
                </w:rPr>
                <w:t xml:space="preserve">(iv) </w:t>
              </w:r>
              <w:r>
                <w:rPr>
                  <w:sz w:val="24"/>
                  <w:szCs w:val="24"/>
                </w:rPr>
                <w:t>Finalize</w:t>
              </w:r>
              <w:r w:rsidRPr="004315FB">
                <w:rPr>
                  <w:sz w:val="24"/>
                  <w:szCs w:val="24"/>
                </w:rPr>
                <w:t xml:space="preserve"> the implementation of </w:t>
              </w:r>
              <w:r>
                <w:rPr>
                  <w:sz w:val="24"/>
                  <w:szCs w:val="24"/>
                </w:rPr>
                <w:t>key</w:t>
              </w:r>
              <w:r w:rsidRPr="004315FB">
                <w:rPr>
                  <w:sz w:val="24"/>
                  <w:szCs w:val="24"/>
                </w:rPr>
                <w:t xml:space="preserve"> activities, which will not be completed by original closing date. Th</w:t>
              </w:r>
              <w:r>
                <w:rPr>
                  <w:sz w:val="24"/>
                  <w:szCs w:val="24"/>
                </w:rPr>
                <w:t>is</w:t>
              </w:r>
              <w:r w:rsidRPr="004315FB">
                <w:rPr>
                  <w:sz w:val="24"/>
                  <w:szCs w:val="24"/>
                </w:rPr>
                <w:t xml:space="preserve"> will consolidate the achievements of the ongoing and/or planned activities aiming at strengthening OHADA institutional capacity to support </w:t>
              </w:r>
              <w:r>
                <w:rPr>
                  <w:sz w:val="24"/>
                  <w:szCs w:val="24"/>
                </w:rPr>
                <w:t xml:space="preserve">investment climate reforms in </w:t>
              </w:r>
              <w:r w:rsidRPr="004315FB">
                <w:rPr>
                  <w:sz w:val="24"/>
                  <w:szCs w:val="24"/>
                </w:rPr>
                <w:t>its member countries</w:t>
              </w:r>
              <w:r>
                <w:rPr>
                  <w:sz w:val="24"/>
                  <w:szCs w:val="24"/>
                </w:rPr>
                <w:t xml:space="preserve"> and will ensure that </w:t>
              </w:r>
              <w:r w:rsidRPr="004315FB">
                <w:rPr>
                  <w:sz w:val="24"/>
                  <w:szCs w:val="24"/>
                </w:rPr>
                <w:t xml:space="preserve">the </w:t>
              </w:r>
              <w:r>
                <w:rPr>
                  <w:sz w:val="24"/>
                  <w:szCs w:val="24"/>
                </w:rPr>
                <w:lastRenderedPageBreak/>
                <w:t>P</w:t>
              </w:r>
              <w:r w:rsidRPr="004315FB">
                <w:rPr>
                  <w:sz w:val="24"/>
                  <w:szCs w:val="24"/>
                </w:rPr>
                <w:t>roject Development Objective i</w:t>
              </w:r>
              <w:r>
                <w:rPr>
                  <w:sz w:val="24"/>
                  <w:szCs w:val="24"/>
                </w:rPr>
                <w:t>s</w:t>
              </w:r>
              <w:r w:rsidRPr="004315FB">
                <w:rPr>
                  <w:sz w:val="24"/>
                  <w:szCs w:val="24"/>
                </w:rPr>
                <w:t xml:space="preserve"> fully met. The activities to be implemented during the extension period will be financed out of the savings </w:t>
              </w:r>
              <w:r w:rsidRPr="004315FB">
                <w:rPr>
                  <w:bCs/>
                  <w:color w:val="000000"/>
                  <w:sz w:val="24"/>
                  <w:szCs w:val="24"/>
                </w:rPr>
                <w:t xml:space="preserve">resulting from (a) the significant exchange rate gains due to the appreciation of the US dollars against the CFA Francs, (b) the </w:t>
              </w:r>
              <w:r>
                <w:rPr>
                  <w:bCs/>
                  <w:color w:val="000000"/>
                  <w:sz w:val="24"/>
                  <w:szCs w:val="24"/>
                </w:rPr>
                <w:t>US$</w:t>
              </w:r>
              <w:r w:rsidRPr="004315FB">
                <w:rPr>
                  <w:bCs/>
                  <w:color w:val="000000"/>
                  <w:sz w:val="24"/>
                  <w:szCs w:val="24"/>
                </w:rPr>
                <w:t xml:space="preserve">500,000 unallocated and (c) the savings generated by competitive and rigorous procurement processes. </w:t>
              </w:r>
            </w:p>
            <w:p w14:paraId="3B791222" w14:textId="77777777" w:rsidR="001F0FF9" w:rsidRPr="004315FB" w:rsidRDefault="001F0FF9" w:rsidP="001F0FF9">
              <w:pPr>
                <w:pStyle w:val="Normal8"/>
                <w:spacing w:after="0" w:line="240" w:lineRule="auto"/>
                <w:jc w:val="both"/>
                <w:rPr>
                  <w:bCs/>
                  <w:color w:val="000000"/>
                  <w:sz w:val="24"/>
                  <w:szCs w:val="24"/>
                </w:rPr>
              </w:pPr>
            </w:p>
            <w:p w14:paraId="2EB97FFA" w14:textId="1CEDCBA3" w:rsidR="001F0FF9" w:rsidRPr="00556B04" w:rsidRDefault="001F0FF9" w:rsidP="001F0FF9">
              <w:pPr>
                <w:pStyle w:val="Normal80"/>
                <w:spacing w:after="0" w:line="240" w:lineRule="auto"/>
                <w:jc w:val="both"/>
                <w:rPr>
                  <w:bCs/>
                  <w:color w:val="000000"/>
                  <w:sz w:val="24"/>
                  <w:szCs w:val="24"/>
                </w:rPr>
              </w:pPr>
              <w:r w:rsidRPr="004315FB">
                <w:rPr>
                  <w:bCs/>
                  <w:color w:val="000000"/>
                  <w:sz w:val="24"/>
                  <w:szCs w:val="24"/>
                </w:rPr>
                <w:t>It is worth noting that while an additional financing has been considered</w:t>
              </w:r>
              <w:r>
                <w:rPr>
                  <w:bCs/>
                  <w:color w:val="000000"/>
                  <w:sz w:val="24"/>
                  <w:szCs w:val="24"/>
                </w:rPr>
                <w:t>, th</w:t>
              </w:r>
              <w:r w:rsidRPr="004315FB">
                <w:rPr>
                  <w:bCs/>
                  <w:color w:val="000000"/>
                  <w:sz w:val="24"/>
                  <w:szCs w:val="24"/>
                </w:rPr>
                <w:t xml:space="preserve">is is not feasible by the </w:t>
              </w:r>
              <w:r>
                <w:rPr>
                  <w:bCs/>
                  <w:color w:val="000000"/>
                  <w:sz w:val="24"/>
                  <w:szCs w:val="24"/>
                </w:rPr>
                <w:t xml:space="preserve">Project’s </w:t>
              </w:r>
              <w:r w:rsidRPr="004315FB">
                <w:rPr>
                  <w:bCs/>
                  <w:color w:val="000000"/>
                  <w:sz w:val="24"/>
                  <w:szCs w:val="24"/>
                </w:rPr>
                <w:t xml:space="preserve">closing date of June 30, 2017 since the regional grant </w:t>
              </w:r>
              <w:r w:rsidR="004E00CE">
                <w:rPr>
                  <w:bCs/>
                  <w:color w:val="000000"/>
                  <w:sz w:val="24"/>
                  <w:szCs w:val="24"/>
                </w:rPr>
                <w:t xml:space="preserve">window </w:t>
              </w:r>
              <w:r>
                <w:rPr>
                  <w:bCs/>
                  <w:color w:val="000000"/>
                  <w:sz w:val="24"/>
                  <w:szCs w:val="24"/>
                </w:rPr>
                <w:t>has b</w:t>
              </w:r>
              <w:r w:rsidRPr="004315FB">
                <w:rPr>
                  <w:bCs/>
                  <w:color w:val="000000"/>
                  <w:sz w:val="24"/>
                  <w:szCs w:val="24"/>
                </w:rPr>
                <w:t xml:space="preserve">een fully allocated. However, the project is well placed to benefit from </w:t>
              </w:r>
              <w:r w:rsidR="004E00CE">
                <w:rPr>
                  <w:bCs/>
                  <w:color w:val="000000"/>
                  <w:sz w:val="24"/>
                  <w:szCs w:val="24"/>
                </w:rPr>
                <w:t>such</w:t>
              </w:r>
              <w:r w:rsidRPr="004315FB">
                <w:rPr>
                  <w:bCs/>
                  <w:color w:val="000000"/>
                  <w:sz w:val="24"/>
                  <w:szCs w:val="24"/>
                </w:rPr>
                <w:t xml:space="preserve"> additional financing under the</w:t>
              </w:r>
              <w:r w:rsidR="004E00CE">
                <w:rPr>
                  <w:bCs/>
                  <w:color w:val="000000"/>
                  <w:sz w:val="24"/>
                  <w:szCs w:val="24"/>
                </w:rPr>
                <w:t xml:space="preserve"> new IDA cycle</w:t>
              </w:r>
              <w:r w:rsidRPr="004315FB">
                <w:rPr>
                  <w:bCs/>
                  <w:color w:val="000000"/>
                  <w:sz w:val="24"/>
                  <w:szCs w:val="24"/>
                </w:rPr>
                <w:t>, star</w:t>
              </w:r>
              <w:r>
                <w:rPr>
                  <w:bCs/>
                  <w:color w:val="000000"/>
                  <w:sz w:val="24"/>
                  <w:szCs w:val="24"/>
                </w:rPr>
                <w:t>t</w:t>
              </w:r>
              <w:r w:rsidRPr="004315FB">
                <w:rPr>
                  <w:bCs/>
                  <w:color w:val="000000"/>
                  <w:sz w:val="24"/>
                  <w:szCs w:val="24"/>
                </w:rPr>
                <w:t xml:space="preserve">ing in July 1, 2017. </w:t>
              </w:r>
              <w:r w:rsidR="004E00CE">
                <w:rPr>
                  <w:bCs/>
                  <w:color w:val="000000"/>
                  <w:sz w:val="24"/>
                  <w:szCs w:val="24"/>
                </w:rPr>
                <w:t>A</w:t>
              </w:r>
              <w:r w:rsidRPr="004315FB">
                <w:rPr>
                  <w:bCs/>
                  <w:color w:val="000000"/>
                  <w:sz w:val="24"/>
                  <w:szCs w:val="24"/>
                </w:rPr>
                <w:t xml:space="preserve">dditional financing </w:t>
              </w:r>
              <w:r w:rsidR="004E00CE">
                <w:rPr>
                  <w:bCs/>
                  <w:color w:val="000000"/>
                  <w:sz w:val="24"/>
                  <w:szCs w:val="24"/>
                </w:rPr>
                <w:t xml:space="preserve">will thus be requested </w:t>
              </w:r>
              <w:r w:rsidRPr="004315FB">
                <w:rPr>
                  <w:bCs/>
                  <w:color w:val="000000"/>
                  <w:sz w:val="24"/>
                  <w:szCs w:val="24"/>
                </w:rPr>
                <w:t xml:space="preserve">early during the fiscal year 2018 and preliminary discussions </w:t>
              </w:r>
              <w:r w:rsidR="004E00CE">
                <w:rPr>
                  <w:bCs/>
                  <w:color w:val="000000"/>
                  <w:sz w:val="24"/>
                  <w:szCs w:val="24"/>
                </w:rPr>
                <w:t xml:space="preserve">to that effect </w:t>
              </w:r>
              <w:r w:rsidRPr="004315FB">
                <w:rPr>
                  <w:bCs/>
                  <w:color w:val="000000"/>
                  <w:sz w:val="24"/>
                  <w:szCs w:val="24"/>
                </w:rPr>
                <w:t>have started with the relevant stakeholders</w:t>
              </w:r>
              <w:r>
                <w:rPr>
                  <w:bCs/>
                  <w:color w:val="000000"/>
                  <w:sz w:val="24"/>
                  <w:szCs w:val="24"/>
                </w:rPr>
                <w:t>.</w:t>
              </w:r>
            </w:p>
          </w:sdtContent>
        </w:sdt>
        <w:p w14:paraId="1D6F5EE8" w14:textId="77777777" w:rsidR="001F0FF9" w:rsidRDefault="001F0FF9" w:rsidP="001F0FF9">
          <w:pPr>
            <w:spacing w:after="0" w:line="240" w:lineRule="auto"/>
            <w:rPr>
              <w:sz w:val="22"/>
              <w:szCs w:val="22"/>
            </w:rPr>
          </w:pPr>
        </w:p>
        <w:p w14:paraId="5498AFE4" w14:textId="77777777" w:rsidR="001F0FF9" w:rsidRPr="00DC4148" w:rsidRDefault="001F0FF9" w:rsidP="001F0FF9">
          <w:pPr>
            <w:spacing w:after="0" w:line="240" w:lineRule="auto"/>
            <w:rPr>
              <w:sz w:val="22"/>
              <w:szCs w:val="22"/>
            </w:rPr>
          </w:pPr>
        </w:p>
        <w:p w14:paraId="00A08DDB" w14:textId="77777777" w:rsidR="001F0FF9" w:rsidRPr="00DC4148" w:rsidRDefault="001F0FF9" w:rsidP="001F0FF9">
          <w:pPr>
            <w:spacing w:after="0" w:line="14" w:lineRule="exact"/>
            <w:rPr>
              <w:sz w:val="22"/>
              <w:szCs w:val="22"/>
            </w:rPr>
          </w:pPr>
        </w:p>
        <w:p w14:paraId="2A6EBDBC" w14:textId="77777777" w:rsidR="001F0FF9" w:rsidRPr="00DC4148" w:rsidRDefault="00625A17" w:rsidP="001F0FF9">
          <w:pPr>
            <w:spacing w:after="0" w:line="14"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389487729"/>
        <w:lock w:val="sdtContentLocked"/>
        <w:placeholder>
          <w:docPart w:val="DefaultPlaceholder_22675703"/>
        </w:placeholder>
        <w:group/>
      </w:sdtPr>
      <w:sdtContent>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0980"/>
          </w:tblGrid>
          <w:tr w:rsidR="006D1522" w14:paraId="25B1CAE2" w14:textId="77777777" w:rsidTr="001F0FF9">
            <w:trPr>
              <w:trHeight w:val="403"/>
            </w:trPr>
            <w:tc>
              <w:tcPr>
                <w:tcW w:w="10980" w:type="dxa"/>
                <w:shd w:val="clear" w:color="auto" w:fill="F2F2F2" w:themeFill="background1" w:themeFillShade="F2"/>
                <w:vAlign w:val="center"/>
                <w:hideMark/>
              </w:tcPr>
              <w:p w14:paraId="7571B175" w14:textId="77777777" w:rsidR="001F0FF9" w:rsidRPr="00DC4148" w:rsidRDefault="001F0FF9" w:rsidP="001F0FF9">
                <w:pPr>
                  <w:pStyle w:val="ListParagraph"/>
                  <w:keepNext/>
                  <w:numPr>
                    <w:ilvl w:val="0"/>
                    <w:numId w:val="32"/>
                  </w:numPr>
                  <w:ind w:left="360" w:hanging="270"/>
                  <w:rPr>
                    <w:b/>
                    <w:bCs/>
                    <w:sz w:val="22"/>
                    <w:szCs w:val="22"/>
                  </w:rPr>
                </w:pPr>
                <w:r w:rsidRPr="00DC4148">
                  <w:rPr>
                    <w:b/>
                    <w:bCs/>
                    <w:sz w:val="22"/>
                    <w:szCs w:val="22"/>
                  </w:rPr>
                  <w:t>DESCRIPTION OF PROPOSED CHANGES</w:t>
                </w:r>
              </w:p>
            </w:tc>
          </w:tr>
        </w:tbl>
        <w:p w14:paraId="30C0F53A" w14:textId="77777777" w:rsidR="001F0FF9" w:rsidRPr="00DC4148" w:rsidRDefault="001F0FF9" w:rsidP="001F0FF9">
          <w:pPr>
            <w:keepNext/>
            <w:spacing w:after="0" w:line="240" w:lineRule="auto"/>
            <w:ind w:left="187"/>
            <w:rPr>
              <w:sz w:val="22"/>
              <w:szCs w:val="22"/>
            </w:rPr>
          </w:pPr>
        </w:p>
        <w:p w14:paraId="758C8397" w14:textId="77777777" w:rsidR="001F0FF9" w:rsidRPr="00DC4148" w:rsidRDefault="001F0FF9" w:rsidP="001F0FF9">
          <w:pPr>
            <w:keepNext/>
            <w:spacing w:after="0" w:line="20" w:lineRule="exact"/>
            <w:ind w:left="187"/>
            <w:rPr>
              <w:sz w:val="22"/>
              <w:szCs w:val="22"/>
            </w:rPr>
          </w:pPr>
        </w:p>
        <w:p w14:paraId="2AA129AC" w14:textId="77777777" w:rsidR="001F0FF9" w:rsidRPr="00DC4148" w:rsidRDefault="00625A17" w:rsidP="001F0FF9">
          <w:pPr>
            <w:keepNext/>
            <w:spacing w:after="0" w:line="20" w:lineRule="exact"/>
            <w:ind w:left="187"/>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EDIT_SECTION_START_10"/>
        <w:id w:val="1822193056"/>
        <w:lock w:val="sdtContentLocked"/>
        <w:placeholder>
          <w:docPart w:val="DefaultPlaceholder_1081868574"/>
        </w:placeholder>
      </w:sdtPr>
      <w:sdtContent>
        <w:p w14:paraId="03C88208" w14:textId="77777777" w:rsidR="001F0FF9" w:rsidRPr="00DC4148" w:rsidRDefault="001F0FF9" w:rsidP="001F0FF9">
          <w:pPr>
            <w:pStyle w:val="Normal4"/>
            <w:keepNext/>
            <w:spacing w:after="0" w:line="20" w:lineRule="exact"/>
          </w:pPr>
          <w:r w:rsidRPr="00DC4148">
            <w:t xml:space="preserve"> </w:t>
          </w:r>
        </w:p>
      </w:sdtContent>
    </w:sdt>
    <w:sdt>
      <w:sdtPr>
        <w:tag w:val="OPS_EDIT_SECTION_END_10"/>
        <w:id w:val="1964749609"/>
        <w:lock w:val="sdtContentLocked"/>
        <w:placeholder>
          <w:docPart w:val="DefaultPlaceholder_1081868574"/>
        </w:placeholder>
      </w:sdtPr>
      <w:sdtContent>
        <w:p w14:paraId="3E311884" w14:textId="77777777" w:rsidR="001F0FF9" w:rsidRPr="00DC4148" w:rsidRDefault="001F0FF9" w:rsidP="001F0FF9">
          <w:pPr>
            <w:pStyle w:val="Normal5"/>
            <w:keepNext/>
            <w:spacing w:after="0" w:line="20" w:lineRule="exact"/>
            <w:sectPr w:rsidR="001F0FF9" w:rsidRPr="00DC4148" w:rsidSect="001F0FF9">
              <w:type w:val="continuous"/>
              <w:pgSz w:w="12240" w:h="15840"/>
              <w:pgMar w:top="1440" w:right="720" w:bottom="1440" w:left="720" w:header="720" w:footer="720" w:gutter="0"/>
              <w:pgNumType w:fmt="lowerRoman"/>
              <w:cols w:space="720"/>
            </w:sectPr>
          </w:pPr>
          <w:r w:rsidRPr="00DC4148">
            <w:t xml:space="preserve"> </w:t>
          </w:r>
        </w:p>
      </w:sdtContent>
    </w:sdt>
    <w:sdt>
      <w:sdtPr>
        <w:tag w:val="OPS_CORE_DATA_BLOCK"/>
        <w:id w:val="1726728922"/>
        <w:lock w:val="sdtContentLocked"/>
        <w:placeholder>
          <w:docPart w:val="DefaultPlaceholder_22675703"/>
        </w:placeholder>
        <w:group/>
      </w:sdtPr>
      <w:sdtContent>
        <w:p w14:paraId="7C864ED9" w14:textId="77777777" w:rsidR="001F0FF9" w:rsidRPr="00DC4148" w:rsidRDefault="001F0FF9" w:rsidP="001F0FF9">
          <w:pPr>
            <w:keepNext/>
            <w:spacing w:after="0" w:line="240" w:lineRule="auto"/>
            <w:rPr>
              <w:sz w:val="22"/>
              <w:szCs w:val="22"/>
            </w:rPr>
          </w:pPr>
        </w:p>
        <w:sdt>
          <w:sdtPr>
            <w:rPr>
              <w:sz w:val="22"/>
              <w:szCs w:val="22"/>
            </w:rPr>
            <w:tag w:val="descProposedChanges"/>
            <w:id w:val="1327508226"/>
            <w:lock w:val="sdtLocked"/>
            <w:placeholder>
              <w:docPart w:val="A7137285B5A14972816A227FC06428E0"/>
            </w:placeholder>
          </w:sdtPr>
          <w:sdtContent>
            <w:p w14:paraId="478BE54D" w14:textId="77777777" w:rsidR="001F0FF9" w:rsidRPr="004315FB" w:rsidRDefault="001F0FF9" w:rsidP="001F0FF9">
              <w:pPr>
                <w:pStyle w:val="Normal8"/>
                <w:spacing w:after="0" w:line="240" w:lineRule="auto"/>
                <w:jc w:val="both"/>
                <w:rPr>
                  <w:sz w:val="24"/>
                  <w:szCs w:val="24"/>
                </w:rPr>
              </w:pPr>
            </w:p>
            <w:p w14:paraId="5CE88839" w14:textId="77777777" w:rsidR="001F0FF9" w:rsidRPr="004315FB" w:rsidRDefault="001F0FF9" w:rsidP="001F0FF9">
              <w:pPr>
                <w:pStyle w:val="Normal8"/>
                <w:spacing w:after="0"/>
                <w:rPr>
                  <w:sz w:val="24"/>
                  <w:szCs w:val="24"/>
                </w:rPr>
              </w:pPr>
              <w:r w:rsidRPr="004315FB">
                <w:rPr>
                  <w:b/>
                  <w:sz w:val="24"/>
                  <w:szCs w:val="24"/>
                </w:rPr>
                <w:t>Component 1:</w:t>
              </w:r>
              <w:r w:rsidRPr="004315FB">
                <w:rPr>
                  <w:sz w:val="24"/>
                  <w:szCs w:val="24"/>
                </w:rPr>
                <w:t xml:space="preserve"> Strengthening the OHADA Secretariat and Project Implementation </w:t>
              </w:r>
            </w:p>
            <w:p w14:paraId="5FBED6F6" w14:textId="77777777" w:rsidR="001F0FF9" w:rsidRPr="004315FB" w:rsidRDefault="001F0FF9" w:rsidP="001F0FF9">
              <w:pPr>
                <w:pStyle w:val="Normal8"/>
                <w:spacing w:after="0"/>
                <w:rPr>
                  <w:b/>
                  <w:sz w:val="24"/>
                  <w:szCs w:val="24"/>
                </w:rPr>
              </w:pPr>
            </w:p>
            <w:p w14:paraId="3749768E" w14:textId="77777777" w:rsidR="001F0FF9" w:rsidRPr="004315FB" w:rsidRDefault="001F0FF9" w:rsidP="001F0FF9">
              <w:pPr>
                <w:pStyle w:val="Normal8"/>
                <w:numPr>
                  <w:ilvl w:val="1"/>
                  <w:numId w:val="0"/>
                </w:numPr>
                <w:tabs>
                  <w:tab w:val="num" w:pos="360"/>
                </w:tabs>
                <w:spacing w:after="0" w:line="240" w:lineRule="auto"/>
                <w:outlineLvl w:val="1"/>
                <w:rPr>
                  <w:rFonts w:eastAsia="Times New Roman" w:cs="Times New Roman"/>
                  <w:bCs/>
                  <w:color w:val="000000"/>
                  <w:sz w:val="24"/>
                  <w:szCs w:val="24"/>
                </w:rPr>
              </w:pPr>
              <w:r w:rsidRPr="004315FB">
                <w:rPr>
                  <w:rFonts w:eastAsia="Times New Roman" w:cs="Times New Roman"/>
                  <w:sz w:val="24"/>
                  <w:szCs w:val="24"/>
                </w:rPr>
                <w:t xml:space="preserve">The proposed </w:t>
              </w:r>
              <w:r>
                <w:rPr>
                  <w:rFonts w:eastAsia="Times New Roman" w:cs="Times New Roman"/>
                  <w:sz w:val="24"/>
                  <w:szCs w:val="24"/>
                </w:rPr>
                <w:t xml:space="preserve">restructuring </w:t>
              </w:r>
              <w:r w:rsidRPr="004315FB">
                <w:rPr>
                  <w:rFonts w:eastAsia="Times New Roman" w:cs="Times New Roman"/>
                  <w:sz w:val="24"/>
                  <w:szCs w:val="24"/>
                </w:rPr>
                <w:t xml:space="preserve">will support OHADA </w:t>
              </w:r>
              <w:r>
                <w:rPr>
                  <w:rFonts w:eastAsia="Times New Roman" w:cs="Times New Roman"/>
                  <w:sz w:val="24"/>
                  <w:szCs w:val="24"/>
                </w:rPr>
                <w:t>in</w:t>
              </w:r>
              <w:r w:rsidRPr="004315FB">
                <w:rPr>
                  <w:rFonts w:eastAsia="Times New Roman" w:cs="Times New Roman"/>
                  <w:sz w:val="24"/>
                  <w:szCs w:val="24"/>
                </w:rPr>
                <w:t>:</w:t>
              </w:r>
            </w:p>
            <w:p w14:paraId="1856019A" w14:textId="77777777" w:rsidR="001F0FF9" w:rsidRPr="004315FB" w:rsidRDefault="001F0FF9" w:rsidP="001F0FF9">
              <w:pPr>
                <w:pStyle w:val="Normal8"/>
                <w:spacing w:after="0" w:line="240" w:lineRule="auto"/>
                <w:outlineLvl w:val="1"/>
                <w:rPr>
                  <w:rFonts w:eastAsia="Times New Roman" w:cs="Times New Roman"/>
                  <w:bCs/>
                  <w:color w:val="000000"/>
                  <w:sz w:val="24"/>
                  <w:szCs w:val="24"/>
                </w:rPr>
              </w:pPr>
            </w:p>
            <w:p w14:paraId="36882685" w14:textId="77777777" w:rsidR="001F0FF9" w:rsidRDefault="001F0FF9" w:rsidP="001F0FF9">
              <w:pPr>
                <w:pStyle w:val="Normal8"/>
                <w:spacing w:after="0" w:line="240" w:lineRule="auto"/>
                <w:jc w:val="both"/>
                <w:rPr>
                  <w:rFonts w:eastAsia="Times New Roman" w:cs="Times New Roman"/>
                  <w:sz w:val="24"/>
                  <w:szCs w:val="24"/>
                </w:rPr>
              </w:pPr>
              <w:r w:rsidRPr="004315FB">
                <w:rPr>
                  <w:rFonts w:eastAsia="Times New Roman" w:cs="Times New Roman"/>
                  <w:sz w:val="24"/>
                  <w:szCs w:val="24"/>
                </w:rPr>
                <w:t>(a) maintain</w:t>
              </w:r>
              <w:r>
                <w:rPr>
                  <w:rFonts w:eastAsia="Times New Roman" w:cs="Times New Roman"/>
                  <w:sz w:val="24"/>
                  <w:szCs w:val="24"/>
                </w:rPr>
                <w:t>ing</w:t>
              </w:r>
              <w:r w:rsidRPr="004315FB">
                <w:rPr>
                  <w:rFonts w:eastAsia="Times New Roman" w:cs="Times New Roman"/>
                  <w:sz w:val="24"/>
                  <w:szCs w:val="24"/>
                </w:rPr>
                <w:t xml:space="preserve"> the assistance aimed at enhancing leadership in formulating legislation. Specifically, the Project will continue the assistance underway for developing a Uniform Act on Arbitration and another one on Commercial Mediation. Both Uniform Acts have been drafted. During the extension period, OHADA and the international consultants who helped draft the two uniform acts, financed under the project, will work closely together in building the consensus on both these laws and adequately reflecting all the changes proposed by the 17 OHADA member countries.</w:t>
              </w:r>
            </w:p>
            <w:p w14:paraId="203A914A" w14:textId="77777777" w:rsidR="001F0FF9" w:rsidRPr="004315FB" w:rsidRDefault="001F0FF9" w:rsidP="001F0FF9">
              <w:pPr>
                <w:pStyle w:val="Normal8"/>
                <w:spacing w:after="0" w:line="240" w:lineRule="auto"/>
                <w:jc w:val="both"/>
                <w:rPr>
                  <w:sz w:val="24"/>
                  <w:szCs w:val="24"/>
                </w:rPr>
              </w:pPr>
            </w:p>
            <w:p w14:paraId="01E4769D" w14:textId="77777777" w:rsidR="001F0FF9" w:rsidRPr="004315FB" w:rsidRDefault="001F0FF9" w:rsidP="001F0FF9">
              <w:pPr>
                <w:pStyle w:val="Normal8"/>
                <w:keepNext/>
                <w:keepLines/>
                <w:spacing w:after="0" w:line="240" w:lineRule="auto"/>
                <w:jc w:val="both"/>
                <w:outlineLvl w:val="0"/>
                <w:rPr>
                  <w:rFonts w:eastAsia="Times New Roman" w:cs="Times New Roman"/>
                  <w:b/>
                  <w:caps/>
                  <w:sz w:val="24"/>
                  <w:szCs w:val="24"/>
                </w:rPr>
              </w:pPr>
              <w:r w:rsidRPr="004315FB">
                <w:rPr>
                  <w:rFonts w:eastAsia="Times New Roman" w:cs="Times New Roman"/>
                  <w:sz w:val="24"/>
                  <w:szCs w:val="24"/>
                </w:rPr>
                <w:t>(</w:t>
              </w:r>
              <w:r>
                <w:rPr>
                  <w:rFonts w:eastAsia="Times New Roman" w:cs="Times New Roman"/>
                  <w:sz w:val="24"/>
                  <w:szCs w:val="24"/>
                </w:rPr>
                <w:t>b</w:t>
              </w:r>
              <w:r w:rsidRPr="004315FB">
                <w:rPr>
                  <w:rFonts w:eastAsia="Times New Roman" w:cs="Times New Roman"/>
                  <w:sz w:val="24"/>
                  <w:szCs w:val="24"/>
                </w:rPr>
                <w:t xml:space="preserve">) </w:t>
              </w:r>
              <w:r>
                <w:rPr>
                  <w:rFonts w:eastAsia="Times New Roman" w:cs="Times New Roman"/>
                  <w:sz w:val="24"/>
                  <w:szCs w:val="24"/>
                </w:rPr>
                <w:t xml:space="preserve">continuing </w:t>
              </w:r>
              <w:r w:rsidRPr="004315FB">
                <w:rPr>
                  <w:rFonts w:eastAsia="Times New Roman" w:cs="Times New Roman"/>
                  <w:sz w:val="24"/>
                  <w:szCs w:val="24"/>
                </w:rPr>
                <w:t>to finance a Senior Procurement Specialist and a Senior Financial management Specialist, thus maintaining OHADA’s ability to implement the project while adhering to World Bank procurement and financial management guidelines. The expertise and assistance provided by these two experts until now has gone beyond ensuring fiduciary functions in procurement and financial management.</w:t>
              </w:r>
              <w:r w:rsidRPr="004315FB">
                <w:rPr>
                  <w:rFonts w:eastAsia="Times New Roman" w:cs="Times New Roman"/>
                  <w:b/>
                  <w:caps/>
                  <w:sz w:val="24"/>
                  <w:szCs w:val="24"/>
                </w:rPr>
                <w:t xml:space="preserve"> </w:t>
              </w:r>
              <w:r w:rsidRPr="004315FB">
                <w:rPr>
                  <w:rFonts w:eastAsia="Times New Roman" w:cs="Times New Roman"/>
                  <w:sz w:val="24"/>
                  <w:szCs w:val="24"/>
                </w:rPr>
                <w:t xml:space="preserve">These experts have used their knowledge of World Bank fiduciary and project management to strengthen OHADA’s governance by getting the broader OHADA team to adopt good practices in procurement and financial management when using OHADA’s own budget and resources. The financial management practices and procedures at OHADA will also be soon aligned with good practices, based on the recommendations made by the financial and organizational audit </w:t>
              </w:r>
            </w:p>
            <w:p w14:paraId="34A71763" w14:textId="77777777" w:rsidR="001F0FF9" w:rsidRPr="004315FB" w:rsidRDefault="001F0FF9" w:rsidP="001F0FF9">
              <w:pPr>
                <w:pStyle w:val="Normal8"/>
                <w:keepNext/>
                <w:keepLines/>
                <w:spacing w:after="0" w:line="240" w:lineRule="auto"/>
                <w:jc w:val="both"/>
                <w:outlineLvl w:val="0"/>
                <w:rPr>
                  <w:rFonts w:eastAsia="Times New Roman" w:cs="Times New Roman"/>
                  <w:sz w:val="24"/>
                  <w:szCs w:val="24"/>
                </w:rPr>
              </w:pPr>
            </w:p>
            <w:p w14:paraId="09390D35" w14:textId="77777777" w:rsidR="001F0FF9" w:rsidRPr="004315FB" w:rsidRDefault="001F0FF9" w:rsidP="001F0FF9">
              <w:pPr>
                <w:pStyle w:val="Normal8"/>
                <w:keepNext/>
                <w:keepLines/>
                <w:spacing w:after="0" w:line="240" w:lineRule="auto"/>
                <w:jc w:val="both"/>
                <w:outlineLvl w:val="0"/>
                <w:rPr>
                  <w:rFonts w:eastAsia="Times New Roman" w:cs="Times New Roman"/>
                  <w:sz w:val="24"/>
                  <w:szCs w:val="24"/>
                </w:rPr>
              </w:pPr>
              <w:r w:rsidRPr="004315FB">
                <w:rPr>
                  <w:rFonts w:eastAsia="Times New Roman" w:cs="Times New Roman"/>
                  <w:sz w:val="24"/>
                  <w:szCs w:val="24"/>
                </w:rPr>
                <w:t>(</w:t>
              </w:r>
              <w:r>
                <w:rPr>
                  <w:rFonts w:eastAsia="Times New Roman" w:cs="Times New Roman"/>
                  <w:sz w:val="24"/>
                  <w:szCs w:val="24"/>
                </w:rPr>
                <w:t>c</w:t>
              </w:r>
              <w:r w:rsidRPr="004315FB">
                <w:rPr>
                  <w:rFonts w:eastAsia="Times New Roman" w:cs="Times New Roman"/>
                  <w:sz w:val="24"/>
                  <w:szCs w:val="24"/>
                </w:rPr>
                <w:t>)</w:t>
              </w:r>
              <w:r>
                <w:rPr>
                  <w:rFonts w:eastAsia="Times New Roman" w:cs="Times New Roman"/>
                  <w:sz w:val="24"/>
                  <w:szCs w:val="24"/>
                </w:rPr>
                <w:t xml:space="preserve"> financing</w:t>
              </w:r>
              <w:r w:rsidRPr="004315FB">
                <w:rPr>
                  <w:rFonts w:eastAsia="Times New Roman" w:cs="Times New Roman"/>
                  <w:sz w:val="24"/>
                  <w:szCs w:val="24"/>
                </w:rPr>
                <w:t xml:space="preserve"> to finance targeted aspects of OHADA communication to further raise awareness and disseminate its work using several means, including a social media tools, the revamped and interactive web site, an electronic newsletter which currently has some 4,000 subscribers, and a digital library.</w:t>
              </w:r>
            </w:p>
            <w:p w14:paraId="6CBC655F" w14:textId="77777777" w:rsidR="001F0FF9" w:rsidRPr="004315FB" w:rsidRDefault="001F0FF9" w:rsidP="001F0FF9">
              <w:pPr>
                <w:pStyle w:val="Normal8"/>
                <w:spacing w:after="0"/>
                <w:rPr>
                  <w:sz w:val="24"/>
                  <w:szCs w:val="24"/>
                </w:rPr>
              </w:pPr>
            </w:p>
            <w:p w14:paraId="5AAE40EF" w14:textId="77777777" w:rsidR="00E02DCC" w:rsidRDefault="00E02DCC" w:rsidP="001F0FF9">
              <w:pPr>
                <w:pStyle w:val="Normal8"/>
                <w:spacing w:after="0"/>
                <w:jc w:val="both"/>
                <w:rPr>
                  <w:b/>
                  <w:sz w:val="24"/>
                  <w:szCs w:val="24"/>
                </w:rPr>
              </w:pPr>
            </w:p>
            <w:p w14:paraId="4D6B0A11" w14:textId="77777777" w:rsidR="00E02DCC" w:rsidRDefault="00E02DCC" w:rsidP="001F0FF9">
              <w:pPr>
                <w:pStyle w:val="Normal8"/>
                <w:spacing w:after="0"/>
                <w:jc w:val="both"/>
                <w:rPr>
                  <w:b/>
                  <w:sz w:val="24"/>
                  <w:szCs w:val="24"/>
                </w:rPr>
              </w:pPr>
            </w:p>
            <w:p w14:paraId="1289D36B" w14:textId="69FDEC9C" w:rsidR="001F0FF9" w:rsidRPr="004315FB" w:rsidRDefault="001F0FF9" w:rsidP="001F0FF9">
              <w:pPr>
                <w:pStyle w:val="Normal8"/>
                <w:spacing w:after="0"/>
                <w:jc w:val="both"/>
                <w:rPr>
                  <w:sz w:val="24"/>
                  <w:szCs w:val="24"/>
                </w:rPr>
              </w:pPr>
              <w:r w:rsidRPr="004315FB">
                <w:rPr>
                  <w:b/>
                  <w:sz w:val="24"/>
                  <w:szCs w:val="24"/>
                </w:rPr>
                <w:t>Component 2:</w:t>
              </w:r>
              <w:r w:rsidRPr="004315FB">
                <w:rPr>
                  <w:sz w:val="24"/>
                  <w:szCs w:val="24"/>
                </w:rPr>
                <w:t xml:space="preserve"> Strengthening the capacity of the Regional Joint Court of Justice and Arbitration (CCJA) and Regional Superior Magistrate School (ERSUMA)</w:t>
              </w:r>
            </w:p>
            <w:p w14:paraId="4C80648C" w14:textId="77777777" w:rsidR="001F0FF9" w:rsidRPr="004315FB" w:rsidRDefault="001F0FF9" w:rsidP="001F0FF9">
              <w:pPr>
                <w:pStyle w:val="Normal8"/>
                <w:spacing w:after="0"/>
                <w:jc w:val="both"/>
                <w:rPr>
                  <w:sz w:val="24"/>
                  <w:szCs w:val="24"/>
                </w:rPr>
              </w:pPr>
            </w:p>
            <w:p w14:paraId="749E1CEF" w14:textId="77777777" w:rsidR="001F0FF9" w:rsidRDefault="001F0FF9" w:rsidP="001F0FF9">
              <w:pPr>
                <w:pStyle w:val="Normal8"/>
                <w:spacing w:after="0"/>
                <w:jc w:val="both"/>
                <w:rPr>
                  <w:sz w:val="24"/>
                  <w:szCs w:val="24"/>
                </w:rPr>
              </w:pPr>
              <w:r w:rsidRPr="004315FB">
                <w:rPr>
                  <w:sz w:val="24"/>
                  <w:szCs w:val="24"/>
                </w:rPr>
                <w:t>The activities to be supported during the extension period are:</w:t>
              </w:r>
            </w:p>
            <w:p w14:paraId="70C8E100" w14:textId="77777777" w:rsidR="001F0FF9" w:rsidRPr="004315FB" w:rsidRDefault="001F0FF9" w:rsidP="001F0FF9">
              <w:pPr>
                <w:pStyle w:val="Normal8"/>
                <w:spacing w:after="0"/>
                <w:jc w:val="both"/>
                <w:rPr>
                  <w:sz w:val="24"/>
                  <w:szCs w:val="24"/>
                </w:rPr>
              </w:pPr>
            </w:p>
            <w:p w14:paraId="656CB7A8" w14:textId="1A6DE201" w:rsidR="001F0FF9" w:rsidRPr="004315FB" w:rsidRDefault="001F0FF9" w:rsidP="001F0FF9">
              <w:pPr>
                <w:pStyle w:val="Normal8"/>
                <w:numPr>
                  <w:ilvl w:val="2"/>
                  <w:numId w:val="0"/>
                </w:numPr>
                <w:tabs>
                  <w:tab w:val="left" w:pos="360"/>
                </w:tabs>
                <w:spacing w:after="0" w:line="240" w:lineRule="auto"/>
                <w:jc w:val="both"/>
                <w:outlineLvl w:val="2"/>
                <w:rPr>
                  <w:rFonts w:eastAsia="Times New Roman" w:cs="Times New Roman"/>
                  <w:sz w:val="24"/>
                  <w:szCs w:val="24"/>
                </w:rPr>
              </w:pPr>
              <w:r>
                <w:rPr>
                  <w:rFonts w:eastAsia="Times New Roman" w:cs="Times New Roman"/>
                  <w:sz w:val="24"/>
                  <w:szCs w:val="24"/>
                </w:rPr>
                <w:t>(a)</w:t>
              </w:r>
              <w:r>
                <w:rPr>
                  <w:rFonts w:eastAsia="Times New Roman" w:cs="Times New Roman"/>
                  <w:sz w:val="24"/>
                  <w:szCs w:val="24"/>
                </w:rPr>
                <w:tab/>
              </w:r>
              <w:r w:rsidRPr="004315FB">
                <w:rPr>
                  <w:rFonts w:eastAsia="Times New Roman" w:cs="Times New Roman"/>
                  <w:sz w:val="24"/>
                  <w:szCs w:val="24"/>
                </w:rPr>
                <w:t xml:space="preserve">Completion of the installation and operationalization of the </w:t>
              </w:r>
              <w:r w:rsidR="004E00CE">
                <w:rPr>
                  <w:rFonts w:eastAsia="Times New Roman" w:cs="Times New Roman"/>
                  <w:sz w:val="24"/>
                  <w:szCs w:val="24"/>
                </w:rPr>
                <w:t>RCCM</w:t>
              </w:r>
              <w:r w:rsidR="0071418A">
                <w:rPr>
                  <w:rFonts w:eastAsia="Times New Roman" w:cs="Times New Roman"/>
                  <w:sz w:val="24"/>
                  <w:szCs w:val="24"/>
                </w:rPr>
                <w:t>,</w:t>
              </w:r>
              <w:r w:rsidR="004E00CE">
                <w:rPr>
                  <w:rFonts w:eastAsia="Times New Roman" w:cs="Times New Roman"/>
                  <w:sz w:val="24"/>
                  <w:szCs w:val="24"/>
                </w:rPr>
                <w:t xml:space="preserve"> </w:t>
              </w:r>
              <w:r w:rsidRPr="004315FB">
                <w:rPr>
                  <w:rFonts w:eastAsia="Times New Roman" w:cs="Times New Roman"/>
                  <w:sz w:val="24"/>
                  <w:szCs w:val="24"/>
                </w:rPr>
                <w:t xml:space="preserve">known under its French acronym as RCCM or </w:t>
              </w:r>
              <w:r w:rsidRPr="0071418A">
                <w:rPr>
                  <w:rFonts w:eastAsia="Times New Roman" w:cs="Times New Roman"/>
                  <w:i/>
                  <w:sz w:val="24"/>
                  <w:szCs w:val="24"/>
                </w:rPr>
                <w:t>Registre du Commerce et du Crédit Mobilier</w:t>
              </w:r>
              <w:r w:rsidRPr="004315FB">
                <w:rPr>
                  <w:rFonts w:eastAsia="Times New Roman" w:cs="Times New Roman"/>
                  <w:sz w:val="24"/>
                  <w:szCs w:val="24"/>
                </w:rPr>
                <w:t xml:space="preserve">, including the training of the technical staff responsible for the RCCM who are going to ensure its operation. </w:t>
              </w:r>
            </w:p>
            <w:p w14:paraId="16CE8F36" w14:textId="77777777" w:rsidR="001F0FF9" w:rsidRPr="004315FB" w:rsidRDefault="001F0FF9" w:rsidP="001F0FF9">
              <w:pPr>
                <w:pStyle w:val="Normal8"/>
                <w:numPr>
                  <w:ilvl w:val="2"/>
                  <w:numId w:val="0"/>
                </w:numPr>
                <w:tabs>
                  <w:tab w:val="left" w:pos="360"/>
                </w:tabs>
                <w:spacing w:after="0" w:line="240" w:lineRule="auto"/>
                <w:jc w:val="both"/>
                <w:outlineLvl w:val="2"/>
                <w:rPr>
                  <w:rFonts w:eastAsia="Times New Roman" w:cs="Times New Roman"/>
                  <w:sz w:val="24"/>
                  <w:szCs w:val="24"/>
                </w:rPr>
              </w:pPr>
            </w:p>
            <w:p w14:paraId="0D58C2AB" w14:textId="345F18D5" w:rsidR="001F0FF9" w:rsidRPr="004315FB" w:rsidRDefault="001F0FF9" w:rsidP="001F0FF9">
              <w:pPr>
                <w:pStyle w:val="Normal8"/>
                <w:tabs>
                  <w:tab w:val="left" w:pos="360"/>
                </w:tabs>
                <w:spacing w:after="0" w:line="240" w:lineRule="auto"/>
                <w:jc w:val="both"/>
                <w:outlineLvl w:val="2"/>
                <w:rPr>
                  <w:rFonts w:eastAsia="Times New Roman" w:cs="Times New Roman"/>
                  <w:sz w:val="24"/>
                  <w:szCs w:val="24"/>
                </w:rPr>
              </w:pPr>
              <w:r w:rsidRPr="004315FB">
                <w:rPr>
                  <w:rFonts w:eastAsia="Times New Roman" w:cs="Times New Roman"/>
                  <w:sz w:val="24"/>
                  <w:szCs w:val="24"/>
                </w:rPr>
                <w:t>(b) Technical assistance in managing a complex information technology activity. Given the complexity of operationalizing the RCCM across 17 countries, which is the first system interconnecti</w:t>
              </w:r>
              <w:r w:rsidR="004E00CE">
                <w:rPr>
                  <w:rFonts w:eastAsia="Times New Roman" w:cs="Times New Roman"/>
                  <w:sz w:val="24"/>
                  <w:szCs w:val="24"/>
                </w:rPr>
                <w:t>ng</w:t>
              </w:r>
              <w:r w:rsidRPr="004315FB">
                <w:rPr>
                  <w:rFonts w:eastAsia="Times New Roman" w:cs="Times New Roman"/>
                  <w:sz w:val="24"/>
                  <w:szCs w:val="24"/>
                </w:rPr>
                <w:t xml:space="preserve"> 17 commercial and assets registries in the </w:t>
              </w:r>
              <w:r w:rsidR="004E00CE">
                <w:rPr>
                  <w:rFonts w:eastAsia="Times New Roman" w:cs="Times New Roman"/>
                  <w:sz w:val="24"/>
                  <w:szCs w:val="24"/>
                </w:rPr>
                <w:t>w</w:t>
              </w:r>
              <w:r w:rsidRPr="004315FB">
                <w:rPr>
                  <w:rFonts w:eastAsia="Times New Roman" w:cs="Times New Roman"/>
                  <w:sz w:val="24"/>
                  <w:szCs w:val="24"/>
                </w:rPr>
                <w:t>orld, the Project will finance the recruiting of a senior Information Technology specialist to help manage a complex deployment of the regional commercial and registry. The procurement for this recruitment is now completed.</w:t>
              </w:r>
            </w:p>
            <w:p w14:paraId="2130C881" w14:textId="77777777" w:rsidR="001F0FF9" w:rsidRPr="004315FB" w:rsidRDefault="001F0FF9" w:rsidP="001F0FF9">
              <w:pPr>
                <w:pStyle w:val="Normal8"/>
                <w:spacing w:after="0" w:line="240" w:lineRule="auto"/>
                <w:jc w:val="both"/>
                <w:outlineLvl w:val="2"/>
                <w:rPr>
                  <w:rFonts w:eastAsia="Times New Roman" w:cs="Times New Roman"/>
                  <w:sz w:val="24"/>
                  <w:szCs w:val="24"/>
                </w:rPr>
              </w:pPr>
            </w:p>
            <w:p w14:paraId="6788C10C" w14:textId="77777777" w:rsidR="001F0FF9" w:rsidRDefault="001F0FF9" w:rsidP="001F0FF9">
              <w:pPr>
                <w:pStyle w:val="Normal8"/>
                <w:numPr>
                  <w:ilvl w:val="2"/>
                  <w:numId w:val="0"/>
                </w:numPr>
                <w:spacing w:after="0" w:line="240" w:lineRule="auto"/>
                <w:jc w:val="both"/>
                <w:outlineLvl w:val="2"/>
                <w:rPr>
                  <w:rFonts w:eastAsia="Times New Roman" w:cs="Times New Roman"/>
                  <w:sz w:val="24"/>
                  <w:szCs w:val="24"/>
                </w:rPr>
              </w:pPr>
              <w:r>
                <w:rPr>
                  <w:rFonts w:eastAsia="Times New Roman" w:cs="Times New Roman"/>
                  <w:sz w:val="24"/>
                  <w:szCs w:val="24"/>
                </w:rPr>
                <w:t xml:space="preserve">(c) Technical assistance to computerize the Court’s case load management. </w:t>
              </w:r>
              <w:r w:rsidRPr="004315FB">
                <w:rPr>
                  <w:rFonts w:eastAsia="Times New Roman" w:cs="Times New Roman"/>
                  <w:sz w:val="24"/>
                  <w:szCs w:val="24"/>
                </w:rPr>
                <w:t xml:space="preserve">The new leadership at the Regional Joint Court of Justice and Arbitration (CCJA) is keen to </w:t>
              </w:r>
              <w:r>
                <w:rPr>
                  <w:rFonts w:eastAsia="Times New Roman" w:cs="Times New Roman"/>
                  <w:sz w:val="24"/>
                  <w:szCs w:val="24"/>
                </w:rPr>
                <w:t xml:space="preserve">improving </w:t>
              </w:r>
              <w:r w:rsidRPr="004315FB">
                <w:rPr>
                  <w:rFonts w:eastAsia="Times New Roman" w:cs="Times New Roman"/>
                  <w:sz w:val="24"/>
                  <w:szCs w:val="24"/>
                </w:rPr>
                <w:t xml:space="preserve">the Court’s performance. To that end, at with the </w:t>
              </w:r>
              <w:r>
                <w:rPr>
                  <w:rFonts w:eastAsia="Times New Roman" w:cs="Times New Roman"/>
                  <w:sz w:val="24"/>
                  <w:szCs w:val="24"/>
                </w:rPr>
                <w:t xml:space="preserve">additional </w:t>
              </w:r>
              <w:r w:rsidRPr="004315FB">
                <w:rPr>
                  <w:rFonts w:eastAsia="Times New Roman" w:cs="Times New Roman"/>
                  <w:sz w:val="24"/>
                  <w:szCs w:val="24"/>
                </w:rPr>
                <w:t xml:space="preserve">aim of establishing good practice, the Project will finance the computerization of the Court’s case load management </w:t>
              </w:r>
              <w:r>
                <w:rPr>
                  <w:rFonts w:eastAsia="Times New Roman" w:cs="Times New Roman"/>
                  <w:sz w:val="24"/>
                  <w:szCs w:val="24"/>
                </w:rPr>
                <w:t>t</w:t>
              </w:r>
              <w:r w:rsidRPr="004315FB">
                <w:rPr>
                  <w:rFonts w:eastAsia="Times New Roman" w:cs="Times New Roman"/>
                  <w:sz w:val="24"/>
                  <w:szCs w:val="24"/>
                </w:rPr>
                <w:t xml:space="preserve">o </w:t>
              </w:r>
              <w:r>
                <w:rPr>
                  <w:rFonts w:eastAsia="Times New Roman" w:cs="Times New Roman"/>
                  <w:sz w:val="24"/>
                  <w:szCs w:val="24"/>
                </w:rPr>
                <w:t xml:space="preserve">enable </w:t>
              </w:r>
              <w:r w:rsidRPr="004315FB">
                <w:rPr>
                  <w:rFonts w:eastAsia="Times New Roman" w:cs="Times New Roman"/>
                  <w:sz w:val="24"/>
                  <w:szCs w:val="24"/>
                </w:rPr>
                <w:t>track</w:t>
              </w:r>
              <w:r>
                <w:rPr>
                  <w:rFonts w:eastAsia="Times New Roman" w:cs="Times New Roman"/>
                  <w:sz w:val="24"/>
                  <w:szCs w:val="24"/>
                </w:rPr>
                <w:t>ing</w:t>
              </w:r>
              <w:r w:rsidRPr="004315FB">
                <w:rPr>
                  <w:rFonts w:eastAsia="Times New Roman" w:cs="Times New Roman"/>
                  <w:sz w:val="24"/>
                  <w:szCs w:val="24"/>
                </w:rPr>
                <w:t xml:space="preserve"> </w:t>
              </w:r>
              <w:r>
                <w:rPr>
                  <w:rFonts w:eastAsia="Times New Roman" w:cs="Times New Roman"/>
                  <w:sz w:val="24"/>
                  <w:szCs w:val="24"/>
                </w:rPr>
                <w:t xml:space="preserve">of the </w:t>
              </w:r>
              <w:r w:rsidRPr="004315FB">
                <w:rPr>
                  <w:rFonts w:eastAsia="Times New Roman" w:cs="Times New Roman"/>
                  <w:sz w:val="24"/>
                  <w:szCs w:val="24"/>
                </w:rPr>
                <w:t>time it takes to settle a commercial dispute and set performance indicators for all judges</w:t>
              </w:r>
              <w:r>
                <w:rPr>
                  <w:rFonts w:eastAsia="Times New Roman" w:cs="Times New Roman"/>
                  <w:sz w:val="24"/>
                  <w:szCs w:val="24"/>
                </w:rPr>
                <w:t xml:space="preserve"> and address delays</w:t>
              </w:r>
              <w:r w:rsidRPr="004315FB">
                <w:rPr>
                  <w:rFonts w:eastAsia="Times New Roman" w:cs="Times New Roman"/>
                  <w:sz w:val="24"/>
                  <w:szCs w:val="24"/>
                </w:rPr>
                <w:t>.</w:t>
              </w:r>
            </w:p>
            <w:p w14:paraId="0462CE71" w14:textId="77777777" w:rsidR="001F0FF9" w:rsidRPr="004315FB" w:rsidRDefault="001F0FF9" w:rsidP="001F0FF9">
              <w:pPr>
                <w:pStyle w:val="Normal8"/>
                <w:numPr>
                  <w:ilvl w:val="2"/>
                  <w:numId w:val="0"/>
                </w:numPr>
                <w:spacing w:after="0" w:line="240" w:lineRule="auto"/>
                <w:jc w:val="both"/>
                <w:outlineLvl w:val="2"/>
                <w:rPr>
                  <w:rFonts w:eastAsia="Times New Roman" w:cs="Times New Roman"/>
                  <w:sz w:val="24"/>
                  <w:szCs w:val="24"/>
                </w:rPr>
              </w:pPr>
            </w:p>
            <w:p w14:paraId="5D9679CC" w14:textId="60EA741B" w:rsidR="001F0FF9" w:rsidRDefault="001F0FF9" w:rsidP="001F0FF9">
              <w:pPr>
                <w:pStyle w:val="Normal8"/>
                <w:numPr>
                  <w:ilvl w:val="2"/>
                  <w:numId w:val="0"/>
                </w:numPr>
                <w:spacing w:after="0" w:line="240" w:lineRule="auto"/>
                <w:jc w:val="both"/>
                <w:outlineLvl w:val="2"/>
                <w:rPr>
                  <w:rFonts w:eastAsia="Times New Roman" w:cs="Times New Roman"/>
                  <w:sz w:val="24"/>
                  <w:szCs w:val="24"/>
                </w:rPr>
              </w:pPr>
              <w:r>
                <w:rPr>
                  <w:rFonts w:eastAsia="Times New Roman" w:cs="Times New Roman"/>
                  <w:sz w:val="24"/>
                  <w:szCs w:val="24"/>
                </w:rPr>
                <w:t xml:space="preserve">(d) </w:t>
              </w:r>
              <w:r w:rsidRPr="004315FB">
                <w:rPr>
                  <w:rFonts w:eastAsia="Times New Roman" w:cs="Times New Roman"/>
                  <w:sz w:val="24"/>
                  <w:szCs w:val="24"/>
                </w:rPr>
                <w:t xml:space="preserve">Technical assistance to the CCJA </w:t>
              </w:r>
              <w:r w:rsidR="004E00CE">
                <w:rPr>
                  <w:rFonts w:eastAsia="Times New Roman" w:cs="Times New Roman"/>
                  <w:sz w:val="24"/>
                  <w:szCs w:val="24"/>
                </w:rPr>
                <w:t xml:space="preserve">towards </w:t>
              </w:r>
              <w:r w:rsidR="00CD304D">
                <w:rPr>
                  <w:rFonts w:eastAsia="Times New Roman" w:cs="Times New Roman"/>
                  <w:sz w:val="24"/>
                  <w:szCs w:val="24"/>
                </w:rPr>
                <w:t xml:space="preserve">expanding the use of </w:t>
              </w:r>
              <w:r w:rsidRPr="004315FB">
                <w:rPr>
                  <w:rFonts w:eastAsia="Times New Roman" w:cs="Times New Roman"/>
                  <w:sz w:val="24"/>
                  <w:szCs w:val="24"/>
                </w:rPr>
                <w:t>alternative dispute resolutions as a mechanism to resolve commercial disputes. This is meant to help increase the delivery of paid services to the private sector, thus strengthening the base to generate more revenues for OHADA through an increase level of paid services to the private sector.</w:t>
              </w:r>
            </w:p>
            <w:p w14:paraId="70CB8283" w14:textId="77777777" w:rsidR="00CD304D" w:rsidRDefault="00CD304D" w:rsidP="001F0FF9">
              <w:pPr>
                <w:pStyle w:val="Normal8"/>
                <w:numPr>
                  <w:ilvl w:val="2"/>
                  <w:numId w:val="0"/>
                </w:numPr>
                <w:spacing w:after="0" w:line="240" w:lineRule="auto"/>
                <w:jc w:val="both"/>
                <w:outlineLvl w:val="2"/>
                <w:rPr>
                  <w:rFonts w:eastAsia="Times New Roman" w:cs="Times New Roman"/>
                  <w:sz w:val="24"/>
                  <w:szCs w:val="24"/>
                </w:rPr>
              </w:pPr>
            </w:p>
            <w:p w14:paraId="4A5AE203" w14:textId="77777777" w:rsidR="001F0FF9" w:rsidRPr="004315FB" w:rsidRDefault="001F0FF9" w:rsidP="001F0FF9">
              <w:pPr>
                <w:pStyle w:val="Normal8"/>
                <w:numPr>
                  <w:ilvl w:val="2"/>
                  <w:numId w:val="0"/>
                </w:numPr>
                <w:spacing w:after="0" w:line="240" w:lineRule="auto"/>
                <w:jc w:val="both"/>
                <w:outlineLvl w:val="2"/>
                <w:rPr>
                  <w:rFonts w:eastAsia="Times New Roman" w:cs="Times New Roman"/>
                  <w:sz w:val="24"/>
                  <w:szCs w:val="24"/>
                </w:rPr>
              </w:pPr>
              <w:r>
                <w:rPr>
                  <w:rFonts w:eastAsia="Times New Roman" w:cs="Times New Roman"/>
                  <w:sz w:val="24"/>
                  <w:szCs w:val="24"/>
                </w:rPr>
                <w:t xml:space="preserve">(e) </w:t>
              </w:r>
              <w:r w:rsidRPr="004315FB">
                <w:rPr>
                  <w:rFonts w:eastAsia="Times New Roman" w:cs="Times New Roman"/>
                  <w:sz w:val="24"/>
                  <w:szCs w:val="24"/>
                </w:rPr>
                <w:t>Technical assistance to both the Regional Joint Court of Justice and Arbitration (CCJA) and Regional Superior Magistrate School (ERSUMA) will complete the adoption and systematic use of procurement and financial management procedures, based on the financial and organizational audit recommendations, which proposed good practices procedures on both procurement and financial management.</w:t>
              </w:r>
            </w:p>
            <w:p w14:paraId="1B9D61D6" w14:textId="77777777" w:rsidR="001F0FF9" w:rsidRPr="004315FB" w:rsidRDefault="001F0FF9" w:rsidP="001F0FF9">
              <w:pPr>
                <w:pStyle w:val="Normal8"/>
                <w:spacing w:after="0" w:line="240" w:lineRule="auto"/>
                <w:jc w:val="both"/>
                <w:outlineLvl w:val="2"/>
                <w:rPr>
                  <w:rFonts w:eastAsia="Times New Roman" w:cs="Times New Roman"/>
                  <w:sz w:val="24"/>
                  <w:szCs w:val="24"/>
                </w:rPr>
              </w:pPr>
            </w:p>
            <w:p w14:paraId="7FBF12EC" w14:textId="77777777" w:rsidR="001F0FF9" w:rsidRPr="004315FB" w:rsidRDefault="001F0FF9" w:rsidP="001F0FF9">
              <w:pPr>
                <w:pStyle w:val="Normal8"/>
                <w:numPr>
                  <w:ilvl w:val="2"/>
                  <w:numId w:val="0"/>
                </w:numPr>
                <w:spacing w:after="0" w:line="240" w:lineRule="auto"/>
                <w:jc w:val="both"/>
                <w:outlineLvl w:val="2"/>
                <w:rPr>
                  <w:rFonts w:eastAsia="Times New Roman" w:cs="Times New Roman"/>
                  <w:sz w:val="24"/>
                  <w:szCs w:val="24"/>
                </w:rPr>
              </w:pPr>
              <w:r w:rsidRPr="004315FB">
                <w:rPr>
                  <w:rFonts w:eastAsia="Times New Roman" w:cs="Times New Roman"/>
                  <w:sz w:val="24"/>
                  <w:szCs w:val="24"/>
                </w:rPr>
                <w:t xml:space="preserve">The assistance to Regional Superior Magistrate School (ERSUMA) will </w:t>
              </w:r>
              <w:r>
                <w:rPr>
                  <w:rFonts w:eastAsia="Times New Roman" w:cs="Times New Roman"/>
                  <w:sz w:val="24"/>
                  <w:szCs w:val="24"/>
                </w:rPr>
                <w:t xml:space="preserve">also </w:t>
              </w:r>
              <w:r w:rsidRPr="004315FB">
                <w:rPr>
                  <w:rFonts w:eastAsia="Times New Roman" w:cs="Times New Roman"/>
                  <w:sz w:val="24"/>
                  <w:szCs w:val="24"/>
                </w:rPr>
                <w:t>include a technical assistance to design and deliver training to private sector actors such as corporate lawyers, judges, on relevant aspects of the different OHADA Uniform Acts. These courses will be developed based on an established demand basis from private sector beneficiaries. This approach is being developed to progressively bring ERSUMA’s courses to a level where its training courses are essentially financed through payments made by private sector participants, and thus contribute to OHADA self-financing and sustainability.</w:t>
              </w:r>
            </w:p>
            <w:p w14:paraId="6045F32D" w14:textId="1E6E0F83" w:rsidR="001F0FF9" w:rsidRDefault="001F0FF9" w:rsidP="001F0FF9">
              <w:pPr>
                <w:pStyle w:val="Normal8"/>
                <w:spacing w:after="0" w:line="240" w:lineRule="auto"/>
                <w:outlineLvl w:val="2"/>
                <w:rPr>
                  <w:rFonts w:eastAsia="Times New Roman" w:cs="Times New Roman"/>
                  <w:sz w:val="24"/>
                  <w:szCs w:val="24"/>
                </w:rPr>
              </w:pPr>
            </w:p>
            <w:p w14:paraId="7F55C630" w14:textId="18A12915" w:rsidR="00E02DCC" w:rsidRDefault="00E02DCC" w:rsidP="001F0FF9">
              <w:pPr>
                <w:pStyle w:val="Normal8"/>
                <w:spacing w:after="0" w:line="240" w:lineRule="auto"/>
                <w:outlineLvl w:val="2"/>
                <w:rPr>
                  <w:rFonts w:eastAsia="Times New Roman" w:cs="Times New Roman"/>
                  <w:sz w:val="24"/>
                  <w:szCs w:val="24"/>
                </w:rPr>
              </w:pPr>
            </w:p>
            <w:p w14:paraId="79B1D807" w14:textId="77777777" w:rsidR="00E02DCC" w:rsidRPr="004315FB" w:rsidRDefault="00E02DCC" w:rsidP="001F0FF9">
              <w:pPr>
                <w:pStyle w:val="Normal8"/>
                <w:spacing w:after="0" w:line="240" w:lineRule="auto"/>
                <w:outlineLvl w:val="2"/>
                <w:rPr>
                  <w:rFonts w:eastAsia="Times New Roman" w:cs="Times New Roman"/>
                  <w:sz w:val="24"/>
                  <w:szCs w:val="24"/>
                </w:rPr>
              </w:pPr>
            </w:p>
            <w:p w14:paraId="768EE088" w14:textId="77777777" w:rsidR="001F0FF9" w:rsidRPr="004315FB" w:rsidRDefault="001F0FF9" w:rsidP="001F0FF9">
              <w:pPr>
                <w:pStyle w:val="Normal8"/>
                <w:spacing w:after="0"/>
                <w:rPr>
                  <w:sz w:val="24"/>
                  <w:szCs w:val="24"/>
                </w:rPr>
              </w:pPr>
              <w:r w:rsidRPr="004315FB">
                <w:rPr>
                  <w:b/>
                  <w:sz w:val="24"/>
                  <w:szCs w:val="24"/>
                </w:rPr>
                <w:lastRenderedPageBreak/>
                <w:t xml:space="preserve">Component 3: </w:t>
              </w:r>
              <w:r w:rsidRPr="004315FB">
                <w:rPr>
                  <w:sz w:val="24"/>
                  <w:szCs w:val="24"/>
                </w:rPr>
                <w:t>Improving Corporate Financial reporting</w:t>
              </w:r>
            </w:p>
            <w:p w14:paraId="6248C3C8" w14:textId="77777777" w:rsidR="001F0FF9" w:rsidRPr="004315FB" w:rsidRDefault="001F0FF9" w:rsidP="001F0FF9">
              <w:pPr>
                <w:pStyle w:val="Normal8"/>
                <w:spacing w:after="0" w:line="240" w:lineRule="auto"/>
                <w:rPr>
                  <w:sz w:val="24"/>
                  <w:szCs w:val="24"/>
                </w:rPr>
              </w:pPr>
            </w:p>
            <w:p w14:paraId="1C8BAB99" w14:textId="77777777" w:rsidR="001F0FF9" w:rsidRPr="004315FB" w:rsidRDefault="001F0FF9" w:rsidP="001F0FF9">
              <w:pPr>
                <w:pStyle w:val="Normal8"/>
                <w:spacing w:after="0" w:line="240" w:lineRule="auto"/>
                <w:rPr>
                  <w:sz w:val="24"/>
                  <w:szCs w:val="24"/>
                </w:rPr>
              </w:pPr>
              <w:r w:rsidRPr="004315FB">
                <w:rPr>
                  <w:sz w:val="24"/>
                  <w:szCs w:val="24"/>
                </w:rPr>
                <w:t>All the activities under component 3, complement and reinforce each other with the aim of contributing to improving the quality of financial reporting by raising the quality standards and providing the tools, norms and training necessary to so.</w:t>
              </w:r>
            </w:p>
            <w:p w14:paraId="3542BB30" w14:textId="77777777" w:rsidR="001F0FF9" w:rsidRPr="004315FB" w:rsidRDefault="001F0FF9" w:rsidP="001F0FF9">
              <w:pPr>
                <w:pStyle w:val="Normal8"/>
                <w:spacing w:after="0" w:line="240" w:lineRule="auto"/>
                <w:rPr>
                  <w:rFonts w:eastAsia="Times New Roman" w:cs="Times New Roman"/>
                  <w:sz w:val="24"/>
                  <w:szCs w:val="24"/>
                </w:rPr>
              </w:pPr>
            </w:p>
            <w:p w14:paraId="5C13F987" w14:textId="77777777" w:rsidR="001F0FF9" w:rsidRPr="004315FB" w:rsidRDefault="001F0FF9" w:rsidP="001F0FF9">
              <w:pPr>
                <w:pStyle w:val="Normal8"/>
                <w:keepNext/>
                <w:keepLines/>
                <w:spacing w:after="0" w:line="240" w:lineRule="auto"/>
                <w:jc w:val="both"/>
                <w:outlineLvl w:val="0"/>
                <w:rPr>
                  <w:rFonts w:eastAsia="Times New Roman" w:cs="Times New Roman"/>
                  <w:b/>
                  <w:caps/>
                  <w:sz w:val="24"/>
                  <w:szCs w:val="24"/>
                </w:rPr>
              </w:pPr>
              <w:r w:rsidRPr="004315FB">
                <w:rPr>
                  <w:sz w:val="24"/>
                  <w:szCs w:val="24"/>
                </w:rPr>
                <w:t>Sub component 3.1: Improving accounting standards. The 18 month extension of the project’s closing date will: (a) allow the dissemination in the 17 countries of the revised OHADA accounting standards which call for adoption of IFRS for listed companies and improved OHADA accounting standards for other companies; (b) finance the recruitment of two experts, who are Certified Public Accountant to provide technical advices/guidance to the practitioners on the new tools developed by the project and suggesting periodic revisions of these tools in line with the changes occurring in the international accounting and auditing standards</w:t>
              </w:r>
              <w:r w:rsidRPr="004315FB">
                <w:rPr>
                  <w:rFonts w:eastAsia="Times New Roman"/>
                  <w:b/>
                  <w:caps/>
                  <w:sz w:val="24"/>
                  <w:szCs w:val="24"/>
                </w:rPr>
                <w:t xml:space="preserve">. </w:t>
              </w:r>
            </w:p>
            <w:p w14:paraId="055888C3" w14:textId="77777777" w:rsidR="001F0FF9" w:rsidRPr="004315FB" w:rsidRDefault="001F0FF9" w:rsidP="001F0FF9">
              <w:pPr>
                <w:pStyle w:val="Normal8"/>
                <w:rPr>
                  <w:sz w:val="24"/>
                  <w:szCs w:val="24"/>
                </w:rPr>
              </w:pPr>
            </w:p>
            <w:p w14:paraId="308356B7" w14:textId="77777777" w:rsidR="001F0FF9" w:rsidRDefault="001F0FF9" w:rsidP="001F0FF9">
              <w:pPr>
                <w:pStyle w:val="Normal8"/>
                <w:keepNext/>
                <w:keepLines/>
                <w:spacing w:after="0" w:line="240" w:lineRule="auto"/>
                <w:jc w:val="both"/>
                <w:outlineLvl w:val="0"/>
                <w:rPr>
                  <w:sz w:val="24"/>
                  <w:szCs w:val="24"/>
                </w:rPr>
              </w:pPr>
              <w:r w:rsidRPr="004315FB">
                <w:rPr>
                  <w:sz w:val="24"/>
                  <w:szCs w:val="24"/>
                </w:rPr>
                <w:t>Sub component 3.2: Improving auditing standards. The 18 months extension of the project’s closing date will allow: (a) the dissemination and training on these new tools in all the 17 OHADA countries through a combination of face to face training and the use of social media and the internet and (b) the promotion, support and advocacy for the establishment of Professional Accountancy Organizations in the countries, where they currently do not exist.</w:t>
              </w:r>
            </w:p>
            <w:p w14:paraId="39A274F6" w14:textId="77777777" w:rsidR="001F0FF9" w:rsidRPr="004315FB" w:rsidRDefault="001F0FF9" w:rsidP="001F0FF9">
              <w:pPr>
                <w:pStyle w:val="Normal8"/>
                <w:spacing w:after="0" w:line="240" w:lineRule="auto"/>
                <w:rPr>
                  <w:rFonts w:eastAsia="Times New Roman" w:cs="Times New Roman"/>
                  <w:b/>
                  <w:caps/>
                  <w:sz w:val="24"/>
                  <w:szCs w:val="24"/>
                </w:rPr>
              </w:pPr>
            </w:p>
            <w:p w14:paraId="286DC9F9" w14:textId="77777777" w:rsidR="001F0FF9" w:rsidRPr="00534182" w:rsidRDefault="001F0FF9" w:rsidP="001F0FF9">
              <w:pPr>
                <w:pStyle w:val="Normal80"/>
                <w:spacing w:after="0" w:line="240" w:lineRule="auto"/>
                <w:jc w:val="both"/>
                <w:rPr>
                  <w:sz w:val="22"/>
                  <w:szCs w:val="22"/>
                </w:rPr>
              </w:pPr>
              <w:r w:rsidRPr="004315FB">
                <w:rPr>
                  <w:sz w:val="24"/>
                  <w:szCs w:val="24"/>
                </w:rPr>
                <w:t xml:space="preserve">Sub component 3.3: Developing a regional professional qualification curriculum. The regional professional qualification curriculum activity has been re-launched with a new approach in the implementation arrangements. Rather than setting up a full-fledge arrangements within OHADA to manage and oversee a professional qualification curriculum, the project will rely on already existing credible regional training institutions such as the African Center for Advanced Studies in Management Center </w:t>
              </w:r>
              <w:r w:rsidRPr="004315FB">
                <w:rPr>
                  <w:i/>
                  <w:sz w:val="24"/>
                  <w:szCs w:val="24"/>
                </w:rPr>
                <w:t>(Centre Africain d’Etudes Supérieures en Gestion</w:t>
              </w:r>
              <w:r w:rsidRPr="004315FB">
                <w:rPr>
                  <w:sz w:val="24"/>
                  <w:szCs w:val="24"/>
                </w:rPr>
                <w:t>, CESAG), which has a professional qualification curriculum, known as (DECOFI). Preliminary discussions conducted with CESAG shows that it is feasible to expand the coverage of the DECOFI, which covers already some OHADA countries, to the 17 OHADA countries. The project will finance the action plan and the early phase of its implementation</w:t>
              </w:r>
              <w:r>
                <w:rPr>
                  <w:sz w:val="24"/>
                  <w:szCs w:val="24"/>
                </w:rPr>
                <w:t xml:space="preserve"> for developing a regional qualification curriculum.</w:t>
              </w:r>
            </w:p>
          </w:sdtContent>
        </w:sdt>
        <w:p w14:paraId="16EA2FAC" w14:textId="77777777" w:rsidR="001F0FF9" w:rsidRDefault="001F0FF9" w:rsidP="001F0FF9">
          <w:pPr>
            <w:spacing w:after="0" w:line="257" w:lineRule="auto"/>
            <w:rPr>
              <w:sz w:val="22"/>
              <w:szCs w:val="22"/>
            </w:rPr>
          </w:pPr>
          <w:bookmarkStart w:id="0" w:name="_GoBack"/>
          <w:bookmarkEnd w:id="0"/>
        </w:p>
        <w:p w14:paraId="3133A7A3" w14:textId="77777777" w:rsidR="001F0FF9" w:rsidRPr="00DC4148" w:rsidRDefault="001F0FF9" w:rsidP="001F0FF9">
          <w:pPr>
            <w:spacing w:after="0" w:line="257" w:lineRule="auto"/>
            <w:rPr>
              <w:sz w:val="22"/>
              <w:szCs w:val="22"/>
            </w:rPr>
          </w:pPr>
        </w:p>
        <w:p w14:paraId="25B2DD00" w14:textId="77777777" w:rsidR="001F0FF9" w:rsidRPr="00DC4148" w:rsidRDefault="001F0FF9" w:rsidP="001F0FF9">
          <w:pPr>
            <w:spacing w:after="0" w:line="14" w:lineRule="exact"/>
            <w:rPr>
              <w:sz w:val="22"/>
              <w:szCs w:val="22"/>
            </w:rPr>
          </w:pPr>
        </w:p>
        <w:p w14:paraId="59D51919" w14:textId="77777777" w:rsidR="001F0FF9" w:rsidRPr="00DC4148" w:rsidRDefault="00625A17" w:rsidP="001F0FF9">
          <w:pPr>
            <w:spacing w:after="0" w:line="14"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702294216"/>
        <w:lock w:val="sdtContentLocked"/>
        <w:placeholder>
          <w:docPart w:val="DefaultPlaceholder_22675703"/>
        </w:placeholder>
        <w:group/>
      </w:sdtPr>
      <w:sdtContent>
        <w:tbl>
          <w:tblPr>
            <w:tblStyle w:val="TableGrid"/>
            <w:tblW w:w="10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0950"/>
          </w:tblGrid>
          <w:tr w:rsidR="006D1522" w14:paraId="6A8CDCE5" w14:textId="77777777" w:rsidTr="001F0FF9">
            <w:trPr>
              <w:trHeight w:val="403"/>
            </w:trPr>
            <w:tc>
              <w:tcPr>
                <w:tcW w:w="10950" w:type="dxa"/>
                <w:shd w:val="clear" w:color="auto" w:fill="F2F2F2" w:themeFill="background1" w:themeFillShade="F2"/>
                <w:vAlign w:val="center"/>
                <w:hideMark/>
              </w:tcPr>
              <w:p w14:paraId="5F30B497" w14:textId="77777777" w:rsidR="001F0FF9" w:rsidRPr="00DC4148" w:rsidRDefault="001F0FF9" w:rsidP="001F0FF9">
                <w:pPr>
                  <w:pStyle w:val="ListParagraph"/>
                  <w:keepNext/>
                  <w:numPr>
                    <w:ilvl w:val="0"/>
                    <w:numId w:val="32"/>
                  </w:numPr>
                  <w:ind w:left="360" w:hanging="270"/>
                  <w:rPr>
                    <w:b/>
                    <w:bCs/>
                    <w:sz w:val="22"/>
                    <w:szCs w:val="22"/>
                  </w:rPr>
                </w:pPr>
                <w:r w:rsidRPr="00DC4148">
                  <w:rPr>
                    <w:b/>
                    <w:bCs/>
                    <w:sz w:val="22"/>
                    <w:szCs w:val="22"/>
                  </w:rPr>
                  <w:t>SUMMARY OF CHANGES</w:t>
                </w:r>
              </w:p>
            </w:tc>
          </w:tr>
        </w:tbl>
        <w:tbl>
          <w:tblPr>
            <w:tblStyle w:val="TableGrid81"/>
            <w:tblW w:w="10620" w:type="dxa"/>
            <w:tblBorders>
              <w:top w:val="none" w:sz="0" w:space="0" w:color="auto"/>
              <w:left w:val="none" w:sz="0" w:space="0" w:color="auto"/>
              <w:bottom w:val="single" w:sz="2" w:space="0" w:color="F2F2F2" w:themeColor="background1" w:themeShade="F2"/>
              <w:right w:val="none" w:sz="0" w:space="0" w:color="auto"/>
              <w:insideH w:val="single" w:sz="2" w:space="0" w:color="F2F2F2" w:themeColor="background1" w:themeShade="F2"/>
              <w:insideV w:val="single" w:sz="2" w:space="0" w:color="F2F2F2" w:themeColor="background1" w:themeShade="F2"/>
            </w:tblBorders>
            <w:tblLayout w:type="fixed"/>
            <w:tblCellMar>
              <w:top w:w="14" w:type="dxa"/>
              <w:left w:w="115" w:type="dxa"/>
              <w:bottom w:w="14" w:type="dxa"/>
              <w:right w:w="115" w:type="dxa"/>
            </w:tblCellMar>
            <w:tblLook w:val="04A0" w:firstRow="1" w:lastRow="0" w:firstColumn="1" w:lastColumn="0" w:noHBand="0" w:noVBand="1"/>
          </w:tblPr>
          <w:tblGrid>
            <w:gridCol w:w="5310"/>
            <w:gridCol w:w="2655"/>
            <w:gridCol w:w="2655"/>
          </w:tblGrid>
          <w:tr w:rsidR="006D1522" w14:paraId="0B1B8B2A" w14:textId="77777777" w:rsidTr="001F0FF9">
            <w:trPr>
              <w:trHeight w:val="65"/>
            </w:trPr>
            <w:tc>
              <w:tcPr>
                <w:tcW w:w="5310" w:type="dxa"/>
                <w:tcBorders>
                  <w:top w:val="nil"/>
                  <w:bottom w:val="nil"/>
                  <w:right w:val="nil"/>
                </w:tcBorders>
                <w:vAlign w:val="center"/>
              </w:tcPr>
              <w:p w14:paraId="39032771" w14:textId="77777777" w:rsidR="001F0FF9" w:rsidRPr="00DC4148" w:rsidRDefault="001F0FF9" w:rsidP="001F0FF9">
                <w:pPr>
                  <w:keepNext/>
                  <w:spacing w:line="360" w:lineRule="auto"/>
                  <w:rPr>
                    <w:b/>
                    <w:color w:val="FF0000"/>
                    <w:sz w:val="22"/>
                    <w:szCs w:val="22"/>
                  </w:rPr>
                </w:pPr>
              </w:p>
            </w:tc>
            <w:tc>
              <w:tcPr>
                <w:tcW w:w="2655" w:type="dxa"/>
                <w:tcBorders>
                  <w:top w:val="nil"/>
                  <w:left w:val="nil"/>
                  <w:bottom w:val="nil"/>
                  <w:right w:val="nil"/>
                </w:tcBorders>
              </w:tcPr>
              <w:p w14:paraId="490CE341" w14:textId="77777777" w:rsidR="001F0FF9" w:rsidRPr="00DC4148" w:rsidRDefault="001F0FF9" w:rsidP="001F0FF9">
                <w:pPr>
                  <w:keepNext/>
                  <w:ind w:firstLine="14"/>
                  <w:jc w:val="center"/>
                  <w:rPr>
                    <w:b/>
                    <w:color w:val="767171" w:themeColor="background2" w:themeShade="80"/>
                    <w:sz w:val="22"/>
                    <w:szCs w:val="22"/>
                  </w:rPr>
                </w:pPr>
              </w:p>
            </w:tc>
            <w:tc>
              <w:tcPr>
                <w:tcW w:w="2655" w:type="dxa"/>
                <w:tcBorders>
                  <w:top w:val="nil"/>
                  <w:left w:val="nil"/>
                  <w:bottom w:val="nil"/>
                  <w:right w:val="nil"/>
                </w:tcBorders>
              </w:tcPr>
              <w:p w14:paraId="0E772037" w14:textId="77777777" w:rsidR="001F0FF9" w:rsidRPr="00DC4148" w:rsidRDefault="001F0FF9" w:rsidP="001F0FF9">
                <w:pPr>
                  <w:keepNext/>
                  <w:ind w:firstLine="14"/>
                  <w:jc w:val="center"/>
                  <w:rPr>
                    <w:b/>
                    <w:color w:val="767171" w:themeColor="background2" w:themeShade="80"/>
                    <w:sz w:val="22"/>
                    <w:szCs w:val="22"/>
                  </w:rPr>
                </w:pPr>
              </w:p>
            </w:tc>
          </w:tr>
          <w:tr w:rsidR="006D1522" w14:paraId="7DB57738" w14:textId="77777777" w:rsidTr="001F0FF9">
            <w:trPr>
              <w:trHeight w:val="65"/>
            </w:trPr>
            <w:tc>
              <w:tcPr>
                <w:tcW w:w="5310" w:type="dxa"/>
                <w:tcBorders>
                  <w:top w:val="nil"/>
                  <w:bottom w:val="single" w:sz="12" w:space="0" w:color="DFDFDF"/>
                  <w:right w:val="single" w:sz="4" w:space="0" w:color="D0CECE" w:themeColor="background2" w:themeShade="E6"/>
                </w:tcBorders>
                <w:vAlign w:val="center"/>
              </w:tcPr>
              <w:p w14:paraId="3AB6920A" w14:textId="77777777" w:rsidR="001F0FF9" w:rsidRPr="00DC4148" w:rsidRDefault="001F0FF9" w:rsidP="001F0FF9">
                <w:pPr>
                  <w:keepNext/>
                  <w:spacing w:line="360" w:lineRule="auto"/>
                  <w:rPr>
                    <w:sz w:val="22"/>
                    <w:szCs w:val="22"/>
                  </w:rPr>
                </w:pPr>
              </w:p>
            </w:tc>
            <w:tc>
              <w:tcPr>
                <w:tcW w:w="2655" w:type="dxa"/>
                <w:tcBorders>
                  <w:top w:val="nil"/>
                  <w:left w:val="single" w:sz="4" w:space="0" w:color="D0CECE" w:themeColor="background2" w:themeShade="E6"/>
                  <w:bottom w:val="single" w:sz="12" w:space="0" w:color="DFDFDF"/>
                  <w:right w:val="single" w:sz="4" w:space="0" w:color="D0CECE" w:themeColor="background2" w:themeShade="E6"/>
                </w:tcBorders>
              </w:tcPr>
              <w:p w14:paraId="090D63ED" w14:textId="77777777" w:rsidR="001F0FF9" w:rsidRPr="00DC4148" w:rsidRDefault="001F0FF9" w:rsidP="001F0FF9">
                <w:pPr>
                  <w:keepNext/>
                  <w:ind w:firstLine="14"/>
                  <w:jc w:val="center"/>
                  <w:rPr>
                    <w:b/>
                    <w:color w:val="767171" w:themeColor="background2" w:themeShade="80"/>
                    <w:sz w:val="22"/>
                    <w:szCs w:val="22"/>
                    <w:highlight w:val="yellow"/>
                  </w:rPr>
                </w:pPr>
                <w:r w:rsidRPr="00DC4148">
                  <w:rPr>
                    <w:b/>
                    <w:color w:val="767171" w:themeColor="background2" w:themeShade="80"/>
                    <w:sz w:val="22"/>
                    <w:szCs w:val="22"/>
                  </w:rPr>
                  <w:t>Changed</w:t>
                </w:r>
              </w:p>
            </w:tc>
            <w:tc>
              <w:tcPr>
                <w:tcW w:w="2655" w:type="dxa"/>
                <w:tcBorders>
                  <w:top w:val="nil"/>
                  <w:left w:val="single" w:sz="4" w:space="0" w:color="D0CECE" w:themeColor="background2" w:themeShade="E6"/>
                  <w:bottom w:val="single" w:sz="12" w:space="0" w:color="DFDFDF"/>
                  <w:right w:val="nil"/>
                </w:tcBorders>
              </w:tcPr>
              <w:p w14:paraId="61BF29DA" w14:textId="77777777" w:rsidR="001F0FF9" w:rsidRPr="00DC4148" w:rsidRDefault="001F0FF9" w:rsidP="001F0FF9">
                <w:pPr>
                  <w:keepNext/>
                  <w:ind w:firstLine="14"/>
                  <w:jc w:val="center"/>
                  <w:rPr>
                    <w:b/>
                    <w:color w:val="767171" w:themeColor="background2" w:themeShade="80"/>
                    <w:sz w:val="22"/>
                    <w:szCs w:val="22"/>
                  </w:rPr>
                </w:pPr>
                <w:r w:rsidRPr="00DC4148">
                  <w:rPr>
                    <w:b/>
                    <w:color w:val="767171" w:themeColor="background2" w:themeShade="80"/>
                    <w:sz w:val="22"/>
                    <w:szCs w:val="22"/>
                  </w:rPr>
                  <w:t>Not Changed</w:t>
                </w:r>
              </w:p>
            </w:tc>
          </w:tr>
          <w:tr w:rsidR="006D1522" w14:paraId="47DA63C5"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35AB962E" w14:textId="77777777" w:rsidR="001F0FF9" w:rsidRPr="00DC4148" w:rsidRDefault="001F0FF9" w:rsidP="001F0FF9">
                <w:pPr>
                  <w:rPr>
                    <w:noProof/>
                    <w:sz w:val="22"/>
                    <w:szCs w:val="22"/>
                    <w:highlight w:val="yellow"/>
                  </w:rPr>
                </w:pPr>
                <w:r w:rsidRPr="00DC4148">
                  <w:rPr>
                    <w:noProof/>
                    <w:sz w:val="22"/>
                    <w:szCs w:val="22"/>
                  </w:rPr>
                  <w:t>Change in Results Framework</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2AD3FDA"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1B773935"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r>
          <w:tr w:rsidR="006D1522" w14:paraId="38C288D0"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0325B47" w14:textId="77777777" w:rsidR="001F0FF9" w:rsidRPr="00DC4148" w:rsidRDefault="001F0FF9" w:rsidP="001F0FF9">
                <w:pPr>
                  <w:rPr>
                    <w:noProof/>
                    <w:sz w:val="22"/>
                    <w:szCs w:val="22"/>
                    <w:highlight w:val="yellow"/>
                  </w:rPr>
                </w:pPr>
                <w:r w:rsidRPr="00DC4148">
                  <w:rPr>
                    <w:noProof/>
                    <w:sz w:val="22"/>
                    <w:szCs w:val="22"/>
                  </w:rPr>
                  <w:t>Change in Components and Cost</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6E47D0C"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469E0F6C"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r>
          <w:tr w:rsidR="006D1522" w14:paraId="71B643F0"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1A076097" w14:textId="77777777" w:rsidR="001F0FF9" w:rsidRPr="00DC4148" w:rsidRDefault="001F0FF9" w:rsidP="001F0FF9">
                <w:pPr>
                  <w:rPr>
                    <w:noProof/>
                    <w:sz w:val="22"/>
                    <w:szCs w:val="22"/>
                    <w:highlight w:val="yellow"/>
                  </w:rPr>
                </w:pPr>
                <w:r w:rsidRPr="00DC4148">
                  <w:rPr>
                    <w:noProof/>
                    <w:sz w:val="22"/>
                    <w:szCs w:val="22"/>
                  </w:rPr>
                  <w:t>Change in Loan Closing Date(s)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8115035"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3B3EC271"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r>
          <w:tr w:rsidR="006D1522" w14:paraId="56594DE0"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785934B0" w14:textId="77777777" w:rsidR="001F0FF9" w:rsidRPr="00DC4148" w:rsidRDefault="001F0FF9" w:rsidP="001F0FF9">
                <w:pPr>
                  <w:rPr>
                    <w:noProof/>
                    <w:sz w:val="22"/>
                    <w:szCs w:val="22"/>
                    <w:highlight w:val="yellow"/>
                  </w:rPr>
                </w:pPr>
                <w:r w:rsidRPr="00DC4148">
                  <w:rPr>
                    <w:noProof/>
                    <w:sz w:val="22"/>
                    <w:szCs w:val="22"/>
                  </w:rPr>
                  <w:t>Change in Disbursement Estimates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47305D"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73170CF7"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r>
          <w:tr w:rsidR="006D1522" w14:paraId="3B72AA4C"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3B0D64D0" w14:textId="77777777" w:rsidR="001F0FF9" w:rsidRPr="00DC4148" w:rsidRDefault="001F0FF9" w:rsidP="001F0FF9">
                <w:pPr>
                  <w:rPr>
                    <w:noProof/>
                    <w:sz w:val="22"/>
                    <w:szCs w:val="22"/>
                    <w:highlight w:val="yellow"/>
                  </w:rPr>
                </w:pPr>
                <w:r w:rsidRPr="00DC4148">
                  <w:rPr>
                    <w:noProof/>
                    <w:sz w:val="22"/>
                    <w:szCs w:val="22"/>
                  </w:rPr>
                  <w:lastRenderedPageBreak/>
                  <w:t>Change in Implementation Schedule</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E1629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6091262E"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r>
          <w:tr w:rsidR="006D1522" w14:paraId="16F3C64E"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38FBFB8E" w14:textId="77777777" w:rsidR="001F0FF9" w:rsidRPr="00DC4148" w:rsidRDefault="001F0FF9" w:rsidP="001F0FF9">
                <w:pPr>
                  <w:rPr>
                    <w:noProof/>
                    <w:sz w:val="22"/>
                    <w:szCs w:val="22"/>
                    <w:highlight w:val="yellow"/>
                  </w:rPr>
                </w:pPr>
                <w:r w:rsidRPr="00DC4148">
                  <w:rPr>
                    <w:noProof/>
                    <w:sz w:val="22"/>
                    <w:szCs w:val="22"/>
                  </w:rPr>
                  <w:t>Change in Implementing Agency</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5EE372D"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0EC782DB"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2FC17ED7"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10B6166" w14:textId="77777777" w:rsidR="001F0FF9" w:rsidRPr="00DC4148" w:rsidRDefault="001F0FF9" w:rsidP="001F0FF9">
                <w:pPr>
                  <w:rPr>
                    <w:noProof/>
                    <w:sz w:val="22"/>
                    <w:szCs w:val="22"/>
                    <w:highlight w:val="yellow"/>
                  </w:rPr>
                </w:pPr>
                <w:r w:rsidRPr="00DC4148">
                  <w:rPr>
                    <w:noProof/>
                    <w:sz w:val="22"/>
                    <w:szCs w:val="22"/>
                  </w:rPr>
                  <w:t>Change in DDO Status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A44F5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56846271"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42D99379"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D2BC643" w14:textId="77777777" w:rsidR="001F0FF9" w:rsidRPr="00DC4148" w:rsidRDefault="001F0FF9" w:rsidP="001F0FF9">
                <w:pPr>
                  <w:rPr>
                    <w:noProof/>
                    <w:sz w:val="22"/>
                    <w:szCs w:val="22"/>
                    <w:highlight w:val="yellow"/>
                  </w:rPr>
                </w:pPr>
                <w:r w:rsidRPr="00DC4148">
                  <w:rPr>
                    <w:noProof/>
                    <w:sz w:val="22"/>
                    <w:szCs w:val="22"/>
                  </w:rPr>
                  <w:t>Change in Project's Development Objectives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61CF1C"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5A5325A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1EB92868"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FFB6E30" w14:textId="77777777" w:rsidR="001F0FF9" w:rsidRPr="00DC4148" w:rsidRDefault="001F0FF9" w:rsidP="001F0FF9">
                <w:pPr>
                  <w:rPr>
                    <w:noProof/>
                    <w:sz w:val="22"/>
                    <w:szCs w:val="22"/>
                    <w:highlight w:val="yellow"/>
                  </w:rPr>
                </w:pPr>
                <w:r w:rsidRPr="00DC4148">
                  <w:rPr>
                    <w:noProof/>
                    <w:sz w:val="22"/>
                    <w:szCs w:val="22"/>
                  </w:rPr>
                  <w:t>Cancellations Proposed</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BBEEA1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46289A6D"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005AE875"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404FEB55" w14:textId="77777777" w:rsidR="001F0FF9" w:rsidRPr="00DC4148" w:rsidRDefault="001F0FF9" w:rsidP="001F0FF9">
                <w:pPr>
                  <w:rPr>
                    <w:noProof/>
                    <w:sz w:val="22"/>
                    <w:szCs w:val="22"/>
                    <w:highlight w:val="yellow"/>
                  </w:rPr>
                </w:pPr>
                <w:r w:rsidRPr="00DC4148">
                  <w:rPr>
                    <w:noProof/>
                    <w:sz w:val="22"/>
                    <w:szCs w:val="22"/>
                  </w:rPr>
                  <w:t>Reallocation between Disbursement Categories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503F5A4"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13F385A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0086AE4F"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3A9477FE" w14:textId="77777777" w:rsidR="001F0FF9" w:rsidRPr="00DC4148" w:rsidRDefault="001F0FF9" w:rsidP="001F0FF9">
                <w:pPr>
                  <w:rPr>
                    <w:noProof/>
                    <w:sz w:val="22"/>
                    <w:szCs w:val="22"/>
                    <w:highlight w:val="yellow"/>
                  </w:rPr>
                </w:pPr>
                <w:r w:rsidRPr="00DC4148">
                  <w:rPr>
                    <w:noProof/>
                    <w:sz w:val="22"/>
                    <w:szCs w:val="22"/>
                  </w:rPr>
                  <w:t>Change in Disbursements Arrangements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CC1A8C"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6D235BD3"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1BE48420"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49D9BB87" w14:textId="77777777" w:rsidR="001F0FF9" w:rsidRPr="00DC4148" w:rsidRDefault="001F0FF9" w:rsidP="001F0FF9">
                <w:pPr>
                  <w:rPr>
                    <w:noProof/>
                    <w:sz w:val="22"/>
                    <w:szCs w:val="22"/>
                    <w:highlight w:val="yellow"/>
                  </w:rPr>
                </w:pPr>
                <w:r w:rsidRPr="00DC4148">
                  <w:rPr>
                    <w:noProof/>
                    <w:sz w:val="22"/>
                    <w:szCs w:val="22"/>
                  </w:rPr>
                  <w:t>Change in Systematic Operations Risk-Rating Tool (SORT)</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FC180A"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2330F73"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7DECEF8C"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8AD6ED5" w14:textId="77777777" w:rsidR="001F0FF9" w:rsidRPr="00DC4148" w:rsidRDefault="001F0FF9" w:rsidP="001F0FF9">
                <w:pPr>
                  <w:rPr>
                    <w:noProof/>
                    <w:sz w:val="22"/>
                    <w:szCs w:val="22"/>
                    <w:highlight w:val="yellow"/>
                  </w:rPr>
                </w:pPr>
                <w:r w:rsidRPr="00DC4148">
                  <w:rPr>
                    <w:noProof/>
                    <w:sz w:val="22"/>
                    <w:szCs w:val="22"/>
                  </w:rPr>
                  <w:t>Change in Safeguard Policies Triggered</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81A57E"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8B68A8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13BEF7B5"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05AEC8E5" w14:textId="77777777" w:rsidR="001F0FF9" w:rsidRPr="00DC4148" w:rsidRDefault="001F0FF9" w:rsidP="001F0FF9">
                <w:pPr>
                  <w:rPr>
                    <w:noProof/>
                    <w:sz w:val="22"/>
                    <w:szCs w:val="22"/>
                    <w:highlight w:val="yellow"/>
                  </w:rPr>
                </w:pPr>
                <w:r w:rsidRPr="00DC4148">
                  <w:rPr>
                    <w:noProof/>
                    <w:sz w:val="22"/>
                    <w:szCs w:val="22"/>
                  </w:rPr>
                  <w:t>Change of EA category</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5DB68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F315CB9"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15CDE956"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0318DB5" w14:textId="77777777" w:rsidR="001F0FF9" w:rsidRPr="00DC4148" w:rsidRDefault="001F0FF9" w:rsidP="001F0FF9">
                <w:pPr>
                  <w:rPr>
                    <w:noProof/>
                    <w:sz w:val="22"/>
                    <w:szCs w:val="22"/>
                    <w:highlight w:val="yellow"/>
                  </w:rPr>
                </w:pPr>
                <w:r w:rsidRPr="00DC4148">
                  <w:rPr>
                    <w:noProof/>
                    <w:sz w:val="22"/>
                    <w:szCs w:val="22"/>
                  </w:rPr>
                  <w:t>Change in Legal Covenants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8162003"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73D6E2F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4F43A2FC"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177D465C" w14:textId="77777777" w:rsidR="001F0FF9" w:rsidRPr="00DC4148" w:rsidRDefault="001F0FF9" w:rsidP="001F0FF9">
                <w:pPr>
                  <w:rPr>
                    <w:noProof/>
                    <w:sz w:val="22"/>
                    <w:szCs w:val="22"/>
                    <w:highlight w:val="yellow"/>
                  </w:rPr>
                </w:pPr>
                <w:r w:rsidRPr="00DC4148">
                  <w:rPr>
                    <w:noProof/>
                    <w:sz w:val="22"/>
                    <w:szCs w:val="22"/>
                  </w:rPr>
                  <w:t>Change in Institutional Arrangements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010127"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0D9604D2"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6355C694"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70D08E50" w14:textId="77777777" w:rsidR="001F0FF9" w:rsidRPr="00DC4148" w:rsidRDefault="001F0FF9" w:rsidP="001F0FF9">
                <w:pPr>
                  <w:rPr>
                    <w:noProof/>
                    <w:sz w:val="22"/>
                    <w:szCs w:val="22"/>
                    <w:highlight w:val="yellow"/>
                  </w:rPr>
                </w:pPr>
                <w:r w:rsidRPr="00DC4148">
                  <w:rPr>
                    <w:noProof/>
                    <w:sz w:val="22"/>
                    <w:szCs w:val="22"/>
                  </w:rPr>
                  <w:t>Change in Financial Management</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07B11"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3ADF32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351E37FF"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6CB00A6F" w14:textId="77777777" w:rsidR="001F0FF9" w:rsidRPr="00DC4148" w:rsidRDefault="001F0FF9" w:rsidP="001F0FF9">
                <w:pPr>
                  <w:rPr>
                    <w:noProof/>
                    <w:sz w:val="22"/>
                    <w:szCs w:val="22"/>
                    <w:highlight w:val="yellow"/>
                  </w:rPr>
                </w:pPr>
                <w:r w:rsidRPr="00DC4148">
                  <w:rPr>
                    <w:noProof/>
                    <w:sz w:val="22"/>
                    <w:szCs w:val="22"/>
                  </w:rPr>
                  <w:t>Change in Procurement</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88D2907"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1A6BD02E"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34AFF0BF"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63570FD2" w14:textId="77777777" w:rsidR="001F0FF9" w:rsidRPr="00DC4148" w:rsidRDefault="001F0FF9" w:rsidP="001F0FF9">
                <w:pPr>
                  <w:rPr>
                    <w:noProof/>
                    <w:sz w:val="22"/>
                    <w:szCs w:val="22"/>
                    <w:highlight w:val="yellow"/>
                  </w:rPr>
                </w:pPr>
                <w:r w:rsidRPr="00DC4148">
                  <w:rPr>
                    <w:noProof/>
                    <w:sz w:val="22"/>
                    <w:szCs w:val="22"/>
                  </w:rPr>
                  <w:t>Other Change(s)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06D17E"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069F9F53"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252BF208"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5CB38EB3" w14:textId="77777777" w:rsidR="001F0FF9" w:rsidRPr="00DC4148" w:rsidRDefault="001F0FF9" w:rsidP="001F0FF9">
                <w:pPr>
                  <w:rPr>
                    <w:noProof/>
                    <w:sz w:val="22"/>
                    <w:szCs w:val="22"/>
                    <w:highlight w:val="yellow"/>
                  </w:rPr>
                </w:pPr>
                <w:r w:rsidRPr="00DC4148">
                  <w:rPr>
                    <w:noProof/>
                    <w:sz w:val="22"/>
                    <w:szCs w:val="22"/>
                  </w:rPr>
                  <w:t>Change in Economic and Financial Analysis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765585"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9BBD01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07D9ADC2"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21F0DC4C" w14:textId="77777777" w:rsidR="001F0FF9" w:rsidRPr="00DC4148" w:rsidRDefault="001F0FF9" w:rsidP="001F0FF9">
                <w:pPr>
                  <w:rPr>
                    <w:noProof/>
                    <w:sz w:val="22"/>
                    <w:szCs w:val="22"/>
                    <w:highlight w:val="yellow"/>
                  </w:rPr>
                </w:pPr>
                <w:r w:rsidRPr="00DC4148">
                  <w:rPr>
                    <w:noProof/>
                    <w:sz w:val="22"/>
                    <w:szCs w:val="22"/>
                  </w:rPr>
                  <w:t>Change in Technical Analysis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401CB6"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269A4870"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74BBEA37"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44EBA060" w14:textId="77777777" w:rsidR="001F0FF9" w:rsidRPr="00DC4148" w:rsidRDefault="001F0FF9" w:rsidP="001F0FF9">
                <w:pPr>
                  <w:rPr>
                    <w:noProof/>
                    <w:sz w:val="22"/>
                    <w:szCs w:val="22"/>
                    <w:highlight w:val="yellow"/>
                  </w:rPr>
                </w:pPr>
                <w:r w:rsidRPr="00DC4148">
                  <w:rPr>
                    <w:noProof/>
                    <w:sz w:val="22"/>
                    <w:szCs w:val="22"/>
                  </w:rPr>
                  <w:t>Change in Social Analysis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7465DC"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72745A5F"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r w:rsidR="006D1522" w14:paraId="490E130E" w14:textId="77777777" w:rsidTr="001F0FF9">
            <w:trPr>
              <w:trHeight w:val="353"/>
            </w:trPr>
            <w:tc>
              <w:tcPr>
                <w:tcW w:w="5310" w:type="dxa"/>
                <w:tcBorders>
                  <w:top w:val="single" w:sz="12" w:space="0" w:color="DFDFDF"/>
                  <w:bottom w:val="single" w:sz="4" w:space="0" w:color="D0CECE" w:themeColor="background2" w:themeShade="E6"/>
                  <w:right w:val="single" w:sz="4" w:space="0" w:color="D0CECE" w:themeColor="background2" w:themeShade="E6"/>
                </w:tcBorders>
                <w:vAlign w:val="center"/>
              </w:tcPr>
              <w:p w14:paraId="68153BFC" w14:textId="77777777" w:rsidR="001F0FF9" w:rsidRPr="00DC4148" w:rsidRDefault="001F0FF9" w:rsidP="001F0FF9">
                <w:pPr>
                  <w:rPr>
                    <w:noProof/>
                    <w:sz w:val="22"/>
                    <w:szCs w:val="22"/>
                    <w:highlight w:val="yellow"/>
                  </w:rPr>
                </w:pPr>
                <w:r w:rsidRPr="00DC4148">
                  <w:rPr>
                    <w:noProof/>
                    <w:sz w:val="22"/>
                    <w:szCs w:val="22"/>
                  </w:rPr>
                  <w:t>Change in Environmental Analysis</w:t>
                </w:r>
              </w:p>
            </w:tc>
            <w:tc>
              <w:tcPr>
                <w:tcW w:w="2655" w:type="dxa"/>
                <w:tcBorders>
                  <w:top w:val="single" w:sz="12" w:space="0" w:color="DFDFDF"/>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AB2411"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t xml:space="preserve">  </w:t>
                </w:r>
                <w:r w:rsidRPr="000E5211">
                  <w:fldChar w:fldCharType="end"/>
                </w:r>
              </w:p>
            </w:tc>
            <w:tc>
              <w:tcPr>
                <w:tcW w:w="2655" w:type="dxa"/>
                <w:tcBorders>
                  <w:top w:val="single" w:sz="12" w:space="0" w:color="DFDFDF"/>
                  <w:left w:val="single" w:sz="4" w:space="0" w:color="D0CECE" w:themeColor="background2" w:themeShade="E6"/>
                  <w:bottom w:val="single" w:sz="4" w:space="0" w:color="D0CECE" w:themeColor="background2" w:themeShade="E6"/>
                  <w:right w:val="nil"/>
                </w:tcBorders>
                <w:vAlign w:val="center"/>
              </w:tcPr>
              <w:p w14:paraId="6D935AC4" w14:textId="77777777" w:rsidR="001F0FF9" w:rsidRPr="00DC4148" w:rsidRDefault="001F0FF9" w:rsidP="001F0FF9">
                <w:pPr>
                  <w:jc w:val="center"/>
                  <w:rPr>
                    <w:noProof/>
                    <w:sz w:val="22"/>
                    <w:szCs w:val="22"/>
                  </w:rPr>
                </w:pPr>
                <w:r w:rsidRPr="000E5211">
                  <w:fldChar w:fldCharType="begin"/>
                </w:r>
                <w:r w:rsidRPr="000E5211">
                  <w:instrText xml:space="preserve"> IF </w:instrText>
                </w:r>
                <w:r>
                  <w:rPr>
                    <w:noProof/>
                  </w:rPr>
                  <w:instrText>X</w:instrText>
                </w:r>
                <w:r w:rsidRPr="000E5211">
                  <w:instrText xml:space="preserve"> ="X" </w:instrText>
                </w:r>
                <w:r w:rsidRPr="000E5211">
                  <w:rPr>
                    <w:rFonts w:ascii="Segoe UI Symbol" w:hAnsi="Segoe UI Symbol" w:cs="Segoe UI Symbol"/>
                  </w:rPr>
                  <w:instrText>✔</w:instrText>
                </w:r>
                <w:r w:rsidRPr="000E5211">
                  <w:instrText xml:space="preserve"> "  " </w:instrText>
                </w:r>
                <w:r w:rsidRPr="000E5211">
                  <w:fldChar w:fldCharType="separate"/>
                </w:r>
                <w:r w:rsidRPr="000E5211">
                  <w:rPr>
                    <w:rFonts w:ascii="Segoe UI Symbol" w:hAnsi="Segoe UI Symbol" w:cs="Segoe UI Symbol"/>
                  </w:rPr>
                  <w:t>✔</w:t>
                </w:r>
                <w:r w:rsidRPr="000E5211">
                  <w:fldChar w:fldCharType="end"/>
                </w:r>
              </w:p>
            </w:tc>
          </w:tr>
        </w:tbl>
        <w:p w14:paraId="3BFDD1AF" w14:textId="77777777" w:rsidR="001F0FF9" w:rsidRPr="00DC4148" w:rsidRDefault="001F0FF9" w:rsidP="001F0FF9">
          <w:pPr>
            <w:spacing w:after="0" w:line="240" w:lineRule="auto"/>
            <w:rPr>
              <w:b/>
              <w:bCs/>
              <w:color w:val="002060"/>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0890"/>
          </w:tblGrid>
          <w:tr w:rsidR="006D1522" w14:paraId="309A20FC" w14:textId="77777777" w:rsidTr="001F0FF9">
            <w:trPr>
              <w:trHeight w:val="403"/>
            </w:trPr>
            <w:tc>
              <w:tcPr>
                <w:tcW w:w="10890" w:type="dxa"/>
                <w:shd w:val="clear" w:color="auto" w:fill="F2F2F2" w:themeFill="background1" w:themeFillShade="F2"/>
                <w:vAlign w:val="center"/>
                <w:hideMark/>
              </w:tcPr>
              <w:p w14:paraId="1361F900" w14:textId="77777777" w:rsidR="001F0FF9" w:rsidRPr="00DC4148" w:rsidRDefault="001F0FF9" w:rsidP="001F0FF9">
                <w:pPr>
                  <w:keepNext/>
                  <w:ind w:left="90"/>
                  <w:rPr>
                    <w:b/>
                    <w:bCs/>
                    <w:sz w:val="22"/>
                    <w:szCs w:val="22"/>
                  </w:rPr>
                </w:pPr>
                <w:r w:rsidRPr="00DC4148">
                  <w:rPr>
                    <w:b/>
                    <w:bCs/>
                    <w:sz w:val="22"/>
                    <w:szCs w:val="22"/>
                  </w:rPr>
                  <w:t>IV. DETAILED CHANGE(S)</w:t>
                </w:r>
              </w:p>
            </w:tc>
          </w:tr>
        </w:tbl>
        <w:p w14:paraId="23F02EED" w14:textId="77777777" w:rsidR="001F0FF9" w:rsidRPr="00DC4148" w:rsidRDefault="001F0FF9" w:rsidP="001F0FF9">
          <w:pPr>
            <w:keepNext/>
            <w:spacing w:after="0" w:line="240" w:lineRule="auto"/>
            <w:jc w:val="both"/>
            <w:rPr>
              <w:b/>
              <w:color w:val="002060"/>
              <w:sz w:val="22"/>
              <w:szCs w:val="22"/>
            </w:rPr>
          </w:pPr>
        </w:p>
        <w:p w14:paraId="50450999" w14:textId="77777777" w:rsidR="001F0FF9" w:rsidRDefault="001F0FF9" w:rsidP="001F0FF9">
          <w:pPr>
            <w:spacing w:after="0" w:line="240" w:lineRule="auto"/>
            <w:rPr>
              <w:sz w:val="22"/>
              <w:szCs w:val="22"/>
            </w:rPr>
          </w:pPr>
        </w:p>
        <w:p w14:paraId="038E01B6" w14:textId="77777777" w:rsidR="001F0FF9" w:rsidRDefault="001F0FF9" w:rsidP="001F0FF9">
          <w:pPr>
            <w:spacing w:after="0" w:line="240" w:lineRule="auto"/>
            <w:rPr>
              <w:sz w:val="22"/>
              <w:szCs w:val="22"/>
            </w:rPr>
          </w:pPr>
        </w:p>
        <w:p w14:paraId="79E44F66" w14:textId="77777777" w:rsidR="001F0FF9" w:rsidRPr="00DC4148" w:rsidRDefault="001F0FF9" w:rsidP="001F0FF9">
          <w:pPr>
            <w:spacing w:after="0" w:line="240" w:lineRule="auto"/>
            <w:rPr>
              <w:sz w:val="22"/>
              <w:szCs w:val="22"/>
            </w:rPr>
          </w:pPr>
        </w:p>
        <w:p w14:paraId="46C6E34E" w14:textId="77777777" w:rsidR="001F0FF9" w:rsidRPr="00DC4148" w:rsidRDefault="001F0FF9" w:rsidP="001F0FF9">
          <w:pPr>
            <w:spacing w:after="0" w:line="20" w:lineRule="exact"/>
            <w:rPr>
              <w:sz w:val="22"/>
              <w:szCs w:val="22"/>
            </w:rPr>
          </w:pPr>
        </w:p>
        <w:p w14:paraId="570B0CDD" w14:textId="77777777" w:rsidR="001F0FF9" w:rsidRPr="00DC4148" w:rsidRDefault="00625A17" w:rsidP="001F0FF9">
          <w:pPr>
            <w:spacing w:after="0" w:line="20"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256358513"/>
        <w:lock w:val="sdtContentLocked"/>
        <w:placeholder>
          <w:docPart w:val="DefaultPlaceholder_22675703"/>
        </w:placeholder>
        <w:group/>
      </w:sdtPr>
      <w:sdtContent>
        <w:p w14:paraId="5DF958D8" w14:textId="77777777" w:rsidR="001F0FF9" w:rsidRPr="00DC4148" w:rsidRDefault="001F0FF9" w:rsidP="001F0FF9">
          <w:pPr>
            <w:spacing w:after="0" w:line="240" w:lineRule="auto"/>
            <w:rPr>
              <w:sz w:val="22"/>
              <w:szCs w:val="22"/>
            </w:rPr>
          </w:pPr>
        </w:p>
        <w:tbl>
          <w:tblPr>
            <w:tblStyle w:val="TableGrid"/>
            <w:tblW w:w="10790" w:type="dxa"/>
            <w:tblLook w:val="04A0" w:firstRow="1" w:lastRow="0" w:firstColumn="1" w:lastColumn="0" w:noHBand="0" w:noVBand="1"/>
          </w:tblPr>
          <w:tblGrid>
            <w:gridCol w:w="10790"/>
          </w:tblGrid>
          <w:tr w:rsidR="006D1522" w14:paraId="38E7491D" w14:textId="77777777" w:rsidTr="001F0FF9">
            <w:tc>
              <w:tcPr>
                <w:tcW w:w="10790" w:type="dxa"/>
                <w:tcBorders>
                  <w:top w:val="nil"/>
                  <w:left w:val="nil"/>
                  <w:bottom w:val="nil"/>
                  <w:right w:val="nil"/>
                </w:tcBorders>
              </w:tcPr>
              <w:p w14:paraId="41D23926" w14:textId="77777777" w:rsidR="001F0FF9" w:rsidRPr="00DC4148" w:rsidRDefault="001F0FF9" w:rsidP="001F0FF9">
                <w:pPr>
                  <w:keepNext/>
                  <w:rPr>
                    <w:noProof/>
                    <w:sz w:val="22"/>
                    <w:szCs w:val="22"/>
                  </w:rPr>
                </w:pPr>
                <w:r w:rsidRPr="00DC4148">
                  <w:rPr>
                    <w:b/>
                    <w:color w:val="002060"/>
                    <w:sz w:val="22"/>
                    <w:szCs w:val="22"/>
                  </w:rPr>
                  <w:t>RESULTS FRAMEWORK</w:t>
                </w:r>
              </w:p>
            </w:tc>
          </w:tr>
          <w:tr w:rsidR="006D1522" w14:paraId="5F4FDD11" w14:textId="77777777" w:rsidTr="001F0FF9">
            <w:tc>
              <w:tcPr>
                <w:tcW w:w="10790" w:type="dxa"/>
                <w:tcBorders>
                  <w:top w:val="nil"/>
                  <w:left w:val="nil"/>
                  <w:bottom w:val="nil"/>
                  <w:right w:val="nil"/>
                </w:tcBorders>
              </w:tcPr>
              <w:p w14:paraId="1BEC9D00" w14:textId="77777777" w:rsidR="001F0FF9" w:rsidRPr="00DC4148" w:rsidRDefault="001F0FF9" w:rsidP="001F0FF9">
                <w:pPr>
                  <w:keepNext/>
                  <w:rPr>
                    <w:b/>
                    <w:color w:val="002060"/>
                    <w:sz w:val="22"/>
                    <w:szCs w:val="22"/>
                  </w:rPr>
                </w:pPr>
              </w:p>
            </w:tc>
          </w:tr>
        </w:tbl>
        <w:p w14:paraId="15E0CDBD" w14:textId="77777777" w:rsidR="001F0FF9" w:rsidRPr="00DC4148" w:rsidRDefault="001F0FF9" w:rsidP="001F0FF9">
          <w:pPr>
            <w:keepNext/>
            <w:spacing w:after="0" w:line="20" w:lineRule="exact"/>
            <w:rPr>
              <w:b/>
              <w:color w:val="002060"/>
              <w:sz w:val="22"/>
              <w:szCs w:val="22"/>
            </w:rPr>
          </w:pPr>
        </w:p>
        <w:tbl>
          <w:tblPr>
            <w:tblStyle w:val="TableGrid"/>
            <w:tblW w:w="10790" w:type="dxa"/>
            <w:tblLook w:val="04A0" w:firstRow="1" w:lastRow="0" w:firstColumn="1" w:lastColumn="0" w:noHBand="0" w:noVBand="1"/>
          </w:tblPr>
          <w:tblGrid>
            <w:gridCol w:w="10790"/>
          </w:tblGrid>
          <w:tr w:rsidR="006D1522" w14:paraId="29358230" w14:textId="77777777" w:rsidTr="001F0FF9">
            <w:tc>
              <w:tcPr>
                <w:tcW w:w="10790" w:type="dxa"/>
                <w:tcBorders>
                  <w:top w:val="nil"/>
                  <w:left w:val="nil"/>
                  <w:bottom w:val="nil"/>
                  <w:right w:val="nil"/>
                </w:tcBorders>
              </w:tcPr>
              <w:p w14:paraId="6C418919" w14:textId="77777777" w:rsidR="001F0FF9" w:rsidRPr="00DC4148" w:rsidRDefault="001F0FF9" w:rsidP="001F0FF9">
                <w:pPr>
                  <w:keepNext/>
                  <w:rPr>
                    <w:color w:val="FF0000"/>
                    <w:sz w:val="22"/>
                    <w:szCs w:val="22"/>
                  </w:rPr>
                </w:pPr>
                <w:r w:rsidRPr="00DC4148">
                  <w:rPr>
                    <w:b/>
                    <w:color w:val="002060"/>
                    <w:sz w:val="22"/>
                    <w:szCs w:val="22"/>
                  </w:rPr>
                  <w:t xml:space="preserve">Project Development Objective Indicators </w:t>
                </w:r>
              </w:p>
            </w:tc>
          </w:tr>
          <w:tr w:rsidR="006D1522" w14:paraId="43499A1F" w14:textId="77777777" w:rsidTr="001F0FF9">
            <w:tc>
              <w:tcPr>
                <w:tcW w:w="10790" w:type="dxa"/>
                <w:tcBorders>
                  <w:top w:val="nil"/>
                  <w:left w:val="nil"/>
                  <w:bottom w:val="nil"/>
                  <w:right w:val="nil"/>
                </w:tcBorders>
              </w:tcPr>
              <w:p w14:paraId="04D039E4" w14:textId="77777777" w:rsidR="001F0FF9" w:rsidRPr="00DC4148" w:rsidRDefault="001F0FF9" w:rsidP="001F0FF9">
                <w:pPr>
                  <w:keepNext/>
                  <w:rPr>
                    <w:b/>
                    <w:color w:val="002060"/>
                    <w:sz w:val="22"/>
                    <w:szCs w:val="22"/>
                  </w:rPr>
                </w:pPr>
              </w:p>
            </w:tc>
          </w:tr>
        </w:tbl>
        <w:p w14:paraId="79AA7D3C" w14:textId="77777777" w:rsidR="001F0FF9" w:rsidRPr="00DC4148" w:rsidRDefault="001F0FF9" w:rsidP="001F0FF9">
          <w:pPr>
            <w:keepNext/>
            <w:spacing w:after="0" w:line="20" w:lineRule="exact"/>
            <w:rPr>
              <w:noProof/>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D1522" w14:paraId="5F1C8E93" w14:textId="77777777" w:rsidTr="001F0FF9">
            <w:tc>
              <w:tcPr>
                <w:tcW w:w="10790" w:type="dxa"/>
              </w:tcPr>
              <w:p w14:paraId="1C936F2B" w14:textId="77777777" w:rsidR="001F0FF9" w:rsidRPr="00686266" w:rsidRDefault="001F0FF9" w:rsidP="001F0FF9">
                <w:pPr>
                  <w:keepNext/>
                  <w:rPr>
                    <w:color w:val="FFFFFF" w:themeColor="background1"/>
                    <w:sz w:val="2"/>
                    <w:szCs w:val="2"/>
                  </w:rPr>
                </w:pPr>
                <w:r w:rsidRPr="00686266">
                  <w:rPr>
                    <w:color w:val="FFFFFF" w:themeColor="background1"/>
                    <w:sz w:val="2"/>
                    <w:szCs w:val="2"/>
                  </w:rPr>
                  <w:t>PDO_IND_TABLE</w:t>
                </w:r>
              </w:p>
            </w:tc>
          </w:tr>
          <w:tr w:rsidR="006D1522" w14:paraId="308180FD" w14:textId="77777777" w:rsidTr="001F0FF9">
            <w:tc>
              <w:tcPr>
                <w:tcW w:w="10790" w:type="dxa"/>
              </w:tcPr>
              <w:tbl>
                <w:tblPr>
                  <w:tblStyle w:val="TableGrid"/>
                  <w:tblW w:w="108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885"/>
                </w:tblGrid>
                <w:tr w:rsidR="006D1522" w14:paraId="2616E47C" w14:textId="77777777" w:rsidTr="001F0FF9">
                  <w:tc>
                    <w:tcPr>
                      <w:tcW w:w="10885" w:type="dxa"/>
                    </w:tcPr>
                    <w:p w14:paraId="659681F4" w14:textId="77777777" w:rsidR="001F0FF9" w:rsidRPr="00DC4148" w:rsidRDefault="001F0FF9" w:rsidP="001F0FF9">
                      <w:pPr>
                        <w:rPr>
                          <w:sz w:val="22"/>
                          <w:szCs w:val="22"/>
                        </w:rPr>
                      </w:pPr>
                    </w:p>
                    <w:tbl>
                      <w:tblPr>
                        <w:tblStyle w:val="TableGrid16"/>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39"/>
                        <w:gridCol w:w="2348"/>
                        <w:gridCol w:w="2526"/>
                        <w:gridCol w:w="2217"/>
                        <w:gridCol w:w="2775"/>
                      </w:tblGrid>
                      <w:tr w:rsidR="006D1522" w14:paraId="759818EA" w14:textId="77777777" w:rsidTr="001F0FF9">
                        <w:trPr>
                          <w:trHeight w:val="269"/>
                        </w:trPr>
                        <w:tc>
                          <w:tcPr>
                            <w:tcW w:w="1060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5A0464B3" w14:textId="77777777" w:rsidR="001F0FF9" w:rsidRPr="00DC4148" w:rsidRDefault="001F0FF9" w:rsidP="001F0FF9">
                            <w:pPr>
                              <w:keepNext/>
                              <w:ind w:firstLine="14"/>
                              <w:rPr>
                                <w:color w:val="000000"/>
                                <w:sz w:val="22"/>
                                <w:szCs w:val="22"/>
                                <w:highlight w:val="yellow"/>
                              </w:rPr>
                            </w:pPr>
                            <w:r w:rsidRPr="00DC4148">
                              <w:rPr>
                                <w:noProof/>
                                <w:sz w:val="22"/>
                                <w:szCs w:val="22"/>
                              </w:rPr>
                              <w:t>PDO - Indicator</w:t>
                            </w:r>
                            <w:r w:rsidRPr="00DC4148">
                              <w:rPr>
                                <w:sz w:val="22"/>
                                <w:szCs w:val="22"/>
                              </w:rPr>
                              <w:t xml:space="preserve"> 1: Number of commercial disputes referred to alternative dispute resolution mechanisms within OHADA; of which are resolved</w:t>
                            </w:r>
                          </w:p>
                        </w:tc>
                      </w:tr>
                      <w:tr w:rsidR="006D1522" w14:paraId="24BDE829"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700CCCE"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627ACD47"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48020E6"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lastRenderedPageBreak/>
                              <w:t xml:space="preserve">Indicator Type: </w:t>
                            </w:r>
                            <w:r w:rsidRPr="00DC4148">
                              <w:rPr>
                                <w:noProof/>
                                <w:sz w:val="22"/>
                                <w:szCs w:val="22"/>
                              </w:rPr>
                              <w:t>Custom</w:t>
                            </w:r>
                          </w:p>
                        </w:tc>
                      </w:tr>
                      <w:tr w:rsidR="006D1522" w14:paraId="5F5B46E0" w14:textId="77777777" w:rsidTr="001F0FF9">
                        <w:trPr>
                          <w:trHeight w:val="206"/>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C21FFB3" w14:textId="77777777" w:rsidR="001F0FF9" w:rsidRPr="00DC4148" w:rsidRDefault="001F0FF9" w:rsidP="001F0FF9">
                            <w:pPr>
                              <w:ind w:firstLine="14"/>
                              <w:rPr>
                                <w:noProof/>
                                <w:sz w:val="22"/>
                                <w:szCs w:val="22"/>
                                <w:highlight w:val="yellow"/>
                              </w:rPr>
                            </w:pPr>
                          </w:p>
                        </w:tc>
                      </w:tr>
                      <w:tr w:rsidR="006D1522" w14:paraId="613E2264" w14:textId="77777777" w:rsidTr="001F0FF9">
                        <w:trPr>
                          <w:trHeight w:val="373"/>
                        </w:trPr>
                        <w:tc>
                          <w:tcPr>
                            <w:tcW w:w="739"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4BBAD8D7" w14:textId="77777777" w:rsidR="001F0FF9" w:rsidRPr="00DC4148" w:rsidRDefault="001F0FF9" w:rsidP="001F0FF9">
                            <w:pPr>
                              <w:ind w:firstLine="14"/>
                              <w:rPr>
                                <w:b/>
                                <w:sz w:val="22"/>
                                <w:szCs w:val="22"/>
                                <w:highlight w:val="yellow"/>
                              </w:rPr>
                            </w:pPr>
                          </w:p>
                        </w:tc>
                        <w:tc>
                          <w:tcPr>
                            <w:tcW w:w="2348" w:type="dxa"/>
                            <w:tcBorders>
                              <w:bottom w:val="single" w:sz="12" w:space="0" w:color="D0CECE" w:themeColor="background2" w:themeShade="E6"/>
                            </w:tcBorders>
                            <w:tcMar>
                              <w:top w:w="0" w:type="dxa"/>
                              <w:left w:w="144" w:type="dxa"/>
                              <w:bottom w:w="0" w:type="dxa"/>
                              <w:right w:w="0" w:type="dxa"/>
                            </w:tcMar>
                            <w:vAlign w:val="bottom"/>
                          </w:tcPr>
                          <w:p w14:paraId="5A1D854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526" w:type="dxa"/>
                            <w:tcBorders>
                              <w:bottom w:val="single" w:sz="12" w:space="0" w:color="D0CECE" w:themeColor="background2" w:themeShade="E6"/>
                            </w:tcBorders>
                            <w:vAlign w:val="bottom"/>
                          </w:tcPr>
                          <w:p w14:paraId="398FA29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217" w:type="dxa"/>
                            <w:tcBorders>
                              <w:bottom w:val="single" w:sz="12" w:space="0" w:color="D0CECE" w:themeColor="background2" w:themeShade="E6"/>
                            </w:tcBorders>
                            <w:tcMar>
                              <w:top w:w="0" w:type="dxa"/>
                              <w:left w:w="144" w:type="dxa"/>
                              <w:bottom w:w="0" w:type="dxa"/>
                              <w:right w:w="0" w:type="dxa"/>
                            </w:tcMar>
                            <w:vAlign w:val="bottom"/>
                            <w:hideMark/>
                          </w:tcPr>
                          <w:p w14:paraId="565DE0A9"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773" w:type="dxa"/>
                            <w:tcBorders>
                              <w:bottom w:val="single" w:sz="12" w:space="0" w:color="D0CECE" w:themeColor="background2" w:themeShade="E6"/>
                              <w:right w:val="single" w:sz="4" w:space="0" w:color="BFBFBF" w:themeColor="background1" w:themeShade="BF"/>
                            </w:tcBorders>
                            <w:vAlign w:val="bottom"/>
                          </w:tcPr>
                          <w:p w14:paraId="6A8090C1"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43F206B7" w14:textId="77777777" w:rsidTr="001F0FF9">
                        <w:trPr>
                          <w:trHeight w:val="431"/>
                        </w:trPr>
                        <w:tc>
                          <w:tcPr>
                            <w:tcW w:w="739"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27BA2DD9"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348"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2C7D974E" w14:textId="77777777" w:rsidR="001F0FF9" w:rsidRPr="00DC4148" w:rsidRDefault="001F0FF9" w:rsidP="001F0FF9">
                            <w:pPr>
                              <w:rPr>
                                <w:noProof/>
                                <w:sz w:val="22"/>
                                <w:szCs w:val="22"/>
                                <w:highlight w:val="yellow"/>
                              </w:rPr>
                            </w:pPr>
                            <w:r w:rsidRPr="00DC4148">
                              <w:rPr>
                                <w:noProof/>
                                <w:sz w:val="22"/>
                                <w:szCs w:val="22"/>
                              </w:rPr>
                              <w:t>0.00</w:t>
                            </w:r>
                          </w:p>
                        </w:tc>
                        <w:tc>
                          <w:tcPr>
                            <w:tcW w:w="2526" w:type="dxa"/>
                            <w:tcBorders>
                              <w:top w:val="single" w:sz="12" w:space="0" w:color="D0CECE" w:themeColor="background2" w:themeShade="E6"/>
                              <w:bottom w:val="single" w:sz="4" w:space="0" w:color="D0CECE" w:themeColor="background2" w:themeShade="E6"/>
                            </w:tcBorders>
                            <w:vAlign w:val="center"/>
                          </w:tcPr>
                          <w:p w14:paraId="69224B06" w14:textId="77777777" w:rsidR="001F0FF9" w:rsidRPr="00DC4148" w:rsidRDefault="001F0FF9" w:rsidP="001F0FF9">
                            <w:pPr>
                              <w:rPr>
                                <w:noProof/>
                                <w:sz w:val="22"/>
                                <w:szCs w:val="22"/>
                                <w:highlight w:val="yellow"/>
                              </w:rPr>
                            </w:pPr>
                            <w:r w:rsidRPr="00DC4148">
                              <w:rPr>
                                <w:noProof/>
                                <w:sz w:val="22"/>
                                <w:szCs w:val="22"/>
                              </w:rPr>
                              <w:t>110.00</w:t>
                            </w:r>
                          </w:p>
                        </w:tc>
                        <w:tc>
                          <w:tcPr>
                            <w:tcW w:w="2217"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63A50E27" w14:textId="77777777" w:rsidR="001F0FF9" w:rsidRPr="00DC4148" w:rsidRDefault="001F0FF9" w:rsidP="001F0FF9">
                            <w:pPr>
                              <w:ind w:firstLine="14"/>
                              <w:rPr>
                                <w:noProof/>
                                <w:sz w:val="22"/>
                                <w:szCs w:val="22"/>
                                <w:highlight w:val="yellow"/>
                              </w:rPr>
                            </w:pPr>
                            <w:r w:rsidRPr="00DC4148">
                              <w:rPr>
                                <w:noProof/>
                                <w:sz w:val="22"/>
                                <w:szCs w:val="22"/>
                              </w:rPr>
                              <w:t>120.00</w:t>
                            </w:r>
                          </w:p>
                        </w:tc>
                        <w:tc>
                          <w:tcPr>
                            <w:tcW w:w="2773"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4E1CDA5D"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4D05B1BB" w14:textId="77777777" w:rsidTr="001F0FF9">
                        <w:trPr>
                          <w:trHeight w:val="431"/>
                        </w:trPr>
                        <w:tc>
                          <w:tcPr>
                            <w:tcW w:w="739"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36F867A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348"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72AD7550" w14:textId="77777777" w:rsidR="001F0FF9" w:rsidRPr="00DC4148" w:rsidRDefault="001F0FF9" w:rsidP="001F0FF9">
                            <w:pPr>
                              <w:rPr>
                                <w:noProof/>
                                <w:sz w:val="22"/>
                                <w:szCs w:val="22"/>
                                <w:highlight w:val="yellow"/>
                              </w:rPr>
                            </w:pPr>
                            <w:r w:rsidRPr="00DC4148">
                              <w:rPr>
                                <w:noProof/>
                                <w:sz w:val="22"/>
                                <w:szCs w:val="22"/>
                              </w:rPr>
                              <w:t>26-Jun-2012</w:t>
                            </w:r>
                          </w:p>
                        </w:tc>
                        <w:tc>
                          <w:tcPr>
                            <w:tcW w:w="2526" w:type="dxa"/>
                            <w:tcBorders>
                              <w:top w:val="single" w:sz="4" w:space="0" w:color="D0CECE" w:themeColor="background2" w:themeShade="E6"/>
                              <w:bottom w:val="single" w:sz="4" w:space="0" w:color="BFBFBF" w:themeColor="background1" w:themeShade="BF"/>
                            </w:tcBorders>
                            <w:vAlign w:val="center"/>
                          </w:tcPr>
                          <w:p w14:paraId="037A83BD" w14:textId="77777777" w:rsidR="001F0FF9" w:rsidRPr="00DC4148" w:rsidRDefault="001F0FF9" w:rsidP="001F0FF9">
                            <w:pPr>
                              <w:rPr>
                                <w:sz w:val="22"/>
                                <w:szCs w:val="22"/>
                                <w:highlight w:val="yellow"/>
                              </w:rPr>
                            </w:pPr>
                            <w:r w:rsidRPr="00DC4148">
                              <w:rPr>
                                <w:noProof/>
                                <w:sz w:val="22"/>
                                <w:szCs w:val="22"/>
                              </w:rPr>
                              <w:t>31-Mar-2017</w:t>
                            </w:r>
                          </w:p>
                        </w:tc>
                        <w:tc>
                          <w:tcPr>
                            <w:tcW w:w="2217"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0E1C9EF0" w14:textId="77777777" w:rsidR="001F0FF9" w:rsidRPr="00DC4148" w:rsidRDefault="001F0FF9" w:rsidP="001F0FF9">
                            <w:pPr>
                              <w:rPr>
                                <w:sz w:val="22"/>
                                <w:szCs w:val="22"/>
                                <w:highlight w:val="yellow"/>
                              </w:rPr>
                            </w:pPr>
                            <w:r w:rsidRPr="00DC4148">
                              <w:rPr>
                                <w:noProof/>
                                <w:sz w:val="22"/>
                                <w:szCs w:val="22"/>
                              </w:rPr>
                              <w:t>31-Dec-2018</w:t>
                            </w:r>
                          </w:p>
                        </w:tc>
                        <w:tc>
                          <w:tcPr>
                            <w:tcW w:w="2773"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7B0A1648" w14:textId="77777777" w:rsidR="001F0FF9" w:rsidRPr="00DC4148" w:rsidRDefault="001F0FF9" w:rsidP="001F0FF9">
                            <w:pPr>
                              <w:rPr>
                                <w:sz w:val="22"/>
                                <w:szCs w:val="22"/>
                                <w:highlight w:val="yellow"/>
                              </w:rPr>
                            </w:pPr>
                          </w:p>
                        </w:tc>
                      </w:tr>
                    </w:tbl>
                    <w:p w14:paraId="6E802A39" w14:textId="77777777" w:rsidR="001F0FF9" w:rsidRPr="00DC4148" w:rsidRDefault="001F0FF9" w:rsidP="001F0FF9">
                      <w:pPr>
                        <w:spacing w:line="20" w:lineRule="exact"/>
                        <w:rPr>
                          <w:noProof/>
                          <w:sz w:val="22"/>
                          <w:szCs w:val="22"/>
                          <w:highlight w:val="yellow"/>
                        </w:rPr>
                      </w:pPr>
                    </w:p>
                    <w:p w14:paraId="45E0BE00" w14:textId="77777777" w:rsidR="001F0FF9" w:rsidRPr="00DC4148" w:rsidRDefault="001F0FF9" w:rsidP="001F0FF9">
                      <w:pPr>
                        <w:rPr>
                          <w:sz w:val="22"/>
                          <w:szCs w:val="22"/>
                        </w:rPr>
                      </w:pPr>
                    </w:p>
                    <w:tbl>
                      <w:tblPr>
                        <w:tblStyle w:val="TableGrid16"/>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39"/>
                        <w:gridCol w:w="2348"/>
                        <w:gridCol w:w="2526"/>
                        <w:gridCol w:w="2217"/>
                        <w:gridCol w:w="2775"/>
                      </w:tblGrid>
                      <w:tr w:rsidR="006D1522" w14:paraId="60B82492" w14:textId="77777777" w:rsidTr="001F0FF9">
                        <w:trPr>
                          <w:trHeight w:val="269"/>
                        </w:trPr>
                        <w:tc>
                          <w:tcPr>
                            <w:tcW w:w="1060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59E5D20D" w14:textId="77777777" w:rsidR="001F0FF9" w:rsidRPr="00DC4148" w:rsidRDefault="001F0FF9" w:rsidP="001F0FF9">
                            <w:pPr>
                              <w:keepNext/>
                              <w:ind w:firstLine="14"/>
                              <w:rPr>
                                <w:color w:val="000000"/>
                                <w:sz w:val="22"/>
                                <w:szCs w:val="22"/>
                                <w:highlight w:val="yellow"/>
                              </w:rPr>
                            </w:pPr>
                            <w:r w:rsidRPr="00DC4148">
                              <w:rPr>
                                <w:noProof/>
                                <w:sz w:val="22"/>
                                <w:szCs w:val="22"/>
                              </w:rPr>
                              <w:t>PDO - Indicator</w:t>
                            </w:r>
                            <w:r w:rsidRPr="00DC4148">
                              <w:rPr>
                                <w:sz w:val="22"/>
                                <w:szCs w:val="22"/>
                              </w:rPr>
                              <w:t xml:space="preserve"> 2: Number of newly registered companies within OHADA member countries</w:t>
                            </w:r>
                          </w:p>
                        </w:tc>
                      </w:tr>
                      <w:tr w:rsidR="006D1522" w14:paraId="61E5ED7D"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35FEBCE"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192FFC44"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CD4C254"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11A9932" w14:textId="77777777" w:rsidTr="001F0FF9">
                        <w:trPr>
                          <w:trHeight w:val="206"/>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0ED77D2" w14:textId="77777777" w:rsidR="001F0FF9" w:rsidRPr="00DC4148" w:rsidRDefault="001F0FF9" w:rsidP="001F0FF9">
                            <w:pPr>
                              <w:ind w:firstLine="14"/>
                              <w:rPr>
                                <w:noProof/>
                                <w:sz w:val="22"/>
                                <w:szCs w:val="22"/>
                                <w:highlight w:val="yellow"/>
                              </w:rPr>
                            </w:pPr>
                          </w:p>
                        </w:tc>
                      </w:tr>
                      <w:tr w:rsidR="006D1522" w14:paraId="70477955" w14:textId="77777777" w:rsidTr="001F0FF9">
                        <w:trPr>
                          <w:trHeight w:val="373"/>
                        </w:trPr>
                        <w:tc>
                          <w:tcPr>
                            <w:tcW w:w="739"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4473C7D7" w14:textId="77777777" w:rsidR="001F0FF9" w:rsidRPr="00DC4148" w:rsidRDefault="001F0FF9" w:rsidP="001F0FF9">
                            <w:pPr>
                              <w:ind w:firstLine="14"/>
                              <w:rPr>
                                <w:b/>
                                <w:sz w:val="22"/>
                                <w:szCs w:val="22"/>
                                <w:highlight w:val="yellow"/>
                              </w:rPr>
                            </w:pPr>
                          </w:p>
                        </w:tc>
                        <w:tc>
                          <w:tcPr>
                            <w:tcW w:w="2348" w:type="dxa"/>
                            <w:tcBorders>
                              <w:bottom w:val="single" w:sz="12" w:space="0" w:color="D0CECE" w:themeColor="background2" w:themeShade="E6"/>
                            </w:tcBorders>
                            <w:tcMar>
                              <w:top w:w="0" w:type="dxa"/>
                              <w:left w:w="144" w:type="dxa"/>
                              <w:bottom w:w="0" w:type="dxa"/>
                              <w:right w:w="0" w:type="dxa"/>
                            </w:tcMar>
                            <w:vAlign w:val="bottom"/>
                          </w:tcPr>
                          <w:p w14:paraId="28C6512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526" w:type="dxa"/>
                            <w:tcBorders>
                              <w:bottom w:val="single" w:sz="12" w:space="0" w:color="D0CECE" w:themeColor="background2" w:themeShade="E6"/>
                            </w:tcBorders>
                            <w:vAlign w:val="bottom"/>
                          </w:tcPr>
                          <w:p w14:paraId="5B2535E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217" w:type="dxa"/>
                            <w:tcBorders>
                              <w:bottom w:val="single" w:sz="12" w:space="0" w:color="D0CECE" w:themeColor="background2" w:themeShade="E6"/>
                            </w:tcBorders>
                            <w:tcMar>
                              <w:top w:w="0" w:type="dxa"/>
                              <w:left w:w="144" w:type="dxa"/>
                              <w:bottom w:w="0" w:type="dxa"/>
                              <w:right w:w="0" w:type="dxa"/>
                            </w:tcMar>
                            <w:vAlign w:val="bottom"/>
                            <w:hideMark/>
                          </w:tcPr>
                          <w:p w14:paraId="3D91400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773" w:type="dxa"/>
                            <w:tcBorders>
                              <w:bottom w:val="single" w:sz="12" w:space="0" w:color="D0CECE" w:themeColor="background2" w:themeShade="E6"/>
                              <w:right w:val="single" w:sz="4" w:space="0" w:color="BFBFBF" w:themeColor="background1" w:themeShade="BF"/>
                            </w:tcBorders>
                            <w:vAlign w:val="bottom"/>
                          </w:tcPr>
                          <w:p w14:paraId="0852EC7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606814A9" w14:textId="77777777" w:rsidTr="001F0FF9">
                        <w:trPr>
                          <w:trHeight w:val="431"/>
                        </w:trPr>
                        <w:tc>
                          <w:tcPr>
                            <w:tcW w:w="739"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0106B0BD"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348"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8B6E3B3" w14:textId="77777777" w:rsidR="001F0FF9" w:rsidRPr="00DC4148" w:rsidRDefault="001F0FF9" w:rsidP="001F0FF9">
                            <w:pPr>
                              <w:rPr>
                                <w:noProof/>
                                <w:sz w:val="22"/>
                                <w:szCs w:val="22"/>
                                <w:highlight w:val="yellow"/>
                              </w:rPr>
                            </w:pPr>
                            <w:r w:rsidRPr="00DC4148">
                              <w:rPr>
                                <w:noProof/>
                                <w:sz w:val="22"/>
                                <w:szCs w:val="22"/>
                              </w:rPr>
                              <w:t>0.00</w:t>
                            </w:r>
                          </w:p>
                        </w:tc>
                        <w:tc>
                          <w:tcPr>
                            <w:tcW w:w="2526" w:type="dxa"/>
                            <w:tcBorders>
                              <w:top w:val="single" w:sz="12" w:space="0" w:color="D0CECE" w:themeColor="background2" w:themeShade="E6"/>
                              <w:bottom w:val="single" w:sz="4" w:space="0" w:color="D0CECE" w:themeColor="background2" w:themeShade="E6"/>
                            </w:tcBorders>
                            <w:vAlign w:val="center"/>
                          </w:tcPr>
                          <w:p w14:paraId="1B4A4E34" w14:textId="77777777" w:rsidR="001F0FF9" w:rsidRPr="00DC4148" w:rsidRDefault="001F0FF9" w:rsidP="001F0FF9">
                            <w:pPr>
                              <w:rPr>
                                <w:noProof/>
                                <w:sz w:val="22"/>
                                <w:szCs w:val="22"/>
                                <w:highlight w:val="yellow"/>
                              </w:rPr>
                            </w:pPr>
                            <w:r w:rsidRPr="00DC4148">
                              <w:rPr>
                                <w:noProof/>
                                <w:sz w:val="22"/>
                                <w:szCs w:val="22"/>
                              </w:rPr>
                              <w:t>10600.00</w:t>
                            </w:r>
                          </w:p>
                        </w:tc>
                        <w:tc>
                          <w:tcPr>
                            <w:tcW w:w="2217"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0CA6EFCB" w14:textId="77777777" w:rsidR="001F0FF9" w:rsidRPr="00DC4148" w:rsidRDefault="001F0FF9" w:rsidP="001F0FF9">
                            <w:pPr>
                              <w:ind w:firstLine="14"/>
                              <w:rPr>
                                <w:noProof/>
                                <w:sz w:val="22"/>
                                <w:szCs w:val="22"/>
                                <w:highlight w:val="yellow"/>
                              </w:rPr>
                            </w:pPr>
                            <w:r w:rsidRPr="00DC4148">
                              <w:rPr>
                                <w:noProof/>
                                <w:sz w:val="22"/>
                                <w:szCs w:val="22"/>
                              </w:rPr>
                              <w:t>16000.00</w:t>
                            </w:r>
                          </w:p>
                        </w:tc>
                        <w:tc>
                          <w:tcPr>
                            <w:tcW w:w="2773"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7B49FC7C"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7A0A7073" w14:textId="77777777" w:rsidTr="001F0FF9">
                        <w:trPr>
                          <w:trHeight w:val="431"/>
                        </w:trPr>
                        <w:tc>
                          <w:tcPr>
                            <w:tcW w:w="739"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13ED7BB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348"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18B04A5E" w14:textId="77777777" w:rsidR="001F0FF9" w:rsidRPr="00DC4148" w:rsidRDefault="001F0FF9" w:rsidP="001F0FF9">
                            <w:pPr>
                              <w:rPr>
                                <w:noProof/>
                                <w:sz w:val="22"/>
                                <w:szCs w:val="22"/>
                                <w:highlight w:val="yellow"/>
                              </w:rPr>
                            </w:pPr>
                            <w:r w:rsidRPr="00DC4148">
                              <w:rPr>
                                <w:noProof/>
                                <w:sz w:val="22"/>
                                <w:szCs w:val="22"/>
                              </w:rPr>
                              <w:t>26-Jun-2013</w:t>
                            </w:r>
                          </w:p>
                        </w:tc>
                        <w:tc>
                          <w:tcPr>
                            <w:tcW w:w="2526" w:type="dxa"/>
                            <w:tcBorders>
                              <w:top w:val="single" w:sz="4" w:space="0" w:color="D0CECE" w:themeColor="background2" w:themeShade="E6"/>
                              <w:bottom w:val="single" w:sz="4" w:space="0" w:color="BFBFBF" w:themeColor="background1" w:themeShade="BF"/>
                            </w:tcBorders>
                            <w:vAlign w:val="center"/>
                          </w:tcPr>
                          <w:p w14:paraId="3E21A9AD" w14:textId="77777777" w:rsidR="001F0FF9" w:rsidRPr="00DC4148" w:rsidRDefault="001F0FF9" w:rsidP="001F0FF9">
                            <w:pPr>
                              <w:rPr>
                                <w:sz w:val="22"/>
                                <w:szCs w:val="22"/>
                                <w:highlight w:val="yellow"/>
                              </w:rPr>
                            </w:pPr>
                            <w:r w:rsidRPr="00DC4148">
                              <w:rPr>
                                <w:noProof/>
                                <w:sz w:val="22"/>
                                <w:szCs w:val="22"/>
                              </w:rPr>
                              <w:t>02-Jun-2016</w:t>
                            </w:r>
                          </w:p>
                        </w:tc>
                        <w:tc>
                          <w:tcPr>
                            <w:tcW w:w="2217"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C772E29" w14:textId="77777777" w:rsidR="001F0FF9" w:rsidRPr="00DC4148" w:rsidRDefault="001F0FF9" w:rsidP="001F0FF9">
                            <w:pPr>
                              <w:rPr>
                                <w:sz w:val="22"/>
                                <w:szCs w:val="22"/>
                                <w:highlight w:val="yellow"/>
                              </w:rPr>
                            </w:pPr>
                            <w:r w:rsidRPr="00DC4148">
                              <w:rPr>
                                <w:noProof/>
                                <w:sz w:val="22"/>
                                <w:szCs w:val="22"/>
                              </w:rPr>
                              <w:t>31-Dec-2018</w:t>
                            </w:r>
                          </w:p>
                        </w:tc>
                        <w:tc>
                          <w:tcPr>
                            <w:tcW w:w="2773"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7332AC57" w14:textId="77777777" w:rsidR="001F0FF9" w:rsidRPr="00DC4148" w:rsidRDefault="001F0FF9" w:rsidP="001F0FF9">
                            <w:pPr>
                              <w:rPr>
                                <w:sz w:val="22"/>
                                <w:szCs w:val="22"/>
                                <w:highlight w:val="yellow"/>
                              </w:rPr>
                            </w:pPr>
                          </w:p>
                        </w:tc>
                      </w:tr>
                    </w:tbl>
                    <w:p w14:paraId="7D88ECE0" w14:textId="77777777" w:rsidR="001F0FF9" w:rsidRPr="00DC4148" w:rsidRDefault="001F0FF9" w:rsidP="001F0FF9">
                      <w:pPr>
                        <w:spacing w:line="20" w:lineRule="exact"/>
                        <w:rPr>
                          <w:noProof/>
                          <w:sz w:val="22"/>
                          <w:szCs w:val="22"/>
                          <w:highlight w:val="yellow"/>
                        </w:rPr>
                      </w:pPr>
                    </w:p>
                    <w:p w14:paraId="08F44C62" w14:textId="77777777" w:rsidR="001F0FF9" w:rsidRPr="00DC4148" w:rsidRDefault="001F0FF9" w:rsidP="001F0FF9">
                      <w:pPr>
                        <w:rPr>
                          <w:sz w:val="22"/>
                          <w:szCs w:val="22"/>
                        </w:rPr>
                      </w:pPr>
                    </w:p>
                    <w:tbl>
                      <w:tblPr>
                        <w:tblStyle w:val="TableGrid16"/>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39"/>
                        <w:gridCol w:w="2348"/>
                        <w:gridCol w:w="2526"/>
                        <w:gridCol w:w="2217"/>
                        <w:gridCol w:w="2775"/>
                      </w:tblGrid>
                      <w:tr w:rsidR="006D1522" w14:paraId="1BF3FBB3" w14:textId="77777777" w:rsidTr="001F0FF9">
                        <w:trPr>
                          <w:trHeight w:val="269"/>
                        </w:trPr>
                        <w:tc>
                          <w:tcPr>
                            <w:tcW w:w="1060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1F22FA95" w14:textId="77777777" w:rsidR="001F0FF9" w:rsidRPr="00DC4148" w:rsidRDefault="001F0FF9" w:rsidP="001F0FF9">
                            <w:pPr>
                              <w:keepNext/>
                              <w:ind w:firstLine="14"/>
                              <w:rPr>
                                <w:color w:val="000000"/>
                                <w:sz w:val="22"/>
                                <w:szCs w:val="22"/>
                                <w:highlight w:val="yellow"/>
                              </w:rPr>
                            </w:pPr>
                            <w:r w:rsidRPr="00DC4148">
                              <w:rPr>
                                <w:noProof/>
                                <w:sz w:val="22"/>
                                <w:szCs w:val="22"/>
                              </w:rPr>
                              <w:t>PDO - Indicator</w:t>
                            </w:r>
                            <w:r w:rsidRPr="00DC4148">
                              <w:rPr>
                                <w:sz w:val="22"/>
                                <w:szCs w:val="22"/>
                              </w:rPr>
                              <w:t xml:space="preserve"> 3: Number of Professional Accountancy Organizations admitted as members of IFAC</w:t>
                            </w:r>
                          </w:p>
                        </w:tc>
                      </w:tr>
                      <w:tr w:rsidR="006D1522" w14:paraId="30BD0AD3"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A0BC622"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5FB51C22"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F551FE2"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5AD9BEA9" w14:textId="77777777" w:rsidTr="001F0FF9">
                        <w:trPr>
                          <w:trHeight w:val="206"/>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20527EE" w14:textId="77777777" w:rsidR="001F0FF9" w:rsidRPr="00DC4148" w:rsidRDefault="001F0FF9" w:rsidP="001F0FF9">
                            <w:pPr>
                              <w:ind w:firstLine="14"/>
                              <w:rPr>
                                <w:noProof/>
                                <w:sz w:val="22"/>
                                <w:szCs w:val="22"/>
                                <w:highlight w:val="yellow"/>
                              </w:rPr>
                            </w:pPr>
                          </w:p>
                        </w:tc>
                      </w:tr>
                      <w:tr w:rsidR="006D1522" w14:paraId="5D01A0E0" w14:textId="77777777" w:rsidTr="001F0FF9">
                        <w:trPr>
                          <w:trHeight w:val="373"/>
                        </w:trPr>
                        <w:tc>
                          <w:tcPr>
                            <w:tcW w:w="739"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6E743421" w14:textId="77777777" w:rsidR="001F0FF9" w:rsidRPr="00DC4148" w:rsidRDefault="001F0FF9" w:rsidP="001F0FF9">
                            <w:pPr>
                              <w:ind w:firstLine="14"/>
                              <w:rPr>
                                <w:b/>
                                <w:sz w:val="22"/>
                                <w:szCs w:val="22"/>
                                <w:highlight w:val="yellow"/>
                              </w:rPr>
                            </w:pPr>
                          </w:p>
                        </w:tc>
                        <w:tc>
                          <w:tcPr>
                            <w:tcW w:w="2348" w:type="dxa"/>
                            <w:tcBorders>
                              <w:bottom w:val="single" w:sz="12" w:space="0" w:color="D0CECE" w:themeColor="background2" w:themeShade="E6"/>
                            </w:tcBorders>
                            <w:tcMar>
                              <w:top w:w="0" w:type="dxa"/>
                              <w:left w:w="144" w:type="dxa"/>
                              <w:bottom w:w="0" w:type="dxa"/>
                              <w:right w:w="0" w:type="dxa"/>
                            </w:tcMar>
                            <w:vAlign w:val="bottom"/>
                          </w:tcPr>
                          <w:p w14:paraId="7B00D4E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526" w:type="dxa"/>
                            <w:tcBorders>
                              <w:bottom w:val="single" w:sz="12" w:space="0" w:color="D0CECE" w:themeColor="background2" w:themeShade="E6"/>
                            </w:tcBorders>
                            <w:vAlign w:val="bottom"/>
                          </w:tcPr>
                          <w:p w14:paraId="69F509D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217" w:type="dxa"/>
                            <w:tcBorders>
                              <w:bottom w:val="single" w:sz="12" w:space="0" w:color="D0CECE" w:themeColor="background2" w:themeShade="E6"/>
                            </w:tcBorders>
                            <w:tcMar>
                              <w:top w:w="0" w:type="dxa"/>
                              <w:left w:w="144" w:type="dxa"/>
                              <w:bottom w:w="0" w:type="dxa"/>
                              <w:right w:w="0" w:type="dxa"/>
                            </w:tcMar>
                            <w:vAlign w:val="bottom"/>
                            <w:hideMark/>
                          </w:tcPr>
                          <w:p w14:paraId="78869E0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773" w:type="dxa"/>
                            <w:tcBorders>
                              <w:bottom w:val="single" w:sz="12" w:space="0" w:color="D0CECE" w:themeColor="background2" w:themeShade="E6"/>
                              <w:right w:val="single" w:sz="4" w:space="0" w:color="BFBFBF" w:themeColor="background1" w:themeShade="BF"/>
                            </w:tcBorders>
                            <w:vAlign w:val="bottom"/>
                          </w:tcPr>
                          <w:p w14:paraId="5F6912C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0B3B9DC3" w14:textId="77777777" w:rsidTr="001F0FF9">
                        <w:trPr>
                          <w:trHeight w:val="431"/>
                        </w:trPr>
                        <w:tc>
                          <w:tcPr>
                            <w:tcW w:w="739"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228589A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348"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7FE315D" w14:textId="77777777" w:rsidR="001F0FF9" w:rsidRPr="00DC4148" w:rsidRDefault="001F0FF9" w:rsidP="001F0FF9">
                            <w:pPr>
                              <w:rPr>
                                <w:noProof/>
                                <w:sz w:val="22"/>
                                <w:szCs w:val="22"/>
                                <w:highlight w:val="yellow"/>
                              </w:rPr>
                            </w:pPr>
                            <w:r w:rsidRPr="00DC4148">
                              <w:rPr>
                                <w:noProof/>
                                <w:sz w:val="22"/>
                                <w:szCs w:val="22"/>
                              </w:rPr>
                              <w:t>3.00</w:t>
                            </w:r>
                          </w:p>
                        </w:tc>
                        <w:tc>
                          <w:tcPr>
                            <w:tcW w:w="2526" w:type="dxa"/>
                            <w:tcBorders>
                              <w:top w:val="single" w:sz="12" w:space="0" w:color="D0CECE" w:themeColor="background2" w:themeShade="E6"/>
                              <w:bottom w:val="single" w:sz="4" w:space="0" w:color="D0CECE" w:themeColor="background2" w:themeShade="E6"/>
                            </w:tcBorders>
                            <w:vAlign w:val="center"/>
                          </w:tcPr>
                          <w:p w14:paraId="6DB8C65A" w14:textId="77777777" w:rsidR="001F0FF9" w:rsidRPr="00DC4148" w:rsidRDefault="001F0FF9" w:rsidP="001F0FF9">
                            <w:pPr>
                              <w:rPr>
                                <w:noProof/>
                                <w:sz w:val="22"/>
                                <w:szCs w:val="22"/>
                                <w:highlight w:val="yellow"/>
                              </w:rPr>
                            </w:pPr>
                            <w:r w:rsidRPr="00DC4148">
                              <w:rPr>
                                <w:noProof/>
                                <w:sz w:val="22"/>
                                <w:szCs w:val="22"/>
                              </w:rPr>
                              <w:t>4.00</w:t>
                            </w:r>
                          </w:p>
                        </w:tc>
                        <w:tc>
                          <w:tcPr>
                            <w:tcW w:w="2217"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649E576A" w14:textId="77777777" w:rsidR="001F0FF9" w:rsidRPr="00DC4148" w:rsidRDefault="001F0FF9" w:rsidP="001F0FF9">
                            <w:pPr>
                              <w:ind w:firstLine="14"/>
                              <w:rPr>
                                <w:noProof/>
                                <w:sz w:val="22"/>
                                <w:szCs w:val="22"/>
                                <w:highlight w:val="yellow"/>
                              </w:rPr>
                            </w:pPr>
                            <w:r w:rsidRPr="00DC4148">
                              <w:rPr>
                                <w:noProof/>
                                <w:sz w:val="22"/>
                                <w:szCs w:val="22"/>
                              </w:rPr>
                              <w:t>6.00</w:t>
                            </w:r>
                          </w:p>
                        </w:tc>
                        <w:tc>
                          <w:tcPr>
                            <w:tcW w:w="2773"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298C6CEE" w14:textId="77777777" w:rsidR="001F0FF9" w:rsidRPr="00DC4148" w:rsidRDefault="001F0FF9" w:rsidP="001F0FF9">
                            <w:pPr>
                              <w:ind w:firstLine="14"/>
                              <w:rPr>
                                <w:noProof/>
                                <w:sz w:val="22"/>
                                <w:szCs w:val="22"/>
                                <w:highlight w:val="yellow"/>
                              </w:rPr>
                            </w:pPr>
                            <w:r w:rsidRPr="00DC4148">
                              <w:rPr>
                                <w:noProof/>
                                <w:sz w:val="22"/>
                                <w:szCs w:val="22"/>
                              </w:rPr>
                              <w:t>Marked for Deletion</w:t>
                            </w:r>
                          </w:p>
                        </w:tc>
                      </w:tr>
                      <w:tr w:rsidR="006D1522" w14:paraId="708A588F" w14:textId="77777777" w:rsidTr="001F0FF9">
                        <w:trPr>
                          <w:trHeight w:val="431"/>
                        </w:trPr>
                        <w:tc>
                          <w:tcPr>
                            <w:tcW w:w="739"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091FF74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348"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A5DB2BD" w14:textId="77777777" w:rsidR="001F0FF9" w:rsidRPr="00DC4148" w:rsidRDefault="001F0FF9" w:rsidP="001F0FF9">
                            <w:pPr>
                              <w:rPr>
                                <w:noProof/>
                                <w:sz w:val="22"/>
                                <w:szCs w:val="22"/>
                                <w:highlight w:val="yellow"/>
                              </w:rPr>
                            </w:pPr>
                            <w:r w:rsidRPr="00DC4148">
                              <w:rPr>
                                <w:noProof/>
                                <w:sz w:val="22"/>
                                <w:szCs w:val="22"/>
                              </w:rPr>
                              <w:t>26-Jun-2012</w:t>
                            </w:r>
                          </w:p>
                        </w:tc>
                        <w:tc>
                          <w:tcPr>
                            <w:tcW w:w="2526" w:type="dxa"/>
                            <w:tcBorders>
                              <w:top w:val="single" w:sz="4" w:space="0" w:color="D0CECE" w:themeColor="background2" w:themeShade="E6"/>
                              <w:bottom w:val="single" w:sz="4" w:space="0" w:color="BFBFBF" w:themeColor="background1" w:themeShade="BF"/>
                            </w:tcBorders>
                            <w:vAlign w:val="center"/>
                          </w:tcPr>
                          <w:p w14:paraId="679EB7A0" w14:textId="77777777" w:rsidR="001F0FF9" w:rsidRPr="00DC4148" w:rsidRDefault="001F0FF9" w:rsidP="001F0FF9">
                            <w:pPr>
                              <w:rPr>
                                <w:sz w:val="22"/>
                                <w:szCs w:val="22"/>
                                <w:highlight w:val="yellow"/>
                              </w:rPr>
                            </w:pPr>
                            <w:r w:rsidRPr="00DC4148">
                              <w:rPr>
                                <w:noProof/>
                                <w:sz w:val="22"/>
                                <w:szCs w:val="22"/>
                              </w:rPr>
                              <w:t>27-Jun-2016</w:t>
                            </w:r>
                          </w:p>
                        </w:tc>
                        <w:tc>
                          <w:tcPr>
                            <w:tcW w:w="2217"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4EF77374" w14:textId="77777777" w:rsidR="001F0FF9" w:rsidRPr="00DC4148" w:rsidRDefault="001F0FF9" w:rsidP="001F0FF9">
                            <w:pPr>
                              <w:rPr>
                                <w:sz w:val="22"/>
                                <w:szCs w:val="22"/>
                                <w:highlight w:val="yellow"/>
                              </w:rPr>
                            </w:pPr>
                            <w:r w:rsidRPr="00DC4148">
                              <w:rPr>
                                <w:noProof/>
                                <w:sz w:val="22"/>
                                <w:szCs w:val="22"/>
                              </w:rPr>
                              <w:t>30-Apr-2017</w:t>
                            </w:r>
                          </w:p>
                        </w:tc>
                        <w:tc>
                          <w:tcPr>
                            <w:tcW w:w="2773"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06150C6D" w14:textId="77777777" w:rsidR="001F0FF9" w:rsidRPr="00DC4148" w:rsidRDefault="001F0FF9" w:rsidP="001F0FF9">
                            <w:pPr>
                              <w:rPr>
                                <w:sz w:val="22"/>
                                <w:szCs w:val="22"/>
                                <w:highlight w:val="yellow"/>
                              </w:rPr>
                            </w:pPr>
                          </w:p>
                        </w:tc>
                      </w:tr>
                    </w:tbl>
                    <w:p w14:paraId="0674512D" w14:textId="77777777" w:rsidR="001F0FF9" w:rsidRPr="00DC4148" w:rsidRDefault="001F0FF9" w:rsidP="001F0FF9">
                      <w:pPr>
                        <w:rPr>
                          <w:noProof/>
                          <w:sz w:val="22"/>
                          <w:szCs w:val="22"/>
                        </w:rPr>
                      </w:pPr>
                    </w:p>
                    <w:tbl>
                      <w:tblPr>
                        <w:tblStyle w:val="TableGrid16"/>
                        <w:tblW w:w="1044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52"/>
                        <w:gridCol w:w="1931"/>
                        <w:gridCol w:w="2024"/>
                        <w:gridCol w:w="1849"/>
                        <w:gridCol w:w="2284"/>
                      </w:tblGrid>
                      <w:tr w:rsidR="006D1522" w14:paraId="33BB9AFB" w14:textId="77777777" w:rsidTr="001F0FF9">
                        <w:trPr>
                          <w:trHeight w:val="270"/>
                        </w:trPr>
                        <w:tc>
                          <w:tcPr>
                            <w:tcW w:w="1071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375ADC20" w14:textId="77777777" w:rsidR="001F0FF9" w:rsidRPr="00DC4148" w:rsidRDefault="001F0FF9" w:rsidP="001F0FF9">
                            <w:pPr>
                              <w:keepNext/>
                              <w:ind w:firstLine="14"/>
                              <w:rPr>
                                <w:color w:val="000000"/>
                                <w:sz w:val="22"/>
                                <w:szCs w:val="22"/>
                                <w:highlight w:val="yellow"/>
                              </w:rPr>
                            </w:pPr>
                            <w:r w:rsidRPr="00DC4148">
                              <w:rPr>
                                <w:noProof/>
                                <w:sz w:val="22"/>
                                <w:szCs w:val="22"/>
                              </w:rPr>
                              <w:t>Direct Project Beneficiaries</w:t>
                            </w:r>
                            <w:r w:rsidRPr="00DC4148">
                              <w:rPr>
                                <w:sz w:val="22"/>
                                <w:szCs w:val="22"/>
                              </w:rPr>
                              <w:t>, of which female</w:t>
                            </w:r>
                          </w:p>
                        </w:tc>
                      </w:tr>
                      <w:tr w:rsidR="006D1522" w14:paraId="7E36266B" w14:textId="77777777" w:rsidTr="001F0FF9">
                        <w:trPr>
                          <w:trHeight w:val="270"/>
                        </w:trPr>
                        <w:tc>
                          <w:tcPr>
                            <w:tcW w:w="1071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F35637A"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3027C9CA" w14:textId="77777777" w:rsidTr="001F0FF9">
                        <w:trPr>
                          <w:trHeight w:val="270"/>
                        </w:trPr>
                        <w:tc>
                          <w:tcPr>
                            <w:tcW w:w="1071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E6CD4AC" w14:textId="77777777" w:rsidR="001F0FF9" w:rsidRPr="00DC4148" w:rsidRDefault="001F0FF9" w:rsidP="001F0FF9">
                            <w:pPr>
                              <w:keepNext/>
                              <w:ind w:left="-28"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 Supplement</w:t>
                            </w:r>
                          </w:p>
                        </w:tc>
                      </w:tr>
                      <w:tr w:rsidR="006D1522" w14:paraId="03BC8A40" w14:textId="77777777" w:rsidTr="001F0FF9">
                        <w:trPr>
                          <w:trHeight w:val="207"/>
                        </w:trPr>
                        <w:tc>
                          <w:tcPr>
                            <w:tcW w:w="1071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0175153E" w14:textId="77777777" w:rsidR="001F0FF9" w:rsidRPr="00DC4148" w:rsidRDefault="001F0FF9" w:rsidP="001F0FF9">
                            <w:pPr>
                              <w:ind w:left="-28" w:firstLine="14"/>
                              <w:rPr>
                                <w:noProof/>
                                <w:sz w:val="22"/>
                                <w:szCs w:val="22"/>
                                <w:highlight w:val="yellow"/>
                              </w:rPr>
                            </w:pPr>
                          </w:p>
                        </w:tc>
                      </w:tr>
                      <w:tr w:rsidR="006D1522" w14:paraId="0A099335" w14:textId="77777777" w:rsidTr="001F0FF9">
                        <w:trPr>
                          <w:trHeight w:val="374"/>
                        </w:trPr>
                        <w:tc>
                          <w:tcPr>
                            <w:tcW w:w="2430"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7310587E" w14:textId="77777777" w:rsidR="001F0FF9" w:rsidRPr="00DC4148" w:rsidRDefault="001F0FF9" w:rsidP="001F0FF9">
                            <w:pPr>
                              <w:ind w:left="-28" w:firstLine="14"/>
                              <w:rPr>
                                <w:b/>
                                <w:sz w:val="22"/>
                                <w:szCs w:val="22"/>
                                <w:highlight w:val="yellow"/>
                              </w:rPr>
                            </w:pPr>
                          </w:p>
                        </w:tc>
                        <w:tc>
                          <w:tcPr>
                            <w:tcW w:w="1980" w:type="dxa"/>
                            <w:tcBorders>
                              <w:bottom w:val="single" w:sz="12" w:space="0" w:color="D0CECE" w:themeColor="background2" w:themeShade="E6"/>
                            </w:tcBorders>
                            <w:tcMar>
                              <w:top w:w="0" w:type="dxa"/>
                              <w:left w:w="144" w:type="dxa"/>
                              <w:bottom w:w="0" w:type="dxa"/>
                              <w:right w:w="0" w:type="dxa"/>
                            </w:tcMar>
                            <w:vAlign w:val="bottom"/>
                          </w:tcPr>
                          <w:p w14:paraId="551FDBA8" w14:textId="77777777" w:rsidR="001F0FF9" w:rsidRPr="00DC4148" w:rsidRDefault="001F0FF9" w:rsidP="001F0FF9">
                            <w:pPr>
                              <w:ind w:left="-28"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070" w:type="dxa"/>
                            <w:tcBorders>
                              <w:bottom w:val="single" w:sz="12" w:space="0" w:color="D0CECE" w:themeColor="background2" w:themeShade="E6"/>
                            </w:tcBorders>
                            <w:vAlign w:val="bottom"/>
                          </w:tcPr>
                          <w:p w14:paraId="423A9C9D" w14:textId="77777777" w:rsidR="001F0FF9" w:rsidRPr="00DC4148" w:rsidRDefault="001F0FF9" w:rsidP="001F0FF9">
                            <w:pPr>
                              <w:ind w:left="-28"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1890" w:type="dxa"/>
                            <w:tcBorders>
                              <w:bottom w:val="single" w:sz="12" w:space="0" w:color="D0CECE" w:themeColor="background2" w:themeShade="E6"/>
                            </w:tcBorders>
                            <w:tcMar>
                              <w:top w:w="0" w:type="dxa"/>
                              <w:left w:w="144" w:type="dxa"/>
                              <w:bottom w:w="0" w:type="dxa"/>
                              <w:right w:w="0" w:type="dxa"/>
                            </w:tcMar>
                            <w:vAlign w:val="bottom"/>
                            <w:hideMark/>
                          </w:tcPr>
                          <w:p w14:paraId="5D97120B" w14:textId="77777777" w:rsidR="001F0FF9" w:rsidRPr="00DC4148" w:rsidRDefault="001F0FF9" w:rsidP="001F0FF9">
                            <w:pPr>
                              <w:ind w:left="-28"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345" w:type="dxa"/>
                            <w:tcBorders>
                              <w:bottom w:val="single" w:sz="12" w:space="0" w:color="D0CECE" w:themeColor="background2" w:themeShade="E6"/>
                              <w:right w:val="single" w:sz="4" w:space="0" w:color="BFBFBF" w:themeColor="background1" w:themeShade="BF"/>
                            </w:tcBorders>
                            <w:vAlign w:val="bottom"/>
                          </w:tcPr>
                          <w:p w14:paraId="079C1621" w14:textId="77777777" w:rsidR="001F0FF9" w:rsidRPr="00DC4148" w:rsidRDefault="001F0FF9" w:rsidP="001F0FF9">
                            <w:pPr>
                              <w:ind w:left="-28"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67D0CD59" w14:textId="77777777" w:rsidTr="001F0FF9">
                        <w:trPr>
                          <w:trHeight w:val="432"/>
                        </w:trPr>
                        <w:tc>
                          <w:tcPr>
                            <w:tcW w:w="2430"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2C6119F8" w14:textId="77777777" w:rsidR="001F0FF9" w:rsidRPr="00DC4148" w:rsidRDefault="001F0FF9" w:rsidP="001F0FF9">
                            <w:pPr>
                              <w:ind w:left="-28" w:firstLine="14"/>
                              <w:rPr>
                                <w:color w:val="767171" w:themeColor="background2" w:themeShade="80"/>
                                <w:sz w:val="22"/>
                                <w:szCs w:val="22"/>
                                <w:highlight w:val="yellow"/>
                              </w:rPr>
                            </w:pPr>
                            <w:r w:rsidRPr="00DC4148">
                              <w:rPr>
                                <w:color w:val="767171" w:themeColor="background2" w:themeShade="80"/>
                                <w:sz w:val="22"/>
                                <w:szCs w:val="22"/>
                              </w:rPr>
                              <w:t>Value</w:t>
                            </w:r>
                          </w:p>
                        </w:tc>
                        <w:tc>
                          <w:tcPr>
                            <w:tcW w:w="1980"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242DFE09" w14:textId="77777777" w:rsidR="001F0FF9" w:rsidRPr="00DC4148" w:rsidRDefault="001F0FF9" w:rsidP="001F0FF9">
                            <w:pPr>
                              <w:ind w:left="-28"/>
                              <w:rPr>
                                <w:noProof/>
                                <w:sz w:val="22"/>
                                <w:szCs w:val="22"/>
                                <w:highlight w:val="yellow"/>
                              </w:rPr>
                            </w:pPr>
                            <w:r w:rsidRPr="00DC4148">
                              <w:rPr>
                                <w:noProof/>
                                <w:sz w:val="22"/>
                                <w:szCs w:val="22"/>
                              </w:rPr>
                              <w:t>0.00</w:t>
                            </w:r>
                          </w:p>
                        </w:tc>
                        <w:tc>
                          <w:tcPr>
                            <w:tcW w:w="2070" w:type="dxa"/>
                            <w:tcBorders>
                              <w:top w:val="single" w:sz="12" w:space="0" w:color="D0CECE" w:themeColor="background2" w:themeShade="E6"/>
                              <w:bottom w:val="single" w:sz="4" w:space="0" w:color="D0CECE" w:themeColor="background2" w:themeShade="E6"/>
                            </w:tcBorders>
                            <w:vAlign w:val="center"/>
                          </w:tcPr>
                          <w:p w14:paraId="137768ED" w14:textId="77777777" w:rsidR="001F0FF9" w:rsidRPr="00DC4148" w:rsidRDefault="001F0FF9" w:rsidP="001F0FF9">
                            <w:pPr>
                              <w:ind w:left="-28"/>
                              <w:rPr>
                                <w:noProof/>
                                <w:sz w:val="22"/>
                                <w:szCs w:val="22"/>
                                <w:highlight w:val="yellow"/>
                              </w:rPr>
                            </w:pPr>
                            <w:r w:rsidRPr="00DC4148">
                              <w:rPr>
                                <w:noProof/>
                                <w:sz w:val="22"/>
                                <w:szCs w:val="22"/>
                              </w:rPr>
                              <w:t>0.00</w:t>
                            </w:r>
                          </w:p>
                        </w:tc>
                        <w:tc>
                          <w:tcPr>
                            <w:tcW w:w="1890"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670114C7" w14:textId="77777777" w:rsidR="001F0FF9" w:rsidRPr="00DC4148" w:rsidRDefault="001F0FF9" w:rsidP="001F0FF9">
                            <w:pPr>
                              <w:ind w:left="-28" w:firstLine="14"/>
                              <w:rPr>
                                <w:noProof/>
                                <w:sz w:val="22"/>
                                <w:szCs w:val="22"/>
                                <w:highlight w:val="yellow"/>
                              </w:rPr>
                            </w:pPr>
                            <w:r w:rsidRPr="00DC4148">
                              <w:rPr>
                                <w:noProof/>
                                <w:sz w:val="22"/>
                                <w:szCs w:val="22"/>
                              </w:rPr>
                              <w:t>13145.00</w:t>
                            </w:r>
                          </w:p>
                        </w:tc>
                        <w:tc>
                          <w:tcPr>
                            <w:tcW w:w="2345"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2F86F77A" w14:textId="77777777" w:rsidR="001F0FF9" w:rsidRPr="00DC4148" w:rsidRDefault="001F0FF9" w:rsidP="001F0FF9">
                            <w:pPr>
                              <w:ind w:left="-28" w:firstLine="14"/>
                              <w:rPr>
                                <w:noProof/>
                                <w:sz w:val="22"/>
                                <w:szCs w:val="22"/>
                                <w:highlight w:val="yellow"/>
                              </w:rPr>
                            </w:pPr>
                            <w:r w:rsidRPr="00DC4148">
                              <w:rPr>
                                <w:noProof/>
                                <w:sz w:val="22"/>
                                <w:szCs w:val="22"/>
                              </w:rPr>
                              <w:t>Marked for Deletion</w:t>
                            </w:r>
                          </w:p>
                        </w:tc>
                      </w:tr>
                      <w:tr w:rsidR="006D1522" w14:paraId="1162FA8E" w14:textId="77777777" w:rsidTr="001F0FF9">
                        <w:trPr>
                          <w:trHeight w:val="432"/>
                        </w:trPr>
                        <w:tc>
                          <w:tcPr>
                            <w:tcW w:w="2430"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5062BADA" w14:textId="77777777" w:rsidR="001F0FF9" w:rsidRPr="00DC4148" w:rsidRDefault="001F0FF9" w:rsidP="001F0FF9">
                            <w:pPr>
                              <w:ind w:left="-28" w:firstLine="14"/>
                              <w:rPr>
                                <w:color w:val="767171" w:themeColor="background2" w:themeShade="80"/>
                                <w:sz w:val="22"/>
                                <w:szCs w:val="22"/>
                                <w:highlight w:val="yellow"/>
                              </w:rPr>
                            </w:pPr>
                          </w:p>
                        </w:tc>
                        <w:tc>
                          <w:tcPr>
                            <w:tcW w:w="1980"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76A73022" w14:textId="77777777" w:rsidR="001F0FF9" w:rsidRPr="00DC4148" w:rsidRDefault="001F0FF9" w:rsidP="001F0FF9">
                            <w:pPr>
                              <w:ind w:left="-28"/>
                              <w:rPr>
                                <w:noProof/>
                                <w:sz w:val="22"/>
                                <w:szCs w:val="22"/>
                                <w:highlight w:val="yellow"/>
                              </w:rPr>
                            </w:pPr>
                          </w:p>
                        </w:tc>
                        <w:tc>
                          <w:tcPr>
                            <w:tcW w:w="2070" w:type="dxa"/>
                            <w:tcBorders>
                              <w:top w:val="single" w:sz="4" w:space="0" w:color="D0CECE" w:themeColor="background2" w:themeShade="E6"/>
                              <w:bottom w:val="single" w:sz="4" w:space="0" w:color="BFBFBF" w:themeColor="background1" w:themeShade="BF"/>
                            </w:tcBorders>
                            <w:vAlign w:val="center"/>
                          </w:tcPr>
                          <w:p w14:paraId="06EE7A9F" w14:textId="77777777" w:rsidR="001F0FF9" w:rsidRPr="00DC4148" w:rsidRDefault="001F0FF9" w:rsidP="001F0FF9">
                            <w:pPr>
                              <w:ind w:left="-28"/>
                              <w:rPr>
                                <w:sz w:val="22"/>
                                <w:szCs w:val="22"/>
                                <w:highlight w:val="yellow"/>
                              </w:rPr>
                            </w:pPr>
                          </w:p>
                        </w:tc>
                        <w:tc>
                          <w:tcPr>
                            <w:tcW w:w="1890"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05E2D964" w14:textId="77777777" w:rsidR="001F0FF9" w:rsidRPr="00DC4148" w:rsidRDefault="001F0FF9" w:rsidP="001F0FF9">
                            <w:pPr>
                              <w:ind w:left="-28"/>
                              <w:rPr>
                                <w:sz w:val="22"/>
                                <w:szCs w:val="22"/>
                                <w:highlight w:val="yellow"/>
                              </w:rPr>
                            </w:pPr>
                          </w:p>
                        </w:tc>
                        <w:tc>
                          <w:tcPr>
                            <w:tcW w:w="2345"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6ABA8A92" w14:textId="77777777" w:rsidR="001F0FF9" w:rsidRPr="00DC4148" w:rsidRDefault="001F0FF9" w:rsidP="001F0FF9">
                            <w:pPr>
                              <w:ind w:left="-28"/>
                              <w:rPr>
                                <w:sz w:val="22"/>
                                <w:szCs w:val="22"/>
                                <w:highlight w:val="yellow"/>
                              </w:rPr>
                            </w:pPr>
                          </w:p>
                        </w:tc>
                      </w:tr>
                    </w:tbl>
                    <w:p w14:paraId="1D32C233" w14:textId="77777777" w:rsidR="001F0FF9" w:rsidRPr="00DC4148" w:rsidRDefault="001F0FF9" w:rsidP="001F0FF9">
                      <w:pPr>
                        <w:spacing w:line="20" w:lineRule="exact"/>
                        <w:rPr>
                          <w:sz w:val="22"/>
                          <w:szCs w:val="22"/>
                        </w:rPr>
                      </w:pPr>
                    </w:p>
                    <w:p w14:paraId="3F50E33D" w14:textId="77777777" w:rsidR="001F0FF9" w:rsidRPr="00DC4148" w:rsidRDefault="001F0FF9" w:rsidP="001F0FF9">
                      <w:pPr>
                        <w:spacing w:line="20" w:lineRule="exact"/>
                        <w:rPr>
                          <w:noProof/>
                          <w:sz w:val="22"/>
                          <w:szCs w:val="22"/>
                          <w:highlight w:val="yellow"/>
                        </w:rPr>
                      </w:pPr>
                    </w:p>
                    <w:p w14:paraId="1D2A644B" w14:textId="77777777" w:rsidR="001F0FF9" w:rsidRPr="00DC4148" w:rsidRDefault="001F0FF9" w:rsidP="001F0FF9">
                      <w:pPr>
                        <w:rPr>
                          <w:sz w:val="22"/>
                          <w:szCs w:val="22"/>
                        </w:rPr>
                      </w:pPr>
                    </w:p>
                    <w:tbl>
                      <w:tblPr>
                        <w:tblStyle w:val="TableGrid16"/>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39"/>
                        <w:gridCol w:w="2348"/>
                        <w:gridCol w:w="2526"/>
                        <w:gridCol w:w="2217"/>
                        <w:gridCol w:w="2775"/>
                      </w:tblGrid>
                      <w:tr w:rsidR="006D1522" w14:paraId="50352C41" w14:textId="77777777" w:rsidTr="001F0FF9">
                        <w:trPr>
                          <w:trHeight w:val="269"/>
                        </w:trPr>
                        <w:tc>
                          <w:tcPr>
                            <w:tcW w:w="1060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7E564F82" w14:textId="77777777" w:rsidR="001F0FF9" w:rsidRPr="00DC4148" w:rsidRDefault="001F0FF9" w:rsidP="001F0FF9">
                            <w:pPr>
                              <w:keepNext/>
                              <w:ind w:firstLine="14"/>
                              <w:rPr>
                                <w:color w:val="000000"/>
                                <w:sz w:val="22"/>
                                <w:szCs w:val="22"/>
                                <w:highlight w:val="yellow"/>
                              </w:rPr>
                            </w:pPr>
                            <w:r w:rsidRPr="00DC4148">
                              <w:rPr>
                                <w:noProof/>
                                <w:sz w:val="22"/>
                                <w:szCs w:val="22"/>
                              </w:rPr>
                              <w:t>Number of IFAC</w:t>
                            </w:r>
                            <w:r w:rsidRPr="00DC4148">
                              <w:rPr>
                                <w:sz w:val="22"/>
                                <w:szCs w:val="22"/>
                              </w:rPr>
                              <w:t xml:space="preserve"> SMOs met by OHADA legal instruments on accounting and auditing</w:t>
                            </w:r>
                          </w:p>
                        </w:tc>
                      </w:tr>
                      <w:tr w:rsidR="006D1522" w14:paraId="5EFAF827"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2EFA789"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1C8DB336" w14:textId="77777777" w:rsidTr="001F0FF9">
                        <w:trPr>
                          <w:trHeight w:val="269"/>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D0ED1A6"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D56B253" w14:textId="77777777" w:rsidTr="001F0FF9">
                        <w:trPr>
                          <w:trHeight w:val="206"/>
                        </w:trPr>
                        <w:tc>
                          <w:tcPr>
                            <w:tcW w:w="10605"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0320D34C" w14:textId="77777777" w:rsidR="001F0FF9" w:rsidRPr="00DC4148" w:rsidRDefault="001F0FF9" w:rsidP="001F0FF9">
                            <w:pPr>
                              <w:ind w:firstLine="14"/>
                              <w:rPr>
                                <w:noProof/>
                                <w:sz w:val="22"/>
                                <w:szCs w:val="22"/>
                                <w:highlight w:val="yellow"/>
                              </w:rPr>
                            </w:pPr>
                          </w:p>
                        </w:tc>
                      </w:tr>
                      <w:tr w:rsidR="006D1522" w14:paraId="4453E66D" w14:textId="77777777" w:rsidTr="001F0FF9">
                        <w:trPr>
                          <w:trHeight w:val="373"/>
                        </w:trPr>
                        <w:tc>
                          <w:tcPr>
                            <w:tcW w:w="739"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2203D7F9" w14:textId="77777777" w:rsidR="001F0FF9" w:rsidRPr="00DC4148" w:rsidRDefault="001F0FF9" w:rsidP="001F0FF9">
                            <w:pPr>
                              <w:ind w:firstLine="14"/>
                              <w:rPr>
                                <w:b/>
                                <w:sz w:val="22"/>
                                <w:szCs w:val="22"/>
                                <w:highlight w:val="yellow"/>
                              </w:rPr>
                            </w:pPr>
                          </w:p>
                        </w:tc>
                        <w:tc>
                          <w:tcPr>
                            <w:tcW w:w="2348" w:type="dxa"/>
                            <w:tcBorders>
                              <w:bottom w:val="single" w:sz="12" w:space="0" w:color="D0CECE" w:themeColor="background2" w:themeShade="E6"/>
                            </w:tcBorders>
                            <w:tcMar>
                              <w:top w:w="0" w:type="dxa"/>
                              <w:left w:w="144" w:type="dxa"/>
                              <w:bottom w:w="0" w:type="dxa"/>
                              <w:right w:w="0" w:type="dxa"/>
                            </w:tcMar>
                            <w:vAlign w:val="bottom"/>
                          </w:tcPr>
                          <w:p w14:paraId="0881305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526" w:type="dxa"/>
                            <w:tcBorders>
                              <w:bottom w:val="single" w:sz="12" w:space="0" w:color="D0CECE" w:themeColor="background2" w:themeShade="E6"/>
                            </w:tcBorders>
                            <w:vAlign w:val="bottom"/>
                          </w:tcPr>
                          <w:p w14:paraId="5F276A7E"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217" w:type="dxa"/>
                            <w:tcBorders>
                              <w:bottom w:val="single" w:sz="12" w:space="0" w:color="D0CECE" w:themeColor="background2" w:themeShade="E6"/>
                            </w:tcBorders>
                            <w:tcMar>
                              <w:top w:w="0" w:type="dxa"/>
                              <w:left w:w="144" w:type="dxa"/>
                              <w:bottom w:w="0" w:type="dxa"/>
                              <w:right w:w="0" w:type="dxa"/>
                            </w:tcMar>
                            <w:vAlign w:val="bottom"/>
                            <w:hideMark/>
                          </w:tcPr>
                          <w:p w14:paraId="062D402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773" w:type="dxa"/>
                            <w:tcBorders>
                              <w:bottom w:val="single" w:sz="12" w:space="0" w:color="D0CECE" w:themeColor="background2" w:themeShade="E6"/>
                              <w:right w:val="single" w:sz="4" w:space="0" w:color="BFBFBF" w:themeColor="background1" w:themeShade="BF"/>
                            </w:tcBorders>
                            <w:vAlign w:val="bottom"/>
                          </w:tcPr>
                          <w:p w14:paraId="11033D50"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27668171" w14:textId="77777777" w:rsidTr="001F0FF9">
                        <w:trPr>
                          <w:trHeight w:val="431"/>
                        </w:trPr>
                        <w:tc>
                          <w:tcPr>
                            <w:tcW w:w="739"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61BBBE8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348"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A8A616B" w14:textId="77777777" w:rsidR="001F0FF9" w:rsidRPr="00DC4148" w:rsidRDefault="001F0FF9" w:rsidP="001F0FF9">
                            <w:pPr>
                              <w:rPr>
                                <w:noProof/>
                                <w:sz w:val="22"/>
                                <w:szCs w:val="22"/>
                                <w:highlight w:val="yellow"/>
                              </w:rPr>
                            </w:pPr>
                            <w:r w:rsidRPr="00DC4148">
                              <w:rPr>
                                <w:noProof/>
                                <w:sz w:val="22"/>
                                <w:szCs w:val="22"/>
                              </w:rPr>
                              <w:t>0.00</w:t>
                            </w:r>
                          </w:p>
                        </w:tc>
                        <w:tc>
                          <w:tcPr>
                            <w:tcW w:w="2526" w:type="dxa"/>
                            <w:tcBorders>
                              <w:top w:val="single" w:sz="12" w:space="0" w:color="D0CECE" w:themeColor="background2" w:themeShade="E6"/>
                              <w:bottom w:val="single" w:sz="4" w:space="0" w:color="D0CECE" w:themeColor="background2" w:themeShade="E6"/>
                            </w:tcBorders>
                            <w:vAlign w:val="center"/>
                          </w:tcPr>
                          <w:p w14:paraId="29C82E2C" w14:textId="77777777" w:rsidR="001F0FF9" w:rsidRPr="00DC4148" w:rsidRDefault="001F0FF9" w:rsidP="001F0FF9">
                            <w:pPr>
                              <w:rPr>
                                <w:noProof/>
                                <w:sz w:val="22"/>
                                <w:szCs w:val="22"/>
                                <w:highlight w:val="yellow"/>
                              </w:rPr>
                            </w:pPr>
                            <w:r w:rsidRPr="00DC4148">
                              <w:rPr>
                                <w:noProof/>
                                <w:sz w:val="22"/>
                                <w:szCs w:val="22"/>
                              </w:rPr>
                              <w:t>2.00</w:t>
                            </w:r>
                          </w:p>
                        </w:tc>
                        <w:tc>
                          <w:tcPr>
                            <w:tcW w:w="2217"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FA021D3" w14:textId="77777777" w:rsidR="001F0FF9" w:rsidRPr="00DC4148" w:rsidRDefault="001F0FF9" w:rsidP="001F0FF9">
                            <w:pPr>
                              <w:ind w:firstLine="14"/>
                              <w:rPr>
                                <w:noProof/>
                                <w:sz w:val="22"/>
                                <w:szCs w:val="22"/>
                                <w:highlight w:val="yellow"/>
                              </w:rPr>
                            </w:pPr>
                            <w:r w:rsidRPr="00DC4148">
                              <w:rPr>
                                <w:noProof/>
                                <w:sz w:val="22"/>
                                <w:szCs w:val="22"/>
                              </w:rPr>
                              <w:t>4.00</w:t>
                            </w:r>
                          </w:p>
                        </w:tc>
                        <w:tc>
                          <w:tcPr>
                            <w:tcW w:w="2773"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3D3EA5AC" w14:textId="77777777" w:rsidR="001F0FF9" w:rsidRPr="00DC4148" w:rsidRDefault="001F0FF9" w:rsidP="001F0FF9">
                            <w:pPr>
                              <w:ind w:firstLine="14"/>
                              <w:rPr>
                                <w:noProof/>
                                <w:sz w:val="22"/>
                                <w:szCs w:val="22"/>
                                <w:highlight w:val="yellow"/>
                              </w:rPr>
                            </w:pPr>
                            <w:r w:rsidRPr="00DC4148">
                              <w:rPr>
                                <w:noProof/>
                                <w:sz w:val="22"/>
                                <w:szCs w:val="22"/>
                              </w:rPr>
                              <w:t>New</w:t>
                            </w:r>
                          </w:p>
                        </w:tc>
                      </w:tr>
                      <w:tr w:rsidR="006D1522" w14:paraId="11DA889C" w14:textId="77777777" w:rsidTr="001F0FF9">
                        <w:trPr>
                          <w:trHeight w:val="431"/>
                        </w:trPr>
                        <w:tc>
                          <w:tcPr>
                            <w:tcW w:w="739"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22808A3E"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lastRenderedPageBreak/>
                              <w:t>Date</w:t>
                            </w:r>
                          </w:p>
                        </w:tc>
                        <w:tc>
                          <w:tcPr>
                            <w:tcW w:w="2348"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38443D39" w14:textId="77777777" w:rsidR="001F0FF9" w:rsidRPr="00DC4148" w:rsidRDefault="001F0FF9" w:rsidP="001F0FF9">
                            <w:pPr>
                              <w:rPr>
                                <w:noProof/>
                                <w:sz w:val="22"/>
                                <w:szCs w:val="22"/>
                                <w:highlight w:val="yellow"/>
                              </w:rPr>
                            </w:pPr>
                            <w:r w:rsidRPr="00DC4148">
                              <w:rPr>
                                <w:noProof/>
                                <w:sz w:val="22"/>
                                <w:szCs w:val="22"/>
                              </w:rPr>
                              <w:t>31-Mar-2017</w:t>
                            </w:r>
                          </w:p>
                        </w:tc>
                        <w:tc>
                          <w:tcPr>
                            <w:tcW w:w="2526" w:type="dxa"/>
                            <w:tcBorders>
                              <w:top w:val="single" w:sz="4" w:space="0" w:color="D0CECE" w:themeColor="background2" w:themeShade="E6"/>
                              <w:bottom w:val="single" w:sz="4" w:space="0" w:color="BFBFBF" w:themeColor="background1" w:themeShade="BF"/>
                            </w:tcBorders>
                            <w:vAlign w:val="center"/>
                          </w:tcPr>
                          <w:p w14:paraId="2CED7F3C" w14:textId="77777777" w:rsidR="001F0FF9" w:rsidRPr="00DC4148" w:rsidRDefault="001F0FF9" w:rsidP="001F0FF9">
                            <w:pPr>
                              <w:rPr>
                                <w:sz w:val="22"/>
                                <w:szCs w:val="22"/>
                                <w:highlight w:val="yellow"/>
                              </w:rPr>
                            </w:pPr>
                            <w:r w:rsidRPr="00DC4148">
                              <w:rPr>
                                <w:noProof/>
                                <w:sz w:val="22"/>
                                <w:szCs w:val="22"/>
                              </w:rPr>
                              <w:t>31-Mar-2017</w:t>
                            </w:r>
                          </w:p>
                        </w:tc>
                        <w:tc>
                          <w:tcPr>
                            <w:tcW w:w="2217"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E36FE3C" w14:textId="77777777" w:rsidR="001F0FF9" w:rsidRPr="00DC4148" w:rsidRDefault="001F0FF9" w:rsidP="001F0FF9">
                            <w:pPr>
                              <w:rPr>
                                <w:sz w:val="22"/>
                                <w:szCs w:val="22"/>
                                <w:highlight w:val="yellow"/>
                              </w:rPr>
                            </w:pPr>
                            <w:r w:rsidRPr="00DC4148">
                              <w:rPr>
                                <w:noProof/>
                                <w:sz w:val="22"/>
                                <w:szCs w:val="22"/>
                              </w:rPr>
                              <w:t>31-Dec-2018</w:t>
                            </w:r>
                          </w:p>
                        </w:tc>
                        <w:tc>
                          <w:tcPr>
                            <w:tcW w:w="2773"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0EC40AAF" w14:textId="77777777" w:rsidR="001F0FF9" w:rsidRPr="00DC4148" w:rsidRDefault="001F0FF9" w:rsidP="001F0FF9">
                            <w:pPr>
                              <w:rPr>
                                <w:sz w:val="22"/>
                                <w:szCs w:val="22"/>
                                <w:highlight w:val="yellow"/>
                              </w:rPr>
                            </w:pPr>
                          </w:p>
                        </w:tc>
                      </w:tr>
                    </w:tbl>
                    <w:p w14:paraId="07B78285" w14:textId="77777777" w:rsidR="001F0FF9" w:rsidRPr="00DC4148" w:rsidRDefault="001F0FF9" w:rsidP="001F0FF9">
                      <w:pPr>
                        <w:spacing w:line="20" w:lineRule="exact"/>
                        <w:rPr>
                          <w:noProof/>
                          <w:sz w:val="22"/>
                          <w:szCs w:val="22"/>
                          <w:highlight w:val="yellow"/>
                        </w:rPr>
                      </w:pPr>
                    </w:p>
                  </w:tc>
                </w:tr>
                <w:tr w:rsidR="006D1522" w14:paraId="0968F995" w14:textId="77777777" w:rsidTr="001F0FF9">
                  <w:tc>
                    <w:tcPr>
                      <w:tcW w:w="10885" w:type="dxa"/>
                    </w:tcPr>
                    <w:p w14:paraId="57483D6A" w14:textId="77777777" w:rsidR="001F0FF9" w:rsidRPr="00DC4148" w:rsidRDefault="001F0FF9" w:rsidP="001F0FF9">
                      <w:pPr>
                        <w:rPr>
                          <w:sz w:val="22"/>
                          <w:szCs w:val="22"/>
                        </w:rPr>
                      </w:pPr>
                    </w:p>
                  </w:tc>
                </w:tr>
                <w:tr w:rsidR="006D1522" w14:paraId="532E033B" w14:textId="77777777" w:rsidTr="001F0FF9">
                  <w:tc>
                    <w:tcPr>
                      <w:tcW w:w="10885" w:type="dxa"/>
                    </w:tcPr>
                    <w:p w14:paraId="1B3B7617" w14:textId="77777777" w:rsidR="001F0FF9" w:rsidRPr="00DC4148" w:rsidRDefault="001F0FF9" w:rsidP="001F0FF9">
                      <w:pPr>
                        <w:rPr>
                          <w:sz w:val="22"/>
                          <w:szCs w:val="22"/>
                        </w:rPr>
                      </w:pPr>
                    </w:p>
                  </w:tc>
                </w:tr>
              </w:tbl>
              <w:p w14:paraId="273ED516" w14:textId="77777777" w:rsidR="001F0FF9" w:rsidRDefault="001F0FF9" w:rsidP="001F0FF9">
                <w:pPr>
                  <w:rPr>
                    <w:noProof/>
                    <w:sz w:val="22"/>
                    <w:szCs w:val="22"/>
                    <w:highlight w:val="yellow"/>
                  </w:rPr>
                </w:pPr>
              </w:p>
            </w:tc>
          </w:tr>
        </w:tbl>
        <w:p w14:paraId="733E3523" w14:textId="77777777" w:rsidR="001F0FF9" w:rsidRPr="00DC4148" w:rsidRDefault="001F0FF9" w:rsidP="001F0FF9">
          <w:pPr>
            <w:spacing w:after="0" w:line="20" w:lineRule="exact"/>
            <w:rPr>
              <w:noProof/>
              <w:sz w:val="22"/>
              <w:szCs w:val="22"/>
              <w:highlight w:val="yellow"/>
            </w:rPr>
          </w:pPr>
        </w:p>
        <w:tbl>
          <w:tblPr>
            <w:tblStyle w:val="TableGrid"/>
            <w:tblW w:w="10800" w:type="dxa"/>
            <w:tblLook w:val="04A0" w:firstRow="1" w:lastRow="0" w:firstColumn="1" w:lastColumn="0" w:noHBand="0" w:noVBand="1"/>
          </w:tblPr>
          <w:tblGrid>
            <w:gridCol w:w="10800"/>
          </w:tblGrid>
          <w:tr w:rsidR="006D1522" w14:paraId="1659D606" w14:textId="77777777" w:rsidTr="001F0FF9">
            <w:tc>
              <w:tcPr>
                <w:tcW w:w="10800" w:type="dxa"/>
                <w:tcBorders>
                  <w:top w:val="nil"/>
                  <w:left w:val="nil"/>
                  <w:bottom w:val="nil"/>
                  <w:right w:val="nil"/>
                </w:tcBorders>
              </w:tcPr>
              <w:p w14:paraId="348967A4" w14:textId="77777777" w:rsidR="001F0FF9" w:rsidRPr="00DC4148" w:rsidRDefault="001F0FF9" w:rsidP="001F0FF9">
                <w:pPr>
                  <w:keepNext/>
                  <w:rPr>
                    <w:noProof/>
                    <w:sz w:val="22"/>
                    <w:szCs w:val="22"/>
                    <w:highlight w:val="yellow"/>
                  </w:rPr>
                </w:pPr>
                <w:r w:rsidRPr="00DC4148">
                  <w:rPr>
                    <w:b/>
                    <w:color w:val="002060"/>
                    <w:sz w:val="22"/>
                    <w:szCs w:val="22"/>
                  </w:rPr>
                  <w:t>Intermediate Indicators</w:t>
                </w:r>
              </w:p>
            </w:tc>
          </w:tr>
          <w:tr w:rsidR="006D1522" w14:paraId="7D2E3B62" w14:textId="77777777" w:rsidTr="001F0FF9">
            <w:tc>
              <w:tcPr>
                <w:tcW w:w="10800" w:type="dxa"/>
                <w:tcBorders>
                  <w:top w:val="nil"/>
                  <w:left w:val="nil"/>
                  <w:bottom w:val="nil"/>
                  <w:right w:val="nil"/>
                </w:tcBorders>
              </w:tcPr>
              <w:p w14:paraId="0F7456AF" w14:textId="77777777" w:rsidR="001F0FF9" w:rsidRPr="00DC4148" w:rsidRDefault="001F0FF9" w:rsidP="001F0FF9">
                <w:pPr>
                  <w:keepNext/>
                  <w:rPr>
                    <w:b/>
                    <w:color w:val="002060"/>
                    <w:sz w:val="22"/>
                    <w:szCs w:val="22"/>
                  </w:rPr>
                </w:pPr>
              </w:p>
            </w:tc>
          </w:tr>
        </w:tbl>
        <w:p w14:paraId="71A90733" w14:textId="77777777" w:rsidR="001F0FF9" w:rsidRDefault="001F0FF9" w:rsidP="001F0FF9">
          <w:pPr>
            <w:keepNext/>
            <w:spacing w:after="0" w:line="20" w:lineRule="exact"/>
            <w:rPr>
              <w:noProof/>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D1522" w14:paraId="40698722" w14:textId="77777777" w:rsidTr="001F0FF9">
            <w:tc>
              <w:tcPr>
                <w:tcW w:w="10790" w:type="dxa"/>
              </w:tcPr>
              <w:p w14:paraId="7C861F3E" w14:textId="77777777" w:rsidR="001F0FF9" w:rsidRPr="00686266" w:rsidRDefault="001F0FF9" w:rsidP="001F0FF9">
                <w:pPr>
                  <w:keepNext/>
                  <w:rPr>
                    <w:color w:val="FFFFFF" w:themeColor="background1"/>
                    <w:sz w:val="2"/>
                    <w:szCs w:val="2"/>
                  </w:rPr>
                </w:pPr>
                <w:r w:rsidRPr="00686266">
                  <w:rPr>
                    <w:color w:val="FFFFFF" w:themeColor="background1"/>
                    <w:sz w:val="2"/>
                    <w:szCs w:val="2"/>
                  </w:rPr>
                  <w:t>IO_IND_TABLE</w:t>
                </w:r>
              </w:p>
            </w:tc>
          </w:tr>
          <w:tr w:rsidR="006D1522" w14:paraId="075EA1C4" w14:textId="77777777" w:rsidTr="001F0FF9">
            <w:tc>
              <w:tcPr>
                <w:tcW w:w="10790" w:type="dxa"/>
              </w:tcPr>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52"/>
                  <w:gridCol w:w="10332"/>
                </w:tblGrid>
                <w:tr w:rsidR="006D1522" w14:paraId="502FE4E2" w14:textId="77777777" w:rsidTr="001F0FF9">
                  <w:tc>
                    <w:tcPr>
                      <w:tcW w:w="10602" w:type="dxa"/>
                      <w:gridSpan w:val="2"/>
                    </w:tcPr>
                    <w:p w14:paraId="2B71F5B3"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634F2847"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4DEB9F68" w14:textId="77777777" w:rsidR="001F0FF9" w:rsidRPr="00DC4148" w:rsidRDefault="001F0FF9" w:rsidP="001F0FF9">
                            <w:pPr>
                              <w:keepNext/>
                              <w:ind w:firstLine="14"/>
                              <w:rPr>
                                <w:color w:val="000000"/>
                                <w:sz w:val="22"/>
                                <w:szCs w:val="22"/>
                                <w:highlight w:val="yellow"/>
                              </w:rPr>
                            </w:pPr>
                            <w:r w:rsidRPr="00DC4148">
                              <w:rPr>
                                <w:noProof/>
                                <w:sz w:val="22"/>
                                <w:szCs w:val="22"/>
                              </w:rPr>
                              <w:t>Indicator 1 -</w:t>
                            </w:r>
                            <w:r w:rsidRPr="00DC4148">
                              <w:rPr>
                                <w:sz w:val="22"/>
                                <w:szCs w:val="22"/>
                              </w:rPr>
                              <w:t xml:space="preserve"> Component 1 Number of Registered Users of the Digital Library</w:t>
                            </w:r>
                          </w:p>
                        </w:tc>
                      </w:tr>
                      <w:tr w:rsidR="006D1522" w14:paraId="350E99CE"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EC92147"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0A096276"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0C2F34CD"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6267E4A9"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512EF02" w14:textId="77777777" w:rsidR="001F0FF9" w:rsidRPr="00DC4148" w:rsidRDefault="001F0FF9" w:rsidP="001F0FF9">
                            <w:pPr>
                              <w:ind w:firstLine="14"/>
                              <w:rPr>
                                <w:noProof/>
                                <w:sz w:val="22"/>
                                <w:szCs w:val="22"/>
                                <w:highlight w:val="yellow"/>
                              </w:rPr>
                            </w:pPr>
                          </w:p>
                        </w:tc>
                      </w:tr>
                      <w:tr w:rsidR="006D1522" w14:paraId="5377CC50"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46BC056E"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3629253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6385FAD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25F5AD21"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5CFF915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00DA7ECB"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35E5EFC1"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512B9F05" w14:textId="77777777" w:rsidR="001F0FF9" w:rsidRPr="00DC4148" w:rsidRDefault="001F0FF9" w:rsidP="001F0FF9">
                            <w:pPr>
                              <w:rPr>
                                <w:noProof/>
                                <w:sz w:val="22"/>
                                <w:szCs w:val="22"/>
                                <w:highlight w:val="yellow"/>
                              </w:rPr>
                            </w:pPr>
                            <w:r w:rsidRPr="00DC4148">
                              <w:rPr>
                                <w:noProof/>
                                <w:sz w:val="22"/>
                                <w:szCs w:val="22"/>
                              </w:rPr>
                              <w:t>0.00</w:t>
                            </w:r>
                          </w:p>
                        </w:tc>
                        <w:tc>
                          <w:tcPr>
                            <w:tcW w:w="2456" w:type="dxa"/>
                            <w:tcBorders>
                              <w:top w:val="single" w:sz="12" w:space="0" w:color="D0CECE" w:themeColor="background2" w:themeShade="E6"/>
                              <w:bottom w:val="single" w:sz="4" w:space="0" w:color="D0CECE" w:themeColor="background2" w:themeShade="E6"/>
                            </w:tcBorders>
                            <w:vAlign w:val="center"/>
                          </w:tcPr>
                          <w:p w14:paraId="11806FD7" w14:textId="77777777" w:rsidR="001F0FF9" w:rsidRPr="00DC4148" w:rsidRDefault="001F0FF9" w:rsidP="001F0FF9">
                            <w:pPr>
                              <w:rPr>
                                <w:noProof/>
                                <w:sz w:val="22"/>
                                <w:szCs w:val="22"/>
                                <w:highlight w:val="yellow"/>
                              </w:rPr>
                            </w:pPr>
                            <w:r w:rsidRPr="00DC4148">
                              <w:rPr>
                                <w:noProof/>
                                <w:sz w:val="22"/>
                                <w:szCs w:val="22"/>
                              </w:rPr>
                              <w:t>30000.00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074F4999" w14:textId="77777777" w:rsidR="001F0FF9" w:rsidRPr="00DC4148" w:rsidRDefault="001F0FF9" w:rsidP="001F0FF9">
                            <w:pPr>
                              <w:ind w:firstLine="14"/>
                              <w:rPr>
                                <w:noProof/>
                                <w:sz w:val="22"/>
                                <w:szCs w:val="22"/>
                                <w:highlight w:val="yellow"/>
                              </w:rPr>
                            </w:pPr>
                            <w:r w:rsidRPr="00DC4148">
                              <w:rPr>
                                <w:noProof/>
                                <w:sz w:val="22"/>
                                <w:szCs w:val="22"/>
                              </w:rPr>
                              <w:t>40000.00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07C738CB"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266FBB70"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593EEA51"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5DB00496"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44ACC7A8"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337457B7"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1155DF99" w14:textId="77777777" w:rsidR="001F0FF9" w:rsidRPr="00DC4148" w:rsidRDefault="001F0FF9" w:rsidP="001F0FF9">
                            <w:pPr>
                              <w:rPr>
                                <w:sz w:val="22"/>
                                <w:szCs w:val="22"/>
                                <w:highlight w:val="yellow"/>
                              </w:rPr>
                            </w:pPr>
                          </w:p>
                        </w:tc>
                      </w:tr>
                    </w:tbl>
                    <w:p w14:paraId="27767CC6" w14:textId="77777777" w:rsidR="001F0FF9" w:rsidRPr="008F3FDA" w:rsidRDefault="001F0FF9" w:rsidP="001F0FF9">
                      <w:pPr>
                        <w:spacing w:line="20" w:lineRule="exact"/>
                        <w:rPr>
                          <w:sz w:val="22"/>
                          <w:szCs w:val="22"/>
                        </w:rPr>
                      </w:pPr>
                    </w:p>
                    <w:p w14:paraId="079D7D8B"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71E1C311"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3FE5E728" w14:textId="77777777" w:rsidR="001F0FF9" w:rsidRPr="00DC4148" w:rsidRDefault="001F0FF9" w:rsidP="001F0FF9">
                            <w:pPr>
                              <w:keepNext/>
                              <w:ind w:firstLine="14"/>
                              <w:rPr>
                                <w:color w:val="000000"/>
                                <w:sz w:val="22"/>
                                <w:szCs w:val="22"/>
                                <w:highlight w:val="yellow"/>
                              </w:rPr>
                            </w:pPr>
                            <w:r w:rsidRPr="00DC4148">
                              <w:rPr>
                                <w:noProof/>
                                <w:sz w:val="22"/>
                                <w:szCs w:val="22"/>
                              </w:rPr>
                              <w:t>Indicator 2 Component</w:t>
                            </w:r>
                            <w:r w:rsidRPr="00DC4148">
                              <w:rPr>
                                <w:sz w:val="22"/>
                                <w:szCs w:val="22"/>
                              </w:rPr>
                              <w:t xml:space="preserve"> 1: Number of Uniform Acts Revised or Newly Adopted</w:t>
                            </w:r>
                          </w:p>
                        </w:tc>
                      </w:tr>
                      <w:tr w:rsidR="006D1522" w14:paraId="531B6E0D"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D0565B3"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34AC5E6F"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E59C376"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2324AD9"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3AF96A0" w14:textId="77777777" w:rsidR="001F0FF9" w:rsidRPr="00DC4148" w:rsidRDefault="001F0FF9" w:rsidP="001F0FF9">
                            <w:pPr>
                              <w:ind w:firstLine="14"/>
                              <w:rPr>
                                <w:noProof/>
                                <w:sz w:val="22"/>
                                <w:szCs w:val="22"/>
                                <w:highlight w:val="yellow"/>
                              </w:rPr>
                            </w:pPr>
                          </w:p>
                        </w:tc>
                      </w:tr>
                      <w:tr w:rsidR="006D1522" w14:paraId="11F56AB2"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2E6E2EB1"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5401F73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6A750A29"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2713AE4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39126690"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700BF410"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0F0AF3F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323E71F9" w14:textId="77777777" w:rsidR="001F0FF9" w:rsidRPr="00DC4148" w:rsidRDefault="001F0FF9" w:rsidP="001F0FF9">
                            <w:pPr>
                              <w:rPr>
                                <w:noProof/>
                                <w:sz w:val="22"/>
                                <w:szCs w:val="22"/>
                                <w:highlight w:val="yellow"/>
                              </w:rPr>
                            </w:pPr>
                            <w:r w:rsidRPr="00DC4148">
                              <w:rPr>
                                <w:noProof/>
                                <w:sz w:val="22"/>
                                <w:szCs w:val="22"/>
                              </w:rPr>
                              <w:t>0.00</w:t>
                            </w:r>
                          </w:p>
                        </w:tc>
                        <w:tc>
                          <w:tcPr>
                            <w:tcW w:w="2456" w:type="dxa"/>
                            <w:tcBorders>
                              <w:top w:val="single" w:sz="12" w:space="0" w:color="D0CECE" w:themeColor="background2" w:themeShade="E6"/>
                              <w:bottom w:val="single" w:sz="4" w:space="0" w:color="D0CECE" w:themeColor="background2" w:themeShade="E6"/>
                            </w:tcBorders>
                            <w:vAlign w:val="center"/>
                          </w:tcPr>
                          <w:p w14:paraId="20A7211F" w14:textId="77777777" w:rsidR="001F0FF9" w:rsidRPr="00DC4148" w:rsidRDefault="001F0FF9" w:rsidP="001F0FF9">
                            <w:pPr>
                              <w:rPr>
                                <w:noProof/>
                                <w:sz w:val="22"/>
                                <w:szCs w:val="22"/>
                                <w:highlight w:val="yellow"/>
                              </w:rPr>
                            </w:pPr>
                            <w:r w:rsidRPr="00DC4148">
                              <w:rPr>
                                <w:noProof/>
                                <w:sz w:val="22"/>
                                <w:szCs w:val="22"/>
                              </w:rPr>
                              <w:t>4.00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46AE5690" w14:textId="77777777" w:rsidR="001F0FF9" w:rsidRPr="00DC4148" w:rsidRDefault="001F0FF9" w:rsidP="001F0FF9">
                            <w:pPr>
                              <w:ind w:firstLine="14"/>
                              <w:rPr>
                                <w:noProof/>
                                <w:sz w:val="22"/>
                                <w:szCs w:val="22"/>
                                <w:highlight w:val="yellow"/>
                              </w:rPr>
                            </w:pPr>
                            <w:r w:rsidRPr="00DC4148">
                              <w:rPr>
                                <w:noProof/>
                                <w:sz w:val="22"/>
                                <w:szCs w:val="22"/>
                              </w:rPr>
                              <w:t>6.00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293BA3E9"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3E59DF6F"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159F0286"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10309A23"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3395E0D2"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17DEA34C"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532B4744" w14:textId="77777777" w:rsidR="001F0FF9" w:rsidRPr="00DC4148" w:rsidRDefault="001F0FF9" w:rsidP="001F0FF9">
                            <w:pPr>
                              <w:rPr>
                                <w:sz w:val="22"/>
                                <w:szCs w:val="22"/>
                                <w:highlight w:val="yellow"/>
                              </w:rPr>
                            </w:pPr>
                          </w:p>
                        </w:tc>
                      </w:tr>
                    </w:tbl>
                    <w:p w14:paraId="18DD761A" w14:textId="77777777" w:rsidR="001F0FF9" w:rsidRPr="008F3FDA" w:rsidRDefault="001F0FF9" w:rsidP="001F0FF9">
                      <w:pPr>
                        <w:spacing w:line="20" w:lineRule="exact"/>
                        <w:rPr>
                          <w:sz w:val="22"/>
                          <w:szCs w:val="22"/>
                        </w:rPr>
                      </w:pPr>
                    </w:p>
                    <w:p w14:paraId="03086F95"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16659EE4"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75AD5A14" w14:textId="77777777" w:rsidR="001F0FF9" w:rsidRPr="00DC4148" w:rsidRDefault="001F0FF9" w:rsidP="001F0FF9">
                            <w:pPr>
                              <w:keepNext/>
                              <w:ind w:firstLine="14"/>
                              <w:rPr>
                                <w:color w:val="000000"/>
                                <w:sz w:val="22"/>
                                <w:szCs w:val="22"/>
                                <w:highlight w:val="yellow"/>
                              </w:rPr>
                            </w:pPr>
                            <w:r w:rsidRPr="00DC4148">
                              <w:rPr>
                                <w:noProof/>
                                <w:sz w:val="22"/>
                                <w:szCs w:val="22"/>
                              </w:rPr>
                              <w:t>Indicator 3 Component</w:t>
                            </w:r>
                            <w:r w:rsidRPr="00DC4148">
                              <w:rPr>
                                <w:sz w:val="22"/>
                                <w:szCs w:val="22"/>
                              </w:rPr>
                              <w:t xml:space="preserve"> 1: Percentage of Governements that contributes to the OHADA oprerational budget on a regular basis</w:t>
                            </w:r>
                          </w:p>
                        </w:tc>
                      </w:tr>
                      <w:tr w:rsidR="006D1522" w14:paraId="6F765F81"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38D5157"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Percentage</w:t>
                            </w:r>
                          </w:p>
                        </w:tc>
                      </w:tr>
                      <w:tr w:rsidR="006D1522" w14:paraId="0775047C"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B3ABD18"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54195CD3"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F39B674" w14:textId="77777777" w:rsidR="001F0FF9" w:rsidRPr="00DC4148" w:rsidRDefault="001F0FF9" w:rsidP="001F0FF9">
                            <w:pPr>
                              <w:ind w:firstLine="14"/>
                              <w:rPr>
                                <w:noProof/>
                                <w:sz w:val="22"/>
                                <w:szCs w:val="22"/>
                                <w:highlight w:val="yellow"/>
                              </w:rPr>
                            </w:pPr>
                          </w:p>
                        </w:tc>
                      </w:tr>
                      <w:tr w:rsidR="006D1522" w14:paraId="757701B8"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6C0AFEF0"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7CE339CA"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342CFD49"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3CFD999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67F9CE9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1E61B709"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7189D6A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4FFC59DF" w14:textId="77777777" w:rsidR="001F0FF9" w:rsidRPr="00DC4148" w:rsidRDefault="001F0FF9" w:rsidP="001F0FF9">
                            <w:pPr>
                              <w:rPr>
                                <w:noProof/>
                                <w:sz w:val="22"/>
                                <w:szCs w:val="22"/>
                                <w:highlight w:val="yellow"/>
                              </w:rPr>
                            </w:pPr>
                            <w:r w:rsidRPr="00DC4148">
                              <w:rPr>
                                <w:noProof/>
                                <w:sz w:val="22"/>
                                <w:szCs w:val="22"/>
                              </w:rPr>
                              <w:t>40.00</w:t>
                            </w:r>
                          </w:p>
                        </w:tc>
                        <w:tc>
                          <w:tcPr>
                            <w:tcW w:w="2456" w:type="dxa"/>
                            <w:tcBorders>
                              <w:top w:val="single" w:sz="12" w:space="0" w:color="D0CECE" w:themeColor="background2" w:themeShade="E6"/>
                              <w:bottom w:val="single" w:sz="4" w:space="0" w:color="D0CECE" w:themeColor="background2" w:themeShade="E6"/>
                            </w:tcBorders>
                            <w:vAlign w:val="center"/>
                          </w:tcPr>
                          <w:p w14:paraId="1F10A970" w14:textId="77777777" w:rsidR="001F0FF9" w:rsidRPr="00DC4148" w:rsidRDefault="001F0FF9" w:rsidP="001F0FF9">
                            <w:pPr>
                              <w:rPr>
                                <w:noProof/>
                                <w:sz w:val="22"/>
                                <w:szCs w:val="22"/>
                                <w:highlight w:val="yellow"/>
                              </w:rPr>
                            </w:pPr>
                            <w:r w:rsidRPr="00DC4148">
                              <w:rPr>
                                <w:noProof/>
                                <w:sz w:val="22"/>
                                <w:szCs w:val="22"/>
                              </w:rPr>
                              <w:t>66.00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5D40F6F7" w14:textId="77777777" w:rsidR="001F0FF9" w:rsidRPr="00DC4148" w:rsidRDefault="001F0FF9" w:rsidP="001F0FF9">
                            <w:pPr>
                              <w:ind w:firstLine="14"/>
                              <w:rPr>
                                <w:noProof/>
                                <w:sz w:val="22"/>
                                <w:szCs w:val="22"/>
                                <w:highlight w:val="yellow"/>
                              </w:rPr>
                            </w:pPr>
                            <w:r w:rsidRPr="00DC4148">
                              <w:rPr>
                                <w:noProof/>
                                <w:sz w:val="22"/>
                                <w:szCs w:val="22"/>
                              </w:rPr>
                              <w:t>75.00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204F544C"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61070701"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25B79C6D"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0FF8D85E"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58914EA9"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5983924B"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27902C7A" w14:textId="77777777" w:rsidR="001F0FF9" w:rsidRPr="00DC4148" w:rsidRDefault="001F0FF9" w:rsidP="001F0FF9">
                            <w:pPr>
                              <w:rPr>
                                <w:sz w:val="22"/>
                                <w:szCs w:val="22"/>
                                <w:highlight w:val="yellow"/>
                              </w:rPr>
                            </w:pPr>
                          </w:p>
                        </w:tc>
                      </w:tr>
                    </w:tbl>
                    <w:p w14:paraId="65A4A487" w14:textId="77777777" w:rsidR="001F0FF9" w:rsidRPr="008F3FDA" w:rsidRDefault="001F0FF9" w:rsidP="001F0FF9">
                      <w:pPr>
                        <w:spacing w:line="20" w:lineRule="exact"/>
                        <w:rPr>
                          <w:sz w:val="22"/>
                          <w:szCs w:val="22"/>
                        </w:rPr>
                      </w:pPr>
                    </w:p>
                    <w:p w14:paraId="7848AFD9"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65C27839"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178F0BC0" w14:textId="77777777" w:rsidR="001F0FF9" w:rsidRPr="00DC4148" w:rsidRDefault="001F0FF9" w:rsidP="001F0FF9">
                            <w:pPr>
                              <w:keepNext/>
                              <w:ind w:firstLine="14"/>
                              <w:rPr>
                                <w:color w:val="000000"/>
                                <w:sz w:val="22"/>
                                <w:szCs w:val="22"/>
                                <w:highlight w:val="yellow"/>
                              </w:rPr>
                            </w:pPr>
                            <w:r w:rsidRPr="00DC4148">
                              <w:rPr>
                                <w:noProof/>
                                <w:sz w:val="22"/>
                                <w:szCs w:val="22"/>
                              </w:rPr>
                              <w:t>Indicator 1 Component</w:t>
                            </w:r>
                            <w:r w:rsidRPr="00DC4148">
                              <w:rPr>
                                <w:sz w:val="22"/>
                                <w:szCs w:val="22"/>
                              </w:rPr>
                              <w:t xml:space="preserve"> 2: The Uniform Act on Abitration is updated</w:t>
                            </w:r>
                          </w:p>
                        </w:tc>
                      </w:tr>
                      <w:tr w:rsidR="006D1522" w14:paraId="238DC46A"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08B1ABD"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Text</w:t>
                            </w:r>
                          </w:p>
                        </w:tc>
                      </w:tr>
                      <w:tr w:rsidR="006D1522" w14:paraId="06BAABED"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0B4E4D0"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4EEE361D"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2624497" w14:textId="77777777" w:rsidR="001F0FF9" w:rsidRPr="00DC4148" w:rsidRDefault="001F0FF9" w:rsidP="001F0FF9">
                            <w:pPr>
                              <w:ind w:firstLine="14"/>
                              <w:rPr>
                                <w:noProof/>
                                <w:sz w:val="22"/>
                                <w:szCs w:val="22"/>
                                <w:highlight w:val="yellow"/>
                              </w:rPr>
                            </w:pPr>
                          </w:p>
                        </w:tc>
                      </w:tr>
                      <w:tr w:rsidR="006D1522" w14:paraId="1A8686EC"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239EC789"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1D5993C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10883927"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5505558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48AFC78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567F15DD"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35F2CF6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3F0B305B" w14:textId="77777777" w:rsidR="001F0FF9" w:rsidRPr="00DC4148" w:rsidRDefault="001F0FF9" w:rsidP="001F0FF9">
                            <w:pPr>
                              <w:rPr>
                                <w:noProof/>
                                <w:sz w:val="22"/>
                                <w:szCs w:val="22"/>
                                <w:highlight w:val="yellow"/>
                              </w:rPr>
                            </w:pPr>
                            <w:r w:rsidRPr="00DC4148">
                              <w:rPr>
                                <w:noProof/>
                                <w:sz w:val="22"/>
                                <w:szCs w:val="22"/>
                              </w:rPr>
                              <w:t>NO</w:t>
                            </w:r>
                          </w:p>
                        </w:tc>
                        <w:tc>
                          <w:tcPr>
                            <w:tcW w:w="2456" w:type="dxa"/>
                            <w:tcBorders>
                              <w:top w:val="single" w:sz="12" w:space="0" w:color="D0CECE" w:themeColor="background2" w:themeShade="E6"/>
                              <w:bottom w:val="single" w:sz="4" w:space="0" w:color="D0CECE" w:themeColor="background2" w:themeShade="E6"/>
                            </w:tcBorders>
                            <w:vAlign w:val="center"/>
                          </w:tcPr>
                          <w:p w14:paraId="2B4AE4A8" w14:textId="77777777" w:rsidR="001F0FF9" w:rsidRPr="00DC4148" w:rsidRDefault="001F0FF9" w:rsidP="001F0FF9">
                            <w:pPr>
                              <w:rPr>
                                <w:noProof/>
                                <w:sz w:val="22"/>
                                <w:szCs w:val="22"/>
                                <w:highlight w:val="yellow"/>
                              </w:rPr>
                            </w:pPr>
                            <w:r w:rsidRPr="00DC4148">
                              <w:rPr>
                                <w:noProof/>
                                <w:sz w:val="22"/>
                                <w:szCs w:val="22"/>
                              </w:rPr>
                              <w:t>Yes, technically completed</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332D373" w14:textId="77777777" w:rsidR="001F0FF9" w:rsidRPr="00DC4148" w:rsidRDefault="001F0FF9" w:rsidP="001F0FF9">
                            <w:pPr>
                              <w:ind w:firstLine="14"/>
                              <w:rPr>
                                <w:noProof/>
                                <w:sz w:val="22"/>
                                <w:szCs w:val="22"/>
                                <w:highlight w:val="yellow"/>
                              </w:rPr>
                            </w:pPr>
                            <w:r w:rsidRPr="00DC4148">
                              <w:rPr>
                                <w:noProof/>
                                <w:sz w:val="22"/>
                                <w:szCs w:val="22"/>
                              </w:rPr>
                              <w:t>YES</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7FE6DB7C"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39C7B7BF"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647695D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lastRenderedPageBreak/>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345EB7FD"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30C533D0"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1861704E"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6D1E2D96" w14:textId="77777777" w:rsidR="001F0FF9" w:rsidRPr="00DC4148" w:rsidRDefault="001F0FF9" w:rsidP="001F0FF9">
                            <w:pPr>
                              <w:rPr>
                                <w:sz w:val="22"/>
                                <w:szCs w:val="22"/>
                                <w:highlight w:val="yellow"/>
                              </w:rPr>
                            </w:pPr>
                          </w:p>
                        </w:tc>
                      </w:tr>
                    </w:tbl>
                    <w:p w14:paraId="3DE0F5BA" w14:textId="77777777" w:rsidR="001F0FF9" w:rsidRPr="008F3FDA" w:rsidRDefault="001F0FF9" w:rsidP="001F0FF9">
                      <w:pPr>
                        <w:spacing w:line="20" w:lineRule="exact"/>
                        <w:rPr>
                          <w:sz w:val="22"/>
                          <w:szCs w:val="22"/>
                        </w:rPr>
                      </w:pPr>
                    </w:p>
                    <w:p w14:paraId="7A3FA427"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102394DE"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76896639" w14:textId="77777777" w:rsidR="001F0FF9" w:rsidRPr="00DC4148" w:rsidRDefault="001F0FF9" w:rsidP="001F0FF9">
                            <w:pPr>
                              <w:keepNext/>
                              <w:ind w:firstLine="14"/>
                              <w:rPr>
                                <w:color w:val="000000"/>
                                <w:sz w:val="22"/>
                                <w:szCs w:val="22"/>
                                <w:highlight w:val="yellow"/>
                              </w:rPr>
                            </w:pPr>
                            <w:r w:rsidRPr="00DC4148">
                              <w:rPr>
                                <w:noProof/>
                                <w:sz w:val="22"/>
                                <w:szCs w:val="22"/>
                              </w:rPr>
                              <w:t>Indicator 2 Component</w:t>
                            </w:r>
                            <w:r w:rsidRPr="00DC4148">
                              <w:rPr>
                                <w:sz w:val="22"/>
                                <w:szCs w:val="22"/>
                              </w:rPr>
                              <w:t xml:space="preserve"> 2: The regional RCCM is operational and connected to several computerized national registries</w:t>
                            </w:r>
                          </w:p>
                        </w:tc>
                      </w:tr>
                      <w:tr w:rsidR="006D1522" w14:paraId="29AB2A97"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012BB60"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26E8C633"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68DBF18"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A9D0191"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B085B22" w14:textId="77777777" w:rsidR="001F0FF9" w:rsidRPr="00DC4148" w:rsidRDefault="001F0FF9" w:rsidP="001F0FF9">
                            <w:pPr>
                              <w:ind w:firstLine="14"/>
                              <w:rPr>
                                <w:noProof/>
                                <w:sz w:val="22"/>
                                <w:szCs w:val="22"/>
                                <w:highlight w:val="yellow"/>
                              </w:rPr>
                            </w:pPr>
                          </w:p>
                        </w:tc>
                      </w:tr>
                      <w:tr w:rsidR="006D1522" w14:paraId="67FCB6E0"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1451E5D4"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24EABACD"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5C0D1A9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7DC1338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77E359E6"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1765BD00"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6500A5F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64ECA2FD" w14:textId="77777777" w:rsidR="001F0FF9" w:rsidRPr="00DC4148" w:rsidRDefault="001F0FF9" w:rsidP="001F0FF9">
                            <w:pPr>
                              <w:rPr>
                                <w:noProof/>
                                <w:sz w:val="22"/>
                                <w:szCs w:val="22"/>
                                <w:highlight w:val="yellow"/>
                              </w:rPr>
                            </w:pPr>
                            <w:r w:rsidRPr="00DC4148">
                              <w:rPr>
                                <w:noProof/>
                                <w:sz w:val="22"/>
                                <w:szCs w:val="22"/>
                              </w:rPr>
                              <w:t>0.00</w:t>
                            </w:r>
                          </w:p>
                        </w:tc>
                        <w:tc>
                          <w:tcPr>
                            <w:tcW w:w="2456" w:type="dxa"/>
                            <w:tcBorders>
                              <w:top w:val="single" w:sz="12" w:space="0" w:color="D0CECE" w:themeColor="background2" w:themeShade="E6"/>
                              <w:bottom w:val="single" w:sz="4" w:space="0" w:color="D0CECE" w:themeColor="background2" w:themeShade="E6"/>
                            </w:tcBorders>
                            <w:vAlign w:val="center"/>
                          </w:tcPr>
                          <w:p w14:paraId="6535BA12" w14:textId="77777777" w:rsidR="001F0FF9" w:rsidRPr="00DC4148" w:rsidRDefault="001F0FF9" w:rsidP="001F0FF9">
                            <w:pPr>
                              <w:rPr>
                                <w:noProof/>
                                <w:sz w:val="22"/>
                                <w:szCs w:val="22"/>
                                <w:highlight w:val="yellow"/>
                              </w:rPr>
                            </w:pPr>
                            <w:r w:rsidRPr="00DC4148">
                              <w:rPr>
                                <w:noProof/>
                                <w:sz w:val="22"/>
                                <w:szCs w:val="22"/>
                              </w:rPr>
                              <w:t>2.00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59302F89" w14:textId="77777777" w:rsidR="001F0FF9" w:rsidRPr="00DC4148" w:rsidRDefault="001F0FF9" w:rsidP="001F0FF9">
                            <w:pPr>
                              <w:ind w:firstLine="14"/>
                              <w:rPr>
                                <w:noProof/>
                                <w:sz w:val="22"/>
                                <w:szCs w:val="22"/>
                                <w:highlight w:val="yellow"/>
                              </w:rPr>
                            </w:pPr>
                            <w:r w:rsidRPr="00DC4148">
                              <w:rPr>
                                <w:noProof/>
                                <w:sz w:val="22"/>
                                <w:szCs w:val="22"/>
                              </w:rPr>
                              <w:t>9.00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289C834C"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38C24722"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351059EE"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4F56CA63"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4F9F2A61"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829B317"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62C849C0" w14:textId="77777777" w:rsidR="001F0FF9" w:rsidRPr="00DC4148" w:rsidRDefault="001F0FF9" w:rsidP="001F0FF9">
                            <w:pPr>
                              <w:rPr>
                                <w:sz w:val="22"/>
                                <w:szCs w:val="22"/>
                                <w:highlight w:val="yellow"/>
                              </w:rPr>
                            </w:pPr>
                          </w:p>
                        </w:tc>
                      </w:tr>
                    </w:tbl>
                    <w:p w14:paraId="102FAAE9" w14:textId="77777777" w:rsidR="001F0FF9" w:rsidRPr="008F3FDA" w:rsidRDefault="001F0FF9" w:rsidP="001F0FF9">
                      <w:pPr>
                        <w:spacing w:line="20" w:lineRule="exact"/>
                        <w:rPr>
                          <w:sz w:val="22"/>
                          <w:szCs w:val="22"/>
                        </w:rPr>
                      </w:pPr>
                    </w:p>
                    <w:p w14:paraId="0FBC7208"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0990C416"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4B6F5806" w14:textId="77777777" w:rsidR="001F0FF9" w:rsidRPr="00DC4148" w:rsidRDefault="001F0FF9" w:rsidP="001F0FF9">
                            <w:pPr>
                              <w:keepNext/>
                              <w:ind w:firstLine="14"/>
                              <w:rPr>
                                <w:color w:val="000000"/>
                                <w:sz w:val="22"/>
                                <w:szCs w:val="22"/>
                                <w:highlight w:val="yellow"/>
                              </w:rPr>
                            </w:pPr>
                            <w:r w:rsidRPr="00DC4148">
                              <w:rPr>
                                <w:noProof/>
                                <w:sz w:val="22"/>
                                <w:szCs w:val="22"/>
                              </w:rPr>
                              <w:t>Indicator 3 Component</w:t>
                            </w:r>
                            <w:r w:rsidRPr="00DC4148">
                              <w:rPr>
                                <w:sz w:val="22"/>
                                <w:szCs w:val="22"/>
                              </w:rPr>
                              <w:t xml:space="preserve"> 2: Number of Professionals trained by ERSUMA</w:t>
                            </w:r>
                          </w:p>
                        </w:tc>
                      </w:tr>
                      <w:tr w:rsidR="006D1522" w14:paraId="6F545232"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1BF34AC"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4FCC0043"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0E22C59"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D65537F"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032F171" w14:textId="77777777" w:rsidR="001F0FF9" w:rsidRPr="00DC4148" w:rsidRDefault="001F0FF9" w:rsidP="001F0FF9">
                            <w:pPr>
                              <w:ind w:firstLine="14"/>
                              <w:rPr>
                                <w:noProof/>
                                <w:sz w:val="22"/>
                                <w:szCs w:val="22"/>
                                <w:highlight w:val="yellow"/>
                              </w:rPr>
                            </w:pPr>
                          </w:p>
                        </w:tc>
                      </w:tr>
                      <w:tr w:rsidR="006D1522" w14:paraId="4D5DA691"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5340E1A3"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7B1D146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25A40291"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20033E0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376F8C1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326D09EB"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1CCBF79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57E56F49" w14:textId="77777777" w:rsidR="001F0FF9" w:rsidRPr="00DC4148" w:rsidRDefault="001F0FF9" w:rsidP="001F0FF9">
                            <w:pPr>
                              <w:rPr>
                                <w:noProof/>
                                <w:sz w:val="22"/>
                                <w:szCs w:val="22"/>
                                <w:highlight w:val="yellow"/>
                              </w:rPr>
                            </w:pPr>
                            <w:r w:rsidRPr="00DC4148">
                              <w:rPr>
                                <w:noProof/>
                                <w:sz w:val="22"/>
                                <w:szCs w:val="22"/>
                              </w:rPr>
                              <w:t>798.00</w:t>
                            </w:r>
                          </w:p>
                        </w:tc>
                        <w:tc>
                          <w:tcPr>
                            <w:tcW w:w="2456" w:type="dxa"/>
                            <w:tcBorders>
                              <w:top w:val="single" w:sz="12" w:space="0" w:color="D0CECE" w:themeColor="background2" w:themeShade="E6"/>
                              <w:bottom w:val="single" w:sz="4" w:space="0" w:color="D0CECE" w:themeColor="background2" w:themeShade="E6"/>
                            </w:tcBorders>
                            <w:vAlign w:val="center"/>
                          </w:tcPr>
                          <w:p w14:paraId="17EB15CB" w14:textId="77777777" w:rsidR="001F0FF9" w:rsidRPr="00DC4148" w:rsidRDefault="001F0FF9" w:rsidP="001F0FF9">
                            <w:pPr>
                              <w:rPr>
                                <w:noProof/>
                                <w:sz w:val="22"/>
                                <w:szCs w:val="22"/>
                                <w:highlight w:val="yellow"/>
                              </w:rPr>
                            </w:pPr>
                            <w:r w:rsidRPr="00DC4148">
                              <w:rPr>
                                <w:noProof/>
                                <w:sz w:val="22"/>
                                <w:szCs w:val="22"/>
                              </w:rPr>
                              <w:t>2600.00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30AFD128" w14:textId="77777777" w:rsidR="001F0FF9" w:rsidRPr="00DC4148" w:rsidRDefault="001F0FF9" w:rsidP="001F0FF9">
                            <w:pPr>
                              <w:ind w:firstLine="14"/>
                              <w:rPr>
                                <w:noProof/>
                                <w:sz w:val="22"/>
                                <w:szCs w:val="22"/>
                                <w:highlight w:val="yellow"/>
                              </w:rPr>
                            </w:pPr>
                            <w:r w:rsidRPr="00DC4148">
                              <w:rPr>
                                <w:noProof/>
                                <w:sz w:val="22"/>
                                <w:szCs w:val="22"/>
                              </w:rPr>
                              <w:t>3200.00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63F7BF26"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13969E96"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1C22528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6BC54DA0"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0B3FD6A2"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B19C0B9"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160331B5" w14:textId="77777777" w:rsidR="001F0FF9" w:rsidRPr="00DC4148" w:rsidRDefault="001F0FF9" w:rsidP="001F0FF9">
                            <w:pPr>
                              <w:rPr>
                                <w:sz w:val="22"/>
                                <w:szCs w:val="22"/>
                                <w:highlight w:val="yellow"/>
                              </w:rPr>
                            </w:pPr>
                          </w:p>
                        </w:tc>
                      </w:tr>
                    </w:tbl>
                    <w:p w14:paraId="144E8BF4" w14:textId="77777777" w:rsidR="001F0FF9" w:rsidRPr="008F3FDA" w:rsidRDefault="001F0FF9" w:rsidP="001F0FF9">
                      <w:pPr>
                        <w:spacing w:line="20" w:lineRule="exact"/>
                        <w:rPr>
                          <w:sz w:val="22"/>
                          <w:szCs w:val="22"/>
                        </w:rPr>
                      </w:pPr>
                    </w:p>
                    <w:p w14:paraId="245BD09B"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53D259BF"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715E904A" w14:textId="77777777" w:rsidR="001F0FF9" w:rsidRPr="00DC4148" w:rsidRDefault="001F0FF9" w:rsidP="001F0FF9">
                            <w:pPr>
                              <w:keepNext/>
                              <w:ind w:firstLine="14"/>
                              <w:rPr>
                                <w:color w:val="000000"/>
                                <w:sz w:val="22"/>
                                <w:szCs w:val="22"/>
                                <w:highlight w:val="yellow"/>
                              </w:rPr>
                            </w:pPr>
                            <w:r w:rsidRPr="00DC4148">
                              <w:rPr>
                                <w:noProof/>
                                <w:sz w:val="22"/>
                                <w:szCs w:val="22"/>
                              </w:rPr>
                              <w:t>Indicator 1 -Component</w:t>
                            </w:r>
                            <w:r w:rsidRPr="00DC4148">
                              <w:rPr>
                                <w:sz w:val="22"/>
                                <w:szCs w:val="22"/>
                              </w:rPr>
                              <w:t xml:space="preserve"> 3:Percentage of audited financial statements Public Interest Entities (PIEs) compliant International Financial Reporting Standards (IFRS) &amp; International Standards Auditing ISA</w:t>
                            </w:r>
                          </w:p>
                        </w:tc>
                      </w:tr>
                      <w:tr w:rsidR="006D1522" w14:paraId="2699FA7B"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47C9DFC2"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Percentage</w:t>
                            </w:r>
                          </w:p>
                        </w:tc>
                      </w:tr>
                      <w:tr w:rsidR="006D1522" w14:paraId="1BCAE22F"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C2B14D3"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98D608D"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153DE8B" w14:textId="77777777" w:rsidR="001F0FF9" w:rsidRPr="00DC4148" w:rsidRDefault="001F0FF9" w:rsidP="001F0FF9">
                            <w:pPr>
                              <w:ind w:firstLine="14"/>
                              <w:rPr>
                                <w:noProof/>
                                <w:sz w:val="22"/>
                                <w:szCs w:val="22"/>
                                <w:highlight w:val="yellow"/>
                              </w:rPr>
                            </w:pPr>
                          </w:p>
                        </w:tc>
                      </w:tr>
                      <w:tr w:rsidR="006D1522" w14:paraId="360A7DD2"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5FBDC3D5"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0E0EAE9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644C225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57CDE40E"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10B2CA60"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3A97FE13"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4B89BCED"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E21AF8E" w14:textId="77777777" w:rsidR="001F0FF9" w:rsidRPr="00DC4148" w:rsidRDefault="001F0FF9" w:rsidP="001F0FF9">
                            <w:pPr>
                              <w:rPr>
                                <w:noProof/>
                                <w:sz w:val="22"/>
                                <w:szCs w:val="22"/>
                                <w:highlight w:val="yellow"/>
                              </w:rPr>
                            </w:pPr>
                            <w:r w:rsidRPr="00DC4148">
                              <w:rPr>
                                <w:noProof/>
                                <w:sz w:val="22"/>
                                <w:szCs w:val="22"/>
                              </w:rPr>
                              <w:t>0.00</w:t>
                            </w:r>
                          </w:p>
                        </w:tc>
                        <w:tc>
                          <w:tcPr>
                            <w:tcW w:w="2456" w:type="dxa"/>
                            <w:tcBorders>
                              <w:top w:val="single" w:sz="12" w:space="0" w:color="D0CECE" w:themeColor="background2" w:themeShade="E6"/>
                              <w:bottom w:val="single" w:sz="4" w:space="0" w:color="D0CECE" w:themeColor="background2" w:themeShade="E6"/>
                            </w:tcBorders>
                            <w:vAlign w:val="center"/>
                          </w:tcPr>
                          <w:p w14:paraId="6D58C428" w14:textId="77777777" w:rsidR="001F0FF9" w:rsidRPr="00DC4148" w:rsidRDefault="001F0FF9" w:rsidP="001F0FF9">
                            <w:pPr>
                              <w:rPr>
                                <w:noProof/>
                                <w:sz w:val="22"/>
                                <w:szCs w:val="22"/>
                                <w:highlight w:val="yellow"/>
                              </w:rPr>
                            </w:pPr>
                            <w:r w:rsidRPr="00DC4148">
                              <w:rPr>
                                <w:noProof/>
                                <w:sz w:val="22"/>
                                <w:szCs w:val="22"/>
                              </w:rPr>
                              <w:t>20.00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016A3031" w14:textId="77777777" w:rsidR="001F0FF9" w:rsidRPr="00DC4148" w:rsidRDefault="001F0FF9" w:rsidP="001F0FF9">
                            <w:pPr>
                              <w:ind w:firstLine="14"/>
                              <w:rPr>
                                <w:noProof/>
                                <w:sz w:val="22"/>
                                <w:szCs w:val="22"/>
                                <w:highlight w:val="yellow"/>
                              </w:rPr>
                            </w:pPr>
                            <w:r w:rsidRPr="00DC4148">
                              <w:rPr>
                                <w:noProof/>
                                <w:sz w:val="22"/>
                                <w:szCs w:val="22"/>
                              </w:rPr>
                              <w:t>75.00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61C76C70" w14:textId="77777777" w:rsidR="001F0FF9" w:rsidRPr="00DC4148" w:rsidRDefault="001F0FF9" w:rsidP="001F0FF9">
                            <w:pPr>
                              <w:ind w:firstLine="14"/>
                              <w:rPr>
                                <w:noProof/>
                                <w:sz w:val="22"/>
                                <w:szCs w:val="22"/>
                                <w:highlight w:val="yellow"/>
                              </w:rPr>
                            </w:pPr>
                            <w:r w:rsidRPr="00DC4148">
                              <w:rPr>
                                <w:noProof/>
                                <w:sz w:val="22"/>
                                <w:szCs w:val="22"/>
                              </w:rPr>
                              <w:t>Marked for Deletion</w:t>
                            </w:r>
                          </w:p>
                        </w:tc>
                      </w:tr>
                      <w:tr w:rsidR="006D1522" w14:paraId="19692B3D"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73FAE7B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7B98E00D"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32D83AF3" w14:textId="77777777" w:rsidR="001F0FF9" w:rsidRPr="00DC4148" w:rsidRDefault="001F0FF9" w:rsidP="001F0FF9">
                            <w:pPr>
                              <w:rPr>
                                <w:sz w:val="22"/>
                                <w:szCs w:val="22"/>
                                <w:highlight w:val="yellow"/>
                              </w:rPr>
                            </w:pPr>
                            <w:r w:rsidRPr="00DC4148">
                              <w:rPr>
                                <w:noProof/>
                                <w:sz w:val="22"/>
                                <w:szCs w:val="22"/>
                              </w:rPr>
                              <w:t>27-Jun-2016</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2C5A493B" w14:textId="77777777" w:rsidR="001F0FF9" w:rsidRPr="00DC4148" w:rsidRDefault="001F0FF9" w:rsidP="001F0FF9">
                            <w:pPr>
                              <w:rPr>
                                <w:sz w:val="22"/>
                                <w:szCs w:val="22"/>
                                <w:highlight w:val="yellow"/>
                              </w:rPr>
                            </w:pPr>
                            <w:r w:rsidRPr="00DC4148">
                              <w:rPr>
                                <w:noProof/>
                                <w:sz w:val="22"/>
                                <w:szCs w:val="22"/>
                              </w:rPr>
                              <w:t>30-Apr-2017</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1EB824D1" w14:textId="77777777" w:rsidR="001F0FF9" w:rsidRPr="00DC4148" w:rsidRDefault="001F0FF9" w:rsidP="001F0FF9">
                            <w:pPr>
                              <w:rPr>
                                <w:sz w:val="22"/>
                                <w:szCs w:val="22"/>
                                <w:highlight w:val="yellow"/>
                              </w:rPr>
                            </w:pPr>
                          </w:p>
                        </w:tc>
                      </w:tr>
                    </w:tbl>
                    <w:p w14:paraId="72AC774F" w14:textId="77777777" w:rsidR="001F0FF9" w:rsidRPr="008F3FDA" w:rsidRDefault="001F0FF9" w:rsidP="001F0FF9">
                      <w:pPr>
                        <w:spacing w:line="20" w:lineRule="exact"/>
                        <w:rPr>
                          <w:sz w:val="22"/>
                          <w:szCs w:val="22"/>
                        </w:rPr>
                      </w:pPr>
                    </w:p>
                    <w:p w14:paraId="5D69FBB9"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5A45967A"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45EAC2F2" w14:textId="77777777" w:rsidR="001F0FF9" w:rsidRPr="00DC4148" w:rsidRDefault="001F0FF9" w:rsidP="001F0FF9">
                            <w:pPr>
                              <w:keepNext/>
                              <w:ind w:firstLine="14"/>
                              <w:rPr>
                                <w:color w:val="000000"/>
                                <w:sz w:val="22"/>
                                <w:szCs w:val="22"/>
                                <w:highlight w:val="yellow"/>
                              </w:rPr>
                            </w:pPr>
                            <w:r w:rsidRPr="00DC4148">
                              <w:rPr>
                                <w:noProof/>
                                <w:sz w:val="22"/>
                                <w:szCs w:val="22"/>
                              </w:rPr>
                              <w:t>Indicator 2 -</w:t>
                            </w:r>
                            <w:r w:rsidRPr="00DC4148">
                              <w:rPr>
                                <w:sz w:val="22"/>
                                <w:szCs w:val="22"/>
                              </w:rPr>
                              <w:t xml:space="preserve"> Component 3:The ISA, and the IFAC code of ethics have been adopted</w:t>
                            </w:r>
                          </w:p>
                        </w:tc>
                      </w:tr>
                      <w:tr w:rsidR="006D1522" w14:paraId="42D42845"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AAABAFC"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Text</w:t>
                            </w:r>
                          </w:p>
                        </w:tc>
                      </w:tr>
                      <w:tr w:rsidR="006D1522" w14:paraId="53258CFE"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019A6EC"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7ECFE777"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629EBD45" w14:textId="77777777" w:rsidR="001F0FF9" w:rsidRPr="00DC4148" w:rsidRDefault="001F0FF9" w:rsidP="001F0FF9">
                            <w:pPr>
                              <w:ind w:firstLine="14"/>
                              <w:rPr>
                                <w:noProof/>
                                <w:sz w:val="22"/>
                                <w:szCs w:val="22"/>
                                <w:highlight w:val="yellow"/>
                              </w:rPr>
                            </w:pPr>
                          </w:p>
                        </w:tc>
                      </w:tr>
                      <w:tr w:rsidR="006D1522" w14:paraId="6D8D6278"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08EFB38C"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6EC7CA50"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01A951B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57B03CE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1F1E6ECD"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29A8216E"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6407980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1260C0FB" w14:textId="77777777" w:rsidR="001F0FF9" w:rsidRPr="00DC4148" w:rsidRDefault="001F0FF9" w:rsidP="001F0FF9">
                            <w:pPr>
                              <w:rPr>
                                <w:noProof/>
                                <w:sz w:val="22"/>
                                <w:szCs w:val="22"/>
                                <w:highlight w:val="yellow"/>
                              </w:rPr>
                            </w:pPr>
                            <w:r w:rsidRPr="00DC4148">
                              <w:rPr>
                                <w:noProof/>
                                <w:sz w:val="22"/>
                                <w:szCs w:val="22"/>
                              </w:rPr>
                              <w:t>NO</w:t>
                            </w:r>
                          </w:p>
                        </w:tc>
                        <w:tc>
                          <w:tcPr>
                            <w:tcW w:w="2456" w:type="dxa"/>
                            <w:tcBorders>
                              <w:top w:val="single" w:sz="12" w:space="0" w:color="D0CECE" w:themeColor="background2" w:themeShade="E6"/>
                              <w:bottom w:val="single" w:sz="4" w:space="0" w:color="D0CECE" w:themeColor="background2" w:themeShade="E6"/>
                            </w:tcBorders>
                            <w:vAlign w:val="center"/>
                          </w:tcPr>
                          <w:p w14:paraId="24D80EA3" w14:textId="77777777" w:rsidR="001F0FF9" w:rsidRPr="00DC4148" w:rsidRDefault="001F0FF9" w:rsidP="001F0FF9">
                            <w:pPr>
                              <w:rPr>
                                <w:noProof/>
                                <w:sz w:val="22"/>
                                <w:szCs w:val="22"/>
                                <w:highlight w:val="yellow"/>
                              </w:rPr>
                            </w:pPr>
                            <w:r w:rsidRPr="00DC4148">
                              <w:rPr>
                                <w:noProof/>
                                <w:sz w:val="22"/>
                                <w:szCs w:val="22"/>
                              </w:rPr>
                              <w:t xml:space="preserve">YES. Code of </w:t>
                            </w:r>
                            <w:r w:rsidRPr="00DC4148">
                              <w:rPr>
                                <w:sz w:val="22"/>
                                <w:szCs w:val="22"/>
                              </w:rPr>
                              <w:t>Ethic drafted, submitted for approval.</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0FB65890" w14:textId="77777777" w:rsidR="001F0FF9" w:rsidRPr="00DC4148" w:rsidRDefault="001F0FF9" w:rsidP="001F0FF9">
                            <w:pPr>
                              <w:ind w:firstLine="14"/>
                              <w:rPr>
                                <w:noProof/>
                                <w:sz w:val="22"/>
                                <w:szCs w:val="22"/>
                                <w:highlight w:val="yellow"/>
                              </w:rPr>
                            </w:pPr>
                            <w:r w:rsidRPr="00DC4148">
                              <w:rPr>
                                <w:noProof/>
                                <w:sz w:val="22"/>
                                <w:szCs w:val="22"/>
                              </w:rPr>
                              <w:t>YES</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61703B84" w14:textId="77777777" w:rsidR="001F0FF9" w:rsidRPr="00DC4148" w:rsidRDefault="001F0FF9" w:rsidP="001F0FF9">
                            <w:pPr>
                              <w:ind w:firstLine="14"/>
                              <w:rPr>
                                <w:noProof/>
                                <w:sz w:val="22"/>
                                <w:szCs w:val="22"/>
                                <w:highlight w:val="yellow"/>
                              </w:rPr>
                            </w:pPr>
                            <w:r w:rsidRPr="00DC4148">
                              <w:rPr>
                                <w:noProof/>
                                <w:sz w:val="22"/>
                                <w:szCs w:val="22"/>
                              </w:rPr>
                              <w:t>Revised</w:t>
                            </w:r>
                          </w:p>
                        </w:tc>
                      </w:tr>
                      <w:tr w:rsidR="006D1522" w14:paraId="04573E5D"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321730B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3EB46EFD"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2B12B495"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07A67559"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17F09A2C" w14:textId="77777777" w:rsidR="001F0FF9" w:rsidRPr="00DC4148" w:rsidRDefault="001F0FF9" w:rsidP="001F0FF9">
                            <w:pPr>
                              <w:rPr>
                                <w:sz w:val="22"/>
                                <w:szCs w:val="22"/>
                                <w:highlight w:val="yellow"/>
                              </w:rPr>
                            </w:pPr>
                          </w:p>
                        </w:tc>
                      </w:tr>
                    </w:tbl>
                    <w:p w14:paraId="220027FD" w14:textId="77777777" w:rsidR="001F0FF9" w:rsidRPr="008F3FDA" w:rsidRDefault="001F0FF9" w:rsidP="001F0FF9">
                      <w:pPr>
                        <w:spacing w:line="20" w:lineRule="exact"/>
                        <w:rPr>
                          <w:sz w:val="22"/>
                          <w:szCs w:val="22"/>
                        </w:rPr>
                      </w:pPr>
                    </w:p>
                    <w:p w14:paraId="7B0AE335"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0E920E77"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6BBB6156" w14:textId="77777777" w:rsidR="001F0FF9" w:rsidRPr="00DC4148" w:rsidRDefault="001F0FF9" w:rsidP="001F0FF9">
                            <w:pPr>
                              <w:keepNext/>
                              <w:ind w:firstLine="14"/>
                              <w:rPr>
                                <w:color w:val="000000"/>
                                <w:sz w:val="22"/>
                                <w:szCs w:val="22"/>
                                <w:highlight w:val="yellow"/>
                              </w:rPr>
                            </w:pPr>
                            <w:r w:rsidRPr="00DC4148">
                              <w:rPr>
                                <w:noProof/>
                                <w:sz w:val="22"/>
                                <w:szCs w:val="22"/>
                              </w:rPr>
                              <w:lastRenderedPageBreak/>
                              <w:t>Indicator 3 -</w:t>
                            </w:r>
                            <w:r w:rsidRPr="00DC4148">
                              <w:rPr>
                                <w:sz w:val="22"/>
                                <w:szCs w:val="22"/>
                              </w:rPr>
                              <w:t xml:space="preserve"> Component 3: Professional accountants are qualified through the new regional curriculum</w:t>
                            </w:r>
                          </w:p>
                        </w:tc>
                      </w:tr>
                      <w:tr w:rsidR="006D1522" w14:paraId="3591CA7E"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1441A634"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Number</w:t>
                            </w:r>
                          </w:p>
                        </w:tc>
                      </w:tr>
                      <w:tr w:rsidR="006D1522" w14:paraId="1471116A"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512270E"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6AA0F136"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0B5D45E" w14:textId="77777777" w:rsidR="001F0FF9" w:rsidRPr="00DC4148" w:rsidRDefault="001F0FF9" w:rsidP="001F0FF9">
                            <w:pPr>
                              <w:ind w:firstLine="14"/>
                              <w:rPr>
                                <w:noProof/>
                                <w:sz w:val="22"/>
                                <w:szCs w:val="22"/>
                                <w:highlight w:val="yellow"/>
                              </w:rPr>
                            </w:pPr>
                          </w:p>
                        </w:tc>
                      </w:tr>
                      <w:tr w:rsidR="006D1522" w14:paraId="5E801020"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3B52A75E"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6CEB9990"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256F100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30C72AAC"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63BCD68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41759E7D"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71F7963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424A4F63" w14:textId="77777777" w:rsidR="001F0FF9" w:rsidRPr="00DC4148" w:rsidRDefault="001F0FF9" w:rsidP="001F0FF9">
                            <w:pPr>
                              <w:rPr>
                                <w:noProof/>
                                <w:sz w:val="22"/>
                                <w:szCs w:val="22"/>
                                <w:highlight w:val="yellow"/>
                              </w:rPr>
                            </w:pPr>
                            <w:r w:rsidRPr="00DC4148">
                              <w:rPr>
                                <w:noProof/>
                                <w:sz w:val="22"/>
                                <w:szCs w:val="22"/>
                              </w:rPr>
                              <w:t>0.00</w:t>
                            </w:r>
                          </w:p>
                        </w:tc>
                        <w:tc>
                          <w:tcPr>
                            <w:tcW w:w="2456" w:type="dxa"/>
                            <w:tcBorders>
                              <w:top w:val="single" w:sz="12" w:space="0" w:color="D0CECE" w:themeColor="background2" w:themeShade="E6"/>
                              <w:bottom w:val="single" w:sz="4" w:space="0" w:color="D0CECE" w:themeColor="background2" w:themeShade="E6"/>
                            </w:tcBorders>
                            <w:vAlign w:val="center"/>
                          </w:tcPr>
                          <w:p w14:paraId="37D4649A" w14:textId="77777777" w:rsidR="001F0FF9" w:rsidRPr="00DC4148" w:rsidRDefault="001F0FF9" w:rsidP="001F0FF9">
                            <w:pPr>
                              <w:rPr>
                                <w:noProof/>
                                <w:sz w:val="22"/>
                                <w:szCs w:val="22"/>
                                <w:highlight w:val="yellow"/>
                              </w:rPr>
                            </w:pPr>
                            <w:r w:rsidRPr="00DC4148">
                              <w:rPr>
                                <w:noProof/>
                                <w:sz w:val="22"/>
                                <w:szCs w:val="22"/>
                              </w:rPr>
                              <w:t>0.00</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6A244767" w14:textId="77777777" w:rsidR="001F0FF9" w:rsidRPr="00DC4148" w:rsidRDefault="001F0FF9" w:rsidP="001F0FF9">
                            <w:pPr>
                              <w:ind w:firstLine="14"/>
                              <w:rPr>
                                <w:noProof/>
                                <w:sz w:val="22"/>
                                <w:szCs w:val="22"/>
                                <w:highlight w:val="yellow"/>
                              </w:rPr>
                            </w:pPr>
                            <w:r w:rsidRPr="00DC4148">
                              <w:rPr>
                                <w:noProof/>
                                <w:sz w:val="22"/>
                                <w:szCs w:val="22"/>
                              </w:rPr>
                              <w:t>35.00</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0CD423FF" w14:textId="77777777" w:rsidR="001F0FF9" w:rsidRPr="00DC4148" w:rsidRDefault="001F0FF9" w:rsidP="001F0FF9">
                            <w:pPr>
                              <w:ind w:firstLine="14"/>
                              <w:rPr>
                                <w:noProof/>
                                <w:sz w:val="22"/>
                                <w:szCs w:val="22"/>
                                <w:highlight w:val="yellow"/>
                              </w:rPr>
                            </w:pPr>
                            <w:r w:rsidRPr="00DC4148">
                              <w:rPr>
                                <w:noProof/>
                                <w:sz w:val="22"/>
                                <w:szCs w:val="22"/>
                              </w:rPr>
                              <w:t>Marked for Deletion</w:t>
                            </w:r>
                          </w:p>
                        </w:tc>
                      </w:tr>
                      <w:tr w:rsidR="006D1522" w14:paraId="1F720EAD"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584E0BB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4524FB78" w14:textId="77777777" w:rsidR="001F0FF9" w:rsidRPr="00DC4148" w:rsidRDefault="001F0FF9" w:rsidP="001F0FF9">
                            <w:pPr>
                              <w:rPr>
                                <w:noProof/>
                                <w:sz w:val="22"/>
                                <w:szCs w:val="22"/>
                                <w:highlight w:val="yellow"/>
                              </w:rPr>
                            </w:pPr>
                            <w:r w:rsidRPr="00DC4148">
                              <w:rPr>
                                <w:noProof/>
                                <w:sz w:val="22"/>
                                <w:szCs w:val="22"/>
                              </w:rPr>
                              <w:t>26-Jun-2012</w:t>
                            </w:r>
                          </w:p>
                        </w:tc>
                        <w:tc>
                          <w:tcPr>
                            <w:tcW w:w="2456" w:type="dxa"/>
                            <w:tcBorders>
                              <w:top w:val="single" w:sz="4" w:space="0" w:color="D0CECE" w:themeColor="background2" w:themeShade="E6"/>
                              <w:bottom w:val="single" w:sz="4" w:space="0" w:color="BFBFBF" w:themeColor="background1" w:themeShade="BF"/>
                            </w:tcBorders>
                            <w:vAlign w:val="center"/>
                          </w:tcPr>
                          <w:p w14:paraId="36D01212" w14:textId="77777777" w:rsidR="001F0FF9" w:rsidRPr="00DC4148" w:rsidRDefault="001F0FF9" w:rsidP="001F0FF9">
                            <w:pPr>
                              <w:rPr>
                                <w:sz w:val="22"/>
                                <w:szCs w:val="22"/>
                                <w:highlight w:val="yellow"/>
                              </w:rPr>
                            </w:pPr>
                            <w:r w:rsidRPr="00DC4148">
                              <w:rPr>
                                <w:noProof/>
                                <w:sz w:val="22"/>
                                <w:szCs w:val="22"/>
                              </w:rPr>
                              <w:t>27-Jun-2016</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67521075" w14:textId="77777777" w:rsidR="001F0FF9" w:rsidRPr="00DC4148" w:rsidRDefault="001F0FF9" w:rsidP="001F0FF9">
                            <w:pPr>
                              <w:rPr>
                                <w:sz w:val="22"/>
                                <w:szCs w:val="22"/>
                                <w:highlight w:val="yellow"/>
                              </w:rPr>
                            </w:pPr>
                            <w:r w:rsidRPr="00DC4148">
                              <w:rPr>
                                <w:noProof/>
                                <w:sz w:val="22"/>
                                <w:szCs w:val="22"/>
                              </w:rPr>
                              <w:t>30-Apr-2017</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524E4320" w14:textId="77777777" w:rsidR="001F0FF9" w:rsidRPr="00DC4148" w:rsidRDefault="001F0FF9" w:rsidP="001F0FF9">
                            <w:pPr>
                              <w:rPr>
                                <w:sz w:val="22"/>
                                <w:szCs w:val="22"/>
                                <w:highlight w:val="yellow"/>
                              </w:rPr>
                            </w:pPr>
                          </w:p>
                        </w:tc>
                      </w:tr>
                    </w:tbl>
                    <w:p w14:paraId="75A9B379" w14:textId="77777777" w:rsidR="001F0FF9" w:rsidRPr="008F3FDA" w:rsidRDefault="001F0FF9" w:rsidP="001F0FF9">
                      <w:pPr>
                        <w:spacing w:line="20" w:lineRule="exact"/>
                        <w:rPr>
                          <w:sz w:val="22"/>
                          <w:szCs w:val="22"/>
                        </w:rPr>
                      </w:pPr>
                    </w:p>
                    <w:p w14:paraId="0A5724BE"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6603BB84"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4C294332" w14:textId="77777777" w:rsidR="001F0FF9" w:rsidRPr="00DC4148" w:rsidRDefault="001F0FF9" w:rsidP="001F0FF9">
                            <w:pPr>
                              <w:keepNext/>
                              <w:ind w:firstLine="14"/>
                              <w:rPr>
                                <w:color w:val="000000"/>
                                <w:sz w:val="22"/>
                                <w:szCs w:val="22"/>
                                <w:highlight w:val="yellow"/>
                              </w:rPr>
                            </w:pPr>
                            <w:r w:rsidRPr="00DC4148">
                              <w:rPr>
                                <w:noProof/>
                                <w:sz w:val="22"/>
                                <w:szCs w:val="22"/>
                              </w:rPr>
                              <w:t>Indicator 1 –</w:t>
                            </w:r>
                            <w:r w:rsidRPr="00DC4148">
                              <w:rPr>
                                <w:sz w:val="22"/>
                                <w:szCs w:val="22"/>
                              </w:rPr>
                              <w:t xml:space="preserve"> Component 3: The revised Uniform Act on Accounting in line with the international standards is adopted by OHADA Council of Minister</w:t>
                            </w:r>
                          </w:p>
                        </w:tc>
                      </w:tr>
                      <w:tr w:rsidR="006D1522" w14:paraId="2D9AC567"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83D9570"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Yes/No</w:t>
                            </w:r>
                          </w:p>
                        </w:tc>
                      </w:tr>
                      <w:tr w:rsidR="006D1522" w14:paraId="304C1423"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2593C07C"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226E4924"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71AD5A4E" w14:textId="77777777" w:rsidR="001F0FF9" w:rsidRPr="00DC4148" w:rsidRDefault="001F0FF9" w:rsidP="001F0FF9">
                            <w:pPr>
                              <w:ind w:firstLine="14"/>
                              <w:rPr>
                                <w:noProof/>
                                <w:sz w:val="22"/>
                                <w:szCs w:val="22"/>
                                <w:highlight w:val="yellow"/>
                              </w:rPr>
                            </w:pPr>
                          </w:p>
                        </w:tc>
                      </w:tr>
                      <w:tr w:rsidR="006D1522" w14:paraId="6C7AF3C4"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7BF8A5A5"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0CF7944B"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1100C3B6"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6560D50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4ED8C14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4D5CD53D"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43E68A8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7E5D65A2" w14:textId="77777777" w:rsidR="001F0FF9" w:rsidRPr="00DC4148" w:rsidRDefault="001F0FF9" w:rsidP="001F0FF9">
                            <w:pPr>
                              <w:rPr>
                                <w:noProof/>
                                <w:sz w:val="22"/>
                                <w:szCs w:val="22"/>
                                <w:highlight w:val="yellow"/>
                              </w:rPr>
                            </w:pPr>
                            <w:r w:rsidRPr="00DC4148">
                              <w:rPr>
                                <w:noProof/>
                                <w:sz w:val="22"/>
                                <w:szCs w:val="22"/>
                              </w:rPr>
                              <w:t>No</w:t>
                            </w:r>
                          </w:p>
                        </w:tc>
                        <w:tc>
                          <w:tcPr>
                            <w:tcW w:w="2456" w:type="dxa"/>
                            <w:tcBorders>
                              <w:top w:val="single" w:sz="12" w:space="0" w:color="D0CECE" w:themeColor="background2" w:themeShade="E6"/>
                              <w:bottom w:val="single" w:sz="4" w:space="0" w:color="D0CECE" w:themeColor="background2" w:themeShade="E6"/>
                            </w:tcBorders>
                            <w:vAlign w:val="center"/>
                          </w:tcPr>
                          <w:p w14:paraId="6010FD13" w14:textId="77777777" w:rsidR="001F0FF9" w:rsidRPr="00DC4148" w:rsidRDefault="001F0FF9" w:rsidP="001F0FF9">
                            <w:pPr>
                              <w:rPr>
                                <w:noProof/>
                                <w:sz w:val="22"/>
                                <w:szCs w:val="22"/>
                                <w:highlight w:val="yellow"/>
                              </w:rPr>
                            </w:pPr>
                            <w:r w:rsidRPr="00DC4148">
                              <w:rPr>
                                <w:noProof/>
                                <w:sz w:val="22"/>
                                <w:szCs w:val="22"/>
                              </w:rPr>
                              <w:t>Yes</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06C99A3F" w14:textId="77777777" w:rsidR="001F0FF9" w:rsidRPr="00DC4148" w:rsidRDefault="001F0FF9" w:rsidP="001F0FF9">
                            <w:pPr>
                              <w:ind w:firstLine="14"/>
                              <w:rPr>
                                <w:noProof/>
                                <w:sz w:val="22"/>
                                <w:szCs w:val="22"/>
                                <w:highlight w:val="yellow"/>
                              </w:rPr>
                            </w:pPr>
                            <w:r w:rsidRPr="00DC4148">
                              <w:rPr>
                                <w:noProof/>
                                <w:sz w:val="22"/>
                                <w:szCs w:val="22"/>
                              </w:rPr>
                              <w:t>Yes</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7F2F1C47" w14:textId="77777777" w:rsidR="001F0FF9" w:rsidRPr="00DC4148" w:rsidRDefault="001F0FF9" w:rsidP="001F0FF9">
                            <w:pPr>
                              <w:ind w:firstLine="14"/>
                              <w:rPr>
                                <w:noProof/>
                                <w:sz w:val="22"/>
                                <w:szCs w:val="22"/>
                                <w:highlight w:val="yellow"/>
                              </w:rPr>
                            </w:pPr>
                            <w:r w:rsidRPr="00DC4148">
                              <w:rPr>
                                <w:noProof/>
                                <w:sz w:val="22"/>
                                <w:szCs w:val="22"/>
                              </w:rPr>
                              <w:t>New</w:t>
                            </w:r>
                          </w:p>
                        </w:tc>
                      </w:tr>
                      <w:tr w:rsidR="006D1522" w14:paraId="44B6BFC2"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7D6D7254"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6AC7F34E" w14:textId="77777777" w:rsidR="001F0FF9" w:rsidRPr="00DC4148" w:rsidRDefault="001F0FF9" w:rsidP="001F0FF9">
                            <w:pPr>
                              <w:rPr>
                                <w:noProof/>
                                <w:sz w:val="22"/>
                                <w:szCs w:val="22"/>
                                <w:highlight w:val="yellow"/>
                              </w:rPr>
                            </w:pPr>
                            <w:r w:rsidRPr="00DC4148">
                              <w:rPr>
                                <w:noProof/>
                                <w:sz w:val="22"/>
                                <w:szCs w:val="22"/>
                              </w:rPr>
                              <w:t>31-Mar-2017</w:t>
                            </w:r>
                          </w:p>
                        </w:tc>
                        <w:tc>
                          <w:tcPr>
                            <w:tcW w:w="2456" w:type="dxa"/>
                            <w:tcBorders>
                              <w:top w:val="single" w:sz="4" w:space="0" w:color="D0CECE" w:themeColor="background2" w:themeShade="E6"/>
                              <w:bottom w:val="single" w:sz="4" w:space="0" w:color="BFBFBF" w:themeColor="background1" w:themeShade="BF"/>
                            </w:tcBorders>
                            <w:vAlign w:val="center"/>
                          </w:tcPr>
                          <w:p w14:paraId="13CDDBAB"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5B70EAFD"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15F3CAC6" w14:textId="77777777" w:rsidR="001F0FF9" w:rsidRPr="00DC4148" w:rsidRDefault="001F0FF9" w:rsidP="001F0FF9">
                            <w:pPr>
                              <w:rPr>
                                <w:sz w:val="22"/>
                                <w:szCs w:val="22"/>
                                <w:highlight w:val="yellow"/>
                              </w:rPr>
                            </w:pPr>
                          </w:p>
                        </w:tc>
                      </w:tr>
                    </w:tbl>
                    <w:p w14:paraId="31E7474D" w14:textId="77777777" w:rsidR="001F0FF9" w:rsidRPr="008F3FDA" w:rsidRDefault="001F0FF9" w:rsidP="001F0FF9">
                      <w:pPr>
                        <w:spacing w:line="20" w:lineRule="exact"/>
                        <w:rPr>
                          <w:sz w:val="22"/>
                          <w:szCs w:val="22"/>
                        </w:rPr>
                      </w:pPr>
                    </w:p>
                    <w:p w14:paraId="10A715F0" w14:textId="77777777" w:rsidR="001F0FF9" w:rsidRPr="00DC4148" w:rsidRDefault="001F0FF9" w:rsidP="001F0FF9">
                      <w:pPr>
                        <w:rPr>
                          <w:sz w:val="22"/>
                          <w:szCs w:val="22"/>
                        </w:rPr>
                      </w:pPr>
                    </w:p>
                    <w:tbl>
                      <w:tblPr>
                        <w:tblStyle w:val="TableGrid16"/>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8"/>
                        <w:gridCol w:w="2286"/>
                        <w:gridCol w:w="2459"/>
                        <w:gridCol w:w="2157"/>
                        <w:gridCol w:w="2702"/>
                      </w:tblGrid>
                      <w:tr w:rsidR="006D1522" w14:paraId="50868A7C" w14:textId="77777777" w:rsidTr="001F0FF9">
                        <w:trPr>
                          <w:trHeight w:val="270"/>
                        </w:trPr>
                        <w:tc>
                          <w:tcPr>
                            <w:tcW w:w="1050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hideMark/>
                          </w:tcPr>
                          <w:p w14:paraId="75015E2B" w14:textId="77777777" w:rsidR="001F0FF9" w:rsidRPr="00DC4148" w:rsidRDefault="001F0FF9" w:rsidP="001F0FF9">
                            <w:pPr>
                              <w:keepNext/>
                              <w:ind w:firstLine="14"/>
                              <w:rPr>
                                <w:color w:val="000000"/>
                                <w:sz w:val="22"/>
                                <w:szCs w:val="22"/>
                                <w:highlight w:val="yellow"/>
                              </w:rPr>
                            </w:pPr>
                            <w:r w:rsidRPr="00DC4148">
                              <w:rPr>
                                <w:noProof/>
                                <w:sz w:val="22"/>
                                <w:szCs w:val="22"/>
                              </w:rPr>
                              <w:t>Indicator 3 –</w:t>
                            </w:r>
                            <w:r w:rsidRPr="00DC4148">
                              <w:rPr>
                                <w:sz w:val="22"/>
                                <w:szCs w:val="22"/>
                              </w:rPr>
                              <w:t xml:space="preserve"> Component 3: A regional curriculum has been adopted for the 17 countries</w:t>
                            </w:r>
                          </w:p>
                        </w:tc>
                      </w:tr>
                      <w:tr w:rsidR="006D1522" w14:paraId="2612C7E0"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547BA26B" w14:textId="77777777" w:rsidR="001F0FF9" w:rsidRPr="00DC4148" w:rsidRDefault="001F0FF9" w:rsidP="001F0FF9">
                            <w:pPr>
                              <w:keepNext/>
                              <w:ind w:firstLine="14"/>
                              <w:rPr>
                                <w:sz w:val="22"/>
                                <w:szCs w:val="22"/>
                                <w:highlight w:val="yellow"/>
                              </w:rPr>
                            </w:pPr>
                            <w:r w:rsidRPr="00DC4148">
                              <w:rPr>
                                <w:noProof/>
                                <w:color w:val="767171" w:themeColor="background2" w:themeShade="80"/>
                                <w:sz w:val="22"/>
                                <w:szCs w:val="22"/>
                              </w:rPr>
                              <w:t xml:space="preserve">Unit of Measure: </w:t>
                            </w:r>
                            <w:r w:rsidRPr="00DC4148">
                              <w:rPr>
                                <w:noProof/>
                                <w:sz w:val="22"/>
                                <w:szCs w:val="22"/>
                              </w:rPr>
                              <w:t>Yes/No</w:t>
                            </w:r>
                          </w:p>
                        </w:tc>
                      </w:tr>
                      <w:tr w:rsidR="006D1522" w14:paraId="18A2B77C" w14:textId="77777777" w:rsidTr="001F0FF9">
                        <w:trPr>
                          <w:trHeight w:val="270"/>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98AB085" w14:textId="77777777" w:rsidR="001F0FF9" w:rsidRPr="00DC4148" w:rsidRDefault="001F0FF9" w:rsidP="001F0FF9">
                            <w:pPr>
                              <w:keepNext/>
                              <w:ind w:firstLine="14"/>
                              <w:rPr>
                                <w:noProof/>
                                <w:color w:val="767171" w:themeColor="background2" w:themeShade="80"/>
                                <w:sz w:val="22"/>
                                <w:szCs w:val="22"/>
                                <w:highlight w:val="yellow"/>
                              </w:rPr>
                            </w:pPr>
                            <w:r w:rsidRPr="00DC4148">
                              <w:rPr>
                                <w:noProof/>
                                <w:color w:val="767171" w:themeColor="background2" w:themeShade="80"/>
                                <w:sz w:val="22"/>
                                <w:szCs w:val="22"/>
                              </w:rPr>
                              <w:t xml:space="preserve">Indicator Type: </w:t>
                            </w:r>
                            <w:r w:rsidRPr="00DC4148">
                              <w:rPr>
                                <w:noProof/>
                                <w:sz w:val="22"/>
                                <w:szCs w:val="22"/>
                              </w:rPr>
                              <w:t>Custom</w:t>
                            </w:r>
                          </w:p>
                        </w:tc>
                      </w:tr>
                      <w:tr w:rsidR="006D1522" w14:paraId="1CEAF344" w14:textId="77777777" w:rsidTr="001F0FF9">
                        <w:trPr>
                          <w:trHeight w:val="207"/>
                        </w:trPr>
                        <w:tc>
                          <w:tcPr>
                            <w:tcW w:w="10500" w:type="dxa"/>
                            <w:gridSpan w:val="5"/>
                            <w:tcBorders>
                              <w:left w:val="single" w:sz="4" w:space="0" w:color="BFBFBF" w:themeColor="background1" w:themeShade="BF"/>
                              <w:right w:val="single" w:sz="4" w:space="0" w:color="BFBFBF" w:themeColor="background1" w:themeShade="BF"/>
                            </w:tcBorders>
                            <w:shd w:val="clear" w:color="auto" w:fill="auto"/>
                            <w:tcMar>
                              <w:top w:w="0" w:type="dxa"/>
                              <w:left w:w="144" w:type="dxa"/>
                              <w:bottom w:w="0" w:type="dxa"/>
                              <w:right w:w="0" w:type="dxa"/>
                            </w:tcMar>
                            <w:vAlign w:val="center"/>
                          </w:tcPr>
                          <w:p w14:paraId="3565C95E" w14:textId="77777777" w:rsidR="001F0FF9" w:rsidRPr="00DC4148" w:rsidRDefault="001F0FF9" w:rsidP="001F0FF9">
                            <w:pPr>
                              <w:ind w:firstLine="14"/>
                              <w:rPr>
                                <w:noProof/>
                                <w:sz w:val="22"/>
                                <w:szCs w:val="22"/>
                                <w:highlight w:val="yellow"/>
                              </w:rPr>
                            </w:pPr>
                          </w:p>
                        </w:tc>
                      </w:tr>
                      <w:tr w:rsidR="006D1522" w14:paraId="4104A18D" w14:textId="77777777" w:rsidTr="001F0FF9">
                        <w:trPr>
                          <w:trHeight w:val="374"/>
                        </w:trPr>
                        <w:tc>
                          <w:tcPr>
                            <w:tcW w:w="907" w:type="dxa"/>
                            <w:tcBorders>
                              <w:left w:val="single" w:sz="4" w:space="0" w:color="BFBFBF" w:themeColor="background1" w:themeShade="BF"/>
                              <w:bottom w:val="single" w:sz="12" w:space="0" w:color="D0CECE" w:themeColor="background2" w:themeShade="E6"/>
                            </w:tcBorders>
                            <w:tcMar>
                              <w:top w:w="0" w:type="dxa"/>
                              <w:left w:w="144" w:type="dxa"/>
                              <w:bottom w:w="0" w:type="dxa"/>
                              <w:right w:w="0" w:type="dxa"/>
                            </w:tcMar>
                            <w:vAlign w:val="center"/>
                          </w:tcPr>
                          <w:p w14:paraId="7C83428E" w14:textId="77777777" w:rsidR="001F0FF9" w:rsidRPr="00DC4148" w:rsidRDefault="001F0FF9" w:rsidP="001F0FF9">
                            <w:pPr>
                              <w:ind w:firstLine="14"/>
                              <w:rPr>
                                <w:b/>
                                <w:sz w:val="22"/>
                                <w:szCs w:val="22"/>
                                <w:highlight w:val="yellow"/>
                              </w:rPr>
                            </w:pPr>
                          </w:p>
                        </w:tc>
                        <w:tc>
                          <w:tcPr>
                            <w:tcW w:w="2283" w:type="dxa"/>
                            <w:tcBorders>
                              <w:bottom w:val="single" w:sz="12" w:space="0" w:color="D0CECE" w:themeColor="background2" w:themeShade="E6"/>
                            </w:tcBorders>
                            <w:tcMar>
                              <w:top w:w="0" w:type="dxa"/>
                              <w:left w:w="144" w:type="dxa"/>
                              <w:bottom w:w="0" w:type="dxa"/>
                              <w:right w:w="0" w:type="dxa"/>
                            </w:tcMar>
                            <w:vAlign w:val="bottom"/>
                          </w:tcPr>
                          <w:p w14:paraId="529D2D08"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Baseline</w:t>
                            </w:r>
                          </w:p>
                        </w:tc>
                        <w:tc>
                          <w:tcPr>
                            <w:tcW w:w="2456" w:type="dxa"/>
                            <w:tcBorders>
                              <w:bottom w:val="single" w:sz="12" w:space="0" w:color="D0CECE" w:themeColor="background2" w:themeShade="E6"/>
                            </w:tcBorders>
                            <w:vAlign w:val="bottom"/>
                          </w:tcPr>
                          <w:p w14:paraId="72D57806"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Actual (Current)</w:t>
                            </w:r>
                          </w:p>
                        </w:tc>
                        <w:tc>
                          <w:tcPr>
                            <w:tcW w:w="2155" w:type="dxa"/>
                            <w:tcBorders>
                              <w:bottom w:val="single" w:sz="12" w:space="0" w:color="D0CECE" w:themeColor="background2" w:themeShade="E6"/>
                            </w:tcBorders>
                            <w:tcMar>
                              <w:top w:w="0" w:type="dxa"/>
                              <w:left w:w="144" w:type="dxa"/>
                              <w:bottom w:w="0" w:type="dxa"/>
                              <w:right w:w="0" w:type="dxa"/>
                            </w:tcMar>
                            <w:vAlign w:val="bottom"/>
                            <w:hideMark/>
                          </w:tcPr>
                          <w:p w14:paraId="026A8282"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End Target</w:t>
                            </w:r>
                          </w:p>
                        </w:tc>
                        <w:tc>
                          <w:tcPr>
                            <w:tcW w:w="2696" w:type="dxa"/>
                            <w:tcBorders>
                              <w:bottom w:val="single" w:sz="12" w:space="0" w:color="D0CECE" w:themeColor="background2" w:themeShade="E6"/>
                              <w:right w:val="single" w:sz="4" w:space="0" w:color="BFBFBF" w:themeColor="background1" w:themeShade="BF"/>
                            </w:tcBorders>
                            <w:vAlign w:val="bottom"/>
                          </w:tcPr>
                          <w:p w14:paraId="4B1D604F"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Action</w:t>
                            </w:r>
                          </w:p>
                        </w:tc>
                      </w:tr>
                      <w:tr w:rsidR="006D1522" w14:paraId="4072C4EF" w14:textId="77777777" w:rsidTr="001F0FF9">
                        <w:trPr>
                          <w:trHeight w:val="432"/>
                        </w:trPr>
                        <w:tc>
                          <w:tcPr>
                            <w:tcW w:w="907" w:type="dxa"/>
                            <w:tcBorders>
                              <w:top w:val="single" w:sz="12" w:space="0" w:color="D0CECE" w:themeColor="background2" w:themeShade="E6"/>
                              <w:left w:val="single" w:sz="4" w:space="0" w:color="BFBFBF" w:themeColor="background1" w:themeShade="BF"/>
                              <w:bottom w:val="single" w:sz="4" w:space="0" w:color="D0CECE" w:themeColor="background2" w:themeShade="E6"/>
                            </w:tcBorders>
                            <w:tcMar>
                              <w:top w:w="0" w:type="dxa"/>
                              <w:left w:w="144" w:type="dxa"/>
                              <w:bottom w:w="0" w:type="dxa"/>
                              <w:right w:w="0" w:type="dxa"/>
                            </w:tcMar>
                            <w:vAlign w:val="center"/>
                          </w:tcPr>
                          <w:p w14:paraId="69B66973"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Value</w:t>
                            </w:r>
                          </w:p>
                        </w:tc>
                        <w:tc>
                          <w:tcPr>
                            <w:tcW w:w="2283"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15F848B5" w14:textId="77777777" w:rsidR="001F0FF9" w:rsidRPr="00DC4148" w:rsidRDefault="001F0FF9" w:rsidP="001F0FF9">
                            <w:pPr>
                              <w:rPr>
                                <w:noProof/>
                                <w:sz w:val="22"/>
                                <w:szCs w:val="22"/>
                                <w:highlight w:val="yellow"/>
                              </w:rPr>
                            </w:pPr>
                            <w:r w:rsidRPr="00DC4148">
                              <w:rPr>
                                <w:noProof/>
                                <w:sz w:val="22"/>
                                <w:szCs w:val="22"/>
                              </w:rPr>
                              <w:t>No</w:t>
                            </w:r>
                          </w:p>
                        </w:tc>
                        <w:tc>
                          <w:tcPr>
                            <w:tcW w:w="2456" w:type="dxa"/>
                            <w:tcBorders>
                              <w:top w:val="single" w:sz="12" w:space="0" w:color="D0CECE" w:themeColor="background2" w:themeShade="E6"/>
                              <w:bottom w:val="single" w:sz="4" w:space="0" w:color="D0CECE" w:themeColor="background2" w:themeShade="E6"/>
                            </w:tcBorders>
                            <w:vAlign w:val="center"/>
                          </w:tcPr>
                          <w:p w14:paraId="7109F8C1" w14:textId="77777777" w:rsidR="001F0FF9" w:rsidRPr="00DC4148" w:rsidRDefault="001F0FF9" w:rsidP="001F0FF9">
                            <w:pPr>
                              <w:rPr>
                                <w:noProof/>
                                <w:sz w:val="22"/>
                                <w:szCs w:val="22"/>
                                <w:highlight w:val="yellow"/>
                              </w:rPr>
                            </w:pPr>
                            <w:r w:rsidRPr="00DC4148">
                              <w:rPr>
                                <w:noProof/>
                                <w:sz w:val="22"/>
                                <w:szCs w:val="22"/>
                              </w:rPr>
                              <w:t>No</w:t>
                            </w:r>
                          </w:p>
                        </w:tc>
                        <w:tc>
                          <w:tcPr>
                            <w:tcW w:w="2155" w:type="dxa"/>
                            <w:tcBorders>
                              <w:top w:val="single" w:sz="12" w:space="0" w:color="D0CECE" w:themeColor="background2" w:themeShade="E6"/>
                              <w:bottom w:val="single" w:sz="4" w:space="0" w:color="D0CECE" w:themeColor="background2" w:themeShade="E6"/>
                            </w:tcBorders>
                            <w:tcMar>
                              <w:top w:w="0" w:type="dxa"/>
                              <w:left w:w="144" w:type="dxa"/>
                              <w:bottom w:w="0" w:type="dxa"/>
                              <w:right w:w="0" w:type="dxa"/>
                            </w:tcMar>
                            <w:vAlign w:val="center"/>
                          </w:tcPr>
                          <w:p w14:paraId="2698FC60" w14:textId="77777777" w:rsidR="001F0FF9" w:rsidRPr="00DC4148" w:rsidRDefault="001F0FF9" w:rsidP="001F0FF9">
                            <w:pPr>
                              <w:ind w:firstLine="14"/>
                              <w:rPr>
                                <w:noProof/>
                                <w:sz w:val="22"/>
                                <w:szCs w:val="22"/>
                                <w:highlight w:val="yellow"/>
                              </w:rPr>
                            </w:pPr>
                            <w:r w:rsidRPr="00DC4148">
                              <w:rPr>
                                <w:noProof/>
                                <w:sz w:val="22"/>
                                <w:szCs w:val="22"/>
                              </w:rPr>
                              <w:t>Yes</w:t>
                            </w:r>
                          </w:p>
                        </w:tc>
                        <w:tc>
                          <w:tcPr>
                            <w:tcW w:w="2696" w:type="dxa"/>
                            <w:tcBorders>
                              <w:top w:val="single" w:sz="12" w:space="0" w:color="D0CECE" w:themeColor="background2" w:themeShade="E6"/>
                              <w:bottom w:val="single" w:sz="4" w:space="0" w:color="D0CECE" w:themeColor="background2" w:themeShade="E6"/>
                              <w:right w:val="single" w:sz="4" w:space="0" w:color="BFBFBF" w:themeColor="background1" w:themeShade="BF"/>
                            </w:tcBorders>
                            <w:vAlign w:val="center"/>
                          </w:tcPr>
                          <w:p w14:paraId="5616B6E1" w14:textId="77777777" w:rsidR="001F0FF9" w:rsidRPr="00DC4148" w:rsidRDefault="001F0FF9" w:rsidP="001F0FF9">
                            <w:pPr>
                              <w:ind w:firstLine="14"/>
                              <w:rPr>
                                <w:noProof/>
                                <w:sz w:val="22"/>
                                <w:szCs w:val="22"/>
                                <w:highlight w:val="yellow"/>
                              </w:rPr>
                            </w:pPr>
                            <w:r w:rsidRPr="00DC4148">
                              <w:rPr>
                                <w:noProof/>
                                <w:sz w:val="22"/>
                                <w:szCs w:val="22"/>
                              </w:rPr>
                              <w:t>New</w:t>
                            </w:r>
                          </w:p>
                        </w:tc>
                      </w:tr>
                      <w:tr w:rsidR="006D1522" w14:paraId="53AC59B8" w14:textId="77777777" w:rsidTr="001F0FF9">
                        <w:trPr>
                          <w:trHeight w:val="432"/>
                        </w:trPr>
                        <w:tc>
                          <w:tcPr>
                            <w:tcW w:w="907" w:type="dxa"/>
                            <w:tcBorders>
                              <w:top w:val="single" w:sz="4" w:space="0" w:color="D0CECE" w:themeColor="background2" w:themeShade="E6"/>
                              <w:left w:val="single" w:sz="4" w:space="0" w:color="BFBFBF" w:themeColor="background1" w:themeShade="BF"/>
                              <w:bottom w:val="single" w:sz="4" w:space="0" w:color="BFBFBF" w:themeColor="background1" w:themeShade="BF"/>
                            </w:tcBorders>
                            <w:tcMar>
                              <w:top w:w="0" w:type="dxa"/>
                              <w:left w:w="144" w:type="dxa"/>
                              <w:bottom w:w="0" w:type="dxa"/>
                              <w:right w:w="0" w:type="dxa"/>
                            </w:tcMar>
                            <w:vAlign w:val="center"/>
                          </w:tcPr>
                          <w:p w14:paraId="0DF9CD95" w14:textId="77777777" w:rsidR="001F0FF9" w:rsidRPr="00DC4148" w:rsidRDefault="001F0FF9" w:rsidP="001F0FF9">
                            <w:pPr>
                              <w:ind w:firstLine="14"/>
                              <w:rPr>
                                <w:color w:val="767171" w:themeColor="background2" w:themeShade="80"/>
                                <w:sz w:val="22"/>
                                <w:szCs w:val="22"/>
                                <w:highlight w:val="yellow"/>
                              </w:rPr>
                            </w:pPr>
                            <w:r w:rsidRPr="00DC4148">
                              <w:rPr>
                                <w:color w:val="767171" w:themeColor="background2" w:themeShade="80"/>
                                <w:sz w:val="22"/>
                                <w:szCs w:val="22"/>
                              </w:rPr>
                              <w:t>Date</w:t>
                            </w:r>
                          </w:p>
                        </w:tc>
                        <w:tc>
                          <w:tcPr>
                            <w:tcW w:w="2283"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43508EEB" w14:textId="77777777" w:rsidR="001F0FF9" w:rsidRPr="00DC4148" w:rsidRDefault="001F0FF9" w:rsidP="001F0FF9">
                            <w:pPr>
                              <w:rPr>
                                <w:noProof/>
                                <w:sz w:val="22"/>
                                <w:szCs w:val="22"/>
                                <w:highlight w:val="yellow"/>
                              </w:rPr>
                            </w:pPr>
                            <w:r w:rsidRPr="00DC4148">
                              <w:rPr>
                                <w:noProof/>
                                <w:sz w:val="22"/>
                                <w:szCs w:val="22"/>
                              </w:rPr>
                              <w:t>31-Mar-2017</w:t>
                            </w:r>
                          </w:p>
                        </w:tc>
                        <w:tc>
                          <w:tcPr>
                            <w:tcW w:w="2456" w:type="dxa"/>
                            <w:tcBorders>
                              <w:top w:val="single" w:sz="4" w:space="0" w:color="D0CECE" w:themeColor="background2" w:themeShade="E6"/>
                              <w:bottom w:val="single" w:sz="4" w:space="0" w:color="BFBFBF" w:themeColor="background1" w:themeShade="BF"/>
                            </w:tcBorders>
                            <w:vAlign w:val="center"/>
                          </w:tcPr>
                          <w:p w14:paraId="04879348" w14:textId="77777777" w:rsidR="001F0FF9" w:rsidRPr="00DC4148" w:rsidRDefault="001F0FF9" w:rsidP="001F0FF9">
                            <w:pPr>
                              <w:rPr>
                                <w:sz w:val="22"/>
                                <w:szCs w:val="22"/>
                                <w:highlight w:val="yellow"/>
                              </w:rPr>
                            </w:pPr>
                            <w:r w:rsidRPr="00DC4148">
                              <w:rPr>
                                <w:noProof/>
                                <w:sz w:val="22"/>
                                <w:szCs w:val="22"/>
                              </w:rPr>
                              <w:t>31-Mar-2017</w:t>
                            </w:r>
                          </w:p>
                        </w:tc>
                        <w:tc>
                          <w:tcPr>
                            <w:tcW w:w="2155" w:type="dxa"/>
                            <w:tcBorders>
                              <w:top w:val="single" w:sz="4" w:space="0" w:color="D0CECE" w:themeColor="background2" w:themeShade="E6"/>
                              <w:bottom w:val="single" w:sz="4" w:space="0" w:color="BFBFBF" w:themeColor="background1" w:themeShade="BF"/>
                            </w:tcBorders>
                            <w:tcMar>
                              <w:top w:w="0" w:type="dxa"/>
                              <w:left w:w="144" w:type="dxa"/>
                              <w:bottom w:w="0" w:type="dxa"/>
                              <w:right w:w="0" w:type="dxa"/>
                            </w:tcMar>
                            <w:vAlign w:val="center"/>
                          </w:tcPr>
                          <w:p w14:paraId="6029F6B0" w14:textId="77777777" w:rsidR="001F0FF9" w:rsidRPr="00DC4148" w:rsidRDefault="001F0FF9" w:rsidP="001F0FF9">
                            <w:pPr>
                              <w:rPr>
                                <w:sz w:val="22"/>
                                <w:szCs w:val="22"/>
                                <w:highlight w:val="yellow"/>
                              </w:rPr>
                            </w:pPr>
                            <w:r w:rsidRPr="00DC4148">
                              <w:rPr>
                                <w:noProof/>
                                <w:sz w:val="22"/>
                                <w:szCs w:val="22"/>
                              </w:rPr>
                              <w:t>31-Dec-2018</w:t>
                            </w:r>
                          </w:p>
                        </w:tc>
                        <w:tc>
                          <w:tcPr>
                            <w:tcW w:w="2696" w:type="dxa"/>
                            <w:tcBorders>
                              <w:top w:val="single" w:sz="4" w:space="0" w:color="D0CECE" w:themeColor="background2" w:themeShade="E6"/>
                              <w:bottom w:val="single" w:sz="4" w:space="0" w:color="BFBFBF" w:themeColor="background1" w:themeShade="BF"/>
                              <w:right w:val="single" w:sz="4" w:space="0" w:color="BFBFBF" w:themeColor="background1" w:themeShade="BF"/>
                            </w:tcBorders>
                            <w:vAlign w:val="center"/>
                          </w:tcPr>
                          <w:p w14:paraId="44E9AD5B" w14:textId="77777777" w:rsidR="001F0FF9" w:rsidRPr="00DC4148" w:rsidRDefault="001F0FF9" w:rsidP="001F0FF9">
                            <w:pPr>
                              <w:rPr>
                                <w:sz w:val="22"/>
                                <w:szCs w:val="22"/>
                                <w:highlight w:val="yellow"/>
                              </w:rPr>
                            </w:pPr>
                          </w:p>
                        </w:tc>
                      </w:tr>
                    </w:tbl>
                    <w:p w14:paraId="15FAC3A2" w14:textId="77777777" w:rsidR="001F0FF9" w:rsidRPr="008F3FDA" w:rsidRDefault="001F0FF9" w:rsidP="001F0FF9">
                      <w:pPr>
                        <w:spacing w:line="20" w:lineRule="exact"/>
                        <w:rPr>
                          <w:sz w:val="22"/>
                          <w:szCs w:val="22"/>
                        </w:rPr>
                      </w:pPr>
                    </w:p>
                  </w:tc>
                </w:tr>
                <w:tr w:rsidR="006D1522" w14:paraId="5860E14A" w14:textId="77777777" w:rsidTr="001F0FF9">
                  <w:trPr>
                    <w:gridBefore w:val="1"/>
                    <w:wBefore w:w="248" w:type="dxa"/>
                  </w:trPr>
                  <w:tc>
                    <w:tcPr>
                      <w:tcW w:w="10494" w:type="dxa"/>
                    </w:tcPr>
                    <w:p w14:paraId="586C936F" w14:textId="77777777" w:rsidR="001F0FF9" w:rsidRPr="00DC4148" w:rsidRDefault="001F0FF9" w:rsidP="001F0FF9">
                      <w:pPr>
                        <w:rPr>
                          <w:sz w:val="22"/>
                          <w:szCs w:val="22"/>
                        </w:rPr>
                      </w:pPr>
                    </w:p>
                  </w:tc>
                </w:tr>
                <w:tr w:rsidR="006D1522" w14:paraId="4B129395" w14:textId="77777777" w:rsidTr="001F0FF9">
                  <w:trPr>
                    <w:gridBefore w:val="1"/>
                    <w:wBefore w:w="248" w:type="dxa"/>
                  </w:trPr>
                  <w:tc>
                    <w:tcPr>
                      <w:tcW w:w="10494" w:type="dxa"/>
                    </w:tcPr>
                    <w:p w14:paraId="17AFB72A" w14:textId="77777777" w:rsidR="001F0FF9" w:rsidRPr="00DC4148" w:rsidRDefault="001F0FF9" w:rsidP="001F0FF9">
                      <w:pPr>
                        <w:rPr>
                          <w:sz w:val="22"/>
                          <w:szCs w:val="22"/>
                        </w:rPr>
                      </w:pPr>
                    </w:p>
                  </w:tc>
                </w:tr>
              </w:tbl>
              <w:p w14:paraId="22B4A65A" w14:textId="77777777" w:rsidR="001F0FF9" w:rsidRDefault="001F0FF9" w:rsidP="001F0FF9">
                <w:pPr>
                  <w:rPr>
                    <w:noProof/>
                    <w:sz w:val="22"/>
                    <w:szCs w:val="22"/>
                    <w:highlight w:val="yellow"/>
                  </w:rPr>
                </w:pPr>
              </w:p>
            </w:tc>
          </w:tr>
        </w:tbl>
        <w:p w14:paraId="5470923A" w14:textId="77777777" w:rsidR="001F0FF9" w:rsidRDefault="001F0FF9" w:rsidP="001F0FF9">
          <w:pPr>
            <w:spacing w:after="0" w:line="20" w:lineRule="exact"/>
            <w:rPr>
              <w:noProof/>
              <w:sz w:val="22"/>
              <w:szCs w:val="22"/>
              <w:highlight w:val="yellow"/>
            </w:rPr>
          </w:pPr>
        </w:p>
        <w:p w14:paraId="7DA6937B" w14:textId="77777777" w:rsidR="001F0FF9" w:rsidRDefault="001F0FF9" w:rsidP="001F0FF9">
          <w:pPr>
            <w:keepNext/>
            <w:spacing w:after="0" w:line="20" w:lineRule="exact"/>
            <w:rPr>
              <w:noProof/>
              <w:sz w:val="22"/>
              <w:szCs w:val="22"/>
              <w:highlight w:val="yellow"/>
            </w:rPr>
          </w:pPr>
        </w:p>
        <w:p w14:paraId="7A74E2C5" w14:textId="77777777" w:rsidR="001F0FF9" w:rsidRDefault="001F0FF9" w:rsidP="001F0FF9">
          <w:pPr>
            <w:spacing w:after="0" w:line="20" w:lineRule="exact"/>
            <w:rPr>
              <w:noProof/>
              <w:sz w:val="22"/>
              <w:szCs w:val="22"/>
              <w:highlight w:val="yellow"/>
            </w:rPr>
          </w:pPr>
        </w:p>
        <w:p w14:paraId="712CA0F7" w14:textId="77777777" w:rsidR="001F0FF9" w:rsidRPr="00DC4148" w:rsidRDefault="001F0FF9" w:rsidP="001F0FF9">
          <w:pPr>
            <w:spacing w:after="0" w:line="20" w:lineRule="exact"/>
            <w:rPr>
              <w:noProof/>
              <w:sz w:val="22"/>
              <w:szCs w:val="22"/>
              <w:highlight w:val="yellow"/>
            </w:rPr>
          </w:pPr>
        </w:p>
        <w:p w14:paraId="5828183E" w14:textId="77777777" w:rsidR="001F0FF9" w:rsidRPr="00DC4148" w:rsidRDefault="00625A17" w:rsidP="001F0FF9">
          <w:pPr>
            <w:spacing w:after="0" w:line="20"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83936230"/>
        <w:lock w:val="sdtContentLocked"/>
        <w:placeholder>
          <w:docPart w:val="DefaultPlaceholder_22675703"/>
        </w:placeholder>
        <w:group/>
      </w:sdtPr>
      <w:sdtContent>
        <w:p w14:paraId="1536EDC0" w14:textId="77777777" w:rsidR="001F0FF9" w:rsidRPr="00DC4148" w:rsidRDefault="001F0FF9" w:rsidP="001F0FF9">
          <w:pPr>
            <w:spacing w:after="0" w:line="20" w:lineRule="exact"/>
            <w:rPr>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3240"/>
            <w:gridCol w:w="1414"/>
            <w:gridCol w:w="1466"/>
            <w:gridCol w:w="3240"/>
            <w:gridCol w:w="1530"/>
          </w:tblGrid>
          <w:tr w:rsidR="006D1522" w14:paraId="28CB3187" w14:textId="77777777" w:rsidTr="001F0FF9">
            <w:trPr>
              <w:trHeight w:val="432"/>
            </w:trPr>
            <w:tc>
              <w:tcPr>
                <w:tcW w:w="10890" w:type="dxa"/>
                <w:gridSpan w:val="5"/>
                <w:tcBorders>
                  <w:bottom w:val="nil"/>
                </w:tcBorders>
                <w:shd w:val="clear" w:color="auto" w:fill="auto"/>
                <w:vAlign w:val="center"/>
                <w:hideMark/>
              </w:tcPr>
              <w:p w14:paraId="774B8F73" w14:textId="77777777" w:rsidR="001F0FF9" w:rsidRPr="00DC4148" w:rsidRDefault="001F0FF9" w:rsidP="001F0FF9">
                <w:pPr>
                  <w:keepNext/>
                  <w:spacing w:line="257" w:lineRule="auto"/>
                  <w:jc w:val="both"/>
                  <w:rPr>
                    <w:b/>
                    <w:bCs/>
                    <w:sz w:val="22"/>
                    <w:szCs w:val="22"/>
                  </w:rPr>
                </w:pPr>
                <w:r w:rsidRPr="00DC4148">
                  <w:rPr>
                    <w:b/>
                    <w:color w:val="002060"/>
                    <w:sz w:val="22"/>
                    <w:szCs w:val="22"/>
                  </w:rPr>
                  <w:t>COMPONENTS</w:t>
                </w:r>
              </w:p>
            </w:tc>
          </w:tr>
          <w:tr w:rsidR="006D1522" w14:paraId="289DDE5D"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tcBorders>
                  <w:top w:val="nil"/>
                  <w:bottom w:val="single" w:sz="12" w:space="0" w:color="D0CECE" w:themeColor="background2" w:themeShade="E6"/>
                </w:tcBorders>
                <w:shd w:val="clear" w:color="auto" w:fill="DEEAF6" w:themeFill="accent1" w:themeFillTint="33"/>
                <w:vAlign w:val="center"/>
              </w:tcPr>
              <w:p w14:paraId="1637E089" w14:textId="77777777" w:rsidR="001F0FF9" w:rsidRPr="00DC4148" w:rsidRDefault="001F0FF9" w:rsidP="001F0FF9">
                <w:pPr>
                  <w:keepNext/>
                  <w:spacing w:line="257" w:lineRule="auto"/>
                  <w:rPr>
                    <w:b/>
                    <w:bCs/>
                    <w:sz w:val="22"/>
                    <w:szCs w:val="22"/>
                  </w:rPr>
                </w:pPr>
                <w:r w:rsidRPr="00DC4148">
                  <w:rPr>
                    <w:b/>
                    <w:bCs/>
                    <w:sz w:val="22"/>
                    <w:szCs w:val="22"/>
                  </w:rPr>
                  <w:t xml:space="preserve">Current </w:t>
                </w:r>
              </w:p>
              <w:p w14:paraId="78ADAF19" w14:textId="77777777" w:rsidR="001F0FF9" w:rsidRPr="00DC4148" w:rsidRDefault="001F0FF9" w:rsidP="001F0FF9">
                <w:pPr>
                  <w:keepNext/>
                  <w:spacing w:line="257" w:lineRule="auto"/>
                  <w:rPr>
                    <w:sz w:val="22"/>
                    <w:szCs w:val="22"/>
                  </w:rPr>
                </w:pPr>
                <w:r w:rsidRPr="00DC4148">
                  <w:rPr>
                    <w:b/>
                    <w:bCs/>
                    <w:sz w:val="22"/>
                    <w:szCs w:val="22"/>
                  </w:rPr>
                  <w:t>Component Name</w:t>
                </w:r>
              </w:p>
            </w:tc>
            <w:tc>
              <w:tcPr>
                <w:tcW w:w="1414" w:type="dxa"/>
                <w:tcBorders>
                  <w:top w:val="nil"/>
                  <w:bottom w:val="single" w:sz="12" w:space="0" w:color="D0CECE" w:themeColor="background2" w:themeShade="E6"/>
                </w:tcBorders>
                <w:shd w:val="clear" w:color="auto" w:fill="DEEAF6" w:themeFill="accent1" w:themeFillTint="33"/>
                <w:vAlign w:val="center"/>
              </w:tcPr>
              <w:p w14:paraId="3A234F4A" w14:textId="77777777" w:rsidR="001F0FF9" w:rsidRPr="00DC4148" w:rsidRDefault="001F0FF9" w:rsidP="001F0FF9">
                <w:pPr>
                  <w:keepNext/>
                  <w:spacing w:line="257" w:lineRule="auto"/>
                  <w:jc w:val="right"/>
                  <w:rPr>
                    <w:b/>
                    <w:bCs/>
                    <w:sz w:val="22"/>
                    <w:szCs w:val="22"/>
                  </w:rPr>
                </w:pPr>
                <w:r w:rsidRPr="00DC4148">
                  <w:rPr>
                    <w:b/>
                    <w:bCs/>
                    <w:sz w:val="22"/>
                    <w:szCs w:val="22"/>
                  </w:rPr>
                  <w:t>Current</w:t>
                </w:r>
              </w:p>
              <w:p w14:paraId="77A59170" w14:textId="77777777" w:rsidR="001F0FF9" w:rsidRPr="00DC4148" w:rsidRDefault="001F0FF9" w:rsidP="001F0FF9">
                <w:pPr>
                  <w:keepNext/>
                  <w:spacing w:line="257" w:lineRule="auto"/>
                  <w:jc w:val="right"/>
                  <w:rPr>
                    <w:b/>
                    <w:bCs/>
                    <w:sz w:val="22"/>
                    <w:szCs w:val="22"/>
                  </w:rPr>
                </w:pPr>
                <w:r w:rsidRPr="00DC4148">
                  <w:rPr>
                    <w:b/>
                    <w:bCs/>
                    <w:sz w:val="22"/>
                    <w:szCs w:val="22"/>
                  </w:rPr>
                  <w:t xml:space="preserve"> Cost (US$M)</w:t>
                </w:r>
              </w:p>
            </w:tc>
            <w:tc>
              <w:tcPr>
                <w:tcW w:w="1466" w:type="dxa"/>
                <w:tcBorders>
                  <w:top w:val="nil"/>
                  <w:bottom w:val="single" w:sz="12" w:space="0" w:color="D0CECE" w:themeColor="background2" w:themeShade="E6"/>
                </w:tcBorders>
                <w:shd w:val="clear" w:color="auto" w:fill="DEEAF6" w:themeFill="accent1" w:themeFillTint="33"/>
                <w:vAlign w:val="center"/>
              </w:tcPr>
              <w:p w14:paraId="25C96170" w14:textId="77777777" w:rsidR="001F0FF9" w:rsidRPr="00DC4148" w:rsidRDefault="001F0FF9" w:rsidP="001F0FF9">
                <w:pPr>
                  <w:keepNext/>
                  <w:spacing w:line="257" w:lineRule="auto"/>
                  <w:ind w:firstLine="1"/>
                  <w:jc w:val="right"/>
                  <w:rPr>
                    <w:b/>
                    <w:bCs/>
                    <w:sz w:val="22"/>
                    <w:szCs w:val="22"/>
                  </w:rPr>
                </w:pPr>
                <w:r w:rsidRPr="00DC4148">
                  <w:rPr>
                    <w:b/>
                    <w:bCs/>
                    <w:sz w:val="22"/>
                    <w:szCs w:val="22"/>
                  </w:rPr>
                  <w:t>Action</w:t>
                </w:r>
              </w:p>
            </w:tc>
            <w:tc>
              <w:tcPr>
                <w:tcW w:w="3240" w:type="dxa"/>
                <w:tcBorders>
                  <w:top w:val="nil"/>
                  <w:bottom w:val="single" w:sz="12" w:space="0" w:color="D0CECE" w:themeColor="background2" w:themeShade="E6"/>
                </w:tcBorders>
                <w:shd w:val="clear" w:color="auto" w:fill="DEEAF6" w:themeFill="accent1" w:themeFillTint="33"/>
                <w:vAlign w:val="center"/>
              </w:tcPr>
              <w:p w14:paraId="39ABC0F5" w14:textId="77777777" w:rsidR="001F0FF9" w:rsidRPr="00DC4148" w:rsidRDefault="001F0FF9" w:rsidP="001F0FF9">
                <w:pPr>
                  <w:keepNext/>
                  <w:spacing w:line="257" w:lineRule="auto"/>
                  <w:rPr>
                    <w:b/>
                    <w:bCs/>
                    <w:sz w:val="22"/>
                    <w:szCs w:val="22"/>
                  </w:rPr>
                </w:pPr>
                <w:r w:rsidRPr="00DC4148">
                  <w:rPr>
                    <w:b/>
                    <w:bCs/>
                    <w:sz w:val="22"/>
                    <w:szCs w:val="22"/>
                  </w:rPr>
                  <w:t xml:space="preserve">Proposed </w:t>
                </w:r>
              </w:p>
              <w:p w14:paraId="0D16447C" w14:textId="77777777" w:rsidR="001F0FF9" w:rsidRPr="00DC4148" w:rsidRDefault="001F0FF9" w:rsidP="001F0FF9">
                <w:pPr>
                  <w:keepNext/>
                  <w:spacing w:line="257" w:lineRule="auto"/>
                  <w:rPr>
                    <w:b/>
                    <w:bCs/>
                    <w:sz w:val="22"/>
                    <w:szCs w:val="22"/>
                  </w:rPr>
                </w:pPr>
                <w:r w:rsidRPr="00DC4148">
                  <w:rPr>
                    <w:b/>
                    <w:bCs/>
                    <w:sz w:val="22"/>
                    <w:szCs w:val="22"/>
                  </w:rPr>
                  <w:t>Component Name</w:t>
                </w:r>
              </w:p>
            </w:tc>
            <w:tc>
              <w:tcPr>
                <w:tcW w:w="1530" w:type="dxa"/>
                <w:tcBorders>
                  <w:top w:val="nil"/>
                  <w:bottom w:val="single" w:sz="12" w:space="0" w:color="D0CECE" w:themeColor="background2" w:themeShade="E6"/>
                </w:tcBorders>
                <w:shd w:val="clear" w:color="auto" w:fill="DEEAF6" w:themeFill="accent1" w:themeFillTint="33"/>
                <w:vAlign w:val="center"/>
              </w:tcPr>
              <w:p w14:paraId="2A4DF57B" w14:textId="77777777" w:rsidR="001F0FF9" w:rsidRPr="00DC4148" w:rsidRDefault="001F0FF9" w:rsidP="001F0FF9">
                <w:pPr>
                  <w:keepNext/>
                  <w:spacing w:line="257" w:lineRule="auto"/>
                  <w:jc w:val="right"/>
                  <w:rPr>
                    <w:b/>
                    <w:bCs/>
                    <w:sz w:val="22"/>
                    <w:szCs w:val="22"/>
                  </w:rPr>
                </w:pPr>
                <w:r w:rsidRPr="00DC4148">
                  <w:rPr>
                    <w:b/>
                    <w:bCs/>
                    <w:sz w:val="22"/>
                    <w:szCs w:val="22"/>
                  </w:rPr>
                  <w:t xml:space="preserve">Proposed </w:t>
                </w:r>
              </w:p>
              <w:p w14:paraId="0BCF3E83" w14:textId="77777777" w:rsidR="001F0FF9" w:rsidRPr="00DC4148" w:rsidRDefault="001F0FF9" w:rsidP="001F0FF9">
                <w:pPr>
                  <w:keepNext/>
                  <w:spacing w:line="257" w:lineRule="auto"/>
                  <w:ind w:firstLine="198"/>
                  <w:jc w:val="right"/>
                  <w:rPr>
                    <w:sz w:val="22"/>
                    <w:szCs w:val="22"/>
                  </w:rPr>
                </w:pPr>
                <w:r w:rsidRPr="00DC4148">
                  <w:rPr>
                    <w:b/>
                    <w:bCs/>
                    <w:sz w:val="22"/>
                    <w:szCs w:val="22"/>
                  </w:rPr>
                  <w:t>Cost (US$M)</w:t>
                </w:r>
              </w:p>
            </w:tc>
          </w:tr>
          <w:tr w:rsidR="006D1522" w14:paraId="68A143D9"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shd w:val="clear" w:color="auto" w:fill="auto"/>
                <w:vAlign w:val="center"/>
              </w:tcPr>
              <w:p w14:paraId="4B686728" w14:textId="77777777" w:rsidR="001F0FF9" w:rsidRPr="00DC4148" w:rsidRDefault="001F0FF9" w:rsidP="001F0FF9">
                <w:pPr>
                  <w:ind w:firstLine="13"/>
                  <w:rPr>
                    <w:noProof/>
                    <w:sz w:val="22"/>
                    <w:szCs w:val="22"/>
                  </w:rPr>
                </w:pPr>
                <w:r w:rsidRPr="00DC4148">
                  <w:rPr>
                    <w:noProof/>
                    <w:sz w:val="22"/>
                    <w:szCs w:val="22"/>
                  </w:rPr>
                  <w:t>Component 1: Institutional Strengthening of the OHADA Permanent Secretariat and Project Implementation Support.</w:t>
                </w:r>
              </w:p>
            </w:tc>
            <w:tc>
              <w:tcPr>
                <w:tcW w:w="1414" w:type="dxa"/>
                <w:shd w:val="clear" w:color="auto" w:fill="auto"/>
                <w:vAlign w:val="center"/>
              </w:tcPr>
              <w:p w14:paraId="7F4A4D68" w14:textId="77777777" w:rsidR="001F0FF9" w:rsidRPr="00DC4148" w:rsidRDefault="001F0FF9" w:rsidP="001F0FF9">
                <w:pPr>
                  <w:ind w:firstLine="13"/>
                  <w:jc w:val="right"/>
                  <w:rPr>
                    <w:b/>
                    <w:sz w:val="22"/>
                    <w:szCs w:val="22"/>
                  </w:rPr>
                </w:pPr>
                <w:r w:rsidRPr="00DC4148">
                  <w:rPr>
                    <w:bCs/>
                    <w:noProof/>
                    <w:color w:val="000000"/>
                    <w:sz w:val="22"/>
                    <w:szCs w:val="22"/>
                  </w:rPr>
                  <w:t>4.50</w:t>
                </w:r>
              </w:p>
            </w:tc>
            <w:tc>
              <w:tcPr>
                <w:tcW w:w="1466" w:type="dxa"/>
                <w:shd w:val="clear" w:color="auto" w:fill="auto"/>
                <w:vAlign w:val="center"/>
              </w:tcPr>
              <w:p w14:paraId="608893DA" w14:textId="77777777" w:rsidR="001F0FF9" w:rsidRPr="00DC4148" w:rsidRDefault="001F0FF9" w:rsidP="001F0FF9">
                <w:pPr>
                  <w:ind w:firstLine="13"/>
                  <w:jc w:val="right"/>
                  <w:rPr>
                    <w:bCs/>
                    <w:noProof/>
                    <w:color w:val="000000"/>
                    <w:sz w:val="22"/>
                    <w:szCs w:val="22"/>
                  </w:rPr>
                </w:pPr>
                <w:r w:rsidRPr="00DC4148">
                  <w:rPr>
                    <w:bCs/>
                    <w:noProof/>
                    <w:color w:val="000000"/>
                    <w:sz w:val="22"/>
                    <w:szCs w:val="22"/>
                  </w:rPr>
                  <w:t>Revised</w:t>
                </w:r>
              </w:p>
            </w:tc>
            <w:tc>
              <w:tcPr>
                <w:tcW w:w="3240" w:type="dxa"/>
                <w:shd w:val="clear" w:color="auto" w:fill="auto"/>
                <w:vAlign w:val="center"/>
              </w:tcPr>
              <w:p w14:paraId="729D02CF" w14:textId="77777777" w:rsidR="001F0FF9" w:rsidRPr="00DC4148" w:rsidRDefault="001F0FF9" w:rsidP="001F0FF9">
                <w:pPr>
                  <w:ind w:firstLine="13"/>
                  <w:rPr>
                    <w:bCs/>
                    <w:noProof/>
                    <w:color w:val="000000"/>
                    <w:sz w:val="22"/>
                    <w:szCs w:val="22"/>
                  </w:rPr>
                </w:pPr>
                <w:r w:rsidRPr="00DC4148">
                  <w:rPr>
                    <w:noProof/>
                    <w:sz w:val="22"/>
                    <w:szCs w:val="22"/>
                  </w:rPr>
                  <w:t>Component 1: Institutional Strengthening of the OHADA Permanent Secretariat and Project Implementation Support.</w:t>
                </w:r>
              </w:p>
            </w:tc>
            <w:tc>
              <w:tcPr>
                <w:tcW w:w="1530" w:type="dxa"/>
                <w:shd w:val="clear" w:color="auto" w:fill="auto"/>
                <w:vAlign w:val="center"/>
              </w:tcPr>
              <w:p w14:paraId="0C81BFA1" w14:textId="77777777" w:rsidR="001F0FF9" w:rsidRPr="00DC4148" w:rsidRDefault="001F0FF9" w:rsidP="001F0FF9">
                <w:pPr>
                  <w:ind w:firstLine="13"/>
                  <w:jc w:val="right"/>
                  <w:rPr>
                    <w:bCs/>
                    <w:color w:val="000000"/>
                    <w:sz w:val="22"/>
                    <w:szCs w:val="22"/>
                  </w:rPr>
                </w:pPr>
                <w:r w:rsidRPr="00DC4148">
                  <w:rPr>
                    <w:bCs/>
                    <w:noProof/>
                    <w:color w:val="000000"/>
                    <w:sz w:val="22"/>
                    <w:szCs w:val="22"/>
                  </w:rPr>
                  <w:t>6.85</w:t>
                </w:r>
              </w:p>
            </w:tc>
          </w:tr>
          <w:tr w:rsidR="006D1522" w14:paraId="748110CD"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shd w:val="clear" w:color="auto" w:fill="auto"/>
                <w:vAlign w:val="center"/>
              </w:tcPr>
              <w:p w14:paraId="0DB4DD29" w14:textId="77777777" w:rsidR="001F0FF9" w:rsidRPr="00DC4148" w:rsidRDefault="001F0FF9" w:rsidP="001F0FF9">
                <w:pPr>
                  <w:ind w:firstLine="13"/>
                  <w:rPr>
                    <w:noProof/>
                    <w:sz w:val="22"/>
                    <w:szCs w:val="22"/>
                  </w:rPr>
                </w:pPr>
                <w:r w:rsidRPr="00DC4148">
                  <w:rPr>
                    <w:noProof/>
                    <w:sz w:val="22"/>
                    <w:szCs w:val="22"/>
                  </w:rPr>
                  <w:t xml:space="preserve">Component 2: Institutional Strengthening the capacity of the Joint Court of Justice and Arbitration (CCJA) and Regional </w:t>
                </w:r>
                <w:r w:rsidRPr="00DC4148">
                  <w:rPr>
                    <w:noProof/>
                    <w:sz w:val="22"/>
                    <w:szCs w:val="22"/>
                  </w:rPr>
                  <w:lastRenderedPageBreak/>
                  <w:t>Superior Sch ool for the Magistracy (ERSUMA)</w:t>
                </w:r>
              </w:p>
            </w:tc>
            <w:tc>
              <w:tcPr>
                <w:tcW w:w="1414" w:type="dxa"/>
                <w:shd w:val="clear" w:color="auto" w:fill="auto"/>
                <w:vAlign w:val="center"/>
              </w:tcPr>
              <w:p w14:paraId="6E953500" w14:textId="77777777" w:rsidR="001F0FF9" w:rsidRPr="00DC4148" w:rsidRDefault="001F0FF9" w:rsidP="001F0FF9">
                <w:pPr>
                  <w:ind w:firstLine="13"/>
                  <w:jc w:val="right"/>
                  <w:rPr>
                    <w:b/>
                    <w:sz w:val="22"/>
                    <w:szCs w:val="22"/>
                  </w:rPr>
                </w:pPr>
                <w:r w:rsidRPr="00DC4148">
                  <w:rPr>
                    <w:bCs/>
                    <w:noProof/>
                    <w:color w:val="000000"/>
                    <w:sz w:val="22"/>
                    <w:szCs w:val="22"/>
                  </w:rPr>
                  <w:lastRenderedPageBreak/>
                  <w:t>3.60</w:t>
                </w:r>
              </w:p>
            </w:tc>
            <w:tc>
              <w:tcPr>
                <w:tcW w:w="1466" w:type="dxa"/>
                <w:shd w:val="clear" w:color="auto" w:fill="auto"/>
                <w:vAlign w:val="center"/>
              </w:tcPr>
              <w:p w14:paraId="6D1F294C" w14:textId="77777777" w:rsidR="001F0FF9" w:rsidRPr="00DC4148" w:rsidRDefault="001F0FF9" w:rsidP="001F0FF9">
                <w:pPr>
                  <w:ind w:firstLine="13"/>
                  <w:jc w:val="right"/>
                  <w:rPr>
                    <w:bCs/>
                    <w:noProof/>
                    <w:color w:val="000000"/>
                    <w:sz w:val="22"/>
                    <w:szCs w:val="22"/>
                  </w:rPr>
                </w:pPr>
                <w:r w:rsidRPr="00DC4148">
                  <w:rPr>
                    <w:bCs/>
                    <w:noProof/>
                    <w:color w:val="000000"/>
                    <w:sz w:val="22"/>
                    <w:szCs w:val="22"/>
                  </w:rPr>
                  <w:t>No Change</w:t>
                </w:r>
              </w:p>
            </w:tc>
            <w:tc>
              <w:tcPr>
                <w:tcW w:w="3240" w:type="dxa"/>
                <w:shd w:val="clear" w:color="auto" w:fill="auto"/>
                <w:vAlign w:val="center"/>
              </w:tcPr>
              <w:p w14:paraId="5F8042D1" w14:textId="77777777" w:rsidR="001F0FF9" w:rsidRPr="00DC4148" w:rsidRDefault="001F0FF9" w:rsidP="001F0FF9">
                <w:pPr>
                  <w:ind w:firstLine="13"/>
                  <w:rPr>
                    <w:bCs/>
                    <w:noProof/>
                    <w:color w:val="000000"/>
                    <w:sz w:val="22"/>
                    <w:szCs w:val="22"/>
                  </w:rPr>
                </w:pPr>
                <w:r w:rsidRPr="00DC4148">
                  <w:rPr>
                    <w:noProof/>
                    <w:sz w:val="22"/>
                    <w:szCs w:val="22"/>
                  </w:rPr>
                  <w:t xml:space="preserve">Component 2: Institutional Strengthening the capacity of the Joint Court of Justice and Arbitration (CCJA) and Regional </w:t>
                </w:r>
                <w:r w:rsidRPr="00DC4148">
                  <w:rPr>
                    <w:noProof/>
                    <w:sz w:val="22"/>
                    <w:szCs w:val="22"/>
                  </w:rPr>
                  <w:lastRenderedPageBreak/>
                  <w:t>Superior Sch ool for the Magistracy (ERSUMA)</w:t>
                </w:r>
              </w:p>
            </w:tc>
            <w:tc>
              <w:tcPr>
                <w:tcW w:w="1530" w:type="dxa"/>
                <w:shd w:val="clear" w:color="auto" w:fill="auto"/>
                <w:vAlign w:val="center"/>
              </w:tcPr>
              <w:p w14:paraId="56902FA7" w14:textId="77777777" w:rsidR="001F0FF9" w:rsidRPr="00DC4148" w:rsidRDefault="001F0FF9" w:rsidP="001F0FF9">
                <w:pPr>
                  <w:ind w:firstLine="13"/>
                  <w:jc w:val="right"/>
                  <w:rPr>
                    <w:bCs/>
                    <w:color w:val="000000"/>
                    <w:sz w:val="22"/>
                    <w:szCs w:val="22"/>
                  </w:rPr>
                </w:pPr>
                <w:r w:rsidRPr="00DC4148">
                  <w:rPr>
                    <w:bCs/>
                    <w:noProof/>
                    <w:color w:val="000000"/>
                    <w:sz w:val="22"/>
                    <w:szCs w:val="22"/>
                  </w:rPr>
                  <w:lastRenderedPageBreak/>
                  <w:t>3.60</w:t>
                </w:r>
              </w:p>
            </w:tc>
          </w:tr>
          <w:tr w:rsidR="006D1522" w14:paraId="7020C3B3"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shd w:val="clear" w:color="auto" w:fill="auto"/>
                <w:vAlign w:val="center"/>
              </w:tcPr>
              <w:p w14:paraId="166E8156" w14:textId="77777777" w:rsidR="001F0FF9" w:rsidRPr="00DC4148" w:rsidRDefault="001F0FF9" w:rsidP="001F0FF9">
                <w:pPr>
                  <w:ind w:firstLine="13"/>
                  <w:rPr>
                    <w:noProof/>
                    <w:sz w:val="22"/>
                    <w:szCs w:val="22"/>
                  </w:rPr>
                </w:pPr>
                <w:r w:rsidRPr="00DC4148">
                  <w:rPr>
                    <w:noProof/>
                    <w:sz w:val="22"/>
                    <w:szCs w:val="22"/>
                  </w:rPr>
                  <w:t>Component 3: Improving Corporate Financial Reporting</w:t>
                </w:r>
              </w:p>
            </w:tc>
            <w:tc>
              <w:tcPr>
                <w:tcW w:w="1414" w:type="dxa"/>
                <w:shd w:val="clear" w:color="auto" w:fill="auto"/>
                <w:vAlign w:val="center"/>
              </w:tcPr>
              <w:p w14:paraId="28647345" w14:textId="77777777" w:rsidR="001F0FF9" w:rsidRPr="00DC4148" w:rsidRDefault="001F0FF9" w:rsidP="001F0FF9">
                <w:pPr>
                  <w:ind w:firstLine="13"/>
                  <w:jc w:val="right"/>
                  <w:rPr>
                    <w:b/>
                    <w:sz w:val="22"/>
                    <w:szCs w:val="22"/>
                  </w:rPr>
                </w:pPr>
                <w:r w:rsidRPr="00DC4148">
                  <w:rPr>
                    <w:bCs/>
                    <w:noProof/>
                    <w:color w:val="000000"/>
                    <w:sz w:val="22"/>
                    <w:szCs w:val="22"/>
                  </w:rPr>
                  <w:t>6.40</w:t>
                </w:r>
              </w:p>
            </w:tc>
            <w:tc>
              <w:tcPr>
                <w:tcW w:w="1466" w:type="dxa"/>
                <w:shd w:val="clear" w:color="auto" w:fill="auto"/>
                <w:vAlign w:val="center"/>
              </w:tcPr>
              <w:p w14:paraId="30A6EC4B" w14:textId="77777777" w:rsidR="001F0FF9" w:rsidRPr="00DC4148" w:rsidRDefault="001F0FF9" w:rsidP="001F0FF9">
                <w:pPr>
                  <w:ind w:firstLine="13"/>
                  <w:jc w:val="right"/>
                  <w:rPr>
                    <w:bCs/>
                    <w:noProof/>
                    <w:color w:val="000000"/>
                    <w:sz w:val="22"/>
                    <w:szCs w:val="22"/>
                  </w:rPr>
                </w:pPr>
                <w:r w:rsidRPr="00DC4148">
                  <w:rPr>
                    <w:bCs/>
                    <w:noProof/>
                    <w:color w:val="000000"/>
                    <w:sz w:val="22"/>
                    <w:szCs w:val="22"/>
                  </w:rPr>
                  <w:t>Revised</w:t>
                </w:r>
              </w:p>
            </w:tc>
            <w:tc>
              <w:tcPr>
                <w:tcW w:w="3240" w:type="dxa"/>
                <w:shd w:val="clear" w:color="auto" w:fill="auto"/>
                <w:vAlign w:val="center"/>
              </w:tcPr>
              <w:p w14:paraId="0EC3C500" w14:textId="77777777" w:rsidR="001F0FF9" w:rsidRPr="00DC4148" w:rsidRDefault="001F0FF9" w:rsidP="001F0FF9">
                <w:pPr>
                  <w:ind w:firstLine="13"/>
                  <w:rPr>
                    <w:bCs/>
                    <w:noProof/>
                    <w:color w:val="000000"/>
                    <w:sz w:val="22"/>
                    <w:szCs w:val="22"/>
                  </w:rPr>
                </w:pPr>
                <w:r w:rsidRPr="00DC4148">
                  <w:rPr>
                    <w:noProof/>
                    <w:sz w:val="22"/>
                    <w:szCs w:val="22"/>
                  </w:rPr>
                  <w:t>Component 3: Improving Corporate Financial Reporting</w:t>
                </w:r>
              </w:p>
            </w:tc>
            <w:tc>
              <w:tcPr>
                <w:tcW w:w="1530" w:type="dxa"/>
                <w:shd w:val="clear" w:color="auto" w:fill="auto"/>
                <w:vAlign w:val="center"/>
              </w:tcPr>
              <w:p w14:paraId="07695CFB" w14:textId="77777777" w:rsidR="001F0FF9" w:rsidRPr="00DC4148" w:rsidRDefault="001F0FF9" w:rsidP="001F0FF9">
                <w:pPr>
                  <w:ind w:firstLine="13"/>
                  <w:jc w:val="right"/>
                  <w:rPr>
                    <w:bCs/>
                    <w:color w:val="000000"/>
                    <w:sz w:val="22"/>
                    <w:szCs w:val="22"/>
                  </w:rPr>
                </w:pPr>
                <w:r w:rsidRPr="00DC4148">
                  <w:rPr>
                    <w:bCs/>
                    <w:noProof/>
                    <w:color w:val="000000"/>
                    <w:sz w:val="22"/>
                    <w:szCs w:val="22"/>
                  </w:rPr>
                  <w:t>4.55</w:t>
                </w:r>
              </w:p>
            </w:tc>
          </w:tr>
          <w:tr w:rsidR="006D1522" w14:paraId="19BA5345"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shd w:val="clear" w:color="auto" w:fill="auto"/>
                <w:vAlign w:val="center"/>
              </w:tcPr>
              <w:p w14:paraId="3400A4E9" w14:textId="77777777" w:rsidR="001F0FF9" w:rsidRPr="00DC4148" w:rsidRDefault="001F0FF9" w:rsidP="001F0FF9">
                <w:pPr>
                  <w:ind w:firstLine="13"/>
                  <w:rPr>
                    <w:noProof/>
                    <w:sz w:val="22"/>
                    <w:szCs w:val="22"/>
                  </w:rPr>
                </w:pPr>
              </w:p>
            </w:tc>
            <w:tc>
              <w:tcPr>
                <w:tcW w:w="1414" w:type="dxa"/>
                <w:shd w:val="clear" w:color="auto" w:fill="auto"/>
                <w:vAlign w:val="center"/>
              </w:tcPr>
              <w:p w14:paraId="17C3544A" w14:textId="77777777" w:rsidR="001F0FF9" w:rsidRPr="00DC4148" w:rsidRDefault="001F0FF9" w:rsidP="001F0FF9">
                <w:pPr>
                  <w:ind w:firstLine="13"/>
                  <w:jc w:val="right"/>
                  <w:rPr>
                    <w:b/>
                    <w:sz w:val="22"/>
                    <w:szCs w:val="22"/>
                  </w:rPr>
                </w:pPr>
                <w:r w:rsidRPr="00DC4148">
                  <w:rPr>
                    <w:bCs/>
                    <w:noProof/>
                    <w:color w:val="000000"/>
                    <w:sz w:val="22"/>
                    <w:szCs w:val="22"/>
                  </w:rPr>
                  <w:t>0.00</w:t>
                </w:r>
              </w:p>
            </w:tc>
            <w:tc>
              <w:tcPr>
                <w:tcW w:w="1466" w:type="dxa"/>
                <w:shd w:val="clear" w:color="auto" w:fill="auto"/>
                <w:vAlign w:val="center"/>
              </w:tcPr>
              <w:p w14:paraId="3B8565F6" w14:textId="77777777" w:rsidR="001F0FF9" w:rsidRPr="00DC4148" w:rsidRDefault="001F0FF9" w:rsidP="001F0FF9">
                <w:pPr>
                  <w:ind w:firstLine="13"/>
                  <w:jc w:val="right"/>
                  <w:rPr>
                    <w:bCs/>
                    <w:noProof/>
                    <w:color w:val="000000"/>
                    <w:sz w:val="22"/>
                    <w:szCs w:val="22"/>
                  </w:rPr>
                </w:pPr>
                <w:r w:rsidRPr="00DC4148">
                  <w:rPr>
                    <w:bCs/>
                    <w:noProof/>
                    <w:color w:val="000000"/>
                    <w:sz w:val="22"/>
                    <w:szCs w:val="22"/>
                  </w:rPr>
                  <w:t>New</w:t>
                </w:r>
              </w:p>
            </w:tc>
            <w:tc>
              <w:tcPr>
                <w:tcW w:w="3240" w:type="dxa"/>
                <w:shd w:val="clear" w:color="auto" w:fill="auto"/>
                <w:vAlign w:val="center"/>
              </w:tcPr>
              <w:p w14:paraId="07A5685C" w14:textId="77777777" w:rsidR="001F0FF9" w:rsidRPr="00DC4148" w:rsidRDefault="001F0FF9" w:rsidP="001F0FF9">
                <w:pPr>
                  <w:ind w:firstLine="13"/>
                  <w:rPr>
                    <w:bCs/>
                    <w:noProof/>
                    <w:color w:val="000000"/>
                    <w:sz w:val="22"/>
                    <w:szCs w:val="22"/>
                  </w:rPr>
                </w:pPr>
                <w:r w:rsidRPr="00DC4148">
                  <w:rPr>
                    <w:noProof/>
                    <w:sz w:val="22"/>
                    <w:szCs w:val="22"/>
                  </w:rPr>
                  <w:t>Unallocated</w:t>
                </w:r>
              </w:p>
            </w:tc>
            <w:tc>
              <w:tcPr>
                <w:tcW w:w="1530" w:type="dxa"/>
                <w:shd w:val="clear" w:color="auto" w:fill="auto"/>
                <w:vAlign w:val="center"/>
              </w:tcPr>
              <w:p w14:paraId="6FA14AAA" w14:textId="77777777" w:rsidR="001F0FF9" w:rsidRPr="00DC4148" w:rsidRDefault="001F0FF9" w:rsidP="001F0FF9">
                <w:pPr>
                  <w:ind w:firstLine="13"/>
                  <w:jc w:val="right"/>
                  <w:rPr>
                    <w:bCs/>
                    <w:color w:val="000000"/>
                    <w:sz w:val="22"/>
                    <w:szCs w:val="22"/>
                  </w:rPr>
                </w:pPr>
                <w:r w:rsidRPr="00DC4148">
                  <w:rPr>
                    <w:bCs/>
                    <w:noProof/>
                    <w:color w:val="000000"/>
                    <w:sz w:val="22"/>
                    <w:szCs w:val="22"/>
                  </w:rPr>
                  <w:t>0.00</w:t>
                </w:r>
              </w:p>
            </w:tc>
          </w:tr>
          <w:tr w:rsidR="006D1522" w14:paraId="6B8B1442"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434"/>
            </w:trPr>
            <w:tc>
              <w:tcPr>
                <w:tcW w:w="3240" w:type="dxa"/>
                <w:shd w:val="clear" w:color="auto" w:fill="F2F2F2" w:themeFill="background1" w:themeFillShade="F2"/>
                <w:vAlign w:val="center"/>
              </w:tcPr>
              <w:p w14:paraId="1C194D1E" w14:textId="77777777" w:rsidR="001F0FF9" w:rsidRPr="00DC4148" w:rsidRDefault="001F0FF9" w:rsidP="001F0FF9">
                <w:pPr>
                  <w:ind w:firstLine="13"/>
                  <w:rPr>
                    <w:b/>
                    <w:noProof/>
                    <w:sz w:val="22"/>
                    <w:szCs w:val="22"/>
                  </w:rPr>
                </w:pPr>
                <w:r w:rsidRPr="00DC4148">
                  <w:rPr>
                    <w:b/>
                    <w:noProof/>
                    <w:sz w:val="22"/>
                    <w:szCs w:val="22"/>
                  </w:rPr>
                  <w:t>TOTAL</w:t>
                </w:r>
              </w:p>
            </w:tc>
            <w:tc>
              <w:tcPr>
                <w:tcW w:w="1414" w:type="dxa"/>
                <w:shd w:val="clear" w:color="auto" w:fill="F2F2F2" w:themeFill="background1" w:themeFillShade="F2"/>
                <w:vAlign w:val="center"/>
              </w:tcPr>
              <w:p w14:paraId="11B04394" w14:textId="77777777" w:rsidR="001F0FF9" w:rsidRPr="00DC4148" w:rsidRDefault="001F0FF9" w:rsidP="001F0FF9">
                <w:pPr>
                  <w:ind w:firstLine="13"/>
                  <w:jc w:val="right"/>
                  <w:rPr>
                    <w:b/>
                    <w:sz w:val="22"/>
                    <w:szCs w:val="22"/>
                  </w:rPr>
                </w:pPr>
                <w:r w:rsidRPr="00DC4148">
                  <w:rPr>
                    <w:b/>
                    <w:sz w:val="22"/>
                    <w:szCs w:val="22"/>
                  </w:rPr>
                  <w:fldChar w:fldCharType="begin"/>
                </w:r>
                <w:r w:rsidRPr="00DC4148">
                  <w:rPr>
                    <w:b/>
                    <w:sz w:val="22"/>
                    <w:szCs w:val="22"/>
                  </w:rPr>
                  <w:instrText xml:space="preserve"> =SUM(ABOVE) \# “#,##0.00” </w:instrText>
                </w:r>
                <w:r w:rsidRPr="00DC4148">
                  <w:rPr>
                    <w:b/>
                    <w:sz w:val="22"/>
                    <w:szCs w:val="22"/>
                  </w:rPr>
                  <w:fldChar w:fldCharType="separate"/>
                </w:r>
                <w:r w:rsidRPr="00DC4148">
                  <w:rPr>
                    <w:b/>
                    <w:sz w:val="22"/>
                    <w:szCs w:val="22"/>
                  </w:rPr>
                  <w:t xml:space="preserve">  14.50</w:t>
                </w:r>
                <w:r w:rsidRPr="00DC4148">
                  <w:rPr>
                    <w:b/>
                    <w:sz w:val="22"/>
                    <w:szCs w:val="22"/>
                  </w:rPr>
                  <w:fldChar w:fldCharType="end"/>
                </w:r>
              </w:p>
            </w:tc>
            <w:tc>
              <w:tcPr>
                <w:tcW w:w="1466" w:type="dxa"/>
                <w:shd w:val="clear" w:color="auto" w:fill="F2F2F2" w:themeFill="background1" w:themeFillShade="F2"/>
                <w:vAlign w:val="center"/>
              </w:tcPr>
              <w:p w14:paraId="321D49C7" w14:textId="77777777" w:rsidR="001F0FF9" w:rsidRPr="00DC4148" w:rsidRDefault="001F0FF9" w:rsidP="001F0FF9">
                <w:pPr>
                  <w:ind w:firstLine="13"/>
                  <w:jc w:val="right"/>
                  <w:rPr>
                    <w:b/>
                    <w:bCs/>
                    <w:noProof/>
                    <w:color w:val="000000"/>
                    <w:sz w:val="22"/>
                    <w:szCs w:val="22"/>
                  </w:rPr>
                </w:pPr>
              </w:p>
            </w:tc>
            <w:tc>
              <w:tcPr>
                <w:tcW w:w="3240" w:type="dxa"/>
                <w:shd w:val="clear" w:color="auto" w:fill="F2F2F2" w:themeFill="background1" w:themeFillShade="F2"/>
                <w:vAlign w:val="center"/>
              </w:tcPr>
              <w:p w14:paraId="28A415EF" w14:textId="77777777" w:rsidR="001F0FF9" w:rsidRPr="00DC4148" w:rsidRDefault="001F0FF9" w:rsidP="001F0FF9">
                <w:pPr>
                  <w:ind w:firstLine="13"/>
                  <w:jc w:val="right"/>
                  <w:rPr>
                    <w:b/>
                    <w:noProof/>
                    <w:sz w:val="22"/>
                    <w:szCs w:val="22"/>
                  </w:rPr>
                </w:pPr>
              </w:p>
            </w:tc>
            <w:tc>
              <w:tcPr>
                <w:tcW w:w="1530" w:type="dxa"/>
                <w:shd w:val="clear" w:color="auto" w:fill="F2F2F2" w:themeFill="background1" w:themeFillShade="F2"/>
                <w:vAlign w:val="center"/>
              </w:tcPr>
              <w:p w14:paraId="39EA45F8" w14:textId="77777777" w:rsidR="001F0FF9" w:rsidRPr="00DC4148" w:rsidRDefault="001F0FF9" w:rsidP="001F0FF9">
                <w:pPr>
                  <w:ind w:firstLine="13"/>
                  <w:jc w:val="right"/>
                  <w:rPr>
                    <w:b/>
                    <w:bCs/>
                    <w:color w:val="000000"/>
                    <w:sz w:val="22"/>
                    <w:szCs w:val="22"/>
                  </w:rPr>
                </w:pPr>
                <w:r w:rsidRPr="00DC4148">
                  <w:rPr>
                    <w:b/>
                    <w:sz w:val="22"/>
                    <w:szCs w:val="22"/>
                  </w:rPr>
                  <w:fldChar w:fldCharType="begin"/>
                </w:r>
                <w:r w:rsidRPr="00DC4148">
                  <w:rPr>
                    <w:b/>
                    <w:sz w:val="22"/>
                    <w:szCs w:val="22"/>
                  </w:rPr>
                  <w:instrText xml:space="preserve"> =SUM(ABOVE) \# “#,##0.00” </w:instrText>
                </w:r>
                <w:r w:rsidRPr="00DC4148">
                  <w:rPr>
                    <w:b/>
                    <w:sz w:val="22"/>
                    <w:szCs w:val="22"/>
                  </w:rPr>
                  <w:fldChar w:fldCharType="separate"/>
                </w:r>
                <w:r w:rsidRPr="00DC4148">
                  <w:rPr>
                    <w:b/>
                    <w:sz w:val="22"/>
                    <w:szCs w:val="22"/>
                  </w:rPr>
                  <w:t xml:space="preserve">  15.00</w:t>
                </w:r>
                <w:r w:rsidRPr="00DC4148">
                  <w:rPr>
                    <w:b/>
                    <w:sz w:val="22"/>
                    <w:szCs w:val="22"/>
                  </w:rPr>
                  <w:fldChar w:fldCharType="end"/>
                </w:r>
              </w:p>
            </w:tc>
          </w:tr>
          <w:tr w:rsidR="006D1522" w14:paraId="347E3970" w14:textId="77777777" w:rsidTr="001F0FF9">
            <w:tblPrEx>
              <w:tblBorders>
                <w:bottom w:val="single" w:sz="4" w:space="0" w:color="DFDFDF"/>
                <w:insideH w:val="single" w:sz="4" w:space="0" w:color="DFDFDF"/>
                <w:insideV w:val="none" w:sz="0" w:space="0" w:color="auto"/>
              </w:tblBorders>
              <w:tblCellMar>
                <w:top w:w="14" w:type="dxa"/>
                <w:bottom w:w="14" w:type="dxa"/>
              </w:tblCellMar>
            </w:tblPrEx>
            <w:trPr>
              <w:trHeight w:val="56"/>
            </w:trPr>
            <w:tc>
              <w:tcPr>
                <w:tcW w:w="3240" w:type="dxa"/>
                <w:shd w:val="clear" w:color="auto" w:fill="auto"/>
                <w:vAlign w:val="center"/>
              </w:tcPr>
              <w:p w14:paraId="519507A9" w14:textId="77777777" w:rsidR="001F0FF9" w:rsidRPr="00DC4148" w:rsidRDefault="001F0FF9" w:rsidP="001F0FF9">
                <w:pPr>
                  <w:ind w:firstLine="13"/>
                  <w:rPr>
                    <w:b/>
                    <w:noProof/>
                    <w:sz w:val="22"/>
                    <w:szCs w:val="22"/>
                  </w:rPr>
                </w:pPr>
              </w:p>
            </w:tc>
            <w:tc>
              <w:tcPr>
                <w:tcW w:w="1414" w:type="dxa"/>
                <w:shd w:val="clear" w:color="auto" w:fill="auto"/>
                <w:vAlign w:val="center"/>
              </w:tcPr>
              <w:p w14:paraId="5D53B695" w14:textId="77777777" w:rsidR="001F0FF9" w:rsidRPr="00DC4148" w:rsidRDefault="001F0FF9" w:rsidP="001F0FF9">
                <w:pPr>
                  <w:ind w:firstLine="13"/>
                  <w:jc w:val="right"/>
                  <w:rPr>
                    <w:b/>
                    <w:sz w:val="22"/>
                    <w:szCs w:val="22"/>
                  </w:rPr>
                </w:pPr>
              </w:p>
            </w:tc>
            <w:tc>
              <w:tcPr>
                <w:tcW w:w="1466" w:type="dxa"/>
                <w:shd w:val="clear" w:color="auto" w:fill="auto"/>
                <w:vAlign w:val="center"/>
              </w:tcPr>
              <w:p w14:paraId="6F906A50" w14:textId="77777777" w:rsidR="001F0FF9" w:rsidRPr="00DC4148" w:rsidRDefault="001F0FF9" w:rsidP="001F0FF9">
                <w:pPr>
                  <w:ind w:firstLine="13"/>
                  <w:jc w:val="right"/>
                  <w:rPr>
                    <w:b/>
                    <w:bCs/>
                    <w:noProof/>
                    <w:color w:val="000000"/>
                    <w:sz w:val="22"/>
                    <w:szCs w:val="22"/>
                  </w:rPr>
                </w:pPr>
              </w:p>
            </w:tc>
            <w:tc>
              <w:tcPr>
                <w:tcW w:w="3240" w:type="dxa"/>
                <w:shd w:val="clear" w:color="auto" w:fill="auto"/>
                <w:vAlign w:val="center"/>
              </w:tcPr>
              <w:p w14:paraId="124B6664" w14:textId="77777777" w:rsidR="001F0FF9" w:rsidRPr="00DC4148" w:rsidRDefault="001F0FF9" w:rsidP="001F0FF9">
                <w:pPr>
                  <w:ind w:firstLine="13"/>
                  <w:jc w:val="right"/>
                  <w:rPr>
                    <w:b/>
                    <w:noProof/>
                    <w:sz w:val="22"/>
                    <w:szCs w:val="22"/>
                  </w:rPr>
                </w:pPr>
              </w:p>
            </w:tc>
            <w:tc>
              <w:tcPr>
                <w:tcW w:w="1530" w:type="dxa"/>
                <w:shd w:val="clear" w:color="auto" w:fill="auto"/>
                <w:vAlign w:val="center"/>
              </w:tcPr>
              <w:p w14:paraId="71A3D062" w14:textId="77777777" w:rsidR="001F0FF9" w:rsidRPr="00DC4148" w:rsidRDefault="001F0FF9" w:rsidP="001F0FF9">
                <w:pPr>
                  <w:ind w:firstLine="13"/>
                  <w:jc w:val="right"/>
                  <w:rPr>
                    <w:b/>
                    <w:sz w:val="22"/>
                    <w:szCs w:val="22"/>
                  </w:rPr>
                </w:pPr>
              </w:p>
            </w:tc>
          </w:tr>
        </w:tbl>
        <w:p w14:paraId="696E3EA6" w14:textId="77777777" w:rsidR="001F0FF9" w:rsidRPr="00DC4148" w:rsidRDefault="001F0FF9" w:rsidP="001F0FF9">
          <w:pPr>
            <w:spacing w:after="0" w:line="20" w:lineRule="exact"/>
            <w:rPr>
              <w:sz w:val="22"/>
              <w:szCs w:val="22"/>
            </w:rPr>
          </w:pPr>
        </w:p>
        <w:tbl>
          <w:tblPr>
            <w:tblStyle w:val="TableGrid9"/>
            <w:tblW w:w="5151" w:type="pct"/>
            <w:tblInd w:w="-90"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tblLayout w:type="fixed"/>
            <w:tblCellMar>
              <w:left w:w="72" w:type="dxa"/>
              <w:right w:w="115" w:type="dxa"/>
            </w:tblCellMar>
            <w:tblLook w:val="04A0" w:firstRow="1" w:lastRow="0" w:firstColumn="1" w:lastColumn="0" w:noHBand="0" w:noVBand="1"/>
          </w:tblPr>
          <w:tblGrid>
            <w:gridCol w:w="92"/>
            <w:gridCol w:w="1355"/>
            <w:gridCol w:w="1346"/>
            <w:gridCol w:w="1800"/>
            <w:gridCol w:w="2174"/>
            <w:gridCol w:w="2174"/>
            <w:gridCol w:w="2174"/>
            <w:gridCol w:w="11"/>
          </w:tblGrid>
          <w:tr w:rsidR="006D1522" w14:paraId="017D9D2D" w14:textId="77777777" w:rsidTr="001F0FF9">
            <w:trPr>
              <w:trHeight w:val="405"/>
            </w:trPr>
            <w:tc>
              <w:tcPr>
                <w:tcW w:w="5000" w:type="pct"/>
                <w:gridSpan w:val="8"/>
                <w:tcBorders>
                  <w:bottom w:val="nil"/>
                </w:tcBorders>
                <w:shd w:val="clear" w:color="auto" w:fill="auto"/>
                <w:vAlign w:val="center"/>
              </w:tcPr>
              <w:p w14:paraId="456652A7" w14:textId="77777777" w:rsidR="001F0FF9" w:rsidRPr="00DC4148" w:rsidRDefault="001F0FF9" w:rsidP="001F0FF9">
                <w:pPr>
                  <w:keepNext/>
                  <w:rPr>
                    <w:b/>
                    <w:sz w:val="22"/>
                    <w:szCs w:val="22"/>
                  </w:rPr>
                </w:pPr>
                <w:r w:rsidRPr="00DC4148">
                  <w:rPr>
                    <w:b/>
                    <w:color w:val="002060"/>
                    <w:sz w:val="22"/>
                    <w:szCs w:val="22"/>
                  </w:rPr>
                  <w:t>LOAN CLOSING DATE(S)</w:t>
                </w:r>
              </w:p>
            </w:tc>
          </w:tr>
          <w:tr w:rsidR="006D1522" w14:paraId="5C69C668" w14:textId="77777777" w:rsidTr="001F0FF9">
            <w:trPr>
              <w:gridBefore w:val="1"/>
              <w:wBefore w:w="92" w:type="dxa"/>
              <w:trHeight w:val="281"/>
            </w:trPr>
            <w:tc>
              <w:tcPr>
                <w:tcW w:w="4959" w:type="pct"/>
                <w:gridSpan w:val="7"/>
                <w:tcBorders>
                  <w:top w:val="nil"/>
                  <w:bottom w:val="single" w:sz="12" w:space="0" w:color="D0CECE" w:themeColor="background2" w:themeShade="E6"/>
                </w:tcBorders>
                <w:shd w:val="clear" w:color="auto" w:fill="auto"/>
                <w:vAlign w:val="center"/>
              </w:tcPr>
              <w:p w14:paraId="4B0365EB" w14:textId="77777777" w:rsidR="001F0FF9" w:rsidRPr="00DC4148" w:rsidRDefault="001F0FF9" w:rsidP="001F0FF9">
                <w:pPr>
                  <w:keepNext/>
                  <w:jc w:val="right"/>
                  <w:rPr>
                    <w:b/>
                    <w:sz w:val="22"/>
                    <w:szCs w:val="22"/>
                  </w:rPr>
                </w:pPr>
              </w:p>
            </w:tc>
          </w:tr>
          <w:tr w:rsidR="006D1522" w14:paraId="0B6968C9" w14:textId="77777777" w:rsidTr="001F0FF9">
            <w:trPr>
              <w:gridBefore w:val="1"/>
              <w:gridAfter w:val="1"/>
              <w:wBefore w:w="92" w:type="dxa"/>
              <w:wAfter w:w="5" w:type="dxa"/>
              <w:trHeight w:val="281"/>
            </w:trPr>
            <w:tc>
              <w:tcPr>
                <w:tcW w:w="609" w:type="pct"/>
                <w:tcBorders>
                  <w:top w:val="nil"/>
                  <w:bottom w:val="single" w:sz="12" w:space="0" w:color="D0CECE" w:themeColor="background2" w:themeShade="E6"/>
                </w:tcBorders>
                <w:shd w:val="clear" w:color="auto" w:fill="DEEAF6" w:themeFill="accent1" w:themeFillTint="33"/>
                <w:vAlign w:val="center"/>
              </w:tcPr>
              <w:p w14:paraId="60ED6782" w14:textId="77777777" w:rsidR="001F0FF9" w:rsidRPr="00DC4148" w:rsidRDefault="001F0FF9" w:rsidP="001F0FF9">
                <w:pPr>
                  <w:keepNext/>
                  <w:rPr>
                    <w:b/>
                    <w:sz w:val="22"/>
                    <w:szCs w:val="22"/>
                  </w:rPr>
                </w:pPr>
                <w:r w:rsidRPr="00DC4148">
                  <w:rPr>
                    <w:b/>
                    <w:sz w:val="22"/>
                    <w:szCs w:val="22"/>
                  </w:rPr>
                  <w:t>Ln/Cr/Tf</w:t>
                </w:r>
              </w:p>
            </w:tc>
            <w:tc>
              <w:tcPr>
                <w:tcW w:w="605" w:type="pct"/>
                <w:tcBorders>
                  <w:top w:val="nil"/>
                  <w:bottom w:val="single" w:sz="12" w:space="0" w:color="D0CECE" w:themeColor="background2" w:themeShade="E6"/>
                </w:tcBorders>
                <w:shd w:val="clear" w:color="auto" w:fill="DEEAF6" w:themeFill="accent1" w:themeFillTint="33"/>
                <w:vAlign w:val="center"/>
              </w:tcPr>
              <w:p w14:paraId="0EA8DD5E" w14:textId="77777777" w:rsidR="001F0FF9" w:rsidRPr="00DC4148" w:rsidRDefault="001F0FF9" w:rsidP="001F0FF9">
                <w:pPr>
                  <w:keepNext/>
                  <w:rPr>
                    <w:b/>
                    <w:sz w:val="22"/>
                    <w:szCs w:val="22"/>
                  </w:rPr>
                </w:pPr>
                <w:r w:rsidRPr="00DC4148">
                  <w:rPr>
                    <w:b/>
                    <w:sz w:val="22"/>
                    <w:szCs w:val="22"/>
                  </w:rPr>
                  <w:t>Status</w:t>
                </w:r>
              </w:p>
            </w:tc>
            <w:tc>
              <w:tcPr>
                <w:tcW w:w="809" w:type="pct"/>
                <w:tcBorders>
                  <w:top w:val="nil"/>
                  <w:bottom w:val="single" w:sz="12" w:space="0" w:color="D0CECE" w:themeColor="background2" w:themeShade="E6"/>
                </w:tcBorders>
                <w:shd w:val="clear" w:color="auto" w:fill="DEEAF6" w:themeFill="accent1" w:themeFillTint="33"/>
                <w:vAlign w:val="center"/>
              </w:tcPr>
              <w:p w14:paraId="7F410B47" w14:textId="77777777" w:rsidR="001F0FF9" w:rsidRPr="00DC4148" w:rsidRDefault="001F0FF9" w:rsidP="001F0FF9">
                <w:pPr>
                  <w:keepNext/>
                  <w:jc w:val="right"/>
                  <w:rPr>
                    <w:b/>
                    <w:sz w:val="22"/>
                    <w:szCs w:val="22"/>
                  </w:rPr>
                </w:pPr>
                <w:r w:rsidRPr="00DC4148">
                  <w:rPr>
                    <w:b/>
                    <w:sz w:val="22"/>
                    <w:szCs w:val="22"/>
                  </w:rPr>
                  <w:t xml:space="preserve">Original </w:t>
                </w:r>
              </w:p>
              <w:p w14:paraId="7D5AA278" w14:textId="77777777" w:rsidR="001F0FF9" w:rsidRPr="00DC4148" w:rsidRDefault="001F0FF9" w:rsidP="001F0FF9">
                <w:pPr>
                  <w:keepNext/>
                  <w:jc w:val="right"/>
                  <w:rPr>
                    <w:b/>
                    <w:sz w:val="22"/>
                    <w:szCs w:val="22"/>
                  </w:rPr>
                </w:pPr>
                <w:r w:rsidRPr="00DC4148">
                  <w:rPr>
                    <w:b/>
                    <w:sz w:val="22"/>
                    <w:szCs w:val="22"/>
                  </w:rPr>
                  <w:t>Closing</w:t>
                </w:r>
              </w:p>
              <w:p w14:paraId="1917C337" w14:textId="77777777" w:rsidR="001F0FF9" w:rsidRPr="00DC4148" w:rsidRDefault="001F0FF9" w:rsidP="001F0FF9">
                <w:pPr>
                  <w:keepNext/>
                  <w:jc w:val="right"/>
                  <w:rPr>
                    <w:b/>
                    <w:sz w:val="22"/>
                    <w:szCs w:val="22"/>
                  </w:rPr>
                </w:pPr>
                <w:r w:rsidRPr="00DC4148">
                  <w:rPr>
                    <w:b/>
                    <w:sz w:val="22"/>
                    <w:szCs w:val="22"/>
                  </w:rPr>
                  <w:t xml:space="preserve"> </w:t>
                </w:r>
              </w:p>
            </w:tc>
            <w:tc>
              <w:tcPr>
                <w:tcW w:w="977" w:type="pct"/>
                <w:tcBorders>
                  <w:bottom w:val="single" w:sz="12" w:space="0" w:color="D0CECE" w:themeColor="background2" w:themeShade="E6"/>
                </w:tcBorders>
                <w:shd w:val="clear" w:color="auto" w:fill="DEEAF6" w:themeFill="accent1" w:themeFillTint="33"/>
                <w:vAlign w:val="center"/>
              </w:tcPr>
              <w:p w14:paraId="3FA8E4EE" w14:textId="77777777" w:rsidR="001F0FF9" w:rsidRPr="00DC4148" w:rsidRDefault="001F0FF9" w:rsidP="001F0FF9">
                <w:pPr>
                  <w:keepNext/>
                  <w:jc w:val="right"/>
                  <w:rPr>
                    <w:b/>
                    <w:sz w:val="22"/>
                    <w:szCs w:val="22"/>
                  </w:rPr>
                </w:pPr>
                <w:r>
                  <w:rPr>
                    <w:b/>
                    <w:sz w:val="22"/>
                    <w:szCs w:val="22"/>
                  </w:rPr>
                  <w:t>Revised</w:t>
                </w:r>
                <w:r w:rsidRPr="00DC4148">
                  <w:rPr>
                    <w:b/>
                    <w:sz w:val="22"/>
                    <w:szCs w:val="22"/>
                  </w:rPr>
                  <w:t xml:space="preserve"> </w:t>
                </w:r>
              </w:p>
              <w:p w14:paraId="4D635108" w14:textId="77777777" w:rsidR="001F0FF9" w:rsidRPr="00DC4148" w:rsidRDefault="001F0FF9" w:rsidP="001F0FF9">
                <w:pPr>
                  <w:keepNext/>
                  <w:jc w:val="right"/>
                  <w:rPr>
                    <w:b/>
                    <w:sz w:val="22"/>
                    <w:szCs w:val="22"/>
                  </w:rPr>
                </w:pPr>
                <w:r>
                  <w:rPr>
                    <w:b/>
                    <w:sz w:val="22"/>
                    <w:szCs w:val="22"/>
                  </w:rPr>
                  <w:t>Closing(s)</w:t>
                </w:r>
                <w:r w:rsidRPr="00DC4148">
                  <w:rPr>
                    <w:b/>
                    <w:sz w:val="22"/>
                    <w:szCs w:val="22"/>
                  </w:rPr>
                  <w:t xml:space="preserve"> </w:t>
                </w:r>
              </w:p>
              <w:p w14:paraId="76288030" w14:textId="77777777" w:rsidR="001F0FF9" w:rsidRPr="00DC4148" w:rsidRDefault="001F0FF9" w:rsidP="001F0FF9">
                <w:pPr>
                  <w:keepNext/>
                  <w:jc w:val="right"/>
                  <w:rPr>
                    <w:b/>
                    <w:sz w:val="22"/>
                    <w:szCs w:val="22"/>
                  </w:rPr>
                </w:pPr>
              </w:p>
            </w:tc>
            <w:tc>
              <w:tcPr>
                <w:tcW w:w="977" w:type="pct"/>
                <w:tcBorders>
                  <w:top w:val="nil"/>
                  <w:bottom w:val="single" w:sz="12" w:space="0" w:color="D0CECE" w:themeColor="background2" w:themeShade="E6"/>
                  <w:right w:val="nil"/>
                </w:tcBorders>
                <w:shd w:val="clear" w:color="auto" w:fill="DEEAF6" w:themeFill="accent1" w:themeFillTint="33"/>
                <w:vAlign w:val="center"/>
              </w:tcPr>
              <w:p w14:paraId="0ACA9AF1" w14:textId="77777777" w:rsidR="001F0FF9" w:rsidRPr="00DC4148" w:rsidRDefault="001F0FF9" w:rsidP="001F0FF9">
                <w:pPr>
                  <w:keepNext/>
                  <w:jc w:val="right"/>
                  <w:rPr>
                    <w:b/>
                    <w:sz w:val="22"/>
                    <w:szCs w:val="22"/>
                  </w:rPr>
                </w:pPr>
                <w:r w:rsidRPr="00DC4148">
                  <w:rPr>
                    <w:b/>
                    <w:sz w:val="22"/>
                    <w:szCs w:val="22"/>
                  </w:rPr>
                  <w:t xml:space="preserve">Proposed </w:t>
                </w:r>
              </w:p>
              <w:p w14:paraId="19A6B970" w14:textId="77777777" w:rsidR="001F0FF9" w:rsidRPr="00DC4148" w:rsidRDefault="001F0FF9" w:rsidP="001F0FF9">
                <w:pPr>
                  <w:keepNext/>
                  <w:jc w:val="right"/>
                  <w:rPr>
                    <w:b/>
                    <w:sz w:val="22"/>
                    <w:szCs w:val="22"/>
                  </w:rPr>
                </w:pPr>
                <w:r w:rsidRPr="00DC4148">
                  <w:rPr>
                    <w:b/>
                    <w:sz w:val="22"/>
                    <w:szCs w:val="22"/>
                  </w:rPr>
                  <w:t xml:space="preserve">Closing </w:t>
                </w:r>
              </w:p>
              <w:p w14:paraId="2C24C5C5" w14:textId="77777777" w:rsidR="001F0FF9" w:rsidRPr="00DC4148" w:rsidRDefault="001F0FF9" w:rsidP="001F0FF9">
                <w:pPr>
                  <w:keepNext/>
                  <w:jc w:val="right"/>
                  <w:rPr>
                    <w:b/>
                    <w:sz w:val="22"/>
                    <w:szCs w:val="22"/>
                  </w:rPr>
                </w:pPr>
              </w:p>
            </w:tc>
            <w:tc>
              <w:tcPr>
                <w:tcW w:w="977" w:type="pct"/>
                <w:tcBorders>
                  <w:top w:val="nil"/>
                  <w:left w:val="nil"/>
                  <w:bottom w:val="single" w:sz="12" w:space="0" w:color="D0CECE" w:themeColor="background2" w:themeShade="E6"/>
                </w:tcBorders>
                <w:shd w:val="clear" w:color="auto" w:fill="DEEAF6" w:themeFill="accent1" w:themeFillTint="33"/>
                <w:vAlign w:val="center"/>
              </w:tcPr>
              <w:p w14:paraId="19C3E65E" w14:textId="77777777" w:rsidR="001F0FF9" w:rsidRPr="00DC4148" w:rsidRDefault="001F0FF9" w:rsidP="001F0FF9">
                <w:pPr>
                  <w:keepNext/>
                  <w:jc w:val="right"/>
                  <w:rPr>
                    <w:b/>
                    <w:sz w:val="22"/>
                    <w:szCs w:val="22"/>
                  </w:rPr>
                </w:pPr>
                <w:r w:rsidRPr="002E2CC2">
                  <w:rPr>
                    <w:b/>
                    <w:sz w:val="22"/>
                    <w:szCs w:val="22"/>
                  </w:rPr>
                  <w:t>Proposed Deadline for Withdrawal Applications</w:t>
                </w:r>
              </w:p>
            </w:tc>
          </w:tr>
          <w:tr w:rsidR="006D1522" w14:paraId="60A46CEB" w14:textId="77777777" w:rsidTr="001F0FF9">
            <w:trPr>
              <w:gridBefore w:val="1"/>
              <w:gridAfter w:val="1"/>
              <w:wBefore w:w="92" w:type="dxa"/>
              <w:wAfter w:w="5" w:type="dxa"/>
              <w:trHeight w:val="422"/>
            </w:trPr>
            <w:tc>
              <w:tcPr>
                <w:tcW w:w="609" w:type="pct"/>
                <w:tcBorders>
                  <w:top w:val="single" w:sz="4" w:space="0" w:color="D0CECE" w:themeColor="background2" w:themeShade="E6"/>
                  <w:bottom w:val="single" w:sz="4" w:space="0" w:color="D0CECE" w:themeColor="background2" w:themeShade="E6"/>
                </w:tcBorders>
                <w:vAlign w:val="center"/>
              </w:tcPr>
              <w:p w14:paraId="65E5A92E" w14:textId="77777777" w:rsidR="001F0FF9" w:rsidRPr="00DC4148" w:rsidRDefault="001F0FF9" w:rsidP="001F0FF9">
                <w:pPr>
                  <w:rPr>
                    <w:sz w:val="22"/>
                    <w:szCs w:val="22"/>
                  </w:rPr>
                </w:pPr>
                <w:r w:rsidRPr="00DC4148">
                  <w:rPr>
                    <w:bCs/>
                    <w:noProof/>
                    <w:sz w:val="22"/>
                    <w:szCs w:val="22"/>
                  </w:rPr>
                  <w:t>IDA-H7990</w:t>
                </w:r>
              </w:p>
            </w:tc>
            <w:tc>
              <w:tcPr>
                <w:tcW w:w="605" w:type="pct"/>
                <w:tcBorders>
                  <w:top w:val="single" w:sz="4" w:space="0" w:color="D0CECE" w:themeColor="background2" w:themeShade="E6"/>
                  <w:bottom w:val="single" w:sz="4" w:space="0" w:color="D0CECE" w:themeColor="background2" w:themeShade="E6"/>
                </w:tcBorders>
                <w:vAlign w:val="center"/>
              </w:tcPr>
              <w:p w14:paraId="36983276" w14:textId="77777777" w:rsidR="001F0FF9" w:rsidRPr="00DC4148" w:rsidRDefault="001F0FF9" w:rsidP="001F0FF9">
                <w:pPr>
                  <w:rPr>
                    <w:sz w:val="22"/>
                    <w:szCs w:val="22"/>
                  </w:rPr>
                </w:pPr>
                <w:r w:rsidRPr="00DC4148">
                  <w:rPr>
                    <w:noProof/>
                    <w:sz w:val="22"/>
                    <w:szCs w:val="22"/>
                  </w:rPr>
                  <w:t>Effective</w:t>
                </w:r>
              </w:p>
            </w:tc>
            <w:tc>
              <w:tcPr>
                <w:tcW w:w="809" w:type="pct"/>
                <w:tcBorders>
                  <w:top w:val="single" w:sz="4" w:space="0" w:color="D0CECE" w:themeColor="background2" w:themeShade="E6"/>
                  <w:bottom w:val="single" w:sz="4" w:space="0" w:color="D0CECE" w:themeColor="background2" w:themeShade="E6"/>
                </w:tcBorders>
                <w:vAlign w:val="center"/>
              </w:tcPr>
              <w:p w14:paraId="07D4B02A" w14:textId="77777777" w:rsidR="001F0FF9" w:rsidRPr="00DC4148" w:rsidRDefault="001F0FF9" w:rsidP="001F0FF9">
                <w:pPr>
                  <w:jc w:val="right"/>
                  <w:rPr>
                    <w:sz w:val="22"/>
                    <w:szCs w:val="22"/>
                  </w:rPr>
                </w:pPr>
                <w:r>
                  <w:rPr>
                    <w:noProof/>
                    <w:sz w:val="22"/>
                    <w:szCs w:val="22"/>
                  </w:rPr>
                  <w:t>30-Jun-2017</w:t>
                </w:r>
              </w:p>
            </w:tc>
            <w:tc>
              <w:tcPr>
                <w:tcW w:w="977" w:type="pct"/>
                <w:tcBorders>
                  <w:top w:val="single" w:sz="4" w:space="0" w:color="D0CECE" w:themeColor="background2" w:themeShade="E6"/>
                  <w:bottom w:val="single" w:sz="4" w:space="0" w:color="D0CECE" w:themeColor="background2" w:themeShade="E6"/>
                </w:tcBorders>
                <w:shd w:val="clear" w:color="auto" w:fill="FFFFFF" w:themeFill="background1"/>
                <w:vAlign w:val="center"/>
              </w:tcPr>
              <w:p w14:paraId="0576DFD4" w14:textId="77777777" w:rsidR="001F0FF9" w:rsidRPr="00734220" w:rsidRDefault="001F0FF9" w:rsidP="001F0FF9">
                <w:pPr>
                  <w:jc w:val="right"/>
                  <w:rPr>
                    <w:noProof/>
                    <w:sz w:val="22"/>
                    <w:szCs w:val="22"/>
                  </w:rPr>
                </w:pPr>
              </w:p>
            </w:tc>
            <w:tc>
              <w:tcPr>
                <w:tcW w:w="977" w:type="pct"/>
                <w:tcBorders>
                  <w:top w:val="single" w:sz="4" w:space="0" w:color="D0CECE" w:themeColor="background2" w:themeShade="E6"/>
                  <w:bottom w:val="single" w:sz="4" w:space="0" w:color="D0CECE" w:themeColor="background2" w:themeShade="E6"/>
                  <w:right w:val="nil"/>
                </w:tcBorders>
                <w:vAlign w:val="center"/>
              </w:tcPr>
              <w:p w14:paraId="3C756DB5" w14:textId="77777777" w:rsidR="001F0FF9" w:rsidRPr="00DC4148" w:rsidRDefault="001F0FF9" w:rsidP="001F0FF9">
                <w:pPr>
                  <w:jc w:val="right"/>
                  <w:rPr>
                    <w:sz w:val="22"/>
                    <w:szCs w:val="22"/>
                  </w:rPr>
                </w:pPr>
                <w:r w:rsidRPr="00DC4148">
                  <w:rPr>
                    <w:noProof/>
                    <w:sz w:val="22"/>
                    <w:szCs w:val="22"/>
                  </w:rPr>
                  <w:t>31-Dec-2018</w:t>
                </w:r>
              </w:p>
            </w:tc>
            <w:tc>
              <w:tcPr>
                <w:tcW w:w="977" w:type="pct"/>
                <w:tcBorders>
                  <w:top w:val="single" w:sz="4" w:space="0" w:color="D0CECE" w:themeColor="background2" w:themeShade="E6"/>
                  <w:left w:val="nil"/>
                  <w:bottom w:val="single" w:sz="4" w:space="0" w:color="D0CECE" w:themeColor="background2" w:themeShade="E6"/>
                </w:tcBorders>
                <w:shd w:val="clear" w:color="auto" w:fill="auto"/>
                <w:vAlign w:val="center"/>
              </w:tcPr>
              <w:p w14:paraId="7FFE7A3D" w14:textId="77777777" w:rsidR="001F0FF9" w:rsidRPr="00DC4148" w:rsidRDefault="001F0FF9" w:rsidP="001F0FF9">
                <w:pPr>
                  <w:jc w:val="right"/>
                  <w:rPr>
                    <w:sz w:val="22"/>
                    <w:szCs w:val="22"/>
                  </w:rPr>
                </w:pPr>
                <w:r w:rsidRPr="00DC4148">
                  <w:rPr>
                    <w:noProof/>
                    <w:sz w:val="22"/>
                    <w:szCs w:val="22"/>
                  </w:rPr>
                  <w:t>30-Apr-2019</w:t>
                </w:r>
              </w:p>
            </w:tc>
          </w:tr>
          <w:tr w:rsidR="006D1522" w14:paraId="7C15E68A" w14:textId="77777777" w:rsidTr="001F0FF9">
            <w:trPr>
              <w:gridBefore w:val="1"/>
              <w:wBefore w:w="92" w:type="dxa"/>
              <w:trHeight w:val="422"/>
            </w:trPr>
            <w:tc>
              <w:tcPr>
                <w:tcW w:w="4959" w:type="pct"/>
                <w:gridSpan w:val="7"/>
                <w:tcBorders>
                  <w:top w:val="single" w:sz="4" w:space="0" w:color="D0CECE" w:themeColor="background2" w:themeShade="E6"/>
                  <w:bottom w:val="nil"/>
                </w:tcBorders>
                <w:vAlign w:val="center"/>
              </w:tcPr>
              <w:p w14:paraId="1EF36FD4" w14:textId="77777777" w:rsidR="001F0FF9" w:rsidRPr="00DC4148" w:rsidRDefault="001F0FF9" w:rsidP="001F0FF9">
                <w:pPr>
                  <w:jc w:val="right"/>
                  <w:rPr>
                    <w:sz w:val="22"/>
                    <w:szCs w:val="22"/>
                  </w:rPr>
                </w:pPr>
              </w:p>
            </w:tc>
          </w:tr>
        </w:tbl>
        <w:p w14:paraId="6F3A23C2" w14:textId="77777777" w:rsidR="001F0FF9" w:rsidRPr="00DC4148" w:rsidRDefault="001F0FF9" w:rsidP="001F0FF9">
          <w:pPr>
            <w:spacing w:after="0" w:line="20" w:lineRule="exact"/>
            <w:rPr>
              <w:sz w:val="22"/>
              <w:szCs w:val="22"/>
            </w:rPr>
          </w:pPr>
        </w:p>
        <w:p w14:paraId="247AAB69" w14:textId="77777777" w:rsidR="001F0FF9" w:rsidRPr="00DC4148" w:rsidRDefault="001F0FF9" w:rsidP="001F0FF9">
          <w:pPr>
            <w:spacing w:after="0" w:line="20" w:lineRule="exact"/>
            <w:jc w:val="both"/>
            <w:rPr>
              <w:b/>
              <w:color w:val="002060"/>
              <w:sz w:val="22"/>
              <w:szCs w:val="22"/>
            </w:rPr>
          </w:pPr>
        </w:p>
        <w:p w14:paraId="110E9E35" w14:textId="77777777" w:rsidR="001F0FF9" w:rsidRPr="00DC4148" w:rsidRDefault="00625A17" w:rsidP="001F0FF9">
          <w:pPr>
            <w:spacing w:after="0" w:line="20" w:lineRule="exact"/>
            <w:jc w:val="both"/>
            <w:rPr>
              <w:b/>
              <w:color w:val="002060"/>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924746501"/>
        <w:lock w:val="sdtContentLocked"/>
        <w:placeholder>
          <w:docPart w:val="DefaultPlaceholder_22675703"/>
        </w:placeholder>
        <w:group/>
      </w:sdtPr>
      <w:sdtContent>
        <w:p w14:paraId="78D82088" w14:textId="77777777" w:rsidR="001F0FF9" w:rsidRPr="00DC4148" w:rsidRDefault="001F0FF9" w:rsidP="001F0FF9">
          <w:pPr>
            <w:spacing w:after="0" w:line="20" w:lineRule="exact"/>
            <w:rPr>
              <w:sz w:val="22"/>
              <w:szCs w:val="22"/>
            </w:rPr>
          </w:pPr>
        </w:p>
        <w:p w14:paraId="1664F3F9" w14:textId="77777777" w:rsidR="001F0FF9" w:rsidRPr="00DC4148" w:rsidRDefault="00625A17" w:rsidP="001F0FF9">
          <w:pPr>
            <w:spacing w:after="0" w:line="20" w:lineRule="exact"/>
            <w:rPr>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1791564686"/>
        <w:lock w:val="sdtContentLocked"/>
        <w:placeholder>
          <w:docPart w:val="DefaultPlaceholder_22675703"/>
        </w:placeholder>
        <w:group/>
      </w:sdtPr>
      <w:sdtContent>
        <w:p w14:paraId="39F066F5" w14:textId="77777777" w:rsidR="006D1522" w:rsidRDefault="00625A17">
          <w:pPr>
            <w:spacing w:line="2" w:lineRule="exact"/>
            <w:sectPr w:rsidR="006D1522" w:rsidSect="001F0FF9">
              <w:type w:val="continuous"/>
              <w:pgSz w:w="12240" w:h="15840"/>
              <w:pgMar w:top="1440" w:right="720" w:bottom="1440" w:left="720" w:header="720" w:footer="720" w:gutter="0"/>
              <w:pgNumType w:fmt="lowerRoman"/>
              <w:cols w:space="720"/>
            </w:sectPr>
          </w:pPr>
        </w:p>
      </w:sdtContent>
    </w:sdt>
    <w:sdt>
      <w:sdtPr>
        <w:tag w:val="OPS_CORE_DATA_BLOCK"/>
        <w:id w:val="900606180"/>
        <w:lock w:val="sdtContentLocked"/>
        <w:placeholder>
          <w:docPart w:val="DefaultPlaceholder_22675703"/>
        </w:placeholder>
        <w:group/>
      </w:sdtPr>
      <w:sdtContent>
        <w:p w14:paraId="56AA9421" w14:textId="77777777" w:rsidR="001F0FF9" w:rsidRPr="00DC4148" w:rsidRDefault="001F0FF9" w:rsidP="001F0FF9">
          <w:pPr>
            <w:spacing w:after="0" w:line="20" w:lineRule="exact"/>
            <w:rPr>
              <w:sz w:val="22"/>
              <w:szCs w:val="22"/>
            </w:rPr>
          </w:pP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10790"/>
          </w:tblGrid>
          <w:tr w:rsidR="006D1522" w14:paraId="7AE39619" w14:textId="77777777" w:rsidTr="001F0FF9">
            <w:tc>
              <w:tcPr>
                <w:tcW w:w="10790" w:type="dxa"/>
                <w:tcBorders>
                  <w:top w:val="nil"/>
                  <w:left w:val="nil"/>
                  <w:bottom w:val="nil"/>
                  <w:right w:val="nil"/>
                </w:tcBorders>
              </w:tcPr>
              <w:p w14:paraId="690188A2" w14:textId="77777777" w:rsidR="001F0FF9" w:rsidRPr="00DC4148" w:rsidRDefault="001F0FF9" w:rsidP="001F0FF9">
                <w:pPr>
                  <w:keepNext/>
                  <w:spacing w:before="100" w:beforeAutospacing="1" w:after="100" w:afterAutospacing="1" w:line="257" w:lineRule="auto"/>
                  <w:contextualSpacing/>
                  <w:jc w:val="both"/>
                  <w:rPr>
                    <w:b/>
                    <w:color w:val="002060"/>
                    <w:sz w:val="22"/>
                    <w:szCs w:val="22"/>
                  </w:rPr>
                </w:pPr>
                <w:r w:rsidRPr="00DC4148">
                  <w:rPr>
                    <w:b/>
                    <w:color w:val="002060"/>
                    <w:sz w:val="22"/>
                    <w:szCs w:val="22"/>
                  </w:rPr>
                  <w:t xml:space="preserve">DISBURSEMENT </w:t>
                </w:r>
                <w:r>
                  <w:rPr>
                    <w:b/>
                    <w:color w:val="002060"/>
                    <w:sz w:val="22"/>
                    <w:szCs w:val="22"/>
                  </w:rPr>
                  <w:t>ESTIMATES</w:t>
                </w:r>
              </w:p>
            </w:tc>
          </w:tr>
          <w:tr w:rsidR="006D1522" w14:paraId="5AB09759" w14:textId="77777777" w:rsidTr="001F0FF9">
            <w:trPr>
              <w:trHeight w:val="80"/>
            </w:trPr>
            <w:tc>
              <w:tcPr>
                <w:tcW w:w="10790" w:type="dxa"/>
                <w:tcBorders>
                  <w:top w:val="nil"/>
                  <w:left w:val="nil"/>
                  <w:bottom w:val="nil"/>
                  <w:right w:val="nil"/>
                </w:tcBorders>
              </w:tcPr>
              <w:p w14:paraId="080248D4" w14:textId="77777777" w:rsidR="001F0FF9" w:rsidRPr="00DC4148" w:rsidRDefault="001F0FF9" w:rsidP="001F0FF9">
                <w:pPr>
                  <w:keepNext/>
                  <w:spacing w:before="100" w:beforeAutospacing="1" w:after="100" w:afterAutospacing="1" w:line="276" w:lineRule="auto"/>
                  <w:contextualSpacing/>
                  <w:rPr>
                    <w:b/>
                    <w:color w:val="002060"/>
                    <w:sz w:val="22"/>
                    <w:szCs w:val="22"/>
                  </w:rPr>
                </w:pPr>
              </w:p>
            </w:tc>
          </w:tr>
          <w:tr w:rsidR="006D1522" w14:paraId="17731F25" w14:textId="77777777" w:rsidTr="001F0FF9">
            <w:tc>
              <w:tcPr>
                <w:tcW w:w="10790" w:type="dxa"/>
                <w:tcBorders>
                  <w:top w:val="nil"/>
                  <w:left w:val="nil"/>
                  <w:bottom w:val="nil"/>
                  <w:right w:val="nil"/>
                </w:tcBorders>
                <w:vAlign w:val="center"/>
              </w:tcPr>
              <w:p w14:paraId="43AB2339" w14:textId="77777777" w:rsidR="001F0FF9" w:rsidRPr="00DC4148" w:rsidRDefault="001F0FF9" w:rsidP="001F0FF9">
                <w:pPr>
                  <w:keepNext/>
                  <w:contextualSpacing/>
                  <w:rPr>
                    <w:b/>
                    <w:color w:val="002060"/>
                    <w:sz w:val="22"/>
                    <w:szCs w:val="22"/>
                  </w:rPr>
                </w:pPr>
                <w:r w:rsidRPr="00DC4148">
                  <w:rPr>
                    <w:color w:val="767171" w:themeColor="background2" w:themeShade="80"/>
                    <w:sz w:val="22"/>
                    <w:szCs w:val="22"/>
                  </w:rPr>
                  <w:t xml:space="preserve">Change in Disbursement </w:t>
                </w:r>
                <w:r>
                  <w:rPr>
                    <w:color w:val="767171" w:themeColor="background2" w:themeShade="80"/>
                    <w:sz w:val="22"/>
                    <w:szCs w:val="22"/>
                  </w:rPr>
                  <w:t>Estimates</w:t>
                </w:r>
              </w:p>
            </w:tc>
          </w:tr>
          <w:tr w:rsidR="006D1522" w14:paraId="3133648C" w14:textId="77777777" w:rsidTr="001F0FF9">
            <w:tc>
              <w:tcPr>
                <w:tcW w:w="10790" w:type="dxa"/>
                <w:tcBorders>
                  <w:top w:val="nil"/>
                  <w:left w:val="nil"/>
                  <w:bottom w:val="nil"/>
                  <w:right w:val="nil"/>
                </w:tcBorders>
                <w:vAlign w:val="center"/>
              </w:tcPr>
              <w:p w14:paraId="367E9553" w14:textId="77777777" w:rsidR="001F0FF9" w:rsidRPr="00DC4148" w:rsidRDefault="001F0FF9" w:rsidP="001F0FF9">
                <w:pPr>
                  <w:rPr>
                    <w:color w:val="767171" w:themeColor="background2" w:themeShade="80"/>
                    <w:sz w:val="22"/>
                    <w:szCs w:val="22"/>
                  </w:rPr>
                </w:pPr>
                <w:r>
                  <w:rPr>
                    <w:noProof/>
                    <w:sz w:val="22"/>
                    <w:szCs w:val="22"/>
                  </w:rPr>
                  <w:t>Yes</w:t>
                </w:r>
              </w:p>
            </w:tc>
          </w:tr>
          <w:tr w:rsidR="006D1522" w14:paraId="5C9C7D7F" w14:textId="77777777" w:rsidTr="001F0FF9">
            <w:tc>
              <w:tcPr>
                <w:tcW w:w="10790" w:type="dxa"/>
                <w:tcBorders>
                  <w:top w:val="nil"/>
                  <w:left w:val="nil"/>
                  <w:bottom w:val="nil"/>
                  <w:right w:val="nil"/>
                </w:tcBorders>
                <w:vAlign w:val="center"/>
              </w:tcPr>
              <w:p w14:paraId="1BA52F12" w14:textId="77777777" w:rsidR="001F0FF9" w:rsidRDefault="001F0FF9" w:rsidP="001F0FF9">
                <w:pPr>
                  <w:ind w:left="-144" w:firstLine="36"/>
                  <w:rPr>
                    <w:noProof/>
                    <w:sz w:val="22"/>
                    <w:szCs w:val="22"/>
                  </w:rPr>
                </w:pPr>
              </w:p>
              <w:tbl>
                <w:tblPr>
                  <w:tblStyle w:val="TableGrid20"/>
                  <w:tblW w:w="0" w:type="auto"/>
                  <w:tblLayout w:type="fixed"/>
                  <w:tblCellMar>
                    <w:left w:w="0" w:type="dxa"/>
                    <w:right w:w="0" w:type="dxa"/>
                  </w:tblCellMar>
                  <w:tblLook w:val="04A0" w:firstRow="1" w:lastRow="0" w:firstColumn="1" w:lastColumn="0" w:noHBand="0" w:noVBand="1"/>
                </w:tblPr>
                <w:tblGrid>
                  <w:gridCol w:w="3395"/>
                  <w:gridCol w:w="3510"/>
                  <w:gridCol w:w="3655"/>
                </w:tblGrid>
                <w:tr w:rsidR="006D1522" w14:paraId="10D21047" w14:textId="77777777" w:rsidTr="001F0FF9">
                  <w:trPr>
                    <w:trHeight w:val="340"/>
                  </w:trPr>
                  <w:tc>
                    <w:tcPr>
                      <w:tcW w:w="3395" w:type="dxa"/>
                      <w:tcBorders>
                        <w:top w:val="nil"/>
                        <w:left w:val="nil"/>
                        <w:bottom w:val="single" w:sz="4" w:space="0" w:color="D0CECE" w:themeColor="background2" w:themeShade="E6"/>
                        <w:right w:val="nil"/>
                      </w:tcBorders>
                      <w:shd w:val="clear" w:color="auto" w:fill="DEEAF6"/>
                      <w:vAlign w:val="center"/>
                    </w:tcPr>
                    <w:p w14:paraId="2B0B81B5" w14:textId="77777777" w:rsidR="001F0FF9" w:rsidRPr="000112B3" w:rsidRDefault="001F0FF9" w:rsidP="001F0FF9">
                      <w:pPr>
                        <w:ind w:left="65"/>
                        <w:rPr>
                          <w:b/>
                        </w:rPr>
                      </w:pPr>
                      <w:r w:rsidRPr="000112B3">
                        <w:rPr>
                          <w:b/>
                        </w:rPr>
                        <w:t>Year</w:t>
                      </w:r>
                    </w:p>
                  </w:tc>
                  <w:tc>
                    <w:tcPr>
                      <w:tcW w:w="3510" w:type="dxa"/>
                      <w:tcBorders>
                        <w:top w:val="nil"/>
                        <w:left w:val="nil"/>
                        <w:bottom w:val="single" w:sz="4" w:space="0" w:color="D0CECE" w:themeColor="background2" w:themeShade="E6"/>
                        <w:right w:val="nil"/>
                      </w:tcBorders>
                      <w:shd w:val="clear" w:color="auto" w:fill="DEEAF6"/>
                      <w:vAlign w:val="center"/>
                    </w:tcPr>
                    <w:p w14:paraId="737BD11F" w14:textId="77777777" w:rsidR="001F0FF9" w:rsidRPr="000112B3" w:rsidRDefault="001F0FF9" w:rsidP="001F0FF9">
                      <w:pPr>
                        <w:ind w:right="225"/>
                        <w:jc w:val="right"/>
                        <w:rPr>
                          <w:b/>
                        </w:rPr>
                      </w:pPr>
                      <w:r w:rsidRPr="000112B3">
                        <w:rPr>
                          <w:b/>
                        </w:rPr>
                        <w:t>Current</w:t>
                      </w:r>
                    </w:p>
                  </w:tc>
                  <w:tc>
                    <w:tcPr>
                      <w:tcW w:w="3655" w:type="dxa"/>
                      <w:tcBorders>
                        <w:top w:val="nil"/>
                        <w:left w:val="nil"/>
                        <w:bottom w:val="single" w:sz="4" w:space="0" w:color="D0CECE" w:themeColor="background2" w:themeShade="E6"/>
                        <w:right w:val="nil"/>
                      </w:tcBorders>
                      <w:shd w:val="clear" w:color="auto" w:fill="DEEAF6"/>
                      <w:vAlign w:val="center"/>
                    </w:tcPr>
                    <w:p w14:paraId="70128054" w14:textId="77777777" w:rsidR="001F0FF9" w:rsidRPr="000112B3" w:rsidRDefault="001F0FF9" w:rsidP="001F0FF9">
                      <w:pPr>
                        <w:ind w:right="145"/>
                        <w:jc w:val="right"/>
                        <w:rPr>
                          <w:b/>
                        </w:rPr>
                      </w:pPr>
                      <w:r>
                        <w:rPr>
                          <w:b/>
                        </w:rPr>
                        <w:t>Proposed</w:t>
                      </w:r>
                    </w:p>
                  </w:tc>
                </w:tr>
                <w:tr w:rsidR="006D1522" w14:paraId="1F40D963"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5C72DB6" w14:textId="77777777" w:rsidR="001F0FF9" w:rsidRPr="007F6B64" w:rsidRDefault="001F0FF9" w:rsidP="001F0FF9">
                      <w:pPr>
                        <w:ind w:left="65" w:right="223"/>
                      </w:pPr>
                      <w:r>
                        <w:rPr>
                          <w:noProof/>
                        </w:rPr>
                        <w:t>2012</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531889E" w14:textId="77777777" w:rsidR="001F0FF9" w:rsidRDefault="001F0FF9" w:rsidP="001F0FF9">
                      <w:pPr>
                        <w:ind w:right="225"/>
                        <w:jc w:val="right"/>
                        <w:rPr>
                          <w:noProof/>
                          <w:sz w:val="22"/>
                          <w:szCs w:val="22"/>
                        </w:rPr>
                      </w:pPr>
                      <w:r>
                        <w:rPr>
                          <w:noProof/>
                        </w:rPr>
                        <w:t>0</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852E5A5" w14:textId="77777777" w:rsidR="001F0FF9" w:rsidRDefault="001F0FF9" w:rsidP="001F0FF9">
                      <w:pPr>
                        <w:ind w:right="145"/>
                        <w:jc w:val="right"/>
                        <w:rPr>
                          <w:noProof/>
                          <w:sz w:val="22"/>
                          <w:szCs w:val="22"/>
                        </w:rPr>
                      </w:pPr>
                      <w:r>
                        <w:rPr>
                          <w:noProof/>
                        </w:rPr>
                        <w:t>0</w:t>
                      </w:r>
                    </w:p>
                  </w:tc>
                </w:tr>
                <w:tr w:rsidR="006D1522" w14:paraId="15C168DC"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5E07AEB" w14:textId="77777777" w:rsidR="001F0FF9" w:rsidRPr="007F6B64" w:rsidRDefault="001F0FF9" w:rsidP="001F0FF9">
                      <w:pPr>
                        <w:ind w:left="65" w:right="223"/>
                      </w:pPr>
                      <w:r>
                        <w:rPr>
                          <w:noProof/>
                        </w:rPr>
                        <w:t>2013</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FD83594" w14:textId="77777777" w:rsidR="001F0FF9" w:rsidRDefault="001F0FF9" w:rsidP="001F0FF9">
                      <w:pPr>
                        <w:ind w:right="225"/>
                        <w:jc w:val="right"/>
                        <w:rPr>
                          <w:noProof/>
                          <w:sz w:val="22"/>
                          <w:szCs w:val="22"/>
                        </w:rPr>
                      </w:pPr>
                      <w:r>
                        <w:rPr>
                          <w:noProof/>
                        </w:rPr>
                        <w:t>1038741.39</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48C4F0D" w14:textId="77777777" w:rsidR="001F0FF9" w:rsidRDefault="001F0FF9" w:rsidP="001F0FF9">
                      <w:pPr>
                        <w:ind w:right="145"/>
                        <w:jc w:val="right"/>
                        <w:rPr>
                          <w:noProof/>
                          <w:sz w:val="22"/>
                          <w:szCs w:val="22"/>
                        </w:rPr>
                      </w:pPr>
                      <w:r>
                        <w:rPr>
                          <w:noProof/>
                        </w:rPr>
                        <w:t>1038741.39</w:t>
                      </w:r>
                    </w:p>
                  </w:tc>
                </w:tr>
                <w:tr w:rsidR="006D1522" w14:paraId="1F417A75"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7E0902C" w14:textId="77777777" w:rsidR="001F0FF9" w:rsidRPr="007F6B64" w:rsidRDefault="001F0FF9" w:rsidP="001F0FF9">
                      <w:pPr>
                        <w:ind w:left="65" w:right="223"/>
                      </w:pPr>
                      <w:r>
                        <w:rPr>
                          <w:noProof/>
                        </w:rPr>
                        <w:t>2014</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D07B011" w14:textId="77777777" w:rsidR="001F0FF9" w:rsidRDefault="001F0FF9" w:rsidP="001F0FF9">
                      <w:pPr>
                        <w:ind w:right="225"/>
                        <w:jc w:val="right"/>
                        <w:rPr>
                          <w:noProof/>
                          <w:sz w:val="22"/>
                          <w:szCs w:val="22"/>
                        </w:rPr>
                      </w:pPr>
                      <w:r>
                        <w:rPr>
                          <w:noProof/>
                        </w:rPr>
                        <w:t>615911.05</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AFA4BF9" w14:textId="77777777" w:rsidR="001F0FF9" w:rsidRDefault="001F0FF9" w:rsidP="001F0FF9">
                      <w:pPr>
                        <w:ind w:right="145"/>
                        <w:jc w:val="right"/>
                        <w:rPr>
                          <w:noProof/>
                          <w:sz w:val="22"/>
                          <w:szCs w:val="22"/>
                        </w:rPr>
                      </w:pPr>
                      <w:r>
                        <w:rPr>
                          <w:noProof/>
                        </w:rPr>
                        <w:t>615911.05</w:t>
                      </w:r>
                    </w:p>
                  </w:tc>
                </w:tr>
                <w:tr w:rsidR="006D1522" w14:paraId="5379813E"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E039CAB" w14:textId="77777777" w:rsidR="001F0FF9" w:rsidRPr="007F6B64" w:rsidRDefault="001F0FF9" w:rsidP="001F0FF9">
                      <w:pPr>
                        <w:ind w:left="65" w:right="223"/>
                      </w:pPr>
                      <w:r>
                        <w:rPr>
                          <w:noProof/>
                        </w:rPr>
                        <w:t>2015</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B9E0E82" w14:textId="77777777" w:rsidR="001F0FF9" w:rsidRDefault="001F0FF9" w:rsidP="001F0FF9">
                      <w:pPr>
                        <w:ind w:right="225"/>
                        <w:jc w:val="right"/>
                        <w:rPr>
                          <w:noProof/>
                          <w:sz w:val="22"/>
                          <w:szCs w:val="22"/>
                        </w:rPr>
                      </w:pPr>
                      <w:r>
                        <w:rPr>
                          <w:noProof/>
                        </w:rPr>
                        <w:t>2091489.38</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99F6884" w14:textId="77777777" w:rsidR="001F0FF9" w:rsidRDefault="001F0FF9" w:rsidP="001F0FF9">
                      <w:pPr>
                        <w:ind w:right="145"/>
                        <w:jc w:val="right"/>
                        <w:rPr>
                          <w:noProof/>
                          <w:sz w:val="22"/>
                          <w:szCs w:val="22"/>
                        </w:rPr>
                      </w:pPr>
                      <w:r>
                        <w:rPr>
                          <w:noProof/>
                        </w:rPr>
                        <w:t>2091489.38</w:t>
                      </w:r>
                    </w:p>
                  </w:tc>
                </w:tr>
                <w:tr w:rsidR="006D1522" w14:paraId="61916CAA"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76019F0" w14:textId="77777777" w:rsidR="001F0FF9" w:rsidRPr="007F6B64" w:rsidRDefault="001F0FF9" w:rsidP="001F0FF9">
                      <w:pPr>
                        <w:ind w:left="65" w:right="223"/>
                      </w:pPr>
                      <w:r>
                        <w:rPr>
                          <w:noProof/>
                        </w:rPr>
                        <w:t>2016</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CCFF40A" w14:textId="77777777" w:rsidR="001F0FF9" w:rsidRDefault="001F0FF9" w:rsidP="001F0FF9">
                      <w:pPr>
                        <w:ind w:right="225"/>
                        <w:jc w:val="right"/>
                        <w:rPr>
                          <w:noProof/>
                          <w:sz w:val="22"/>
                          <w:szCs w:val="22"/>
                        </w:rPr>
                      </w:pPr>
                      <w:r>
                        <w:rPr>
                          <w:noProof/>
                        </w:rPr>
                        <w:t>3811587.01</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0D1F42F" w14:textId="77777777" w:rsidR="001F0FF9" w:rsidRDefault="001F0FF9" w:rsidP="001F0FF9">
                      <w:pPr>
                        <w:ind w:right="145"/>
                        <w:jc w:val="right"/>
                        <w:rPr>
                          <w:noProof/>
                          <w:sz w:val="22"/>
                          <w:szCs w:val="22"/>
                        </w:rPr>
                      </w:pPr>
                      <w:r>
                        <w:rPr>
                          <w:noProof/>
                        </w:rPr>
                        <w:t>3811587.01</w:t>
                      </w:r>
                    </w:p>
                  </w:tc>
                </w:tr>
                <w:tr w:rsidR="006D1522" w14:paraId="159E11A1"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3029B70" w14:textId="77777777" w:rsidR="001F0FF9" w:rsidRPr="007F6B64" w:rsidRDefault="001F0FF9" w:rsidP="001F0FF9">
                      <w:pPr>
                        <w:ind w:left="65" w:right="223"/>
                      </w:pPr>
                      <w:r>
                        <w:rPr>
                          <w:noProof/>
                        </w:rPr>
                        <w:t>2017</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611DDD2" w14:textId="77777777" w:rsidR="001F0FF9" w:rsidRDefault="001F0FF9" w:rsidP="001F0FF9">
                      <w:pPr>
                        <w:ind w:right="225"/>
                        <w:jc w:val="right"/>
                        <w:rPr>
                          <w:noProof/>
                          <w:sz w:val="22"/>
                          <w:szCs w:val="22"/>
                        </w:rPr>
                      </w:pPr>
                      <w:r>
                        <w:rPr>
                          <w:noProof/>
                        </w:rPr>
                        <w:t>7442271.16</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6779BBA" w14:textId="77777777" w:rsidR="001F0FF9" w:rsidRDefault="001F0FF9" w:rsidP="001F0FF9">
                      <w:pPr>
                        <w:ind w:right="145"/>
                        <w:jc w:val="right"/>
                        <w:rPr>
                          <w:noProof/>
                          <w:sz w:val="22"/>
                          <w:szCs w:val="22"/>
                        </w:rPr>
                      </w:pPr>
                      <w:r>
                        <w:rPr>
                          <w:noProof/>
                        </w:rPr>
                        <w:t>5142271.16</w:t>
                      </w:r>
                    </w:p>
                  </w:tc>
                </w:tr>
                <w:tr w:rsidR="006D1522" w14:paraId="24A2E5CF" w14:textId="77777777" w:rsidTr="001F0FF9">
                  <w:trPr>
                    <w:trHeight w:val="390"/>
                  </w:trPr>
                  <w:tc>
                    <w:tcPr>
                      <w:tcW w:w="33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C1705E8" w14:textId="77777777" w:rsidR="001F0FF9" w:rsidRPr="007F6B64" w:rsidRDefault="001F0FF9" w:rsidP="001F0FF9">
                      <w:pPr>
                        <w:ind w:left="65" w:right="223"/>
                      </w:pPr>
                      <w:r>
                        <w:rPr>
                          <w:noProof/>
                        </w:rPr>
                        <w:t>2018</w:t>
                      </w:r>
                    </w:p>
                  </w:tc>
                  <w:tc>
                    <w:tcPr>
                      <w:tcW w:w="3510"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A4A8CDE" w14:textId="77777777" w:rsidR="001F0FF9" w:rsidRDefault="001F0FF9" w:rsidP="001F0FF9">
                      <w:pPr>
                        <w:ind w:right="225"/>
                        <w:jc w:val="right"/>
                        <w:rPr>
                          <w:noProof/>
                          <w:sz w:val="22"/>
                          <w:szCs w:val="22"/>
                        </w:rPr>
                      </w:pPr>
                      <w:r>
                        <w:rPr>
                          <w:noProof/>
                        </w:rPr>
                        <w:t>0</w:t>
                      </w:r>
                    </w:p>
                  </w:tc>
                  <w:tc>
                    <w:tcPr>
                      <w:tcW w:w="365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90AF698" w14:textId="77777777" w:rsidR="001F0FF9" w:rsidRDefault="001F0FF9" w:rsidP="001F0FF9">
                      <w:pPr>
                        <w:ind w:right="145"/>
                        <w:jc w:val="right"/>
                        <w:rPr>
                          <w:noProof/>
                          <w:sz w:val="22"/>
                          <w:szCs w:val="22"/>
                        </w:rPr>
                      </w:pPr>
                      <w:r>
                        <w:rPr>
                          <w:noProof/>
                        </w:rPr>
                        <w:t>2300000.00</w:t>
                      </w:r>
                    </w:p>
                  </w:tc>
                </w:tr>
              </w:tbl>
              <w:p w14:paraId="1856FFB5" w14:textId="77777777" w:rsidR="001F0FF9" w:rsidRPr="00DC4148" w:rsidRDefault="001F0FF9" w:rsidP="001F0FF9">
                <w:pPr>
                  <w:rPr>
                    <w:noProof/>
                    <w:sz w:val="22"/>
                    <w:szCs w:val="22"/>
                  </w:rPr>
                </w:pPr>
              </w:p>
            </w:tc>
          </w:tr>
          <w:tr w:rsidR="006D1522" w14:paraId="35AA0F98" w14:textId="77777777" w:rsidTr="001F0FF9">
            <w:tc>
              <w:tcPr>
                <w:tcW w:w="10790" w:type="dxa"/>
                <w:tcBorders>
                  <w:top w:val="nil"/>
                  <w:left w:val="nil"/>
                  <w:bottom w:val="nil"/>
                  <w:right w:val="nil"/>
                </w:tcBorders>
                <w:vAlign w:val="center"/>
              </w:tcPr>
              <w:p w14:paraId="7A875A8F" w14:textId="77777777" w:rsidR="001F0FF9" w:rsidRPr="00DC4148" w:rsidRDefault="001F0FF9" w:rsidP="001F0FF9">
                <w:pPr>
                  <w:spacing w:line="276" w:lineRule="auto"/>
                  <w:ind w:left="-144" w:firstLine="36"/>
                  <w:rPr>
                    <w:noProof/>
                    <w:sz w:val="22"/>
                    <w:szCs w:val="22"/>
                  </w:rPr>
                </w:pPr>
              </w:p>
            </w:tc>
          </w:tr>
        </w:tbl>
        <w:p w14:paraId="58250692" w14:textId="77777777" w:rsidR="001F0FF9" w:rsidRPr="00DC4148" w:rsidRDefault="001F0FF9" w:rsidP="001F0FF9">
          <w:pPr>
            <w:spacing w:after="0" w:line="20" w:lineRule="exact"/>
            <w:rPr>
              <w:sz w:val="22"/>
              <w:szCs w:val="22"/>
            </w:rPr>
          </w:pPr>
        </w:p>
        <w:p w14:paraId="1F79EC67" w14:textId="77777777" w:rsidR="001F0FF9" w:rsidRPr="00DC4148" w:rsidRDefault="001F0FF9" w:rsidP="001F0FF9">
          <w:pPr>
            <w:spacing w:after="0" w:line="20" w:lineRule="exact"/>
            <w:rPr>
              <w:noProof/>
              <w:sz w:val="22"/>
              <w:szCs w:val="22"/>
            </w:rPr>
          </w:pPr>
        </w:p>
        <w:p w14:paraId="236EEB55" w14:textId="77777777" w:rsidR="001F0FF9" w:rsidRPr="00DC4148" w:rsidRDefault="001F0FF9" w:rsidP="001F0FF9">
          <w:pPr>
            <w:keepNext/>
            <w:spacing w:after="0" w:line="20" w:lineRule="exact"/>
            <w:ind w:left="-115"/>
            <w:rPr>
              <w:b/>
              <w:color w:val="002060"/>
              <w:sz w:val="22"/>
              <w:szCs w:val="22"/>
            </w:rPr>
          </w:pPr>
        </w:p>
        <w:p w14:paraId="7146F364" w14:textId="77777777" w:rsidR="001F0FF9" w:rsidRPr="00DC4148" w:rsidRDefault="00625A17" w:rsidP="001F0FF9">
          <w:pPr>
            <w:spacing w:after="0" w:line="20" w:lineRule="exact"/>
            <w:rPr>
              <w:noProof/>
              <w:sz w:val="22"/>
              <w:szCs w:val="22"/>
            </w:rPr>
            <w:sectPr w:rsidR="001F0FF9" w:rsidRPr="00DC4148" w:rsidSect="001F0FF9">
              <w:type w:val="continuous"/>
              <w:pgSz w:w="12240" w:h="15840"/>
              <w:pgMar w:top="1440" w:right="720" w:bottom="1440" w:left="720" w:header="720" w:footer="720" w:gutter="0"/>
              <w:pgNumType w:fmt="lowerRoman"/>
              <w:cols w:space="720"/>
            </w:sectPr>
          </w:pPr>
        </w:p>
      </w:sdtContent>
    </w:sdt>
    <w:sdt>
      <w:sdtPr>
        <w:tag w:val="OPS_CORE_DATA_BLOCK"/>
        <w:id w:val="20659828"/>
        <w:lock w:val="sdtContentLocked"/>
        <w:placeholder>
          <w:docPart w:val="DefaultPlaceholder_22675703"/>
        </w:placeholder>
        <w:group/>
      </w:sdtPr>
      <w:sdtContent>
        <w:p w14:paraId="49F44986" w14:textId="77777777" w:rsidR="006D1522" w:rsidRDefault="00625A17">
          <w:pPr>
            <w:spacing w:line="2" w:lineRule="exact"/>
            <w:sectPr w:rsidR="006D1522" w:rsidSect="001F0FF9">
              <w:type w:val="continuous"/>
              <w:pgSz w:w="12240" w:h="15840"/>
              <w:pgMar w:top="1440" w:right="720" w:bottom="1440" w:left="720" w:header="720" w:footer="720" w:gutter="0"/>
              <w:pgNumType w:fmt="lowerRoman"/>
              <w:cols w:space="720"/>
            </w:sectPr>
          </w:pPr>
        </w:p>
      </w:sdtContent>
    </w:sdt>
    <w:sdt>
      <w:sdtPr>
        <w:tag w:val="OPS_EDIT_SECTION_START_18"/>
        <w:id w:val="59251259"/>
        <w:lock w:val="sdtContentLocked"/>
        <w:placeholder>
          <w:docPart w:val="DefaultPlaceholder_1081868574"/>
        </w:placeholder>
      </w:sdtPr>
      <w:sdtContent>
        <w:p w14:paraId="3BB57FCF" w14:textId="77777777" w:rsidR="001F0FF9" w:rsidRPr="00DC4148" w:rsidRDefault="001F0FF9" w:rsidP="001F0FF9">
          <w:pPr>
            <w:pStyle w:val="Normal6"/>
            <w:spacing w:after="0" w:line="20" w:lineRule="exact"/>
          </w:pPr>
          <w:r w:rsidRPr="00DC4148">
            <w:t xml:space="preserve"> </w:t>
          </w:r>
        </w:p>
      </w:sdtContent>
    </w:sdt>
    <w:p w14:paraId="3CF4F1C8" w14:textId="77777777" w:rsidR="001F0FF9" w:rsidRPr="00DC4148" w:rsidRDefault="001F0FF9" w:rsidP="001F0FF9">
      <w:pPr>
        <w:spacing w:after="0" w:line="240" w:lineRule="auto"/>
        <w:rPr>
          <w:noProof/>
          <w:sz w:val="22"/>
          <w:szCs w:val="22"/>
        </w:rPr>
      </w:pPr>
    </w:p>
    <w:sectPr w:rsidR="001F0FF9" w:rsidRPr="00DC4148" w:rsidSect="001F0FF9">
      <w:type w:val="continuous"/>
      <w:pgSz w:w="12240" w:h="15840"/>
      <w:pgMar w:top="1440" w:right="720" w:bottom="1440" w:left="720"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81F1" w14:textId="77777777" w:rsidR="0064654E" w:rsidRDefault="0064654E">
      <w:pPr>
        <w:spacing w:after="0" w:line="240" w:lineRule="auto"/>
      </w:pPr>
      <w:r>
        <w:separator/>
      </w:r>
    </w:p>
  </w:endnote>
  <w:endnote w:type="continuationSeparator" w:id="0">
    <w:p w14:paraId="16C7E7BB" w14:textId="77777777" w:rsidR="0064654E" w:rsidRDefault="006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0910" w14:textId="77777777" w:rsidR="0064654E" w:rsidRDefault="0064654E">
      <w:pPr>
        <w:spacing w:after="0" w:line="240" w:lineRule="auto"/>
      </w:pPr>
      <w:r>
        <w:separator/>
      </w:r>
    </w:p>
  </w:footnote>
  <w:footnote w:type="continuationSeparator" w:id="0">
    <w:p w14:paraId="1B875208" w14:textId="77777777" w:rsidR="0064654E" w:rsidRDefault="0064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5382"/>
    </w:tblGrid>
    <w:tr w:rsidR="00625A17" w14:paraId="6206561A" w14:textId="77777777" w:rsidTr="001F0FF9">
      <w:tc>
        <w:tcPr>
          <w:tcW w:w="1008" w:type="dxa"/>
          <w:vMerge w:val="restart"/>
          <w:vAlign w:val="center"/>
        </w:tcPr>
        <w:p w14:paraId="2D2DF3BC" w14:textId="77777777" w:rsidR="00625A17" w:rsidRDefault="00625A17" w:rsidP="001F0FF9">
          <w:pPr>
            <w:pStyle w:val="Header"/>
            <w:ind w:left="9360" w:hanging="9360"/>
            <w:jc w:val="center"/>
          </w:pPr>
          <w:r>
            <w:object w:dxaOrig="465" w:dyaOrig="450" w14:anchorId="1B06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 o:title=""/>
              </v:shape>
              <o:OLEObject Type="Embed" ProgID="PBrush" ShapeID="_x0000_i1025" DrawAspect="Content" ObjectID="_1557667276" r:id="rId2"/>
            </w:object>
          </w:r>
        </w:p>
      </w:tc>
      <w:tc>
        <w:tcPr>
          <w:tcW w:w="4950" w:type="dxa"/>
          <w:vAlign w:val="center"/>
        </w:tcPr>
        <w:p w14:paraId="56EC4BF0" w14:textId="77777777" w:rsidR="00625A17" w:rsidRDefault="00625A17" w:rsidP="001F0FF9">
          <w:pPr>
            <w:pStyle w:val="Header"/>
          </w:pPr>
          <w:r>
            <w:rPr>
              <w:rFonts w:ascii="Arial" w:hAnsi="Arial" w:cs="Arial"/>
              <w:b/>
              <w:sz w:val="24"/>
              <w:szCs w:val="24"/>
            </w:rPr>
            <w:t>The World Bank</w:t>
          </w:r>
        </w:p>
      </w:tc>
      <w:tc>
        <w:tcPr>
          <w:tcW w:w="5382" w:type="dxa"/>
          <w:vAlign w:val="center"/>
        </w:tcPr>
        <w:p w14:paraId="422A0B75" w14:textId="77777777" w:rsidR="00625A17" w:rsidRDefault="00625A17" w:rsidP="001F0FF9">
          <w:pPr>
            <w:pStyle w:val="Header"/>
            <w:jc w:val="right"/>
          </w:pPr>
        </w:p>
      </w:tc>
    </w:tr>
    <w:tr w:rsidR="00625A17" w14:paraId="292AE3E8" w14:textId="77777777" w:rsidTr="001F0FF9">
      <w:trPr>
        <w:trHeight w:val="242"/>
      </w:trPr>
      <w:tc>
        <w:tcPr>
          <w:tcW w:w="1008" w:type="dxa"/>
          <w:vMerge/>
        </w:tcPr>
        <w:p w14:paraId="2822120B" w14:textId="77777777" w:rsidR="00625A17" w:rsidRDefault="00625A17" w:rsidP="001F0FF9">
          <w:pPr>
            <w:pStyle w:val="Header"/>
          </w:pPr>
        </w:p>
      </w:tc>
      <w:tc>
        <w:tcPr>
          <w:tcW w:w="10332" w:type="dxa"/>
          <w:gridSpan w:val="2"/>
          <w:vAlign w:val="center"/>
        </w:tcPr>
        <w:p w14:paraId="3E1AE75E" w14:textId="77777777" w:rsidR="00625A17" w:rsidRDefault="00625A17" w:rsidP="001F0FF9">
          <w:pPr>
            <w:pStyle w:val="Header"/>
          </w:pPr>
          <w:r>
            <w:rPr>
              <w:rFonts w:ascii="Arial" w:hAnsi="Arial" w:cs="Arial"/>
              <w:bCs/>
              <w:noProof/>
              <w:sz w:val="20"/>
              <w:szCs w:val="20"/>
            </w:rPr>
            <w:t>Improved Investment Climate within the Organization for the Harmonization of Business Law in Africa (OHADA) (P126663)</w:t>
          </w:r>
        </w:p>
      </w:tc>
    </w:tr>
    <w:tr w:rsidR="00625A17" w14:paraId="62A57F81" w14:textId="77777777" w:rsidTr="001F0FF9">
      <w:tc>
        <w:tcPr>
          <w:tcW w:w="11340" w:type="dxa"/>
          <w:gridSpan w:val="3"/>
          <w:vAlign w:val="center"/>
        </w:tcPr>
        <w:p w14:paraId="6D75FE31" w14:textId="77777777" w:rsidR="00625A17" w:rsidRDefault="00625A17" w:rsidP="001F0FF9">
          <w:pPr>
            <w:pStyle w:val="Header"/>
            <w:jc w:val="cente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F44114E" wp14:editId="5158C3E9">
                    <wp:simplePos x="0" y="0"/>
                    <wp:positionH relativeFrom="column">
                      <wp:posOffset>26035</wp:posOffset>
                    </wp:positionH>
                    <wp:positionV relativeFrom="paragraph">
                      <wp:posOffset>81280</wp:posOffset>
                    </wp:positionV>
                    <wp:extent cx="7077075" cy="0"/>
                    <wp:effectExtent l="0" t="19050" r="476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0" style="mso-height-percent:0;mso-height-relative:margin;mso-width-percent:0;mso-width-relative:margin;mso-wrap-distance-bottom:0;mso-wrap-distance-left:9pt;mso-wrap-distance-right:9pt;mso-wrap-distance-top:0;mso-wrap-style:square;position:absolute;visibility:visible;z-index:251659264" from="2.05pt,6.4pt" to="559.3pt,6.4pt" strokecolor="#4e92d1" strokeweight="4.5pt"/>
                </w:pict>
              </mc:Fallback>
            </mc:AlternateContent>
          </w:r>
        </w:p>
      </w:tc>
    </w:tr>
  </w:tbl>
  <w:p w14:paraId="021972AD" w14:textId="77777777" w:rsidR="00625A17" w:rsidRPr="00EE655C" w:rsidRDefault="00625A17">
    <w:pPr>
      <w:pStyle w:val="Header"/>
      <w:rPr>
        <w:rFonts w:ascii="Arial" w:eastAsia="Times New Roman" w:hAnsi="Arial" w:cs="Arial"/>
        <w:color w:val="000000"/>
        <w:sz w:val="24"/>
        <w:szCs w:val="24"/>
      </w:rPr>
    </w:pPr>
    <w:r w:rsidRPr="009C4D22">
      <w:rPr>
        <w:rFonts w:ascii="Arial" w:eastAsia="Times New Roman" w:hAnsi="Arial" w:cs="Arial"/>
        <w:b/>
        <w:noProof/>
        <w:color w:val="000000"/>
        <w:sz w:val="24"/>
        <w:szCs w:val="24"/>
      </w:rPr>
      <mc:AlternateContent>
        <mc:Choice Requires="wps">
          <w:drawing>
            <wp:anchor distT="0" distB="0" distL="114300" distR="114300" simplePos="0" relativeHeight="251664384" behindDoc="0" locked="0" layoutInCell="1" allowOverlap="1" wp14:anchorId="5560B508" wp14:editId="7A0DE99E">
              <wp:simplePos x="0" y="0"/>
              <wp:positionH relativeFrom="column">
                <wp:posOffset>-1957070</wp:posOffset>
              </wp:positionH>
              <wp:positionV relativeFrom="paragraph">
                <wp:posOffset>2466340</wp:posOffset>
              </wp:positionV>
              <wp:extent cx="2374265" cy="266700"/>
              <wp:effectExtent l="0" t="1009650" r="0" b="10096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1517EC6" w14:textId="77777777" w:rsidR="00625A17" w:rsidRPr="009C4D22" w:rsidRDefault="00625A17" w:rsidP="001F0FF9">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560B508" id="_x0000_t202" coordsize="21600,21600" o:spt="202" path="m,l,21600r21600,l21600,xe">
              <v:stroke joinstyle="miter"/>
              <v:path gradientshapeok="t" o:connecttype="rect"/>
            </v:shapetype>
            <v:shape id="Text Box 2" o:spid="_x0000_s1027" type="#_x0000_t202" style="position:absolute;margin-left:-154.1pt;margin-top:194.2pt;width:186.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mw09fzACAAAzBAAADgAAAAAAAAAAAAAAAAAu&#10;AgAAZHJzL2Uyb0RvYy54bWxQSwECLQAUAAYACAAAACEAz3wbFuAAAAALAQAADwAAAAAAAAAAAAAA&#10;AACKBAAAZHJzL2Rvd25yZXYueG1sUEsFBgAAAAAEAAQA8wAAAJcFAAAAAA==&#10;" filled="f" stroked="f">
              <v:textbox>
                <w:txbxContent>
                  <w:p w14:paraId="41517EC6" w14:textId="77777777" w:rsidR="00625A17" w:rsidRPr="009C4D22" w:rsidRDefault="00625A17" w:rsidP="001F0FF9">
                    <w:pPr>
                      <w:rPr>
                        <w:color w:val="595959"/>
                      </w:rPr>
                    </w:pPr>
                    <w:r w:rsidRPr="009C4D22">
                      <w:rPr>
                        <w:color w:val="595959"/>
                        <w:sz w:val="20"/>
                        <w:szCs w:val="20"/>
                      </w:rPr>
                      <w:t>For Official Use Only</w:t>
                    </w:r>
                  </w:p>
                </w:txbxContent>
              </v:textbox>
            </v:shape>
          </w:pict>
        </mc:Fallback>
      </mc:AlternateContent>
    </w:r>
    <w:r w:rsidRPr="00B636E2">
      <w:rPr>
        <w:b/>
        <w:noProof/>
      </w:rPr>
      <mc:AlternateContent>
        <mc:Choice Requires="wps">
          <w:drawing>
            <wp:anchor distT="0" distB="0" distL="114300" distR="114300" simplePos="0" relativeHeight="251660288" behindDoc="0" locked="0" layoutInCell="1" allowOverlap="1" wp14:anchorId="02C839F4" wp14:editId="5663FA50">
              <wp:simplePos x="0" y="0"/>
              <wp:positionH relativeFrom="column">
                <wp:posOffset>-1957070</wp:posOffset>
              </wp:positionH>
              <wp:positionV relativeFrom="paragraph">
                <wp:posOffset>2466340</wp:posOffset>
              </wp:positionV>
              <wp:extent cx="2374265" cy="266700"/>
              <wp:effectExtent l="0" t="1009650" r="0" b="10096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3CCD0837"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2C839F4" id="_x0000_s1028" type="#_x0000_t202" style="position:absolute;margin-left:-154.1pt;margin-top:194.2pt;width:186.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" filled="f" stroked="f">
              <v:textbox>
                <w:txbxContent>
                  <w:p w14:paraId="3CCD0837"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rPr>
      <mc:AlternateContent>
        <mc:Choice Requires="wps">
          <w:drawing>
            <wp:anchor distT="0" distB="0" distL="114300" distR="114300" simplePos="0" relativeHeight="251662336" behindDoc="0" locked="0" layoutInCell="1" allowOverlap="1" wp14:anchorId="5486C381" wp14:editId="510700AE">
              <wp:simplePos x="0" y="0"/>
              <wp:positionH relativeFrom="column">
                <wp:posOffset>-1957070</wp:posOffset>
              </wp:positionH>
              <wp:positionV relativeFrom="paragraph">
                <wp:posOffset>2466340</wp:posOffset>
              </wp:positionV>
              <wp:extent cx="2374265" cy="266700"/>
              <wp:effectExtent l="0" t="1009650" r="0" b="10096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26AFF223"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486C381" id="_x0000_s1029" type="#_x0000_t202" style="position:absolute;margin-left:-154.1pt;margin-top:194.2pt;width:18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xgMAIAADoEAAAOAAAAZHJzL2Uyb0RvYy54bWysU8Fy0zAQvTPDP2h0J3bcJC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DYwsYDACAAA6BAAADgAAAAAAAAAAAAAAAAAu&#10;AgAAZHJzL2Uyb0RvYy54bWxQSwECLQAUAAYACAAAACEAz3wbFuAAAAALAQAADwAAAAAAAAAAAAAA&#10;AACKBAAAZHJzL2Rvd25yZXYueG1sUEsFBgAAAAAEAAQA8wAAAJcFAAAAAA==&#10;" filled="f" stroked="f">
              <v:textbox>
                <w:txbxContent>
                  <w:p w14:paraId="26AFF223"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rPr>
      <mc:AlternateContent>
        <mc:Choice Requires="wps">
          <w:drawing>
            <wp:anchor distT="0" distB="0" distL="114300" distR="114300" simplePos="0" relativeHeight="251666432" behindDoc="0" locked="0" layoutInCell="1" allowOverlap="1" wp14:anchorId="14B204BB" wp14:editId="0C6C3488">
              <wp:simplePos x="0" y="0"/>
              <wp:positionH relativeFrom="column">
                <wp:posOffset>-1957070</wp:posOffset>
              </wp:positionH>
              <wp:positionV relativeFrom="paragraph">
                <wp:posOffset>2466340</wp:posOffset>
              </wp:positionV>
              <wp:extent cx="2374265" cy="266700"/>
              <wp:effectExtent l="0" t="1009650" r="0" b="10096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6FF7C297"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4B204BB" id="_x0000_s1030" type="#_x0000_t202" style="position:absolute;margin-left:-154.1pt;margin-top:194.2pt;width:186.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7BKe4DACAAA6BAAADgAAAAAAAAAAAAAAAAAu&#10;AgAAZHJzL2Uyb0RvYy54bWxQSwECLQAUAAYACAAAACEAz3wbFuAAAAALAQAADwAAAAAAAAAAAAAA&#10;AACKBAAAZHJzL2Rvd25yZXYueG1sUEsFBgAAAAAEAAQA8wAAAJcFAAAAAA==&#10;" filled="f" stroked="f">
              <v:textbox>
                <w:txbxContent>
                  <w:p w14:paraId="6FF7C297" w14:textId="77777777" w:rsidR="00625A17" w:rsidRPr="009F641A" w:rsidRDefault="00625A17" w:rsidP="001F0FF9">
                    <w:pPr>
                      <w:rPr>
                        <w:color w:val="595959" w:themeColor="text1" w:themeTint="A6"/>
                      </w:rPr>
                    </w:pPr>
                    <w:r>
                      <w:rPr>
                        <w:color w:val="595959" w:themeColor="text1" w:themeTint="A6"/>
                        <w:sz w:val="20"/>
                        <w:szCs w:val="20"/>
                      </w:rPr>
                      <w:t>For Official Use Only</w:t>
                    </w:r>
                  </w:p>
                </w:txbxContent>
              </v:textbox>
            </v:shape>
          </w:pict>
        </mc:Fallback>
      </mc:AlternateContent>
    </w:r>
    <w:r w:rsidRPr="009C4D22">
      <w:rPr>
        <w:rFonts w:ascii="Arial" w:eastAsia="Times New Roman" w:hAnsi="Arial" w:cs="Arial"/>
        <w:b/>
        <w:noProof/>
        <w:color w:val="000000"/>
        <w:sz w:val="24"/>
        <w:szCs w:val="24"/>
      </w:rPr>
      <mc:AlternateContent>
        <mc:Choice Requires="wps">
          <w:drawing>
            <wp:anchor distT="0" distB="0" distL="114300" distR="114300" simplePos="0" relativeHeight="251668480" behindDoc="0" locked="0" layoutInCell="1" allowOverlap="1" wp14:anchorId="2E27FA88" wp14:editId="4EC304ED">
              <wp:simplePos x="0" y="0"/>
              <wp:positionH relativeFrom="column">
                <wp:posOffset>-1957070</wp:posOffset>
              </wp:positionH>
              <wp:positionV relativeFrom="paragraph">
                <wp:posOffset>2466340</wp:posOffset>
              </wp:positionV>
              <wp:extent cx="2374265" cy="266700"/>
              <wp:effectExtent l="0" t="1009650" r="0" b="10096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EA88E3C" w14:textId="77777777" w:rsidR="00625A17" w:rsidRPr="009C4D22" w:rsidRDefault="00625A17" w:rsidP="001F0FF9">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E27FA88" id="_x0000_s1031" type="#_x0000_t202" style="position:absolute;margin-left:-154.1pt;margin-top:194.2pt;width:186.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MHGJSgxAgAAOgQAAA4AAAAAAAAAAAAAAAAA&#10;LgIAAGRycy9lMm9Eb2MueG1sUEsBAi0AFAAGAAgAAAAhAM98GxbgAAAACwEAAA8AAAAAAAAAAAAA&#10;AAAAiwQAAGRycy9kb3ducmV2LnhtbFBLBQYAAAAABAAEAPMAAACYBQAAAAA=&#10;" filled="f" stroked="f">
              <v:textbox>
                <w:txbxContent>
                  <w:p w14:paraId="4EA88E3C" w14:textId="77777777" w:rsidR="00625A17" w:rsidRPr="009C4D22" w:rsidRDefault="00625A17" w:rsidP="001F0FF9">
                    <w:pPr>
                      <w:rPr>
                        <w:color w:val="595959"/>
                      </w:rPr>
                    </w:pPr>
                    <w:r w:rsidRPr="009C4D22">
                      <w:rPr>
                        <w:color w:val="595959"/>
                        <w:sz w:val="20"/>
                        <w:szCs w:val="20"/>
                      </w:rPr>
                      <w:t>For Official Use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7AD"/>
    <w:multiLevelType w:val="hybridMultilevel"/>
    <w:tmpl w:val="E3FE0B52"/>
    <w:lvl w:ilvl="0" w:tplc="C55015B8">
      <w:start w:val="1"/>
      <w:numFmt w:val="upperRoman"/>
      <w:lvlText w:val="%1."/>
      <w:lvlJc w:val="left"/>
      <w:pPr>
        <w:ind w:left="536" w:hanging="720"/>
      </w:pPr>
      <w:rPr>
        <w:rFonts w:hint="default"/>
      </w:rPr>
    </w:lvl>
    <w:lvl w:ilvl="1" w:tplc="8F80A29E" w:tentative="1">
      <w:start w:val="1"/>
      <w:numFmt w:val="lowerLetter"/>
      <w:lvlText w:val="%2."/>
      <w:lvlJc w:val="left"/>
      <w:pPr>
        <w:ind w:left="896" w:hanging="360"/>
      </w:pPr>
    </w:lvl>
    <w:lvl w:ilvl="2" w:tplc="0F44F7D4" w:tentative="1">
      <w:start w:val="1"/>
      <w:numFmt w:val="lowerRoman"/>
      <w:lvlText w:val="%3."/>
      <w:lvlJc w:val="right"/>
      <w:pPr>
        <w:ind w:left="1616" w:hanging="180"/>
      </w:pPr>
    </w:lvl>
    <w:lvl w:ilvl="3" w:tplc="23166240" w:tentative="1">
      <w:start w:val="1"/>
      <w:numFmt w:val="decimal"/>
      <w:lvlText w:val="%4."/>
      <w:lvlJc w:val="left"/>
      <w:pPr>
        <w:ind w:left="2336" w:hanging="360"/>
      </w:pPr>
    </w:lvl>
    <w:lvl w:ilvl="4" w:tplc="B46AE316" w:tentative="1">
      <w:start w:val="1"/>
      <w:numFmt w:val="lowerLetter"/>
      <w:lvlText w:val="%5."/>
      <w:lvlJc w:val="left"/>
      <w:pPr>
        <w:ind w:left="3056" w:hanging="360"/>
      </w:pPr>
    </w:lvl>
    <w:lvl w:ilvl="5" w:tplc="7CA4FDCC" w:tentative="1">
      <w:start w:val="1"/>
      <w:numFmt w:val="lowerRoman"/>
      <w:lvlText w:val="%6."/>
      <w:lvlJc w:val="right"/>
      <w:pPr>
        <w:ind w:left="3776" w:hanging="180"/>
      </w:pPr>
    </w:lvl>
    <w:lvl w:ilvl="6" w:tplc="39783824" w:tentative="1">
      <w:start w:val="1"/>
      <w:numFmt w:val="decimal"/>
      <w:lvlText w:val="%7."/>
      <w:lvlJc w:val="left"/>
      <w:pPr>
        <w:ind w:left="4496" w:hanging="360"/>
      </w:pPr>
    </w:lvl>
    <w:lvl w:ilvl="7" w:tplc="323C9312" w:tentative="1">
      <w:start w:val="1"/>
      <w:numFmt w:val="lowerLetter"/>
      <w:lvlText w:val="%8."/>
      <w:lvlJc w:val="left"/>
      <w:pPr>
        <w:ind w:left="5216" w:hanging="360"/>
      </w:pPr>
    </w:lvl>
    <w:lvl w:ilvl="8" w:tplc="C546BEB2" w:tentative="1">
      <w:start w:val="1"/>
      <w:numFmt w:val="lowerRoman"/>
      <w:lvlText w:val="%9."/>
      <w:lvlJc w:val="right"/>
      <w:pPr>
        <w:ind w:left="5936" w:hanging="180"/>
      </w:pPr>
    </w:lvl>
  </w:abstractNum>
  <w:abstractNum w:abstractNumId="1" w15:restartNumberingAfterBreak="0">
    <w:nsid w:val="05F70768"/>
    <w:multiLevelType w:val="hybridMultilevel"/>
    <w:tmpl w:val="7EB6ADBE"/>
    <w:lvl w:ilvl="0" w:tplc="A4D06B20">
      <w:start w:val="1"/>
      <w:numFmt w:val="bullet"/>
      <w:lvlText w:val=""/>
      <w:lvlJc w:val="left"/>
      <w:pPr>
        <w:ind w:left="720" w:hanging="360"/>
      </w:pPr>
      <w:rPr>
        <w:rFonts w:ascii="Wingdings" w:eastAsiaTheme="minorHAnsi" w:hAnsi="Wingdings" w:cstheme="minorBidi" w:hint="default"/>
      </w:rPr>
    </w:lvl>
    <w:lvl w:ilvl="1" w:tplc="216807A8" w:tentative="1">
      <w:start w:val="1"/>
      <w:numFmt w:val="bullet"/>
      <w:lvlText w:val="o"/>
      <w:lvlJc w:val="left"/>
      <w:pPr>
        <w:ind w:left="1440" w:hanging="360"/>
      </w:pPr>
      <w:rPr>
        <w:rFonts w:ascii="Courier New" w:hAnsi="Courier New" w:cs="Courier New" w:hint="default"/>
      </w:rPr>
    </w:lvl>
    <w:lvl w:ilvl="2" w:tplc="05F4BA9C" w:tentative="1">
      <w:start w:val="1"/>
      <w:numFmt w:val="bullet"/>
      <w:lvlText w:val=""/>
      <w:lvlJc w:val="left"/>
      <w:pPr>
        <w:ind w:left="2160" w:hanging="360"/>
      </w:pPr>
      <w:rPr>
        <w:rFonts w:ascii="Wingdings" w:hAnsi="Wingdings" w:hint="default"/>
      </w:rPr>
    </w:lvl>
    <w:lvl w:ilvl="3" w:tplc="A6DE21AE" w:tentative="1">
      <w:start w:val="1"/>
      <w:numFmt w:val="bullet"/>
      <w:lvlText w:val=""/>
      <w:lvlJc w:val="left"/>
      <w:pPr>
        <w:ind w:left="2880" w:hanging="360"/>
      </w:pPr>
      <w:rPr>
        <w:rFonts w:ascii="Symbol" w:hAnsi="Symbol" w:hint="default"/>
      </w:rPr>
    </w:lvl>
    <w:lvl w:ilvl="4" w:tplc="5A7832B0" w:tentative="1">
      <w:start w:val="1"/>
      <w:numFmt w:val="bullet"/>
      <w:lvlText w:val="o"/>
      <w:lvlJc w:val="left"/>
      <w:pPr>
        <w:ind w:left="3600" w:hanging="360"/>
      </w:pPr>
      <w:rPr>
        <w:rFonts w:ascii="Courier New" w:hAnsi="Courier New" w:cs="Courier New" w:hint="default"/>
      </w:rPr>
    </w:lvl>
    <w:lvl w:ilvl="5" w:tplc="FAF2B56C" w:tentative="1">
      <w:start w:val="1"/>
      <w:numFmt w:val="bullet"/>
      <w:lvlText w:val=""/>
      <w:lvlJc w:val="left"/>
      <w:pPr>
        <w:ind w:left="4320" w:hanging="360"/>
      </w:pPr>
      <w:rPr>
        <w:rFonts w:ascii="Wingdings" w:hAnsi="Wingdings" w:hint="default"/>
      </w:rPr>
    </w:lvl>
    <w:lvl w:ilvl="6" w:tplc="720CC520" w:tentative="1">
      <w:start w:val="1"/>
      <w:numFmt w:val="bullet"/>
      <w:lvlText w:val=""/>
      <w:lvlJc w:val="left"/>
      <w:pPr>
        <w:ind w:left="5040" w:hanging="360"/>
      </w:pPr>
      <w:rPr>
        <w:rFonts w:ascii="Symbol" w:hAnsi="Symbol" w:hint="default"/>
      </w:rPr>
    </w:lvl>
    <w:lvl w:ilvl="7" w:tplc="059EF45A" w:tentative="1">
      <w:start w:val="1"/>
      <w:numFmt w:val="bullet"/>
      <w:lvlText w:val="o"/>
      <w:lvlJc w:val="left"/>
      <w:pPr>
        <w:ind w:left="5760" w:hanging="360"/>
      </w:pPr>
      <w:rPr>
        <w:rFonts w:ascii="Courier New" w:hAnsi="Courier New" w:cs="Courier New" w:hint="default"/>
      </w:rPr>
    </w:lvl>
    <w:lvl w:ilvl="8" w:tplc="EB90A2BC" w:tentative="1">
      <w:start w:val="1"/>
      <w:numFmt w:val="bullet"/>
      <w:lvlText w:val=""/>
      <w:lvlJc w:val="left"/>
      <w:pPr>
        <w:ind w:left="6480" w:hanging="360"/>
      </w:pPr>
      <w:rPr>
        <w:rFonts w:ascii="Wingdings" w:hAnsi="Wingdings" w:hint="default"/>
      </w:rPr>
    </w:lvl>
  </w:abstractNum>
  <w:abstractNum w:abstractNumId="2" w15:restartNumberingAfterBreak="0">
    <w:nsid w:val="10512CD6"/>
    <w:multiLevelType w:val="hybridMultilevel"/>
    <w:tmpl w:val="A3FEB2F4"/>
    <w:lvl w:ilvl="0" w:tplc="79B227F0">
      <w:start w:val="1"/>
      <w:numFmt w:val="decimal"/>
      <w:lvlText w:val="%1."/>
      <w:lvlJc w:val="left"/>
      <w:pPr>
        <w:ind w:left="855" w:hanging="360"/>
      </w:pPr>
    </w:lvl>
    <w:lvl w:ilvl="1" w:tplc="7ACC5766" w:tentative="1">
      <w:start w:val="1"/>
      <w:numFmt w:val="lowerLetter"/>
      <w:lvlText w:val="%2."/>
      <w:lvlJc w:val="left"/>
      <w:pPr>
        <w:ind w:left="1575" w:hanging="360"/>
      </w:pPr>
    </w:lvl>
    <w:lvl w:ilvl="2" w:tplc="54D87280" w:tentative="1">
      <w:start w:val="1"/>
      <w:numFmt w:val="lowerRoman"/>
      <w:lvlText w:val="%3."/>
      <w:lvlJc w:val="right"/>
      <w:pPr>
        <w:ind w:left="2295" w:hanging="180"/>
      </w:pPr>
    </w:lvl>
    <w:lvl w:ilvl="3" w:tplc="14A445B2" w:tentative="1">
      <w:start w:val="1"/>
      <w:numFmt w:val="decimal"/>
      <w:lvlText w:val="%4."/>
      <w:lvlJc w:val="left"/>
      <w:pPr>
        <w:ind w:left="3015" w:hanging="360"/>
      </w:pPr>
    </w:lvl>
    <w:lvl w:ilvl="4" w:tplc="1E52974C" w:tentative="1">
      <w:start w:val="1"/>
      <w:numFmt w:val="lowerLetter"/>
      <w:lvlText w:val="%5."/>
      <w:lvlJc w:val="left"/>
      <w:pPr>
        <w:ind w:left="3735" w:hanging="360"/>
      </w:pPr>
    </w:lvl>
    <w:lvl w:ilvl="5" w:tplc="E828C53C" w:tentative="1">
      <w:start w:val="1"/>
      <w:numFmt w:val="lowerRoman"/>
      <w:lvlText w:val="%6."/>
      <w:lvlJc w:val="right"/>
      <w:pPr>
        <w:ind w:left="4455" w:hanging="180"/>
      </w:pPr>
    </w:lvl>
    <w:lvl w:ilvl="6" w:tplc="20B6559A" w:tentative="1">
      <w:start w:val="1"/>
      <w:numFmt w:val="decimal"/>
      <w:lvlText w:val="%7."/>
      <w:lvlJc w:val="left"/>
      <w:pPr>
        <w:ind w:left="5175" w:hanging="360"/>
      </w:pPr>
    </w:lvl>
    <w:lvl w:ilvl="7" w:tplc="4BA6A766" w:tentative="1">
      <w:start w:val="1"/>
      <w:numFmt w:val="lowerLetter"/>
      <w:lvlText w:val="%8."/>
      <w:lvlJc w:val="left"/>
      <w:pPr>
        <w:ind w:left="5895" w:hanging="360"/>
      </w:pPr>
    </w:lvl>
    <w:lvl w:ilvl="8" w:tplc="7242D43E" w:tentative="1">
      <w:start w:val="1"/>
      <w:numFmt w:val="lowerRoman"/>
      <w:lvlText w:val="%9."/>
      <w:lvlJc w:val="right"/>
      <w:pPr>
        <w:ind w:left="6615" w:hanging="180"/>
      </w:pPr>
    </w:lvl>
  </w:abstractNum>
  <w:abstractNum w:abstractNumId="3" w15:restartNumberingAfterBreak="0">
    <w:nsid w:val="113672F1"/>
    <w:multiLevelType w:val="hybridMultilevel"/>
    <w:tmpl w:val="B6740388"/>
    <w:lvl w:ilvl="0" w:tplc="46F82BEE">
      <w:start w:val="1"/>
      <w:numFmt w:val="upperLetter"/>
      <w:lvlText w:val="%1."/>
      <w:lvlJc w:val="left"/>
      <w:pPr>
        <w:ind w:left="720" w:hanging="360"/>
      </w:pPr>
      <w:rPr>
        <w:rFonts w:hint="default"/>
      </w:rPr>
    </w:lvl>
    <w:lvl w:ilvl="1" w:tplc="9C061386" w:tentative="1">
      <w:start w:val="1"/>
      <w:numFmt w:val="lowerLetter"/>
      <w:lvlText w:val="%2."/>
      <w:lvlJc w:val="left"/>
      <w:pPr>
        <w:ind w:left="1440" w:hanging="360"/>
      </w:pPr>
    </w:lvl>
    <w:lvl w:ilvl="2" w:tplc="44861BF6" w:tentative="1">
      <w:start w:val="1"/>
      <w:numFmt w:val="lowerRoman"/>
      <w:lvlText w:val="%3."/>
      <w:lvlJc w:val="right"/>
      <w:pPr>
        <w:ind w:left="2160" w:hanging="180"/>
      </w:pPr>
    </w:lvl>
    <w:lvl w:ilvl="3" w:tplc="EF66D6D2" w:tentative="1">
      <w:start w:val="1"/>
      <w:numFmt w:val="decimal"/>
      <w:lvlText w:val="%4."/>
      <w:lvlJc w:val="left"/>
      <w:pPr>
        <w:ind w:left="2880" w:hanging="360"/>
      </w:pPr>
    </w:lvl>
    <w:lvl w:ilvl="4" w:tplc="F132A116" w:tentative="1">
      <w:start w:val="1"/>
      <w:numFmt w:val="lowerLetter"/>
      <w:lvlText w:val="%5."/>
      <w:lvlJc w:val="left"/>
      <w:pPr>
        <w:ind w:left="3600" w:hanging="360"/>
      </w:pPr>
    </w:lvl>
    <w:lvl w:ilvl="5" w:tplc="732C01F8" w:tentative="1">
      <w:start w:val="1"/>
      <w:numFmt w:val="lowerRoman"/>
      <w:lvlText w:val="%6."/>
      <w:lvlJc w:val="right"/>
      <w:pPr>
        <w:ind w:left="4320" w:hanging="180"/>
      </w:pPr>
    </w:lvl>
    <w:lvl w:ilvl="6" w:tplc="E94EEF12" w:tentative="1">
      <w:start w:val="1"/>
      <w:numFmt w:val="decimal"/>
      <w:lvlText w:val="%7."/>
      <w:lvlJc w:val="left"/>
      <w:pPr>
        <w:ind w:left="5040" w:hanging="360"/>
      </w:pPr>
    </w:lvl>
    <w:lvl w:ilvl="7" w:tplc="2732F210" w:tentative="1">
      <w:start w:val="1"/>
      <w:numFmt w:val="lowerLetter"/>
      <w:lvlText w:val="%8."/>
      <w:lvlJc w:val="left"/>
      <w:pPr>
        <w:ind w:left="5760" w:hanging="360"/>
      </w:pPr>
    </w:lvl>
    <w:lvl w:ilvl="8" w:tplc="18A6F9EA" w:tentative="1">
      <w:start w:val="1"/>
      <w:numFmt w:val="lowerRoman"/>
      <w:lvlText w:val="%9."/>
      <w:lvlJc w:val="right"/>
      <w:pPr>
        <w:ind w:left="6480" w:hanging="180"/>
      </w:pPr>
    </w:lvl>
  </w:abstractNum>
  <w:abstractNum w:abstractNumId="4" w15:restartNumberingAfterBreak="0">
    <w:nsid w:val="13670128"/>
    <w:multiLevelType w:val="hybridMultilevel"/>
    <w:tmpl w:val="43BCE6CE"/>
    <w:lvl w:ilvl="0" w:tplc="C352DB1C">
      <w:start w:val="1"/>
      <w:numFmt w:val="decimal"/>
      <w:lvlText w:val="%1."/>
      <w:lvlJc w:val="left"/>
      <w:pPr>
        <w:ind w:left="360" w:hanging="360"/>
      </w:pPr>
      <w:rPr>
        <w:rFonts w:hint="default"/>
      </w:rPr>
    </w:lvl>
    <w:lvl w:ilvl="1" w:tplc="68BA2F72" w:tentative="1">
      <w:start w:val="1"/>
      <w:numFmt w:val="lowerLetter"/>
      <w:lvlText w:val="%2."/>
      <w:lvlJc w:val="left"/>
      <w:pPr>
        <w:ind w:left="1080" w:hanging="360"/>
      </w:pPr>
    </w:lvl>
    <w:lvl w:ilvl="2" w:tplc="71425CA4" w:tentative="1">
      <w:start w:val="1"/>
      <w:numFmt w:val="lowerRoman"/>
      <w:lvlText w:val="%3."/>
      <w:lvlJc w:val="right"/>
      <w:pPr>
        <w:ind w:left="1800" w:hanging="180"/>
      </w:pPr>
    </w:lvl>
    <w:lvl w:ilvl="3" w:tplc="786E91F8" w:tentative="1">
      <w:start w:val="1"/>
      <w:numFmt w:val="decimal"/>
      <w:lvlText w:val="%4."/>
      <w:lvlJc w:val="left"/>
      <w:pPr>
        <w:ind w:left="2520" w:hanging="360"/>
      </w:pPr>
    </w:lvl>
    <w:lvl w:ilvl="4" w:tplc="57525EBE" w:tentative="1">
      <w:start w:val="1"/>
      <w:numFmt w:val="lowerLetter"/>
      <w:lvlText w:val="%5."/>
      <w:lvlJc w:val="left"/>
      <w:pPr>
        <w:ind w:left="3240" w:hanging="360"/>
      </w:pPr>
    </w:lvl>
    <w:lvl w:ilvl="5" w:tplc="F904A736" w:tentative="1">
      <w:start w:val="1"/>
      <w:numFmt w:val="lowerRoman"/>
      <w:lvlText w:val="%6."/>
      <w:lvlJc w:val="right"/>
      <w:pPr>
        <w:ind w:left="3960" w:hanging="180"/>
      </w:pPr>
    </w:lvl>
    <w:lvl w:ilvl="6" w:tplc="6F52FF18" w:tentative="1">
      <w:start w:val="1"/>
      <w:numFmt w:val="decimal"/>
      <w:lvlText w:val="%7."/>
      <w:lvlJc w:val="left"/>
      <w:pPr>
        <w:ind w:left="4680" w:hanging="360"/>
      </w:pPr>
    </w:lvl>
    <w:lvl w:ilvl="7" w:tplc="D4486B28" w:tentative="1">
      <w:start w:val="1"/>
      <w:numFmt w:val="lowerLetter"/>
      <w:lvlText w:val="%8."/>
      <w:lvlJc w:val="left"/>
      <w:pPr>
        <w:ind w:left="5400" w:hanging="360"/>
      </w:pPr>
    </w:lvl>
    <w:lvl w:ilvl="8" w:tplc="799EFDA6" w:tentative="1">
      <w:start w:val="1"/>
      <w:numFmt w:val="lowerRoman"/>
      <w:lvlText w:val="%9."/>
      <w:lvlJc w:val="right"/>
      <w:pPr>
        <w:ind w:left="6120" w:hanging="180"/>
      </w:pPr>
    </w:lvl>
  </w:abstractNum>
  <w:abstractNum w:abstractNumId="5" w15:restartNumberingAfterBreak="0">
    <w:nsid w:val="140067AA"/>
    <w:multiLevelType w:val="hybridMultilevel"/>
    <w:tmpl w:val="D79894D8"/>
    <w:lvl w:ilvl="0" w:tplc="18803A58">
      <w:start w:val="1"/>
      <w:numFmt w:val="upperLetter"/>
      <w:lvlText w:val="%1."/>
      <w:lvlJc w:val="left"/>
      <w:pPr>
        <w:ind w:left="720" w:hanging="360"/>
      </w:pPr>
      <w:rPr>
        <w:rFonts w:hint="default"/>
      </w:rPr>
    </w:lvl>
    <w:lvl w:ilvl="1" w:tplc="C8FAAF56" w:tentative="1">
      <w:start w:val="1"/>
      <w:numFmt w:val="lowerLetter"/>
      <w:lvlText w:val="%2."/>
      <w:lvlJc w:val="left"/>
      <w:pPr>
        <w:ind w:left="1440" w:hanging="360"/>
      </w:pPr>
    </w:lvl>
    <w:lvl w:ilvl="2" w:tplc="FC9CB1B8" w:tentative="1">
      <w:start w:val="1"/>
      <w:numFmt w:val="lowerRoman"/>
      <w:lvlText w:val="%3."/>
      <w:lvlJc w:val="right"/>
      <w:pPr>
        <w:ind w:left="2160" w:hanging="180"/>
      </w:pPr>
    </w:lvl>
    <w:lvl w:ilvl="3" w:tplc="6DE2EE4C" w:tentative="1">
      <w:start w:val="1"/>
      <w:numFmt w:val="decimal"/>
      <w:lvlText w:val="%4."/>
      <w:lvlJc w:val="left"/>
      <w:pPr>
        <w:ind w:left="2880" w:hanging="360"/>
      </w:pPr>
    </w:lvl>
    <w:lvl w:ilvl="4" w:tplc="8A16DD02" w:tentative="1">
      <w:start w:val="1"/>
      <w:numFmt w:val="lowerLetter"/>
      <w:lvlText w:val="%5."/>
      <w:lvlJc w:val="left"/>
      <w:pPr>
        <w:ind w:left="3600" w:hanging="360"/>
      </w:pPr>
    </w:lvl>
    <w:lvl w:ilvl="5" w:tplc="32CAEC1E" w:tentative="1">
      <w:start w:val="1"/>
      <w:numFmt w:val="lowerRoman"/>
      <w:lvlText w:val="%6."/>
      <w:lvlJc w:val="right"/>
      <w:pPr>
        <w:ind w:left="4320" w:hanging="180"/>
      </w:pPr>
    </w:lvl>
    <w:lvl w:ilvl="6" w:tplc="D1706FB8" w:tentative="1">
      <w:start w:val="1"/>
      <w:numFmt w:val="decimal"/>
      <w:lvlText w:val="%7."/>
      <w:lvlJc w:val="left"/>
      <w:pPr>
        <w:ind w:left="5040" w:hanging="360"/>
      </w:pPr>
    </w:lvl>
    <w:lvl w:ilvl="7" w:tplc="48C667BC" w:tentative="1">
      <w:start w:val="1"/>
      <w:numFmt w:val="lowerLetter"/>
      <w:lvlText w:val="%8."/>
      <w:lvlJc w:val="left"/>
      <w:pPr>
        <w:ind w:left="5760" w:hanging="360"/>
      </w:pPr>
    </w:lvl>
    <w:lvl w:ilvl="8" w:tplc="100C0DF8" w:tentative="1">
      <w:start w:val="1"/>
      <w:numFmt w:val="lowerRoman"/>
      <w:lvlText w:val="%9."/>
      <w:lvlJc w:val="right"/>
      <w:pPr>
        <w:ind w:left="6480" w:hanging="180"/>
      </w:pPr>
    </w:lvl>
  </w:abstractNum>
  <w:abstractNum w:abstractNumId="6" w15:restartNumberingAfterBreak="0">
    <w:nsid w:val="140545D5"/>
    <w:multiLevelType w:val="hybridMultilevel"/>
    <w:tmpl w:val="E4BC8666"/>
    <w:lvl w:ilvl="0" w:tplc="44B066DE">
      <w:start w:val="1"/>
      <w:numFmt w:val="decimal"/>
      <w:lvlText w:val="%1."/>
      <w:lvlJc w:val="left"/>
      <w:pPr>
        <w:ind w:left="720" w:hanging="360"/>
      </w:pPr>
      <w:rPr>
        <w:rFonts w:hint="default"/>
      </w:rPr>
    </w:lvl>
    <w:lvl w:ilvl="1" w:tplc="D656462E" w:tentative="1">
      <w:start w:val="1"/>
      <w:numFmt w:val="lowerLetter"/>
      <w:lvlText w:val="%2."/>
      <w:lvlJc w:val="left"/>
      <w:pPr>
        <w:ind w:left="1440" w:hanging="360"/>
      </w:pPr>
    </w:lvl>
    <w:lvl w:ilvl="2" w:tplc="A6582764" w:tentative="1">
      <w:start w:val="1"/>
      <w:numFmt w:val="lowerRoman"/>
      <w:lvlText w:val="%3."/>
      <w:lvlJc w:val="right"/>
      <w:pPr>
        <w:ind w:left="2160" w:hanging="180"/>
      </w:pPr>
    </w:lvl>
    <w:lvl w:ilvl="3" w:tplc="8446DD02" w:tentative="1">
      <w:start w:val="1"/>
      <w:numFmt w:val="decimal"/>
      <w:lvlText w:val="%4."/>
      <w:lvlJc w:val="left"/>
      <w:pPr>
        <w:ind w:left="2880" w:hanging="360"/>
      </w:pPr>
    </w:lvl>
    <w:lvl w:ilvl="4" w:tplc="2C926956" w:tentative="1">
      <w:start w:val="1"/>
      <w:numFmt w:val="lowerLetter"/>
      <w:lvlText w:val="%5."/>
      <w:lvlJc w:val="left"/>
      <w:pPr>
        <w:ind w:left="3600" w:hanging="360"/>
      </w:pPr>
    </w:lvl>
    <w:lvl w:ilvl="5" w:tplc="853CC702" w:tentative="1">
      <w:start w:val="1"/>
      <w:numFmt w:val="lowerRoman"/>
      <w:lvlText w:val="%6."/>
      <w:lvlJc w:val="right"/>
      <w:pPr>
        <w:ind w:left="4320" w:hanging="180"/>
      </w:pPr>
    </w:lvl>
    <w:lvl w:ilvl="6" w:tplc="0CAC71A6" w:tentative="1">
      <w:start w:val="1"/>
      <w:numFmt w:val="decimal"/>
      <w:lvlText w:val="%7."/>
      <w:lvlJc w:val="left"/>
      <w:pPr>
        <w:ind w:left="5040" w:hanging="360"/>
      </w:pPr>
    </w:lvl>
    <w:lvl w:ilvl="7" w:tplc="84A88B76" w:tentative="1">
      <w:start w:val="1"/>
      <w:numFmt w:val="lowerLetter"/>
      <w:lvlText w:val="%8."/>
      <w:lvlJc w:val="left"/>
      <w:pPr>
        <w:ind w:left="5760" w:hanging="360"/>
      </w:pPr>
    </w:lvl>
    <w:lvl w:ilvl="8" w:tplc="B9F6923E" w:tentative="1">
      <w:start w:val="1"/>
      <w:numFmt w:val="lowerRoman"/>
      <w:lvlText w:val="%9."/>
      <w:lvlJc w:val="right"/>
      <w:pPr>
        <w:ind w:left="6480" w:hanging="180"/>
      </w:pPr>
    </w:lvl>
  </w:abstractNum>
  <w:abstractNum w:abstractNumId="7" w15:restartNumberingAfterBreak="0">
    <w:nsid w:val="156A4413"/>
    <w:multiLevelType w:val="hybridMultilevel"/>
    <w:tmpl w:val="CA62A9CC"/>
    <w:lvl w:ilvl="0" w:tplc="60FAC69A">
      <w:start w:val="1"/>
      <w:numFmt w:val="upperRoman"/>
      <w:lvlText w:val="%1."/>
      <w:lvlJc w:val="right"/>
      <w:pPr>
        <w:ind w:left="720" w:hanging="360"/>
      </w:pPr>
    </w:lvl>
    <w:lvl w:ilvl="1" w:tplc="7D98BE88" w:tentative="1">
      <w:start w:val="1"/>
      <w:numFmt w:val="lowerLetter"/>
      <w:lvlText w:val="%2."/>
      <w:lvlJc w:val="left"/>
      <w:pPr>
        <w:ind w:left="1440" w:hanging="360"/>
      </w:pPr>
    </w:lvl>
    <w:lvl w:ilvl="2" w:tplc="EF728C54" w:tentative="1">
      <w:start w:val="1"/>
      <w:numFmt w:val="lowerRoman"/>
      <w:lvlText w:val="%3."/>
      <w:lvlJc w:val="right"/>
      <w:pPr>
        <w:ind w:left="2160" w:hanging="180"/>
      </w:pPr>
    </w:lvl>
    <w:lvl w:ilvl="3" w:tplc="EDF099D0" w:tentative="1">
      <w:start w:val="1"/>
      <w:numFmt w:val="decimal"/>
      <w:lvlText w:val="%4."/>
      <w:lvlJc w:val="left"/>
      <w:pPr>
        <w:ind w:left="2880" w:hanging="360"/>
      </w:pPr>
    </w:lvl>
    <w:lvl w:ilvl="4" w:tplc="680276C4" w:tentative="1">
      <w:start w:val="1"/>
      <w:numFmt w:val="lowerLetter"/>
      <w:lvlText w:val="%5."/>
      <w:lvlJc w:val="left"/>
      <w:pPr>
        <w:ind w:left="3600" w:hanging="360"/>
      </w:pPr>
    </w:lvl>
    <w:lvl w:ilvl="5" w:tplc="B72499AC" w:tentative="1">
      <w:start w:val="1"/>
      <w:numFmt w:val="lowerRoman"/>
      <w:lvlText w:val="%6."/>
      <w:lvlJc w:val="right"/>
      <w:pPr>
        <w:ind w:left="4320" w:hanging="180"/>
      </w:pPr>
    </w:lvl>
    <w:lvl w:ilvl="6" w:tplc="0B5E9994" w:tentative="1">
      <w:start w:val="1"/>
      <w:numFmt w:val="decimal"/>
      <w:lvlText w:val="%7."/>
      <w:lvlJc w:val="left"/>
      <w:pPr>
        <w:ind w:left="5040" w:hanging="360"/>
      </w:pPr>
    </w:lvl>
    <w:lvl w:ilvl="7" w:tplc="6EAE9FDC" w:tentative="1">
      <w:start w:val="1"/>
      <w:numFmt w:val="lowerLetter"/>
      <w:lvlText w:val="%8."/>
      <w:lvlJc w:val="left"/>
      <w:pPr>
        <w:ind w:left="5760" w:hanging="360"/>
      </w:pPr>
    </w:lvl>
    <w:lvl w:ilvl="8" w:tplc="2550C78E" w:tentative="1">
      <w:start w:val="1"/>
      <w:numFmt w:val="lowerRoman"/>
      <w:lvlText w:val="%9."/>
      <w:lvlJc w:val="right"/>
      <w:pPr>
        <w:ind w:left="6480" w:hanging="180"/>
      </w:pPr>
    </w:lvl>
  </w:abstractNum>
  <w:abstractNum w:abstractNumId="8" w15:restartNumberingAfterBreak="0">
    <w:nsid w:val="213E066B"/>
    <w:multiLevelType w:val="hybridMultilevel"/>
    <w:tmpl w:val="43BCE6CE"/>
    <w:lvl w:ilvl="0" w:tplc="C8587132">
      <w:start w:val="1"/>
      <w:numFmt w:val="decimal"/>
      <w:lvlText w:val="%1."/>
      <w:lvlJc w:val="left"/>
      <w:pPr>
        <w:ind w:left="720" w:hanging="360"/>
      </w:pPr>
      <w:rPr>
        <w:rFonts w:hint="default"/>
      </w:rPr>
    </w:lvl>
    <w:lvl w:ilvl="1" w:tplc="1F406270" w:tentative="1">
      <w:start w:val="1"/>
      <w:numFmt w:val="lowerLetter"/>
      <w:lvlText w:val="%2."/>
      <w:lvlJc w:val="left"/>
      <w:pPr>
        <w:ind w:left="1440" w:hanging="360"/>
      </w:pPr>
    </w:lvl>
    <w:lvl w:ilvl="2" w:tplc="CC00AC78" w:tentative="1">
      <w:start w:val="1"/>
      <w:numFmt w:val="lowerRoman"/>
      <w:lvlText w:val="%3."/>
      <w:lvlJc w:val="right"/>
      <w:pPr>
        <w:ind w:left="2160" w:hanging="180"/>
      </w:pPr>
    </w:lvl>
    <w:lvl w:ilvl="3" w:tplc="FEACC542" w:tentative="1">
      <w:start w:val="1"/>
      <w:numFmt w:val="decimal"/>
      <w:lvlText w:val="%4."/>
      <w:lvlJc w:val="left"/>
      <w:pPr>
        <w:ind w:left="2880" w:hanging="360"/>
      </w:pPr>
    </w:lvl>
    <w:lvl w:ilvl="4" w:tplc="ECCE3B54" w:tentative="1">
      <w:start w:val="1"/>
      <w:numFmt w:val="lowerLetter"/>
      <w:lvlText w:val="%5."/>
      <w:lvlJc w:val="left"/>
      <w:pPr>
        <w:ind w:left="3600" w:hanging="360"/>
      </w:pPr>
    </w:lvl>
    <w:lvl w:ilvl="5" w:tplc="9570885A" w:tentative="1">
      <w:start w:val="1"/>
      <w:numFmt w:val="lowerRoman"/>
      <w:lvlText w:val="%6."/>
      <w:lvlJc w:val="right"/>
      <w:pPr>
        <w:ind w:left="4320" w:hanging="180"/>
      </w:pPr>
    </w:lvl>
    <w:lvl w:ilvl="6" w:tplc="66EE5296" w:tentative="1">
      <w:start w:val="1"/>
      <w:numFmt w:val="decimal"/>
      <w:lvlText w:val="%7."/>
      <w:lvlJc w:val="left"/>
      <w:pPr>
        <w:ind w:left="5040" w:hanging="360"/>
      </w:pPr>
    </w:lvl>
    <w:lvl w:ilvl="7" w:tplc="B712C068" w:tentative="1">
      <w:start w:val="1"/>
      <w:numFmt w:val="lowerLetter"/>
      <w:lvlText w:val="%8."/>
      <w:lvlJc w:val="left"/>
      <w:pPr>
        <w:ind w:left="5760" w:hanging="360"/>
      </w:pPr>
    </w:lvl>
    <w:lvl w:ilvl="8" w:tplc="06569530" w:tentative="1">
      <w:start w:val="1"/>
      <w:numFmt w:val="lowerRoman"/>
      <w:lvlText w:val="%9."/>
      <w:lvlJc w:val="right"/>
      <w:pPr>
        <w:ind w:left="6480" w:hanging="180"/>
      </w:pPr>
    </w:lvl>
  </w:abstractNum>
  <w:abstractNum w:abstractNumId="9" w15:restartNumberingAfterBreak="0">
    <w:nsid w:val="24480B59"/>
    <w:multiLevelType w:val="hybridMultilevel"/>
    <w:tmpl w:val="A2E24174"/>
    <w:lvl w:ilvl="0" w:tplc="64CE9362">
      <w:start w:val="1"/>
      <w:numFmt w:val="upperLetter"/>
      <w:lvlText w:val="%1."/>
      <w:lvlJc w:val="left"/>
      <w:pPr>
        <w:ind w:left="720" w:hanging="360"/>
      </w:pPr>
      <w:rPr>
        <w:rFonts w:hint="default"/>
      </w:rPr>
    </w:lvl>
    <w:lvl w:ilvl="1" w:tplc="86805432" w:tentative="1">
      <w:start w:val="1"/>
      <w:numFmt w:val="lowerLetter"/>
      <w:lvlText w:val="%2."/>
      <w:lvlJc w:val="left"/>
      <w:pPr>
        <w:ind w:left="1440" w:hanging="360"/>
      </w:pPr>
    </w:lvl>
    <w:lvl w:ilvl="2" w:tplc="9628E5F4" w:tentative="1">
      <w:start w:val="1"/>
      <w:numFmt w:val="lowerRoman"/>
      <w:lvlText w:val="%3."/>
      <w:lvlJc w:val="right"/>
      <w:pPr>
        <w:ind w:left="2160" w:hanging="180"/>
      </w:pPr>
    </w:lvl>
    <w:lvl w:ilvl="3" w:tplc="538A4D2C" w:tentative="1">
      <w:start w:val="1"/>
      <w:numFmt w:val="decimal"/>
      <w:lvlText w:val="%4."/>
      <w:lvlJc w:val="left"/>
      <w:pPr>
        <w:ind w:left="2880" w:hanging="360"/>
      </w:pPr>
    </w:lvl>
    <w:lvl w:ilvl="4" w:tplc="21FC0380" w:tentative="1">
      <w:start w:val="1"/>
      <w:numFmt w:val="lowerLetter"/>
      <w:lvlText w:val="%5."/>
      <w:lvlJc w:val="left"/>
      <w:pPr>
        <w:ind w:left="3600" w:hanging="360"/>
      </w:pPr>
    </w:lvl>
    <w:lvl w:ilvl="5" w:tplc="C7CA30DC" w:tentative="1">
      <w:start w:val="1"/>
      <w:numFmt w:val="lowerRoman"/>
      <w:lvlText w:val="%6."/>
      <w:lvlJc w:val="right"/>
      <w:pPr>
        <w:ind w:left="4320" w:hanging="180"/>
      </w:pPr>
    </w:lvl>
    <w:lvl w:ilvl="6" w:tplc="D2D820B8" w:tentative="1">
      <w:start w:val="1"/>
      <w:numFmt w:val="decimal"/>
      <w:lvlText w:val="%7."/>
      <w:lvlJc w:val="left"/>
      <w:pPr>
        <w:ind w:left="5040" w:hanging="360"/>
      </w:pPr>
    </w:lvl>
    <w:lvl w:ilvl="7" w:tplc="8932D9EC" w:tentative="1">
      <w:start w:val="1"/>
      <w:numFmt w:val="lowerLetter"/>
      <w:lvlText w:val="%8."/>
      <w:lvlJc w:val="left"/>
      <w:pPr>
        <w:ind w:left="5760" w:hanging="360"/>
      </w:pPr>
    </w:lvl>
    <w:lvl w:ilvl="8" w:tplc="B7D60B76" w:tentative="1">
      <w:start w:val="1"/>
      <w:numFmt w:val="lowerRoman"/>
      <w:lvlText w:val="%9."/>
      <w:lvlJc w:val="right"/>
      <w:pPr>
        <w:ind w:left="6480" w:hanging="180"/>
      </w:pPr>
    </w:lvl>
  </w:abstractNum>
  <w:abstractNum w:abstractNumId="10" w15:restartNumberingAfterBreak="0">
    <w:nsid w:val="27C26B9A"/>
    <w:multiLevelType w:val="hybridMultilevel"/>
    <w:tmpl w:val="2F1CB7D0"/>
    <w:lvl w:ilvl="0" w:tplc="82568670">
      <w:start w:val="1"/>
      <w:numFmt w:val="decimal"/>
      <w:lvlText w:val="%1."/>
      <w:lvlJc w:val="left"/>
      <w:pPr>
        <w:ind w:left="720" w:hanging="360"/>
      </w:pPr>
      <w:rPr>
        <w:rFonts w:hint="default"/>
      </w:rPr>
    </w:lvl>
    <w:lvl w:ilvl="1" w:tplc="048268DA" w:tentative="1">
      <w:start w:val="1"/>
      <w:numFmt w:val="lowerLetter"/>
      <w:lvlText w:val="%2."/>
      <w:lvlJc w:val="left"/>
      <w:pPr>
        <w:ind w:left="1440" w:hanging="360"/>
      </w:pPr>
    </w:lvl>
    <w:lvl w:ilvl="2" w:tplc="CF266660" w:tentative="1">
      <w:start w:val="1"/>
      <w:numFmt w:val="lowerRoman"/>
      <w:lvlText w:val="%3."/>
      <w:lvlJc w:val="right"/>
      <w:pPr>
        <w:ind w:left="2160" w:hanging="180"/>
      </w:pPr>
    </w:lvl>
    <w:lvl w:ilvl="3" w:tplc="01B4CC52" w:tentative="1">
      <w:start w:val="1"/>
      <w:numFmt w:val="decimal"/>
      <w:lvlText w:val="%4."/>
      <w:lvlJc w:val="left"/>
      <w:pPr>
        <w:ind w:left="2880" w:hanging="360"/>
      </w:pPr>
    </w:lvl>
    <w:lvl w:ilvl="4" w:tplc="1DCC727C" w:tentative="1">
      <w:start w:val="1"/>
      <w:numFmt w:val="lowerLetter"/>
      <w:lvlText w:val="%5."/>
      <w:lvlJc w:val="left"/>
      <w:pPr>
        <w:ind w:left="3600" w:hanging="360"/>
      </w:pPr>
    </w:lvl>
    <w:lvl w:ilvl="5" w:tplc="9990B306" w:tentative="1">
      <w:start w:val="1"/>
      <w:numFmt w:val="lowerRoman"/>
      <w:lvlText w:val="%6."/>
      <w:lvlJc w:val="right"/>
      <w:pPr>
        <w:ind w:left="4320" w:hanging="180"/>
      </w:pPr>
    </w:lvl>
    <w:lvl w:ilvl="6" w:tplc="677ECDC8" w:tentative="1">
      <w:start w:val="1"/>
      <w:numFmt w:val="decimal"/>
      <w:lvlText w:val="%7."/>
      <w:lvlJc w:val="left"/>
      <w:pPr>
        <w:ind w:left="5040" w:hanging="360"/>
      </w:pPr>
    </w:lvl>
    <w:lvl w:ilvl="7" w:tplc="123607AA" w:tentative="1">
      <w:start w:val="1"/>
      <w:numFmt w:val="lowerLetter"/>
      <w:lvlText w:val="%8."/>
      <w:lvlJc w:val="left"/>
      <w:pPr>
        <w:ind w:left="5760" w:hanging="360"/>
      </w:pPr>
    </w:lvl>
    <w:lvl w:ilvl="8" w:tplc="8758E0FE" w:tentative="1">
      <w:start w:val="1"/>
      <w:numFmt w:val="lowerRoman"/>
      <w:lvlText w:val="%9."/>
      <w:lvlJc w:val="right"/>
      <w:pPr>
        <w:ind w:left="6480" w:hanging="180"/>
      </w:pPr>
    </w:lvl>
  </w:abstractNum>
  <w:abstractNum w:abstractNumId="11" w15:restartNumberingAfterBreak="0">
    <w:nsid w:val="29124318"/>
    <w:multiLevelType w:val="hybridMultilevel"/>
    <w:tmpl w:val="F3C437B4"/>
    <w:lvl w:ilvl="0" w:tplc="A3A44A7E">
      <w:start w:val="1"/>
      <w:numFmt w:val="decimal"/>
      <w:lvlText w:val="%1."/>
      <w:lvlJc w:val="left"/>
      <w:pPr>
        <w:ind w:left="720" w:hanging="360"/>
      </w:pPr>
      <w:rPr>
        <w:rFonts w:hint="default"/>
      </w:rPr>
    </w:lvl>
    <w:lvl w:ilvl="1" w:tplc="59E2A3E0" w:tentative="1">
      <w:start w:val="1"/>
      <w:numFmt w:val="lowerLetter"/>
      <w:lvlText w:val="%2."/>
      <w:lvlJc w:val="left"/>
      <w:pPr>
        <w:ind w:left="1440" w:hanging="360"/>
      </w:pPr>
    </w:lvl>
    <w:lvl w:ilvl="2" w:tplc="4DFE76EE" w:tentative="1">
      <w:start w:val="1"/>
      <w:numFmt w:val="lowerRoman"/>
      <w:lvlText w:val="%3."/>
      <w:lvlJc w:val="right"/>
      <w:pPr>
        <w:ind w:left="2160" w:hanging="180"/>
      </w:pPr>
    </w:lvl>
    <w:lvl w:ilvl="3" w:tplc="2C7A9DE8" w:tentative="1">
      <w:start w:val="1"/>
      <w:numFmt w:val="decimal"/>
      <w:lvlText w:val="%4."/>
      <w:lvlJc w:val="left"/>
      <w:pPr>
        <w:ind w:left="2880" w:hanging="360"/>
      </w:pPr>
    </w:lvl>
    <w:lvl w:ilvl="4" w:tplc="3FB8CB60" w:tentative="1">
      <w:start w:val="1"/>
      <w:numFmt w:val="lowerLetter"/>
      <w:lvlText w:val="%5."/>
      <w:lvlJc w:val="left"/>
      <w:pPr>
        <w:ind w:left="3600" w:hanging="360"/>
      </w:pPr>
    </w:lvl>
    <w:lvl w:ilvl="5" w:tplc="E198175E" w:tentative="1">
      <w:start w:val="1"/>
      <w:numFmt w:val="lowerRoman"/>
      <w:lvlText w:val="%6."/>
      <w:lvlJc w:val="right"/>
      <w:pPr>
        <w:ind w:left="4320" w:hanging="180"/>
      </w:pPr>
    </w:lvl>
    <w:lvl w:ilvl="6" w:tplc="D6365E66" w:tentative="1">
      <w:start w:val="1"/>
      <w:numFmt w:val="decimal"/>
      <w:lvlText w:val="%7."/>
      <w:lvlJc w:val="left"/>
      <w:pPr>
        <w:ind w:left="5040" w:hanging="360"/>
      </w:pPr>
    </w:lvl>
    <w:lvl w:ilvl="7" w:tplc="E2243460" w:tentative="1">
      <w:start w:val="1"/>
      <w:numFmt w:val="lowerLetter"/>
      <w:lvlText w:val="%8."/>
      <w:lvlJc w:val="left"/>
      <w:pPr>
        <w:ind w:left="5760" w:hanging="360"/>
      </w:pPr>
    </w:lvl>
    <w:lvl w:ilvl="8" w:tplc="D3D296FC" w:tentative="1">
      <w:start w:val="1"/>
      <w:numFmt w:val="lowerRoman"/>
      <w:lvlText w:val="%9."/>
      <w:lvlJc w:val="right"/>
      <w:pPr>
        <w:ind w:left="6480" w:hanging="180"/>
      </w:pPr>
    </w:lvl>
  </w:abstractNum>
  <w:abstractNum w:abstractNumId="12" w15:restartNumberingAfterBreak="0">
    <w:nsid w:val="29E90A13"/>
    <w:multiLevelType w:val="hybridMultilevel"/>
    <w:tmpl w:val="B622D02A"/>
    <w:lvl w:ilvl="0" w:tplc="6324C676">
      <w:start w:val="1"/>
      <w:numFmt w:val="decimal"/>
      <w:lvlText w:val="%1."/>
      <w:lvlJc w:val="left"/>
      <w:pPr>
        <w:ind w:left="360" w:hanging="360"/>
      </w:pPr>
      <w:rPr>
        <w:rFonts w:hint="default"/>
      </w:rPr>
    </w:lvl>
    <w:lvl w:ilvl="1" w:tplc="2318B55A" w:tentative="1">
      <w:start w:val="1"/>
      <w:numFmt w:val="lowerLetter"/>
      <w:lvlText w:val="%2."/>
      <w:lvlJc w:val="left"/>
      <w:pPr>
        <w:ind w:left="1080" w:hanging="360"/>
      </w:pPr>
    </w:lvl>
    <w:lvl w:ilvl="2" w:tplc="D7628A2E" w:tentative="1">
      <w:start w:val="1"/>
      <w:numFmt w:val="lowerRoman"/>
      <w:lvlText w:val="%3."/>
      <w:lvlJc w:val="right"/>
      <w:pPr>
        <w:ind w:left="1800" w:hanging="180"/>
      </w:pPr>
    </w:lvl>
    <w:lvl w:ilvl="3" w:tplc="76F4F86C" w:tentative="1">
      <w:start w:val="1"/>
      <w:numFmt w:val="decimal"/>
      <w:lvlText w:val="%4."/>
      <w:lvlJc w:val="left"/>
      <w:pPr>
        <w:ind w:left="2520" w:hanging="360"/>
      </w:pPr>
    </w:lvl>
    <w:lvl w:ilvl="4" w:tplc="0D0AB16C" w:tentative="1">
      <w:start w:val="1"/>
      <w:numFmt w:val="lowerLetter"/>
      <w:lvlText w:val="%5."/>
      <w:lvlJc w:val="left"/>
      <w:pPr>
        <w:ind w:left="3240" w:hanging="360"/>
      </w:pPr>
    </w:lvl>
    <w:lvl w:ilvl="5" w:tplc="F7C4ACBC" w:tentative="1">
      <w:start w:val="1"/>
      <w:numFmt w:val="lowerRoman"/>
      <w:lvlText w:val="%6."/>
      <w:lvlJc w:val="right"/>
      <w:pPr>
        <w:ind w:left="3960" w:hanging="180"/>
      </w:pPr>
    </w:lvl>
    <w:lvl w:ilvl="6" w:tplc="5090175A" w:tentative="1">
      <w:start w:val="1"/>
      <w:numFmt w:val="decimal"/>
      <w:lvlText w:val="%7."/>
      <w:lvlJc w:val="left"/>
      <w:pPr>
        <w:ind w:left="4680" w:hanging="360"/>
      </w:pPr>
    </w:lvl>
    <w:lvl w:ilvl="7" w:tplc="490E0564" w:tentative="1">
      <w:start w:val="1"/>
      <w:numFmt w:val="lowerLetter"/>
      <w:lvlText w:val="%8."/>
      <w:lvlJc w:val="left"/>
      <w:pPr>
        <w:ind w:left="5400" w:hanging="360"/>
      </w:pPr>
    </w:lvl>
    <w:lvl w:ilvl="8" w:tplc="09AEDD3A" w:tentative="1">
      <w:start w:val="1"/>
      <w:numFmt w:val="lowerRoman"/>
      <w:lvlText w:val="%9."/>
      <w:lvlJc w:val="right"/>
      <w:pPr>
        <w:ind w:left="6120" w:hanging="180"/>
      </w:pPr>
    </w:lvl>
  </w:abstractNum>
  <w:abstractNum w:abstractNumId="13" w15:restartNumberingAfterBreak="0">
    <w:nsid w:val="2D2811FF"/>
    <w:multiLevelType w:val="hybridMultilevel"/>
    <w:tmpl w:val="22D49506"/>
    <w:lvl w:ilvl="0" w:tplc="53A6724E">
      <w:start w:val="1"/>
      <w:numFmt w:val="decimal"/>
      <w:lvlText w:val="%1."/>
      <w:lvlJc w:val="left"/>
      <w:pPr>
        <w:ind w:left="360" w:hanging="360"/>
      </w:pPr>
      <w:rPr>
        <w:rFonts w:hint="default"/>
      </w:rPr>
    </w:lvl>
    <w:lvl w:ilvl="1" w:tplc="9B1E3B20" w:tentative="1">
      <w:start w:val="1"/>
      <w:numFmt w:val="lowerLetter"/>
      <w:lvlText w:val="%2."/>
      <w:lvlJc w:val="left"/>
      <w:pPr>
        <w:ind w:left="1080" w:hanging="360"/>
      </w:pPr>
    </w:lvl>
    <w:lvl w:ilvl="2" w:tplc="A7142E66" w:tentative="1">
      <w:start w:val="1"/>
      <w:numFmt w:val="lowerRoman"/>
      <w:lvlText w:val="%3."/>
      <w:lvlJc w:val="right"/>
      <w:pPr>
        <w:ind w:left="1800" w:hanging="180"/>
      </w:pPr>
    </w:lvl>
    <w:lvl w:ilvl="3" w:tplc="8092CAEE" w:tentative="1">
      <w:start w:val="1"/>
      <w:numFmt w:val="decimal"/>
      <w:lvlText w:val="%4."/>
      <w:lvlJc w:val="left"/>
      <w:pPr>
        <w:ind w:left="2520" w:hanging="360"/>
      </w:pPr>
    </w:lvl>
    <w:lvl w:ilvl="4" w:tplc="9258B892" w:tentative="1">
      <w:start w:val="1"/>
      <w:numFmt w:val="lowerLetter"/>
      <w:lvlText w:val="%5."/>
      <w:lvlJc w:val="left"/>
      <w:pPr>
        <w:ind w:left="3240" w:hanging="360"/>
      </w:pPr>
    </w:lvl>
    <w:lvl w:ilvl="5" w:tplc="61A6B728" w:tentative="1">
      <w:start w:val="1"/>
      <w:numFmt w:val="lowerRoman"/>
      <w:lvlText w:val="%6."/>
      <w:lvlJc w:val="right"/>
      <w:pPr>
        <w:ind w:left="3960" w:hanging="180"/>
      </w:pPr>
    </w:lvl>
    <w:lvl w:ilvl="6" w:tplc="28E2CC4E" w:tentative="1">
      <w:start w:val="1"/>
      <w:numFmt w:val="decimal"/>
      <w:lvlText w:val="%7."/>
      <w:lvlJc w:val="left"/>
      <w:pPr>
        <w:ind w:left="4680" w:hanging="360"/>
      </w:pPr>
    </w:lvl>
    <w:lvl w:ilvl="7" w:tplc="4BF69F9E" w:tentative="1">
      <w:start w:val="1"/>
      <w:numFmt w:val="lowerLetter"/>
      <w:lvlText w:val="%8."/>
      <w:lvlJc w:val="left"/>
      <w:pPr>
        <w:ind w:left="5400" w:hanging="360"/>
      </w:pPr>
    </w:lvl>
    <w:lvl w:ilvl="8" w:tplc="FF84F9C8" w:tentative="1">
      <w:start w:val="1"/>
      <w:numFmt w:val="lowerRoman"/>
      <w:lvlText w:val="%9."/>
      <w:lvlJc w:val="right"/>
      <w:pPr>
        <w:ind w:left="6120" w:hanging="180"/>
      </w:pPr>
    </w:lvl>
  </w:abstractNum>
  <w:abstractNum w:abstractNumId="14" w15:restartNumberingAfterBreak="0">
    <w:nsid w:val="314B38F8"/>
    <w:multiLevelType w:val="hybridMultilevel"/>
    <w:tmpl w:val="0CC2ED5A"/>
    <w:lvl w:ilvl="0" w:tplc="21D430C0">
      <w:start w:val="1"/>
      <w:numFmt w:val="upperRoman"/>
      <w:lvlText w:val="%1."/>
      <w:lvlJc w:val="right"/>
      <w:pPr>
        <w:ind w:left="720" w:hanging="360"/>
      </w:pPr>
      <w:rPr>
        <w:rFonts w:asciiTheme="minorHAnsi" w:hAnsiTheme="minorHAnsi" w:hint="default"/>
        <w:b/>
      </w:rPr>
    </w:lvl>
    <w:lvl w:ilvl="1" w:tplc="C0F2B37E">
      <w:start w:val="1"/>
      <w:numFmt w:val="lowerLetter"/>
      <w:lvlText w:val="%2."/>
      <w:lvlJc w:val="left"/>
      <w:pPr>
        <w:ind w:left="1440" w:hanging="360"/>
      </w:pPr>
    </w:lvl>
    <w:lvl w:ilvl="2" w:tplc="726E4AA2" w:tentative="1">
      <w:start w:val="1"/>
      <w:numFmt w:val="lowerRoman"/>
      <w:lvlText w:val="%3."/>
      <w:lvlJc w:val="right"/>
      <w:pPr>
        <w:ind w:left="2160" w:hanging="180"/>
      </w:pPr>
    </w:lvl>
    <w:lvl w:ilvl="3" w:tplc="88C8EE1C" w:tentative="1">
      <w:start w:val="1"/>
      <w:numFmt w:val="decimal"/>
      <w:lvlText w:val="%4."/>
      <w:lvlJc w:val="left"/>
      <w:pPr>
        <w:ind w:left="2880" w:hanging="360"/>
      </w:pPr>
    </w:lvl>
    <w:lvl w:ilvl="4" w:tplc="717ACA8A" w:tentative="1">
      <w:start w:val="1"/>
      <w:numFmt w:val="lowerLetter"/>
      <w:lvlText w:val="%5."/>
      <w:lvlJc w:val="left"/>
      <w:pPr>
        <w:ind w:left="3600" w:hanging="360"/>
      </w:pPr>
    </w:lvl>
    <w:lvl w:ilvl="5" w:tplc="9224F8BA" w:tentative="1">
      <w:start w:val="1"/>
      <w:numFmt w:val="lowerRoman"/>
      <w:lvlText w:val="%6."/>
      <w:lvlJc w:val="right"/>
      <w:pPr>
        <w:ind w:left="4320" w:hanging="180"/>
      </w:pPr>
    </w:lvl>
    <w:lvl w:ilvl="6" w:tplc="81203A24" w:tentative="1">
      <w:start w:val="1"/>
      <w:numFmt w:val="decimal"/>
      <w:lvlText w:val="%7."/>
      <w:lvlJc w:val="left"/>
      <w:pPr>
        <w:ind w:left="5040" w:hanging="360"/>
      </w:pPr>
    </w:lvl>
    <w:lvl w:ilvl="7" w:tplc="C7FC9BFE" w:tentative="1">
      <w:start w:val="1"/>
      <w:numFmt w:val="lowerLetter"/>
      <w:lvlText w:val="%8."/>
      <w:lvlJc w:val="left"/>
      <w:pPr>
        <w:ind w:left="5760" w:hanging="360"/>
      </w:pPr>
    </w:lvl>
    <w:lvl w:ilvl="8" w:tplc="FF783C26" w:tentative="1">
      <w:start w:val="1"/>
      <w:numFmt w:val="lowerRoman"/>
      <w:lvlText w:val="%9."/>
      <w:lvlJc w:val="right"/>
      <w:pPr>
        <w:ind w:left="6480" w:hanging="180"/>
      </w:pPr>
    </w:lvl>
  </w:abstractNum>
  <w:abstractNum w:abstractNumId="15" w15:restartNumberingAfterBreak="0">
    <w:nsid w:val="40DA267F"/>
    <w:multiLevelType w:val="hybridMultilevel"/>
    <w:tmpl w:val="391AE616"/>
    <w:lvl w:ilvl="0" w:tplc="F33E122E">
      <w:start w:val="1"/>
      <w:numFmt w:val="decimal"/>
      <w:lvlText w:val="%1."/>
      <w:lvlJc w:val="left"/>
      <w:pPr>
        <w:ind w:left="360" w:hanging="360"/>
      </w:pPr>
      <w:rPr>
        <w:rFonts w:hint="default"/>
      </w:rPr>
    </w:lvl>
    <w:lvl w:ilvl="1" w:tplc="B0AC502E" w:tentative="1">
      <w:start w:val="1"/>
      <w:numFmt w:val="lowerLetter"/>
      <w:lvlText w:val="%2."/>
      <w:lvlJc w:val="left"/>
      <w:pPr>
        <w:ind w:left="1080" w:hanging="360"/>
      </w:pPr>
    </w:lvl>
    <w:lvl w:ilvl="2" w:tplc="8F6CA3FE" w:tentative="1">
      <w:start w:val="1"/>
      <w:numFmt w:val="lowerRoman"/>
      <w:lvlText w:val="%3."/>
      <w:lvlJc w:val="right"/>
      <w:pPr>
        <w:ind w:left="1800" w:hanging="180"/>
      </w:pPr>
    </w:lvl>
    <w:lvl w:ilvl="3" w:tplc="E0942146" w:tentative="1">
      <w:start w:val="1"/>
      <w:numFmt w:val="decimal"/>
      <w:lvlText w:val="%4."/>
      <w:lvlJc w:val="left"/>
      <w:pPr>
        <w:ind w:left="2520" w:hanging="360"/>
      </w:pPr>
    </w:lvl>
    <w:lvl w:ilvl="4" w:tplc="C95092C2" w:tentative="1">
      <w:start w:val="1"/>
      <w:numFmt w:val="lowerLetter"/>
      <w:lvlText w:val="%5."/>
      <w:lvlJc w:val="left"/>
      <w:pPr>
        <w:ind w:left="3240" w:hanging="360"/>
      </w:pPr>
    </w:lvl>
    <w:lvl w:ilvl="5" w:tplc="89A2AA1A" w:tentative="1">
      <w:start w:val="1"/>
      <w:numFmt w:val="lowerRoman"/>
      <w:lvlText w:val="%6."/>
      <w:lvlJc w:val="right"/>
      <w:pPr>
        <w:ind w:left="3960" w:hanging="180"/>
      </w:pPr>
    </w:lvl>
    <w:lvl w:ilvl="6" w:tplc="24F67EC0" w:tentative="1">
      <w:start w:val="1"/>
      <w:numFmt w:val="decimal"/>
      <w:lvlText w:val="%7."/>
      <w:lvlJc w:val="left"/>
      <w:pPr>
        <w:ind w:left="4680" w:hanging="360"/>
      </w:pPr>
    </w:lvl>
    <w:lvl w:ilvl="7" w:tplc="013CB6AA" w:tentative="1">
      <w:start w:val="1"/>
      <w:numFmt w:val="lowerLetter"/>
      <w:lvlText w:val="%8."/>
      <w:lvlJc w:val="left"/>
      <w:pPr>
        <w:ind w:left="5400" w:hanging="360"/>
      </w:pPr>
    </w:lvl>
    <w:lvl w:ilvl="8" w:tplc="1B98E1A0" w:tentative="1">
      <w:start w:val="1"/>
      <w:numFmt w:val="lowerRoman"/>
      <w:lvlText w:val="%9."/>
      <w:lvlJc w:val="right"/>
      <w:pPr>
        <w:ind w:left="6120" w:hanging="180"/>
      </w:pPr>
    </w:lvl>
  </w:abstractNum>
  <w:abstractNum w:abstractNumId="16" w15:restartNumberingAfterBreak="0">
    <w:nsid w:val="469F7CE7"/>
    <w:multiLevelType w:val="hybridMultilevel"/>
    <w:tmpl w:val="5E3235C2"/>
    <w:lvl w:ilvl="0" w:tplc="668EBBE4">
      <w:start w:val="1"/>
      <w:numFmt w:val="upperRoman"/>
      <w:lvlText w:val="%1."/>
      <w:lvlJc w:val="right"/>
      <w:pPr>
        <w:ind w:left="720" w:hanging="360"/>
      </w:pPr>
    </w:lvl>
    <w:lvl w:ilvl="1" w:tplc="C1EC1CCE" w:tentative="1">
      <w:start w:val="1"/>
      <w:numFmt w:val="lowerLetter"/>
      <w:lvlText w:val="%2."/>
      <w:lvlJc w:val="left"/>
      <w:pPr>
        <w:ind w:left="1440" w:hanging="360"/>
      </w:pPr>
    </w:lvl>
    <w:lvl w:ilvl="2" w:tplc="6C00B648" w:tentative="1">
      <w:start w:val="1"/>
      <w:numFmt w:val="lowerRoman"/>
      <w:lvlText w:val="%3."/>
      <w:lvlJc w:val="right"/>
      <w:pPr>
        <w:ind w:left="2160" w:hanging="180"/>
      </w:pPr>
    </w:lvl>
    <w:lvl w:ilvl="3" w:tplc="92B25E7C" w:tentative="1">
      <w:start w:val="1"/>
      <w:numFmt w:val="decimal"/>
      <w:lvlText w:val="%4."/>
      <w:lvlJc w:val="left"/>
      <w:pPr>
        <w:ind w:left="2880" w:hanging="360"/>
      </w:pPr>
    </w:lvl>
    <w:lvl w:ilvl="4" w:tplc="268071E0" w:tentative="1">
      <w:start w:val="1"/>
      <w:numFmt w:val="lowerLetter"/>
      <w:lvlText w:val="%5."/>
      <w:lvlJc w:val="left"/>
      <w:pPr>
        <w:ind w:left="3600" w:hanging="360"/>
      </w:pPr>
    </w:lvl>
    <w:lvl w:ilvl="5" w:tplc="209C753A" w:tentative="1">
      <w:start w:val="1"/>
      <w:numFmt w:val="lowerRoman"/>
      <w:lvlText w:val="%6."/>
      <w:lvlJc w:val="right"/>
      <w:pPr>
        <w:ind w:left="4320" w:hanging="180"/>
      </w:pPr>
    </w:lvl>
    <w:lvl w:ilvl="6" w:tplc="A25C3560" w:tentative="1">
      <w:start w:val="1"/>
      <w:numFmt w:val="decimal"/>
      <w:lvlText w:val="%7."/>
      <w:lvlJc w:val="left"/>
      <w:pPr>
        <w:ind w:left="5040" w:hanging="360"/>
      </w:pPr>
    </w:lvl>
    <w:lvl w:ilvl="7" w:tplc="FD24FAB0" w:tentative="1">
      <w:start w:val="1"/>
      <w:numFmt w:val="lowerLetter"/>
      <w:lvlText w:val="%8."/>
      <w:lvlJc w:val="left"/>
      <w:pPr>
        <w:ind w:left="5760" w:hanging="360"/>
      </w:pPr>
    </w:lvl>
    <w:lvl w:ilvl="8" w:tplc="BDBA1030" w:tentative="1">
      <w:start w:val="1"/>
      <w:numFmt w:val="lowerRoman"/>
      <w:lvlText w:val="%9."/>
      <w:lvlJc w:val="right"/>
      <w:pPr>
        <w:ind w:left="6480" w:hanging="180"/>
      </w:pPr>
    </w:lvl>
  </w:abstractNum>
  <w:abstractNum w:abstractNumId="17" w15:restartNumberingAfterBreak="0">
    <w:nsid w:val="56BD6443"/>
    <w:multiLevelType w:val="hybridMultilevel"/>
    <w:tmpl w:val="32C4F42C"/>
    <w:lvl w:ilvl="0" w:tplc="CA001E14">
      <w:start w:val="1"/>
      <w:numFmt w:val="upperRoman"/>
      <w:lvlText w:val="%1."/>
      <w:lvlJc w:val="right"/>
      <w:pPr>
        <w:ind w:left="806" w:hanging="360"/>
      </w:pPr>
    </w:lvl>
    <w:lvl w:ilvl="1" w:tplc="6D445A14" w:tentative="1">
      <w:start w:val="1"/>
      <w:numFmt w:val="lowerLetter"/>
      <w:lvlText w:val="%2."/>
      <w:lvlJc w:val="left"/>
      <w:pPr>
        <w:ind w:left="1526" w:hanging="360"/>
      </w:pPr>
    </w:lvl>
    <w:lvl w:ilvl="2" w:tplc="3B9C5988" w:tentative="1">
      <w:start w:val="1"/>
      <w:numFmt w:val="lowerRoman"/>
      <w:lvlText w:val="%3."/>
      <w:lvlJc w:val="right"/>
      <w:pPr>
        <w:ind w:left="2246" w:hanging="180"/>
      </w:pPr>
    </w:lvl>
    <w:lvl w:ilvl="3" w:tplc="4844E73E" w:tentative="1">
      <w:start w:val="1"/>
      <w:numFmt w:val="decimal"/>
      <w:lvlText w:val="%4."/>
      <w:lvlJc w:val="left"/>
      <w:pPr>
        <w:ind w:left="2966" w:hanging="360"/>
      </w:pPr>
    </w:lvl>
    <w:lvl w:ilvl="4" w:tplc="D994B552" w:tentative="1">
      <w:start w:val="1"/>
      <w:numFmt w:val="lowerLetter"/>
      <w:lvlText w:val="%5."/>
      <w:lvlJc w:val="left"/>
      <w:pPr>
        <w:ind w:left="3686" w:hanging="360"/>
      </w:pPr>
    </w:lvl>
    <w:lvl w:ilvl="5" w:tplc="B644EDB0" w:tentative="1">
      <w:start w:val="1"/>
      <w:numFmt w:val="lowerRoman"/>
      <w:lvlText w:val="%6."/>
      <w:lvlJc w:val="right"/>
      <w:pPr>
        <w:ind w:left="4406" w:hanging="180"/>
      </w:pPr>
    </w:lvl>
    <w:lvl w:ilvl="6" w:tplc="40C892FA" w:tentative="1">
      <w:start w:val="1"/>
      <w:numFmt w:val="decimal"/>
      <w:lvlText w:val="%7."/>
      <w:lvlJc w:val="left"/>
      <w:pPr>
        <w:ind w:left="5126" w:hanging="360"/>
      </w:pPr>
    </w:lvl>
    <w:lvl w:ilvl="7" w:tplc="0BC00D4A" w:tentative="1">
      <w:start w:val="1"/>
      <w:numFmt w:val="lowerLetter"/>
      <w:lvlText w:val="%8."/>
      <w:lvlJc w:val="left"/>
      <w:pPr>
        <w:ind w:left="5846" w:hanging="360"/>
      </w:pPr>
    </w:lvl>
    <w:lvl w:ilvl="8" w:tplc="168C7356" w:tentative="1">
      <w:start w:val="1"/>
      <w:numFmt w:val="lowerRoman"/>
      <w:lvlText w:val="%9."/>
      <w:lvlJc w:val="right"/>
      <w:pPr>
        <w:ind w:left="6566" w:hanging="180"/>
      </w:pPr>
    </w:lvl>
  </w:abstractNum>
  <w:abstractNum w:abstractNumId="18" w15:restartNumberingAfterBreak="0">
    <w:nsid w:val="573A2213"/>
    <w:multiLevelType w:val="hybridMultilevel"/>
    <w:tmpl w:val="54386744"/>
    <w:lvl w:ilvl="0" w:tplc="D878070A">
      <w:start w:val="1"/>
      <w:numFmt w:val="upperRoman"/>
      <w:lvlText w:val="%1."/>
      <w:lvlJc w:val="left"/>
      <w:pPr>
        <w:ind w:left="1080" w:hanging="720"/>
      </w:pPr>
      <w:rPr>
        <w:rFonts w:hint="default"/>
      </w:rPr>
    </w:lvl>
    <w:lvl w:ilvl="1" w:tplc="726613A6" w:tentative="1">
      <w:start w:val="1"/>
      <w:numFmt w:val="lowerLetter"/>
      <w:lvlText w:val="%2."/>
      <w:lvlJc w:val="left"/>
      <w:pPr>
        <w:ind w:left="1440" w:hanging="360"/>
      </w:pPr>
    </w:lvl>
    <w:lvl w:ilvl="2" w:tplc="10F28BF8" w:tentative="1">
      <w:start w:val="1"/>
      <w:numFmt w:val="lowerRoman"/>
      <w:lvlText w:val="%3."/>
      <w:lvlJc w:val="right"/>
      <w:pPr>
        <w:ind w:left="2160" w:hanging="180"/>
      </w:pPr>
    </w:lvl>
    <w:lvl w:ilvl="3" w:tplc="25626E36" w:tentative="1">
      <w:start w:val="1"/>
      <w:numFmt w:val="decimal"/>
      <w:lvlText w:val="%4."/>
      <w:lvlJc w:val="left"/>
      <w:pPr>
        <w:ind w:left="2880" w:hanging="360"/>
      </w:pPr>
    </w:lvl>
    <w:lvl w:ilvl="4" w:tplc="8FD201BE" w:tentative="1">
      <w:start w:val="1"/>
      <w:numFmt w:val="lowerLetter"/>
      <w:lvlText w:val="%5."/>
      <w:lvlJc w:val="left"/>
      <w:pPr>
        <w:ind w:left="3600" w:hanging="360"/>
      </w:pPr>
    </w:lvl>
    <w:lvl w:ilvl="5" w:tplc="3466939C" w:tentative="1">
      <w:start w:val="1"/>
      <w:numFmt w:val="lowerRoman"/>
      <w:lvlText w:val="%6."/>
      <w:lvlJc w:val="right"/>
      <w:pPr>
        <w:ind w:left="4320" w:hanging="180"/>
      </w:pPr>
    </w:lvl>
    <w:lvl w:ilvl="6" w:tplc="389C421A" w:tentative="1">
      <w:start w:val="1"/>
      <w:numFmt w:val="decimal"/>
      <w:lvlText w:val="%7."/>
      <w:lvlJc w:val="left"/>
      <w:pPr>
        <w:ind w:left="5040" w:hanging="360"/>
      </w:pPr>
    </w:lvl>
    <w:lvl w:ilvl="7" w:tplc="686A263E" w:tentative="1">
      <w:start w:val="1"/>
      <w:numFmt w:val="lowerLetter"/>
      <w:lvlText w:val="%8."/>
      <w:lvlJc w:val="left"/>
      <w:pPr>
        <w:ind w:left="5760" w:hanging="360"/>
      </w:pPr>
    </w:lvl>
    <w:lvl w:ilvl="8" w:tplc="5B36A268" w:tentative="1">
      <w:start w:val="1"/>
      <w:numFmt w:val="lowerRoman"/>
      <w:lvlText w:val="%9."/>
      <w:lvlJc w:val="right"/>
      <w:pPr>
        <w:ind w:left="6480" w:hanging="180"/>
      </w:pPr>
    </w:lvl>
  </w:abstractNum>
  <w:abstractNum w:abstractNumId="19" w15:restartNumberingAfterBreak="0">
    <w:nsid w:val="58C540A1"/>
    <w:multiLevelType w:val="hybridMultilevel"/>
    <w:tmpl w:val="34BEB80E"/>
    <w:lvl w:ilvl="0" w:tplc="1E0649B4">
      <w:start w:val="1"/>
      <w:numFmt w:val="decimal"/>
      <w:lvlText w:val="%1."/>
      <w:lvlJc w:val="left"/>
      <w:pPr>
        <w:ind w:left="720" w:hanging="360"/>
      </w:pPr>
      <w:rPr>
        <w:rFonts w:hint="default"/>
      </w:rPr>
    </w:lvl>
    <w:lvl w:ilvl="1" w:tplc="E578B612" w:tentative="1">
      <w:start w:val="1"/>
      <w:numFmt w:val="lowerLetter"/>
      <w:lvlText w:val="%2."/>
      <w:lvlJc w:val="left"/>
      <w:pPr>
        <w:ind w:left="1440" w:hanging="360"/>
      </w:pPr>
    </w:lvl>
    <w:lvl w:ilvl="2" w:tplc="646E5712" w:tentative="1">
      <w:start w:val="1"/>
      <w:numFmt w:val="lowerRoman"/>
      <w:lvlText w:val="%3."/>
      <w:lvlJc w:val="right"/>
      <w:pPr>
        <w:ind w:left="2160" w:hanging="180"/>
      </w:pPr>
    </w:lvl>
    <w:lvl w:ilvl="3" w:tplc="BA9EF482" w:tentative="1">
      <w:start w:val="1"/>
      <w:numFmt w:val="decimal"/>
      <w:lvlText w:val="%4."/>
      <w:lvlJc w:val="left"/>
      <w:pPr>
        <w:ind w:left="2880" w:hanging="360"/>
      </w:pPr>
    </w:lvl>
    <w:lvl w:ilvl="4" w:tplc="AF98D94C" w:tentative="1">
      <w:start w:val="1"/>
      <w:numFmt w:val="lowerLetter"/>
      <w:lvlText w:val="%5."/>
      <w:lvlJc w:val="left"/>
      <w:pPr>
        <w:ind w:left="3600" w:hanging="360"/>
      </w:pPr>
    </w:lvl>
    <w:lvl w:ilvl="5" w:tplc="FA728C88" w:tentative="1">
      <w:start w:val="1"/>
      <w:numFmt w:val="lowerRoman"/>
      <w:lvlText w:val="%6."/>
      <w:lvlJc w:val="right"/>
      <w:pPr>
        <w:ind w:left="4320" w:hanging="180"/>
      </w:pPr>
    </w:lvl>
    <w:lvl w:ilvl="6" w:tplc="C7081ADE" w:tentative="1">
      <w:start w:val="1"/>
      <w:numFmt w:val="decimal"/>
      <w:lvlText w:val="%7."/>
      <w:lvlJc w:val="left"/>
      <w:pPr>
        <w:ind w:left="5040" w:hanging="360"/>
      </w:pPr>
    </w:lvl>
    <w:lvl w:ilvl="7" w:tplc="FAC897B6" w:tentative="1">
      <w:start w:val="1"/>
      <w:numFmt w:val="lowerLetter"/>
      <w:lvlText w:val="%8."/>
      <w:lvlJc w:val="left"/>
      <w:pPr>
        <w:ind w:left="5760" w:hanging="360"/>
      </w:pPr>
    </w:lvl>
    <w:lvl w:ilvl="8" w:tplc="D062C89A" w:tentative="1">
      <w:start w:val="1"/>
      <w:numFmt w:val="lowerRoman"/>
      <w:lvlText w:val="%9."/>
      <w:lvlJc w:val="right"/>
      <w:pPr>
        <w:ind w:left="6480" w:hanging="180"/>
      </w:pPr>
    </w:lvl>
  </w:abstractNum>
  <w:abstractNum w:abstractNumId="20" w15:restartNumberingAfterBreak="0">
    <w:nsid w:val="5CF2075B"/>
    <w:multiLevelType w:val="hybridMultilevel"/>
    <w:tmpl w:val="5B54047E"/>
    <w:lvl w:ilvl="0" w:tplc="40E64448">
      <w:start w:val="1"/>
      <w:numFmt w:val="decimal"/>
      <w:lvlText w:val="%1."/>
      <w:lvlJc w:val="left"/>
      <w:pPr>
        <w:ind w:left="720" w:hanging="360"/>
      </w:pPr>
      <w:rPr>
        <w:rFonts w:hint="default"/>
      </w:rPr>
    </w:lvl>
    <w:lvl w:ilvl="1" w:tplc="E6C01152" w:tentative="1">
      <w:start w:val="1"/>
      <w:numFmt w:val="lowerLetter"/>
      <w:lvlText w:val="%2."/>
      <w:lvlJc w:val="left"/>
      <w:pPr>
        <w:ind w:left="1440" w:hanging="360"/>
      </w:pPr>
    </w:lvl>
    <w:lvl w:ilvl="2" w:tplc="E32CB8C4" w:tentative="1">
      <w:start w:val="1"/>
      <w:numFmt w:val="lowerRoman"/>
      <w:lvlText w:val="%3."/>
      <w:lvlJc w:val="right"/>
      <w:pPr>
        <w:ind w:left="2160" w:hanging="180"/>
      </w:pPr>
    </w:lvl>
    <w:lvl w:ilvl="3" w:tplc="AA4CAC8A" w:tentative="1">
      <w:start w:val="1"/>
      <w:numFmt w:val="decimal"/>
      <w:lvlText w:val="%4."/>
      <w:lvlJc w:val="left"/>
      <w:pPr>
        <w:ind w:left="2880" w:hanging="360"/>
      </w:pPr>
    </w:lvl>
    <w:lvl w:ilvl="4" w:tplc="CF6605BE" w:tentative="1">
      <w:start w:val="1"/>
      <w:numFmt w:val="lowerLetter"/>
      <w:lvlText w:val="%5."/>
      <w:lvlJc w:val="left"/>
      <w:pPr>
        <w:ind w:left="3600" w:hanging="360"/>
      </w:pPr>
    </w:lvl>
    <w:lvl w:ilvl="5" w:tplc="BD1EDFC8" w:tentative="1">
      <w:start w:val="1"/>
      <w:numFmt w:val="lowerRoman"/>
      <w:lvlText w:val="%6."/>
      <w:lvlJc w:val="right"/>
      <w:pPr>
        <w:ind w:left="4320" w:hanging="180"/>
      </w:pPr>
    </w:lvl>
    <w:lvl w:ilvl="6" w:tplc="BF84A672" w:tentative="1">
      <w:start w:val="1"/>
      <w:numFmt w:val="decimal"/>
      <w:lvlText w:val="%7."/>
      <w:lvlJc w:val="left"/>
      <w:pPr>
        <w:ind w:left="5040" w:hanging="360"/>
      </w:pPr>
    </w:lvl>
    <w:lvl w:ilvl="7" w:tplc="F8C67AE0" w:tentative="1">
      <w:start w:val="1"/>
      <w:numFmt w:val="lowerLetter"/>
      <w:lvlText w:val="%8."/>
      <w:lvlJc w:val="left"/>
      <w:pPr>
        <w:ind w:left="5760" w:hanging="360"/>
      </w:pPr>
    </w:lvl>
    <w:lvl w:ilvl="8" w:tplc="5534010C" w:tentative="1">
      <w:start w:val="1"/>
      <w:numFmt w:val="lowerRoman"/>
      <w:lvlText w:val="%9."/>
      <w:lvlJc w:val="right"/>
      <w:pPr>
        <w:ind w:left="6480" w:hanging="180"/>
      </w:pPr>
    </w:lvl>
  </w:abstractNum>
  <w:abstractNum w:abstractNumId="21" w15:restartNumberingAfterBreak="0">
    <w:nsid w:val="5E0D57C9"/>
    <w:multiLevelType w:val="hybridMultilevel"/>
    <w:tmpl w:val="DF32407E"/>
    <w:lvl w:ilvl="0" w:tplc="9C24BD16">
      <w:start w:val="1"/>
      <w:numFmt w:val="decimal"/>
      <w:lvlText w:val="%1."/>
      <w:lvlJc w:val="left"/>
      <w:pPr>
        <w:ind w:left="720" w:hanging="360"/>
      </w:pPr>
      <w:rPr>
        <w:rFonts w:hint="default"/>
      </w:rPr>
    </w:lvl>
    <w:lvl w:ilvl="1" w:tplc="7C347204" w:tentative="1">
      <w:start w:val="1"/>
      <w:numFmt w:val="lowerLetter"/>
      <w:lvlText w:val="%2."/>
      <w:lvlJc w:val="left"/>
      <w:pPr>
        <w:ind w:left="1440" w:hanging="360"/>
      </w:pPr>
    </w:lvl>
    <w:lvl w:ilvl="2" w:tplc="810AEBAA" w:tentative="1">
      <w:start w:val="1"/>
      <w:numFmt w:val="lowerRoman"/>
      <w:lvlText w:val="%3."/>
      <w:lvlJc w:val="right"/>
      <w:pPr>
        <w:ind w:left="2160" w:hanging="180"/>
      </w:pPr>
    </w:lvl>
    <w:lvl w:ilvl="3" w:tplc="78BC454E" w:tentative="1">
      <w:start w:val="1"/>
      <w:numFmt w:val="decimal"/>
      <w:lvlText w:val="%4."/>
      <w:lvlJc w:val="left"/>
      <w:pPr>
        <w:ind w:left="2880" w:hanging="360"/>
      </w:pPr>
    </w:lvl>
    <w:lvl w:ilvl="4" w:tplc="2690A87E" w:tentative="1">
      <w:start w:val="1"/>
      <w:numFmt w:val="lowerLetter"/>
      <w:lvlText w:val="%5."/>
      <w:lvlJc w:val="left"/>
      <w:pPr>
        <w:ind w:left="3600" w:hanging="360"/>
      </w:pPr>
    </w:lvl>
    <w:lvl w:ilvl="5" w:tplc="79D08F86" w:tentative="1">
      <w:start w:val="1"/>
      <w:numFmt w:val="lowerRoman"/>
      <w:lvlText w:val="%6."/>
      <w:lvlJc w:val="right"/>
      <w:pPr>
        <w:ind w:left="4320" w:hanging="180"/>
      </w:pPr>
    </w:lvl>
    <w:lvl w:ilvl="6" w:tplc="B4BC1E16" w:tentative="1">
      <w:start w:val="1"/>
      <w:numFmt w:val="decimal"/>
      <w:lvlText w:val="%7."/>
      <w:lvlJc w:val="left"/>
      <w:pPr>
        <w:ind w:left="5040" w:hanging="360"/>
      </w:pPr>
    </w:lvl>
    <w:lvl w:ilvl="7" w:tplc="7C14A84C" w:tentative="1">
      <w:start w:val="1"/>
      <w:numFmt w:val="lowerLetter"/>
      <w:lvlText w:val="%8."/>
      <w:lvlJc w:val="left"/>
      <w:pPr>
        <w:ind w:left="5760" w:hanging="360"/>
      </w:pPr>
    </w:lvl>
    <w:lvl w:ilvl="8" w:tplc="1AA45AB0" w:tentative="1">
      <w:start w:val="1"/>
      <w:numFmt w:val="lowerRoman"/>
      <w:lvlText w:val="%9."/>
      <w:lvlJc w:val="right"/>
      <w:pPr>
        <w:ind w:left="6480" w:hanging="180"/>
      </w:pPr>
    </w:lvl>
  </w:abstractNum>
  <w:abstractNum w:abstractNumId="22" w15:restartNumberingAfterBreak="0">
    <w:nsid w:val="616C30DE"/>
    <w:multiLevelType w:val="hybridMultilevel"/>
    <w:tmpl w:val="CC1AA27E"/>
    <w:lvl w:ilvl="0" w:tplc="63A89D40">
      <w:start w:val="1"/>
      <w:numFmt w:val="decimal"/>
      <w:lvlText w:val="%1."/>
      <w:lvlJc w:val="left"/>
      <w:pPr>
        <w:ind w:left="720" w:hanging="360"/>
      </w:pPr>
      <w:rPr>
        <w:rFonts w:hint="default"/>
      </w:rPr>
    </w:lvl>
    <w:lvl w:ilvl="1" w:tplc="48181F5A" w:tentative="1">
      <w:start w:val="1"/>
      <w:numFmt w:val="lowerLetter"/>
      <w:lvlText w:val="%2."/>
      <w:lvlJc w:val="left"/>
      <w:pPr>
        <w:ind w:left="1440" w:hanging="360"/>
      </w:pPr>
    </w:lvl>
    <w:lvl w:ilvl="2" w:tplc="47224522" w:tentative="1">
      <w:start w:val="1"/>
      <w:numFmt w:val="lowerRoman"/>
      <w:lvlText w:val="%3."/>
      <w:lvlJc w:val="right"/>
      <w:pPr>
        <w:ind w:left="2160" w:hanging="180"/>
      </w:pPr>
    </w:lvl>
    <w:lvl w:ilvl="3" w:tplc="B90CAEF2" w:tentative="1">
      <w:start w:val="1"/>
      <w:numFmt w:val="decimal"/>
      <w:lvlText w:val="%4."/>
      <w:lvlJc w:val="left"/>
      <w:pPr>
        <w:ind w:left="2880" w:hanging="360"/>
      </w:pPr>
    </w:lvl>
    <w:lvl w:ilvl="4" w:tplc="F01E5BCA" w:tentative="1">
      <w:start w:val="1"/>
      <w:numFmt w:val="lowerLetter"/>
      <w:lvlText w:val="%5."/>
      <w:lvlJc w:val="left"/>
      <w:pPr>
        <w:ind w:left="3600" w:hanging="360"/>
      </w:pPr>
    </w:lvl>
    <w:lvl w:ilvl="5" w:tplc="B2AE628E" w:tentative="1">
      <w:start w:val="1"/>
      <w:numFmt w:val="lowerRoman"/>
      <w:lvlText w:val="%6."/>
      <w:lvlJc w:val="right"/>
      <w:pPr>
        <w:ind w:left="4320" w:hanging="180"/>
      </w:pPr>
    </w:lvl>
    <w:lvl w:ilvl="6" w:tplc="5A004BBC" w:tentative="1">
      <w:start w:val="1"/>
      <w:numFmt w:val="decimal"/>
      <w:lvlText w:val="%7."/>
      <w:lvlJc w:val="left"/>
      <w:pPr>
        <w:ind w:left="5040" w:hanging="360"/>
      </w:pPr>
    </w:lvl>
    <w:lvl w:ilvl="7" w:tplc="E4624898" w:tentative="1">
      <w:start w:val="1"/>
      <w:numFmt w:val="lowerLetter"/>
      <w:lvlText w:val="%8."/>
      <w:lvlJc w:val="left"/>
      <w:pPr>
        <w:ind w:left="5760" w:hanging="360"/>
      </w:pPr>
    </w:lvl>
    <w:lvl w:ilvl="8" w:tplc="827EAD04" w:tentative="1">
      <w:start w:val="1"/>
      <w:numFmt w:val="lowerRoman"/>
      <w:lvlText w:val="%9."/>
      <w:lvlJc w:val="right"/>
      <w:pPr>
        <w:ind w:left="6480" w:hanging="180"/>
      </w:pPr>
    </w:lvl>
  </w:abstractNum>
  <w:abstractNum w:abstractNumId="23" w15:restartNumberingAfterBreak="0">
    <w:nsid w:val="64C4779C"/>
    <w:multiLevelType w:val="hybridMultilevel"/>
    <w:tmpl w:val="DB109FBC"/>
    <w:lvl w:ilvl="0" w:tplc="299EDC42">
      <w:start w:val="8"/>
      <w:numFmt w:val="bullet"/>
      <w:lvlText w:val=""/>
      <w:lvlJc w:val="left"/>
      <w:pPr>
        <w:ind w:left="720" w:hanging="360"/>
      </w:pPr>
      <w:rPr>
        <w:rFonts w:ascii="Wingdings" w:eastAsiaTheme="minorHAnsi" w:hAnsi="Wingdings" w:cstheme="minorBidi" w:hint="default"/>
      </w:rPr>
    </w:lvl>
    <w:lvl w:ilvl="1" w:tplc="7E2846EC" w:tentative="1">
      <w:start w:val="1"/>
      <w:numFmt w:val="bullet"/>
      <w:lvlText w:val="o"/>
      <w:lvlJc w:val="left"/>
      <w:pPr>
        <w:ind w:left="1440" w:hanging="360"/>
      </w:pPr>
      <w:rPr>
        <w:rFonts w:ascii="Courier New" w:hAnsi="Courier New" w:cs="Courier New" w:hint="default"/>
      </w:rPr>
    </w:lvl>
    <w:lvl w:ilvl="2" w:tplc="2FC88D52" w:tentative="1">
      <w:start w:val="1"/>
      <w:numFmt w:val="bullet"/>
      <w:lvlText w:val=""/>
      <w:lvlJc w:val="left"/>
      <w:pPr>
        <w:ind w:left="2160" w:hanging="360"/>
      </w:pPr>
      <w:rPr>
        <w:rFonts w:ascii="Wingdings" w:hAnsi="Wingdings" w:hint="default"/>
      </w:rPr>
    </w:lvl>
    <w:lvl w:ilvl="3" w:tplc="EF52A456" w:tentative="1">
      <w:start w:val="1"/>
      <w:numFmt w:val="bullet"/>
      <w:lvlText w:val=""/>
      <w:lvlJc w:val="left"/>
      <w:pPr>
        <w:ind w:left="2880" w:hanging="360"/>
      </w:pPr>
      <w:rPr>
        <w:rFonts w:ascii="Symbol" w:hAnsi="Symbol" w:hint="default"/>
      </w:rPr>
    </w:lvl>
    <w:lvl w:ilvl="4" w:tplc="F2184416" w:tentative="1">
      <w:start w:val="1"/>
      <w:numFmt w:val="bullet"/>
      <w:lvlText w:val="o"/>
      <w:lvlJc w:val="left"/>
      <w:pPr>
        <w:ind w:left="3600" w:hanging="360"/>
      </w:pPr>
      <w:rPr>
        <w:rFonts w:ascii="Courier New" w:hAnsi="Courier New" w:cs="Courier New" w:hint="default"/>
      </w:rPr>
    </w:lvl>
    <w:lvl w:ilvl="5" w:tplc="5A3E5F48" w:tentative="1">
      <w:start w:val="1"/>
      <w:numFmt w:val="bullet"/>
      <w:lvlText w:val=""/>
      <w:lvlJc w:val="left"/>
      <w:pPr>
        <w:ind w:left="4320" w:hanging="360"/>
      </w:pPr>
      <w:rPr>
        <w:rFonts w:ascii="Wingdings" w:hAnsi="Wingdings" w:hint="default"/>
      </w:rPr>
    </w:lvl>
    <w:lvl w:ilvl="6" w:tplc="CA70C826" w:tentative="1">
      <w:start w:val="1"/>
      <w:numFmt w:val="bullet"/>
      <w:lvlText w:val=""/>
      <w:lvlJc w:val="left"/>
      <w:pPr>
        <w:ind w:left="5040" w:hanging="360"/>
      </w:pPr>
      <w:rPr>
        <w:rFonts w:ascii="Symbol" w:hAnsi="Symbol" w:hint="default"/>
      </w:rPr>
    </w:lvl>
    <w:lvl w:ilvl="7" w:tplc="DC2E9508" w:tentative="1">
      <w:start w:val="1"/>
      <w:numFmt w:val="bullet"/>
      <w:lvlText w:val="o"/>
      <w:lvlJc w:val="left"/>
      <w:pPr>
        <w:ind w:left="5760" w:hanging="360"/>
      </w:pPr>
      <w:rPr>
        <w:rFonts w:ascii="Courier New" w:hAnsi="Courier New" w:cs="Courier New" w:hint="default"/>
      </w:rPr>
    </w:lvl>
    <w:lvl w:ilvl="8" w:tplc="FEB4EFD0" w:tentative="1">
      <w:start w:val="1"/>
      <w:numFmt w:val="bullet"/>
      <w:lvlText w:val=""/>
      <w:lvlJc w:val="left"/>
      <w:pPr>
        <w:ind w:left="6480" w:hanging="360"/>
      </w:pPr>
      <w:rPr>
        <w:rFonts w:ascii="Wingdings" w:hAnsi="Wingdings" w:hint="default"/>
      </w:rPr>
    </w:lvl>
  </w:abstractNum>
  <w:abstractNum w:abstractNumId="24" w15:restartNumberingAfterBreak="0">
    <w:nsid w:val="67753278"/>
    <w:multiLevelType w:val="hybridMultilevel"/>
    <w:tmpl w:val="391AE616"/>
    <w:lvl w:ilvl="0" w:tplc="62CA5DFA">
      <w:start w:val="1"/>
      <w:numFmt w:val="decimal"/>
      <w:lvlText w:val="%1."/>
      <w:lvlJc w:val="left"/>
      <w:pPr>
        <w:ind w:left="720" w:hanging="360"/>
      </w:pPr>
      <w:rPr>
        <w:rFonts w:hint="default"/>
      </w:rPr>
    </w:lvl>
    <w:lvl w:ilvl="1" w:tplc="BF584B88" w:tentative="1">
      <w:start w:val="1"/>
      <w:numFmt w:val="lowerLetter"/>
      <w:lvlText w:val="%2."/>
      <w:lvlJc w:val="left"/>
      <w:pPr>
        <w:ind w:left="1440" w:hanging="360"/>
      </w:pPr>
    </w:lvl>
    <w:lvl w:ilvl="2" w:tplc="084ED5DC" w:tentative="1">
      <w:start w:val="1"/>
      <w:numFmt w:val="lowerRoman"/>
      <w:lvlText w:val="%3."/>
      <w:lvlJc w:val="right"/>
      <w:pPr>
        <w:ind w:left="2160" w:hanging="180"/>
      </w:pPr>
    </w:lvl>
    <w:lvl w:ilvl="3" w:tplc="07FA8084" w:tentative="1">
      <w:start w:val="1"/>
      <w:numFmt w:val="decimal"/>
      <w:lvlText w:val="%4."/>
      <w:lvlJc w:val="left"/>
      <w:pPr>
        <w:ind w:left="2880" w:hanging="360"/>
      </w:pPr>
    </w:lvl>
    <w:lvl w:ilvl="4" w:tplc="F0C2F216" w:tentative="1">
      <w:start w:val="1"/>
      <w:numFmt w:val="lowerLetter"/>
      <w:lvlText w:val="%5."/>
      <w:lvlJc w:val="left"/>
      <w:pPr>
        <w:ind w:left="3600" w:hanging="360"/>
      </w:pPr>
    </w:lvl>
    <w:lvl w:ilvl="5" w:tplc="010434D6" w:tentative="1">
      <w:start w:val="1"/>
      <w:numFmt w:val="lowerRoman"/>
      <w:lvlText w:val="%6."/>
      <w:lvlJc w:val="right"/>
      <w:pPr>
        <w:ind w:left="4320" w:hanging="180"/>
      </w:pPr>
    </w:lvl>
    <w:lvl w:ilvl="6" w:tplc="3F563F08" w:tentative="1">
      <w:start w:val="1"/>
      <w:numFmt w:val="decimal"/>
      <w:lvlText w:val="%7."/>
      <w:lvlJc w:val="left"/>
      <w:pPr>
        <w:ind w:left="5040" w:hanging="360"/>
      </w:pPr>
    </w:lvl>
    <w:lvl w:ilvl="7" w:tplc="7FBCB876" w:tentative="1">
      <w:start w:val="1"/>
      <w:numFmt w:val="lowerLetter"/>
      <w:lvlText w:val="%8."/>
      <w:lvlJc w:val="left"/>
      <w:pPr>
        <w:ind w:left="5760" w:hanging="360"/>
      </w:pPr>
    </w:lvl>
    <w:lvl w:ilvl="8" w:tplc="2382A2E4" w:tentative="1">
      <w:start w:val="1"/>
      <w:numFmt w:val="lowerRoman"/>
      <w:lvlText w:val="%9."/>
      <w:lvlJc w:val="right"/>
      <w:pPr>
        <w:ind w:left="6480" w:hanging="180"/>
      </w:pPr>
    </w:lvl>
  </w:abstractNum>
  <w:abstractNum w:abstractNumId="25" w15:restartNumberingAfterBreak="0">
    <w:nsid w:val="6B295ED5"/>
    <w:multiLevelType w:val="hybridMultilevel"/>
    <w:tmpl w:val="3EB04730"/>
    <w:lvl w:ilvl="0" w:tplc="E1482FAC">
      <w:start w:val="1"/>
      <w:numFmt w:val="decimal"/>
      <w:lvlText w:val="%1."/>
      <w:lvlJc w:val="left"/>
      <w:pPr>
        <w:ind w:left="720" w:hanging="360"/>
      </w:pPr>
      <w:rPr>
        <w:rFonts w:hint="default"/>
      </w:rPr>
    </w:lvl>
    <w:lvl w:ilvl="1" w:tplc="65280AFA" w:tentative="1">
      <w:start w:val="1"/>
      <w:numFmt w:val="lowerLetter"/>
      <w:lvlText w:val="%2."/>
      <w:lvlJc w:val="left"/>
      <w:pPr>
        <w:ind w:left="1440" w:hanging="360"/>
      </w:pPr>
    </w:lvl>
    <w:lvl w:ilvl="2" w:tplc="7124DEAC" w:tentative="1">
      <w:start w:val="1"/>
      <w:numFmt w:val="lowerRoman"/>
      <w:lvlText w:val="%3."/>
      <w:lvlJc w:val="right"/>
      <w:pPr>
        <w:ind w:left="2160" w:hanging="180"/>
      </w:pPr>
    </w:lvl>
    <w:lvl w:ilvl="3" w:tplc="2AF2EA46" w:tentative="1">
      <w:start w:val="1"/>
      <w:numFmt w:val="decimal"/>
      <w:lvlText w:val="%4."/>
      <w:lvlJc w:val="left"/>
      <w:pPr>
        <w:ind w:left="2880" w:hanging="360"/>
      </w:pPr>
    </w:lvl>
    <w:lvl w:ilvl="4" w:tplc="061A7DDE" w:tentative="1">
      <w:start w:val="1"/>
      <w:numFmt w:val="lowerLetter"/>
      <w:lvlText w:val="%5."/>
      <w:lvlJc w:val="left"/>
      <w:pPr>
        <w:ind w:left="3600" w:hanging="360"/>
      </w:pPr>
    </w:lvl>
    <w:lvl w:ilvl="5" w:tplc="4CFAA934" w:tentative="1">
      <w:start w:val="1"/>
      <w:numFmt w:val="lowerRoman"/>
      <w:lvlText w:val="%6."/>
      <w:lvlJc w:val="right"/>
      <w:pPr>
        <w:ind w:left="4320" w:hanging="180"/>
      </w:pPr>
    </w:lvl>
    <w:lvl w:ilvl="6" w:tplc="9E0E2CE4" w:tentative="1">
      <w:start w:val="1"/>
      <w:numFmt w:val="decimal"/>
      <w:lvlText w:val="%7."/>
      <w:lvlJc w:val="left"/>
      <w:pPr>
        <w:ind w:left="5040" w:hanging="360"/>
      </w:pPr>
    </w:lvl>
    <w:lvl w:ilvl="7" w:tplc="90EAD9B4" w:tentative="1">
      <w:start w:val="1"/>
      <w:numFmt w:val="lowerLetter"/>
      <w:lvlText w:val="%8."/>
      <w:lvlJc w:val="left"/>
      <w:pPr>
        <w:ind w:left="5760" w:hanging="360"/>
      </w:pPr>
    </w:lvl>
    <w:lvl w:ilvl="8" w:tplc="7E9CC4D8" w:tentative="1">
      <w:start w:val="1"/>
      <w:numFmt w:val="lowerRoman"/>
      <w:lvlText w:val="%9."/>
      <w:lvlJc w:val="right"/>
      <w:pPr>
        <w:ind w:left="6480" w:hanging="180"/>
      </w:pPr>
    </w:lvl>
  </w:abstractNum>
  <w:abstractNum w:abstractNumId="26" w15:restartNumberingAfterBreak="0">
    <w:nsid w:val="6D551CB9"/>
    <w:multiLevelType w:val="hybridMultilevel"/>
    <w:tmpl w:val="A9A8FCD6"/>
    <w:lvl w:ilvl="0" w:tplc="6372653A">
      <w:start w:val="1"/>
      <w:numFmt w:val="bullet"/>
      <w:lvlText w:val=""/>
      <w:lvlJc w:val="left"/>
      <w:pPr>
        <w:ind w:left="720" w:hanging="360"/>
      </w:pPr>
      <w:rPr>
        <w:rFonts w:ascii="Wingdings" w:eastAsiaTheme="minorHAnsi" w:hAnsi="Wingdings" w:cstheme="minorBidi" w:hint="default"/>
      </w:rPr>
    </w:lvl>
    <w:lvl w:ilvl="1" w:tplc="C178A20E" w:tentative="1">
      <w:start w:val="1"/>
      <w:numFmt w:val="bullet"/>
      <w:lvlText w:val="o"/>
      <w:lvlJc w:val="left"/>
      <w:pPr>
        <w:ind w:left="1440" w:hanging="360"/>
      </w:pPr>
      <w:rPr>
        <w:rFonts w:ascii="Courier New" w:hAnsi="Courier New" w:cs="Courier New" w:hint="default"/>
      </w:rPr>
    </w:lvl>
    <w:lvl w:ilvl="2" w:tplc="62D4CA84" w:tentative="1">
      <w:start w:val="1"/>
      <w:numFmt w:val="bullet"/>
      <w:lvlText w:val=""/>
      <w:lvlJc w:val="left"/>
      <w:pPr>
        <w:ind w:left="2160" w:hanging="360"/>
      </w:pPr>
      <w:rPr>
        <w:rFonts w:ascii="Wingdings" w:hAnsi="Wingdings" w:hint="default"/>
      </w:rPr>
    </w:lvl>
    <w:lvl w:ilvl="3" w:tplc="CAEC6B44" w:tentative="1">
      <w:start w:val="1"/>
      <w:numFmt w:val="bullet"/>
      <w:lvlText w:val=""/>
      <w:lvlJc w:val="left"/>
      <w:pPr>
        <w:ind w:left="2880" w:hanging="360"/>
      </w:pPr>
      <w:rPr>
        <w:rFonts w:ascii="Symbol" w:hAnsi="Symbol" w:hint="default"/>
      </w:rPr>
    </w:lvl>
    <w:lvl w:ilvl="4" w:tplc="A2565A94" w:tentative="1">
      <w:start w:val="1"/>
      <w:numFmt w:val="bullet"/>
      <w:lvlText w:val="o"/>
      <w:lvlJc w:val="left"/>
      <w:pPr>
        <w:ind w:left="3600" w:hanging="360"/>
      </w:pPr>
      <w:rPr>
        <w:rFonts w:ascii="Courier New" w:hAnsi="Courier New" w:cs="Courier New" w:hint="default"/>
      </w:rPr>
    </w:lvl>
    <w:lvl w:ilvl="5" w:tplc="3A761C5E" w:tentative="1">
      <w:start w:val="1"/>
      <w:numFmt w:val="bullet"/>
      <w:lvlText w:val=""/>
      <w:lvlJc w:val="left"/>
      <w:pPr>
        <w:ind w:left="4320" w:hanging="360"/>
      </w:pPr>
      <w:rPr>
        <w:rFonts w:ascii="Wingdings" w:hAnsi="Wingdings" w:hint="default"/>
      </w:rPr>
    </w:lvl>
    <w:lvl w:ilvl="6" w:tplc="B8426B8A" w:tentative="1">
      <w:start w:val="1"/>
      <w:numFmt w:val="bullet"/>
      <w:lvlText w:val=""/>
      <w:lvlJc w:val="left"/>
      <w:pPr>
        <w:ind w:left="5040" w:hanging="360"/>
      </w:pPr>
      <w:rPr>
        <w:rFonts w:ascii="Symbol" w:hAnsi="Symbol" w:hint="default"/>
      </w:rPr>
    </w:lvl>
    <w:lvl w:ilvl="7" w:tplc="1D70D724" w:tentative="1">
      <w:start w:val="1"/>
      <w:numFmt w:val="bullet"/>
      <w:lvlText w:val="o"/>
      <w:lvlJc w:val="left"/>
      <w:pPr>
        <w:ind w:left="5760" w:hanging="360"/>
      </w:pPr>
      <w:rPr>
        <w:rFonts w:ascii="Courier New" w:hAnsi="Courier New" w:cs="Courier New" w:hint="default"/>
      </w:rPr>
    </w:lvl>
    <w:lvl w:ilvl="8" w:tplc="31C020F8" w:tentative="1">
      <w:start w:val="1"/>
      <w:numFmt w:val="bullet"/>
      <w:lvlText w:val=""/>
      <w:lvlJc w:val="left"/>
      <w:pPr>
        <w:ind w:left="6480" w:hanging="360"/>
      </w:pPr>
      <w:rPr>
        <w:rFonts w:ascii="Wingdings" w:hAnsi="Wingdings" w:hint="default"/>
      </w:rPr>
    </w:lvl>
  </w:abstractNum>
  <w:abstractNum w:abstractNumId="27" w15:restartNumberingAfterBreak="0">
    <w:nsid w:val="6E5345C1"/>
    <w:multiLevelType w:val="hybridMultilevel"/>
    <w:tmpl w:val="43BCE6CE"/>
    <w:lvl w:ilvl="0" w:tplc="34E225EE">
      <w:start w:val="1"/>
      <w:numFmt w:val="decimal"/>
      <w:lvlText w:val="%1."/>
      <w:lvlJc w:val="left"/>
      <w:pPr>
        <w:ind w:left="360" w:hanging="360"/>
      </w:pPr>
      <w:rPr>
        <w:rFonts w:hint="default"/>
      </w:rPr>
    </w:lvl>
    <w:lvl w:ilvl="1" w:tplc="8B28DF18" w:tentative="1">
      <w:start w:val="1"/>
      <w:numFmt w:val="lowerLetter"/>
      <w:lvlText w:val="%2."/>
      <w:lvlJc w:val="left"/>
      <w:pPr>
        <w:ind w:left="1080" w:hanging="360"/>
      </w:pPr>
    </w:lvl>
    <w:lvl w:ilvl="2" w:tplc="55F89B92" w:tentative="1">
      <w:start w:val="1"/>
      <w:numFmt w:val="lowerRoman"/>
      <w:lvlText w:val="%3."/>
      <w:lvlJc w:val="right"/>
      <w:pPr>
        <w:ind w:left="1800" w:hanging="180"/>
      </w:pPr>
    </w:lvl>
    <w:lvl w:ilvl="3" w:tplc="C592008A" w:tentative="1">
      <w:start w:val="1"/>
      <w:numFmt w:val="decimal"/>
      <w:lvlText w:val="%4."/>
      <w:lvlJc w:val="left"/>
      <w:pPr>
        <w:ind w:left="2520" w:hanging="360"/>
      </w:pPr>
    </w:lvl>
    <w:lvl w:ilvl="4" w:tplc="F4D65396" w:tentative="1">
      <w:start w:val="1"/>
      <w:numFmt w:val="lowerLetter"/>
      <w:lvlText w:val="%5."/>
      <w:lvlJc w:val="left"/>
      <w:pPr>
        <w:ind w:left="3240" w:hanging="360"/>
      </w:pPr>
    </w:lvl>
    <w:lvl w:ilvl="5" w:tplc="1DB6599E" w:tentative="1">
      <w:start w:val="1"/>
      <w:numFmt w:val="lowerRoman"/>
      <w:lvlText w:val="%6."/>
      <w:lvlJc w:val="right"/>
      <w:pPr>
        <w:ind w:left="3960" w:hanging="180"/>
      </w:pPr>
    </w:lvl>
    <w:lvl w:ilvl="6" w:tplc="7E061B8C" w:tentative="1">
      <w:start w:val="1"/>
      <w:numFmt w:val="decimal"/>
      <w:lvlText w:val="%7."/>
      <w:lvlJc w:val="left"/>
      <w:pPr>
        <w:ind w:left="4680" w:hanging="360"/>
      </w:pPr>
    </w:lvl>
    <w:lvl w:ilvl="7" w:tplc="21E49202" w:tentative="1">
      <w:start w:val="1"/>
      <w:numFmt w:val="lowerLetter"/>
      <w:lvlText w:val="%8."/>
      <w:lvlJc w:val="left"/>
      <w:pPr>
        <w:ind w:left="5400" w:hanging="360"/>
      </w:pPr>
    </w:lvl>
    <w:lvl w:ilvl="8" w:tplc="D5362B5C" w:tentative="1">
      <w:start w:val="1"/>
      <w:numFmt w:val="lowerRoman"/>
      <w:lvlText w:val="%9."/>
      <w:lvlJc w:val="right"/>
      <w:pPr>
        <w:ind w:left="6120" w:hanging="180"/>
      </w:pPr>
    </w:lvl>
  </w:abstractNum>
  <w:abstractNum w:abstractNumId="28" w15:restartNumberingAfterBreak="0">
    <w:nsid w:val="73FF3D04"/>
    <w:multiLevelType w:val="hybridMultilevel"/>
    <w:tmpl w:val="844E4B06"/>
    <w:lvl w:ilvl="0" w:tplc="D550FC2E">
      <w:start w:val="1"/>
      <w:numFmt w:val="decimal"/>
      <w:lvlText w:val="%1."/>
      <w:lvlJc w:val="left"/>
      <w:pPr>
        <w:ind w:left="360" w:hanging="360"/>
      </w:pPr>
      <w:rPr>
        <w:rFonts w:hint="default"/>
      </w:rPr>
    </w:lvl>
    <w:lvl w:ilvl="1" w:tplc="2F7E7878" w:tentative="1">
      <w:start w:val="1"/>
      <w:numFmt w:val="lowerLetter"/>
      <w:lvlText w:val="%2."/>
      <w:lvlJc w:val="left"/>
      <w:pPr>
        <w:ind w:left="1080" w:hanging="360"/>
      </w:pPr>
    </w:lvl>
    <w:lvl w:ilvl="2" w:tplc="1C8436A8" w:tentative="1">
      <w:start w:val="1"/>
      <w:numFmt w:val="lowerRoman"/>
      <w:lvlText w:val="%3."/>
      <w:lvlJc w:val="right"/>
      <w:pPr>
        <w:ind w:left="1800" w:hanging="180"/>
      </w:pPr>
    </w:lvl>
    <w:lvl w:ilvl="3" w:tplc="3524355A" w:tentative="1">
      <w:start w:val="1"/>
      <w:numFmt w:val="decimal"/>
      <w:lvlText w:val="%4."/>
      <w:lvlJc w:val="left"/>
      <w:pPr>
        <w:ind w:left="2520" w:hanging="360"/>
      </w:pPr>
    </w:lvl>
    <w:lvl w:ilvl="4" w:tplc="42E49A10" w:tentative="1">
      <w:start w:val="1"/>
      <w:numFmt w:val="lowerLetter"/>
      <w:lvlText w:val="%5."/>
      <w:lvlJc w:val="left"/>
      <w:pPr>
        <w:ind w:left="3240" w:hanging="360"/>
      </w:pPr>
    </w:lvl>
    <w:lvl w:ilvl="5" w:tplc="F4C85B5A" w:tentative="1">
      <w:start w:val="1"/>
      <w:numFmt w:val="lowerRoman"/>
      <w:lvlText w:val="%6."/>
      <w:lvlJc w:val="right"/>
      <w:pPr>
        <w:ind w:left="3960" w:hanging="180"/>
      </w:pPr>
    </w:lvl>
    <w:lvl w:ilvl="6" w:tplc="2086F898" w:tentative="1">
      <w:start w:val="1"/>
      <w:numFmt w:val="decimal"/>
      <w:lvlText w:val="%7."/>
      <w:lvlJc w:val="left"/>
      <w:pPr>
        <w:ind w:left="4680" w:hanging="360"/>
      </w:pPr>
    </w:lvl>
    <w:lvl w:ilvl="7" w:tplc="6A62C8B6" w:tentative="1">
      <w:start w:val="1"/>
      <w:numFmt w:val="lowerLetter"/>
      <w:lvlText w:val="%8."/>
      <w:lvlJc w:val="left"/>
      <w:pPr>
        <w:ind w:left="5400" w:hanging="360"/>
      </w:pPr>
    </w:lvl>
    <w:lvl w:ilvl="8" w:tplc="744C010A" w:tentative="1">
      <w:start w:val="1"/>
      <w:numFmt w:val="lowerRoman"/>
      <w:lvlText w:val="%9."/>
      <w:lvlJc w:val="right"/>
      <w:pPr>
        <w:ind w:left="6120" w:hanging="180"/>
      </w:pPr>
    </w:lvl>
  </w:abstractNum>
  <w:abstractNum w:abstractNumId="29" w15:restartNumberingAfterBreak="0">
    <w:nsid w:val="756D27FB"/>
    <w:multiLevelType w:val="hybridMultilevel"/>
    <w:tmpl w:val="20F8290A"/>
    <w:lvl w:ilvl="0" w:tplc="1ED88BE8">
      <w:start w:val="1"/>
      <w:numFmt w:val="upperLetter"/>
      <w:lvlText w:val="%1."/>
      <w:lvlJc w:val="left"/>
      <w:pPr>
        <w:ind w:left="360" w:hanging="360"/>
      </w:pPr>
      <w:rPr>
        <w:b/>
      </w:rPr>
    </w:lvl>
    <w:lvl w:ilvl="1" w:tplc="A5C88010">
      <w:start w:val="1"/>
      <w:numFmt w:val="lowerLetter"/>
      <w:lvlText w:val="(%2)"/>
      <w:lvlJc w:val="left"/>
      <w:pPr>
        <w:ind w:left="1440" w:hanging="720"/>
      </w:pPr>
      <w:rPr>
        <w:rFonts w:hint="default"/>
      </w:rPr>
    </w:lvl>
    <w:lvl w:ilvl="2" w:tplc="84A08708" w:tentative="1">
      <w:start w:val="1"/>
      <w:numFmt w:val="lowerRoman"/>
      <w:lvlText w:val="%3."/>
      <w:lvlJc w:val="right"/>
      <w:pPr>
        <w:ind w:left="1800" w:hanging="180"/>
      </w:pPr>
    </w:lvl>
    <w:lvl w:ilvl="3" w:tplc="DD7A4A06" w:tentative="1">
      <w:start w:val="1"/>
      <w:numFmt w:val="decimal"/>
      <w:lvlText w:val="%4."/>
      <w:lvlJc w:val="left"/>
      <w:pPr>
        <w:ind w:left="2520" w:hanging="360"/>
      </w:pPr>
    </w:lvl>
    <w:lvl w:ilvl="4" w:tplc="4A167C8E" w:tentative="1">
      <w:start w:val="1"/>
      <w:numFmt w:val="lowerLetter"/>
      <w:lvlText w:val="%5."/>
      <w:lvlJc w:val="left"/>
      <w:pPr>
        <w:ind w:left="3240" w:hanging="360"/>
      </w:pPr>
    </w:lvl>
    <w:lvl w:ilvl="5" w:tplc="C1B0F70E" w:tentative="1">
      <w:start w:val="1"/>
      <w:numFmt w:val="lowerRoman"/>
      <w:lvlText w:val="%6."/>
      <w:lvlJc w:val="right"/>
      <w:pPr>
        <w:ind w:left="3960" w:hanging="180"/>
      </w:pPr>
    </w:lvl>
    <w:lvl w:ilvl="6" w:tplc="9BD00C78" w:tentative="1">
      <w:start w:val="1"/>
      <w:numFmt w:val="decimal"/>
      <w:lvlText w:val="%7."/>
      <w:lvlJc w:val="left"/>
      <w:pPr>
        <w:ind w:left="4680" w:hanging="360"/>
      </w:pPr>
    </w:lvl>
    <w:lvl w:ilvl="7" w:tplc="B3AECA14" w:tentative="1">
      <w:start w:val="1"/>
      <w:numFmt w:val="lowerLetter"/>
      <w:lvlText w:val="%8."/>
      <w:lvlJc w:val="left"/>
      <w:pPr>
        <w:ind w:left="5400" w:hanging="360"/>
      </w:pPr>
    </w:lvl>
    <w:lvl w:ilvl="8" w:tplc="1A802726" w:tentative="1">
      <w:start w:val="1"/>
      <w:numFmt w:val="lowerRoman"/>
      <w:lvlText w:val="%9."/>
      <w:lvlJc w:val="right"/>
      <w:pPr>
        <w:ind w:left="6120" w:hanging="180"/>
      </w:pPr>
    </w:lvl>
  </w:abstractNum>
  <w:abstractNum w:abstractNumId="30" w15:restartNumberingAfterBreak="0">
    <w:nsid w:val="756D27FC"/>
    <w:multiLevelType w:val="hybridMultilevel"/>
    <w:tmpl w:val="A1082B78"/>
    <w:lvl w:ilvl="0" w:tplc="D5024AF8">
      <w:start w:val="1"/>
      <w:numFmt w:val="lowerLetter"/>
      <w:lvlText w:val="(%1)"/>
      <w:lvlJc w:val="left"/>
      <w:pPr>
        <w:ind w:left="1080" w:hanging="360"/>
      </w:pPr>
      <w:rPr>
        <w:rFonts w:hint="default"/>
      </w:rPr>
    </w:lvl>
    <w:lvl w:ilvl="1" w:tplc="A51C9674">
      <w:start w:val="1"/>
      <w:numFmt w:val="lowerLetter"/>
      <w:lvlText w:val="%2."/>
      <w:lvlJc w:val="left"/>
      <w:pPr>
        <w:ind w:left="1800" w:hanging="360"/>
      </w:pPr>
    </w:lvl>
    <w:lvl w:ilvl="2" w:tplc="65A0458C" w:tentative="1">
      <w:start w:val="1"/>
      <w:numFmt w:val="lowerRoman"/>
      <w:lvlText w:val="%3."/>
      <w:lvlJc w:val="right"/>
      <w:pPr>
        <w:ind w:left="2520" w:hanging="180"/>
      </w:pPr>
    </w:lvl>
    <w:lvl w:ilvl="3" w:tplc="8670FE9A" w:tentative="1">
      <w:start w:val="1"/>
      <w:numFmt w:val="decimal"/>
      <w:lvlText w:val="%4."/>
      <w:lvlJc w:val="left"/>
      <w:pPr>
        <w:ind w:left="3240" w:hanging="360"/>
      </w:pPr>
    </w:lvl>
    <w:lvl w:ilvl="4" w:tplc="06D6A164" w:tentative="1">
      <w:start w:val="1"/>
      <w:numFmt w:val="lowerLetter"/>
      <w:lvlText w:val="%5."/>
      <w:lvlJc w:val="left"/>
      <w:pPr>
        <w:ind w:left="3960" w:hanging="360"/>
      </w:pPr>
    </w:lvl>
    <w:lvl w:ilvl="5" w:tplc="E8EA0B86" w:tentative="1">
      <w:start w:val="1"/>
      <w:numFmt w:val="lowerRoman"/>
      <w:lvlText w:val="%6."/>
      <w:lvlJc w:val="right"/>
      <w:pPr>
        <w:ind w:left="4680" w:hanging="180"/>
      </w:pPr>
    </w:lvl>
    <w:lvl w:ilvl="6" w:tplc="752A484E" w:tentative="1">
      <w:start w:val="1"/>
      <w:numFmt w:val="decimal"/>
      <w:lvlText w:val="%7."/>
      <w:lvlJc w:val="left"/>
      <w:pPr>
        <w:ind w:left="5400" w:hanging="360"/>
      </w:pPr>
    </w:lvl>
    <w:lvl w:ilvl="7" w:tplc="4EACAF28" w:tentative="1">
      <w:start w:val="1"/>
      <w:numFmt w:val="lowerLetter"/>
      <w:lvlText w:val="%8."/>
      <w:lvlJc w:val="left"/>
      <w:pPr>
        <w:ind w:left="6120" w:hanging="360"/>
      </w:pPr>
    </w:lvl>
    <w:lvl w:ilvl="8" w:tplc="32CC193A" w:tentative="1">
      <w:start w:val="1"/>
      <w:numFmt w:val="lowerRoman"/>
      <w:lvlText w:val="%9."/>
      <w:lvlJc w:val="right"/>
      <w:pPr>
        <w:ind w:left="6840" w:hanging="180"/>
      </w:pPr>
    </w:lvl>
  </w:abstractNum>
  <w:abstractNum w:abstractNumId="31" w15:restartNumberingAfterBreak="0">
    <w:nsid w:val="756D27FD"/>
    <w:multiLevelType w:val="hybridMultilevel"/>
    <w:tmpl w:val="DC68FEF2"/>
    <w:lvl w:ilvl="0" w:tplc="9C66A6BC">
      <w:start w:val="1"/>
      <w:numFmt w:val="lowerRoman"/>
      <w:lvlText w:val="(%1)"/>
      <w:lvlJc w:val="left"/>
      <w:pPr>
        <w:ind w:left="1440" w:hanging="360"/>
      </w:pPr>
      <w:rPr>
        <w:rFonts w:hint="default"/>
      </w:rPr>
    </w:lvl>
    <w:lvl w:ilvl="1" w:tplc="F90CC8BE" w:tentative="1">
      <w:start w:val="1"/>
      <w:numFmt w:val="lowerLetter"/>
      <w:lvlText w:val="%2."/>
      <w:lvlJc w:val="left"/>
      <w:pPr>
        <w:ind w:left="2160" w:hanging="360"/>
      </w:pPr>
    </w:lvl>
    <w:lvl w:ilvl="2" w:tplc="DDAC8EF4" w:tentative="1">
      <w:start w:val="1"/>
      <w:numFmt w:val="lowerRoman"/>
      <w:lvlText w:val="%3."/>
      <w:lvlJc w:val="right"/>
      <w:pPr>
        <w:ind w:left="2880" w:hanging="180"/>
      </w:pPr>
    </w:lvl>
    <w:lvl w:ilvl="3" w:tplc="C5EA4F0E" w:tentative="1">
      <w:start w:val="1"/>
      <w:numFmt w:val="decimal"/>
      <w:lvlText w:val="%4."/>
      <w:lvlJc w:val="left"/>
      <w:pPr>
        <w:ind w:left="3600" w:hanging="360"/>
      </w:pPr>
    </w:lvl>
    <w:lvl w:ilvl="4" w:tplc="2F4E41DE" w:tentative="1">
      <w:start w:val="1"/>
      <w:numFmt w:val="lowerLetter"/>
      <w:lvlText w:val="%5."/>
      <w:lvlJc w:val="left"/>
      <w:pPr>
        <w:ind w:left="4320" w:hanging="360"/>
      </w:pPr>
    </w:lvl>
    <w:lvl w:ilvl="5" w:tplc="6CF0D24C" w:tentative="1">
      <w:start w:val="1"/>
      <w:numFmt w:val="lowerRoman"/>
      <w:lvlText w:val="%6."/>
      <w:lvlJc w:val="right"/>
      <w:pPr>
        <w:ind w:left="5040" w:hanging="180"/>
      </w:pPr>
    </w:lvl>
    <w:lvl w:ilvl="6" w:tplc="569AD89C" w:tentative="1">
      <w:start w:val="1"/>
      <w:numFmt w:val="decimal"/>
      <w:lvlText w:val="%7."/>
      <w:lvlJc w:val="left"/>
      <w:pPr>
        <w:ind w:left="5760" w:hanging="360"/>
      </w:pPr>
    </w:lvl>
    <w:lvl w:ilvl="7" w:tplc="86B4433C" w:tentative="1">
      <w:start w:val="1"/>
      <w:numFmt w:val="lowerLetter"/>
      <w:lvlText w:val="%8."/>
      <w:lvlJc w:val="left"/>
      <w:pPr>
        <w:ind w:left="6480" w:hanging="360"/>
      </w:pPr>
    </w:lvl>
    <w:lvl w:ilvl="8" w:tplc="B6A45A1E" w:tentative="1">
      <w:start w:val="1"/>
      <w:numFmt w:val="lowerRoman"/>
      <w:lvlText w:val="%9."/>
      <w:lvlJc w:val="right"/>
      <w:pPr>
        <w:ind w:left="7200" w:hanging="180"/>
      </w:pPr>
    </w:lvl>
  </w:abstractNum>
  <w:abstractNum w:abstractNumId="32" w15:restartNumberingAfterBreak="0">
    <w:nsid w:val="7E0B3A70"/>
    <w:multiLevelType w:val="hybridMultilevel"/>
    <w:tmpl w:val="D4FC8600"/>
    <w:lvl w:ilvl="0" w:tplc="8386219E">
      <w:start w:val="1"/>
      <w:numFmt w:val="decimal"/>
      <w:lvlText w:val="%1."/>
      <w:lvlJc w:val="left"/>
      <w:pPr>
        <w:ind w:left="360" w:hanging="360"/>
      </w:pPr>
      <w:rPr>
        <w:rFonts w:asciiTheme="minorHAnsi" w:eastAsiaTheme="minorHAnsi" w:hAnsiTheme="minorHAnsi" w:cstheme="minorBidi"/>
      </w:rPr>
    </w:lvl>
    <w:lvl w:ilvl="1" w:tplc="3312C7AC" w:tentative="1">
      <w:start w:val="1"/>
      <w:numFmt w:val="lowerLetter"/>
      <w:lvlText w:val="%2."/>
      <w:lvlJc w:val="left"/>
      <w:pPr>
        <w:ind w:left="1080" w:hanging="360"/>
      </w:pPr>
    </w:lvl>
    <w:lvl w:ilvl="2" w:tplc="CAFE1320" w:tentative="1">
      <w:start w:val="1"/>
      <w:numFmt w:val="lowerRoman"/>
      <w:lvlText w:val="%3."/>
      <w:lvlJc w:val="right"/>
      <w:pPr>
        <w:ind w:left="1800" w:hanging="180"/>
      </w:pPr>
    </w:lvl>
    <w:lvl w:ilvl="3" w:tplc="299007F8" w:tentative="1">
      <w:start w:val="1"/>
      <w:numFmt w:val="decimal"/>
      <w:lvlText w:val="%4."/>
      <w:lvlJc w:val="left"/>
      <w:pPr>
        <w:ind w:left="2520" w:hanging="360"/>
      </w:pPr>
    </w:lvl>
    <w:lvl w:ilvl="4" w:tplc="FB58226E" w:tentative="1">
      <w:start w:val="1"/>
      <w:numFmt w:val="lowerLetter"/>
      <w:lvlText w:val="%5."/>
      <w:lvlJc w:val="left"/>
      <w:pPr>
        <w:ind w:left="3240" w:hanging="360"/>
      </w:pPr>
    </w:lvl>
    <w:lvl w:ilvl="5" w:tplc="1988DE70" w:tentative="1">
      <w:start w:val="1"/>
      <w:numFmt w:val="lowerRoman"/>
      <w:lvlText w:val="%6."/>
      <w:lvlJc w:val="right"/>
      <w:pPr>
        <w:ind w:left="3960" w:hanging="180"/>
      </w:pPr>
    </w:lvl>
    <w:lvl w:ilvl="6" w:tplc="E7CE913E" w:tentative="1">
      <w:start w:val="1"/>
      <w:numFmt w:val="decimal"/>
      <w:lvlText w:val="%7."/>
      <w:lvlJc w:val="left"/>
      <w:pPr>
        <w:ind w:left="4680" w:hanging="360"/>
      </w:pPr>
    </w:lvl>
    <w:lvl w:ilvl="7" w:tplc="A132A286" w:tentative="1">
      <w:start w:val="1"/>
      <w:numFmt w:val="lowerLetter"/>
      <w:lvlText w:val="%8."/>
      <w:lvlJc w:val="left"/>
      <w:pPr>
        <w:ind w:left="5400" w:hanging="360"/>
      </w:pPr>
    </w:lvl>
    <w:lvl w:ilvl="8" w:tplc="7E40F104" w:tentative="1">
      <w:start w:val="1"/>
      <w:numFmt w:val="lowerRoman"/>
      <w:lvlText w:val="%9."/>
      <w:lvlJc w:val="right"/>
      <w:pPr>
        <w:ind w:left="6120" w:hanging="180"/>
      </w:pPr>
    </w:lvl>
  </w:abstractNum>
  <w:abstractNum w:abstractNumId="33" w15:restartNumberingAfterBreak="0">
    <w:nsid w:val="7E7B0416"/>
    <w:multiLevelType w:val="hybridMultilevel"/>
    <w:tmpl w:val="565EA970"/>
    <w:lvl w:ilvl="0" w:tplc="4CB07E54">
      <w:start w:val="1"/>
      <w:numFmt w:val="decimal"/>
      <w:lvlText w:val="%1."/>
      <w:lvlJc w:val="left"/>
      <w:pPr>
        <w:ind w:left="720" w:hanging="360"/>
      </w:pPr>
      <w:rPr>
        <w:rFonts w:hint="default"/>
      </w:rPr>
    </w:lvl>
    <w:lvl w:ilvl="1" w:tplc="D366A784" w:tentative="1">
      <w:start w:val="1"/>
      <w:numFmt w:val="lowerLetter"/>
      <w:lvlText w:val="%2."/>
      <w:lvlJc w:val="left"/>
      <w:pPr>
        <w:ind w:left="1440" w:hanging="360"/>
      </w:pPr>
    </w:lvl>
    <w:lvl w:ilvl="2" w:tplc="E2902A82" w:tentative="1">
      <w:start w:val="1"/>
      <w:numFmt w:val="lowerRoman"/>
      <w:lvlText w:val="%3."/>
      <w:lvlJc w:val="right"/>
      <w:pPr>
        <w:ind w:left="2160" w:hanging="180"/>
      </w:pPr>
    </w:lvl>
    <w:lvl w:ilvl="3" w:tplc="2BACEF3A" w:tentative="1">
      <w:start w:val="1"/>
      <w:numFmt w:val="decimal"/>
      <w:lvlText w:val="%4."/>
      <w:lvlJc w:val="left"/>
      <w:pPr>
        <w:ind w:left="2880" w:hanging="360"/>
      </w:pPr>
    </w:lvl>
    <w:lvl w:ilvl="4" w:tplc="21F8A202" w:tentative="1">
      <w:start w:val="1"/>
      <w:numFmt w:val="lowerLetter"/>
      <w:lvlText w:val="%5."/>
      <w:lvlJc w:val="left"/>
      <w:pPr>
        <w:ind w:left="3600" w:hanging="360"/>
      </w:pPr>
    </w:lvl>
    <w:lvl w:ilvl="5" w:tplc="95B27820" w:tentative="1">
      <w:start w:val="1"/>
      <w:numFmt w:val="lowerRoman"/>
      <w:lvlText w:val="%6."/>
      <w:lvlJc w:val="right"/>
      <w:pPr>
        <w:ind w:left="4320" w:hanging="180"/>
      </w:pPr>
    </w:lvl>
    <w:lvl w:ilvl="6" w:tplc="DAF478F4" w:tentative="1">
      <w:start w:val="1"/>
      <w:numFmt w:val="decimal"/>
      <w:lvlText w:val="%7."/>
      <w:lvlJc w:val="left"/>
      <w:pPr>
        <w:ind w:left="5040" w:hanging="360"/>
      </w:pPr>
    </w:lvl>
    <w:lvl w:ilvl="7" w:tplc="868AC4C4" w:tentative="1">
      <w:start w:val="1"/>
      <w:numFmt w:val="lowerLetter"/>
      <w:lvlText w:val="%8."/>
      <w:lvlJc w:val="left"/>
      <w:pPr>
        <w:ind w:left="5760" w:hanging="360"/>
      </w:pPr>
    </w:lvl>
    <w:lvl w:ilvl="8" w:tplc="167AA3DC" w:tentative="1">
      <w:start w:val="1"/>
      <w:numFmt w:val="lowerRoman"/>
      <w:lvlText w:val="%9."/>
      <w:lvlJc w:val="right"/>
      <w:pPr>
        <w:ind w:left="6480" w:hanging="180"/>
      </w:pPr>
    </w:lvl>
  </w:abstractNum>
  <w:abstractNum w:abstractNumId="34" w15:restartNumberingAfterBreak="0">
    <w:nsid w:val="7E7B0417"/>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
  </w:num>
  <w:num w:numId="3">
    <w:abstractNumId w:val="23"/>
  </w:num>
  <w:num w:numId="4">
    <w:abstractNumId w:val="26"/>
  </w:num>
  <w:num w:numId="5">
    <w:abstractNumId w:val="3"/>
  </w:num>
  <w:num w:numId="6">
    <w:abstractNumId w:val="9"/>
  </w:num>
  <w:num w:numId="7">
    <w:abstractNumId w:val="5"/>
  </w:num>
  <w:num w:numId="8">
    <w:abstractNumId w:val="14"/>
  </w:num>
  <w:num w:numId="9">
    <w:abstractNumId w:val="29"/>
  </w:num>
  <w:num w:numId="10">
    <w:abstractNumId w:val="30"/>
  </w:num>
  <w:num w:numId="11">
    <w:abstractNumId w:val="31"/>
  </w:num>
  <w:num w:numId="12">
    <w:abstractNumId w:val="16"/>
  </w:num>
  <w:num w:numId="13">
    <w:abstractNumId w:val="7"/>
  </w:num>
  <w:num w:numId="14">
    <w:abstractNumId w:val="20"/>
  </w:num>
  <w:num w:numId="15">
    <w:abstractNumId w:val="19"/>
  </w:num>
  <w:num w:numId="16">
    <w:abstractNumId w:val="13"/>
  </w:num>
  <w:num w:numId="17">
    <w:abstractNumId w:val="24"/>
  </w:num>
  <w:num w:numId="18">
    <w:abstractNumId w:val="15"/>
  </w:num>
  <w:num w:numId="19">
    <w:abstractNumId w:val="12"/>
  </w:num>
  <w:num w:numId="20">
    <w:abstractNumId w:val="8"/>
  </w:num>
  <w:num w:numId="21">
    <w:abstractNumId w:val="32"/>
  </w:num>
  <w:num w:numId="22">
    <w:abstractNumId w:val="33"/>
  </w:num>
  <w:num w:numId="23">
    <w:abstractNumId w:val="28"/>
  </w:num>
  <w:num w:numId="24">
    <w:abstractNumId w:val="25"/>
  </w:num>
  <w:num w:numId="25">
    <w:abstractNumId w:val="27"/>
  </w:num>
  <w:num w:numId="26">
    <w:abstractNumId w:val="6"/>
  </w:num>
  <w:num w:numId="27">
    <w:abstractNumId w:val="10"/>
  </w:num>
  <w:num w:numId="28">
    <w:abstractNumId w:val="4"/>
  </w:num>
  <w:num w:numId="29">
    <w:abstractNumId w:val="22"/>
  </w:num>
  <w:num w:numId="30">
    <w:abstractNumId w:val="21"/>
  </w:num>
  <w:num w:numId="31">
    <w:abstractNumId w:val="0"/>
  </w:num>
  <w:num w:numId="32">
    <w:abstractNumId w:val="18"/>
  </w:num>
  <w:num w:numId="33">
    <w:abstractNumId w:val="2"/>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1,7,10"/>
    <w:docVar w:name="docversion" w:val="rp_2.0"/>
    <w:docVar w:name="FORMTYPE" w:val="F"/>
    <w:docVar w:name="lastsection" w:val="18"/>
  </w:docVars>
  <w:rsids>
    <w:rsidRoot w:val="006D1522"/>
    <w:rsid w:val="00053EE8"/>
    <w:rsid w:val="000E45FB"/>
    <w:rsid w:val="00186051"/>
    <w:rsid w:val="001F0FF9"/>
    <w:rsid w:val="00315FCB"/>
    <w:rsid w:val="004D5388"/>
    <w:rsid w:val="004E00CE"/>
    <w:rsid w:val="0062368E"/>
    <w:rsid w:val="00625A17"/>
    <w:rsid w:val="0064654E"/>
    <w:rsid w:val="006A6B03"/>
    <w:rsid w:val="006D1522"/>
    <w:rsid w:val="0071418A"/>
    <w:rsid w:val="00927626"/>
    <w:rsid w:val="00A84396"/>
    <w:rsid w:val="00AB40EF"/>
    <w:rsid w:val="00CD304D"/>
    <w:rsid w:val="00CE4B32"/>
    <w:rsid w:val="00D21413"/>
    <w:rsid w:val="00DB6CBF"/>
    <w:rsid w:val="00DF2330"/>
    <w:rsid w:val="00E02DCC"/>
    <w:rsid w:val="00E618B9"/>
    <w:rsid w:val="00F00CC6"/>
    <w:rsid w:val="00F0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F7A5"/>
  <w15:docId w15:val="{CF36AA45-DC96-409C-B132-2E6F6B7E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atentStyles>
  <w:style w:type="paragraph" w:default="1" w:styleId="Normal">
    <w:name w:val="Normal"/>
    <w:qFormat/>
    <w:rsid w:val="002A4F93"/>
  </w:style>
  <w:style w:type="paragraph" w:styleId="Heading1">
    <w:name w:val="heading 1"/>
    <w:basedOn w:val="Normal"/>
    <w:next w:val="Normal"/>
    <w:link w:val="Heading1Char"/>
    <w:uiPriority w:val="9"/>
    <w:qFormat/>
    <w:rsid w:val="002A4F9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A4F9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A4F9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A4F9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A4F9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A4F9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A4F9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A4F9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A4F9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4E"/>
  </w:style>
  <w:style w:type="paragraph" w:styleId="Footer">
    <w:name w:val="footer"/>
    <w:basedOn w:val="Normal"/>
    <w:link w:val="FooterChar"/>
    <w:uiPriority w:val="99"/>
    <w:unhideWhenUsed/>
    <w:rsid w:val="00E5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4E"/>
  </w:style>
  <w:style w:type="table" w:styleId="TableGrid">
    <w:name w:val="Table Grid"/>
    <w:basedOn w:val="TableNormal"/>
    <w:uiPriority w:val="39"/>
    <w:rsid w:val="00E5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0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80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7287"/>
    <w:rPr>
      <w:color w:val="0563C1" w:themeColor="hyperlink"/>
      <w:u w:val="single"/>
    </w:rPr>
  </w:style>
  <w:style w:type="table" w:customStyle="1" w:styleId="TableGrid92">
    <w:name w:val="Table Grid92"/>
    <w:basedOn w:val="TableNormal"/>
    <w:uiPriority w:val="59"/>
    <w:rsid w:val="00DF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E4C"/>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A4547"/>
    <w:rPr>
      <w:color w:val="808080"/>
    </w:rPr>
  </w:style>
  <w:style w:type="table" w:customStyle="1" w:styleId="TableGrid4">
    <w:name w:val="Table Grid4"/>
    <w:basedOn w:val="TableNormal"/>
    <w:next w:val="TableGrid"/>
    <w:uiPriority w:val="39"/>
    <w:rsid w:val="00A1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5F"/>
    <w:rPr>
      <w:rFonts w:ascii="Segoe UI" w:hAnsi="Segoe UI" w:cs="Segoe UI"/>
      <w:sz w:val="18"/>
      <w:szCs w:val="18"/>
    </w:rPr>
  </w:style>
  <w:style w:type="character" w:customStyle="1" w:styleId="Heading1Char">
    <w:name w:val="Heading 1 Char"/>
    <w:basedOn w:val="DefaultParagraphFont"/>
    <w:link w:val="Heading1"/>
    <w:uiPriority w:val="9"/>
    <w:rsid w:val="002A4F93"/>
    <w:rPr>
      <w:rFonts w:asciiTheme="majorHAnsi" w:eastAsiaTheme="majorEastAsia" w:hAnsiTheme="majorHAnsi" w:cstheme="majorBidi"/>
      <w:color w:val="538135" w:themeColor="accent6" w:themeShade="BF"/>
      <w:sz w:val="40"/>
      <w:szCs w:val="40"/>
    </w:rPr>
  </w:style>
  <w:style w:type="table" w:customStyle="1" w:styleId="TableGrid7">
    <w:name w:val="Table Grid7"/>
    <w:basedOn w:val="TableNormal"/>
    <w:next w:val="TableGrid"/>
    <w:uiPriority w:val="39"/>
    <w:rsid w:val="0083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0AB"/>
    <w:pPr>
      <w:ind w:left="720"/>
      <w:contextualSpacing/>
    </w:pPr>
  </w:style>
  <w:style w:type="character" w:styleId="CommentReference">
    <w:name w:val="annotation reference"/>
    <w:basedOn w:val="DefaultParagraphFont"/>
    <w:uiPriority w:val="99"/>
    <w:semiHidden/>
    <w:unhideWhenUsed/>
    <w:rsid w:val="009914CF"/>
    <w:rPr>
      <w:sz w:val="16"/>
      <w:szCs w:val="16"/>
    </w:rPr>
  </w:style>
  <w:style w:type="paragraph" w:styleId="CommentText">
    <w:name w:val="annotation text"/>
    <w:basedOn w:val="Normal"/>
    <w:link w:val="CommentTextChar"/>
    <w:uiPriority w:val="99"/>
    <w:unhideWhenUsed/>
    <w:rsid w:val="009914CF"/>
    <w:pPr>
      <w:spacing w:line="240" w:lineRule="auto"/>
    </w:pPr>
    <w:rPr>
      <w:sz w:val="20"/>
      <w:szCs w:val="20"/>
    </w:rPr>
  </w:style>
  <w:style w:type="character" w:customStyle="1" w:styleId="CommentTextChar">
    <w:name w:val="Comment Text Char"/>
    <w:basedOn w:val="DefaultParagraphFont"/>
    <w:link w:val="CommentText"/>
    <w:uiPriority w:val="99"/>
    <w:rsid w:val="009914CF"/>
    <w:rPr>
      <w:sz w:val="20"/>
      <w:szCs w:val="20"/>
    </w:rPr>
  </w:style>
  <w:style w:type="paragraph" w:styleId="CommentSubject">
    <w:name w:val="annotation subject"/>
    <w:basedOn w:val="CommentText"/>
    <w:next w:val="CommentText"/>
    <w:link w:val="CommentSubjectChar"/>
    <w:uiPriority w:val="99"/>
    <w:semiHidden/>
    <w:unhideWhenUsed/>
    <w:rsid w:val="009914CF"/>
    <w:rPr>
      <w:b/>
      <w:bCs/>
    </w:rPr>
  </w:style>
  <w:style w:type="character" w:customStyle="1" w:styleId="CommentSubjectChar">
    <w:name w:val="Comment Subject Char"/>
    <w:basedOn w:val="CommentTextChar"/>
    <w:link w:val="CommentSubject"/>
    <w:uiPriority w:val="99"/>
    <w:semiHidden/>
    <w:rsid w:val="009914CF"/>
    <w:rPr>
      <w:b/>
      <w:bCs/>
      <w:sz w:val="20"/>
      <w:szCs w:val="20"/>
    </w:rPr>
  </w:style>
  <w:style w:type="table" w:customStyle="1" w:styleId="TableGrid8">
    <w:name w:val="Table Grid8"/>
    <w:basedOn w:val="TableNormal"/>
    <w:next w:val="TableGrid"/>
    <w:uiPriority w:val="39"/>
    <w:rsid w:val="00DF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0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4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0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A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3A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3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3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5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8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6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4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A4F9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A4F9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A4F9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A4F9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A4F9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A4F9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A4F9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A4F9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A4F93"/>
    <w:pPr>
      <w:spacing w:line="240" w:lineRule="auto"/>
    </w:pPr>
    <w:rPr>
      <w:b/>
      <w:bCs/>
      <w:smallCaps/>
      <w:color w:val="595959" w:themeColor="text1" w:themeTint="A6"/>
    </w:rPr>
  </w:style>
  <w:style w:type="paragraph" w:styleId="Title">
    <w:name w:val="Title"/>
    <w:basedOn w:val="Normal"/>
    <w:next w:val="Normal"/>
    <w:link w:val="TitleChar"/>
    <w:uiPriority w:val="10"/>
    <w:qFormat/>
    <w:rsid w:val="002A4F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A4F9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A4F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A4F93"/>
    <w:rPr>
      <w:rFonts w:asciiTheme="majorHAnsi" w:eastAsiaTheme="majorEastAsia" w:hAnsiTheme="majorHAnsi" w:cstheme="majorBidi"/>
      <w:sz w:val="30"/>
      <w:szCs w:val="30"/>
    </w:rPr>
  </w:style>
  <w:style w:type="character" w:styleId="Strong">
    <w:name w:val="Strong"/>
    <w:basedOn w:val="DefaultParagraphFont"/>
    <w:uiPriority w:val="22"/>
    <w:qFormat/>
    <w:rsid w:val="002A4F93"/>
    <w:rPr>
      <w:b/>
      <w:bCs/>
    </w:rPr>
  </w:style>
  <w:style w:type="character" w:styleId="Emphasis">
    <w:name w:val="Emphasis"/>
    <w:basedOn w:val="DefaultParagraphFont"/>
    <w:uiPriority w:val="20"/>
    <w:qFormat/>
    <w:rsid w:val="002A4F93"/>
    <w:rPr>
      <w:i/>
      <w:iCs/>
      <w:color w:val="70AD47" w:themeColor="accent6"/>
    </w:rPr>
  </w:style>
  <w:style w:type="paragraph" w:styleId="NoSpacing">
    <w:name w:val="No Spacing"/>
    <w:uiPriority w:val="1"/>
    <w:qFormat/>
    <w:rsid w:val="002A4F93"/>
    <w:pPr>
      <w:spacing w:after="0" w:line="240" w:lineRule="auto"/>
    </w:pPr>
  </w:style>
  <w:style w:type="paragraph" w:styleId="Quote">
    <w:name w:val="Quote"/>
    <w:basedOn w:val="Normal"/>
    <w:next w:val="Normal"/>
    <w:link w:val="QuoteChar"/>
    <w:uiPriority w:val="29"/>
    <w:qFormat/>
    <w:rsid w:val="002A4F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A4F93"/>
    <w:rPr>
      <w:i/>
      <w:iCs/>
      <w:color w:val="262626" w:themeColor="text1" w:themeTint="D9"/>
    </w:rPr>
  </w:style>
  <w:style w:type="paragraph" w:styleId="IntenseQuote">
    <w:name w:val="Intense Quote"/>
    <w:basedOn w:val="Normal"/>
    <w:next w:val="Normal"/>
    <w:link w:val="IntenseQuoteChar"/>
    <w:uiPriority w:val="30"/>
    <w:qFormat/>
    <w:rsid w:val="002A4F9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A4F9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A4F93"/>
    <w:rPr>
      <w:i/>
      <w:iCs/>
    </w:rPr>
  </w:style>
  <w:style w:type="character" w:styleId="IntenseEmphasis">
    <w:name w:val="Intense Emphasis"/>
    <w:basedOn w:val="DefaultParagraphFont"/>
    <w:uiPriority w:val="21"/>
    <w:qFormat/>
    <w:rsid w:val="002A4F93"/>
    <w:rPr>
      <w:b/>
      <w:bCs/>
      <w:i/>
      <w:iCs/>
    </w:rPr>
  </w:style>
  <w:style w:type="character" w:styleId="SubtleReference">
    <w:name w:val="Subtle Reference"/>
    <w:basedOn w:val="DefaultParagraphFont"/>
    <w:uiPriority w:val="31"/>
    <w:qFormat/>
    <w:rsid w:val="002A4F93"/>
    <w:rPr>
      <w:smallCaps/>
      <w:color w:val="595959" w:themeColor="text1" w:themeTint="A6"/>
    </w:rPr>
  </w:style>
  <w:style w:type="character" w:styleId="IntenseReference">
    <w:name w:val="Intense Reference"/>
    <w:basedOn w:val="DefaultParagraphFont"/>
    <w:uiPriority w:val="32"/>
    <w:qFormat/>
    <w:rsid w:val="002A4F93"/>
    <w:rPr>
      <w:b/>
      <w:bCs/>
      <w:smallCaps/>
      <w:color w:val="70AD47" w:themeColor="accent6"/>
    </w:rPr>
  </w:style>
  <w:style w:type="character" w:styleId="BookTitle">
    <w:name w:val="Book Title"/>
    <w:basedOn w:val="DefaultParagraphFont"/>
    <w:uiPriority w:val="33"/>
    <w:qFormat/>
    <w:rsid w:val="002A4F93"/>
    <w:rPr>
      <w:b/>
      <w:bCs/>
      <w:caps w:val="0"/>
      <w:smallCaps/>
      <w:spacing w:val="7"/>
      <w:sz w:val="21"/>
      <w:szCs w:val="21"/>
    </w:rPr>
  </w:style>
  <w:style w:type="paragraph" w:styleId="TOCHeading">
    <w:name w:val="TOC Heading"/>
    <w:basedOn w:val="Heading1"/>
    <w:next w:val="Normal"/>
    <w:uiPriority w:val="39"/>
    <w:semiHidden/>
    <w:unhideWhenUsed/>
    <w:qFormat/>
    <w:rsid w:val="002A4F93"/>
    <w:pPr>
      <w:outlineLvl w:val="9"/>
    </w:pPr>
  </w:style>
  <w:style w:type="table" w:customStyle="1" w:styleId="TableGrid19">
    <w:name w:val="Table Grid19"/>
    <w:basedOn w:val="TableNormal"/>
    <w:next w:val="TableGrid"/>
    <w:uiPriority w:val="39"/>
    <w:rsid w:val="006E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6E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160" w:line="259" w:lineRule="auto"/>
    </w:pPr>
    <w:rPr>
      <w:rFonts w:eastAsiaTheme="minorHAnsi"/>
      <w:sz w:val="22"/>
      <w:szCs w:val="22"/>
    </w:rPr>
  </w:style>
  <w:style w:type="paragraph" w:customStyle="1" w:styleId="Normal1">
    <w:name w:val="Normal_1"/>
    <w:qFormat/>
    <w:pPr>
      <w:spacing w:after="160" w:line="259" w:lineRule="auto"/>
    </w:pPr>
    <w:rPr>
      <w:rFonts w:eastAsiaTheme="minorHAnsi"/>
      <w:sz w:val="22"/>
      <w:szCs w:val="22"/>
    </w:rPr>
  </w:style>
  <w:style w:type="paragraph" w:customStyle="1" w:styleId="Normal2">
    <w:name w:val="Normal_2"/>
    <w:qFormat/>
    <w:pPr>
      <w:spacing w:after="160" w:line="259" w:lineRule="auto"/>
    </w:pPr>
    <w:rPr>
      <w:rFonts w:eastAsiaTheme="minorHAnsi"/>
      <w:sz w:val="22"/>
      <w:szCs w:val="22"/>
    </w:rPr>
  </w:style>
  <w:style w:type="paragraph" w:customStyle="1" w:styleId="Normal3">
    <w:name w:val="Normal_3"/>
    <w:qFormat/>
    <w:pPr>
      <w:spacing w:after="160" w:line="259" w:lineRule="auto"/>
    </w:pPr>
    <w:rPr>
      <w:rFonts w:eastAsiaTheme="minorHAnsi"/>
      <w:sz w:val="22"/>
      <w:szCs w:val="22"/>
    </w:rPr>
  </w:style>
  <w:style w:type="paragraph" w:customStyle="1" w:styleId="Normal4">
    <w:name w:val="Normal_4"/>
    <w:qFormat/>
    <w:pPr>
      <w:spacing w:after="160" w:line="259" w:lineRule="auto"/>
    </w:pPr>
    <w:rPr>
      <w:rFonts w:eastAsiaTheme="minorHAnsi"/>
      <w:sz w:val="22"/>
      <w:szCs w:val="22"/>
    </w:rPr>
  </w:style>
  <w:style w:type="paragraph" w:customStyle="1" w:styleId="Normal5">
    <w:name w:val="Normal_5"/>
    <w:qFormat/>
    <w:pPr>
      <w:spacing w:after="160" w:line="259" w:lineRule="auto"/>
    </w:pPr>
    <w:rPr>
      <w:rFonts w:eastAsiaTheme="minorHAnsi"/>
      <w:sz w:val="22"/>
      <w:szCs w:val="22"/>
    </w:rPr>
  </w:style>
  <w:style w:type="paragraph" w:customStyle="1" w:styleId="Normal6">
    <w:name w:val="Normal_6"/>
    <w:qFormat/>
    <w:pPr>
      <w:spacing w:after="160" w:line="259" w:lineRule="auto"/>
    </w:pPr>
    <w:rPr>
      <w:rFonts w:eastAsiaTheme="minorHAnsi"/>
      <w:sz w:val="22"/>
      <w:szCs w:val="22"/>
    </w:rPr>
  </w:style>
  <w:style w:type="paragraph" w:customStyle="1" w:styleId="Normal7">
    <w:name w:val="Normal_7"/>
    <w:qFormat/>
    <w:pPr>
      <w:spacing w:after="160" w:line="259" w:lineRule="auto"/>
    </w:pPr>
    <w:rPr>
      <w:rFonts w:eastAsiaTheme="minorHAnsi"/>
      <w:sz w:val="22"/>
      <w:szCs w:val="22"/>
    </w:rPr>
  </w:style>
  <w:style w:type="table" w:customStyle="1" w:styleId="TableGrid20">
    <w:name w:val="Table Grid20"/>
    <w:basedOn w:val="TableNormal"/>
    <w:next w:val="TableGrid"/>
    <w:uiPriority w:val="39"/>
    <w:rsid w:val="0088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8">
    <w:name w:val="Normal_8"/>
    <w:qFormat/>
    <w:rsid w:val="002A4F93"/>
  </w:style>
  <w:style w:type="table" w:customStyle="1" w:styleId="TableGrid0">
    <w:name w:val="Table Grid_0"/>
    <w:basedOn w:val="TableNormal"/>
    <w:uiPriority w:val="39"/>
    <w:rsid w:val="00E5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80">
    <w:name w:val="Normal_8_0"/>
    <w:qFormat/>
    <w:rsid w:val="002A4F93"/>
  </w:style>
  <w:style w:type="paragraph" w:customStyle="1" w:styleId="Normal800">
    <w:name w:val="Normal_8_0_0"/>
    <w:qFormat/>
    <w:rsid w:val="002A4F93"/>
  </w:style>
  <w:style w:type="table" w:customStyle="1" w:styleId="TableGrid00">
    <w:name w:val="Table Grid_0_0"/>
    <w:basedOn w:val="TableNormal"/>
    <w:uiPriority w:val="39"/>
    <w:rsid w:val="00E5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_0"/>
    <w:basedOn w:val="Normal800"/>
    <w:link w:val="ListParagraphChar"/>
    <w:uiPriority w:val="34"/>
    <w:qFormat/>
    <w:rsid w:val="008C70AB"/>
    <w:pPr>
      <w:ind w:left="720"/>
      <w:contextualSpacing/>
    </w:pPr>
  </w:style>
  <w:style w:type="character" w:customStyle="1" w:styleId="ListParagraphChar">
    <w:name w:val="List Paragraph Char"/>
    <w:link w:val="ListParagraph0"/>
    <w:uiPriority w:val="34"/>
    <w:rsid w:val="009F7969"/>
  </w:style>
  <w:style w:type="paragraph" w:customStyle="1" w:styleId="Heading1a">
    <w:name w:val="Heading 1a"/>
    <w:basedOn w:val="Normal800"/>
    <w:next w:val="Normal800"/>
    <w:uiPriority w:val="99"/>
    <w:rsid w:val="009F7969"/>
    <w:pPr>
      <w:keepNext/>
      <w:keepLines/>
      <w:numPr>
        <w:numId w:val="35"/>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800"/>
    <w:uiPriority w:val="99"/>
    <w:rsid w:val="009F7969"/>
    <w:pPr>
      <w:numPr>
        <w:ilvl w:val="1"/>
        <w:numId w:val="35"/>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800"/>
    <w:uiPriority w:val="99"/>
    <w:rsid w:val="009F7969"/>
    <w:pPr>
      <w:numPr>
        <w:ilvl w:val="2"/>
        <w:numId w:val="35"/>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800"/>
    <w:uiPriority w:val="99"/>
    <w:rsid w:val="009F7969"/>
    <w:pPr>
      <w:numPr>
        <w:ilvl w:val="3"/>
        <w:numId w:val="35"/>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800"/>
    <w:uiPriority w:val="99"/>
    <w:rsid w:val="009F7969"/>
    <w:pPr>
      <w:numPr>
        <w:ilvl w:val="4"/>
        <w:numId w:val="35"/>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800"/>
    <w:uiPriority w:val="99"/>
    <w:rsid w:val="009F7969"/>
    <w:pPr>
      <w:numPr>
        <w:ilvl w:val="5"/>
        <w:numId w:val="35"/>
      </w:numPr>
      <w:tabs>
        <w:tab w:val="clear" w:pos="2160"/>
      </w:tabs>
      <w:spacing w:after="240" w:line="240" w:lineRule="auto"/>
      <w:ind w:left="3600" w:hanging="720"/>
      <w:outlineLvl w:val="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92436175449459E3FF0F46928A459"/>
        <w:category>
          <w:name w:val="General"/>
          <w:gallery w:val="placeholder"/>
        </w:category>
        <w:types>
          <w:type w:val="bbPlcHdr"/>
        </w:types>
        <w:behaviors>
          <w:behavior w:val="content"/>
        </w:behaviors>
        <w:guid w:val="{CBC7DA7F-A47F-45C6-8E0C-E213E0D32E0E}"/>
      </w:docPartPr>
      <w:docPartBody>
        <w:p w:rsidR="006C5E95" w:rsidRDefault="006C5E95" w:rsidP="006C5E95">
          <w:pPr>
            <w:pStyle w:val="B3E92436175449459E3FF0F46928A459"/>
          </w:pPr>
          <w:r w:rsidRPr="00D133EC">
            <w:rPr>
              <w:rStyle w:val="PlaceholderText"/>
            </w:rPr>
            <w:t>Click here to enter text.</w:t>
          </w:r>
        </w:p>
      </w:docPartBody>
    </w:docPart>
    <w:docPart>
      <w:docPartPr>
        <w:name w:val="A7137285B5A14972816A227FC06428E0"/>
        <w:category>
          <w:name w:val="General"/>
          <w:gallery w:val="placeholder"/>
        </w:category>
        <w:types>
          <w:type w:val="bbPlcHdr"/>
        </w:types>
        <w:behaviors>
          <w:behavior w:val="content"/>
        </w:behaviors>
        <w:guid w:val="{387CB84C-F33F-443C-8D41-19F5188C3BE4}"/>
      </w:docPartPr>
      <w:docPartBody>
        <w:p w:rsidR="006C5E95" w:rsidRDefault="006C5E95" w:rsidP="006C5E95">
          <w:pPr>
            <w:pStyle w:val="A7137285B5A14972816A227FC06428E0"/>
          </w:pPr>
          <w:r w:rsidRPr="00D133E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65A73C6-C3DF-4987-9242-20F58CC802BC}"/>
      </w:docPartPr>
      <w:docPartBody>
        <w:p w:rsidR="006C5E95" w:rsidRDefault="006C5E95">
          <w:r w:rsidRPr="0039701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BF4D0603-44AD-4F76-B920-B2D621633B13}"/>
      </w:docPartPr>
      <w:docPartBody>
        <w:p w:rsidR="006C5E95" w:rsidRDefault="006C5E95">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95"/>
    <w:rsid w:val="006C5E95"/>
    <w:rsid w:val="00CE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B6977352E4CF6B63DB25414960C88">
    <w:name w:val="C89B6977352E4CF6B63DB25414960C88"/>
    <w:rsid w:val="00A87AE1"/>
  </w:style>
  <w:style w:type="paragraph" w:customStyle="1" w:styleId="569C8E34D9F34E6B97F65CE9590B89C6">
    <w:name w:val="569C8E34D9F34E6B97F65CE9590B89C6"/>
    <w:rsid w:val="00A87AE1"/>
  </w:style>
  <w:style w:type="paragraph" w:customStyle="1" w:styleId="CBD7FD0DEB164045913F3BE2899A4F7C">
    <w:name w:val="CBD7FD0DEB164045913F3BE2899A4F7C"/>
    <w:rsid w:val="00A87AE1"/>
  </w:style>
  <w:style w:type="paragraph" w:customStyle="1" w:styleId="8B46D132D2CC4FA9802EE835D705D9DA">
    <w:name w:val="8B46D132D2CC4FA9802EE835D705D9DA"/>
    <w:rsid w:val="00A87AE1"/>
  </w:style>
  <w:style w:type="paragraph" w:customStyle="1" w:styleId="C3D765F3A8CB4A37B42C5EFE3BEF6E78">
    <w:name w:val="C3D765F3A8CB4A37B42C5EFE3BEF6E78"/>
    <w:rsid w:val="00A87AE1"/>
  </w:style>
  <w:style w:type="paragraph" w:customStyle="1" w:styleId="16180B37C4814591BBDA27920A075A70">
    <w:name w:val="16180B37C4814591BBDA27920A075A70"/>
    <w:rsid w:val="00A87AE1"/>
  </w:style>
  <w:style w:type="paragraph" w:customStyle="1" w:styleId="1CF660B04A724B79B7DF10840A922F1D">
    <w:name w:val="1CF660B04A724B79B7DF10840A922F1D"/>
    <w:rsid w:val="00A87AE1"/>
  </w:style>
  <w:style w:type="paragraph" w:customStyle="1" w:styleId="8EDC2268CF8B4A428A92662E990424B0">
    <w:name w:val="8EDC2268CF8B4A428A92662E990424B0"/>
    <w:rsid w:val="00A87AE1"/>
  </w:style>
  <w:style w:type="paragraph" w:customStyle="1" w:styleId="3E738C43539741DBAF47BCC3C0D05281">
    <w:name w:val="3E738C43539741DBAF47BCC3C0D05281"/>
    <w:rsid w:val="00A87AE1"/>
  </w:style>
  <w:style w:type="paragraph" w:customStyle="1" w:styleId="AEA8BFDFCCFC4048AD06A6BA130AF53C">
    <w:name w:val="AEA8BFDFCCFC4048AD06A6BA130AF53C"/>
    <w:rsid w:val="00A87AE1"/>
  </w:style>
  <w:style w:type="paragraph" w:customStyle="1" w:styleId="0B99FAFF13BA47629CF494312B4081C2">
    <w:name w:val="0B99FAFF13BA47629CF494312B4081C2"/>
    <w:rsid w:val="00A87AE1"/>
  </w:style>
  <w:style w:type="paragraph" w:customStyle="1" w:styleId="89FB6D21418F437080BCF05EFECE919E">
    <w:name w:val="89FB6D21418F437080BCF05EFECE919E"/>
    <w:rsid w:val="00A87AE1"/>
  </w:style>
  <w:style w:type="paragraph" w:customStyle="1" w:styleId="0BAA88262375492C885D9B55E20A4F1F">
    <w:name w:val="0BAA88262375492C885D9B55E20A4F1F"/>
    <w:rsid w:val="00A87AE1"/>
  </w:style>
  <w:style w:type="paragraph" w:customStyle="1" w:styleId="4B628EDBAB4247ACB65315854A2C5A70">
    <w:name w:val="4B628EDBAB4247ACB65315854A2C5A70"/>
    <w:rsid w:val="00A87AE1"/>
  </w:style>
  <w:style w:type="paragraph" w:customStyle="1" w:styleId="BD6871F31D6647EE943193583105D39F">
    <w:name w:val="BD6871F31D6647EE943193583105D39F"/>
    <w:rsid w:val="00C55A42"/>
  </w:style>
  <w:style w:type="paragraph" w:customStyle="1" w:styleId="5EB58920331B489D9E55A9B64F9FB105">
    <w:name w:val="5EB58920331B489D9E55A9B64F9FB105"/>
    <w:rsid w:val="00C55A42"/>
  </w:style>
  <w:style w:type="paragraph" w:customStyle="1" w:styleId="B2E06A688AE8417AB866D8E552882ECD">
    <w:name w:val="B2E06A688AE8417AB866D8E552882ECD"/>
    <w:rsid w:val="00C55A42"/>
  </w:style>
  <w:style w:type="paragraph" w:customStyle="1" w:styleId="47F328F553AC4744974A80D1DF2018F7">
    <w:name w:val="47F328F553AC4744974A80D1DF2018F7"/>
    <w:rsid w:val="00C55A42"/>
  </w:style>
  <w:style w:type="paragraph" w:customStyle="1" w:styleId="7E022D45575D4125A1B06BC853790A6A">
    <w:name w:val="7E022D45575D4125A1B06BC853790A6A"/>
    <w:rsid w:val="00C55A42"/>
  </w:style>
  <w:style w:type="paragraph" w:customStyle="1" w:styleId="3BE679AB16F346FC9C6583983ABCB029">
    <w:name w:val="3BE679AB16F346FC9C6583983ABCB029"/>
    <w:rsid w:val="00C55A42"/>
  </w:style>
  <w:style w:type="paragraph" w:customStyle="1" w:styleId="7A8E74ECF3424F98A4BB1341DB4D33DE">
    <w:name w:val="7A8E74ECF3424F98A4BB1341DB4D33DE"/>
    <w:rsid w:val="00C55A42"/>
  </w:style>
  <w:style w:type="paragraph" w:customStyle="1" w:styleId="D91A9BA12E354906B60985EE16997E60">
    <w:name w:val="D91A9BA12E354906B60985EE16997E60"/>
    <w:rsid w:val="00C55A42"/>
  </w:style>
  <w:style w:type="paragraph" w:customStyle="1" w:styleId="2B0D82F7CFCD4E21BEC480BF92DC23DA">
    <w:name w:val="2B0D82F7CFCD4E21BEC480BF92DC23DA"/>
    <w:rsid w:val="00C55A42"/>
  </w:style>
  <w:style w:type="character" w:styleId="PlaceholderText">
    <w:name w:val="Placeholder Text"/>
    <w:basedOn w:val="DefaultParagraphFont"/>
    <w:uiPriority w:val="99"/>
    <w:semiHidden/>
    <w:rsid w:val="00EB612C"/>
    <w:rPr>
      <w:color w:val="808080"/>
    </w:rPr>
  </w:style>
  <w:style w:type="paragraph" w:customStyle="1" w:styleId="B3E92436175449459E3FF0F46928A459">
    <w:name w:val="B3E92436175449459E3FF0F46928A459"/>
    <w:rsid w:val="00EB612C"/>
  </w:style>
  <w:style w:type="paragraph" w:customStyle="1" w:styleId="A7137285B5A14972816A227FC06428E0">
    <w:name w:val="A7137285B5A14972816A227FC06428E0"/>
    <w:rsid w:val="00EB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06BFD7D26494A49BBB8FF615900988F" ma:contentTypeVersion="16" ma:contentTypeDescription="" ma:contentTypeScope="" ma:versionID="9989d7ac86345227fcc812af6babba0c">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23</DocStatus>
    <RefreshDate xmlns="b99a068c-3844-4a16-badd-77233eea0529">2017-05-09T20:21:59+00:00</RefreshDate>
    <DocAuthors xmlns="b99a068c-3844-4a16-badd-77233eea0529" xsi:nil="true"/>
    <Abstract xmlns="b99a068c-3844-4a16-badd-77233eea0529" xsi:nil="true"/>
    <Authors xmlns="b99a068c-3844-4a16-badd-77233eea0529">
      <UserInfo>
        <DisplayName/>
        <AccountId xsi:nil="true"/>
        <AccountType/>
      </UserInfo>
    </Authors>
    <SequenceNum xmlns="b99a068c-3844-4a16-badd-77233eea0529">001</SequenceNum>
    <Cordis_x0020_ID xmlns="b99a068c-3844-4a16-badd-77233eea0529">ITM00254</Cordis_x0020_ID>
    <PolicyExceptions xmlns="b99a068c-3844-4a16-badd-77233eea0529" xsi:nil="true"/>
    <Stage xmlns="b99a068c-3844-4a16-badd-77233eea0529">IMP</Stage>
    <IsHidden xmlns="b99a068c-3844-4a16-badd-77233eea0529">false</IsHidden>
    <IsTemplate xmlns="b99a068c-3844-4a16-badd-77233eea0529">true</IsTemplate>
    <WBDocType xmlns="b99a068c-3844-4a16-badd-77233eea0529" xsi:nil="true"/>
    <IsMandatory xmlns="b99a068c-3844-4a16-badd-77233eea0529" xsi:nil="true"/>
    <SecurityClassification xmlns="b99a068c-3844-4a16-badd-77233eea0529">Official use only</SecurityClassification>
    <DeliverableID xmlns="b99a068c-3844-4a16-badd-77233eea0529" xsi:nil="true"/>
    <DisclosedVersion xmlns="b99a068c-3844-4a16-badd-77233eea0529">IMP:100.0</DisclosedVersion>
    <DocumentAction xmlns="b99a068c-3844-4a16-badd-77233eea0529" xsi:nil="true"/>
    <ProjectID xmlns="b99a068c-3844-4a16-badd-77233eea0529">P126663</ProjectID>
    <LockStatus xmlns="b99a068c-3844-4a16-badd-77233eea0529" xsi:nil="true"/>
    <AttachmentType xmlns="b99a068c-3844-4a16-badd-77233eea0529" xsi:nil="true"/>
    <TemplateDocVersion xmlns="b99a068c-3844-4a16-badd-77233eea0529">rp_2.0</TemplateDocVersion>
    <DependentDoc xmlns="b99a068c-3844-4a16-badd-77233eea0529" xsi:nil="true"/>
    <ApprovedVersion xmlns="b99a068c-3844-4a16-badd-77233eea0529" xsi:nil="true"/>
    <Package xmlns="b99a068c-3844-4a16-badd-77233eea0529">true</Package>
    <DocumentType xmlns="b99a068c-3844-4a16-badd-77233eea0529">ITM00254</DocumentType>
    <Task_x0020_ID xmlns="b99a068c-3844-4a16-badd-77233eea0529">TSK4373385,TSK4373389,TSK4373386,TSK4373387</Task_x0020_ID>
    <SAPStage xmlns="b99a068c-3844-4a16-badd-77233eea0529">RES</SAPStage>
    <HasUserUploaded xmlns="b99a068c-3844-4a16-badd-77233eea0529">true</HasUserUploaded>
    <DocumentDate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2054-8A14-4A1E-A78A-D0F16E79F5BA}">
  <ds:schemaRefs>
    <ds:schemaRef ds:uri="http://schemas.microsoft.com/sharepoint/v3/contenttype/forms"/>
  </ds:schemaRefs>
</ds:datastoreItem>
</file>

<file path=customXml/itemProps2.xml><?xml version="1.0" encoding="utf-8"?>
<ds:datastoreItem xmlns:ds="http://schemas.openxmlformats.org/officeDocument/2006/customXml" ds:itemID="{8702E4EE-56FA-4A53-A83A-8740E51E66BA}">
  <ds:schemaRefs>
    <ds:schemaRef ds:uri="Microsoft.SharePoint.Taxonomy.ContentTypeSync"/>
  </ds:schemaRefs>
</ds:datastoreItem>
</file>

<file path=customXml/itemProps3.xml><?xml version="1.0" encoding="utf-8"?>
<ds:datastoreItem xmlns:ds="http://schemas.openxmlformats.org/officeDocument/2006/customXml" ds:itemID="{64EF969D-4EAD-4D2D-A524-57B5E8E59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B5EE9-E916-4392-BA81-E3B20444BAB6}">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F0D29D1F-CE41-403E-BA67-0D27A8BA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Restructuring Paper</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Paper</dc:title>
  <dc:creator>Olivier P. Godron</dc:creator>
  <cp:lastModifiedBy>Gilberto de Barros</cp:lastModifiedBy>
  <cp:revision>14</cp:revision>
  <cp:lastPrinted>2017-05-30T19:20:00Z</cp:lastPrinted>
  <dcterms:created xsi:type="dcterms:W3CDTF">2017-05-30T19:29:00Z</dcterms:created>
  <dcterms:modified xsi:type="dcterms:W3CDTF">2017-05-30T20:35:00Z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0x01010054E0FEF4951F9D49A6F48A35419983C700406BFD7D26494A49BBB8FF615900988F</vt:lpwstr>
  </property>
  <property fmtid="{D5CDD505-2E9C-101B-9397-08002B2CF9AE}" pid="3" name="RatedBy">
    <vt:lpwstr/>
  </property>
  <property fmtid="{D5CDD505-2E9C-101B-9397-08002B2CF9AE}" pid="4" name="LikedBy">
    <vt:lpwstr/>
  </property>
</Properties>
</file>