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A57F3" w:rsidRPr="00250D22" w14:paraId="73FBB18A" w14:textId="77777777" w:rsidTr="005A1A8D">
        <w:tc>
          <w:tcPr>
            <w:tcW w:w="9360" w:type="dxa"/>
          </w:tcPr>
          <w:p w14:paraId="620EFC8E" w14:textId="07CBA12F" w:rsidR="007A57F3" w:rsidRPr="00250D22" w:rsidRDefault="007A57F3" w:rsidP="009D1612">
            <w:pPr>
              <w:autoSpaceDE w:val="0"/>
              <w:autoSpaceDN w:val="0"/>
              <w:adjustRightInd w:val="0"/>
              <w:spacing w:line="240" w:lineRule="atLeast"/>
              <w:jc w:val="center"/>
              <w:rPr>
                <w:b/>
                <w:bCs/>
                <w:color w:val="000000"/>
              </w:rPr>
            </w:pPr>
            <w:bookmarkStart w:id="0" w:name="_Toc40780168"/>
            <w:r w:rsidRPr="00250D22">
              <w:rPr>
                <w:color w:val="000000"/>
              </w:rPr>
              <w:t>Document of</w:t>
            </w:r>
          </w:p>
        </w:tc>
      </w:tr>
      <w:tr w:rsidR="007A57F3" w:rsidRPr="00250D22" w14:paraId="635033C9" w14:textId="77777777" w:rsidTr="005A1A8D">
        <w:tc>
          <w:tcPr>
            <w:tcW w:w="9360" w:type="dxa"/>
          </w:tcPr>
          <w:p w14:paraId="19D6DFB0" w14:textId="77777777" w:rsidR="007A57F3" w:rsidRPr="00250D22" w:rsidRDefault="007A57F3" w:rsidP="009D1612">
            <w:pPr>
              <w:autoSpaceDE w:val="0"/>
              <w:autoSpaceDN w:val="0"/>
              <w:adjustRightInd w:val="0"/>
              <w:spacing w:line="240" w:lineRule="atLeast"/>
              <w:jc w:val="center"/>
              <w:rPr>
                <w:color w:val="000000"/>
              </w:rPr>
            </w:pPr>
            <w:r w:rsidRPr="00250D22">
              <w:rPr>
                <w:color w:val="000000"/>
              </w:rPr>
              <w:t>The World Bank</w:t>
            </w:r>
          </w:p>
        </w:tc>
      </w:tr>
      <w:tr w:rsidR="007A57F3" w:rsidRPr="00250D22" w14:paraId="172A8D3E" w14:textId="77777777" w:rsidTr="005A1A8D">
        <w:tc>
          <w:tcPr>
            <w:tcW w:w="9360" w:type="dxa"/>
          </w:tcPr>
          <w:p w14:paraId="16DF7F7D" w14:textId="77777777" w:rsidR="007A57F3" w:rsidRPr="00250D22" w:rsidRDefault="007A57F3" w:rsidP="009D1612">
            <w:pPr>
              <w:autoSpaceDE w:val="0"/>
              <w:autoSpaceDN w:val="0"/>
              <w:adjustRightInd w:val="0"/>
              <w:spacing w:line="240" w:lineRule="atLeast"/>
              <w:rPr>
                <w:color w:val="000000"/>
              </w:rPr>
            </w:pPr>
          </w:p>
        </w:tc>
      </w:tr>
      <w:tr w:rsidR="007A57F3" w:rsidRPr="00250D22" w14:paraId="064509E3" w14:textId="77777777" w:rsidTr="005A1A8D">
        <w:tc>
          <w:tcPr>
            <w:tcW w:w="9360" w:type="dxa"/>
          </w:tcPr>
          <w:p w14:paraId="56794B27" w14:textId="77777777" w:rsidR="007A57F3" w:rsidRPr="00250D22" w:rsidRDefault="007A57F3" w:rsidP="009D1612">
            <w:pPr>
              <w:autoSpaceDE w:val="0"/>
              <w:autoSpaceDN w:val="0"/>
              <w:adjustRightInd w:val="0"/>
              <w:spacing w:line="240" w:lineRule="atLeast"/>
              <w:jc w:val="center"/>
              <w:rPr>
                <w:color w:val="000000"/>
              </w:rPr>
            </w:pPr>
            <w:r w:rsidRPr="00250D22">
              <w:rPr>
                <w:color w:val="000000"/>
              </w:rPr>
              <w:t>FOR OFFICIAL USE ONLY</w:t>
            </w:r>
          </w:p>
        </w:tc>
      </w:tr>
      <w:tr w:rsidR="007A57F3" w:rsidRPr="00250D22" w14:paraId="05B39526" w14:textId="77777777" w:rsidTr="005A1A8D">
        <w:trPr>
          <w:trHeight w:val="351"/>
        </w:trPr>
        <w:tc>
          <w:tcPr>
            <w:tcW w:w="9360" w:type="dxa"/>
          </w:tcPr>
          <w:p w14:paraId="21990077" w14:textId="77777777" w:rsidR="007A57F3" w:rsidRPr="00250D22" w:rsidRDefault="007A57F3" w:rsidP="009D1612">
            <w:pPr>
              <w:autoSpaceDE w:val="0"/>
              <w:autoSpaceDN w:val="0"/>
              <w:adjustRightInd w:val="0"/>
              <w:spacing w:line="240" w:lineRule="atLeast"/>
              <w:rPr>
                <w:color w:val="000000"/>
              </w:rPr>
            </w:pPr>
          </w:p>
        </w:tc>
      </w:tr>
      <w:tr w:rsidR="007A57F3" w:rsidRPr="00250D22" w14:paraId="656C2DD6" w14:textId="77777777" w:rsidTr="005A1A8D">
        <w:tc>
          <w:tcPr>
            <w:tcW w:w="9360" w:type="dxa"/>
          </w:tcPr>
          <w:p w14:paraId="556D83F5" w14:textId="7747DACC" w:rsidR="007A57F3" w:rsidRPr="00250D22" w:rsidRDefault="005A1A8D" w:rsidP="009D1612">
            <w:pPr>
              <w:autoSpaceDE w:val="0"/>
              <w:autoSpaceDN w:val="0"/>
              <w:adjustRightInd w:val="0"/>
              <w:spacing w:line="240" w:lineRule="atLeast"/>
              <w:jc w:val="right"/>
              <w:rPr>
                <w:color w:val="000000"/>
              </w:rPr>
            </w:pPr>
            <w:r w:rsidRPr="00250D22">
              <w:rPr>
                <w:color w:val="000000"/>
              </w:rPr>
              <w:t>Report No: PP2278</w:t>
            </w:r>
          </w:p>
        </w:tc>
      </w:tr>
      <w:tr w:rsidR="007A57F3" w:rsidRPr="00250D22" w14:paraId="395364B9" w14:textId="77777777" w:rsidTr="005A1A8D">
        <w:tc>
          <w:tcPr>
            <w:tcW w:w="9360" w:type="dxa"/>
          </w:tcPr>
          <w:p w14:paraId="022750CC" w14:textId="77777777" w:rsidR="007A57F3" w:rsidRPr="00250D22" w:rsidRDefault="007A57F3" w:rsidP="009D1612">
            <w:pPr>
              <w:autoSpaceDE w:val="0"/>
              <w:autoSpaceDN w:val="0"/>
              <w:adjustRightInd w:val="0"/>
              <w:spacing w:line="240" w:lineRule="atLeast"/>
              <w:jc w:val="center"/>
              <w:rPr>
                <w:color w:val="000000"/>
              </w:rPr>
            </w:pPr>
          </w:p>
        </w:tc>
      </w:tr>
      <w:tr w:rsidR="007A57F3" w:rsidRPr="00250D22" w14:paraId="2AEC2291" w14:textId="77777777" w:rsidTr="005A1A8D">
        <w:trPr>
          <w:trHeight w:val="306"/>
        </w:trPr>
        <w:tc>
          <w:tcPr>
            <w:tcW w:w="9360" w:type="dxa"/>
          </w:tcPr>
          <w:p w14:paraId="4F4BD30B" w14:textId="77777777" w:rsidR="007A57F3" w:rsidRPr="00250D22" w:rsidRDefault="007A57F3" w:rsidP="009D1612">
            <w:pPr>
              <w:autoSpaceDE w:val="0"/>
              <w:autoSpaceDN w:val="0"/>
              <w:adjustRightInd w:val="0"/>
              <w:spacing w:line="240" w:lineRule="atLeast"/>
              <w:jc w:val="center"/>
              <w:rPr>
                <w:color w:val="000000"/>
              </w:rPr>
            </w:pPr>
          </w:p>
        </w:tc>
      </w:tr>
      <w:tr w:rsidR="007A57F3" w:rsidRPr="00250D22" w14:paraId="7BE77520" w14:textId="77777777" w:rsidTr="005A1A8D">
        <w:tc>
          <w:tcPr>
            <w:tcW w:w="9360" w:type="dxa"/>
          </w:tcPr>
          <w:p w14:paraId="3FF6D8C9" w14:textId="77777777" w:rsidR="007A57F3" w:rsidRPr="00250D22" w:rsidRDefault="007A57F3" w:rsidP="009D1612">
            <w:pPr>
              <w:autoSpaceDE w:val="0"/>
              <w:autoSpaceDN w:val="0"/>
              <w:adjustRightInd w:val="0"/>
              <w:spacing w:line="240" w:lineRule="atLeast"/>
              <w:jc w:val="center"/>
              <w:rPr>
                <w:color w:val="000000"/>
              </w:rPr>
            </w:pPr>
          </w:p>
        </w:tc>
      </w:tr>
      <w:tr w:rsidR="007A57F3" w:rsidRPr="00250D22" w14:paraId="0AB02974" w14:textId="77777777" w:rsidTr="005A1A8D">
        <w:tc>
          <w:tcPr>
            <w:tcW w:w="9360" w:type="dxa"/>
          </w:tcPr>
          <w:p w14:paraId="79855238" w14:textId="77777777" w:rsidR="007A57F3" w:rsidRPr="00250D22" w:rsidRDefault="007A57F3" w:rsidP="009D1612">
            <w:pPr>
              <w:autoSpaceDE w:val="0"/>
              <w:autoSpaceDN w:val="0"/>
              <w:adjustRightInd w:val="0"/>
              <w:spacing w:line="240" w:lineRule="atLeast"/>
              <w:jc w:val="center"/>
              <w:rPr>
                <w:color w:val="000000"/>
              </w:rPr>
            </w:pPr>
          </w:p>
        </w:tc>
      </w:tr>
      <w:tr w:rsidR="007A57F3" w:rsidRPr="00250D22" w14:paraId="78493419" w14:textId="77777777" w:rsidTr="005A1A8D">
        <w:tc>
          <w:tcPr>
            <w:tcW w:w="9360" w:type="dxa"/>
          </w:tcPr>
          <w:p w14:paraId="23330B67" w14:textId="77777777" w:rsidR="007A57F3" w:rsidRPr="00250D22" w:rsidRDefault="007A57F3" w:rsidP="009D1612">
            <w:pPr>
              <w:autoSpaceDE w:val="0"/>
              <w:autoSpaceDN w:val="0"/>
              <w:adjustRightInd w:val="0"/>
              <w:spacing w:line="240" w:lineRule="atLeast"/>
              <w:jc w:val="center"/>
              <w:rPr>
                <w:color w:val="000000"/>
              </w:rPr>
            </w:pPr>
          </w:p>
        </w:tc>
      </w:tr>
      <w:tr w:rsidR="007A57F3" w:rsidRPr="00250D22" w14:paraId="34F7BE2F" w14:textId="77777777" w:rsidTr="005A1A8D">
        <w:tc>
          <w:tcPr>
            <w:tcW w:w="9360" w:type="dxa"/>
          </w:tcPr>
          <w:p w14:paraId="2B60A070" w14:textId="77777777" w:rsidR="007A57F3" w:rsidRPr="00250D22" w:rsidRDefault="007A57F3" w:rsidP="009D1612">
            <w:pPr>
              <w:autoSpaceDE w:val="0"/>
              <w:autoSpaceDN w:val="0"/>
              <w:adjustRightInd w:val="0"/>
              <w:spacing w:line="240" w:lineRule="atLeast"/>
              <w:jc w:val="center"/>
              <w:rPr>
                <w:color w:val="000000"/>
              </w:rPr>
            </w:pPr>
          </w:p>
        </w:tc>
      </w:tr>
      <w:tr w:rsidR="007A57F3" w:rsidRPr="00250D22" w14:paraId="20BEF637" w14:textId="77777777" w:rsidTr="005A1A8D">
        <w:tc>
          <w:tcPr>
            <w:tcW w:w="9360" w:type="dxa"/>
          </w:tcPr>
          <w:p w14:paraId="1F47CE38" w14:textId="77777777" w:rsidR="007A57F3" w:rsidRPr="00250D22" w:rsidRDefault="007A57F3" w:rsidP="009D1612">
            <w:pPr>
              <w:autoSpaceDE w:val="0"/>
              <w:autoSpaceDN w:val="0"/>
              <w:adjustRightInd w:val="0"/>
              <w:spacing w:line="240" w:lineRule="atLeast"/>
              <w:jc w:val="center"/>
              <w:rPr>
                <w:caps/>
                <w:color w:val="000000"/>
              </w:rPr>
            </w:pPr>
            <w:r w:rsidRPr="00250D22">
              <w:rPr>
                <w:caps/>
                <w:color w:val="000000"/>
              </w:rPr>
              <w:t>Project Paper</w:t>
            </w:r>
          </w:p>
        </w:tc>
      </w:tr>
      <w:tr w:rsidR="007A57F3" w:rsidRPr="00250D22" w14:paraId="49CDA483" w14:textId="77777777" w:rsidTr="005A1A8D">
        <w:tc>
          <w:tcPr>
            <w:tcW w:w="9360" w:type="dxa"/>
          </w:tcPr>
          <w:p w14:paraId="58F8547A" w14:textId="77777777" w:rsidR="007A57F3" w:rsidRPr="00250D22" w:rsidRDefault="007A57F3" w:rsidP="009D1612">
            <w:pPr>
              <w:autoSpaceDE w:val="0"/>
              <w:autoSpaceDN w:val="0"/>
              <w:adjustRightInd w:val="0"/>
              <w:spacing w:line="240" w:lineRule="atLeast"/>
              <w:jc w:val="center"/>
              <w:rPr>
                <w:caps/>
                <w:color w:val="000000"/>
              </w:rPr>
            </w:pPr>
          </w:p>
        </w:tc>
      </w:tr>
      <w:tr w:rsidR="007A57F3" w:rsidRPr="00250D22" w14:paraId="67822E78" w14:textId="77777777" w:rsidTr="005A1A8D">
        <w:tc>
          <w:tcPr>
            <w:tcW w:w="9360" w:type="dxa"/>
          </w:tcPr>
          <w:p w14:paraId="712D0769" w14:textId="77777777" w:rsidR="007A57F3" w:rsidRPr="00250D22" w:rsidRDefault="007A57F3" w:rsidP="009D1612">
            <w:pPr>
              <w:autoSpaceDE w:val="0"/>
              <w:autoSpaceDN w:val="0"/>
              <w:adjustRightInd w:val="0"/>
              <w:spacing w:line="240" w:lineRule="atLeast"/>
              <w:jc w:val="center"/>
              <w:rPr>
                <w:caps/>
                <w:color w:val="000000"/>
              </w:rPr>
            </w:pPr>
            <w:r w:rsidRPr="00250D22">
              <w:rPr>
                <w:caps/>
                <w:color w:val="000000"/>
              </w:rPr>
              <w:t>ON A</w:t>
            </w:r>
          </w:p>
        </w:tc>
      </w:tr>
      <w:tr w:rsidR="007A57F3" w:rsidRPr="00250D22" w14:paraId="3EE3D2EC" w14:textId="77777777" w:rsidTr="005A1A8D">
        <w:tc>
          <w:tcPr>
            <w:tcW w:w="9360" w:type="dxa"/>
          </w:tcPr>
          <w:p w14:paraId="083D9E05" w14:textId="77777777" w:rsidR="007A57F3" w:rsidRPr="00250D22" w:rsidRDefault="007A57F3" w:rsidP="009D1612">
            <w:pPr>
              <w:autoSpaceDE w:val="0"/>
              <w:autoSpaceDN w:val="0"/>
              <w:adjustRightInd w:val="0"/>
              <w:spacing w:line="240" w:lineRule="atLeast"/>
              <w:jc w:val="center"/>
              <w:rPr>
                <w:caps/>
                <w:color w:val="000000"/>
              </w:rPr>
            </w:pPr>
          </w:p>
        </w:tc>
      </w:tr>
      <w:tr w:rsidR="007A57F3" w:rsidRPr="00250D22" w14:paraId="66BA5F0D" w14:textId="77777777" w:rsidTr="005A1A8D">
        <w:tc>
          <w:tcPr>
            <w:tcW w:w="9360" w:type="dxa"/>
          </w:tcPr>
          <w:p w14:paraId="451F8EE9" w14:textId="77777777" w:rsidR="007A57F3" w:rsidRPr="00250D22" w:rsidRDefault="007A57F3" w:rsidP="009D1612">
            <w:pPr>
              <w:autoSpaceDE w:val="0"/>
              <w:autoSpaceDN w:val="0"/>
              <w:adjustRightInd w:val="0"/>
              <w:spacing w:line="240" w:lineRule="atLeast"/>
              <w:jc w:val="center"/>
              <w:rPr>
                <w:caps/>
                <w:color w:val="000000"/>
              </w:rPr>
            </w:pPr>
            <w:r w:rsidRPr="00250D22">
              <w:rPr>
                <w:caps/>
                <w:color w:val="000000"/>
              </w:rPr>
              <w:t>PROPOSED grant</w:t>
            </w:r>
          </w:p>
        </w:tc>
      </w:tr>
      <w:tr w:rsidR="007A57F3" w:rsidRPr="00250D22" w14:paraId="483E5F90" w14:textId="77777777" w:rsidTr="005A1A8D">
        <w:tc>
          <w:tcPr>
            <w:tcW w:w="9360" w:type="dxa"/>
          </w:tcPr>
          <w:p w14:paraId="16DD70D5" w14:textId="77777777" w:rsidR="007A57F3" w:rsidRPr="00250D22" w:rsidRDefault="007A57F3" w:rsidP="009D1612">
            <w:pPr>
              <w:autoSpaceDE w:val="0"/>
              <w:autoSpaceDN w:val="0"/>
              <w:adjustRightInd w:val="0"/>
              <w:spacing w:line="240" w:lineRule="atLeast"/>
              <w:jc w:val="center"/>
              <w:rPr>
                <w:caps/>
                <w:color w:val="000000"/>
              </w:rPr>
            </w:pPr>
          </w:p>
        </w:tc>
      </w:tr>
      <w:tr w:rsidR="007A57F3" w:rsidRPr="00250D22" w14:paraId="3AB36371" w14:textId="77777777" w:rsidTr="005A1A8D">
        <w:tc>
          <w:tcPr>
            <w:tcW w:w="9360" w:type="dxa"/>
          </w:tcPr>
          <w:p w14:paraId="1BE4FC65" w14:textId="1D5A0AD4" w:rsidR="007A57F3" w:rsidRPr="00250D22" w:rsidRDefault="007A57F3" w:rsidP="009D1612">
            <w:pPr>
              <w:autoSpaceDE w:val="0"/>
              <w:autoSpaceDN w:val="0"/>
              <w:adjustRightInd w:val="0"/>
              <w:spacing w:line="240" w:lineRule="atLeast"/>
              <w:jc w:val="center"/>
              <w:rPr>
                <w:caps/>
                <w:color w:val="000000"/>
              </w:rPr>
            </w:pPr>
            <w:r w:rsidRPr="00250D22">
              <w:rPr>
                <w:caps/>
                <w:color w:val="000000"/>
              </w:rPr>
              <w:t>In the AMOUNT OF</w:t>
            </w:r>
            <w:r w:rsidR="00203E81" w:rsidRPr="00250D22">
              <w:rPr>
                <w:caps/>
                <w:color w:val="000000"/>
              </w:rPr>
              <w:t xml:space="preserve"> </w:t>
            </w:r>
            <w:r w:rsidRPr="00250D22">
              <w:rPr>
                <w:caps/>
                <w:color w:val="000000"/>
              </w:rPr>
              <w:t xml:space="preserve">US$ </w:t>
            </w:r>
            <w:r w:rsidRPr="00250D22">
              <w:rPr>
                <w:caps/>
              </w:rPr>
              <w:t xml:space="preserve">2.75 </w:t>
            </w:r>
            <w:r w:rsidR="00B853FC" w:rsidRPr="00250D22">
              <w:rPr>
                <w:caps/>
                <w:color w:val="000000"/>
              </w:rPr>
              <w:t>MILLION</w:t>
            </w:r>
          </w:p>
        </w:tc>
      </w:tr>
      <w:tr w:rsidR="007A57F3" w:rsidRPr="00250D22" w14:paraId="43E867C7" w14:textId="77777777" w:rsidTr="005A1A8D">
        <w:tc>
          <w:tcPr>
            <w:tcW w:w="9360" w:type="dxa"/>
          </w:tcPr>
          <w:p w14:paraId="0EFABB19" w14:textId="77777777" w:rsidR="007A57F3" w:rsidRPr="00250D22" w:rsidRDefault="007A57F3" w:rsidP="009D1612">
            <w:pPr>
              <w:autoSpaceDE w:val="0"/>
              <w:autoSpaceDN w:val="0"/>
              <w:adjustRightInd w:val="0"/>
              <w:spacing w:line="240" w:lineRule="atLeast"/>
              <w:jc w:val="center"/>
              <w:rPr>
                <w:caps/>
                <w:color w:val="000000"/>
              </w:rPr>
            </w:pPr>
          </w:p>
        </w:tc>
      </w:tr>
      <w:tr w:rsidR="007A57F3" w:rsidRPr="00250D22" w14:paraId="0CD50E14" w14:textId="77777777" w:rsidTr="005A1A8D">
        <w:tc>
          <w:tcPr>
            <w:tcW w:w="9360" w:type="dxa"/>
          </w:tcPr>
          <w:p w14:paraId="45E211E3" w14:textId="77777777" w:rsidR="007A57F3" w:rsidRPr="00250D22" w:rsidRDefault="007A57F3" w:rsidP="009D1612">
            <w:pPr>
              <w:autoSpaceDE w:val="0"/>
              <w:autoSpaceDN w:val="0"/>
              <w:adjustRightInd w:val="0"/>
              <w:spacing w:line="240" w:lineRule="atLeast"/>
              <w:jc w:val="center"/>
              <w:rPr>
                <w:caps/>
                <w:color w:val="000000"/>
              </w:rPr>
            </w:pPr>
            <w:r w:rsidRPr="00250D22">
              <w:rPr>
                <w:caps/>
                <w:color w:val="000000"/>
              </w:rPr>
              <w:t>TO THE</w:t>
            </w:r>
          </w:p>
        </w:tc>
      </w:tr>
      <w:tr w:rsidR="007A57F3" w:rsidRPr="00250D22" w14:paraId="17D25113" w14:textId="77777777" w:rsidTr="005A1A8D">
        <w:tc>
          <w:tcPr>
            <w:tcW w:w="9360" w:type="dxa"/>
          </w:tcPr>
          <w:p w14:paraId="6489DC39" w14:textId="77777777" w:rsidR="007A57F3" w:rsidRPr="00250D22" w:rsidRDefault="007A57F3" w:rsidP="009D1612">
            <w:pPr>
              <w:autoSpaceDE w:val="0"/>
              <w:autoSpaceDN w:val="0"/>
              <w:adjustRightInd w:val="0"/>
              <w:spacing w:line="240" w:lineRule="atLeast"/>
              <w:jc w:val="center"/>
              <w:rPr>
                <w:caps/>
                <w:color w:val="000000"/>
              </w:rPr>
            </w:pPr>
          </w:p>
        </w:tc>
      </w:tr>
      <w:tr w:rsidR="007A57F3" w:rsidRPr="00250D22" w14:paraId="27CE0C08" w14:textId="77777777" w:rsidTr="005A1A8D">
        <w:tc>
          <w:tcPr>
            <w:tcW w:w="9360" w:type="dxa"/>
          </w:tcPr>
          <w:p w14:paraId="7A7CFB9F" w14:textId="3786D257" w:rsidR="007A57F3" w:rsidRPr="00250D22" w:rsidRDefault="00DE2E1A" w:rsidP="009D1612">
            <w:pPr>
              <w:autoSpaceDE w:val="0"/>
              <w:autoSpaceDN w:val="0"/>
              <w:adjustRightInd w:val="0"/>
              <w:spacing w:line="240" w:lineRule="atLeast"/>
              <w:jc w:val="center"/>
              <w:rPr>
                <w:caps/>
                <w:color w:val="000000"/>
              </w:rPr>
            </w:pPr>
            <w:r w:rsidRPr="00250D22">
              <w:rPr>
                <w:caps/>
                <w:color w:val="000000"/>
              </w:rPr>
              <w:t>REPUBLIC OF IRAQ</w:t>
            </w:r>
          </w:p>
        </w:tc>
      </w:tr>
      <w:tr w:rsidR="007A57F3" w:rsidRPr="00250D22" w14:paraId="57564894" w14:textId="77777777" w:rsidTr="005A1A8D">
        <w:tc>
          <w:tcPr>
            <w:tcW w:w="9360" w:type="dxa"/>
          </w:tcPr>
          <w:p w14:paraId="26B05FC1" w14:textId="77777777" w:rsidR="007A57F3" w:rsidRPr="00250D22" w:rsidRDefault="007A57F3" w:rsidP="009D1612">
            <w:pPr>
              <w:autoSpaceDE w:val="0"/>
              <w:autoSpaceDN w:val="0"/>
              <w:adjustRightInd w:val="0"/>
              <w:spacing w:line="240" w:lineRule="atLeast"/>
              <w:jc w:val="center"/>
              <w:rPr>
                <w:caps/>
                <w:color w:val="000000"/>
              </w:rPr>
            </w:pPr>
          </w:p>
        </w:tc>
      </w:tr>
      <w:tr w:rsidR="007A57F3" w:rsidRPr="00250D22" w14:paraId="271BE700" w14:textId="77777777" w:rsidTr="005A1A8D">
        <w:tc>
          <w:tcPr>
            <w:tcW w:w="9360" w:type="dxa"/>
          </w:tcPr>
          <w:p w14:paraId="242B2AF6" w14:textId="40C91FE2" w:rsidR="007A57F3" w:rsidRPr="00250D22" w:rsidRDefault="000947C6" w:rsidP="009D1612">
            <w:pPr>
              <w:autoSpaceDE w:val="0"/>
              <w:autoSpaceDN w:val="0"/>
              <w:adjustRightInd w:val="0"/>
              <w:spacing w:line="240" w:lineRule="atLeast"/>
              <w:jc w:val="center"/>
              <w:rPr>
                <w:caps/>
                <w:color w:val="000000"/>
              </w:rPr>
            </w:pPr>
            <w:r w:rsidRPr="00250D22">
              <w:rPr>
                <w:caps/>
                <w:color w:val="000000"/>
              </w:rPr>
              <w:t>FOR THe</w:t>
            </w:r>
          </w:p>
        </w:tc>
      </w:tr>
      <w:tr w:rsidR="007A57F3" w:rsidRPr="00250D22" w14:paraId="7C7BD50D" w14:textId="77777777" w:rsidTr="005A1A8D">
        <w:tc>
          <w:tcPr>
            <w:tcW w:w="9360" w:type="dxa"/>
          </w:tcPr>
          <w:p w14:paraId="7479B759" w14:textId="77777777" w:rsidR="007A57F3" w:rsidRPr="00250D22" w:rsidRDefault="007A57F3" w:rsidP="009D1612">
            <w:pPr>
              <w:autoSpaceDE w:val="0"/>
              <w:autoSpaceDN w:val="0"/>
              <w:adjustRightInd w:val="0"/>
              <w:spacing w:line="240" w:lineRule="atLeast"/>
              <w:jc w:val="center"/>
              <w:rPr>
                <w:caps/>
                <w:color w:val="000000"/>
              </w:rPr>
            </w:pPr>
          </w:p>
        </w:tc>
      </w:tr>
      <w:tr w:rsidR="007A57F3" w:rsidRPr="00250D22" w14:paraId="3DE8671E" w14:textId="77777777" w:rsidTr="005A1A8D">
        <w:trPr>
          <w:trHeight w:val="639"/>
        </w:trPr>
        <w:tc>
          <w:tcPr>
            <w:tcW w:w="9360" w:type="dxa"/>
          </w:tcPr>
          <w:p w14:paraId="35A96084" w14:textId="3E3756C5" w:rsidR="007A57F3" w:rsidRPr="00250D22" w:rsidRDefault="000947C6" w:rsidP="009D1612">
            <w:pPr>
              <w:autoSpaceDE w:val="0"/>
              <w:autoSpaceDN w:val="0"/>
              <w:adjustRightInd w:val="0"/>
              <w:spacing w:line="240" w:lineRule="atLeast"/>
              <w:jc w:val="center"/>
              <w:rPr>
                <w:color w:val="000000"/>
              </w:rPr>
            </w:pPr>
            <w:r w:rsidRPr="00250D22">
              <w:t xml:space="preserve">PROMOTING THE INCLUSION OF CONFLICT-AFFECTED IRAQI </w:t>
            </w:r>
            <w:r w:rsidR="00706070" w:rsidRPr="00250D22">
              <w:t xml:space="preserve">YOUTH </w:t>
            </w:r>
            <w:r w:rsidR="00706070" w:rsidRPr="00250D22">
              <w:rPr>
                <w:caps/>
                <w:color w:val="000000"/>
              </w:rPr>
              <w:t>PROJECT</w:t>
            </w:r>
            <w:r w:rsidR="00B853FC" w:rsidRPr="00250D22">
              <w:rPr>
                <w:caps/>
                <w:color w:val="000000"/>
              </w:rPr>
              <w:t xml:space="preserve"> (P</w:t>
            </w:r>
            <w:r w:rsidR="005630E0" w:rsidRPr="00250D22">
              <w:rPr>
                <w:caps/>
                <w:color w:val="000000"/>
              </w:rPr>
              <w:t>161654)</w:t>
            </w:r>
          </w:p>
        </w:tc>
      </w:tr>
      <w:tr w:rsidR="007A57F3" w:rsidRPr="00250D22" w14:paraId="0CBF1330" w14:textId="77777777" w:rsidTr="005A1A8D">
        <w:tc>
          <w:tcPr>
            <w:tcW w:w="9360" w:type="dxa"/>
          </w:tcPr>
          <w:p w14:paraId="17C8C876" w14:textId="77777777" w:rsidR="007A57F3" w:rsidRPr="00250D22" w:rsidRDefault="007A57F3" w:rsidP="009D1612">
            <w:pPr>
              <w:autoSpaceDE w:val="0"/>
              <w:autoSpaceDN w:val="0"/>
              <w:adjustRightInd w:val="0"/>
              <w:spacing w:line="240" w:lineRule="atLeast"/>
              <w:jc w:val="center"/>
              <w:rPr>
                <w:color w:val="000000"/>
              </w:rPr>
            </w:pPr>
          </w:p>
        </w:tc>
      </w:tr>
      <w:tr w:rsidR="007A57F3" w:rsidRPr="00250D22" w14:paraId="26937311" w14:textId="77777777" w:rsidTr="005A1A8D">
        <w:tc>
          <w:tcPr>
            <w:tcW w:w="9360" w:type="dxa"/>
          </w:tcPr>
          <w:p w14:paraId="194FD462" w14:textId="40904ED5" w:rsidR="007A57F3" w:rsidRPr="00250D22" w:rsidRDefault="004B68D7" w:rsidP="000947C6">
            <w:pPr>
              <w:autoSpaceDE w:val="0"/>
              <w:autoSpaceDN w:val="0"/>
              <w:adjustRightInd w:val="0"/>
              <w:spacing w:line="240" w:lineRule="atLeast"/>
              <w:jc w:val="center"/>
              <w:rPr>
                <w:i/>
                <w:color w:val="000000"/>
              </w:rPr>
            </w:pPr>
            <w:r w:rsidRPr="00250D22">
              <w:rPr>
                <w:rStyle w:val="Emphasis"/>
                <w:i w:val="0"/>
              </w:rPr>
              <w:t>May 29, 2017</w:t>
            </w:r>
          </w:p>
        </w:tc>
      </w:tr>
      <w:tr w:rsidR="007A57F3" w:rsidRPr="00250D22" w14:paraId="2A986E16" w14:textId="77777777" w:rsidTr="005A1A8D">
        <w:trPr>
          <w:trHeight w:val="315"/>
        </w:trPr>
        <w:tc>
          <w:tcPr>
            <w:tcW w:w="9360" w:type="dxa"/>
          </w:tcPr>
          <w:p w14:paraId="01B22740" w14:textId="77777777" w:rsidR="007A57F3" w:rsidRPr="00250D22" w:rsidRDefault="007A57F3" w:rsidP="009D1612">
            <w:pPr>
              <w:autoSpaceDE w:val="0"/>
              <w:autoSpaceDN w:val="0"/>
              <w:adjustRightInd w:val="0"/>
              <w:spacing w:line="240" w:lineRule="atLeast"/>
              <w:jc w:val="center"/>
              <w:rPr>
                <w:color w:val="000000"/>
              </w:rPr>
            </w:pPr>
          </w:p>
        </w:tc>
      </w:tr>
      <w:tr w:rsidR="007A57F3" w:rsidRPr="00250D22" w14:paraId="5E2B3411" w14:textId="77777777" w:rsidTr="005A1A8D">
        <w:tc>
          <w:tcPr>
            <w:tcW w:w="9360" w:type="dxa"/>
          </w:tcPr>
          <w:p w14:paraId="34C3FF70" w14:textId="77777777" w:rsidR="007A57F3" w:rsidRPr="00250D22" w:rsidRDefault="007A57F3" w:rsidP="009D1612">
            <w:pPr>
              <w:autoSpaceDE w:val="0"/>
              <w:autoSpaceDN w:val="0"/>
              <w:adjustRightInd w:val="0"/>
              <w:spacing w:line="240" w:lineRule="atLeast"/>
              <w:jc w:val="center"/>
              <w:rPr>
                <w:color w:val="000000"/>
              </w:rPr>
            </w:pPr>
          </w:p>
        </w:tc>
      </w:tr>
      <w:tr w:rsidR="007A57F3" w:rsidRPr="00250D22" w14:paraId="5CC56E58" w14:textId="77777777" w:rsidTr="005A1A8D">
        <w:tc>
          <w:tcPr>
            <w:tcW w:w="9360" w:type="dxa"/>
          </w:tcPr>
          <w:p w14:paraId="3A795BD9" w14:textId="619DDB06" w:rsidR="007A57F3" w:rsidRPr="00250D22" w:rsidRDefault="007A57F3" w:rsidP="009D1612">
            <w:pPr>
              <w:autoSpaceDE w:val="0"/>
              <w:autoSpaceDN w:val="0"/>
              <w:adjustRightInd w:val="0"/>
              <w:spacing w:line="240" w:lineRule="atLeast"/>
              <w:jc w:val="center"/>
              <w:rPr>
                <w:i/>
                <w:color w:val="000000"/>
              </w:rPr>
            </w:pPr>
          </w:p>
        </w:tc>
      </w:tr>
      <w:tr w:rsidR="007A57F3" w:rsidRPr="00250D22" w14:paraId="7E9D5DEF" w14:textId="77777777" w:rsidTr="005A1A8D">
        <w:tc>
          <w:tcPr>
            <w:tcW w:w="9360" w:type="dxa"/>
          </w:tcPr>
          <w:p w14:paraId="068C1A2C" w14:textId="77777777" w:rsidR="007A57F3" w:rsidRPr="00250D22" w:rsidRDefault="007A57F3" w:rsidP="009D1612">
            <w:pPr>
              <w:autoSpaceDE w:val="0"/>
              <w:autoSpaceDN w:val="0"/>
              <w:adjustRightInd w:val="0"/>
              <w:spacing w:line="240" w:lineRule="atLeast"/>
              <w:jc w:val="center"/>
              <w:rPr>
                <w:color w:val="000000"/>
              </w:rPr>
            </w:pPr>
          </w:p>
          <w:p w14:paraId="47D4C494" w14:textId="77777777" w:rsidR="000D0F8D" w:rsidRPr="00250D22" w:rsidRDefault="000D0F8D" w:rsidP="009D1612">
            <w:pPr>
              <w:autoSpaceDE w:val="0"/>
              <w:autoSpaceDN w:val="0"/>
              <w:adjustRightInd w:val="0"/>
              <w:spacing w:line="240" w:lineRule="atLeast"/>
              <w:jc w:val="center"/>
              <w:rPr>
                <w:color w:val="000000"/>
              </w:rPr>
            </w:pPr>
          </w:p>
          <w:p w14:paraId="48863D41" w14:textId="77777777" w:rsidR="000D0F8D" w:rsidRPr="00250D22" w:rsidRDefault="000D0F8D" w:rsidP="009D1612">
            <w:pPr>
              <w:autoSpaceDE w:val="0"/>
              <w:autoSpaceDN w:val="0"/>
              <w:adjustRightInd w:val="0"/>
              <w:spacing w:line="240" w:lineRule="atLeast"/>
              <w:jc w:val="center"/>
              <w:rPr>
                <w:color w:val="000000"/>
              </w:rPr>
            </w:pPr>
          </w:p>
          <w:p w14:paraId="1D270FFF" w14:textId="77777777" w:rsidR="000D0F8D" w:rsidRPr="00250D22" w:rsidRDefault="000D0F8D" w:rsidP="009D1612">
            <w:pPr>
              <w:autoSpaceDE w:val="0"/>
              <w:autoSpaceDN w:val="0"/>
              <w:adjustRightInd w:val="0"/>
              <w:spacing w:line="240" w:lineRule="atLeast"/>
              <w:jc w:val="center"/>
              <w:rPr>
                <w:color w:val="000000"/>
              </w:rPr>
            </w:pPr>
          </w:p>
        </w:tc>
      </w:tr>
      <w:tr w:rsidR="007A57F3" w:rsidRPr="00250D22" w14:paraId="70968931" w14:textId="77777777" w:rsidTr="005A1A8D">
        <w:tc>
          <w:tcPr>
            <w:tcW w:w="9360" w:type="dxa"/>
          </w:tcPr>
          <w:tbl>
            <w:tblPr>
              <w:tblpPr w:leftFromText="180" w:rightFromText="180" w:vertAnchor="page" w:horzAnchor="margin" w:tblpX="-95" w:tblpY="736"/>
              <w:tblOverlap w:val="neve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7A57F3" w:rsidRPr="00250D22" w14:paraId="33CA9E84" w14:textId="77777777" w:rsidTr="005A1A8D">
              <w:trPr>
                <w:trHeight w:val="883"/>
              </w:trPr>
              <w:tc>
                <w:tcPr>
                  <w:tcW w:w="9334" w:type="dxa"/>
                </w:tcPr>
                <w:p w14:paraId="762991C8" w14:textId="77777777" w:rsidR="007A57F3" w:rsidRPr="00250D22" w:rsidRDefault="007A57F3" w:rsidP="009D1612">
                  <w:pPr>
                    <w:jc w:val="both"/>
                  </w:pPr>
                  <w:r w:rsidRPr="00250D22">
                    <w:t>This document has a restricted distribution and may be used by recipients only in the performance of their official duties.  Its contents may not otherwise be disclosed without World Bank authorization.</w:t>
                  </w:r>
                </w:p>
              </w:tc>
            </w:tr>
          </w:tbl>
          <w:p w14:paraId="7F300757" w14:textId="77777777" w:rsidR="007A57F3" w:rsidRPr="00250D22" w:rsidRDefault="007A57F3" w:rsidP="009D1612"/>
        </w:tc>
      </w:tr>
      <w:tr w:rsidR="007A57F3" w:rsidRPr="00250D22" w14:paraId="5219A019" w14:textId="77777777" w:rsidTr="005A1A8D">
        <w:tc>
          <w:tcPr>
            <w:tcW w:w="9360" w:type="dxa"/>
          </w:tcPr>
          <w:p w14:paraId="729ED335" w14:textId="77777777" w:rsidR="007A57F3" w:rsidRPr="00250D22" w:rsidRDefault="007A57F3"/>
        </w:tc>
      </w:tr>
    </w:tbl>
    <w:p w14:paraId="3C1FC50F" w14:textId="77777777" w:rsidR="00251650" w:rsidRPr="00250D22" w:rsidRDefault="00251650"/>
    <w:p w14:paraId="5711B8C9" w14:textId="77777777" w:rsidR="005A1A8D" w:rsidRPr="00250D22" w:rsidRDefault="005A1A8D">
      <w:pPr>
        <w:autoSpaceDE w:val="0"/>
        <w:autoSpaceDN w:val="0"/>
        <w:adjustRightInd w:val="0"/>
        <w:spacing w:line="240" w:lineRule="atLeast"/>
        <w:jc w:val="center"/>
        <w:rPr>
          <w:color w:val="000000"/>
        </w:rPr>
        <w:sectPr w:rsidR="005A1A8D" w:rsidRPr="00250D22">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29D7B275" w14:textId="0808DCF8" w:rsidR="00251650" w:rsidRPr="00250D22" w:rsidRDefault="00251650">
      <w:pPr>
        <w:autoSpaceDE w:val="0"/>
        <w:autoSpaceDN w:val="0"/>
        <w:adjustRightInd w:val="0"/>
        <w:spacing w:line="240" w:lineRule="atLeast"/>
        <w:jc w:val="center"/>
        <w:rPr>
          <w:color w:val="000000"/>
        </w:rPr>
      </w:pPr>
      <w:r w:rsidRPr="00250D22">
        <w:rPr>
          <w:color w:val="000000"/>
        </w:rPr>
        <w:lastRenderedPageBreak/>
        <w:t>CURRENCY EQUIVALENTS</w:t>
      </w:r>
    </w:p>
    <w:p w14:paraId="5EE98525" w14:textId="152DF65D" w:rsidR="00251650" w:rsidRPr="00250D22" w:rsidRDefault="00251650" w:rsidP="00B853FC">
      <w:pPr>
        <w:autoSpaceDE w:val="0"/>
        <w:autoSpaceDN w:val="0"/>
        <w:adjustRightInd w:val="0"/>
        <w:spacing w:after="120" w:line="240" w:lineRule="atLeast"/>
        <w:jc w:val="center"/>
        <w:rPr>
          <w:color w:val="000000"/>
        </w:rPr>
      </w:pPr>
      <w:r w:rsidRPr="00250D22">
        <w:rPr>
          <w:color w:val="000000"/>
        </w:rPr>
        <w:t xml:space="preserve">(Exchange Rate Effective </w:t>
      </w:r>
      <w:r w:rsidR="002F7106" w:rsidRPr="00250D22">
        <w:t xml:space="preserve">March </w:t>
      </w:r>
      <w:r w:rsidR="006E6CED" w:rsidRPr="00250D22">
        <w:t>30</w:t>
      </w:r>
      <w:r w:rsidR="002F7106" w:rsidRPr="00250D22">
        <w:t>, 2017</w:t>
      </w:r>
      <w:r w:rsidRPr="00250D22">
        <w:rPr>
          <w:color w:val="000000"/>
        </w:rPr>
        <w:t>)</w:t>
      </w:r>
    </w:p>
    <w:tbl>
      <w:tblPr>
        <w:tblW w:w="0" w:type="auto"/>
        <w:tblLook w:val="0000" w:firstRow="0" w:lastRow="0" w:firstColumn="0" w:lastColumn="0" w:noHBand="0" w:noVBand="0"/>
      </w:tblPr>
      <w:tblGrid>
        <w:gridCol w:w="4563"/>
        <w:gridCol w:w="360"/>
        <w:gridCol w:w="4437"/>
      </w:tblGrid>
      <w:tr w:rsidR="00251650" w:rsidRPr="00250D22" w14:paraId="4ADA9C18" w14:textId="77777777" w:rsidTr="00A8582F">
        <w:trPr>
          <w:trHeight w:val="594"/>
        </w:trPr>
        <w:tc>
          <w:tcPr>
            <w:tcW w:w="4563" w:type="dxa"/>
          </w:tcPr>
          <w:p w14:paraId="3FA5CE55" w14:textId="1932AA1C" w:rsidR="00251650" w:rsidRPr="00250D22" w:rsidRDefault="008213F9">
            <w:pPr>
              <w:autoSpaceDE w:val="0"/>
              <w:autoSpaceDN w:val="0"/>
              <w:adjustRightInd w:val="0"/>
              <w:spacing w:line="240" w:lineRule="atLeast"/>
              <w:jc w:val="right"/>
              <w:rPr>
                <w:color w:val="000000"/>
              </w:rPr>
            </w:pPr>
            <w:r w:rsidRPr="00250D22">
              <w:rPr>
                <w:color w:val="000000"/>
              </w:rPr>
              <w:t>Currency Unit</w:t>
            </w:r>
          </w:p>
        </w:tc>
        <w:tc>
          <w:tcPr>
            <w:tcW w:w="360" w:type="dxa"/>
          </w:tcPr>
          <w:p w14:paraId="56E97050" w14:textId="47B4B117" w:rsidR="00251650" w:rsidRPr="00250D22" w:rsidRDefault="008213F9">
            <w:pPr>
              <w:autoSpaceDE w:val="0"/>
              <w:autoSpaceDN w:val="0"/>
              <w:adjustRightInd w:val="0"/>
              <w:spacing w:line="240" w:lineRule="atLeast"/>
              <w:rPr>
                <w:color w:val="000000"/>
              </w:rPr>
            </w:pPr>
            <w:r w:rsidRPr="00250D22">
              <w:rPr>
                <w:color w:val="000000"/>
              </w:rPr>
              <w:t>=</w:t>
            </w:r>
          </w:p>
        </w:tc>
        <w:tc>
          <w:tcPr>
            <w:tcW w:w="4437" w:type="dxa"/>
          </w:tcPr>
          <w:p w14:paraId="54869A4F" w14:textId="5E1147C8" w:rsidR="000947C6" w:rsidRPr="00250D22" w:rsidRDefault="008213F9" w:rsidP="002F7106">
            <w:pPr>
              <w:autoSpaceDE w:val="0"/>
              <w:autoSpaceDN w:val="0"/>
              <w:adjustRightInd w:val="0"/>
              <w:spacing w:line="240" w:lineRule="atLeast"/>
              <w:rPr>
                <w:color w:val="000000"/>
              </w:rPr>
            </w:pPr>
            <w:r w:rsidRPr="00250D22">
              <w:rPr>
                <w:color w:val="000000"/>
              </w:rPr>
              <w:t>Iraqi Dinar</w:t>
            </w:r>
          </w:p>
        </w:tc>
      </w:tr>
      <w:tr w:rsidR="00251650" w:rsidRPr="00250D22" w14:paraId="00702DC8" w14:textId="77777777" w:rsidTr="00A8582F">
        <w:tc>
          <w:tcPr>
            <w:tcW w:w="4563" w:type="dxa"/>
          </w:tcPr>
          <w:p w14:paraId="1B727062" w14:textId="13EDDE17" w:rsidR="00251650" w:rsidRDefault="006E6CED" w:rsidP="00465F1D">
            <w:pPr>
              <w:autoSpaceDE w:val="0"/>
              <w:autoSpaceDN w:val="0"/>
              <w:adjustRightInd w:val="0"/>
              <w:spacing w:line="240" w:lineRule="atLeast"/>
              <w:jc w:val="right"/>
              <w:rPr>
                <w:color w:val="000000"/>
              </w:rPr>
            </w:pPr>
            <w:r w:rsidRPr="00250D22">
              <w:rPr>
                <w:color w:val="000000"/>
              </w:rPr>
              <w:t xml:space="preserve">IQD </w:t>
            </w:r>
            <w:r w:rsidR="005B14C4">
              <w:rPr>
                <w:color w:val="000000"/>
              </w:rPr>
              <w:t>0.00086</w:t>
            </w:r>
          </w:p>
          <w:p w14:paraId="3FA324ED" w14:textId="25C4ED9E" w:rsidR="00465F1D" w:rsidRPr="00250D22" w:rsidRDefault="00465F1D" w:rsidP="00465F1D">
            <w:pPr>
              <w:autoSpaceDE w:val="0"/>
              <w:autoSpaceDN w:val="0"/>
              <w:adjustRightInd w:val="0"/>
              <w:spacing w:line="240" w:lineRule="atLeast"/>
              <w:jc w:val="right"/>
              <w:rPr>
                <w:color w:val="000000"/>
              </w:rPr>
            </w:pPr>
            <w:r>
              <w:rPr>
                <w:color w:val="000000"/>
              </w:rPr>
              <w:t>US$ 1</w:t>
            </w:r>
          </w:p>
        </w:tc>
        <w:tc>
          <w:tcPr>
            <w:tcW w:w="360" w:type="dxa"/>
          </w:tcPr>
          <w:p w14:paraId="70CC7AA0" w14:textId="51477085" w:rsidR="00251650" w:rsidRPr="00250D22" w:rsidRDefault="006E6CED">
            <w:pPr>
              <w:autoSpaceDE w:val="0"/>
              <w:autoSpaceDN w:val="0"/>
              <w:adjustRightInd w:val="0"/>
              <w:spacing w:line="240" w:lineRule="atLeast"/>
              <w:rPr>
                <w:color w:val="000000"/>
              </w:rPr>
            </w:pPr>
            <w:r w:rsidRPr="00250D22">
              <w:rPr>
                <w:color w:val="000000"/>
              </w:rPr>
              <w:t>=</w:t>
            </w:r>
          </w:p>
        </w:tc>
        <w:tc>
          <w:tcPr>
            <w:tcW w:w="4437" w:type="dxa"/>
          </w:tcPr>
          <w:p w14:paraId="31B7B82D" w14:textId="29375C66" w:rsidR="00251650" w:rsidRDefault="006E6CED">
            <w:pPr>
              <w:autoSpaceDE w:val="0"/>
              <w:autoSpaceDN w:val="0"/>
              <w:adjustRightInd w:val="0"/>
              <w:spacing w:line="240" w:lineRule="atLeast"/>
              <w:rPr>
                <w:color w:val="000000"/>
              </w:rPr>
            </w:pPr>
            <w:r w:rsidRPr="00250D22">
              <w:rPr>
                <w:color w:val="000000"/>
              </w:rPr>
              <w:t>US$ 1</w:t>
            </w:r>
          </w:p>
          <w:p w14:paraId="4BE07F4F" w14:textId="12BBF983" w:rsidR="00465F1D" w:rsidRDefault="00465F1D">
            <w:pPr>
              <w:autoSpaceDE w:val="0"/>
              <w:autoSpaceDN w:val="0"/>
              <w:adjustRightInd w:val="0"/>
              <w:spacing w:line="240" w:lineRule="atLeast"/>
              <w:rPr>
                <w:color w:val="000000"/>
              </w:rPr>
            </w:pPr>
            <w:r>
              <w:rPr>
                <w:color w:val="000000"/>
              </w:rPr>
              <w:t>IQD 1169</w:t>
            </w:r>
          </w:p>
          <w:p w14:paraId="6F8946DB" w14:textId="2C4016CE" w:rsidR="00465F1D" w:rsidRPr="00250D22" w:rsidRDefault="00465F1D">
            <w:pPr>
              <w:autoSpaceDE w:val="0"/>
              <w:autoSpaceDN w:val="0"/>
              <w:adjustRightInd w:val="0"/>
              <w:spacing w:line="240" w:lineRule="atLeast"/>
              <w:rPr>
                <w:color w:val="000000"/>
              </w:rPr>
            </w:pPr>
          </w:p>
        </w:tc>
      </w:tr>
    </w:tbl>
    <w:p w14:paraId="1C7B97A1" w14:textId="77777777" w:rsidR="00251650" w:rsidRPr="00250D22" w:rsidRDefault="00251650">
      <w:pPr>
        <w:autoSpaceDE w:val="0"/>
        <w:autoSpaceDN w:val="0"/>
        <w:adjustRightInd w:val="0"/>
        <w:spacing w:line="240" w:lineRule="atLeast"/>
        <w:rPr>
          <w:color w:val="000000"/>
        </w:rPr>
      </w:pPr>
    </w:p>
    <w:p w14:paraId="4C74BF26" w14:textId="77777777" w:rsidR="00251650" w:rsidRPr="00250D22" w:rsidRDefault="00251650">
      <w:pPr>
        <w:autoSpaceDE w:val="0"/>
        <w:autoSpaceDN w:val="0"/>
        <w:adjustRightInd w:val="0"/>
        <w:spacing w:line="240" w:lineRule="atLeast"/>
        <w:jc w:val="center"/>
        <w:rPr>
          <w:color w:val="000000"/>
        </w:rPr>
      </w:pPr>
      <w:r w:rsidRPr="00250D22">
        <w:rPr>
          <w:color w:val="000000"/>
        </w:rPr>
        <w:t>FISCAL YEAR</w:t>
      </w:r>
    </w:p>
    <w:tbl>
      <w:tblPr>
        <w:tblW w:w="0" w:type="auto"/>
        <w:tblLook w:val="0000" w:firstRow="0" w:lastRow="0" w:firstColumn="0" w:lastColumn="0" w:noHBand="0" w:noVBand="0"/>
      </w:tblPr>
      <w:tblGrid>
        <w:gridCol w:w="4438"/>
        <w:gridCol w:w="592"/>
        <w:gridCol w:w="4330"/>
      </w:tblGrid>
      <w:tr w:rsidR="00251650" w:rsidRPr="00250D22" w14:paraId="18123F0E" w14:textId="77777777">
        <w:tc>
          <w:tcPr>
            <w:tcW w:w="4548" w:type="dxa"/>
          </w:tcPr>
          <w:p w14:paraId="35D5EF78" w14:textId="77777777" w:rsidR="00251650" w:rsidRPr="00250D22" w:rsidRDefault="00251650">
            <w:pPr>
              <w:autoSpaceDE w:val="0"/>
              <w:autoSpaceDN w:val="0"/>
              <w:adjustRightInd w:val="0"/>
              <w:spacing w:line="240" w:lineRule="atLeast"/>
              <w:jc w:val="right"/>
              <w:rPr>
                <w:color w:val="000000"/>
              </w:rPr>
            </w:pPr>
            <w:r w:rsidRPr="00250D22">
              <w:rPr>
                <w:color w:val="000000"/>
              </w:rPr>
              <w:t>January 1</w:t>
            </w:r>
          </w:p>
        </w:tc>
        <w:tc>
          <w:tcPr>
            <w:tcW w:w="600" w:type="dxa"/>
          </w:tcPr>
          <w:p w14:paraId="6B50A030" w14:textId="77777777" w:rsidR="00251650" w:rsidRPr="00250D22" w:rsidRDefault="00251650">
            <w:pPr>
              <w:autoSpaceDE w:val="0"/>
              <w:autoSpaceDN w:val="0"/>
              <w:adjustRightInd w:val="0"/>
              <w:spacing w:line="240" w:lineRule="atLeast"/>
              <w:jc w:val="center"/>
              <w:rPr>
                <w:color w:val="000000"/>
              </w:rPr>
            </w:pPr>
            <w:r w:rsidRPr="00250D22">
              <w:t>–</w:t>
            </w:r>
          </w:p>
        </w:tc>
        <w:tc>
          <w:tcPr>
            <w:tcW w:w="4428" w:type="dxa"/>
          </w:tcPr>
          <w:p w14:paraId="0F1E4A3A" w14:textId="77777777" w:rsidR="00251650" w:rsidRPr="00250D22" w:rsidRDefault="00251650">
            <w:pPr>
              <w:autoSpaceDE w:val="0"/>
              <w:autoSpaceDN w:val="0"/>
              <w:adjustRightInd w:val="0"/>
              <w:spacing w:line="240" w:lineRule="atLeast"/>
              <w:rPr>
                <w:color w:val="000000"/>
              </w:rPr>
            </w:pPr>
            <w:r w:rsidRPr="00250D22">
              <w:rPr>
                <w:color w:val="000000"/>
              </w:rPr>
              <w:t>December 31</w:t>
            </w:r>
          </w:p>
        </w:tc>
      </w:tr>
    </w:tbl>
    <w:p w14:paraId="0F09C778" w14:textId="77777777" w:rsidR="00251650" w:rsidRPr="00250D22" w:rsidRDefault="00251650">
      <w:pPr>
        <w:autoSpaceDE w:val="0"/>
        <w:autoSpaceDN w:val="0"/>
        <w:adjustRightInd w:val="0"/>
        <w:spacing w:line="240" w:lineRule="atLeast"/>
        <w:rPr>
          <w:color w:val="000000"/>
        </w:rPr>
      </w:pPr>
    </w:p>
    <w:p w14:paraId="0535EFBC" w14:textId="77777777" w:rsidR="00251650" w:rsidRPr="00250D22" w:rsidRDefault="00251650">
      <w:pPr>
        <w:jc w:val="center"/>
        <w:rPr>
          <w:color w:val="000000"/>
        </w:rPr>
      </w:pPr>
      <w:r w:rsidRPr="00250D22">
        <w:rPr>
          <w:color w:val="000000"/>
        </w:rPr>
        <w:t>ABBREVIATIONS AND ACRONYMS</w:t>
      </w:r>
    </w:p>
    <w:p w14:paraId="1FBEA905" w14:textId="1EFA36E3" w:rsidR="004F3780" w:rsidRDefault="004F3780"/>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32"/>
      </w:tblGrid>
      <w:tr w:rsidR="00606925" w:rsidRPr="004B4A01" w14:paraId="03430173" w14:textId="77777777" w:rsidTr="00465F1D">
        <w:trPr>
          <w:jc w:val="center"/>
        </w:trPr>
        <w:tc>
          <w:tcPr>
            <w:tcW w:w="2093" w:type="dxa"/>
            <w:shd w:val="clear" w:color="auto" w:fill="auto"/>
          </w:tcPr>
          <w:p w14:paraId="34FF3CAC" w14:textId="48D92994" w:rsidR="00606925" w:rsidRPr="004B4A01" w:rsidRDefault="00606925" w:rsidP="00465F1D">
            <w:r w:rsidRPr="004B4A01">
              <w:t>CQS</w:t>
            </w:r>
          </w:p>
        </w:tc>
        <w:tc>
          <w:tcPr>
            <w:tcW w:w="7532" w:type="dxa"/>
            <w:shd w:val="clear" w:color="auto" w:fill="auto"/>
          </w:tcPr>
          <w:p w14:paraId="3EC76A3A" w14:textId="77777777" w:rsidR="00606925" w:rsidRPr="004B4A01" w:rsidRDefault="00606925" w:rsidP="00465F1D">
            <w:r w:rsidRPr="004B4A01">
              <w:t>Consultants’ Qualification Selection</w:t>
            </w:r>
          </w:p>
        </w:tc>
      </w:tr>
      <w:tr w:rsidR="00606925" w:rsidRPr="004B4A01" w14:paraId="6001AC21" w14:textId="77777777" w:rsidTr="00465F1D">
        <w:trPr>
          <w:jc w:val="center"/>
        </w:trPr>
        <w:tc>
          <w:tcPr>
            <w:tcW w:w="2093" w:type="dxa"/>
            <w:shd w:val="clear" w:color="auto" w:fill="auto"/>
          </w:tcPr>
          <w:p w14:paraId="3C9B4C1B" w14:textId="77777777" w:rsidR="00606925" w:rsidRPr="004B4A01" w:rsidRDefault="00606925" w:rsidP="00465F1D">
            <w:r w:rsidRPr="004B4A01">
              <w:t>DA</w:t>
            </w:r>
          </w:p>
        </w:tc>
        <w:tc>
          <w:tcPr>
            <w:tcW w:w="7532" w:type="dxa"/>
            <w:shd w:val="clear" w:color="auto" w:fill="auto"/>
          </w:tcPr>
          <w:p w14:paraId="2CC36B8C" w14:textId="77777777" w:rsidR="00606925" w:rsidRPr="004B4A01" w:rsidRDefault="00606925" w:rsidP="00465F1D">
            <w:r w:rsidRPr="004B4A01">
              <w:t>Designated Account</w:t>
            </w:r>
          </w:p>
        </w:tc>
      </w:tr>
      <w:tr w:rsidR="00606925" w:rsidRPr="004B4A01" w14:paraId="5ECE3520" w14:textId="77777777" w:rsidTr="00465F1D">
        <w:trPr>
          <w:jc w:val="center"/>
        </w:trPr>
        <w:tc>
          <w:tcPr>
            <w:tcW w:w="2093" w:type="dxa"/>
            <w:shd w:val="clear" w:color="auto" w:fill="auto"/>
          </w:tcPr>
          <w:p w14:paraId="2B701091" w14:textId="77777777" w:rsidR="00606925" w:rsidRPr="004B4A01" w:rsidRDefault="00606925" w:rsidP="00465F1D">
            <w:r w:rsidRPr="004B4A01">
              <w:t>EMF</w:t>
            </w:r>
          </w:p>
        </w:tc>
        <w:tc>
          <w:tcPr>
            <w:tcW w:w="7532" w:type="dxa"/>
            <w:shd w:val="clear" w:color="auto" w:fill="auto"/>
          </w:tcPr>
          <w:p w14:paraId="0538602C" w14:textId="77777777" w:rsidR="00606925" w:rsidRPr="004B4A01" w:rsidRDefault="00606925" w:rsidP="00465F1D">
            <w:r w:rsidRPr="004B4A01">
              <w:t xml:space="preserve">Environmental Management Framework </w:t>
            </w:r>
          </w:p>
        </w:tc>
      </w:tr>
      <w:tr w:rsidR="00606925" w:rsidRPr="004B4A01" w14:paraId="45DEAF10" w14:textId="77777777" w:rsidTr="00465F1D">
        <w:trPr>
          <w:trHeight w:val="305"/>
          <w:jc w:val="center"/>
        </w:trPr>
        <w:tc>
          <w:tcPr>
            <w:tcW w:w="2093" w:type="dxa"/>
            <w:shd w:val="clear" w:color="auto" w:fill="auto"/>
          </w:tcPr>
          <w:p w14:paraId="27D8EEDC" w14:textId="77777777" w:rsidR="00606925" w:rsidRPr="004B4A01" w:rsidRDefault="00606925" w:rsidP="00465F1D">
            <w:r w:rsidRPr="004B4A01">
              <w:t>EODP</w:t>
            </w:r>
          </w:p>
        </w:tc>
        <w:tc>
          <w:tcPr>
            <w:tcW w:w="7532" w:type="dxa"/>
            <w:shd w:val="clear" w:color="auto" w:fill="auto"/>
          </w:tcPr>
          <w:p w14:paraId="4850266B" w14:textId="77777777" w:rsidR="00606925" w:rsidRPr="004B4A01" w:rsidRDefault="00606925" w:rsidP="00465F1D">
            <w:r w:rsidRPr="004B4A01">
              <w:t>Emergency Operation for Development Project</w:t>
            </w:r>
          </w:p>
        </w:tc>
      </w:tr>
      <w:tr w:rsidR="00606925" w:rsidRPr="004B4A01" w14:paraId="1307FAB2" w14:textId="77777777" w:rsidTr="00465F1D">
        <w:trPr>
          <w:trHeight w:val="287"/>
          <w:jc w:val="center"/>
        </w:trPr>
        <w:tc>
          <w:tcPr>
            <w:tcW w:w="2093" w:type="dxa"/>
            <w:shd w:val="clear" w:color="auto" w:fill="auto"/>
          </w:tcPr>
          <w:p w14:paraId="0AEECAA3" w14:textId="77777777" w:rsidR="00606925" w:rsidRPr="004B4A01" w:rsidRDefault="00606925" w:rsidP="00465F1D">
            <w:r w:rsidRPr="004B4A01">
              <w:t>FM</w:t>
            </w:r>
          </w:p>
        </w:tc>
        <w:tc>
          <w:tcPr>
            <w:tcW w:w="7532" w:type="dxa"/>
            <w:shd w:val="clear" w:color="auto" w:fill="auto"/>
          </w:tcPr>
          <w:p w14:paraId="05E0902E" w14:textId="77777777" w:rsidR="00606925" w:rsidRPr="004B4A01" w:rsidRDefault="00606925" w:rsidP="00465F1D">
            <w:r w:rsidRPr="004B4A01">
              <w:t>Financial Management</w:t>
            </w:r>
          </w:p>
        </w:tc>
      </w:tr>
      <w:tr w:rsidR="00606925" w:rsidRPr="004B4A01" w14:paraId="30EBA69F" w14:textId="77777777" w:rsidTr="00465F1D">
        <w:trPr>
          <w:jc w:val="center"/>
        </w:trPr>
        <w:tc>
          <w:tcPr>
            <w:tcW w:w="2093" w:type="dxa"/>
            <w:shd w:val="clear" w:color="auto" w:fill="auto"/>
          </w:tcPr>
          <w:p w14:paraId="34294B2B" w14:textId="77777777" w:rsidR="00606925" w:rsidRPr="004B4A01" w:rsidRDefault="00606925" w:rsidP="00465F1D">
            <w:r w:rsidRPr="004B4A01">
              <w:t>GRS</w:t>
            </w:r>
          </w:p>
        </w:tc>
        <w:tc>
          <w:tcPr>
            <w:tcW w:w="7532" w:type="dxa"/>
            <w:shd w:val="clear" w:color="auto" w:fill="auto"/>
          </w:tcPr>
          <w:p w14:paraId="2F35758E" w14:textId="77777777" w:rsidR="00606925" w:rsidRPr="004B4A01" w:rsidRDefault="00606925" w:rsidP="00465F1D">
            <w:r w:rsidRPr="004B4A01">
              <w:t>Grievance Redress System</w:t>
            </w:r>
          </w:p>
        </w:tc>
      </w:tr>
      <w:tr w:rsidR="00606925" w:rsidRPr="004B4A01" w14:paraId="16351B16" w14:textId="77777777" w:rsidTr="00465F1D">
        <w:trPr>
          <w:trHeight w:val="305"/>
          <w:jc w:val="center"/>
        </w:trPr>
        <w:tc>
          <w:tcPr>
            <w:tcW w:w="2093" w:type="dxa"/>
            <w:shd w:val="clear" w:color="auto" w:fill="auto"/>
          </w:tcPr>
          <w:p w14:paraId="5B63FA07" w14:textId="77777777" w:rsidR="00606925" w:rsidRPr="004B4A01" w:rsidRDefault="00606925" w:rsidP="00465F1D">
            <w:r w:rsidRPr="004B4A01">
              <w:t>ICR</w:t>
            </w:r>
          </w:p>
        </w:tc>
        <w:tc>
          <w:tcPr>
            <w:tcW w:w="7532" w:type="dxa"/>
            <w:shd w:val="clear" w:color="auto" w:fill="auto"/>
          </w:tcPr>
          <w:p w14:paraId="257BB756" w14:textId="77777777" w:rsidR="00606925" w:rsidRPr="004B4A01" w:rsidRDefault="00606925" w:rsidP="00465F1D">
            <w:r w:rsidRPr="004B4A01">
              <w:t>Implementation Completion and Results</w:t>
            </w:r>
          </w:p>
        </w:tc>
      </w:tr>
      <w:tr w:rsidR="00606925" w:rsidRPr="004B4A01" w14:paraId="11F97D8B" w14:textId="77777777" w:rsidTr="00465F1D">
        <w:trPr>
          <w:jc w:val="center"/>
        </w:trPr>
        <w:tc>
          <w:tcPr>
            <w:tcW w:w="2093" w:type="dxa"/>
            <w:shd w:val="clear" w:color="auto" w:fill="auto"/>
          </w:tcPr>
          <w:p w14:paraId="0E5CE15A" w14:textId="77777777" w:rsidR="00606925" w:rsidRPr="004B4A01" w:rsidRDefault="00606925" w:rsidP="00465F1D">
            <w:r w:rsidRPr="004B4A01">
              <w:t>ICT</w:t>
            </w:r>
          </w:p>
        </w:tc>
        <w:tc>
          <w:tcPr>
            <w:tcW w:w="7532" w:type="dxa"/>
            <w:shd w:val="clear" w:color="auto" w:fill="auto"/>
          </w:tcPr>
          <w:p w14:paraId="1C3E02AE" w14:textId="77777777" w:rsidR="00606925" w:rsidRPr="004B4A01" w:rsidRDefault="00606925" w:rsidP="00465F1D">
            <w:r w:rsidRPr="004B4A01">
              <w:t>Information and Communication Technology</w:t>
            </w:r>
          </w:p>
        </w:tc>
      </w:tr>
      <w:tr w:rsidR="00606925" w:rsidRPr="004B4A01" w14:paraId="63211685" w14:textId="77777777" w:rsidTr="00465F1D">
        <w:trPr>
          <w:jc w:val="center"/>
        </w:trPr>
        <w:tc>
          <w:tcPr>
            <w:tcW w:w="2093" w:type="dxa"/>
            <w:shd w:val="clear" w:color="auto" w:fill="auto"/>
          </w:tcPr>
          <w:p w14:paraId="2B51F70B" w14:textId="77777777" w:rsidR="00606925" w:rsidRPr="004B4A01" w:rsidRDefault="00606925" w:rsidP="00465F1D">
            <w:r w:rsidRPr="004B4A01">
              <w:t>IFR</w:t>
            </w:r>
          </w:p>
        </w:tc>
        <w:tc>
          <w:tcPr>
            <w:tcW w:w="7532" w:type="dxa"/>
            <w:shd w:val="clear" w:color="auto" w:fill="auto"/>
          </w:tcPr>
          <w:p w14:paraId="027F27A8" w14:textId="77777777" w:rsidR="00606925" w:rsidRPr="004B4A01" w:rsidRDefault="00606925" w:rsidP="00465F1D">
            <w:r w:rsidRPr="004B4A01">
              <w:t>Interim Unaudited</w:t>
            </w:r>
            <w:r w:rsidRPr="004B4A01">
              <w:rPr>
                <w:lang w:val="en-GB"/>
              </w:rPr>
              <w:t xml:space="preserve"> </w:t>
            </w:r>
            <w:r w:rsidRPr="004B4A01">
              <w:t>Financial Reports</w:t>
            </w:r>
          </w:p>
        </w:tc>
      </w:tr>
      <w:tr w:rsidR="00606925" w:rsidRPr="004B4A01" w14:paraId="692FDD39" w14:textId="77777777" w:rsidTr="00465F1D">
        <w:trPr>
          <w:jc w:val="center"/>
        </w:trPr>
        <w:tc>
          <w:tcPr>
            <w:tcW w:w="2093" w:type="dxa"/>
            <w:shd w:val="clear" w:color="auto" w:fill="auto"/>
          </w:tcPr>
          <w:p w14:paraId="47FCA982" w14:textId="77777777" w:rsidR="00606925" w:rsidRPr="004B4A01" w:rsidRDefault="00606925" w:rsidP="00465F1D">
            <w:r w:rsidRPr="004B4A01">
              <w:t>IDP</w:t>
            </w:r>
          </w:p>
        </w:tc>
        <w:tc>
          <w:tcPr>
            <w:tcW w:w="7532" w:type="dxa"/>
            <w:shd w:val="clear" w:color="auto" w:fill="auto"/>
          </w:tcPr>
          <w:p w14:paraId="42FFC4DB" w14:textId="77777777" w:rsidR="00606925" w:rsidRPr="004B4A01" w:rsidRDefault="00606925" w:rsidP="00465F1D">
            <w:r w:rsidRPr="004B4A01">
              <w:t>Internally Displaced People</w:t>
            </w:r>
          </w:p>
        </w:tc>
      </w:tr>
      <w:tr w:rsidR="00606925" w:rsidRPr="004B4A01" w14:paraId="541132B6" w14:textId="77777777" w:rsidTr="00465F1D">
        <w:trPr>
          <w:jc w:val="center"/>
        </w:trPr>
        <w:tc>
          <w:tcPr>
            <w:tcW w:w="2093" w:type="dxa"/>
            <w:shd w:val="clear" w:color="auto" w:fill="auto"/>
          </w:tcPr>
          <w:p w14:paraId="6C46C179" w14:textId="77777777" w:rsidR="00606925" w:rsidRPr="004B4A01" w:rsidRDefault="00606925" w:rsidP="00465F1D">
            <w:r w:rsidRPr="004B4A01">
              <w:t>ISF</w:t>
            </w:r>
          </w:p>
        </w:tc>
        <w:tc>
          <w:tcPr>
            <w:tcW w:w="7532" w:type="dxa"/>
            <w:shd w:val="clear" w:color="auto" w:fill="auto"/>
          </w:tcPr>
          <w:p w14:paraId="71794321" w14:textId="77777777" w:rsidR="00606925" w:rsidRPr="004B4A01" w:rsidRDefault="00606925" w:rsidP="00465F1D">
            <w:r w:rsidRPr="004B4A01">
              <w:t>Iraqi Security Forces</w:t>
            </w:r>
          </w:p>
        </w:tc>
      </w:tr>
      <w:tr w:rsidR="00606925" w:rsidRPr="004B4A01" w14:paraId="2BED5E9F" w14:textId="77777777" w:rsidTr="00465F1D">
        <w:trPr>
          <w:jc w:val="center"/>
        </w:trPr>
        <w:tc>
          <w:tcPr>
            <w:tcW w:w="2093" w:type="dxa"/>
            <w:shd w:val="clear" w:color="auto" w:fill="auto"/>
          </w:tcPr>
          <w:p w14:paraId="32D35559" w14:textId="77777777" w:rsidR="00606925" w:rsidRPr="004B4A01" w:rsidRDefault="00606925" w:rsidP="00465F1D">
            <w:r w:rsidRPr="004B4A01">
              <w:t>JSDF</w:t>
            </w:r>
          </w:p>
        </w:tc>
        <w:tc>
          <w:tcPr>
            <w:tcW w:w="7532" w:type="dxa"/>
            <w:shd w:val="clear" w:color="auto" w:fill="auto"/>
          </w:tcPr>
          <w:p w14:paraId="707DFA04" w14:textId="77777777" w:rsidR="00606925" w:rsidRPr="004B4A01" w:rsidRDefault="00606925" w:rsidP="00465F1D">
            <w:r w:rsidRPr="004B4A01">
              <w:t>Japanese Social Development Fund</w:t>
            </w:r>
          </w:p>
        </w:tc>
      </w:tr>
      <w:tr w:rsidR="00606925" w:rsidRPr="004B4A01" w14:paraId="79CB7C7D" w14:textId="77777777" w:rsidTr="00465F1D">
        <w:trPr>
          <w:jc w:val="center"/>
        </w:trPr>
        <w:tc>
          <w:tcPr>
            <w:tcW w:w="2093" w:type="dxa"/>
            <w:shd w:val="clear" w:color="auto" w:fill="auto"/>
          </w:tcPr>
          <w:p w14:paraId="4C53B448" w14:textId="77777777" w:rsidR="00606925" w:rsidRPr="004B4A01" w:rsidRDefault="00606925" w:rsidP="00465F1D">
            <w:r w:rsidRPr="004B4A01">
              <w:t>M&amp;E</w:t>
            </w:r>
          </w:p>
        </w:tc>
        <w:tc>
          <w:tcPr>
            <w:tcW w:w="7532" w:type="dxa"/>
            <w:shd w:val="clear" w:color="auto" w:fill="auto"/>
          </w:tcPr>
          <w:p w14:paraId="423802AD" w14:textId="77777777" w:rsidR="00606925" w:rsidRPr="004B4A01" w:rsidRDefault="00606925" w:rsidP="00465F1D">
            <w:r w:rsidRPr="004B4A01">
              <w:t>Monitoring and Evaluation</w:t>
            </w:r>
          </w:p>
        </w:tc>
      </w:tr>
      <w:tr w:rsidR="00606925" w:rsidRPr="004B4A01" w14:paraId="4C14736C" w14:textId="77777777" w:rsidTr="00465F1D">
        <w:trPr>
          <w:jc w:val="center"/>
        </w:trPr>
        <w:tc>
          <w:tcPr>
            <w:tcW w:w="2093" w:type="dxa"/>
            <w:shd w:val="clear" w:color="auto" w:fill="auto"/>
          </w:tcPr>
          <w:p w14:paraId="0E73B8DB" w14:textId="77777777" w:rsidR="00606925" w:rsidRPr="004B4A01" w:rsidRDefault="00606925" w:rsidP="00465F1D">
            <w:proofErr w:type="spellStart"/>
            <w:r w:rsidRPr="004B4A01">
              <w:t>MoYS</w:t>
            </w:r>
            <w:proofErr w:type="spellEnd"/>
          </w:p>
        </w:tc>
        <w:tc>
          <w:tcPr>
            <w:tcW w:w="7532" w:type="dxa"/>
            <w:shd w:val="clear" w:color="auto" w:fill="auto"/>
          </w:tcPr>
          <w:p w14:paraId="08875D56" w14:textId="77777777" w:rsidR="00606925" w:rsidRPr="004B4A01" w:rsidRDefault="00606925" w:rsidP="00465F1D">
            <w:r w:rsidRPr="004B4A01">
              <w:t>Ministry of Youth and Sports</w:t>
            </w:r>
          </w:p>
        </w:tc>
      </w:tr>
      <w:tr w:rsidR="00606925" w:rsidRPr="004B4A01" w14:paraId="25693F86" w14:textId="77777777" w:rsidTr="00465F1D">
        <w:trPr>
          <w:jc w:val="center"/>
        </w:trPr>
        <w:tc>
          <w:tcPr>
            <w:tcW w:w="2093" w:type="dxa"/>
            <w:shd w:val="clear" w:color="auto" w:fill="auto"/>
          </w:tcPr>
          <w:p w14:paraId="479CE581" w14:textId="77777777" w:rsidR="00606925" w:rsidRPr="004B4A01" w:rsidRDefault="00606925" w:rsidP="00465F1D">
            <w:r w:rsidRPr="004B4A01">
              <w:t>NDP</w:t>
            </w:r>
          </w:p>
        </w:tc>
        <w:tc>
          <w:tcPr>
            <w:tcW w:w="7532" w:type="dxa"/>
            <w:shd w:val="clear" w:color="auto" w:fill="auto"/>
          </w:tcPr>
          <w:p w14:paraId="691D5596" w14:textId="77777777" w:rsidR="00606925" w:rsidRPr="004B4A01" w:rsidRDefault="00606925" w:rsidP="00465F1D">
            <w:r w:rsidRPr="004B4A01">
              <w:t>National Development Plan</w:t>
            </w:r>
          </w:p>
        </w:tc>
      </w:tr>
      <w:tr w:rsidR="00606925" w:rsidRPr="004B4A01" w14:paraId="747F49D5" w14:textId="77777777" w:rsidTr="00465F1D">
        <w:trPr>
          <w:jc w:val="center"/>
        </w:trPr>
        <w:tc>
          <w:tcPr>
            <w:tcW w:w="2093" w:type="dxa"/>
            <w:shd w:val="clear" w:color="auto" w:fill="auto"/>
          </w:tcPr>
          <w:p w14:paraId="51B6BDF6" w14:textId="77777777" w:rsidR="00606925" w:rsidRPr="004B4A01" w:rsidRDefault="00606925" w:rsidP="00465F1D">
            <w:r w:rsidRPr="004B4A01">
              <w:t>NGO</w:t>
            </w:r>
          </w:p>
        </w:tc>
        <w:tc>
          <w:tcPr>
            <w:tcW w:w="7532" w:type="dxa"/>
            <w:shd w:val="clear" w:color="auto" w:fill="auto"/>
          </w:tcPr>
          <w:p w14:paraId="6AA26EBD" w14:textId="77777777" w:rsidR="00606925" w:rsidRPr="004B4A01" w:rsidRDefault="00606925" w:rsidP="00465F1D">
            <w:r w:rsidRPr="004B4A01">
              <w:t>Nongovernmental Organizations</w:t>
            </w:r>
          </w:p>
        </w:tc>
      </w:tr>
      <w:tr w:rsidR="00606925" w:rsidRPr="004B4A01" w14:paraId="22A0426D" w14:textId="77777777" w:rsidTr="00465F1D">
        <w:trPr>
          <w:jc w:val="center"/>
        </w:trPr>
        <w:tc>
          <w:tcPr>
            <w:tcW w:w="2093" w:type="dxa"/>
            <w:shd w:val="clear" w:color="auto" w:fill="auto"/>
          </w:tcPr>
          <w:p w14:paraId="52407646" w14:textId="77777777" w:rsidR="00606925" w:rsidRPr="004B4A01" w:rsidRDefault="00606925" w:rsidP="00465F1D">
            <w:r w:rsidRPr="004B4A01">
              <w:t>PLR</w:t>
            </w:r>
          </w:p>
        </w:tc>
        <w:tc>
          <w:tcPr>
            <w:tcW w:w="7532" w:type="dxa"/>
            <w:shd w:val="clear" w:color="auto" w:fill="auto"/>
          </w:tcPr>
          <w:p w14:paraId="0E064C0D" w14:textId="77777777" w:rsidR="00606925" w:rsidRPr="004B4A01" w:rsidRDefault="00606925" w:rsidP="00465F1D">
            <w:r w:rsidRPr="004B4A01">
              <w:t>Performance and Learning Review</w:t>
            </w:r>
          </w:p>
        </w:tc>
      </w:tr>
      <w:tr w:rsidR="00606925" w:rsidRPr="004B4A01" w14:paraId="34F44F35" w14:textId="77777777" w:rsidTr="00465F1D">
        <w:trPr>
          <w:jc w:val="center"/>
        </w:trPr>
        <w:tc>
          <w:tcPr>
            <w:tcW w:w="2093" w:type="dxa"/>
            <w:shd w:val="clear" w:color="auto" w:fill="auto"/>
          </w:tcPr>
          <w:p w14:paraId="79210FCF" w14:textId="77777777" w:rsidR="00606925" w:rsidRPr="004B4A01" w:rsidRDefault="00606925" w:rsidP="00465F1D">
            <w:r w:rsidRPr="004B4A01">
              <w:t>PMU</w:t>
            </w:r>
          </w:p>
        </w:tc>
        <w:tc>
          <w:tcPr>
            <w:tcW w:w="7532" w:type="dxa"/>
            <w:shd w:val="clear" w:color="auto" w:fill="auto"/>
          </w:tcPr>
          <w:p w14:paraId="04686B98" w14:textId="77777777" w:rsidR="00606925" w:rsidRPr="004B4A01" w:rsidRDefault="00606925" w:rsidP="00465F1D">
            <w:r w:rsidRPr="004B4A01">
              <w:t>Project Management Unit</w:t>
            </w:r>
          </w:p>
        </w:tc>
      </w:tr>
      <w:tr w:rsidR="00606925" w:rsidRPr="004B4A01" w14:paraId="3D002FB1" w14:textId="77777777" w:rsidTr="00465F1D">
        <w:trPr>
          <w:trHeight w:val="269"/>
          <w:jc w:val="center"/>
        </w:trPr>
        <w:tc>
          <w:tcPr>
            <w:tcW w:w="2093" w:type="dxa"/>
            <w:shd w:val="clear" w:color="auto" w:fill="auto"/>
          </w:tcPr>
          <w:p w14:paraId="1B8F6572" w14:textId="77777777" w:rsidR="00606925" w:rsidRPr="004B4A01" w:rsidRDefault="00606925" w:rsidP="00465F1D">
            <w:r w:rsidRPr="004B4A01">
              <w:t>POM</w:t>
            </w:r>
          </w:p>
        </w:tc>
        <w:tc>
          <w:tcPr>
            <w:tcW w:w="7532" w:type="dxa"/>
            <w:shd w:val="clear" w:color="auto" w:fill="auto"/>
          </w:tcPr>
          <w:p w14:paraId="67337AF0" w14:textId="77777777" w:rsidR="00606925" w:rsidRPr="004B4A01" w:rsidRDefault="00606925" w:rsidP="00465F1D">
            <w:r w:rsidRPr="004B4A01">
              <w:t>Project Operations Manual</w:t>
            </w:r>
          </w:p>
        </w:tc>
      </w:tr>
      <w:tr w:rsidR="00606925" w:rsidRPr="004B4A01" w14:paraId="44A21509" w14:textId="77777777" w:rsidTr="00465F1D">
        <w:trPr>
          <w:jc w:val="center"/>
        </w:trPr>
        <w:tc>
          <w:tcPr>
            <w:tcW w:w="2093" w:type="dxa"/>
            <w:shd w:val="clear" w:color="auto" w:fill="auto"/>
          </w:tcPr>
          <w:p w14:paraId="6816E5C5" w14:textId="77777777" w:rsidR="00606925" w:rsidRPr="004B4A01" w:rsidRDefault="00606925" w:rsidP="00465F1D">
            <w:r w:rsidRPr="004B4A01">
              <w:t>QCBS</w:t>
            </w:r>
          </w:p>
        </w:tc>
        <w:tc>
          <w:tcPr>
            <w:tcW w:w="7532" w:type="dxa"/>
            <w:shd w:val="clear" w:color="auto" w:fill="auto"/>
          </w:tcPr>
          <w:p w14:paraId="5179B1AD" w14:textId="77777777" w:rsidR="00606925" w:rsidRPr="004B4A01" w:rsidRDefault="00606925" w:rsidP="00465F1D">
            <w:pPr>
              <w:rPr>
                <w:rFonts w:eastAsia="Calibri"/>
              </w:rPr>
            </w:pPr>
            <w:r w:rsidRPr="004B4A01">
              <w:rPr>
                <w:rFonts w:eastAsia="Calibri"/>
              </w:rPr>
              <w:t>Quality and Cost Based Selection</w:t>
            </w:r>
          </w:p>
        </w:tc>
      </w:tr>
      <w:tr w:rsidR="00606925" w:rsidRPr="004B4A01" w14:paraId="0226C1B1" w14:textId="77777777" w:rsidTr="00465F1D">
        <w:trPr>
          <w:jc w:val="center"/>
        </w:trPr>
        <w:tc>
          <w:tcPr>
            <w:tcW w:w="2093" w:type="dxa"/>
            <w:shd w:val="clear" w:color="auto" w:fill="auto"/>
          </w:tcPr>
          <w:p w14:paraId="190DD649" w14:textId="77777777" w:rsidR="00606925" w:rsidRPr="004B4A01" w:rsidRDefault="00606925" w:rsidP="00465F1D">
            <w:r w:rsidRPr="004B4A01">
              <w:t>REOI</w:t>
            </w:r>
          </w:p>
        </w:tc>
        <w:tc>
          <w:tcPr>
            <w:tcW w:w="7532" w:type="dxa"/>
            <w:shd w:val="clear" w:color="auto" w:fill="auto"/>
          </w:tcPr>
          <w:p w14:paraId="42E26418" w14:textId="77777777" w:rsidR="00606925" w:rsidRPr="004B4A01" w:rsidRDefault="00606925" w:rsidP="00465F1D">
            <w:pPr>
              <w:rPr>
                <w:rFonts w:eastAsia="Calibri"/>
              </w:rPr>
            </w:pPr>
            <w:r w:rsidRPr="004B4A01">
              <w:rPr>
                <w:rFonts w:eastAsia="Calibri"/>
              </w:rPr>
              <w:t>Request Expressions of Interest</w:t>
            </w:r>
          </w:p>
        </w:tc>
      </w:tr>
      <w:tr w:rsidR="00606925" w:rsidRPr="004B4A01" w14:paraId="318B8E38" w14:textId="77777777" w:rsidTr="00465F1D">
        <w:trPr>
          <w:jc w:val="center"/>
        </w:trPr>
        <w:tc>
          <w:tcPr>
            <w:tcW w:w="2093" w:type="dxa"/>
            <w:shd w:val="clear" w:color="auto" w:fill="auto"/>
          </w:tcPr>
          <w:p w14:paraId="23E15607" w14:textId="77777777" w:rsidR="00606925" w:rsidRPr="004B4A01" w:rsidRDefault="00606925" w:rsidP="00465F1D">
            <w:r w:rsidRPr="004B4A01">
              <w:t>SOE</w:t>
            </w:r>
          </w:p>
        </w:tc>
        <w:tc>
          <w:tcPr>
            <w:tcW w:w="7532" w:type="dxa"/>
            <w:shd w:val="clear" w:color="auto" w:fill="auto"/>
          </w:tcPr>
          <w:p w14:paraId="16AE2343" w14:textId="77777777" w:rsidR="00606925" w:rsidRPr="004B4A01" w:rsidRDefault="00606925" w:rsidP="00465F1D">
            <w:pPr>
              <w:rPr>
                <w:rFonts w:eastAsiaTheme="minorEastAsia"/>
              </w:rPr>
            </w:pPr>
            <w:r w:rsidRPr="004B4A01">
              <w:t>Statement of Expenses</w:t>
            </w:r>
          </w:p>
        </w:tc>
      </w:tr>
      <w:tr w:rsidR="00606925" w:rsidRPr="004B4A01" w14:paraId="78B11EE7" w14:textId="77777777" w:rsidTr="00465F1D">
        <w:trPr>
          <w:jc w:val="center"/>
        </w:trPr>
        <w:tc>
          <w:tcPr>
            <w:tcW w:w="2093" w:type="dxa"/>
            <w:shd w:val="clear" w:color="auto" w:fill="auto"/>
          </w:tcPr>
          <w:p w14:paraId="10CBF67F" w14:textId="77777777" w:rsidR="00606925" w:rsidRPr="004B4A01" w:rsidRDefault="00606925" w:rsidP="00465F1D">
            <w:r w:rsidRPr="004B4A01">
              <w:t>TOR</w:t>
            </w:r>
          </w:p>
        </w:tc>
        <w:tc>
          <w:tcPr>
            <w:tcW w:w="7532" w:type="dxa"/>
            <w:shd w:val="clear" w:color="auto" w:fill="auto"/>
          </w:tcPr>
          <w:p w14:paraId="7BBC0FA5" w14:textId="77777777" w:rsidR="00606925" w:rsidRPr="004B4A01" w:rsidRDefault="00606925" w:rsidP="00465F1D">
            <w:r w:rsidRPr="004B4A01">
              <w:t>Terms of Reference</w:t>
            </w:r>
          </w:p>
        </w:tc>
      </w:tr>
      <w:tr w:rsidR="00606925" w:rsidRPr="004B4A01" w14:paraId="4FA7FDC9" w14:textId="77777777" w:rsidTr="00465F1D">
        <w:trPr>
          <w:jc w:val="center"/>
        </w:trPr>
        <w:tc>
          <w:tcPr>
            <w:tcW w:w="2093" w:type="dxa"/>
            <w:shd w:val="clear" w:color="auto" w:fill="auto"/>
          </w:tcPr>
          <w:p w14:paraId="2776EEE4" w14:textId="77777777" w:rsidR="00606925" w:rsidRPr="004B4A01" w:rsidRDefault="00606925" w:rsidP="00465F1D">
            <w:r w:rsidRPr="004B4A01">
              <w:t>UN</w:t>
            </w:r>
          </w:p>
        </w:tc>
        <w:tc>
          <w:tcPr>
            <w:tcW w:w="7532" w:type="dxa"/>
            <w:shd w:val="clear" w:color="auto" w:fill="auto"/>
          </w:tcPr>
          <w:p w14:paraId="18B76B9C" w14:textId="77777777" w:rsidR="00606925" w:rsidRPr="004B4A01" w:rsidRDefault="00606925" w:rsidP="00465F1D">
            <w:r w:rsidRPr="004B4A01">
              <w:t>United Nations</w:t>
            </w:r>
          </w:p>
        </w:tc>
      </w:tr>
      <w:tr w:rsidR="00606925" w:rsidRPr="004B4A01" w14:paraId="4C558D2B" w14:textId="77777777" w:rsidTr="00465F1D">
        <w:trPr>
          <w:jc w:val="center"/>
        </w:trPr>
        <w:tc>
          <w:tcPr>
            <w:tcW w:w="2093" w:type="dxa"/>
            <w:shd w:val="clear" w:color="auto" w:fill="auto"/>
          </w:tcPr>
          <w:p w14:paraId="704070FD" w14:textId="7994D24C" w:rsidR="00606925" w:rsidRPr="004B4A01" w:rsidRDefault="00606925" w:rsidP="00465F1D">
            <w:r w:rsidRPr="004B4A01">
              <w:t>WB</w:t>
            </w:r>
          </w:p>
        </w:tc>
        <w:tc>
          <w:tcPr>
            <w:tcW w:w="7532" w:type="dxa"/>
            <w:shd w:val="clear" w:color="auto" w:fill="auto"/>
          </w:tcPr>
          <w:p w14:paraId="733B7DC9" w14:textId="77777777" w:rsidR="00606925" w:rsidRPr="004B4A01" w:rsidRDefault="00606925" w:rsidP="00465F1D">
            <w:r w:rsidRPr="004B4A01">
              <w:t>World Bank</w:t>
            </w:r>
          </w:p>
        </w:tc>
      </w:tr>
    </w:tbl>
    <w:p w14:paraId="7066E04F" w14:textId="7D96D889" w:rsidR="004F3780" w:rsidRDefault="004F3780"/>
    <w:p w14:paraId="1EFE0525" w14:textId="77777777" w:rsidR="00A8582F" w:rsidRDefault="00A8582F"/>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57"/>
        <w:gridCol w:w="356"/>
        <w:gridCol w:w="4437"/>
      </w:tblGrid>
      <w:tr w:rsidR="00465F1D" w:rsidRPr="00250D22" w14:paraId="3C69B7A6" w14:textId="77777777" w:rsidTr="00A8582F">
        <w:tc>
          <w:tcPr>
            <w:tcW w:w="4557" w:type="dxa"/>
          </w:tcPr>
          <w:p w14:paraId="4FAD1381" w14:textId="77777777" w:rsidR="00465F1D" w:rsidRPr="00250D22" w:rsidRDefault="00465F1D" w:rsidP="00465F1D">
            <w:pPr>
              <w:autoSpaceDE w:val="0"/>
              <w:autoSpaceDN w:val="0"/>
              <w:adjustRightInd w:val="0"/>
              <w:spacing w:line="240" w:lineRule="atLeast"/>
              <w:jc w:val="right"/>
              <w:rPr>
                <w:color w:val="000000"/>
              </w:rPr>
            </w:pPr>
            <w:r w:rsidRPr="00250D22">
              <w:rPr>
                <w:color w:val="000000"/>
              </w:rPr>
              <w:t>Regional Vice President:</w:t>
            </w:r>
          </w:p>
        </w:tc>
        <w:tc>
          <w:tcPr>
            <w:tcW w:w="356" w:type="dxa"/>
          </w:tcPr>
          <w:p w14:paraId="3DD22896" w14:textId="77777777" w:rsidR="00465F1D" w:rsidRPr="00250D22" w:rsidRDefault="00465F1D" w:rsidP="00465F1D">
            <w:pPr>
              <w:autoSpaceDE w:val="0"/>
              <w:autoSpaceDN w:val="0"/>
              <w:adjustRightInd w:val="0"/>
              <w:spacing w:line="240" w:lineRule="atLeast"/>
              <w:rPr>
                <w:color w:val="000000"/>
              </w:rPr>
            </w:pPr>
          </w:p>
        </w:tc>
        <w:tc>
          <w:tcPr>
            <w:tcW w:w="4437" w:type="dxa"/>
          </w:tcPr>
          <w:p w14:paraId="426BCB79" w14:textId="77777777" w:rsidR="00465F1D" w:rsidRPr="00250D22" w:rsidRDefault="00465F1D" w:rsidP="00465F1D">
            <w:pPr>
              <w:autoSpaceDE w:val="0"/>
              <w:autoSpaceDN w:val="0"/>
              <w:adjustRightInd w:val="0"/>
              <w:spacing w:line="240" w:lineRule="atLeast"/>
              <w:rPr>
                <w:color w:val="000000"/>
              </w:rPr>
            </w:pPr>
            <w:r w:rsidRPr="00250D22">
              <w:rPr>
                <w:color w:val="000000"/>
              </w:rPr>
              <w:t>Hafez Ghanem</w:t>
            </w:r>
          </w:p>
        </w:tc>
      </w:tr>
      <w:tr w:rsidR="00465F1D" w:rsidRPr="00250D22" w14:paraId="45EA8DBF" w14:textId="77777777" w:rsidTr="00A8582F">
        <w:tc>
          <w:tcPr>
            <w:tcW w:w="4557" w:type="dxa"/>
          </w:tcPr>
          <w:p w14:paraId="3EB73B37" w14:textId="77777777" w:rsidR="00465F1D" w:rsidRPr="00250D22" w:rsidRDefault="00465F1D" w:rsidP="00465F1D">
            <w:pPr>
              <w:autoSpaceDE w:val="0"/>
              <w:autoSpaceDN w:val="0"/>
              <w:adjustRightInd w:val="0"/>
              <w:spacing w:line="240" w:lineRule="atLeast"/>
              <w:jc w:val="right"/>
              <w:rPr>
                <w:color w:val="000000"/>
              </w:rPr>
            </w:pPr>
            <w:r w:rsidRPr="00250D22">
              <w:rPr>
                <w:color w:val="000000"/>
              </w:rPr>
              <w:t>Country Director:</w:t>
            </w:r>
          </w:p>
        </w:tc>
        <w:tc>
          <w:tcPr>
            <w:tcW w:w="356" w:type="dxa"/>
          </w:tcPr>
          <w:p w14:paraId="166773A4" w14:textId="77777777" w:rsidR="00465F1D" w:rsidRPr="00250D22" w:rsidRDefault="00465F1D" w:rsidP="00465F1D">
            <w:pPr>
              <w:autoSpaceDE w:val="0"/>
              <w:autoSpaceDN w:val="0"/>
              <w:adjustRightInd w:val="0"/>
              <w:spacing w:line="240" w:lineRule="atLeast"/>
              <w:rPr>
                <w:color w:val="000000"/>
              </w:rPr>
            </w:pPr>
          </w:p>
        </w:tc>
        <w:tc>
          <w:tcPr>
            <w:tcW w:w="4437" w:type="dxa"/>
          </w:tcPr>
          <w:p w14:paraId="19CC1912" w14:textId="77777777" w:rsidR="00465F1D" w:rsidRPr="00250D22" w:rsidRDefault="00465F1D" w:rsidP="00465F1D">
            <w:pPr>
              <w:autoSpaceDE w:val="0"/>
              <w:autoSpaceDN w:val="0"/>
              <w:adjustRightInd w:val="0"/>
              <w:spacing w:line="240" w:lineRule="atLeast"/>
              <w:rPr>
                <w:color w:val="000000"/>
              </w:rPr>
            </w:pPr>
            <w:r w:rsidRPr="00250D22">
              <w:rPr>
                <w:color w:val="000000"/>
              </w:rPr>
              <w:t>Ferid Belhaj</w:t>
            </w:r>
          </w:p>
        </w:tc>
      </w:tr>
      <w:tr w:rsidR="00465F1D" w:rsidRPr="00250D22" w14:paraId="47D3AB36" w14:textId="77777777" w:rsidTr="00A8582F">
        <w:tc>
          <w:tcPr>
            <w:tcW w:w="4557" w:type="dxa"/>
          </w:tcPr>
          <w:p w14:paraId="524CB9CB" w14:textId="77777777" w:rsidR="00465F1D" w:rsidRPr="00250D22" w:rsidRDefault="00465F1D" w:rsidP="00465F1D">
            <w:pPr>
              <w:autoSpaceDE w:val="0"/>
              <w:autoSpaceDN w:val="0"/>
              <w:adjustRightInd w:val="0"/>
              <w:spacing w:line="240" w:lineRule="atLeast"/>
              <w:jc w:val="right"/>
              <w:rPr>
                <w:color w:val="000000"/>
              </w:rPr>
            </w:pPr>
            <w:r w:rsidRPr="00250D22">
              <w:rPr>
                <w:color w:val="000000"/>
              </w:rPr>
              <w:t>Global Practice Senior Director:</w:t>
            </w:r>
          </w:p>
        </w:tc>
        <w:tc>
          <w:tcPr>
            <w:tcW w:w="356" w:type="dxa"/>
          </w:tcPr>
          <w:p w14:paraId="64807FAE" w14:textId="77777777" w:rsidR="00465F1D" w:rsidRPr="00250D22" w:rsidRDefault="00465F1D" w:rsidP="00465F1D">
            <w:pPr>
              <w:autoSpaceDE w:val="0"/>
              <w:autoSpaceDN w:val="0"/>
              <w:adjustRightInd w:val="0"/>
              <w:spacing w:line="240" w:lineRule="atLeast"/>
              <w:rPr>
                <w:color w:val="000000"/>
              </w:rPr>
            </w:pPr>
          </w:p>
        </w:tc>
        <w:tc>
          <w:tcPr>
            <w:tcW w:w="4437" w:type="dxa"/>
          </w:tcPr>
          <w:p w14:paraId="30AF155F" w14:textId="77777777" w:rsidR="00465F1D" w:rsidRPr="00250D22" w:rsidRDefault="00465F1D" w:rsidP="00465F1D">
            <w:pPr>
              <w:autoSpaceDE w:val="0"/>
              <w:autoSpaceDN w:val="0"/>
              <w:adjustRightInd w:val="0"/>
              <w:spacing w:line="240" w:lineRule="atLeast"/>
              <w:rPr>
                <w:color w:val="000000"/>
              </w:rPr>
            </w:pPr>
            <w:r w:rsidRPr="00250D22">
              <w:rPr>
                <w:color w:val="000000"/>
              </w:rPr>
              <w:t>Ede Jorge Ijjasz-Vasquez</w:t>
            </w:r>
          </w:p>
        </w:tc>
      </w:tr>
      <w:tr w:rsidR="00465F1D" w:rsidRPr="00250D22" w14:paraId="4969EB66" w14:textId="77777777" w:rsidTr="00A8582F">
        <w:tc>
          <w:tcPr>
            <w:tcW w:w="4557" w:type="dxa"/>
          </w:tcPr>
          <w:p w14:paraId="1E5C1E52" w14:textId="77777777" w:rsidR="00465F1D" w:rsidRPr="00250D22" w:rsidRDefault="00465F1D" w:rsidP="00465F1D">
            <w:pPr>
              <w:autoSpaceDE w:val="0"/>
              <w:autoSpaceDN w:val="0"/>
              <w:adjustRightInd w:val="0"/>
              <w:spacing w:line="240" w:lineRule="atLeast"/>
              <w:jc w:val="right"/>
              <w:rPr>
                <w:color w:val="000000"/>
              </w:rPr>
            </w:pPr>
            <w:r w:rsidRPr="00250D22">
              <w:rPr>
                <w:color w:val="000000"/>
              </w:rPr>
              <w:t>Practice Manager:</w:t>
            </w:r>
          </w:p>
        </w:tc>
        <w:tc>
          <w:tcPr>
            <w:tcW w:w="356" w:type="dxa"/>
          </w:tcPr>
          <w:p w14:paraId="4F03F240" w14:textId="77777777" w:rsidR="00465F1D" w:rsidRPr="00250D22" w:rsidRDefault="00465F1D" w:rsidP="00465F1D">
            <w:pPr>
              <w:autoSpaceDE w:val="0"/>
              <w:autoSpaceDN w:val="0"/>
              <w:adjustRightInd w:val="0"/>
              <w:spacing w:line="240" w:lineRule="atLeast"/>
              <w:rPr>
                <w:color w:val="000000"/>
              </w:rPr>
            </w:pPr>
          </w:p>
        </w:tc>
        <w:tc>
          <w:tcPr>
            <w:tcW w:w="4437" w:type="dxa"/>
          </w:tcPr>
          <w:p w14:paraId="65715F82" w14:textId="77777777" w:rsidR="00465F1D" w:rsidRPr="00250D22" w:rsidRDefault="00465F1D" w:rsidP="00465F1D">
            <w:pPr>
              <w:autoSpaceDE w:val="0"/>
              <w:autoSpaceDN w:val="0"/>
              <w:adjustRightInd w:val="0"/>
              <w:spacing w:line="240" w:lineRule="atLeast"/>
              <w:rPr>
                <w:color w:val="000000"/>
              </w:rPr>
            </w:pPr>
            <w:r w:rsidRPr="00250D22">
              <w:rPr>
                <w:color w:val="000000"/>
              </w:rPr>
              <w:t>Ayat Soliman</w:t>
            </w:r>
          </w:p>
        </w:tc>
      </w:tr>
      <w:tr w:rsidR="00465F1D" w:rsidRPr="00250D22" w14:paraId="766878A5" w14:textId="77777777" w:rsidTr="00A8582F">
        <w:tc>
          <w:tcPr>
            <w:tcW w:w="4557" w:type="dxa"/>
          </w:tcPr>
          <w:p w14:paraId="7F78747A" w14:textId="77777777" w:rsidR="00465F1D" w:rsidRPr="00250D22" w:rsidRDefault="00465F1D" w:rsidP="00465F1D">
            <w:pPr>
              <w:autoSpaceDE w:val="0"/>
              <w:autoSpaceDN w:val="0"/>
              <w:adjustRightInd w:val="0"/>
              <w:spacing w:line="240" w:lineRule="atLeast"/>
              <w:jc w:val="right"/>
              <w:rPr>
                <w:color w:val="000000"/>
              </w:rPr>
            </w:pPr>
            <w:r w:rsidRPr="00250D22">
              <w:rPr>
                <w:color w:val="000000"/>
              </w:rPr>
              <w:t>Task Team Leader:</w:t>
            </w:r>
          </w:p>
        </w:tc>
        <w:tc>
          <w:tcPr>
            <w:tcW w:w="356" w:type="dxa"/>
          </w:tcPr>
          <w:p w14:paraId="4B197703" w14:textId="77777777" w:rsidR="00465F1D" w:rsidRPr="00250D22" w:rsidRDefault="00465F1D" w:rsidP="00465F1D">
            <w:pPr>
              <w:autoSpaceDE w:val="0"/>
              <w:autoSpaceDN w:val="0"/>
              <w:adjustRightInd w:val="0"/>
              <w:spacing w:line="240" w:lineRule="atLeast"/>
              <w:rPr>
                <w:color w:val="000000"/>
              </w:rPr>
            </w:pPr>
          </w:p>
        </w:tc>
        <w:tc>
          <w:tcPr>
            <w:tcW w:w="4437" w:type="dxa"/>
          </w:tcPr>
          <w:p w14:paraId="2AF79053" w14:textId="77777777" w:rsidR="00465F1D" w:rsidRPr="00250D22" w:rsidRDefault="00465F1D" w:rsidP="00465F1D">
            <w:pPr>
              <w:autoSpaceDE w:val="0"/>
              <w:autoSpaceDN w:val="0"/>
              <w:adjustRightInd w:val="0"/>
              <w:spacing w:line="240" w:lineRule="atLeast"/>
              <w:rPr>
                <w:color w:val="000000"/>
              </w:rPr>
            </w:pPr>
            <w:r w:rsidRPr="00250D22">
              <w:rPr>
                <w:color w:val="000000"/>
              </w:rPr>
              <w:t>Gloria La Cava</w:t>
            </w:r>
          </w:p>
        </w:tc>
      </w:tr>
    </w:tbl>
    <w:p w14:paraId="1F15895D" w14:textId="77777777" w:rsidR="005B14C4" w:rsidRDefault="005B14C4">
      <w:pPr>
        <w:sectPr w:rsidR="005B14C4" w:rsidSect="008D3E4B">
          <w:footerReference w:type="default" r:id="rId14"/>
          <w:footerReference w:type="first" r:id="rId15"/>
          <w:pgSz w:w="12240" w:h="15840" w:code="1"/>
          <w:pgMar w:top="1440" w:right="1440" w:bottom="1440" w:left="1440" w:header="720" w:footer="720" w:gutter="0"/>
          <w:pgNumType w:fmt="lowerRoman" w:start="1"/>
          <w:cols w:space="720"/>
          <w:docGrid w:linePitch="360"/>
        </w:sectPr>
      </w:pPr>
    </w:p>
    <w:p w14:paraId="149D462A" w14:textId="62CAF493" w:rsidR="00606925" w:rsidRDefault="00606925"/>
    <w:p w14:paraId="709973D9" w14:textId="77777777" w:rsidR="00606925" w:rsidRDefault="00606925"/>
    <w:p w14:paraId="7C3A6F31" w14:textId="1894E8DF" w:rsidR="00251650" w:rsidRPr="00250D22" w:rsidRDefault="00A8582F">
      <w:pPr>
        <w:jc w:val="center"/>
        <w:rPr>
          <w:b/>
          <w:bCs/>
          <w:caps/>
        </w:rPr>
      </w:pPr>
      <w:r>
        <w:rPr>
          <w:b/>
          <w:bCs/>
          <w:caps/>
        </w:rPr>
        <w:t>I</w:t>
      </w:r>
      <w:r w:rsidR="009D7606" w:rsidRPr="00250D22">
        <w:rPr>
          <w:b/>
          <w:bCs/>
          <w:caps/>
        </w:rPr>
        <w:t>RAQ</w:t>
      </w:r>
    </w:p>
    <w:p w14:paraId="68C8A72E" w14:textId="2DC9D23F" w:rsidR="00251650" w:rsidRPr="00250D22" w:rsidRDefault="009D7606">
      <w:pPr>
        <w:jc w:val="center"/>
        <w:rPr>
          <w:b/>
          <w:bCs/>
          <w:caps/>
        </w:rPr>
      </w:pPr>
      <w:r w:rsidRPr="00250D22">
        <w:rPr>
          <w:b/>
          <w:bCs/>
        </w:rPr>
        <w:t xml:space="preserve">Promoting the Inclusion of Conflict-Affected Iraqi Youth </w:t>
      </w:r>
    </w:p>
    <w:p w14:paraId="74C27DA1" w14:textId="77777777" w:rsidR="00251650" w:rsidRPr="00250D22" w:rsidRDefault="00251650">
      <w:pPr>
        <w:jc w:val="center"/>
      </w:pPr>
    </w:p>
    <w:p w14:paraId="645A753C" w14:textId="77777777" w:rsidR="00251650" w:rsidRPr="00250D22" w:rsidRDefault="005C3F10">
      <w:pPr>
        <w:jc w:val="center"/>
        <w:rPr>
          <w:b/>
          <w:bCs/>
          <w:caps/>
        </w:rPr>
      </w:pPr>
      <w:r w:rsidRPr="00250D22">
        <w:rPr>
          <w:b/>
          <w:bCs/>
          <w:caps/>
        </w:rPr>
        <w:t xml:space="preserve">TABLE OF </w:t>
      </w:r>
      <w:r w:rsidR="00251650" w:rsidRPr="00250D22">
        <w:rPr>
          <w:b/>
          <w:bCs/>
          <w:caps/>
        </w:rPr>
        <w:t>Contents</w:t>
      </w:r>
    </w:p>
    <w:p w14:paraId="7D50606D" w14:textId="77777777" w:rsidR="00251650" w:rsidRPr="00250D22" w:rsidRDefault="00251650">
      <w:pPr>
        <w:jc w:val="center"/>
      </w:pPr>
    </w:p>
    <w:p w14:paraId="0F902971" w14:textId="77777777" w:rsidR="00251650" w:rsidRPr="00250D22" w:rsidRDefault="00251650">
      <w:pPr>
        <w:jc w:val="right"/>
        <w:rPr>
          <w:b/>
          <w:bCs/>
        </w:rPr>
      </w:pPr>
      <w:r w:rsidRPr="00250D22">
        <w:rPr>
          <w:b/>
          <w:bCs/>
        </w:rPr>
        <w:t>Page</w:t>
      </w:r>
    </w:p>
    <w:sdt>
      <w:sdtPr>
        <w:rPr>
          <w:rFonts w:ascii="Times New Roman" w:eastAsia="Times New Roman" w:hAnsi="Times New Roman" w:cs="Times New Roman"/>
          <w:color w:val="auto"/>
          <w:sz w:val="24"/>
          <w:szCs w:val="24"/>
        </w:rPr>
        <w:id w:val="625053071"/>
        <w:docPartObj>
          <w:docPartGallery w:val="Table of Contents"/>
          <w:docPartUnique/>
        </w:docPartObj>
      </w:sdtPr>
      <w:sdtEndPr>
        <w:rPr>
          <w:b/>
          <w:bCs/>
          <w:noProof/>
        </w:rPr>
      </w:sdtEndPr>
      <w:sdtContent>
        <w:p w14:paraId="3C4AF6D5" w14:textId="426EAD24" w:rsidR="008D3E4B" w:rsidRPr="00250D22" w:rsidRDefault="008D3E4B">
          <w:pPr>
            <w:pStyle w:val="TOCHeading"/>
            <w:rPr>
              <w:sz w:val="24"/>
              <w:szCs w:val="24"/>
            </w:rPr>
          </w:pPr>
        </w:p>
        <w:p w14:paraId="53027931" w14:textId="15815731" w:rsidR="008D3E4B" w:rsidRPr="00250D22" w:rsidRDefault="008D3E4B" w:rsidP="00465F1D">
          <w:pPr>
            <w:pStyle w:val="TOC1"/>
            <w:numPr>
              <w:ilvl w:val="0"/>
              <w:numId w:val="0"/>
            </w:numPr>
            <w:ind w:left="450"/>
            <w:rPr>
              <w:rFonts w:asciiTheme="minorHAnsi" w:eastAsiaTheme="minorEastAsia" w:hAnsiTheme="minorHAnsi" w:cstheme="minorBidi"/>
            </w:rPr>
          </w:pPr>
          <w:r w:rsidRPr="00250D22">
            <w:rPr>
              <w:sz w:val="22"/>
              <w:szCs w:val="22"/>
            </w:rPr>
            <w:fldChar w:fldCharType="begin"/>
          </w:r>
          <w:r w:rsidRPr="00250D22">
            <w:instrText xml:space="preserve"> TOC \o "1-3" \h \z \u </w:instrText>
          </w:r>
          <w:r w:rsidRPr="00250D22">
            <w:rPr>
              <w:sz w:val="22"/>
              <w:szCs w:val="22"/>
            </w:rPr>
            <w:fldChar w:fldCharType="separate"/>
          </w:r>
          <w:hyperlink w:anchor="_Toc480447381" w:history="1">
            <w:r w:rsidRPr="00250D22">
              <w:rPr>
                <w:rStyle w:val="Hyperlink"/>
                <w:b/>
              </w:rPr>
              <w:t>I.</w:t>
            </w:r>
            <w:r w:rsidRPr="00250D22">
              <w:rPr>
                <w:rFonts w:asciiTheme="minorHAnsi" w:eastAsiaTheme="minorEastAsia" w:hAnsiTheme="minorHAnsi" w:cstheme="minorBidi"/>
                <w:b/>
              </w:rPr>
              <w:tab/>
            </w:r>
            <w:r w:rsidRPr="00250D22">
              <w:rPr>
                <w:rStyle w:val="Hyperlink"/>
                <w:b/>
              </w:rPr>
              <w:t>STRATEGIC CONTEXT</w:t>
            </w:r>
            <w:r w:rsidRPr="00250D22">
              <w:rPr>
                <w:webHidden/>
              </w:rPr>
              <w:tab/>
            </w:r>
            <w:r w:rsidRPr="00250D22">
              <w:rPr>
                <w:webHidden/>
              </w:rPr>
              <w:fldChar w:fldCharType="begin"/>
            </w:r>
            <w:r w:rsidRPr="00250D22">
              <w:rPr>
                <w:webHidden/>
              </w:rPr>
              <w:instrText xml:space="preserve"> PAGEREF _Toc480447381 \h </w:instrText>
            </w:r>
            <w:r w:rsidRPr="00250D22">
              <w:rPr>
                <w:webHidden/>
              </w:rPr>
            </w:r>
            <w:r w:rsidRPr="00250D22">
              <w:rPr>
                <w:webHidden/>
              </w:rPr>
              <w:fldChar w:fldCharType="separate"/>
            </w:r>
            <w:r w:rsidR="00250D22" w:rsidRPr="00250D22">
              <w:rPr>
                <w:webHidden/>
              </w:rPr>
              <w:t>1</w:t>
            </w:r>
            <w:r w:rsidRPr="00250D22">
              <w:rPr>
                <w:webHidden/>
              </w:rPr>
              <w:fldChar w:fldCharType="end"/>
            </w:r>
          </w:hyperlink>
        </w:p>
        <w:p w14:paraId="20F03088" w14:textId="3716DD72" w:rsidR="008D3E4B" w:rsidRPr="00250D22" w:rsidRDefault="00465F1D">
          <w:pPr>
            <w:pStyle w:val="TOC2"/>
            <w:tabs>
              <w:tab w:val="left" w:pos="1200"/>
              <w:tab w:val="right" w:leader="dot" w:pos="9350"/>
            </w:tabs>
            <w:rPr>
              <w:rFonts w:asciiTheme="minorHAnsi" w:eastAsiaTheme="minorEastAsia" w:hAnsiTheme="minorHAnsi" w:cstheme="minorBidi"/>
              <w:iCs w:val="0"/>
              <w:noProof/>
            </w:rPr>
          </w:pPr>
          <w:hyperlink w:anchor="_Toc480447382" w:history="1">
            <w:r w:rsidR="008D3E4B" w:rsidRPr="00250D22">
              <w:rPr>
                <w:rStyle w:val="Hyperlink"/>
                <w:noProof/>
              </w:rPr>
              <w:t>A.</w:t>
            </w:r>
            <w:r w:rsidR="008D3E4B" w:rsidRPr="00250D22">
              <w:rPr>
                <w:rFonts w:asciiTheme="minorHAnsi" w:eastAsiaTheme="minorEastAsia" w:hAnsiTheme="minorHAnsi" w:cstheme="minorBidi"/>
                <w:iCs w:val="0"/>
                <w:noProof/>
              </w:rPr>
              <w:tab/>
            </w:r>
            <w:r w:rsidR="008D3E4B" w:rsidRPr="00250D22">
              <w:rPr>
                <w:rStyle w:val="Hyperlink"/>
                <w:noProof/>
              </w:rPr>
              <w:t>Country Context</w:t>
            </w:r>
            <w:r w:rsidR="008D3E4B" w:rsidRPr="00250D22">
              <w:rPr>
                <w:noProof/>
                <w:webHidden/>
              </w:rPr>
              <w:tab/>
            </w:r>
            <w:r w:rsidR="008D3E4B" w:rsidRPr="00250D22">
              <w:rPr>
                <w:noProof/>
                <w:webHidden/>
              </w:rPr>
              <w:fldChar w:fldCharType="begin"/>
            </w:r>
            <w:r w:rsidR="008D3E4B" w:rsidRPr="00250D22">
              <w:rPr>
                <w:noProof/>
                <w:webHidden/>
              </w:rPr>
              <w:instrText xml:space="preserve"> PAGEREF _Toc480447382 \h </w:instrText>
            </w:r>
            <w:r w:rsidR="008D3E4B" w:rsidRPr="00250D22">
              <w:rPr>
                <w:noProof/>
                <w:webHidden/>
              </w:rPr>
            </w:r>
            <w:r w:rsidR="008D3E4B" w:rsidRPr="00250D22">
              <w:rPr>
                <w:noProof/>
                <w:webHidden/>
              </w:rPr>
              <w:fldChar w:fldCharType="separate"/>
            </w:r>
            <w:r w:rsidR="00250D22" w:rsidRPr="00250D22">
              <w:rPr>
                <w:noProof/>
                <w:webHidden/>
              </w:rPr>
              <w:t>1</w:t>
            </w:r>
            <w:r w:rsidR="008D3E4B" w:rsidRPr="00250D22">
              <w:rPr>
                <w:noProof/>
                <w:webHidden/>
              </w:rPr>
              <w:fldChar w:fldCharType="end"/>
            </w:r>
          </w:hyperlink>
        </w:p>
        <w:p w14:paraId="3982A22E" w14:textId="68230E99" w:rsidR="008D3E4B" w:rsidRPr="00250D22" w:rsidRDefault="00465F1D">
          <w:pPr>
            <w:pStyle w:val="TOC2"/>
            <w:tabs>
              <w:tab w:val="left" w:pos="1200"/>
              <w:tab w:val="right" w:leader="dot" w:pos="9350"/>
            </w:tabs>
            <w:rPr>
              <w:rFonts w:asciiTheme="minorHAnsi" w:eastAsiaTheme="minorEastAsia" w:hAnsiTheme="minorHAnsi" w:cstheme="minorBidi"/>
              <w:iCs w:val="0"/>
              <w:noProof/>
            </w:rPr>
          </w:pPr>
          <w:hyperlink w:anchor="_Toc480447383" w:history="1">
            <w:r w:rsidR="008D3E4B" w:rsidRPr="00250D22">
              <w:rPr>
                <w:rStyle w:val="Hyperlink"/>
                <w:noProof/>
              </w:rPr>
              <w:t>B.</w:t>
            </w:r>
            <w:r w:rsidR="008D3E4B" w:rsidRPr="00250D22">
              <w:rPr>
                <w:rFonts w:asciiTheme="minorHAnsi" w:eastAsiaTheme="minorEastAsia" w:hAnsiTheme="minorHAnsi" w:cstheme="minorBidi"/>
                <w:iCs w:val="0"/>
                <w:noProof/>
              </w:rPr>
              <w:tab/>
            </w:r>
            <w:r w:rsidR="008D3E4B" w:rsidRPr="00250D22">
              <w:rPr>
                <w:rStyle w:val="Hyperlink"/>
                <w:noProof/>
              </w:rPr>
              <w:t>Sectoral and Institutional Context</w:t>
            </w:r>
            <w:r w:rsidR="008D3E4B" w:rsidRPr="00250D22">
              <w:rPr>
                <w:noProof/>
                <w:webHidden/>
              </w:rPr>
              <w:tab/>
            </w:r>
            <w:r w:rsidR="008D3E4B" w:rsidRPr="00250D22">
              <w:rPr>
                <w:noProof/>
                <w:webHidden/>
              </w:rPr>
              <w:fldChar w:fldCharType="begin"/>
            </w:r>
            <w:r w:rsidR="008D3E4B" w:rsidRPr="00250D22">
              <w:rPr>
                <w:noProof/>
                <w:webHidden/>
              </w:rPr>
              <w:instrText xml:space="preserve"> PAGEREF _Toc480447383 \h </w:instrText>
            </w:r>
            <w:r w:rsidR="008D3E4B" w:rsidRPr="00250D22">
              <w:rPr>
                <w:noProof/>
                <w:webHidden/>
              </w:rPr>
            </w:r>
            <w:r w:rsidR="008D3E4B" w:rsidRPr="00250D22">
              <w:rPr>
                <w:noProof/>
                <w:webHidden/>
              </w:rPr>
              <w:fldChar w:fldCharType="separate"/>
            </w:r>
            <w:r w:rsidR="00250D22" w:rsidRPr="00250D22">
              <w:rPr>
                <w:noProof/>
                <w:webHidden/>
              </w:rPr>
              <w:t>1</w:t>
            </w:r>
            <w:r w:rsidR="008D3E4B" w:rsidRPr="00250D22">
              <w:rPr>
                <w:noProof/>
                <w:webHidden/>
              </w:rPr>
              <w:fldChar w:fldCharType="end"/>
            </w:r>
          </w:hyperlink>
        </w:p>
        <w:p w14:paraId="63949135" w14:textId="6136F63B" w:rsidR="008D3E4B" w:rsidRPr="00250D22" w:rsidRDefault="00465F1D">
          <w:pPr>
            <w:pStyle w:val="TOC2"/>
            <w:tabs>
              <w:tab w:val="left" w:pos="1200"/>
              <w:tab w:val="right" w:leader="dot" w:pos="9350"/>
            </w:tabs>
            <w:rPr>
              <w:rFonts w:asciiTheme="minorHAnsi" w:eastAsiaTheme="minorEastAsia" w:hAnsiTheme="minorHAnsi" w:cstheme="minorBidi"/>
              <w:iCs w:val="0"/>
              <w:noProof/>
            </w:rPr>
          </w:pPr>
          <w:hyperlink w:anchor="_Toc480447384" w:history="1">
            <w:r w:rsidR="008D3E4B" w:rsidRPr="00250D22">
              <w:rPr>
                <w:rStyle w:val="Hyperlink"/>
                <w:noProof/>
              </w:rPr>
              <w:t>C.</w:t>
            </w:r>
            <w:r w:rsidR="008D3E4B" w:rsidRPr="00250D22">
              <w:rPr>
                <w:rFonts w:asciiTheme="minorHAnsi" w:eastAsiaTheme="minorEastAsia" w:hAnsiTheme="minorHAnsi" w:cstheme="minorBidi"/>
                <w:iCs w:val="0"/>
                <w:noProof/>
              </w:rPr>
              <w:tab/>
            </w:r>
            <w:r w:rsidR="008D3E4B" w:rsidRPr="00250D22">
              <w:rPr>
                <w:rStyle w:val="Hyperlink"/>
                <w:noProof/>
              </w:rPr>
              <w:t>Higher Level Objectives to which the Project Contributes</w:t>
            </w:r>
            <w:r w:rsidR="008D3E4B" w:rsidRPr="00250D22">
              <w:rPr>
                <w:noProof/>
                <w:webHidden/>
              </w:rPr>
              <w:tab/>
            </w:r>
            <w:r w:rsidR="008D3E4B" w:rsidRPr="00250D22">
              <w:rPr>
                <w:noProof/>
                <w:webHidden/>
              </w:rPr>
              <w:fldChar w:fldCharType="begin"/>
            </w:r>
            <w:r w:rsidR="008D3E4B" w:rsidRPr="00250D22">
              <w:rPr>
                <w:noProof/>
                <w:webHidden/>
              </w:rPr>
              <w:instrText xml:space="preserve"> PAGEREF _Toc480447384 \h </w:instrText>
            </w:r>
            <w:r w:rsidR="008D3E4B" w:rsidRPr="00250D22">
              <w:rPr>
                <w:noProof/>
                <w:webHidden/>
              </w:rPr>
            </w:r>
            <w:r w:rsidR="008D3E4B" w:rsidRPr="00250D22">
              <w:rPr>
                <w:noProof/>
                <w:webHidden/>
              </w:rPr>
              <w:fldChar w:fldCharType="separate"/>
            </w:r>
            <w:r w:rsidR="00250D22" w:rsidRPr="00250D22">
              <w:rPr>
                <w:noProof/>
                <w:webHidden/>
              </w:rPr>
              <w:t>4</w:t>
            </w:r>
            <w:r w:rsidR="008D3E4B" w:rsidRPr="00250D22">
              <w:rPr>
                <w:noProof/>
                <w:webHidden/>
              </w:rPr>
              <w:fldChar w:fldCharType="end"/>
            </w:r>
          </w:hyperlink>
        </w:p>
        <w:p w14:paraId="55937791" w14:textId="1DC14E0F" w:rsidR="008D3E4B" w:rsidRPr="00250D22" w:rsidRDefault="00465F1D" w:rsidP="00465F1D">
          <w:pPr>
            <w:pStyle w:val="TOC1"/>
            <w:numPr>
              <w:ilvl w:val="0"/>
              <w:numId w:val="0"/>
            </w:numPr>
            <w:ind w:left="450"/>
            <w:rPr>
              <w:rFonts w:asciiTheme="minorHAnsi" w:eastAsiaTheme="minorEastAsia" w:hAnsiTheme="minorHAnsi" w:cstheme="minorBidi"/>
            </w:rPr>
          </w:pPr>
          <w:hyperlink w:anchor="_Toc480447385" w:history="1">
            <w:r w:rsidR="008D3E4B" w:rsidRPr="00250D22">
              <w:rPr>
                <w:rStyle w:val="Hyperlink"/>
                <w:b/>
              </w:rPr>
              <w:t>II.</w:t>
            </w:r>
            <w:r w:rsidR="008D3E4B" w:rsidRPr="00250D22">
              <w:rPr>
                <w:rFonts w:asciiTheme="minorHAnsi" w:eastAsiaTheme="minorEastAsia" w:hAnsiTheme="minorHAnsi" w:cstheme="minorBidi"/>
                <w:b/>
              </w:rPr>
              <w:tab/>
            </w:r>
            <w:r w:rsidR="008D3E4B" w:rsidRPr="00250D22">
              <w:rPr>
                <w:rStyle w:val="Hyperlink"/>
                <w:b/>
              </w:rPr>
              <w:t>PROJECT DEVELOPMENT OBJECTIVES</w:t>
            </w:r>
            <w:r w:rsidR="008D3E4B" w:rsidRPr="00250D22">
              <w:rPr>
                <w:webHidden/>
              </w:rPr>
              <w:tab/>
            </w:r>
            <w:r w:rsidR="008D3E4B" w:rsidRPr="00250D22">
              <w:rPr>
                <w:webHidden/>
              </w:rPr>
              <w:fldChar w:fldCharType="begin"/>
            </w:r>
            <w:r w:rsidR="008D3E4B" w:rsidRPr="00250D22">
              <w:rPr>
                <w:webHidden/>
              </w:rPr>
              <w:instrText xml:space="preserve"> PAGEREF _Toc480447385 \h </w:instrText>
            </w:r>
            <w:r w:rsidR="008D3E4B" w:rsidRPr="00250D22">
              <w:rPr>
                <w:webHidden/>
              </w:rPr>
            </w:r>
            <w:r w:rsidR="008D3E4B" w:rsidRPr="00250D22">
              <w:rPr>
                <w:webHidden/>
              </w:rPr>
              <w:fldChar w:fldCharType="separate"/>
            </w:r>
            <w:r w:rsidR="00250D22" w:rsidRPr="00250D22">
              <w:rPr>
                <w:webHidden/>
              </w:rPr>
              <w:t>5</w:t>
            </w:r>
            <w:r w:rsidR="008D3E4B" w:rsidRPr="00250D22">
              <w:rPr>
                <w:webHidden/>
              </w:rPr>
              <w:fldChar w:fldCharType="end"/>
            </w:r>
          </w:hyperlink>
        </w:p>
        <w:p w14:paraId="155EE34C" w14:textId="6ED7C765" w:rsidR="008D3E4B" w:rsidRPr="00250D22" w:rsidRDefault="00465F1D">
          <w:pPr>
            <w:pStyle w:val="TOC2"/>
            <w:tabs>
              <w:tab w:val="left" w:pos="1200"/>
              <w:tab w:val="right" w:leader="dot" w:pos="9350"/>
            </w:tabs>
            <w:rPr>
              <w:rFonts w:asciiTheme="minorHAnsi" w:eastAsiaTheme="minorEastAsia" w:hAnsiTheme="minorHAnsi" w:cstheme="minorBidi"/>
              <w:iCs w:val="0"/>
              <w:noProof/>
            </w:rPr>
          </w:pPr>
          <w:hyperlink w:anchor="_Toc480447386" w:history="1">
            <w:r w:rsidR="008D3E4B" w:rsidRPr="00250D22">
              <w:rPr>
                <w:rStyle w:val="Hyperlink"/>
                <w:noProof/>
              </w:rPr>
              <w:t>A.</w:t>
            </w:r>
            <w:r w:rsidR="008D3E4B" w:rsidRPr="00250D22">
              <w:rPr>
                <w:rFonts w:asciiTheme="minorHAnsi" w:eastAsiaTheme="minorEastAsia" w:hAnsiTheme="minorHAnsi" w:cstheme="minorBidi"/>
                <w:iCs w:val="0"/>
                <w:noProof/>
              </w:rPr>
              <w:tab/>
            </w:r>
            <w:r w:rsidR="008D3E4B" w:rsidRPr="00250D22">
              <w:rPr>
                <w:rStyle w:val="Hyperlink"/>
                <w:noProof/>
              </w:rPr>
              <w:t>PDO</w:t>
            </w:r>
            <w:r w:rsidR="008D3E4B" w:rsidRPr="00250D22">
              <w:rPr>
                <w:noProof/>
                <w:webHidden/>
              </w:rPr>
              <w:tab/>
            </w:r>
            <w:r w:rsidR="008D3E4B" w:rsidRPr="00250D22">
              <w:rPr>
                <w:noProof/>
                <w:webHidden/>
              </w:rPr>
              <w:fldChar w:fldCharType="begin"/>
            </w:r>
            <w:r w:rsidR="008D3E4B" w:rsidRPr="00250D22">
              <w:rPr>
                <w:noProof/>
                <w:webHidden/>
              </w:rPr>
              <w:instrText xml:space="preserve"> PAGEREF _Toc480447386 \h </w:instrText>
            </w:r>
            <w:r w:rsidR="008D3E4B" w:rsidRPr="00250D22">
              <w:rPr>
                <w:noProof/>
                <w:webHidden/>
              </w:rPr>
            </w:r>
            <w:r w:rsidR="008D3E4B" w:rsidRPr="00250D22">
              <w:rPr>
                <w:noProof/>
                <w:webHidden/>
              </w:rPr>
              <w:fldChar w:fldCharType="separate"/>
            </w:r>
            <w:r w:rsidR="00250D22" w:rsidRPr="00250D22">
              <w:rPr>
                <w:noProof/>
                <w:webHidden/>
              </w:rPr>
              <w:t>5</w:t>
            </w:r>
            <w:r w:rsidR="008D3E4B" w:rsidRPr="00250D22">
              <w:rPr>
                <w:noProof/>
                <w:webHidden/>
              </w:rPr>
              <w:fldChar w:fldCharType="end"/>
            </w:r>
          </w:hyperlink>
        </w:p>
        <w:p w14:paraId="7442AA7B" w14:textId="6C5D0375" w:rsidR="008D3E4B" w:rsidRPr="00250D22" w:rsidRDefault="00465F1D">
          <w:pPr>
            <w:pStyle w:val="TOC2"/>
            <w:tabs>
              <w:tab w:val="right" w:leader="dot" w:pos="9350"/>
            </w:tabs>
            <w:rPr>
              <w:rFonts w:asciiTheme="minorHAnsi" w:eastAsiaTheme="minorEastAsia" w:hAnsiTheme="minorHAnsi" w:cstheme="minorBidi"/>
              <w:iCs w:val="0"/>
              <w:noProof/>
            </w:rPr>
          </w:pPr>
          <w:hyperlink w:anchor="_Toc480447387" w:history="1">
            <w:r w:rsidR="00A726C3" w:rsidRPr="00250D22">
              <w:rPr>
                <w:rStyle w:val="Hyperlink"/>
                <w:noProof/>
              </w:rPr>
              <w:t>PDO Level Results Indicators</w:t>
            </w:r>
            <w:r w:rsidR="008D3E4B" w:rsidRPr="00250D22">
              <w:rPr>
                <w:noProof/>
                <w:webHidden/>
              </w:rPr>
              <w:tab/>
            </w:r>
            <w:r w:rsidR="008D3E4B" w:rsidRPr="00250D22">
              <w:rPr>
                <w:noProof/>
                <w:webHidden/>
              </w:rPr>
              <w:fldChar w:fldCharType="begin"/>
            </w:r>
            <w:r w:rsidR="008D3E4B" w:rsidRPr="00250D22">
              <w:rPr>
                <w:noProof/>
                <w:webHidden/>
              </w:rPr>
              <w:instrText xml:space="preserve"> PAGEREF _Toc480447387 \h </w:instrText>
            </w:r>
            <w:r w:rsidR="008D3E4B" w:rsidRPr="00250D22">
              <w:rPr>
                <w:noProof/>
                <w:webHidden/>
              </w:rPr>
            </w:r>
            <w:r w:rsidR="008D3E4B" w:rsidRPr="00250D22">
              <w:rPr>
                <w:noProof/>
                <w:webHidden/>
              </w:rPr>
              <w:fldChar w:fldCharType="separate"/>
            </w:r>
            <w:r w:rsidR="00250D22" w:rsidRPr="00250D22">
              <w:rPr>
                <w:noProof/>
                <w:webHidden/>
              </w:rPr>
              <w:t>6</w:t>
            </w:r>
            <w:r w:rsidR="008D3E4B" w:rsidRPr="00250D22">
              <w:rPr>
                <w:noProof/>
                <w:webHidden/>
              </w:rPr>
              <w:fldChar w:fldCharType="end"/>
            </w:r>
          </w:hyperlink>
        </w:p>
        <w:p w14:paraId="3C9322A6" w14:textId="75978F28" w:rsidR="008D3E4B" w:rsidRPr="00250D22" w:rsidRDefault="00A726C3">
          <w:pPr>
            <w:pStyle w:val="TOC2"/>
            <w:tabs>
              <w:tab w:val="left" w:pos="1080"/>
              <w:tab w:val="right" w:leader="dot" w:pos="9350"/>
            </w:tabs>
            <w:rPr>
              <w:rFonts w:asciiTheme="minorHAnsi" w:eastAsiaTheme="minorEastAsia" w:hAnsiTheme="minorHAnsi" w:cstheme="minorBidi"/>
              <w:iCs w:val="0"/>
              <w:noProof/>
            </w:rPr>
          </w:pPr>
          <w:r w:rsidRPr="00250D22">
            <w:rPr>
              <w:noProof/>
            </w:rPr>
            <w:t xml:space="preserve">Project Beneficiaries </w:t>
          </w:r>
          <w:hyperlink w:anchor="_Toc480447388" w:history="1">
            <w:r w:rsidR="008D3E4B" w:rsidRPr="00250D22">
              <w:rPr>
                <w:noProof/>
                <w:webHidden/>
              </w:rPr>
              <w:tab/>
            </w:r>
            <w:r w:rsidR="008D3E4B" w:rsidRPr="00250D22">
              <w:rPr>
                <w:noProof/>
                <w:webHidden/>
              </w:rPr>
              <w:fldChar w:fldCharType="begin"/>
            </w:r>
            <w:r w:rsidR="008D3E4B" w:rsidRPr="00250D22">
              <w:rPr>
                <w:noProof/>
                <w:webHidden/>
              </w:rPr>
              <w:instrText xml:space="preserve"> PAGEREF _Toc480447388 \h </w:instrText>
            </w:r>
            <w:r w:rsidR="008D3E4B" w:rsidRPr="00250D22">
              <w:rPr>
                <w:noProof/>
                <w:webHidden/>
              </w:rPr>
            </w:r>
            <w:r w:rsidR="008D3E4B" w:rsidRPr="00250D22">
              <w:rPr>
                <w:noProof/>
                <w:webHidden/>
              </w:rPr>
              <w:fldChar w:fldCharType="separate"/>
            </w:r>
            <w:r w:rsidR="00250D22" w:rsidRPr="00250D22">
              <w:rPr>
                <w:noProof/>
                <w:webHidden/>
              </w:rPr>
              <w:t>5</w:t>
            </w:r>
            <w:r w:rsidR="008D3E4B" w:rsidRPr="00250D22">
              <w:rPr>
                <w:noProof/>
                <w:webHidden/>
              </w:rPr>
              <w:fldChar w:fldCharType="end"/>
            </w:r>
          </w:hyperlink>
        </w:p>
        <w:p w14:paraId="73A51EC8" w14:textId="2C69AA37" w:rsidR="008D3E4B" w:rsidRPr="00250D22" w:rsidRDefault="00465F1D" w:rsidP="00465F1D">
          <w:pPr>
            <w:pStyle w:val="TOC1"/>
            <w:numPr>
              <w:ilvl w:val="0"/>
              <w:numId w:val="0"/>
            </w:numPr>
            <w:ind w:left="450"/>
            <w:rPr>
              <w:rFonts w:asciiTheme="minorHAnsi" w:eastAsiaTheme="minorEastAsia" w:hAnsiTheme="minorHAnsi" w:cstheme="minorBidi"/>
            </w:rPr>
          </w:pPr>
          <w:hyperlink w:anchor="_Toc480447389" w:history="1">
            <w:r w:rsidR="008D3E4B" w:rsidRPr="00250D22">
              <w:rPr>
                <w:rStyle w:val="Hyperlink"/>
                <w:b/>
              </w:rPr>
              <w:t>III. PROJECT DESCRIPTION</w:t>
            </w:r>
            <w:r w:rsidR="008D3E4B" w:rsidRPr="00250D22">
              <w:rPr>
                <w:webHidden/>
              </w:rPr>
              <w:tab/>
            </w:r>
            <w:r w:rsidR="008D3E4B" w:rsidRPr="00250D22">
              <w:rPr>
                <w:webHidden/>
              </w:rPr>
              <w:fldChar w:fldCharType="begin"/>
            </w:r>
            <w:r w:rsidR="008D3E4B" w:rsidRPr="00250D22">
              <w:rPr>
                <w:webHidden/>
              </w:rPr>
              <w:instrText xml:space="preserve"> PAGEREF _Toc480447389 \h </w:instrText>
            </w:r>
            <w:r w:rsidR="008D3E4B" w:rsidRPr="00250D22">
              <w:rPr>
                <w:webHidden/>
              </w:rPr>
            </w:r>
            <w:r w:rsidR="008D3E4B" w:rsidRPr="00250D22">
              <w:rPr>
                <w:webHidden/>
              </w:rPr>
              <w:fldChar w:fldCharType="separate"/>
            </w:r>
            <w:r w:rsidR="00250D22" w:rsidRPr="00250D22">
              <w:rPr>
                <w:webHidden/>
              </w:rPr>
              <w:t>6</w:t>
            </w:r>
            <w:r w:rsidR="008D3E4B" w:rsidRPr="00250D22">
              <w:rPr>
                <w:webHidden/>
              </w:rPr>
              <w:fldChar w:fldCharType="end"/>
            </w:r>
          </w:hyperlink>
        </w:p>
        <w:p w14:paraId="209ACEC0" w14:textId="486AD979" w:rsidR="008D3E4B" w:rsidRPr="00250D22" w:rsidRDefault="00465F1D">
          <w:pPr>
            <w:pStyle w:val="TOC2"/>
            <w:tabs>
              <w:tab w:val="left" w:pos="1200"/>
              <w:tab w:val="right" w:leader="dot" w:pos="9350"/>
            </w:tabs>
            <w:rPr>
              <w:rFonts w:asciiTheme="minorHAnsi" w:eastAsiaTheme="minorEastAsia" w:hAnsiTheme="minorHAnsi" w:cstheme="minorBidi"/>
              <w:iCs w:val="0"/>
              <w:noProof/>
            </w:rPr>
          </w:pPr>
          <w:hyperlink w:anchor="_Toc480447390" w:history="1">
            <w:r w:rsidR="008D3E4B" w:rsidRPr="00250D22">
              <w:rPr>
                <w:rStyle w:val="Hyperlink"/>
                <w:noProof/>
              </w:rPr>
              <w:t>A.</w:t>
            </w:r>
            <w:r w:rsidR="008D3E4B" w:rsidRPr="00250D22">
              <w:rPr>
                <w:rFonts w:asciiTheme="minorHAnsi" w:eastAsiaTheme="minorEastAsia" w:hAnsiTheme="minorHAnsi" w:cstheme="minorBidi"/>
                <w:iCs w:val="0"/>
                <w:noProof/>
              </w:rPr>
              <w:tab/>
            </w:r>
            <w:r w:rsidR="008D3E4B" w:rsidRPr="00250D22">
              <w:rPr>
                <w:rStyle w:val="Hyperlink"/>
                <w:noProof/>
              </w:rPr>
              <w:t>Project Components</w:t>
            </w:r>
            <w:r w:rsidR="008D3E4B" w:rsidRPr="00250D22">
              <w:rPr>
                <w:noProof/>
                <w:webHidden/>
              </w:rPr>
              <w:tab/>
            </w:r>
            <w:r w:rsidR="008D3E4B" w:rsidRPr="00250D22">
              <w:rPr>
                <w:noProof/>
                <w:webHidden/>
              </w:rPr>
              <w:fldChar w:fldCharType="begin"/>
            </w:r>
            <w:r w:rsidR="008D3E4B" w:rsidRPr="00250D22">
              <w:rPr>
                <w:noProof/>
                <w:webHidden/>
              </w:rPr>
              <w:instrText xml:space="preserve"> PAGEREF _Toc480447390 \h </w:instrText>
            </w:r>
            <w:r w:rsidR="008D3E4B" w:rsidRPr="00250D22">
              <w:rPr>
                <w:noProof/>
                <w:webHidden/>
              </w:rPr>
            </w:r>
            <w:r w:rsidR="008D3E4B" w:rsidRPr="00250D22">
              <w:rPr>
                <w:noProof/>
                <w:webHidden/>
              </w:rPr>
              <w:fldChar w:fldCharType="separate"/>
            </w:r>
            <w:r w:rsidR="00250D22" w:rsidRPr="00250D22">
              <w:rPr>
                <w:noProof/>
                <w:webHidden/>
              </w:rPr>
              <w:t>6</w:t>
            </w:r>
            <w:r w:rsidR="008D3E4B" w:rsidRPr="00250D22">
              <w:rPr>
                <w:noProof/>
                <w:webHidden/>
              </w:rPr>
              <w:fldChar w:fldCharType="end"/>
            </w:r>
          </w:hyperlink>
        </w:p>
        <w:p w14:paraId="6DFA6B65" w14:textId="33D93302" w:rsidR="008D3E4B" w:rsidRPr="00250D22" w:rsidRDefault="00465F1D">
          <w:pPr>
            <w:pStyle w:val="TOC2"/>
            <w:tabs>
              <w:tab w:val="left" w:pos="1200"/>
              <w:tab w:val="right" w:leader="dot" w:pos="9350"/>
            </w:tabs>
            <w:rPr>
              <w:rFonts w:asciiTheme="minorHAnsi" w:eastAsiaTheme="minorEastAsia" w:hAnsiTheme="minorHAnsi" w:cstheme="minorBidi"/>
              <w:iCs w:val="0"/>
              <w:noProof/>
            </w:rPr>
          </w:pPr>
          <w:hyperlink w:anchor="_Toc480447391" w:history="1">
            <w:r w:rsidR="008D3E4B" w:rsidRPr="00250D22">
              <w:rPr>
                <w:rStyle w:val="Hyperlink"/>
                <w:noProof/>
              </w:rPr>
              <w:t>B.</w:t>
            </w:r>
            <w:r w:rsidR="008D3E4B" w:rsidRPr="00250D22">
              <w:rPr>
                <w:rFonts w:asciiTheme="minorHAnsi" w:eastAsiaTheme="minorEastAsia" w:hAnsiTheme="minorHAnsi" w:cstheme="minorBidi"/>
                <w:iCs w:val="0"/>
                <w:noProof/>
              </w:rPr>
              <w:tab/>
            </w:r>
            <w:r w:rsidR="008D3E4B" w:rsidRPr="00250D22">
              <w:rPr>
                <w:rStyle w:val="Hyperlink"/>
                <w:noProof/>
              </w:rPr>
              <w:t>Project Financing</w:t>
            </w:r>
            <w:r w:rsidR="008D3E4B" w:rsidRPr="00250D22">
              <w:rPr>
                <w:noProof/>
                <w:webHidden/>
              </w:rPr>
              <w:tab/>
            </w:r>
            <w:r w:rsidR="008D3E4B" w:rsidRPr="00250D22">
              <w:rPr>
                <w:noProof/>
                <w:webHidden/>
              </w:rPr>
              <w:fldChar w:fldCharType="begin"/>
            </w:r>
            <w:r w:rsidR="008D3E4B" w:rsidRPr="00250D22">
              <w:rPr>
                <w:noProof/>
                <w:webHidden/>
              </w:rPr>
              <w:instrText xml:space="preserve"> PAGEREF _Toc480447391 \h </w:instrText>
            </w:r>
            <w:r w:rsidR="008D3E4B" w:rsidRPr="00250D22">
              <w:rPr>
                <w:noProof/>
                <w:webHidden/>
              </w:rPr>
            </w:r>
            <w:r w:rsidR="008D3E4B" w:rsidRPr="00250D22">
              <w:rPr>
                <w:noProof/>
                <w:webHidden/>
              </w:rPr>
              <w:fldChar w:fldCharType="separate"/>
            </w:r>
            <w:r w:rsidR="00250D22" w:rsidRPr="00250D22">
              <w:rPr>
                <w:noProof/>
                <w:webHidden/>
              </w:rPr>
              <w:t>11</w:t>
            </w:r>
            <w:r w:rsidR="008D3E4B" w:rsidRPr="00250D22">
              <w:rPr>
                <w:noProof/>
                <w:webHidden/>
              </w:rPr>
              <w:fldChar w:fldCharType="end"/>
            </w:r>
          </w:hyperlink>
        </w:p>
        <w:p w14:paraId="3AF7051E" w14:textId="7BF790CC" w:rsidR="008D3E4B" w:rsidRPr="00250D22" w:rsidRDefault="00465F1D">
          <w:pPr>
            <w:pStyle w:val="TOC2"/>
            <w:tabs>
              <w:tab w:val="right" w:leader="dot" w:pos="9350"/>
            </w:tabs>
            <w:rPr>
              <w:rFonts w:asciiTheme="minorHAnsi" w:eastAsiaTheme="minorEastAsia" w:hAnsiTheme="minorHAnsi" w:cstheme="minorBidi"/>
              <w:iCs w:val="0"/>
              <w:noProof/>
            </w:rPr>
          </w:pPr>
          <w:hyperlink w:anchor="_Toc480447392" w:history="1">
            <w:r w:rsidR="008D3E4B" w:rsidRPr="00250D22">
              <w:rPr>
                <w:rStyle w:val="Hyperlink"/>
                <w:noProof/>
              </w:rPr>
              <w:t>Instrument</w:t>
            </w:r>
            <w:r w:rsidR="008D3E4B" w:rsidRPr="00250D22">
              <w:rPr>
                <w:noProof/>
                <w:webHidden/>
              </w:rPr>
              <w:tab/>
            </w:r>
            <w:r w:rsidR="008D3E4B" w:rsidRPr="00250D22">
              <w:rPr>
                <w:noProof/>
                <w:webHidden/>
              </w:rPr>
              <w:fldChar w:fldCharType="begin"/>
            </w:r>
            <w:r w:rsidR="008D3E4B" w:rsidRPr="00250D22">
              <w:rPr>
                <w:noProof/>
                <w:webHidden/>
              </w:rPr>
              <w:instrText xml:space="preserve"> PAGEREF _Toc480447392 \h </w:instrText>
            </w:r>
            <w:r w:rsidR="008D3E4B" w:rsidRPr="00250D22">
              <w:rPr>
                <w:noProof/>
                <w:webHidden/>
              </w:rPr>
            </w:r>
            <w:r w:rsidR="008D3E4B" w:rsidRPr="00250D22">
              <w:rPr>
                <w:noProof/>
                <w:webHidden/>
              </w:rPr>
              <w:fldChar w:fldCharType="separate"/>
            </w:r>
            <w:r w:rsidR="00250D22" w:rsidRPr="00250D22">
              <w:rPr>
                <w:noProof/>
                <w:webHidden/>
              </w:rPr>
              <w:t>11</w:t>
            </w:r>
            <w:r w:rsidR="008D3E4B" w:rsidRPr="00250D22">
              <w:rPr>
                <w:noProof/>
                <w:webHidden/>
              </w:rPr>
              <w:fldChar w:fldCharType="end"/>
            </w:r>
          </w:hyperlink>
        </w:p>
        <w:p w14:paraId="318C1A74" w14:textId="7CC1A360" w:rsidR="008D3E4B" w:rsidRPr="00250D22" w:rsidRDefault="00465F1D">
          <w:pPr>
            <w:pStyle w:val="TOC2"/>
            <w:tabs>
              <w:tab w:val="right" w:leader="dot" w:pos="9350"/>
            </w:tabs>
            <w:rPr>
              <w:rFonts w:asciiTheme="minorHAnsi" w:eastAsiaTheme="minorEastAsia" w:hAnsiTheme="minorHAnsi" w:cstheme="minorBidi"/>
              <w:iCs w:val="0"/>
              <w:noProof/>
            </w:rPr>
          </w:pPr>
          <w:hyperlink w:anchor="_Toc480447393" w:history="1">
            <w:r w:rsidR="008D3E4B" w:rsidRPr="00250D22">
              <w:rPr>
                <w:rStyle w:val="Hyperlink"/>
                <w:noProof/>
              </w:rPr>
              <w:t>Project Cost and Financing</w:t>
            </w:r>
            <w:r w:rsidR="008D3E4B" w:rsidRPr="00250D22">
              <w:rPr>
                <w:noProof/>
                <w:webHidden/>
              </w:rPr>
              <w:tab/>
            </w:r>
            <w:r w:rsidR="008D3E4B" w:rsidRPr="00250D22">
              <w:rPr>
                <w:noProof/>
                <w:webHidden/>
              </w:rPr>
              <w:fldChar w:fldCharType="begin"/>
            </w:r>
            <w:r w:rsidR="008D3E4B" w:rsidRPr="00250D22">
              <w:rPr>
                <w:noProof/>
                <w:webHidden/>
              </w:rPr>
              <w:instrText xml:space="preserve"> PAGEREF _Toc480447393 \h </w:instrText>
            </w:r>
            <w:r w:rsidR="008D3E4B" w:rsidRPr="00250D22">
              <w:rPr>
                <w:noProof/>
                <w:webHidden/>
              </w:rPr>
            </w:r>
            <w:r w:rsidR="008D3E4B" w:rsidRPr="00250D22">
              <w:rPr>
                <w:noProof/>
                <w:webHidden/>
              </w:rPr>
              <w:fldChar w:fldCharType="separate"/>
            </w:r>
            <w:r w:rsidR="00250D22" w:rsidRPr="00250D22">
              <w:rPr>
                <w:noProof/>
                <w:webHidden/>
              </w:rPr>
              <w:t>11</w:t>
            </w:r>
            <w:r w:rsidR="008D3E4B" w:rsidRPr="00250D22">
              <w:rPr>
                <w:noProof/>
                <w:webHidden/>
              </w:rPr>
              <w:fldChar w:fldCharType="end"/>
            </w:r>
          </w:hyperlink>
        </w:p>
        <w:p w14:paraId="66DFA3B6" w14:textId="091DB993" w:rsidR="008D3E4B" w:rsidRPr="00250D22" w:rsidRDefault="00465F1D" w:rsidP="00465F1D">
          <w:pPr>
            <w:pStyle w:val="TOC1"/>
            <w:numPr>
              <w:ilvl w:val="0"/>
              <w:numId w:val="0"/>
            </w:numPr>
            <w:ind w:left="450"/>
            <w:rPr>
              <w:rFonts w:asciiTheme="minorHAnsi" w:eastAsiaTheme="minorEastAsia" w:hAnsiTheme="minorHAnsi" w:cstheme="minorBidi"/>
            </w:rPr>
          </w:pPr>
          <w:hyperlink w:anchor="_Toc480447394" w:history="1">
            <w:r w:rsidR="008D3E4B" w:rsidRPr="00250D22">
              <w:rPr>
                <w:rStyle w:val="Hyperlink"/>
                <w:b/>
              </w:rPr>
              <w:t>IV. IMPLEMENTATION</w:t>
            </w:r>
            <w:r w:rsidR="008D3E4B" w:rsidRPr="00250D22">
              <w:rPr>
                <w:webHidden/>
              </w:rPr>
              <w:tab/>
            </w:r>
            <w:r w:rsidR="008D3E4B" w:rsidRPr="00250D22">
              <w:rPr>
                <w:webHidden/>
              </w:rPr>
              <w:fldChar w:fldCharType="begin"/>
            </w:r>
            <w:r w:rsidR="008D3E4B" w:rsidRPr="00250D22">
              <w:rPr>
                <w:webHidden/>
              </w:rPr>
              <w:instrText xml:space="preserve"> PAGEREF _Toc480447394 \h </w:instrText>
            </w:r>
            <w:r w:rsidR="008D3E4B" w:rsidRPr="00250D22">
              <w:rPr>
                <w:webHidden/>
              </w:rPr>
            </w:r>
            <w:r w:rsidR="008D3E4B" w:rsidRPr="00250D22">
              <w:rPr>
                <w:webHidden/>
              </w:rPr>
              <w:fldChar w:fldCharType="separate"/>
            </w:r>
            <w:r w:rsidR="00250D22" w:rsidRPr="00250D22">
              <w:rPr>
                <w:webHidden/>
              </w:rPr>
              <w:t>12</w:t>
            </w:r>
            <w:r w:rsidR="008D3E4B" w:rsidRPr="00250D22">
              <w:rPr>
                <w:webHidden/>
              </w:rPr>
              <w:fldChar w:fldCharType="end"/>
            </w:r>
          </w:hyperlink>
        </w:p>
        <w:p w14:paraId="2C987993" w14:textId="3E1A0A82" w:rsidR="008D3E4B" w:rsidRPr="00250D22" w:rsidRDefault="00465F1D">
          <w:pPr>
            <w:pStyle w:val="TOC2"/>
            <w:tabs>
              <w:tab w:val="left" w:pos="1200"/>
              <w:tab w:val="right" w:leader="dot" w:pos="9350"/>
            </w:tabs>
            <w:rPr>
              <w:rFonts w:asciiTheme="minorHAnsi" w:eastAsiaTheme="minorEastAsia" w:hAnsiTheme="minorHAnsi" w:cstheme="minorBidi"/>
              <w:iCs w:val="0"/>
              <w:noProof/>
            </w:rPr>
          </w:pPr>
          <w:hyperlink w:anchor="_Toc480447395" w:history="1">
            <w:r w:rsidR="008D3E4B" w:rsidRPr="00250D22">
              <w:rPr>
                <w:rStyle w:val="Hyperlink"/>
                <w:noProof/>
              </w:rPr>
              <w:t>A.</w:t>
            </w:r>
            <w:r w:rsidR="008D3E4B" w:rsidRPr="00250D22">
              <w:rPr>
                <w:rFonts w:asciiTheme="minorHAnsi" w:eastAsiaTheme="minorEastAsia" w:hAnsiTheme="minorHAnsi" w:cstheme="minorBidi"/>
                <w:iCs w:val="0"/>
                <w:noProof/>
              </w:rPr>
              <w:tab/>
            </w:r>
            <w:r w:rsidR="008D3E4B" w:rsidRPr="00250D22">
              <w:rPr>
                <w:rStyle w:val="Hyperlink"/>
                <w:noProof/>
              </w:rPr>
              <w:t>Institutional and Implementation Arrangements</w:t>
            </w:r>
            <w:r w:rsidR="008D3E4B" w:rsidRPr="00250D22">
              <w:rPr>
                <w:noProof/>
                <w:webHidden/>
              </w:rPr>
              <w:tab/>
            </w:r>
            <w:r w:rsidR="008D3E4B" w:rsidRPr="00250D22">
              <w:rPr>
                <w:noProof/>
                <w:webHidden/>
              </w:rPr>
              <w:fldChar w:fldCharType="begin"/>
            </w:r>
            <w:r w:rsidR="008D3E4B" w:rsidRPr="00250D22">
              <w:rPr>
                <w:noProof/>
                <w:webHidden/>
              </w:rPr>
              <w:instrText xml:space="preserve"> PAGEREF _Toc480447395 \h </w:instrText>
            </w:r>
            <w:r w:rsidR="008D3E4B" w:rsidRPr="00250D22">
              <w:rPr>
                <w:noProof/>
                <w:webHidden/>
              </w:rPr>
            </w:r>
            <w:r w:rsidR="008D3E4B" w:rsidRPr="00250D22">
              <w:rPr>
                <w:noProof/>
                <w:webHidden/>
              </w:rPr>
              <w:fldChar w:fldCharType="separate"/>
            </w:r>
            <w:r w:rsidR="00250D22" w:rsidRPr="00250D22">
              <w:rPr>
                <w:noProof/>
                <w:webHidden/>
              </w:rPr>
              <w:t>12</w:t>
            </w:r>
            <w:r w:rsidR="008D3E4B" w:rsidRPr="00250D22">
              <w:rPr>
                <w:noProof/>
                <w:webHidden/>
              </w:rPr>
              <w:fldChar w:fldCharType="end"/>
            </w:r>
          </w:hyperlink>
        </w:p>
        <w:p w14:paraId="707CCAED" w14:textId="32828CE5" w:rsidR="008D3E4B" w:rsidRPr="00250D22" w:rsidRDefault="00465F1D">
          <w:pPr>
            <w:pStyle w:val="TOC2"/>
            <w:tabs>
              <w:tab w:val="left" w:pos="1200"/>
              <w:tab w:val="right" w:leader="dot" w:pos="9350"/>
            </w:tabs>
            <w:rPr>
              <w:rFonts w:asciiTheme="minorHAnsi" w:eastAsiaTheme="minorEastAsia" w:hAnsiTheme="minorHAnsi" w:cstheme="minorBidi"/>
              <w:iCs w:val="0"/>
              <w:noProof/>
            </w:rPr>
          </w:pPr>
          <w:hyperlink w:anchor="_Toc480447396" w:history="1">
            <w:r w:rsidR="008D3E4B" w:rsidRPr="00250D22">
              <w:rPr>
                <w:rStyle w:val="Hyperlink"/>
                <w:noProof/>
              </w:rPr>
              <w:t>B.</w:t>
            </w:r>
            <w:r w:rsidR="008D3E4B" w:rsidRPr="00250D22">
              <w:rPr>
                <w:rFonts w:asciiTheme="minorHAnsi" w:eastAsiaTheme="minorEastAsia" w:hAnsiTheme="minorHAnsi" w:cstheme="minorBidi"/>
                <w:iCs w:val="0"/>
                <w:noProof/>
              </w:rPr>
              <w:tab/>
            </w:r>
            <w:r w:rsidR="008D3E4B" w:rsidRPr="00250D22">
              <w:rPr>
                <w:rStyle w:val="Hyperlink"/>
                <w:noProof/>
              </w:rPr>
              <w:t>Results Monitoring and Evaluation</w:t>
            </w:r>
            <w:r w:rsidR="008D3E4B" w:rsidRPr="00250D22">
              <w:rPr>
                <w:noProof/>
                <w:webHidden/>
              </w:rPr>
              <w:tab/>
            </w:r>
            <w:r w:rsidR="008D3E4B" w:rsidRPr="00250D22">
              <w:rPr>
                <w:noProof/>
                <w:webHidden/>
              </w:rPr>
              <w:fldChar w:fldCharType="begin"/>
            </w:r>
            <w:r w:rsidR="008D3E4B" w:rsidRPr="00250D22">
              <w:rPr>
                <w:noProof/>
                <w:webHidden/>
              </w:rPr>
              <w:instrText xml:space="preserve"> PAGEREF _Toc480447396 \h </w:instrText>
            </w:r>
            <w:r w:rsidR="008D3E4B" w:rsidRPr="00250D22">
              <w:rPr>
                <w:noProof/>
                <w:webHidden/>
              </w:rPr>
            </w:r>
            <w:r w:rsidR="008D3E4B" w:rsidRPr="00250D22">
              <w:rPr>
                <w:noProof/>
                <w:webHidden/>
              </w:rPr>
              <w:fldChar w:fldCharType="separate"/>
            </w:r>
            <w:r w:rsidR="00250D22" w:rsidRPr="00250D22">
              <w:rPr>
                <w:noProof/>
                <w:webHidden/>
              </w:rPr>
              <w:t>12</w:t>
            </w:r>
            <w:r w:rsidR="008D3E4B" w:rsidRPr="00250D22">
              <w:rPr>
                <w:noProof/>
                <w:webHidden/>
              </w:rPr>
              <w:fldChar w:fldCharType="end"/>
            </w:r>
          </w:hyperlink>
        </w:p>
        <w:p w14:paraId="7E81CDB8" w14:textId="775AC780" w:rsidR="008D3E4B" w:rsidRPr="00250D22" w:rsidRDefault="00465F1D">
          <w:pPr>
            <w:pStyle w:val="TOC2"/>
            <w:tabs>
              <w:tab w:val="left" w:pos="1200"/>
              <w:tab w:val="right" w:leader="dot" w:pos="9350"/>
            </w:tabs>
            <w:rPr>
              <w:rFonts w:asciiTheme="minorHAnsi" w:eastAsiaTheme="minorEastAsia" w:hAnsiTheme="minorHAnsi" w:cstheme="minorBidi"/>
              <w:iCs w:val="0"/>
              <w:noProof/>
            </w:rPr>
          </w:pPr>
          <w:hyperlink w:anchor="_Toc480447397" w:history="1">
            <w:r w:rsidR="008D3E4B" w:rsidRPr="00250D22">
              <w:rPr>
                <w:rStyle w:val="Hyperlink"/>
                <w:noProof/>
              </w:rPr>
              <w:t>C.</w:t>
            </w:r>
            <w:r w:rsidR="008D3E4B" w:rsidRPr="00250D22">
              <w:rPr>
                <w:rFonts w:asciiTheme="minorHAnsi" w:eastAsiaTheme="minorEastAsia" w:hAnsiTheme="minorHAnsi" w:cstheme="minorBidi"/>
                <w:iCs w:val="0"/>
                <w:noProof/>
              </w:rPr>
              <w:tab/>
            </w:r>
            <w:r w:rsidR="008D3E4B" w:rsidRPr="00250D22">
              <w:rPr>
                <w:rStyle w:val="Hyperlink"/>
                <w:noProof/>
              </w:rPr>
              <w:t xml:space="preserve">Sustainability </w:t>
            </w:r>
            <w:r w:rsidR="008D3E4B" w:rsidRPr="00250D22">
              <w:rPr>
                <w:noProof/>
                <w:webHidden/>
              </w:rPr>
              <w:tab/>
            </w:r>
            <w:r w:rsidR="008D3E4B" w:rsidRPr="00250D22">
              <w:rPr>
                <w:noProof/>
                <w:webHidden/>
              </w:rPr>
              <w:fldChar w:fldCharType="begin"/>
            </w:r>
            <w:r w:rsidR="008D3E4B" w:rsidRPr="00250D22">
              <w:rPr>
                <w:noProof/>
                <w:webHidden/>
              </w:rPr>
              <w:instrText xml:space="preserve"> PAGEREF _Toc480447397 \h </w:instrText>
            </w:r>
            <w:r w:rsidR="008D3E4B" w:rsidRPr="00250D22">
              <w:rPr>
                <w:noProof/>
                <w:webHidden/>
              </w:rPr>
            </w:r>
            <w:r w:rsidR="008D3E4B" w:rsidRPr="00250D22">
              <w:rPr>
                <w:noProof/>
                <w:webHidden/>
              </w:rPr>
              <w:fldChar w:fldCharType="separate"/>
            </w:r>
            <w:r w:rsidR="00250D22" w:rsidRPr="00250D22">
              <w:rPr>
                <w:noProof/>
                <w:webHidden/>
              </w:rPr>
              <w:t>13</w:t>
            </w:r>
            <w:r w:rsidR="008D3E4B" w:rsidRPr="00250D22">
              <w:rPr>
                <w:noProof/>
                <w:webHidden/>
              </w:rPr>
              <w:fldChar w:fldCharType="end"/>
            </w:r>
          </w:hyperlink>
        </w:p>
        <w:p w14:paraId="12903F60" w14:textId="7011A93E" w:rsidR="008D3E4B" w:rsidRPr="00250D22" w:rsidRDefault="00465F1D" w:rsidP="00465F1D">
          <w:pPr>
            <w:pStyle w:val="TOC1"/>
            <w:numPr>
              <w:ilvl w:val="0"/>
              <w:numId w:val="0"/>
            </w:numPr>
            <w:ind w:left="450"/>
            <w:rPr>
              <w:color w:val="0000FF"/>
              <w:u w:val="single"/>
            </w:rPr>
          </w:pPr>
          <w:hyperlink w:anchor="_Toc480447398" w:history="1">
            <w:r w:rsidR="008D3E4B" w:rsidRPr="00250D22">
              <w:rPr>
                <w:rStyle w:val="Hyperlink"/>
                <w:b/>
              </w:rPr>
              <w:t>V.</w:t>
            </w:r>
            <w:r w:rsidR="008D3E4B" w:rsidRPr="00250D22">
              <w:rPr>
                <w:rFonts w:asciiTheme="minorHAnsi" w:eastAsiaTheme="minorEastAsia" w:hAnsiTheme="minorHAnsi" w:cstheme="minorBidi"/>
              </w:rPr>
              <w:tab/>
            </w:r>
            <w:r w:rsidR="008D3E4B" w:rsidRPr="00250D22">
              <w:rPr>
                <w:rStyle w:val="Hyperlink"/>
                <w:b/>
              </w:rPr>
              <w:t>KEY RISKS AND MITIGATION MEASURES</w:t>
            </w:r>
            <w:r w:rsidR="008D3E4B" w:rsidRPr="00250D22">
              <w:rPr>
                <w:webHidden/>
              </w:rPr>
              <w:tab/>
            </w:r>
            <w:r w:rsidR="008D3E4B" w:rsidRPr="00250D22">
              <w:rPr>
                <w:webHidden/>
              </w:rPr>
              <w:fldChar w:fldCharType="begin"/>
            </w:r>
            <w:r w:rsidR="008D3E4B" w:rsidRPr="00250D22">
              <w:rPr>
                <w:webHidden/>
              </w:rPr>
              <w:instrText xml:space="preserve"> PAGEREF _Toc480447398 \h </w:instrText>
            </w:r>
            <w:r w:rsidR="008D3E4B" w:rsidRPr="00250D22">
              <w:rPr>
                <w:webHidden/>
              </w:rPr>
            </w:r>
            <w:r w:rsidR="008D3E4B" w:rsidRPr="00250D22">
              <w:rPr>
                <w:webHidden/>
              </w:rPr>
              <w:fldChar w:fldCharType="separate"/>
            </w:r>
            <w:r w:rsidR="00250D22" w:rsidRPr="00250D22">
              <w:rPr>
                <w:webHidden/>
              </w:rPr>
              <w:t>13</w:t>
            </w:r>
            <w:r w:rsidR="008D3E4B" w:rsidRPr="00250D22">
              <w:rPr>
                <w:webHidden/>
              </w:rPr>
              <w:fldChar w:fldCharType="end"/>
            </w:r>
          </w:hyperlink>
        </w:p>
        <w:p w14:paraId="1B176C24" w14:textId="5DACDDAA" w:rsidR="008D3E4B" w:rsidRPr="00250D22" w:rsidRDefault="00465F1D" w:rsidP="005B14C4">
          <w:pPr>
            <w:pStyle w:val="TOC1"/>
            <w:numPr>
              <w:ilvl w:val="0"/>
              <w:numId w:val="0"/>
            </w:numPr>
            <w:ind w:left="450"/>
            <w:rPr>
              <w:rFonts w:asciiTheme="minorHAnsi" w:eastAsiaTheme="minorEastAsia" w:hAnsiTheme="minorHAnsi" w:cstheme="minorBidi"/>
            </w:rPr>
          </w:pPr>
          <w:hyperlink w:anchor="_Toc480447399" w:history="1">
            <w:r w:rsidR="008D3E4B" w:rsidRPr="00250D22">
              <w:rPr>
                <w:rStyle w:val="Hyperlink"/>
                <w:b/>
              </w:rPr>
              <w:t>VI. APPRAISAL SUMMARY</w:t>
            </w:r>
            <w:r w:rsidR="008D3E4B" w:rsidRPr="00250D22">
              <w:rPr>
                <w:webHidden/>
              </w:rPr>
              <w:tab/>
            </w:r>
            <w:r w:rsidR="008D3E4B" w:rsidRPr="00250D22">
              <w:rPr>
                <w:webHidden/>
              </w:rPr>
              <w:fldChar w:fldCharType="begin"/>
            </w:r>
            <w:r w:rsidR="008D3E4B" w:rsidRPr="00250D22">
              <w:rPr>
                <w:webHidden/>
              </w:rPr>
              <w:instrText xml:space="preserve"> PAGEREF _Toc480447399 \h </w:instrText>
            </w:r>
            <w:r w:rsidR="008D3E4B" w:rsidRPr="00250D22">
              <w:rPr>
                <w:webHidden/>
              </w:rPr>
            </w:r>
            <w:r w:rsidR="008D3E4B" w:rsidRPr="00250D22">
              <w:rPr>
                <w:webHidden/>
              </w:rPr>
              <w:fldChar w:fldCharType="separate"/>
            </w:r>
            <w:r w:rsidR="00250D22" w:rsidRPr="00250D22">
              <w:rPr>
                <w:webHidden/>
              </w:rPr>
              <w:t>14</w:t>
            </w:r>
            <w:r w:rsidR="008D3E4B" w:rsidRPr="00250D22">
              <w:rPr>
                <w:webHidden/>
              </w:rPr>
              <w:fldChar w:fldCharType="end"/>
            </w:r>
          </w:hyperlink>
        </w:p>
        <w:p w14:paraId="50C7EE6E" w14:textId="3891DC41" w:rsidR="008D3E4B" w:rsidRPr="00250D22" w:rsidRDefault="00465F1D">
          <w:pPr>
            <w:pStyle w:val="TOC2"/>
            <w:tabs>
              <w:tab w:val="left" w:pos="1200"/>
              <w:tab w:val="right" w:leader="dot" w:pos="9350"/>
            </w:tabs>
            <w:rPr>
              <w:rFonts w:asciiTheme="minorHAnsi" w:eastAsiaTheme="minorEastAsia" w:hAnsiTheme="minorHAnsi" w:cstheme="minorBidi"/>
              <w:iCs w:val="0"/>
              <w:noProof/>
            </w:rPr>
          </w:pPr>
          <w:hyperlink w:anchor="_Toc480447406" w:history="1">
            <w:r w:rsidR="00224B74" w:rsidRPr="00250D22">
              <w:rPr>
                <w:rStyle w:val="Hyperlink"/>
                <w:noProof/>
              </w:rPr>
              <w:t>A</w:t>
            </w:r>
            <w:r w:rsidR="008D3E4B" w:rsidRPr="00250D22">
              <w:rPr>
                <w:rStyle w:val="Hyperlink"/>
                <w:noProof/>
              </w:rPr>
              <w:t>.</w:t>
            </w:r>
            <w:r w:rsidR="008D3E4B" w:rsidRPr="00250D22">
              <w:rPr>
                <w:rFonts w:asciiTheme="minorHAnsi" w:eastAsiaTheme="minorEastAsia" w:hAnsiTheme="minorHAnsi" w:cstheme="minorBidi"/>
                <w:iCs w:val="0"/>
                <w:noProof/>
              </w:rPr>
              <w:tab/>
            </w:r>
            <w:r w:rsidR="008D3E4B" w:rsidRPr="00250D22">
              <w:rPr>
                <w:rStyle w:val="Hyperlink"/>
                <w:noProof/>
              </w:rPr>
              <w:t>World Bank Grievance Redress</w:t>
            </w:r>
            <w:r w:rsidR="008D3E4B" w:rsidRPr="00250D22">
              <w:rPr>
                <w:noProof/>
                <w:webHidden/>
              </w:rPr>
              <w:tab/>
            </w:r>
            <w:r w:rsidR="008D3E4B" w:rsidRPr="00250D22">
              <w:rPr>
                <w:noProof/>
                <w:webHidden/>
              </w:rPr>
              <w:fldChar w:fldCharType="begin"/>
            </w:r>
            <w:r w:rsidR="008D3E4B" w:rsidRPr="00250D22">
              <w:rPr>
                <w:noProof/>
                <w:webHidden/>
              </w:rPr>
              <w:instrText xml:space="preserve"> PAGEREF _Toc480447406 \h </w:instrText>
            </w:r>
            <w:r w:rsidR="008D3E4B" w:rsidRPr="00250D22">
              <w:rPr>
                <w:noProof/>
                <w:webHidden/>
              </w:rPr>
            </w:r>
            <w:r w:rsidR="008D3E4B" w:rsidRPr="00250D22">
              <w:rPr>
                <w:noProof/>
                <w:webHidden/>
              </w:rPr>
              <w:fldChar w:fldCharType="separate"/>
            </w:r>
            <w:r w:rsidR="00250D22" w:rsidRPr="00250D22">
              <w:rPr>
                <w:noProof/>
                <w:webHidden/>
              </w:rPr>
              <w:t>18</w:t>
            </w:r>
            <w:r w:rsidR="008D3E4B" w:rsidRPr="00250D22">
              <w:rPr>
                <w:noProof/>
                <w:webHidden/>
              </w:rPr>
              <w:fldChar w:fldCharType="end"/>
            </w:r>
          </w:hyperlink>
        </w:p>
        <w:p w14:paraId="2112C296" w14:textId="07F72A1D" w:rsidR="008D3E4B" w:rsidRPr="00250D22" w:rsidRDefault="00465F1D" w:rsidP="00465F1D">
          <w:pPr>
            <w:pStyle w:val="TOC1"/>
            <w:numPr>
              <w:ilvl w:val="0"/>
              <w:numId w:val="0"/>
            </w:numPr>
            <w:ind w:left="450"/>
            <w:rPr>
              <w:rFonts w:asciiTheme="minorHAnsi" w:eastAsiaTheme="minorEastAsia" w:hAnsiTheme="minorHAnsi" w:cstheme="minorBidi"/>
            </w:rPr>
          </w:pPr>
          <w:hyperlink w:anchor="_Toc480447407" w:history="1">
            <w:r w:rsidR="008D3E4B" w:rsidRPr="00250D22">
              <w:rPr>
                <w:rStyle w:val="Hyperlink"/>
                <w:b/>
              </w:rPr>
              <w:t>Annex 1: Results Framework and Monitoring</w:t>
            </w:r>
            <w:r w:rsidR="008D3E4B" w:rsidRPr="00250D22">
              <w:rPr>
                <w:webHidden/>
              </w:rPr>
              <w:tab/>
            </w:r>
            <w:r w:rsidR="008D3E4B" w:rsidRPr="00250D22">
              <w:rPr>
                <w:webHidden/>
              </w:rPr>
              <w:fldChar w:fldCharType="begin"/>
            </w:r>
            <w:r w:rsidR="008D3E4B" w:rsidRPr="00250D22">
              <w:rPr>
                <w:webHidden/>
              </w:rPr>
              <w:instrText xml:space="preserve"> PAGEREF _Toc480447407 \h </w:instrText>
            </w:r>
            <w:r w:rsidR="008D3E4B" w:rsidRPr="00250D22">
              <w:rPr>
                <w:webHidden/>
              </w:rPr>
            </w:r>
            <w:r w:rsidR="008D3E4B" w:rsidRPr="00250D22">
              <w:rPr>
                <w:webHidden/>
              </w:rPr>
              <w:fldChar w:fldCharType="separate"/>
            </w:r>
            <w:r w:rsidR="00250D22" w:rsidRPr="00250D22">
              <w:rPr>
                <w:webHidden/>
              </w:rPr>
              <w:t>19</w:t>
            </w:r>
            <w:r w:rsidR="008D3E4B" w:rsidRPr="00250D22">
              <w:rPr>
                <w:webHidden/>
              </w:rPr>
              <w:fldChar w:fldCharType="end"/>
            </w:r>
          </w:hyperlink>
        </w:p>
        <w:p w14:paraId="67BFB90D" w14:textId="09019BCD" w:rsidR="008D3E4B" w:rsidRPr="00250D22" w:rsidRDefault="00465F1D" w:rsidP="005B14C4">
          <w:pPr>
            <w:pStyle w:val="TOC1"/>
            <w:numPr>
              <w:ilvl w:val="0"/>
              <w:numId w:val="0"/>
            </w:numPr>
            <w:ind w:left="450"/>
            <w:rPr>
              <w:rFonts w:asciiTheme="minorHAnsi" w:eastAsiaTheme="minorEastAsia" w:hAnsiTheme="minorHAnsi" w:cstheme="minorBidi"/>
            </w:rPr>
          </w:pPr>
          <w:hyperlink w:anchor="_Toc480447408" w:history="1">
            <w:r w:rsidR="008D3E4B" w:rsidRPr="00250D22">
              <w:rPr>
                <w:rStyle w:val="Hyperlink"/>
                <w:b/>
              </w:rPr>
              <w:t>Annex 2: Detailed Project Description</w:t>
            </w:r>
            <w:r w:rsidR="008D3E4B" w:rsidRPr="00250D22">
              <w:rPr>
                <w:webHidden/>
              </w:rPr>
              <w:tab/>
            </w:r>
            <w:r w:rsidR="008D3E4B" w:rsidRPr="00250D22">
              <w:rPr>
                <w:webHidden/>
              </w:rPr>
              <w:fldChar w:fldCharType="begin"/>
            </w:r>
            <w:r w:rsidR="008D3E4B" w:rsidRPr="00250D22">
              <w:rPr>
                <w:webHidden/>
              </w:rPr>
              <w:instrText xml:space="preserve"> PAGEREF _Toc480447408 \h </w:instrText>
            </w:r>
            <w:r w:rsidR="008D3E4B" w:rsidRPr="00250D22">
              <w:rPr>
                <w:webHidden/>
              </w:rPr>
            </w:r>
            <w:r w:rsidR="008D3E4B" w:rsidRPr="00250D22">
              <w:rPr>
                <w:webHidden/>
              </w:rPr>
              <w:fldChar w:fldCharType="separate"/>
            </w:r>
            <w:r w:rsidR="00250D22" w:rsidRPr="00250D22">
              <w:rPr>
                <w:webHidden/>
              </w:rPr>
              <w:t>21</w:t>
            </w:r>
            <w:r w:rsidR="008D3E4B" w:rsidRPr="00250D22">
              <w:rPr>
                <w:webHidden/>
              </w:rPr>
              <w:fldChar w:fldCharType="end"/>
            </w:r>
          </w:hyperlink>
        </w:p>
        <w:p w14:paraId="412B0948" w14:textId="51AA9809" w:rsidR="008D3E4B" w:rsidRPr="00250D22" w:rsidRDefault="00465F1D" w:rsidP="00A8582F">
          <w:pPr>
            <w:pStyle w:val="TOC1"/>
            <w:numPr>
              <w:ilvl w:val="0"/>
              <w:numId w:val="0"/>
            </w:numPr>
            <w:ind w:left="450"/>
            <w:rPr>
              <w:rFonts w:asciiTheme="minorHAnsi" w:eastAsiaTheme="minorEastAsia" w:hAnsiTheme="minorHAnsi" w:cstheme="minorBidi"/>
            </w:rPr>
          </w:pPr>
          <w:hyperlink w:anchor="_Toc480447409" w:history="1">
            <w:r w:rsidR="008D3E4B" w:rsidRPr="00250D22">
              <w:rPr>
                <w:rStyle w:val="Hyperlink"/>
                <w:b/>
              </w:rPr>
              <w:t>Annex 3: Imp</w:t>
            </w:r>
            <w:r w:rsidR="008D3E4B" w:rsidRPr="00250D22">
              <w:rPr>
                <w:rStyle w:val="Hyperlink"/>
                <w:b/>
              </w:rPr>
              <w:t>l</w:t>
            </w:r>
            <w:r w:rsidR="008D3E4B" w:rsidRPr="00250D22">
              <w:rPr>
                <w:rStyle w:val="Hyperlink"/>
                <w:b/>
              </w:rPr>
              <w:t>ementation Arrangements</w:t>
            </w:r>
            <w:r w:rsidR="008D3E4B" w:rsidRPr="00250D22">
              <w:rPr>
                <w:webHidden/>
              </w:rPr>
              <w:tab/>
            </w:r>
            <w:r w:rsidR="008D3E4B" w:rsidRPr="00250D22">
              <w:rPr>
                <w:webHidden/>
              </w:rPr>
              <w:fldChar w:fldCharType="begin"/>
            </w:r>
            <w:r w:rsidR="008D3E4B" w:rsidRPr="00250D22">
              <w:rPr>
                <w:webHidden/>
              </w:rPr>
              <w:instrText xml:space="preserve"> PAGEREF _Toc480447409 \h </w:instrText>
            </w:r>
            <w:r w:rsidR="008D3E4B" w:rsidRPr="00250D22">
              <w:rPr>
                <w:webHidden/>
              </w:rPr>
            </w:r>
            <w:r w:rsidR="008D3E4B" w:rsidRPr="00250D22">
              <w:rPr>
                <w:webHidden/>
              </w:rPr>
              <w:fldChar w:fldCharType="separate"/>
            </w:r>
            <w:r w:rsidR="00250D22" w:rsidRPr="00250D22">
              <w:rPr>
                <w:webHidden/>
              </w:rPr>
              <w:t>27</w:t>
            </w:r>
            <w:r w:rsidR="008D3E4B" w:rsidRPr="00250D22">
              <w:rPr>
                <w:webHidden/>
              </w:rPr>
              <w:fldChar w:fldCharType="end"/>
            </w:r>
          </w:hyperlink>
        </w:p>
        <w:p w14:paraId="67BAE259" w14:textId="49A1F910" w:rsidR="003868A5" w:rsidRPr="00250D22" w:rsidRDefault="008D3E4B" w:rsidP="00B853FC">
          <w:pPr>
            <w:sectPr w:rsidR="003868A5" w:rsidRPr="00250D22" w:rsidSect="008D3E4B">
              <w:pgSz w:w="12240" w:h="15840" w:code="1"/>
              <w:pgMar w:top="1440" w:right="1440" w:bottom="1440" w:left="1440" w:header="720" w:footer="720" w:gutter="0"/>
              <w:pgNumType w:fmt="lowerRoman" w:start="1"/>
              <w:cols w:space="720"/>
              <w:docGrid w:linePitch="360"/>
            </w:sectPr>
          </w:pPr>
          <w:r w:rsidRPr="00250D22">
            <w:rPr>
              <w:b/>
              <w:bCs/>
              <w:noProof/>
            </w:rPr>
            <w:fldChar w:fldCharType="end"/>
          </w:r>
        </w:p>
      </w:sdtContent>
    </w:sdt>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935"/>
        <w:gridCol w:w="468"/>
        <w:gridCol w:w="281"/>
        <w:gridCol w:w="94"/>
        <w:gridCol w:w="562"/>
        <w:gridCol w:w="281"/>
        <w:gridCol w:w="655"/>
        <w:gridCol w:w="94"/>
        <w:gridCol w:w="94"/>
        <w:gridCol w:w="281"/>
        <w:gridCol w:w="468"/>
        <w:gridCol w:w="94"/>
        <w:gridCol w:w="374"/>
        <w:gridCol w:w="468"/>
        <w:gridCol w:w="468"/>
        <w:gridCol w:w="374"/>
        <w:gridCol w:w="94"/>
        <w:gridCol w:w="281"/>
        <w:gridCol w:w="187"/>
        <w:gridCol w:w="281"/>
        <w:gridCol w:w="187"/>
        <w:gridCol w:w="94"/>
        <w:gridCol w:w="374"/>
        <w:gridCol w:w="187"/>
        <w:gridCol w:w="281"/>
        <w:gridCol w:w="281"/>
        <w:gridCol w:w="281"/>
        <w:gridCol w:w="281"/>
        <w:gridCol w:w="562"/>
      </w:tblGrid>
      <w:tr w:rsidR="008A60AB" w:rsidRPr="00250D22" w14:paraId="1456DEFD" w14:textId="77777777" w:rsidTr="005A1A8D">
        <w:tc>
          <w:tcPr>
            <w:tcW w:w="9362" w:type="dxa"/>
            <w:gridSpan w:val="29"/>
            <w:tcBorders>
              <w:top w:val="nil"/>
              <w:left w:val="nil"/>
              <w:bottom w:val="nil"/>
              <w:right w:val="nil"/>
            </w:tcBorders>
            <w:shd w:val="clear" w:color="auto" w:fill="FFFFFF"/>
            <w:tcMar>
              <w:top w:w="50" w:type="dxa"/>
              <w:left w:w="50" w:type="dxa"/>
              <w:bottom w:w="50" w:type="dxa"/>
              <w:right w:w="50" w:type="dxa"/>
            </w:tcMar>
          </w:tcPr>
          <w:p w14:paraId="5056285A" w14:textId="11A9CB7A" w:rsidR="008A60AB" w:rsidRPr="00250D22" w:rsidRDefault="003868A5" w:rsidP="008A60AB">
            <w:pPr>
              <w:widowControl w:val="0"/>
              <w:autoSpaceDE w:val="0"/>
              <w:autoSpaceDN w:val="0"/>
              <w:adjustRightInd w:val="0"/>
              <w:rPr>
                <w:rFonts w:ascii="Times" w:hAnsi="Times" w:cs="Times"/>
                <w:color w:val="FFFFFF"/>
              </w:rPr>
            </w:pPr>
            <w:r w:rsidRPr="00250D22">
              <w:lastRenderedPageBreak/>
              <w:br w:type="page"/>
            </w:r>
          </w:p>
        </w:tc>
      </w:tr>
      <w:tr w:rsidR="008A60AB" w:rsidRPr="00250D22" w14:paraId="3B31E6C9" w14:textId="77777777" w:rsidTr="005A1A8D">
        <w:tc>
          <w:tcPr>
            <w:tcW w:w="9362" w:type="dxa"/>
            <w:gridSpan w:val="29"/>
            <w:tcBorders>
              <w:top w:val="nil"/>
              <w:left w:val="nil"/>
              <w:bottom w:val="nil"/>
              <w:right w:val="nil"/>
            </w:tcBorders>
            <w:shd w:val="clear" w:color="auto" w:fill="FFFFFF"/>
            <w:tcMar>
              <w:top w:w="50" w:type="dxa"/>
              <w:left w:w="50" w:type="dxa"/>
              <w:bottom w:w="50" w:type="dxa"/>
              <w:right w:w="50" w:type="dxa"/>
            </w:tcMar>
            <w:vAlign w:val="center"/>
          </w:tcPr>
          <w:p w14:paraId="63B53EAA" w14:textId="77777777" w:rsidR="008A60AB" w:rsidRPr="00250D22" w:rsidRDefault="008A60AB" w:rsidP="008A60AB">
            <w:pPr>
              <w:widowControl w:val="0"/>
              <w:autoSpaceDE w:val="0"/>
              <w:autoSpaceDN w:val="0"/>
              <w:adjustRightInd w:val="0"/>
              <w:jc w:val="center"/>
              <w:rPr>
                <w:color w:val="000000"/>
              </w:rPr>
            </w:pPr>
            <w:r w:rsidRPr="00250D22">
              <w:rPr>
                <w:b/>
                <w:bCs/>
                <w:color w:val="000000"/>
              </w:rPr>
              <w:t>APPRAISAL DATA SHEET</w:t>
            </w:r>
          </w:p>
        </w:tc>
      </w:tr>
      <w:tr w:rsidR="008A60AB" w:rsidRPr="00250D22" w14:paraId="442E27C2" w14:textId="77777777" w:rsidTr="005A1A8D">
        <w:tc>
          <w:tcPr>
            <w:tcW w:w="9362" w:type="dxa"/>
            <w:gridSpan w:val="29"/>
            <w:tcBorders>
              <w:top w:val="nil"/>
              <w:left w:val="nil"/>
              <w:bottom w:val="nil"/>
              <w:right w:val="nil"/>
            </w:tcBorders>
            <w:shd w:val="clear" w:color="auto" w:fill="FFFFFF"/>
            <w:tcMar>
              <w:top w:w="50" w:type="dxa"/>
              <w:left w:w="50" w:type="dxa"/>
              <w:bottom w:w="50" w:type="dxa"/>
              <w:right w:w="50" w:type="dxa"/>
            </w:tcMar>
            <w:vAlign w:val="center"/>
          </w:tcPr>
          <w:p w14:paraId="046F7D7F" w14:textId="77777777" w:rsidR="008A60AB" w:rsidRPr="00250D22" w:rsidRDefault="008A60AB" w:rsidP="008A60AB">
            <w:pPr>
              <w:widowControl w:val="0"/>
              <w:autoSpaceDE w:val="0"/>
              <w:autoSpaceDN w:val="0"/>
              <w:adjustRightInd w:val="0"/>
              <w:jc w:val="center"/>
              <w:rPr>
                <w:color w:val="000000"/>
              </w:rPr>
            </w:pPr>
            <w:r w:rsidRPr="00250D22">
              <w:rPr>
                <w:i/>
                <w:iCs/>
                <w:color w:val="000000"/>
              </w:rPr>
              <w:t>Iraq</w:t>
            </w:r>
          </w:p>
        </w:tc>
      </w:tr>
      <w:tr w:rsidR="008A60AB" w:rsidRPr="00250D22" w14:paraId="68C7948D" w14:textId="77777777" w:rsidTr="005A1A8D">
        <w:tc>
          <w:tcPr>
            <w:tcW w:w="9362" w:type="dxa"/>
            <w:gridSpan w:val="29"/>
            <w:tcBorders>
              <w:top w:val="nil"/>
              <w:left w:val="nil"/>
              <w:bottom w:val="nil"/>
              <w:right w:val="nil"/>
            </w:tcBorders>
            <w:shd w:val="clear" w:color="auto" w:fill="FFFFFF"/>
            <w:tcMar>
              <w:top w:w="50" w:type="dxa"/>
              <w:left w:w="50" w:type="dxa"/>
              <w:bottom w:w="50" w:type="dxa"/>
              <w:right w:w="50" w:type="dxa"/>
            </w:tcMar>
            <w:vAlign w:val="center"/>
          </w:tcPr>
          <w:p w14:paraId="39B82747" w14:textId="77777777" w:rsidR="008A60AB" w:rsidRPr="00250D22" w:rsidRDefault="008A60AB" w:rsidP="008A60AB">
            <w:pPr>
              <w:widowControl w:val="0"/>
              <w:autoSpaceDE w:val="0"/>
              <w:autoSpaceDN w:val="0"/>
              <w:adjustRightInd w:val="0"/>
              <w:jc w:val="center"/>
              <w:rPr>
                <w:color w:val="000000"/>
              </w:rPr>
            </w:pPr>
            <w:r w:rsidRPr="00250D22">
              <w:rPr>
                <w:i/>
                <w:iCs/>
                <w:color w:val="000000"/>
              </w:rPr>
              <w:t>Promoting the Inclusion of Conflict-Affected Iraqi Youth (P161654)</w:t>
            </w:r>
          </w:p>
        </w:tc>
      </w:tr>
      <w:tr w:rsidR="008A60AB" w:rsidRPr="00250D22" w14:paraId="0B3EB360" w14:textId="77777777" w:rsidTr="005A1A8D">
        <w:tc>
          <w:tcPr>
            <w:tcW w:w="9362" w:type="dxa"/>
            <w:gridSpan w:val="29"/>
            <w:tcBorders>
              <w:top w:val="nil"/>
              <w:left w:val="nil"/>
              <w:bottom w:val="nil"/>
              <w:right w:val="nil"/>
            </w:tcBorders>
            <w:shd w:val="clear" w:color="auto" w:fill="FFFFFF"/>
            <w:tcMar>
              <w:top w:w="50" w:type="dxa"/>
              <w:left w:w="50" w:type="dxa"/>
              <w:bottom w:w="50" w:type="dxa"/>
              <w:right w:w="50" w:type="dxa"/>
            </w:tcMar>
            <w:vAlign w:val="center"/>
          </w:tcPr>
          <w:p w14:paraId="4B9AC32F" w14:textId="77777777" w:rsidR="008A60AB" w:rsidRPr="00250D22" w:rsidRDefault="008A60AB" w:rsidP="008A60AB">
            <w:pPr>
              <w:widowControl w:val="0"/>
              <w:autoSpaceDE w:val="0"/>
              <w:autoSpaceDN w:val="0"/>
              <w:adjustRightInd w:val="0"/>
              <w:jc w:val="center"/>
              <w:rPr>
                <w:color w:val="000000"/>
              </w:rPr>
            </w:pPr>
            <w:r w:rsidRPr="00250D22">
              <w:rPr>
                <w:b/>
                <w:bCs/>
                <w:color w:val="000000"/>
              </w:rPr>
              <w:t>PROJECT PAPER</w:t>
            </w:r>
          </w:p>
        </w:tc>
      </w:tr>
      <w:tr w:rsidR="008A60AB" w:rsidRPr="00250D22" w14:paraId="250CB211" w14:textId="77777777" w:rsidTr="005A1A8D">
        <w:tc>
          <w:tcPr>
            <w:tcW w:w="9362" w:type="dxa"/>
            <w:gridSpan w:val="29"/>
            <w:tcBorders>
              <w:top w:val="nil"/>
              <w:left w:val="nil"/>
              <w:bottom w:val="nil"/>
              <w:right w:val="nil"/>
            </w:tcBorders>
            <w:shd w:val="clear" w:color="auto" w:fill="FFFFFF"/>
            <w:tcMar>
              <w:top w:w="50" w:type="dxa"/>
              <w:left w:w="50" w:type="dxa"/>
              <w:bottom w:w="50" w:type="dxa"/>
              <w:right w:w="50" w:type="dxa"/>
            </w:tcMar>
          </w:tcPr>
          <w:p w14:paraId="7F74206B" w14:textId="5AC954A7" w:rsidR="008A60AB" w:rsidRPr="00250D22" w:rsidRDefault="008A60AB" w:rsidP="008A60AB">
            <w:pPr>
              <w:widowControl w:val="0"/>
              <w:autoSpaceDE w:val="0"/>
              <w:autoSpaceDN w:val="0"/>
              <w:adjustRightInd w:val="0"/>
              <w:rPr>
                <w:rFonts w:ascii="Times" w:hAnsi="Times" w:cs="Times"/>
                <w:color w:val="FFFFFF"/>
              </w:rPr>
            </w:pPr>
          </w:p>
        </w:tc>
      </w:tr>
      <w:tr w:rsidR="008A60AB" w:rsidRPr="00250D22" w14:paraId="7AC9D68A" w14:textId="77777777" w:rsidTr="005A1A8D">
        <w:tc>
          <w:tcPr>
            <w:tcW w:w="9362" w:type="dxa"/>
            <w:gridSpan w:val="29"/>
            <w:tcBorders>
              <w:top w:val="nil"/>
              <w:left w:val="nil"/>
              <w:bottom w:val="nil"/>
              <w:right w:val="nil"/>
            </w:tcBorders>
            <w:shd w:val="clear" w:color="auto" w:fill="FFFFFF"/>
            <w:tcMar>
              <w:top w:w="50" w:type="dxa"/>
              <w:left w:w="50" w:type="dxa"/>
              <w:bottom w:w="50" w:type="dxa"/>
              <w:right w:w="50" w:type="dxa"/>
            </w:tcMar>
            <w:vAlign w:val="center"/>
          </w:tcPr>
          <w:p w14:paraId="73180021" w14:textId="77777777" w:rsidR="008A60AB" w:rsidRPr="00250D22" w:rsidRDefault="008A60AB" w:rsidP="008A60AB">
            <w:pPr>
              <w:widowControl w:val="0"/>
              <w:autoSpaceDE w:val="0"/>
              <w:autoSpaceDN w:val="0"/>
              <w:adjustRightInd w:val="0"/>
              <w:jc w:val="center"/>
              <w:rPr>
                <w:color w:val="000000"/>
              </w:rPr>
            </w:pPr>
            <w:r w:rsidRPr="00250D22">
              <w:rPr>
                <w:i/>
                <w:iCs/>
                <w:color w:val="000000"/>
              </w:rPr>
              <w:t>MIDDLE EAST AND NORTH AFRICA</w:t>
            </w:r>
          </w:p>
        </w:tc>
      </w:tr>
      <w:tr w:rsidR="008A60AB" w:rsidRPr="00250D22" w14:paraId="0A480083" w14:textId="77777777" w:rsidTr="005A1A8D">
        <w:trPr>
          <w:trHeight w:val="276"/>
        </w:trPr>
        <w:tc>
          <w:tcPr>
            <w:tcW w:w="9362" w:type="dxa"/>
            <w:gridSpan w:val="29"/>
            <w:vMerge w:val="restart"/>
            <w:tcBorders>
              <w:top w:val="nil"/>
              <w:left w:val="nil"/>
              <w:bottom w:val="nil"/>
              <w:right w:val="nil"/>
            </w:tcBorders>
            <w:shd w:val="clear" w:color="auto" w:fill="FFFFFF"/>
            <w:tcMar>
              <w:top w:w="50" w:type="dxa"/>
              <w:left w:w="50" w:type="dxa"/>
              <w:bottom w:w="50" w:type="dxa"/>
              <w:right w:w="50" w:type="dxa"/>
            </w:tcMar>
          </w:tcPr>
          <w:p w14:paraId="2C386358" w14:textId="77777777" w:rsidR="008A60AB" w:rsidRPr="00250D22" w:rsidRDefault="008A60AB" w:rsidP="008A60AB">
            <w:pPr>
              <w:widowControl w:val="0"/>
              <w:autoSpaceDE w:val="0"/>
              <w:autoSpaceDN w:val="0"/>
              <w:adjustRightInd w:val="0"/>
              <w:jc w:val="center"/>
              <w:rPr>
                <w:color w:val="000000"/>
              </w:rPr>
            </w:pPr>
            <w:r w:rsidRPr="00250D22">
              <w:rPr>
                <w:i/>
                <w:iCs/>
                <w:color w:val="000000"/>
              </w:rPr>
              <w:t>0000009361</w:t>
            </w:r>
          </w:p>
        </w:tc>
      </w:tr>
      <w:tr w:rsidR="008A60AB" w:rsidRPr="00250D22" w14:paraId="7D4D5AD6" w14:textId="77777777" w:rsidTr="005A1A8D">
        <w:trPr>
          <w:trHeight w:val="276"/>
        </w:trPr>
        <w:tc>
          <w:tcPr>
            <w:tcW w:w="9362" w:type="dxa"/>
            <w:gridSpan w:val="29"/>
            <w:vMerge/>
            <w:tcBorders>
              <w:top w:val="nil"/>
              <w:left w:val="nil"/>
              <w:bottom w:val="nil"/>
              <w:right w:val="nil"/>
            </w:tcBorders>
            <w:shd w:val="clear" w:color="auto" w:fill="FFFFFF"/>
            <w:tcMar>
              <w:top w:w="50" w:type="dxa"/>
              <w:left w:w="50" w:type="dxa"/>
              <w:bottom w:w="50" w:type="dxa"/>
              <w:right w:w="50" w:type="dxa"/>
            </w:tcMar>
          </w:tcPr>
          <w:p w14:paraId="07485764" w14:textId="77777777" w:rsidR="008A60AB" w:rsidRPr="00250D22" w:rsidRDefault="008A60AB" w:rsidP="008A60AB">
            <w:pPr>
              <w:widowControl w:val="0"/>
              <w:autoSpaceDE w:val="0"/>
              <w:autoSpaceDN w:val="0"/>
              <w:adjustRightInd w:val="0"/>
              <w:rPr>
                <w:color w:val="000000"/>
              </w:rPr>
            </w:pPr>
          </w:p>
        </w:tc>
      </w:tr>
      <w:tr w:rsidR="008A60AB" w:rsidRPr="00250D22" w14:paraId="4C4CE338" w14:textId="77777777" w:rsidTr="005A1A8D">
        <w:tc>
          <w:tcPr>
            <w:tcW w:w="9362" w:type="dxa"/>
            <w:gridSpan w:val="29"/>
            <w:tcBorders>
              <w:top w:val="nil"/>
              <w:left w:val="nil"/>
              <w:bottom w:val="nil"/>
              <w:right w:val="nil"/>
            </w:tcBorders>
            <w:shd w:val="clear" w:color="auto" w:fill="FFFFFF"/>
            <w:tcMar>
              <w:top w:w="50" w:type="dxa"/>
              <w:left w:w="50" w:type="dxa"/>
              <w:bottom w:w="50" w:type="dxa"/>
              <w:right w:w="50" w:type="dxa"/>
            </w:tcMar>
            <w:vAlign w:val="center"/>
          </w:tcPr>
          <w:p w14:paraId="1BA2B6D6" w14:textId="77777777" w:rsidR="008A60AB" w:rsidRPr="00250D22" w:rsidRDefault="008A60AB" w:rsidP="008A60AB">
            <w:pPr>
              <w:widowControl w:val="0"/>
              <w:autoSpaceDE w:val="0"/>
              <w:autoSpaceDN w:val="0"/>
              <w:adjustRightInd w:val="0"/>
              <w:jc w:val="right"/>
              <w:rPr>
                <w:color w:val="000000"/>
              </w:rPr>
            </w:pPr>
            <w:r w:rsidRPr="00250D22">
              <w:rPr>
                <w:color w:val="000000"/>
              </w:rPr>
              <w:t>Report No.: PP2278</w:t>
            </w:r>
          </w:p>
        </w:tc>
      </w:tr>
      <w:tr w:rsidR="008A60AB" w:rsidRPr="00250D22" w14:paraId="20BB4BD8"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3CB5AD04" w14:textId="77777777" w:rsidR="008A60AB" w:rsidRPr="00250D22" w:rsidRDefault="008A60AB" w:rsidP="008A60AB">
            <w:pPr>
              <w:widowControl w:val="0"/>
              <w:autoSpaceDE w:val="0"/>
              <w:autoSpaceDN w:val="0"/>
              <w:adjustRightInd w:val="0"/>
              <w:rPr>
                <w:rFonts w:ascii="Times" w:hAnsi="Times" w:cs="Times"/>
                <w:color w:val="000000"/>
              </w:rPr>
            </w:pPr>
            <w:r w:rsidRPr="00250D22">
              <w:rPr>
                <w:rFonts w:ascii="Times" w:hAnsi="Times" w:cs="Times"/>
                <w:color w:val="000000"/>
              </w:rPr>
              <w:t>.</w:t>
            </w:r>
          </w:p>
        </w:tc>
      </w:tr>
      <w:tr w:rsidR="008A60AB" w:rsidRPr="00250D22" w14:paraId="1D85576B"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14:paraId="4C596BB2"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 xml:space="preserve">Basic Information </w:t>
            </w:r>
          </w:p>
        </w:tc>
      </w:tr>
      <w:tr w:rsidR="008A60AB" w:rsidRPr="00250D22" w14:paraId="1094EAA5" w14:textId="77777777" w:rsidTr="005A1A8D">
        <w:tc>
          <w:tcPr>
            <w:tcW w:w="3370" w:type="dxa"/>
            <w:gridSpan w:val="8"/>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1F776FDA"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Project ID</w:t>
            </w:r>
          </w:p>
        </w:tc>
        <w:tc>
          <w:tcPr>
            <w:tcW w:w="2996" w:type="dxa"/>
            <w:gridSpan w:val="10"/>
            <w:tcBorders>
              <w:top w:val="nil"/>
              <w:left w:val="nil"/>
              <w:bottom w:val="nil"/>
              <w:right w:val="single" w:sz="4" w:space="0" w:color="000000"/>
            </w:tcBorders>
            <w:shd w:val="clear" w:color="auto" w:fill="FFFFFF"/>
            <w:tcMar>
              <w:top w:w="50" w:type="dxa"/>
              <w:left w:w="50" w:type="dxa"/>
              <w:bottom w:w="50" w:type="dxa"/>
              <w:right w:w="50" w:type="dxa"/>
            </w:tcMar>
          </w:tcPr>
          <w:p w14:paraId="440AB8B7"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EA Category</w:t>
            </w:r>
          </w:p>
        </w:tc>
        <w:tc>
          <w:tcPr>
            <w:tcW w:w="2996" w:type="dxa"/>
            <w:gridSpan w:val="11"/>
            <w:tcBorders>
              <w:top w:val="nil"/>
              <w:left w:val="nil"/>
              <w:bottom w:val="nil"/>
              <w:right w:val="single" w:sz="4" w:space="0" w:color="000000"/>
            </w:tcBorders>
            <w:shd w:val="clear" w:color="auto" w:fill="FFFFFF"/>
            <w:tcMar>
              <w:top w:w="50" w:type="dxa"/>
              <w:left w:w="50" w:type="dxa"/>
              <w:bottom w:w="50" w:type="dxa"/>
              <w:right w:w="50" w:type="dxa"/>
            </w:tcMar>
          </w:tcPr>
          <w:p w14:paraId="6A5D18FF"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Team Leader(s)</w:t>
            </w:r>
          </w:p>
        </w:tc>
      </w:tr>
      <w:tr w:rsidR="008A60AB" w:rsidRPr="001E7690" w14:paraId="1134B091" w14:textId="77777777" w:rsidTr="005A1A8D">
        <w:tc>
          <w:tcPr>
            <w:tcW w:w="3370" w:type="dxa"/>
            <w:gridSpan w:val="8"/>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BFA8705"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P161654</w:t>
            </w:r>
          </w:p>
        </w:tc>
        <w:tc>
          <w:tcPr>
            <w:tcW w:w="2996" w:type="dxa"/>
            <w:gridSpan w:val="10"/>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14:paraId="151AA4CF"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B - Partial Assessment</w:t>
            </w:r>
          </w:p>
        </w:tc>
        <w:tc>
          <w:tcPr>
            <w:tcW w:w="2996" w:type="dxa"/>
            <w:gridSpan w:val="11"/>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14:paraId="3A315272" w14:textId="1BC95ABC" w:rsidR="008A60AB" w:rsidRPr="00250D22" w:rsidRDefault="008A60AB" w:rsidP="008A60AB">
            <w:pPr>
              <w:widowControl w:val="0"/>
              <w:autoSpaceDE w:val="0"/>
              <w:autoSpaceDN w:val="0"/>
              <w:adjustRightInd w:val="0"/>
              <w:rPr>
                <w:color w:val="000000"/>
                <w:sz w:val="22"/>
                <w:szCs w:val="22"/>
                <w:lang w:val="fr-FR"/>
              </w:rPr>
            </w:pPr>
            <w:r w:rsidRPr="00250D22">
              <w:rPr>
                <w:color w:val="000000"/>
                <w:sz w:val="22"/>
                <w:szCs w:val="22"/>
                <w:lang w:val="fr-FR"/>
              </w:rPr>
              <w:t>Gloria La Cava,</w:t>
            </w:r>
            <w:r w:rsidR="00B853FC" w:rsidRPr="00250D22">
              <w:rPr>
                <w:color w:val="000000"/>
                <w:sz w:val="22"/>
                <w:szCs w:val="22"/>
                <w:lang w:val="fr-FR"/>
              </w:rPr>
              <w:t xml:space="preserve"> </w:t>
            </w:r>
            <w:r w:rsidRPr="00250D22">
              <w:rPr>
                <w:color w:val="000000"/>
                <w:sz w:val="22"/>
                <w:szCs w:val="22"/>
                <w:lang w:val="fr-FR"/>
              </w:rPr>
              <w:t xml:space="preserve">Michelle P. Rebosio </w:t>
            </w:r>
            <w:proofErr w:type="spellStart"/>
            <w:r w:rsidRPr="00250D22">
              <w:rPr>
                <w:color w:val="000000"/>
                <w:sz w:val="22"/>
                <w:szCs w:val="22"/>
                <w:lang w:val="fr-FR"/>
              </w:rPr>
              <w:t>Calderon</w:t>
            </w:r>
            <w:proofErr w:type="spellEnd"/>
          </w:p>
        </w:tc>
      </w:tr>
      <w:tr w:rsidR="008A60AB" w:rsidRPr="00250D22" w14:paraId="1AEE4A5A" w14:textId="77777777" w:rsidTr="005A1A8D">
        <w:tc>
          <w:tcPr>
            <w:tcW w:w="3370" w:type="dxa"/>
            <w:gridSpan w:val="8"/>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2D66534A"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Lending Instrument</w:t>
            </w:r>
          </w:p>
        </w:tc>
        <w:tc>
          <w:tcPr>
            <w:tcW w:w="5992" w:type="dxa"/>
            <w:gridSpan w:val="21"/>
            <w:tcBorders>
              <w:top w:val="nil"/>
              <w:left w:val="nil"/>
              <w:bottom w:val="nil"/>
              <w:right w:val="single" w:sz="4" w:space="0" w:color="000000"/>
            </w:tcBorders>
            <w:shd w:val="clear" w:color="auto" w:fill="FFFFFF"/>
            <w:tcMar>
              <w:top w:w="50" w:type="dxa"/>
              <w:left w:w="50" w:type="dxa"/>
              <w:bottom w:w="50" w:type="dxa"/>
              <w:right w:w="50" w:type="dxa"/>
            </w:tcMar>
          </w:tcPr>
          <w:p w14:paraId="49960298"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 xml:space="preserve">Fragile and/or Capacity Constraints [ </w:t>
            </w:r>
            <w:proofErr w:type="gramStart"/>
            <w:r w:rsidRPr="00250D22">
              <w:rPr>
                <w:color w:val="000000"/>
                <w:sz w:val="22"/>
                <w:szCs w:val="22"/>
              </w:rPr>
              <w:t>X ]</w:t>
            </w:r>
            <w:proofErr w:type="gramEnd"/>
          </w:p>
        </w:tc>
      </w:tr>
      <w:tr w:rsidR="008A60AB" w:rsidRPr="00250D22" w14:paraId="0ED413A9" w14:textId="77777777" w:rsidTr="005A1A8D">
        <w:tc>
          <w:tcPr>
            <w:tcW w:w="3370" w:type="dxa"/>
            <w:gridSpan w:val="8"/>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42A71CF6"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Investment Project Financing</w:t>
            </w:r>
          </w:p>
        </w:tc>
        <w:tc>
          <w:tcPr>
            <w:tcW w:w="2996" w:type="dxa"/>
            <w:gridSpan w:val="10"/>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14:paraId="200EE109"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 Fragile States</w:t>
            </w:r>
          </w:p>
        </w:tc>
        <w:tc>
          <w:tcPr>
            <w:tcW w:w="2996" w:type="dxa"/>
            <w:gridSpan w:val="11"/>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14:paraId="75DBDDAC" w14:textId="77777777" w:rsidR="008A60AB" w:rsidRPr="00250D22" w:rsidRDefault="008A60AB" w:rsidP="008A60AB">
            <w:pPr>
              <w:widowControl w:val="0"/>
              <w:autoSpaceDE w:val="0"/>
              <w:autoSpaceDN w:val="0"/>
              <w:adjustRightInd w:val="0"/>
              <w:rPr>
                <w:sz w:val="22"/>
                <w:szCs w:val="22"/>
              </w:rPr>
            </w:pPr>
          </w:p>
        </w:tc>
      </w:tr>
      <w:tr w:rsidR="008A60AB" w:rsidRPr="00250D22" w14:paraId="296FA4F0" w14:textId="77777777" w:rsidTr="005A1A8D">
        <w:tc>
          <w:tcPr>
            <w:tcW w:w="3370" w:type="dxa"/>
            <w:gridSpan w:val="8"/>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7902FDC0" w14:textId="77777777" w:rsidR="008A60AB" w:rsidRPr="00250D22" w:rsidRDefault="008A60AB" w:rsidP="008A60AB">
            <w:pPr>
              <w:widowControl w:val="0"/>
              <w:autoSpaceDE w:val="0"/>
              <w:autoSpaceDN w:val="0"/>
              <w:adjustRightInd w:val="0"/>
              <w:rPr>
                <w:sz w:val="22"/>
                <w:szCs w:val="22"/>
              </w:rPr>
            </w:pPr>
          </w:p>
        </w:tc>
        <w:tc>
          <w:tcPr>
            <w:tcW w:w="5992" w:type="dxa"/>
            <w:gridSpan w:val="21"/>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14:paraId="02CDBA45"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 xml:space="preserve">Financial Intermediaries [ </w:t>
            </w:r>
            <w:proofErr w:type="gramStart"/>
            <w:r w:rsidRPr="00250D22">
              <w:rPr>
                <w:color w:val="000000"/>
                <w:sz w:val="22"/>
                <w:szCs w:val="22"/>
              </w:rPr>
              <w:t xml:space="preserve">  ]</w:t>
            </w:r>
            <w:proofErr w:type="gramEnd"/>
          </w:p>
        </w:tc>
      </w:tr>
      <w:tr w:rsidR="008A60AB" w:rsidRPr="00250D22" w14:paraId="570E7152" w14:textId="77777777" w:rsidTr="005A1A8D">
        <w:tc>
          <w:tcPr>
            <w:tcW w:w="3370" w:type="dxa"/>
            <w:gridSpan w:val="8"/>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3B1743B0" w14:textId="77777777" w:rsidR="008A60AB" w:rsidRPr="00250D22" w:rsidRDefault="008A60AB" w:rsidP="008A60AB">
            <w:pPr>
              <w:widowControl w:val="0"/>
              <w:autoSpaceDE w:val="0"/>
              <w:autoSpaceDN w:val="0"/>
              <w:adjustRightInd w:val="0"/>
              <w:rPr>
                <w:sz w:val="22"/>
                <w:szCs w:val="22"/>
              </w:rPr>
            </w:pPr>
          </w:p>
        </w:tc>
        <w:tc>
          <w:tcPr>
            <w:tcW w:w="5992" w:type="dxa"/>
            <w:gridSpan w:val="21"/>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14:paraId="068C7FC6"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 xml:space="preserve">Series of Projects [ </w:t>
            </w:r>
            <w:proofErr w:type="gramStart"/>
            <w:r w:rsidRPr="00250D22">
              <w:rPr>
                <w:color w:val="000000"/>
                <w:sz w:val="22"/>
                <w:szCs w:val="22"/>
              </w:rPr>
              <w:t xml:space="preserve">  ]</w:t>
            </w:r>
            <w:proofErr w:type="gramEnd"/>
          </w:p>
        </w:tc>
      </w:tr>
      <w:tr w:rsidR="008A60AB" w:rsidRPr="00250D22" w14:paraId="4B179966" w14:textId="77777777" w:rsidTr="005A1A8D">
        <w:tc>
          <w:tcPr>
            <w:tcW w:w="3370" w:type="dxa"/>
            <w:gridSpan w:val="8"/>
            <w:tcBorders>
              <w:top w:val="nil"/>
              <w:left w:val="single" w:sz="4" w:space="0" w:color="000000"/>
              <w:bottom w:val="nil"/>
              <w:right w:val="nil"/>
            </w:tcBorders>
            <w:shd w:val="clear" w:color="auto" w:fill="FFFFFF"/>
            <w:tcMar>
              <w:top w:w="50" w:type="dxa"/>
              <w:left w:w="50" w:type="dxa"/>
              <w:bottom w:w="50" w:type="dxa"/>
              <w:right w:w="50" w:type="dxa"/>
            </w:tcMar>
            <w:vAlign w:val="center"/>
          </w:tcPr>
          <w:p w14:paraId="601E3EF0"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Project Implementation Start Date</w:t>
            </w:r>
          </w:p>
        </w:tc>
        <w:tc>
          <w:tcPr>
            <w:tcW w:w="5992" w:type="dxa"/>
            <w:gridSpan w:val="21"/>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03616977"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Project Implementation End Date</w:t>
            </w:r>
          </w:p>
        </w:tc>
      </w:tr>
      <w:tr w:rsidR="008A60AB" w:rsidRPr="00250D22" w14:paraId="77BF212F" w14:textId="77777777" w:rsidTr="005A1A8D">
        <w:tc>
          <w:tcPr>
            <w:tcW w:w="3370" w:type="dxa"/>
            <w:gridSpan w:val="8"/>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14:paraId="6364CD79" w14:textId="78624E51" w:rsidR="008A60AB" w:rsidRPr="00250D22" w:rsidRDefault="00AB57E3" w:rsidP="008A60AB">
            <w:pPr>
              <w:widowControl w:val="0"/>
              <w:autoSpaceDE w:val="0"/>
              <w:autoSpaceDN w:val="0"/>
              <w:adjustRightInd w:val="0"/>
              <w:rPr>
                <w:color w:val="000000"/>
                <w:sz w:val="22"/>
                <w:szCs w:val="22"/>
              </w:rPr>
            </w:pPr>
            <w:r>
              <w:rPr>
                <w:color w:val="000000"/>
                <w:sz w:val="22"/>
                <w:szCs w:val="22"/>
              </w:rPr>
              <w:t>12-June</w:t>
            </w:r>
            <w:r w:rsidR="008A60AB" w:rsidRPr="00250D22">
              <w:rPr>
                <w:color w:val="000000"/>
                <w:sz w:val="22"/>
                <w:szCs w:val="22"/>
              </w:rPr>
              <w:t>-2017</w:t>
            </w:r>
          </w:p>
        </w:tc>
        <w:tc>
          <w:tcPr>
            <w:tcW w:w="5992" w:type="dxa"/>
            <w:gridSpan w:val="21"/>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D2B789E" w14:textId="2867725C" w:rsidR="008A60AB" w:rsidRPr="00250D22" w:rsidRDefault="00AB57E3" w:rsidP="008A60AB">
            <w:pPr>
              <w:widowControl w:val="0"/>
              <w:autoSpaceDE w:val="0"/>
              <w:autoSpaceDN w:val="0"/>
              <w:adjustRightInd w:val="0"/>
              <w:rPr>
                <w:color w:val="000000"/>
                <w:sz w:val="22"/>
                <w:szCs w:val="22"/>
              </w:rPr>
            </w:pPr>
            <w:r>
              <w:rPr>
                <w:color w:val="000000"/>
                <w:sz w:val="22"/>
                <w:szCs w:val="22"/>
              </w:rPr>
              <w:t>30-June</w:t>
            </w:r>
            <w:r w:rsidR="008A60AB" w:rsidRPr="00250D22">
              <w:rPr>
                <w:color w:val="000000"/>
                <w:sz w:val="22"/>
                <w:szCs w:val="22"/>
              </w:rPr>
              <w:t>-2020</w:t>
            </w:r>
          </w:p>
        </w:tc>
      </w:tr>
      <w:tr w:rsidR="008A60AB" w:rsidRPr="00250D22" w14:paraId="6E57A523" w14:textId="77777777" w:rsidTr="005A1A8D">
        <w:tc>
          <w:tcPr>
            <w:tcW w:w="3370" w:type="dxa"/>
            <w:gridSpan w:val="8"/>
            <w:tcBorders>
              <w:top w:val="nil"/>
              <w:left w:val="single" w:sz="4" w:space="0" w:color="000000"/>
              <w:bottom w:val="nil"/>
              <w:right w:val="nil"/>
            </w:tcBorders>
            <w:shd w:val="clear" w:color="auto" w:fill="FFFFFF"/>
            <w:tcMar>
              <w:top w:w="50" w:type="dxa"/>
              <w:left w:w="50" w:type="dxa"/>
              <w:bottom w:w="50" w:type="dxa"/>
              <w:right w:w="50" w:type="dxa"/>
            </w:tcMar>
            <w:vAlign w:val="center"/>
          </w:tcPr>
          <w:p w14:paraId="7A68F577"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Expected Effectiveness Date</w:t>
            </w:r>
          </w:p>
        </w:tc>
        <w:tc>
          <w:tcPr>
            <w:tcW w:w="5992" w:type="dxa"/>
            <w:gridSpan w:val="21"/>
            <w:tcBorders>
              <w:top w:val="nil"/>
              <w:left w:val="nil"/>
              <w:bottom w:val="nil"/>
              <w:right w:val="single" w:sz="4" w:space="0" w:color="000000"/>
            </w:tcBorders>
            <w:shd w:val="clear" w:color="auto" w:fill="FFFFFF"/>
            <w:tcMar>
              <w:top w:w="50" w:type="dxa"/>
              <w:left w:w="50" w:type="dxa"/>
              <w:bottom w:w="50" w:type="dxa"/>
              <w:right w:w="50" w:type="dxa"/>
            </w:tcMar>
            <w:vAlign w:val="center"/>
          </w:tcPr>
          <w:p w14:paraId="279DDDED"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Expected Closing Date</w:t>
            </w:r>
          </w:p>
        </w:tc>
      </w:tr>
      <w:tr w:rsidR="008A60AB" w:rsidRPr="00250D22" w14:paraId="00FD392B" w14:textId="77777777" w:rsidTr="005A1A8D">
        <w:tc>
          <w:tcPr>
            <w:tcW w:w="3370" w:type="dxa"/>
            <w:gridSpan w:val="8"/>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14:paraId="336719F7" w14:textId="787E0B84" w:rsidR="008A60AB" w:rsidRPr="00250D22" w:rsidRDefault="00AB57E3" w:rsidP="008A60AB">
            <w:pPr>
              <w:widowControl w:val="0"/>
              <w:autoSpaceDE w:val="0"/>
              <w:autoSpaceDN w:val="0"/>
              <w:adjustRightInd w:val="0"/>
              <w:rPr>
                <w:color w:val="000000"/>
                <w:sz w:val="22"/>
                <w:szCs w:val="22"/>
              </w:rPr>
            </w:pPr>
            <w:r>
              <w:rPr>
                <w:color w:val="000000"/>
                <w:sz w:val="22"/>
                <w:szCs w:val="22"/>
              </w:rPr>
              <w:t>12-June</w:t>
            </w:r>
            <w:r w:rsidR="008A60AB" w:rsidRPr="00250D22">
              <w:rPr>
                <w:color w:val="000000"/>
                <w:sz w:val="22"/>
                <w:szCs w:val="22"/>
              </w:rPr>
              <w:t>-2017</w:t>
            </w:r>
          </w:p>
        </w:tc>
        <w:tc>
          <w:tcPr>
            <w:tcW w:w="5992" w:type="dxa"/>
            <w:gridSpan w:val="21"/>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155BE217" w14:textId="5FDC1A5D" w:rsidR="008A60AB" w:rsidRPr="00250D22" w:rsidRDefault="00AB57E3" w:rsidP="008A60AB">
            <w:pPr>
              <w:widowControl w:val="0"/>
              <w:autoSpaceDE w:val="0"/>
              <w:autoSpaceDN w:val="0"/>
              <w:adjustRightInd w:val="0"/>
              <w:rPr>
                <w:color w:val="000000"/>
                <w:sz w:val="22"/>
                <w:szCs w:val="22"/>
              </w:rPr>
            </w:pPr>
            <w:r>
              <w:rPr>
                <w:color w:val="000000"/>
                <w:sz w:val="22"/>
                <w:szCs w:val="22"/>
              </w:rPr>
              <w:t>30-June</w:t>
            </w:r>
            <w:r w:rsidR="008A60AB" w:rsidRPr="00250D22">
              <w:rPr>
                <w:color w:val="000000"/>
                <w:sz w:val="22"/>
                <w:szCs w:val="22"/>
              </w:rPr>
              <w:t>-2020</w:t>
            </w:r>
          </w:p>
        </w:tc>
      </w:tr>
      <w:tr w:rsidR="008A60AB" w:rsidRPr="00250D22" w14:paraId="64B27AE6" w14:textId="77777777" w:rsidTr="005A1A8D">
        <w:tc>
          <w:tcPr>
            <w:tcW w:w="2340" w:type="dxa"/>
            <w:gridSpan w:val="5"/>
            <w:tcBorders>
              <w:top w:val="nil"/>
              <w:left w:val="single" w:sz="4" w:space="0" w:color="000000"/>
              <w:bottom w:val="nil"/>
              <w:right w:val="nil"/>
            </w:tcBorders>
            <w:shd w:val="clear" w:color="auto" w:fill="FFFFFF"/>
            <w:tcMar>
              <w:top w:w="50" w:type="dxa"/>
              <w:left w:w="50" w:type="dxa"/>
              <w:bottom w:w="50" w:type="dxa"/>
              <w:right w:w="50" w:type="dxa"/>
            </w:tcMar>
            <w:vAlign w:val="center"/>
          </w:tcPr>
          <w:p w14:paraId="0D86CB90"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Joint IFC</w:t>
            </w:r>
          </w:p>
        </w:tc>
        <w:tc>
          <w:tcPr>
            <w:tcW w:w="4681" w:type="dxa"/>
            <w:gridSpan w:val="16"/>
            <w:tcBorders>
              <w:top w:val="nil"/>
              <w:left w:val="nil"/>
              <w:bottom w:val="nil"/>
              <w:right w:val="nil"/>
            </w:tcBorders>
            <w:shd w:val="clear" w:color="auto" w:fill="FFFFFF"/>
            <w:tcMar>
              <w:top w:w="50" w:type="dxa"/>
              <w:left w:w="50" w:type="dxa"/>
              <w:bottom w:w="50" w:type="dxa"/>
              <w:right w:w="50" w:type="dxa"/>
            </w:tcMar>
            <w:vAlign w:val="center"/>
          </w:tcPr>
          <w:p w14:paraId="073C1BD9" w14:textId="77777777" w:rsidR="008A60AB" w:rsidRPr="00250D22" w:rsidRDefault="008A60AB" w:rsidP="008A60AB">
            <w:pPr>
              <w:widowControl w:val="0"/>
              <w:autoSpaceDE w:val="0"/>
              <w:autoSpaceDN w:val="0"/>
              <w:adjustRightInd w:val="0"/>
              <w:rPr>
                <w:sz w:val="22"/>
                <w:szCs w:val="22"/>
              </w:rPr>
            </w:pPr>
          </w:p>
        </w:tc>
        <w:tc>
          <w:tcPr>
            <w:tcW w:w="2341" w:type="dxa"/>
            <w:gridSpan w:val="8"/>
            <w:tcBorders>
              <w:top w:val="nil"/>
              <w:left w:val="nil"/>
              <w:bottom w:val="nil"/>
              <w:right w:val="single" w:sz="4" w:space="0" w:color="000000"/>
            </w:tcBorders>
            <w:shd w:val="clear" w:color="auto" w:fill="FFFFFF"/>
            <w:tcMar>
              <w:top w:w="50" w:type="dxa"/>
              <w:left w:w="50" w:type="dxa"/>
              <w:bottom w:w="50" w:type="dxa"/>
              <w:right w:w="50" w:type="dxa"/>
            </w:tcMar>
            <w:vAlign w:val="center"/>
          </w:tcPr>
          <w:p w14:paraId="28050C38" w14:textId="77777777" w:rsidR="008A60AB" w:rsidRPr="00250D22" w:rsidRDefault="008A60AB" w:rsidP="008A60AB">
            <w:pPr>
              <w:widowControl w:val="0"/>
              <w:autoSpaceDE w:val="0"/>
              <w:autoSpaceDN w:val="0"/>
              <w:adjustRightInd w:val="0"/>
              <w:rPr>
                <w:sz w:val="22"/>
                <w:szCs w:val="22"/>
              </w:rPr>
            </w:pPr>
          </w:p>
        </w:tc>
      </w:tr>
      <w:tr w:rsidR="008A60AB" w:rsidRPr="00250D22" w14:paraId="5F611075" w14:textId="77777777" w:rsidTr="005A1A8D">
        <w:tc>
          <w:tcPr>
            <w:tcW w:w="2340" w:type="dxa"/>
            <w:gridSpan w:val="5"/>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14:paraId="2E21B4BE"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No</w:t>
            </w:r>
          </w:p>
        </w:tc>
        <w:tc>
          <w:tcPr>
            <w:tcW w:w="4681" w:type="dxa"/>
            <w:gridSpan w:val="16"/>
            <w:tcBorders>
              <w:top w:val="nil"/>
              <w:left w:val="nil"/>
              <w:bottom w:val="single" w:sz="4" w:space="0" w:color="000000"/>
              <w:right w:val="nil"/>
            </w:tcBorders>
            <w:shd w:val="clear" w:color="auto" w:fill="FFFFFF"/>
            <w:tcMar>
              <w:top w:w="50" w:type="dxa"/>
              <w:left w:w="50" w:type="dxa"/>
              <w:bottom w:w="50" w:type="dxa"/>
              <w:right w:w="50" w:type="dxa"/>
            </w:tcMar>
            <w:vAlign w:val="center"/>
          </w:tcPr>
          <w:p w14:paraId="5E1F9D76" w14:textId="77777777" w:rsidR="008A60AB" w:rsidRPr="00250D22" w:rsidRDefault="008A60AB" w:rsidP="008A60AB">
            <w:pPr>
              <w:widowControl w:val="0"/>
              <w:autoSpaceDE w:val="0"/>
              <w:autoSpaceDN w:val="0"/>
              <w:adjustRightInd w:val="0"/>
              <w:rPr>
                <w:sz w:val="22"/>
                <w:szCs w:val="22"/>
              </w:rPr>
            </w:pPr>
          </w:p>
        </w:tc>
        <w:tc>
          <w:tcPr>
            <w:tcW w:w="2341" w:type="dxa"/>
            <w:gridSpan w:val="8"/>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7DE899CC" w14:textId="77777777" w:rsidR="008A60AB" w:rsidRPr="00250D22" w:rsidRDefault="008A60AB" w:rsidP="008A60AB">
            <w:pPr>
              <w:widowControl w:val="0"/>
              <w:autoSpaceDE w:val="0"/>
              <w:autoSpaceDN w:val="0"/>
              <w:adjustRightInd w:val="0"/>
              <w:rPr>
                <w:sz w:val="22"/>
                <w:szCs w:val="22"/>
              </w:rPr>
            </w:pPr>
          </w:p>
        </w:tc>
      </w:tr>
      <w:tr w:rsidR="008A60AB" w:rsidRPr="00250D22" w14:paraId="56FAF236" w14:textId="77777777" w:rsidTr="005A1A8D">
        <w:tc>
          <w:tcPr>
            <w:tcW w:w="2340" w:type="dxa"/>
            <w:gridSpan w:val="5"/>
            <w:tcBorders>
              <w:top w:val="nil"/>
              <w:left w:val="single" w:sz="4" w:space="0" w:color="000000"/>
              <w:bottom w:val="nil"/>
              <w:right w:val="nil"/>
            </w:tcBorders>
            <w:shd w:val="clear" w:color="auto" w:fill="FFFFFF"/>
            <w:tcMar>
              <w:top w:w="50" w:type="dxa"/>
              <w:left w:w="50" w:type="dxa"/>
              <w:bottom w:w="50" w:type="dxa"/>
              <w:right w:w="50" w:type="dxa"/>
            </w:tcMar>
            <w:vAlign w:val="center"/>
          </w:tcPr>
          <w:p w14:paraId="29C14155"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Practice Manager/Manager</w:t>
            </w:r>
          </w:p>
        </w:tc>
        <w:tc>
          <w:tcPr>
            <w:tcW w:w="2341" w:type="dxa"/>
            <w:gridSpan w:val="8"/>
            <w:tcBorders>
              <w:top w:val="nil"/>
              <w:left w:val="nil"/>
              <w:bottom w:val="nil"/>
              <w:right w:val="nil"/>
            </w:tcBorders>
            <w:shd w:val="clear" w:color="auto" w:fill="FFFFFF"/>
            <w:tcMar>
              <w:top w:w="50" w:type="dxa"/>
              <w:left w:w="50" w:type="dxa"/>
              <w:bottom w:w="50" w:type="dxa"/>
              <w:right w:w="50" w:type="dxa"/>
            </w:tcMar>
            <w:vAlign w:val="center"/>
          </w:tcPr>
          <w:p w14:paraId="75F411C6"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Senior Global Practice Director</w:t>
            </w:r>
          </w:p>
        </w:tc>
        <w:tc>
          <w:tcPr>
            <w:tcW w:w="2340" w:type="dxa"/>
            <w:gridSpan w:val="8"/>
            <w:tcBorders>
              <w:top w:val="nil"/>
              <w:left w:val="nil"/>
              <w:bottom w:val="nil"/>
              <w:right w:val="nil"/>
            </w:tcBorders>
            <w:shd w:val="clear" w:color="auto" w:fill="FFFFFF"/>
            <w:tcMar>
              <w:top w:w="50" w:type="dxa"/>
              <w:left w:w="50" w:type="dxa"/>
              <w:bottom w:w="50" w:type="dxa"/>
              <w:right w:w="50" w:type="dxa"/>
            </w:tcMar>
            <w:vAlign w:val="center"/>
          </w:tcPr>
          <w:p w14:paraId="2F5AC61A"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Country Director</w:t>
            </w:r>
          </w:p>
        </w:tc>
        <w:tc>
          <w:tcPr>
            <w:tcW w:w="2341" w:type="dxa"/>
            <w:gridSpan w:val="8"/>
            <w:tcBorders>
              <w:top w:val="nil"/>
              <w:left w:val="nil"/>
              <w:bottom w:val="nil"/>
              <w:right w:val="single" w:sz="4" w:space="0" w:color="000000"/>
            </w:tcBorders>
            <w:shd w:val="clear" w:color="auto" w:fill="FFFFFF"/>
            <w:tcMar>
              <w:top w:w="50" w:type="dxa"/>
              <w:left w:w="50" w:type="dxa"/>
              <w:bottom w:w="50" w:type="dxa"/>
              <w:right w:w="50" w:type="dxa"/>
            </w:tcMar>
            <w:vAlign w:val="center"/>
          </w:tcPr>
          <w:p w14:paraId="486E9FF2"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Regional Vice President</w:t>
            </w:r>
          </w:p>
        </w:tc>
      </w:tr>
      <w:tr w:rsidR="008A60AB" w:rsidRPr="00250D22" w14:paraId="26797CAA" w14:textId="77777777" w:rsidTr="005A1A8D">
        <w:tc>
          <w:tcPr>
            <w:tcW w:w="2340" w:type="dxa"/>
            <w:gridSpan w:val="5"/>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14:paraId="742ADFA6"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Ayat Soliman</w:t>
            </w:r>
          </w:p>
        </w:tc>
        <w:tc>
          <w:tcPr>
            <w:tcW w:w="2341" w:type="dxa"/>
            <w:gridSpan w:val="8"/>
            <w:tcBorders>
              <w:top w:val="nil"/>
              <w:left w:val="nil"/>
              <w:bottom w:val="single" w:sz="4" w:space="0" w:color="000000"/>
              <w:right w:val="nil"/>
            </w:tcBorders>
            <w:shd w:val="clear" w:color="auto" w:fill="FFFFFF"/>
            <w:tcMar>
              <w:top w:w="50" w:type="dxa"/>
              <w:left w:w="50" w:type="dxa"/>
              <w:bottom w:w="50" w:type="dxa"/>
              <w:right w:w="50" w:type="dxa"/>
            </w:tcMar>
            <w:vAlign w:val="center"/>
          </w:tcPr>
          <w:p w14:paraId="2BD2E1EF"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Ede Jorge Ijjasz-Vasquez</w:t>
            </w:r>
          </w:p>
        </w:tc>
        <w:tc>
          <w:tcPr>
            <w:tcW w:w="2340" w:type="dxa"/>
            <w:gridSpan w:val="8"/>
            <w:tcBorders>
              <w:top w:val="nil"/>
              <w:left w:val="nil"/>
              <w:bottom w:val="single" w:sz="4" w:space="0" w:color="000000"/>
              <w:right w:val="nil"/>
            </w:tcBorders>
            <w:shd w:val="clear" w:color="auto" w:fill="FFFFFF"/>
            <w:tcMar>
              <w:top w:w="50" w:type="dxa"/>
              <w:left w:w="50" w:type="dxa"/>
              <w:bottom w:w="50" w:type="dxa"/>
              <w:right w:w="50" w:type="dxa"/>
            </w:tcMar>
            <w:vAlign w:val="center"/>
          </w:tcPr>
          <w:p w14:paraId="543266C3"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Ferid Belhaj</w:t>
            </w:r>
          </w:p>
        </w:tc>
        <w:tc>
          <w:tcPr>
            <w:tcW w:w="2341" w:type="dxa"/>
            <w:gridSpan w:val="8"/>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2C9D37FC"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Hafez M. H. Ghanem</w:t>
            </w:r>
          </w:p>
        </w:tc>
      </w:tr>
      <w:tr w:rsidR="008A60AB" w:rsidRPr="00250D22" w14:paraId="0FE63E10"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1DB04F7D" w14:textId="77777777" w:rsidR="008A60AB" w:rsidRPr="00250D22" w:rsidRDefault="008A60AB" w:rsidP="008A60AB">
            <w:pPr>
              <w:widowControl w:val="0"/>
              <w:autoSpaceDE w:val="0"/>
              <w:autoSpaceDN w:val="0"/>
              <w:adjustRightInd w:val="0"/>
              <w:rPr>
                <w:rFonts w:ascii="Times" w:hAnsi="Times" w:cs="Times"/>
                <w:color w:val="000000"/>
                <w:sz w:val="22"/>
                <w:szCs w:val="22"/>
              </w:rPr>
            </w:pPr>
            <w:r w:rsidRPr="00250D22">
              <w:rPr>
                <w:rFonts w:ascii="Times" w:hAnsi="Times" w:cs="Times"/>
                <w:color w:val="000000"/>
                <w:sz w:val="22"/>
                <w:szCs w:val="22"/>
              </w:rPr>
              <w:t>.</w:t>
            </w:r>
          </w:p>
        </w:tc>
      </w:tr>
      <w:tr w:rsidR="008A60AB" w:rsidRPr="00250D22" w14:paraId="675245FE"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14:paraId="0EE7A283"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Approval Authority</w:t>
            </w:r>
          </w:p>
        </w:tc>
      </w:tr>
      <w:tr w:rsidR="008A60AB" w:rsidRPr="00250D22" w14:paraId="64F4A0C3" w14:textId="77777777" w:rsidTr="005A1A8D">
        <w:tc>
          <w:tcPr>
            <w:tcW w:w="9362" w:type="dxa"/>
            <w:gridSpan w:val="29"/>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5A540946"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Approval Authority</w:t>
            </w:r>
          </w:p>
        </w:tc>
      </w:tr>
      <w:tr w:rsidR="008A60AB" w:rsidRPr="00250D22" w14:paraId="7A3E017C" w14:textId="77777777" w:rsidTr="005A1A8D">
        <w:tc>
          <w:tcPr>
            <w:tcW w:w="9362" w:type="dxa"/>
            <w:gridSpan w:val="29"/>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17C84CFB"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CD Decision</w:t>
            </w:r>
          </w:p>
        </w:tc>
      </w:tr>
      <w:tr w:rsidR="008A60AB" w:rsidRPr="00250D22" w14:paraId="27BA202C"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37CBFD1D" w14:textId="77777777" w:rsidR="008A60AB" w:rsidRPr="00250D22" w:rsidRDefault="008A60AB" w:rsidP="008A60AB">
            <w:pPr>
              <w:widowControl w:val="0"/>
              <w:autoSpaceDE w:val="0"/>
              <w:autoSpaceDN w:val="0"/>
              <w:adjustRightInd w:val="0"/>
              <w:rPr>
                <w:rFonts w:ascii="Times" w:hAnsi="Times" w:cs="Times"/>
                <w:color w:val="000000"/>
                <w:sz w:val="22"/>
                <w:szCs w:val="22"/>
              </w:rPr>
            </w:pPr>
            <w:r w:rsidRPr="00250D22">
              <w:rPr>
                <w:rFonts w:ascii="Times" w:hAnsi="Times" w:cs="Times"/>
                <w:color w:val="000000"/>
                <w:sz w:val="22"/>
                <w:szCs w:val="22"/>
              </w:rPr>
              <w:t>.</w:t>
            </w:r>
          </w:p>
        </w:tc>
      </w:tr>
      <w:tr w:rsidR="008A60AB" w:rsidRPr="00250D22" w14:paraId="4B646440"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A70FB46"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Borrower: Republic of Iraq</w:t>
            </w:r>
          </w:p>
        </w:tc>
      </w:tr>
      <w:tr w:rsidR="008A60AB" w:rsidRPr="00250D22" w14:paraId="347E1FB1"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566D173"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Responsible Agency: Ministry of Youth and Sports</w:t>
            </w:r>
          </w:p>
        </w:tc>
      </w:tr>
      <w:tr w:rsidR="008A60AB" w:rsidRPr="00250D22" w14:paraId="2051D0FB" w14:textId="77777777" w:rsidTr="005A1A8D">
        <w:tc>
          <w:tcPr>
            <w:tcW w:w="1684" w:type="dxa"/>
            <w:gridSpan w:val="3"/>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14:paraId="659286E4"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 xml:space="preserve">  Contact:</w:t>
            </w:r>
          </w:p>
        </w:tc>
        <w:tc>
          <w:tcPr>
            <w:tcW w:w="2997" w:type="dxa"/>
            <w:gridSpan w:val="10"/>
            <w:tcBorders>
              <w:top w:val="single" w:sz="4" w:space="0" w:color="000000"/>
              <w:left w:val="nil"/>
              <w:bottom w:val="nil"/>
              <w:right w:val="nil"/>
            </w:tcBorders>
            <w:shd w:val="clear" w:color="auto" w:fill="FFFFFF"/>
            <w:tcMar>
              <w:top w:w="50" w:type="dxa"/>
              <w:left w:w="50" w:type="dxa"/>
              <w:bottom w:w="50" w:type="dxa"/>
              <w:right w:w="50" w:type="dxa"/>
            </w:tcMar>
          </w:tcPr>
          <w:p w14:paraId="414DBE82"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 xml:space="preserve">H.E. Abed Al-Hussein Abed Al </w:t>
            </w:r>
            <w:proofErr w:type="spellStart"/>
            <w:r w:rsidRPr="00250D22">
              <w:rPr>
                <w:color w:val="000000"/>
                <w:sz w:val="22"/>
                <w:szCs w:val="22"/>
              </w:rPr>
              <w:lastRenderedPageBreak/>
              <w:t>Rida</w:t>
            </w:r>
            <w:proofErr w:type="spellEnd"/>
            <w:r w:rsidRPr="00250D22">
              <w:rPr>
                <w:color w:val="000000"/>
                <w:sz w:val="22"/>
                <w:szCs w:val="22"/>
              </w:rPr>
              <w:t xml:space="preserve"> </w:t>
            </w:r>
            <w:proofErr w:type="spellStart"/>
            <w:r w:rsidRPr="00250D22">
              <w:rPr>
                <w:color w:val="000000"/>
                <w:sz w:val="22"/>
                <w:szCs w:val="22"/>
              </w:rPr>
              <w:t>Abttan</w:t>
            </w:r>
            <w:proofErr w:type="spellEnd"/>
          </w:p>
        </w:tc>
        <w:tc>
          <w:tcPr>
            <w:tcW w:w="936" w:type="dxa"/>
            <w:gridSpan w:val="2"/>
            <w:tcBorders>
              <w:top w:val="single" w:sz="4" w:space="0" w:color="000000"/>
              <w:left w:val="nil"/>
              <w:bottom w:val="nil"/>
              <w:right w:val="nil"/>
            </w:tcBorders>
            <w:shd w:val="clear" w:color="auto" w:fill="FFFFFF"/>
            <w:tcMar>
              <w:top w:w="50" w:type="dxa"/>
              <w:left w:w="50" w:type="dxa"/>
              <w:bottom w:w="50" w:type="dxa"/>
              <w:right w:w="50" w:type="dxa"/>
            </w:tcMar>
          </w:tcPr>
          <w:p w14:paraId="5E92475C"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lastRenderedPageBreak/>
              <w:t xml:space="preserve">  Title:</w:t>
            </w:r>
          </w:p>
        </w:tc>
        <w:tc>
          <w:tcPr>
            <w:tcW w:w="3745" w:type="dxa"/>
            <w:gridSpan w:val="14"/>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14:paraId="2CC86EDD"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Minister</w:t>
            </w:r>
          </w:p>
        </w:tc>
      </w:tr>
      <w:tr w:rsidR="008A60AB" w:rsidRPr="00250D22" w14:paraId="6A741DE5" w14:textId="77777777" w:rsidTr="005A1A8D">
        <w:tc>
          <w:tcPr>
            <w:tcW w:w="1684" w:type="dxa"/>
            <w:gridSpan w:val="3"/>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14:paraId="7DCAE59A" w14:textId="77777777" w:rsidR="008A60AB" w:rsidRPr="00250D22" w:rsidRDefault="008A60AB" w:rsidP="008A60AB">
            <w:pPr>
              <w:widowControl w:val="0"/>
              <w:autoSpaceDE w:val="0"/>
              <w:autoSpaceDN w:val="0"/>
              <w:adjustRightInd w:val="0"/>
              <w:jc w:val="center"/>
              <w:rPr>
                <w:color w:val="000000"/>
                <w:sz w:val="22"/>
                <w:szCs w:val="22"/>
              </w:rPr>
            </w:pPr>
            <w:r w:rsidRPr="00250D22">
              <w:rPr>
                <w:color w:val="000000"/>
                <w:sz w:val="22"/>
                <w:szCs w:val="22"/>
              </w:rPr>
              <w:t xml:space="preserve">  Telephone No.:</w:t>
            </w:r>
          </w:p>
        </w:tc>
        <w:tc>
          <w:tcPr>
            <w:tcW w:w="2997" w:type="dxa"/>
            <w:gridSpan w:val="10"/>
            <w:tcBorders>
              <w:top w:val="nil"/>
              <w:left w:val="nil"/>
              <w:bottom w:val="single" w:sz="4" w:space="0" w:color="000000"/>
              <w:right w:val="nil"/>
            </w:tcBorders>
            <w:shd w:val="clear" w:color="auto" w:fill="FFFFFF"/>
            <w:tcMar>
              <w:top w:w="50" w:type="dxa"/>
              <w:left w:w="50" w:type="dxa"/>
              <w:bottom w:w="50" w:type="dxa"/>
              <w:right w:w="50" w:type="dxa"/>
            </w:tcMar>
          </w:tcPr>
          <w:p w14:paraId="6BD73C87"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+9647727242800</w:t>
            </w:r>
          </w:p>
        </w:tc>
        <w:tc>
          <w:tcPr>
            <w:tcW w:w="936" w:type="dxa"/>
            <w:gridSpan w:val="2"/>
            <w:tcBorders>
              <w:top w:val="nil"/>
              <w:left w:val="nil"/>
              <w:bottom w:val="single" w:sz="4" w:space="0" w:color="000000"/>
              <w:right w:val="nil"/>
            </w:tcBorders>
            <w:shd w:val="clear" w:color="auto" w:fill="FFFFFF"/>
            <w:tcMar>
              <w:top w:w="50" w:type="dxa"/>
              <w:left w:w="50" w:type="dxa"/>
              <w:bottom w:w="50" w:type="dxa"/>
              <w:right w:w="50" w:type="dxa"/>
            </w:tcMar>
          </w:tcPr>
          <w:p w14:paraId="3B3A035A" w14:textId="77777777" w:rsidR="008A60AB" w:rsidRPr="00250D22" w:rsidRDefault="008A60AB" w:rsidP="008A60AB">
            <w:pPr>
              <w:widowControl w:val="0"/>
              <w:autoSpaceDE w:val="0"/>
              <w:autoSpaceDN w:val="0"/>
              <w:adjustRightInd w:val="0"/>
              <w:jc w:val="center"/>
              <w:rPr>
                <w:color w:val="000000"/>
                <w:sz w:val="22"/>
                <w:szCs w:val="22"/>
              </w:rPr>
            </w:pPr>
            <w:r w:rsidRPr="00250D22">
              <w:rPr>
                <w:color w:val="000000"/>
                <w:sz w:val="22"/>
                <w:szCs w:val="22"/>
              </w:rPr>
              <w:t xml:space="preserve">  Email:</w:t>
            </w:r>
          </w:p>
        </w:tc>
        <w:tc>
          <w:tcPr>
            <w:tcW w:w="3745" w:type="dxa"/>
            <w:gridSpan w:val="14"/>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14:paraId="3B9F545C"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myouthsports@gmail.com</w:t>
            </w:r>
          </w:p>
        </w:tc>
      </w:tr>
      <w:tr w:rsidR="008A60AB" w:rsidRPr="00250D22" w14:paraId="6D9F2325"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03ABB72E" w14:textId="77777777" w:rsidR="008A60AB" w:rsidRPr="00250D22" w:rsidRDefault="008A60AB" w:rsidP="008A60AB">
            <w:pPr>
              <w:widowControl w:val="0"/>
              <w:autoSpaceDE w:val="0"/>
              <w:autoSpaceDN w:val="0"/>
              <w:adjustRightInd w:val="0"/>
              <w:rPr>
                <w:rFonts w:ascii="Times" w:hAnsi="Times" w:cs="Times"/>
                <w:color w:val="000000"/>
                <w:sz w:val="22"/>
                <w:szCs w:val="22"/>
              </w:rPr>
            </w:pPr>
            <w:r w:rsidRPr="00250D22">
              <w:rPr>
                <w:rFonts w:ascii="Times" w:hAnsi="Times" w:cs="Times"/>
                <w:color w:val="000000"/>
                <w:sz w:val="22"/>
                <w:szCs w:val="22"/>
              </w:rPr>
              <w:t>.</w:t>
            </w:r>
          </w:p>
        </w:tc>
      </w:tr>
      <w:tr w:rsidR="008A60AB" w:rsidRPr="00250D22" w14:paraId="5A4B2859"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14:paraId="0D142E91"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 xml:space="preserve">Project Financing </w:t>
            </w:r>
            <w:proofErr w:type="gramStart"/>
            <w:r w:rsidRPr="00250D22">
              <w:rPr>
                <w:b/>
                <w:bCs/>
                <w:color w:val="000000"/>
                <w:sz w:val="22"/>
                <w:szCs w:val="22"/>
              </w:rPr>
              <w:t>Data(</w:t>
            </w:r>
            <w:proofErr w:type="gramEnd"/>
            <w:r w:rsidRPr="00250D22">
              <w:rPr>
                <w:b/>
                <w:bCs/>
                <w:color w:val="000000"/>
                <w:sz w:val="22"/>
                <w:szCs w:val="22"/>
              </w:rPr>
              <w:t>in USD Million)</w:t>
            </w:r>
          </w:p>
        </w:tc>
      </w:tr>
      <w:tr w:rsidR="008A60AB" w:rsidRPr="00250D22" w14:paraId="7359B3DE" w14:textId="77777777" w:rsidTr="005A1A8D">
        <w:tc>
          <w:tcPr>
            <w:tcW w:w="2340" w:type="dxa"/>
            <w:gridSpan w:val="5"/>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1057B69A"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Total Project Cost:</w:t>
            </w:r>
          </w:p>
        </w:tc>
        <w:tc>
          <w:tcPr>
            <w:tcW w:w="2341" w:type="dxa"/>
            <w:gridSpan w:val="8"/>
            <w:tcBorders>
              <w:top w:val="nil"/>
              <w:left w:val="nil"/>
              <w:bottom w:val="nil"/>
              <w:right w:val="single" w:sz="4" w:space="0" w:color="000000"/>
            </w:tcBorders>
            <w:shd w:val="clear" w:color="auto" w:fill="FFFFFF"/>
            <w:tcMar>
              <w:top w:w="50" w:type="dxa"/>
              <w:left w:w="50" w:type="dxa"/>
              <w:bottom w:w="50" w:type="dxa"/>
              <w:right w:w="50" w:type="dxa"/>
            </w:tcMar>
          </w:tcPr>
          <w:p w14:paraId="1004E460"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2.75</w:t>
            </w:r>
          </w:p>
        </w:tc>
        <w:tc>
          <w:tcPr>
            <w:tcW w:w="2340" w:type="dxa"/>
            <w:gridSpan w:val="8"/>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6B9F3B8"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Total Bank Financing:</w:t>
            </w:r>
          </w:p>
        </w:tc>
        <w:tc>
          <w:tcPr>
            <w:tcW w:w="2341" w:type="dxa"/>
            <w:gridSpan w:val="8"/>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14:paraId="46C7A034"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w:t>
            </w:r>
          </w:p>
        </w:tc>
      </w:tr>
      <w:tr w:rsidR="008A60AB" w:rsidRPr="00250D22" w14:paraId="028E483D" w14:textId="77777777" w:rsidTr="005A1A8D">
        <w:tc>
          <w:tcPr>
            <w:tcW w:w="234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5648B4"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Financing Gap:</w:t>
            </w: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0300160"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w:t>
            </w:r>
          </w:p>
        </w:tc>
        <w:tc>
          <w:tcPr>
            <w:tcW w:w="4681" w:type="dxa"/>
            <w:gridSpan w:val="16"/>
            <w:tcBorders>
              <w:top w:val="nil"/>
              <w:left w:val="nil"/>
              <w:bottom w:val="nil"/>
              <w:right w:val="single" w:sz="4" w:space="0" w:color="000000"/>
            </w:tcBorders>
            <w:shd w:val="clear" w:color="auto" w:fill="FFFFFF"/>
            <w:tcMar>
              <w:top w:w="50" w:type="dxa"/>
              <w:left w:w="50" w:type="dxa"/>
              <w:bottom w:w="50" w:type="dxa"/>
              <w:right w:w="50" w:type="dxa"/>
            </w:tcMar>
            <w:vAlign w:val="center"/>
          </w:tcPr>
          <w:p w14:paraId="3CB18D80" w14:textId="77777777" w:rsidR="008A60AB" w:rsidRPr="00250D22" w:rsidRDefault="008A60AB" w:rsidP="008A60AB">
            <w:pPr>
              <w:widowControl w:val="0"/>
              <w:autoSpaceDE w:val="0"/>
              <w:autoSpaceDN w:val="0"/>
              <w:adjustRightInd w:val="0"/>
              <w:rPr>
                <w:sz w:val="22"/>
                <w:szCs w:val="22"/>
              </w:rPr>
            </w:pPr>
          </w:p>
        </w:tc>
      </w:tr>
      <w:tr w:rsidR="008A60AB" w:rsidRPr="00250D22" w14:paraId="71FA2320"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2775EC62" w14:textId="77777777" w:rsidR="008A60AB" w:rsidRPr="00250D22" w:rsidRDefault="008A60AB" w:rsidP="008A60AB">
            <w:pPr>
              <w:widowControl w:val="0"/>
              <w:autoSpaceDE w:val="0"/>
              <w:autoSpaceDN w:val="0"/>
              <w:adjustRightInd w:val="0"/>
              <w:rPr>
                <w:rFonts w:ascii="Times" w:hAnsi="Times" w:cs="Times"/>
                <w:color w:val="000000"/>
                <w:sz w:val="22"/>
                <w:szCs w:val="22"/>
              </w:rPr>
            </w:pPr>
            <w:r w:rsidRPr="00250D22">
              <w:rPr>
                <w:rFonts w:ascii="Times" w:hAnsi="Times" w:cs="Times"/>
                <w:color w:val="000000"/>
                <w:sz w:val="22"/>
                <w:szCs w:val="22"/>
              </w:rPr>
              <w:t>.</w:t>
            </w:r>
          </w:p>
        </w:tc>
      </w:tr>
      <w:tr w:rsidR="008A60AB" w:rsidRPr="00250D22" w14:paraId="76603E3E" w14:textId="77777777" w:rsidTr="005A1A8D">
        <w:tc>
          <w:tcPr>
            <w:tcW w:w="4213"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42263F5"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Financing Source</w:t>
            </w:r>
          </w:p>
        </w:tc>
        <w:tc>
          <w:tcPr>
            <w:tcW w:w="5149"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661860B" w14:textId="77777777" w:rsidR="008A60AB" w:rsidRPr="00250D22" w:rsidRDefault="008A60AB" w:rsidP="008A60AB">
            <w:pPr>
              <w:widowControl w:val="0"/>
              <w:autoSpaceDE w:val="0"/>
              <w:autoSpaceDN w:val="0"/>
              <w:adjustRightInd w:val="0"/>
              <w:jc w:val="right"/>
              <w:rPr>
                <w:color w:val="000000"/>
                <w:sz w:val="22"/>
                <w:szCs w:val="22"/>
              </w:rPr>
            </w:pPr>
            <w:r w:rsidRPr="00250D22">
              <w:rPr>
                <w:b/>
                <w:bCs/>
                <w:color w:val="000000"/>
                <w:sz w:val="22"/>
                <w:szCs w:val="22"/>
              </w:rPr>
              <w:t>Amount</w:t>
            </w:r>
          </w:p>
        </w:tc>
      </w:tr>
      <w:tr w:rsidR="008A60AB" w:rsidRPr="00250D22" w14:paraId="6B8ACD0E" w14:textId="77777777" w:rsidTr="005A1A8D">
        <w:tc>
          <w:tcPr>
            <w:tcW w:w="4213" w:type="dxa"/>
            <w:gridSpan w:val="11"/>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6540C017"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Japan Social Development Fund</w:t>
            </w:r>
          </w:p>
        </w:tc>
        <w:tc>
          <w:tcPr>
            <w:tcW w:w="5149" w:type="dxa"/>
            <w:gridSpan w:val="18"/>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00161E08" w14:textId="77777777" w:rsidR="008A60AB" w:rsidRPr="00250D22" w:rsidRDefault="008A60AB" w:rsidP="008A60AB">
            <w:pPr>
              <w:widowControl w:val="0"/>
              <w:autoSpaceDE w:val="0"/>
              <w:autoSpaceDN w:val="0"/>
              <w:adjustRightInd w:val="0"/>
              <w:jc w:val="right"/>
              <w:rPr>
                <w:color w:val="000000"/>
                <w:sz w:val="22"/>
                <w:szCs w:val="22"/>
              </w:rPr>
            </w:pPr>
            <w:r w:rsidRPr="00250D22">
              <w:rPr>
                <w:color w:val="000000"/>
                <w:sz w:val="22"/>
                <w:szCs w:val="22"/>
              </w:rPr>
              <w:t>2.75</w:t>
            </w:r>
          </w:p>
        </w:tc>
      </w:tr>
      <w:tr w:rsidR="008A60AB" w:rsidRPr="00250D22" w14:paraId="0C12A3AD" w14:textId="77777777" w:rsidTr="005A1A8D">
        <w:tc>
          <w:tcPr>
            <w:tcW w:w="4213" w:type="dxa"/>
            <w:gridSpan w:val="11"/>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46E97C1C"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Total</w:t>
            </w:r>
          </w:p>
        </w:tc>
        <w:tc>
          <w:tcPr>
            <w:tcW w:w="5149" w:type="dxa"/>
            <w:gridSpan w:val="18"/>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064B268D" w14:textId="77777777" w:rsidR="008A60AB" w:rsidRPr="00250D22" w:rsidRDefault="008A60AB" w:rsidP="008A60AB">
            <w:pPr>
              <w:widowControl w:val="0"/>
              <w:autoSpaceDE w:val="0"/>
              <w:autoSpaceDN w:val="0"/>
              <w:adjustRightInd w:val="0"/>
              <w:jc w:val="right"/>
              <w:rPr>
                <w:color w:val="000000"/>
                <w:sz w:val="22"/>
                <w:szCs w:val="22"/>
              </w:rPr>
            </w:pPr>
            <w:r w:rsidRPr="00250D22">
              <w:rPr>
                <w:color w:val="000000"/>
                <w:sz w:val="22"/>
                <w:szCs w:val="22"/>
              </w:rPr>
              <w:t>2.75</w:t>
            </w:r>
          </w:p>
        </w:tc>
      </w:tr>
      <w:tr w:rsidR="008A60AB" w:rsidRPr="00250D22" w14:paraId="0EB4D300"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421DDD05" w14:textId="77777777" w:rsidR="008A60AB" w:rsidRPr="00250D22" w:rsidRDefault="008A60AB" w:rsidP="008A60AB">
            <w:pPr>
              <w:widowControl w:val="0"/>
              <w:autoSpaceDE w:val="0"/>
              <w:autoSpaceDN w:val="0"/>
              <w:adjustRightInd w:val="0"/>
              <w:rPr>
                <w:rFonts w:ascii="Times" w:hAnsi="Times" w:cs="Times"/>
                <w:color w:val="000000"/>
                <w:sz w:val="22"/>
                <w:szCs w:val="22"/>
              </w:rPr>
            </w:pPr>
            <w:r w:rsidRPr="00250D22">
              <w:rPr>
                <w:rFonts w:ascii="Times" w:hAnsi="Times" w:cs="Times"/>
                <w:color w:val="000000"/>
                <w:sz w:val="22"/>
                <w:szCs w:val="22"/>
              </w:rPr>
              <w:t>.</w:t>
            </w:r>
          </w:p>
        </w:tc>
      </w:tr>
      <w:tr w:rsidR="008A60AB" w:rsidRPr="00250D22" w14:paraId="490C17A2"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A0F53BB"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Expected Disbursements (in USD Million)</w:t>
            </w:r>
          </w:p>
        </w:tc>
      </w:tr>
      <w:tr w:rsidR="008A60AB" w:rsidRPr="00250D22" w14:paraId="14B991A3" w14:textId="77777777" w:rsidTr="005A1A8D">
        <w:tc>
          <w:tcPr>
            <w:tcW w:w="93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FF36E80"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Fiscal Year</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8E31DBB"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2017</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BF88B3D"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2018</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9028A1D"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2019</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1794431"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2020</w:t>
            </w: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439D47C"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0000</w:t>
            </w: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99953DF"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0000</w:t>
            </w:r>
          </w:p>
        </w:tc>
        <w:tc>
          <w:tcPr>
            <w:tcW w:w="843"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A3335AD"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0000</w:t>
            </w:r>
          </w:p>
        </w:tc>
        <w:tc>
          <w:tcPr>
            <w:tcW w:w="84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99F195E"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0000</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79D1E16"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0000</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1982469"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0000</w:t>
            </w:r>
          </w:p>
        </w:tc>
      </w:tr>
      <w:tr w:rsidR="008A60AB" w:rsidRPr="00250D22" w14:paraId="4B67B836" w14:textId="77777777" w:rsidTr="005A1A8D">
        <w:tc>
          <w:tcPr>
            <w:tcW w:w="93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E14C440"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Annual</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DB9A144"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0.10</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56C9BA0"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0.80</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29B0E96"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1.10</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18B5295"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0.75</w:t>
            </w: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8EBD98C"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w:t>
            </w: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B05AB45"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w:t>
            </w:r>
          </w:p>
        </w:tc>
        <w:tc>
          <w:tcPr>
            <w:tcW w:w="843"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887272"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w:t>
            </w:r>
          </w:p>
        </w:tc>
        <w:tc>
          <w:tcPr>
            <w:tcW w:w="84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49B6D56"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9BE41A0"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2E8789C"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w:t>
            </w:r>
          </w:p>
        </w:tc>
      </w:tr>
      <w:tr w:rsidR="008A60AB" w:rsidRPr="00250D22" w14:paraId="638DEB26" w14:textId="77777777" w:rsidTr="005A1A8D">
        <w:tc>
          <w:tcPr>
            <w:tcW w:w="93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512CAA7"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Cumulative</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CF55D1C"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0.10</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C01B8FE"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0.90</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9229621"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2.00</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E6501E"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2.75</w:t>
            </w: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49C90D2"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w:t>
            </w: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56CC74A"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w:t>
            </w:r>
          </w:p>
        </w:tc>
        <w:tc>
          <w:tcPr>
            <w:tcW w:w="843"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9265D84"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w:t>
            </w:r>
          </w:p>
        </w:tc>
        <w:tc>
          <w:tcPr>
            <w:tcW w:w="84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FDE5F8D"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10492D1"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78139A9"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0.00</w:t>
            </w:r>
          </w:p>
        </w:tc>
      </w:tr>
      <w:tr w:rsidR="008A60AB" w:rsidRPr="00250D22" w14:paraId="79C0B2F8"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5682FA14" w14:textId="77777777" w:rsidR="008A60AB" w:rsidRPr="00250D22" w:rsidRDefault="008A60AB" w:rsidP="008A60AB">
            <w:pPr>
              <w:widowControl w:val="0"/>
              <w:autoSpaceDE w:val="0"/>
              <w:autoSpaceDN w:val="0"/>
              <w:adjustRightInd w:val="0"/>
              <w:rPr>
                <w:rFonts w:ascii="Times" w:hAnsi="Times" w:cs="Times"/>
                <w:color w:val="000000"/>
                <w:sz w:val="22"/>
                <w:szCs w:val="22"/>
              </w:rPr>
            </w:pPr>
            <w:r w:rsidRPr="00250D22">
              <w:rPr>
                <w:rFonts w:ascii="Times" w:hAnsi="Times" w:cs="Times"/>
                <w:color w:val="000000"/>
                <w:sz w:val="22"/>
                <w:szCs w:val="22"/>
              </w:rPr>
              <w:t>.</w:t>
            </w:r>
          </w:p>
        </w:tc>
      </w:tr>
      <w:tr w:rsidR="008A60AB" w:rsidRPr="00250D22" w14:paraId="177442AC"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14:paraId="709ECEE6"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Institutional Data</w:t>
            </w:r>
          </w:p>
        </w:tc>
      </w:tr>
      <w:tr w:rsidR="008A60AB" w:rsidRPr="00250D22" w14:paraId="2A997C40"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22E705D" w14:textId="77777777" w:rsidR="008A60AB" w:rsidRPr="00250D22" w:rsidRDefault="008A60AB" w:rsidP="008A60AB">
            <w:pPr>
              <w:widowControl w:val="0"/>
              <w:autoSpaceDE w:val="0"/>
              <w:autoSpaceDN w:val="0"/>
              <w:adjustRightInd w:val="0"/>
              <w:rPr>
                <w:color w:val="314F4F"/>
                <w:sz w:val="22"/>
                <w:szCs w:val="22"/>
              </w:rPr>
            </w:pPr>
            <w:r w:rsidRPr="00250D22">
              <w:rPr>
                <w:b/>
                <w:bCs/>
                <w:color w:val="314F4F"/>
                <w:sz w:val="22"/>
                <w:szCs w:val="22"/>
              </w:rPr>
              <w:t>Practice Area (Lead)</w:t>
            </w:r>
          </w:p>
        </w:tc>
      </w:tr>
      <w:tr w:rsidR="008A60AB" w:rsidRPr="00250D22" w14:paraId="0920A5AD"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D405C45"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Social, Urban, Rural and Resilience Global Practice</w:t>
            </w:r>
          </w:p>
        </w:tc>
      </w:tr>
      <w:tr w:rsidR="008A60AB" w:rsidRPr="00250D22" w14:paraId="138D6C3E"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48092D2" w14:textId="77777777" w:rsidR="008A60AB" w:rsidRPr="00250D22" w:rsidRDefault="008A60AB" w:rsidP="008A60AB">
            <w:pPr>
              <w:widowControl w:val="0"/>
              <w:autoSpaceDE w:val="0"/>
              <w:autoSpaceDN w:val="0"/>
              <w:adjustRightInd w:val="0"/>
              <w:rPr>
                <w:color w:val="314F4F"/>
                <w:sz w:val="22"/>
                <w:szCs w:val="22"/>
              </w:rPr>
            </w:pPr>
            <w:r w:rsidRPr="00250D22">
              <w:rPr>
                <w:b/>
                <w:bCs/>
                <w:color w:val="314F4F"/>
                <w:sz w:val="22"/>
                <w:szCs w:val="22"/>
              </w:rPr>
              <w:t>Contributing Practice Areas</w:t>
            </w:r>
          </w:p>
        </w:tc>
      </w:tr>
      <w:tr w:rsidR="008A60AB" w:rsidRPr="00250D22" w14:paraId="0B982E48"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37E33DB" w14:textId="77777777" w:rsidR="008A60AB" w:rsidRPr="00250D22" w:rsidRDefault="008A60AB" w:rsidP="008A60AB">
            <w:pPr>
              <w:widowControl w:val="0"/>
              <w:autoSpaceDE w:val="0"/>
              <w:autoSpaceDN w:val="0"/>
              <w:adjustRightInd w:val="0"/>
              <w:rPr>
                <w:sz w:val="22"/>
                <w:szCs w:val="22"/>
              </w:rPr>
            </w:pPr>
          </w:p>
        </w:tc>
      </w:tr>
      <w:tr w:rsidR="008A60AB" w:rsidRPr="00250D22" w14:paraId="3482ACF9"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8342BD6"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Proposed Development Objective(s)</w:t>
            </w:r>
          </w:p>
        </w:tc>
      </w:tr>
      <w:tr w:rsidR="008A60AB" w:rsidRPr="00250D22" w14:paraId="770E38AC"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432AC71"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The Project Development Objective is to promote the social and economic inclusion of at least 3,000 conflict-affected Iraqi youth (ages 15-29) through engagement in entrepreneurship and youth-led community development activities.</w:t>
            </w:r>
          </w:p>
        </w:tc>
      </w:tr>
      <w:tr w:rsidR="008A60AB" w:rsidRPr="00250D22" w14:paraId="7C2B8BC8"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77A12594" w14:textId="77777777" w:rsidR="008A60AB" w:rsidRPr="00250D22" w:rsidRDefault="008A60AB" w:rsidP="008A60AB">
            <w:pPr>
              <w:widowControl w:val="0"/>
              <w:autoSpaceDE w:val="0"/>
              <w:autoSpaceDN w:val="0"/>
              <w:adjustRightInd w:val="0"/>
              <w:rPr>
                <w:rFonts w:ascii="Times" w:hAnsi="Times" w:cs="Times"/>
                <w:color w:val="000000"/>
                <w:sz w:val="22"/>
                <w:szCs w:val="22"/>
              </w:rPr>
            </w:pPr>
            <w:r w:rsidRPr="00250D22">
              <w:rPr>
                <w:rFonts w:ascii="Times" w:hAnsi="Times" w:cs="Times"/>
                <w:color w:val="000000"/>
                <w:sz w:val="22"/>
                <w:szCs w:val="22"/>
              </w:rPr>
              <w:t>.</w:t>
            </w:r>
          </w:p>
        </w:tc>
      </w:tr>
      <w:tr w:rsidR="008A60AB" w:rsidRPr="00250D22" w14:paraId="35127188"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D9E82F3"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Components</w:t>
            </w:r>
          </w:p>
        </w:tc>
      </w:tr>
      <w:tr w:rsidR="008A60AB" w:rsidRPr="00250D22" w14:paraId="02B68020" w14:textId="77777777" w:rsidTr="005A1A8D">
        <w:tc>
          <w:tcPr>
            <w:tcW w:w="5617"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F9A2C4D"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Component Name</w:t>
            </w:r>
          </w:p>
        </w:tc>
        <w:tc>
          <w:tcPr>
            <w:tcW w:w="3745"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8A23ACB" w14:textId="77777777" w:rsidR="008A60AB" w:rsidRPr="00250D22" w:rsidRDefault="008A60AB" w:rsidP="008A60AB">
            <w:pPr>
              <w:widowControl w:val="0"/>
              <w:autoSpaceDE w:val="0"/>
              <w:autoSpaceDN w:val="0"/>
              <w:adjustRightInd w:val="0"/>
              <w:jc w:val="right"/>
              <w:rPr>
                <w:color w:val="000000"/>
                <w:sz w:val="22"/>
                <w:szCs w:val="22"/>
              </w:rPr>
            </w:pPr>
            <w:r w:rsidRPr="00250D22">
              <w:rPr>
                <w:b/>
                <w:bCs/>
                <w:color w:val="000000"/>
                <w:sz w:val="22"/>
                <w:szCs w:val="22"/>
              </w:rPr>
              <w:t>Cost (USD Millions)</w:t>
            </w:r>
          </w:p>
        </w:tc>
      </w:tr>
      <w:tr w:rsidR="008A60AB" w:rsidRPr="00250D22" w14:paraId="0911B63C" w14:textId="77777777" w:rsidTr="005A1A8D">
        <w:tc>
          <w:tcPr>
            <w:tcW w:w="5617"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E5E0133"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Youth-led Community Development, Peacebuilding and Micro-Entrepreneurship</w:t>
            </w:r>
          </w:p>
        </w:tc>
        <w:tc>
          <w:tcPr>
            <w:tcW w:w="3745"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760D67F" w14:textId="77777777" w:rsidR="008A60AB" w:rsidRPr="00250D22" w:rsidRDefault="008A60AB" w:rsidP="008A60AB">
            <w:pPr>
              <w:widowControl w:val="0"/>
              <w:autoSpaceDE w:val="0"/>
              <w:autoSpaceDN w:val="0"/>
              <w:adjustRightInd w:val="0"/>
              <w:jc w:val="right"/>
              <w:rPr>
                <w:color w:val="000000"/>
                <w:sz w:val="22"/>
                <w:szCs w:val="22"/>
              </w:rPr>
            </w:pPr>
            <w:r w:rsidRPr="00250D22">
              <w:rPr>
                <w:color w:val="000000"/>
                <w:sz w:val="22"/>
                <w:szCs w:val="22"/>
              </w:rPr>
              <w:t>2,475,000.00</w:t>
            </w:r>
          </w:p>
        </w:tc>
      </w:tr>
      <w:tr w:rsidR="008A60AB" w:rsidRPr="00250D22" w14:paraId="2F17B7B5" w14:textId="77777777" w:rsidTr="005A1A8D">
        <w:tc>
          <w:tcPr>
            <w:tcW w:w="5617"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788C516"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Project Management and Administration, Monitoring and Evaluation, and Knowledge Dissemination</w:t>
            </w:r>
          </w:p>
        </w:tc>
        <w:tc>
          <w:tcPr>
            <w:tcW w:w="3745"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4FD93B1" w14:textId="77777777" w:rsidR="008A60AB" w:rsidRPr="00250D22" w:rsidRDefault="008A60AB" w:rsidP="008A60AB">
            <w:pPr>
              <w:widowControl w:val="0"/>
              <w:autoSpaceDE w:val="0"/>
              <w:autoSpaceDN w:val="0"/>
              <w:adjustRightInd w:val="0"/>
              <w:jc w:val="right"/>
              <w:rPr>
                <w:color w:val="000000"/>
                <w:sz w:val="22"/>
                <w:szCs w:val="22"/>
              </w:rPr>
            </w:pPr>
            <w:r w:rsidRPr="00250D22">
              <w:rPr>
                <w:color w:val="000000"/>
                <w:sz w:val="22"/>
                <w:szCs w:val="22"/>
              </w:rPr>
              <w:t>275,000.00</w:t>
            </w:r>
          </w:p>
        </w:tc>
      </w:tr>
      <w:tr w:rsidR="008A60AB" w:rsidRPr="00250D22" w14:paraId="68B846A9"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3BEF5C64" w14:textId="77777777" w:rsidR="008A60AB" w:rsidRPr="00250D22" w:rsidRDefault="008A60AB" w:rsidP="008A60AB">
            <w:pPr>
              <w:widowControl w:val="0"/>
              <w:autoSpaceDE w:val="0"/>
              <w:autoSpaceDN w:val="0"/>
              <w:adjustRightInd w:val="0"/>
              <w:rPr>
                <w:rFonts w:ascii="Times" w:hAnsi="Times" w:cs="Times"/>
                <w:color w:val="000000"/>
                <w:sz w:val="22"/>
                <w:szCs w:val="22"/>
              </w:rPr>
            </w:pPr>
            <w:r w:rsidRPr="00250D22">
              <w:rPr>
                <w:rFonts w:ascii="Times" w:hAnsi="Times" w:cs="Times"/>
                <w:color w:val="000000"/>
                <w:sz w:val="22"/>
                <w:szCs w:val="22"/>
              </w:rPr>
              <w:t>.</w:t>
            </w:r>
          </w:p>
        </w:tc>
      </w:tr>
      <w:tr w:rsidR="008A60AB" w:rsidRPr="00250D22" w14:paraId="24F01114"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14:paraId="007BB58A"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 xml:space="preserve">Compliance </w:t>
            </w:r>
          </w:p>
        </w:tc>
      </w:tr>
      <w:tr w:rsidR="008A60AB" w:rsidRPr="00250D22" w14:paraId="31F42672"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8CBEA9C"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Policy</w:t>
            </w:r>
          </w:p>
        </w:tc>
      </w:tr>
      <w:tr w:rsidR="008A60AB" w:rsidRPr="00250D22" w14:paraId="7F79CBDA" w14:textId="77777777" w:rsidTr="005A1A8D">
        <w:tc>
          <w:tcPr>
            <w:tcW w:w="7115" w:type="dxa"/>
            <w:gridSpan w:val="2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73B558"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lastRenderedPageBreak/>
              <w:t>Does the project depart from the CAS in content or in other significant respects?</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3800F5EE" w14:textId="77777777" w:rsidR="008A60AB" w:rsidRPr="00250D22" w:rsidRDefault="008A60AB" w:rsidP="008A60AB">
            <w:pPr>
              <w:widowControl w:val="0"/>
              <w:autoSpaceDE w:val="0"/>
              <w:autoSpaceDN w:val="0"/>
              <w:adjustRightInd w:val="0"/>
              <w:jc w:val="right"/>
              <w:rPr>
                <w:color w:val="000000"/>
                <w:sz w:val="22"/>
                <w:szCs w:val="22"/>
              </w:rPr>
            </w:pPr>
            <w:r w:rsidRPr="00250D22">
              <w:rPr>
                <w:color w:val="000000"/>
                <w:sz w:val="22"/>
                <w:szCs w:val="22"/>
              </w:rPr>
              <w:t>Yes</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17E77E8F"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   ]</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26EEF849" w14:textId="77777777" w:rsidR="008A60AB" w:rsidRPr="00250D22" w:rsidRDefault="008A60AB" w:rsidP="008A60AB">
            <w:pPr>
              <w:widowControl w:val="0"/>
              <w:autoSpaceDE w:val="0"/>
              <w:autoSpaceDN w:val="0"/>
              <w:adjustRightInd w:val="0"/>
              <w:jc w:val="right"/>
              <w:rPr>
                <w:color w:val="000000"/>
                <w:sz w:val="22"/>
                <w:szCs w:val="22"/>
              </w:rPr>
            </w:pPr>
            <w:r w:rsidRPr="00250D22">
              <w:rPr>
                <w:color w:val="000000"/>
                <w:sz w:val="22"/>
                <w:szCs w:val="22"/>
              </w:rPr>
              <w:t>No</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38B7D52C"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 xml:space="preserve">[ </w:t>
            </w:r>
            <w:proofErr w:type="gramStart"/>
            <w:r w:rsidRPr="00250D22">
              <w:rPr>
                <w:color w:val="000000"/>
                <w:sz w:val="22"/>
                <w:szCs w:val="22"/>
              </w:rPr>
              <w:t>X ]</w:t>
            </w:r>
            <w:proofErr w:type="gramEnd"/>
          </w:p>
        </w:tc>
      </w:tr>
      <w:tr w:rsidR="008A60AB" w:rsidRPr="00250D22" w14:paraId="37F963C9"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7E8E6659" w14:textId="77777777" w:rsidR="008A60AB" w:rsidRPr="00250D22" w:rsidRDefault="008A60AB" w:rsidP="008A60AB">
            <w:pPr>
              <w:widowControl w:val="0"/>
              <w:autoSpaceDE w:val="0"/>
              <w:autoSpaceDN w:val="0"/>
              <w:adjustRightInd w:val="0"/>
              <w:rPr>
                <w:rFonts w:ascii="Times" w:hAnsi="Times" w:cs="Times"/>
                <w:color w:val="000000"/>
                <w:sz w:val="22"/>
                <w:szCs w:val="22"/>
              </w:rPr>
            </w:pPr>
            <w:r w:rsidRPr="00250D22">
              <w:rPr>
                <w:rFonts w:ascii="Times" w:hAnsi="Times" w:cs="Times"/>
                <w:color w:val="000000"/>
                <w:sz w:val="22"/>
                <w:szCs w:val="22"/>
              </w:rPr>
              <w:t>.</w:t>
            </w:r>
          </w:p>
        </w:tc>
      </w:tr>
      <w:tr w:rsidR="008A60AB" w:rsidRPr="00250D22" w14:paraId="25A0EAFD" w14:textId="77777777" w:rsidTr="005A1A8D">
        <w:tc>
          <w:tcPr>
            <w:tcW w:w="7115" w:type="dxa"/>
            <w:gridSpan w:val="2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575EECE"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Does the project require any waivers of Bank policies?</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48575E67" w14:textId="77777777" w:rsidR="008A60AB" w:rsidRPr="00250D22" w:rsidRDefault="008A60AB" w:rsidP="008A60AB">
            <w:pPr>
              <w:widowControl w:val="0"/>
              <w:autoSpaceDE w:val="0"/>
              <w:autoSpaceDN w:val="0"/>
              <w:adjustRightInd w:val="0"/>
              <w:jc w:val="right"/>
              <w:rPr>
                <w:color w:val="000000"/>
                <w:sz w:val="22"/>
                <w:szCs w:val="22"/>
              </w:rPr>
            </w:pPr>
            <w:r w:rsidRPr="00250D22">
              <w:rPr>
                <w:color w:val="000000"/>
                <w:sz w:val="22"/>
                <w:szCs w:val="22"/>
              </w:rPr>
              <w:t>Yes</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ACD8223"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   ]</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19066810" w14:textId="77777777" w:rsidR="008A60AB" w:rsidRPr="00250D22" w:rsidRDefault="008A60AB" w:rsidP="008A60AB">
            <w:pPr>
              <w:widowControl w:val="0"/>
              <w:autoSpaceDE w:val="0"/>
              <w:autoSpaceDN w:val="0"/>
              <w:adjustRightInd w:val="0"/>
              <w:jc w:val="right"/>
              <w:rPr>
                <w:color w:val="000000"/>
                <w:sz w:val="22"/>
                <w:szCs w:val="22"/>
              </w:rPr>
            </w:pPr>
            <w:r w:rsidRPr="00250D22">
              <w:rPr>
                <w:color w:val="000000"/>
                <w:sz w:val="22"/>
                <w:szCs w:val="22"/>
              </w:rPr>
              <w:t>No</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25D2DE25"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 xml:space="preserve">[ </w:t>
            </w:r>
            <w:proofErr w:type="gramStart"/>
            <w:r w:rsidRPr="00250D22">
              <w:rPr>
                <w:color w:val="000000"/>
                <w:sz w:val="22"/>
                <w:szCs w:val="22"/>
              </w:rPr>
              <w:t>X ]</w:t>
            </w:r>
            <w:proofErr w:type="gramEnd"/>
          </w:p>
        </w:tc>
      </w:tr>
      <w:tr w:rsidR="008A60AB" w:rsidRPr="00250D22" w14:paraId="2476A09A" w14:textId="77777777" w:rsidTr="005A1A8D">
        <w:tc>
          <w:tcPr>
            <w:tcW w:w="7115" w:type="dxa"/>
            <w:gridSpan w:val="2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963B292"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Have these been approved by Bank management?</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70C64987" w14:textId="77777777" w:rsidR="008A60AB" w:rsidRPr="00250D22" w:rsidRDefault="008A60AB" w:rsidP="008A60AB">
            <w:pPr>
              <w:widowControl w:val="0"/>
              <w:autoSpaceDE w:val="0"/>
              <w:autoSpaceDN w:val="0"/>
              <w:adjustRightInd w:val="0"/>
              <w:jc w:val="right"/>
              <w:rPr>
                <w:color w:val="000000"/>
                <w:sz w:val="22"/>
                <w:szCs w:val="22"/>
              </w:rPr>
            </w:pPr>
            <w:r w:rsidRPr="00250D22">
              <w:rPr>
                <w:color w:val="000000"/>
                <w:sz w:val="22"/>
                <w:szCs w:val="22"/>
              </w:rPr>
              <w:t>Yes</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01FFAC9E"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   ]</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488DE484" w14:textId="77777777" w:rsidR="008A60AB" w:rsidRPr="00250D22" w:rsidRDefault="008A60AB" w:rsidP="008A60AB">
            <w:pPr>
              <w:widowControl w:val="0"/>
              <w:autoSpaceDE w:val="0"/>
              <w:autoSpaceDN w:val="0"/>
              <w:adjustRightInd w:val="0"/>
              <w:jc w:val="right"/>
              <w:rPr>
                <w:color w:val="000000"/>
                <w:sz w:val="22"/>
                <w:szCs w:val="22"/>
              </w:rPr>
            </w:pPr>
            <w:r w:rsidRPr="00250D22">
              <w:rPr>
                <w:color w:val="000000"/>
                <w:sz w:val="22"/>
                <w:szCs w:val="22"/>
              </w:rPr>
              <w:t>No</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068481DD"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   ]</w:t>
            </w:r>
          </w:p>
        </w:tc>
      </w:tr>
      <w:tr w:rsidR="008A60AB" w:rsidRPr="00250D22" w14:paraId="7A65AC18" w14:textId="77777777" w:rsidTr="005A1A8D">
        <w:tc>
          <w:tcPr>
            <w:tcW w:w="7115" w:type="dxa"/>
            <w:gridSpan w:val="2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5FBF8F4"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Does the project meet the Regional criteria for readiness for implementation?</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E8A8DA4" w14:textId="77777777" w:rsidR="008A60AB" w:rsidRPr="00250D22" w:rsidRDefault="008A60AB" w:rsidP="008A60AB">
            <w:pPr>
              <w:widowControl w:val="0"/>
              <w:autoSpaceDE w:val="0"/>
              <w:autoSpaceDN w:val="0"/>
              <w:adjustRightInd w:val="0"/>
              <w:jc w:val="right"/>
              <w:rPr>
                <w:color w:val="000000"/>
                <w:sz w:val="22"/>
                <w:szCs w:val="22"/>
              </w:rPr>
            </w:pPr>
            <w:r w:rsidRPr="00250D22">
              <w:rPr>
                <w:color w:val="000000"/>
                <w:sz w:val="22"/>
                <w:szCs w:val="22"/>
              </w:rPr>
              <w:t>Yes</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0468C717"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 xml:space="preserve">[ </w:t>
            </w:r>
            <w:proofErr w:type="gramStart"/>
            <w:r w:rsidRPr="00250D22">
              <w:rPr>
                <w:color w:val="000000"/>
                <w:sz w:val="22"/>
                <w:szCs w:val="22"/>
              </w:rPr>
              <w:t>X ]</w:t>
            </w:r>
            <w:proofErr w:type="gramEnd"/>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42AA7028" w14:textId="77777777" w:rsidR="008A60AB" w:rsidRPr="00250D22" w:rsidRDefault="008A60AB" w:rsidP="008A60AB">
            <w:pPr>
              <w:widowControl w:val="0"/>
              <w:autoSpaceDE w:val="0"/>
              <w:autoSpaceDN w:val="0"/>
              <w:adjustRightInd w:val="0"/>
              <w:jc w:val="right"/>
              <w:rPr>
                <w:color w:val="000000"/>
                <w:sz w:val="22"/>
                <w:szCs w:val="22"/>
              </w:rPr>
            </w:pPr>
            <w:r w:rsidRPr="00250D22">
              <w:rPr>
                <w:color w:val="000000"/>
                <w:sz w:val="22"/>
                <w:szCs w:val="22"/>
              </w:rPr>
              <w:t>No</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1F9D8E38"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   ]</w:t>
            </w:r>
          </w:p>
        </w:tc>
      </w:tr>
      <w:tr w:rsidR="008A60AB" w:rsidRPr="00250D22" w14:paraId="62588D58"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298805F0" w14:textId="77777777" w:rsidR="008A60AB" w:rsidRPr="00250D22" w:rsidRDefault="008A60AB" w:rsidP="008A60AB">
            <w:pPr>
              <w:widowControl w:val="0"/>
              <w:autoSpaceDE w:val="0"/>
              <w:autoSpaceDN w:val="0"/>
              <w:adjustRightInd w:val="0"/>
              <w:rPr>
                <w:rFonts w:ascii="Times" w:hAnsi="Times" w:cs="Times"/>
                <w:color w:val="000000"/>
                <w:sz w:val="22"/>
                <w:szCs w:val="22"/>
              </w:rPr>
            </w:pPr>
            <w:r w:rsidRPr="00250D22">
              <w:rPr>
                <w:rFonts w:ascii="Times" w:hAnsi="Times" w:cs="Times"/>
                <w:color w:val="000000"/>
                <w:sz w:val="22"/>
                <w:szCs w:val="22"/>
              </w:rPr>
              <w:t>.</w:t>
            </w:r>
          </w:p>
        </w:tc>
      </w:tr>
      <w:tr w:rsidR="008A60AB" w:rsidRPr="00250D22" w14:paraId="5ADC1570" w14:textId="77777777" w:rsidTr="005A1A8D">
        <w:tc>
          <w:tcPr>
            <w:tcW w:w="6553" w:type="dxa"/>
            <w:gridSpan w:val="1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A335BE8"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Safeguard Policies Triggered by the Project</w:t>
            </w:r>
          </w:p>
        </w:tc>
        <w:tc>
          <w:tcPr>
            <w:tcW w:w="140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F59C58D"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Yes</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1FC65D9"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No</w:t>
            </w:r>
          </w:p>
        </w:tc>
      </w:tr>
      <w:tr w:rsidR="008A60AB" w:rsidRPr="00250D22" w14:paraId="422C1588" w14:textId="77777777" w:rsidTr="005A1A8D">
        <w:tc>
          <w:tcPr>
            <w:tcW w:w="6553" w:type="dxa"/>
            <w:gridSpan w:val="1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82F6133"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Environmental Assessment OP/BP 4.01</w:t>
            </w:r>
          </w:p>
        </w:tc>
        <w:tc>
          <w:tcPr>
            <w:tcW w:w="140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CB0B080"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X</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1700994" w14:textId="77777777" w:rsidR="008A60AB" w:rsidRPr="00250D22" w:rsidRDefault="008A60AB" w:rsidP="008A60AB">
            <w:pPr>
              <w:widowControl w:val="0"/>
              <w:autoSpaceDE w:val="0"/>
              <w:autoSpaceDN w:val="0"/>
              <w:adjustRightInd w:val="0"/>
              <w:jc w:val="center"/>
              <w:rPr>
                <w:sz w:val="22"/>
                <w:szCs w:val="22"/>
              </w:rPr>
            </w:pPr>
          </w:p>
        </w:tc>
      </w:tr>
      <w:tr w:rsidR="008A60AB" w:rsidRPr="00250D22" w14:paraId="427C274D" w14:textId="77777777" w:rsidTr="005A1A8D">
        <w:tc>
          <w:tcPr>
            <w:tcW w:w="6553" w:type="dxa"/>
            <w:gridSpan w:val="1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042E70A"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Natural Habitats OP/BP 4.04</w:t>
            </w:r>
          </w:p>
        </w:tc>
        <w:tc>
          <w:tcPr>
            <w:tcW w:w="140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1A62767" w14:textId="77777777" w:rsidR="008A60AB" w:rsidRPr="00250D22" w:rsidRDefault="008A60AB" w:rsidP="008A60AB">
            <w:pPr>
              <w:widowControl w:val="0"/>
              <w:autoSpaceDE w:val="0"/>
              <w:autoSpaceDN w:val="0"/>
              <w:adjustRightInd w:val="0"/>
              <w:jc w:val="center"/>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E4259CF"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X</w:t>
            </w:r>
          </w:p>
        </w:tc>
      </w:tr>
      <w:tr w:rsidR="008A60AB" w:rsidRPr="00250D22" w14:paraId="701BCC21" w14:textId="77777777" w:rsidTr="005A1A8D">
        <w:tc>
          <w:tcPr>
            <w:tcW w:w="6553" w:type="dxa"/>
            <w:gridSpan w:val="1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FFC8B4B"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Forests OP/BP 4.36</w:t>
            </w:r>
          </w:p>
        </w:tc>
        <w:tc>
          <w:tcPr>
            <w:tcW w:w="140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6787951" w14:textId="77777777" w:rsidR="008A60AB" w:rsidRPr="00250D22" w:rsidRDefault="008A60AB" w:rsidP="008A60AB">
            <w:pPr>
              <w:widowControl w:val="0"/>
              <w:autoSpaceDE w:val="0"/>
              <w:autoSpaceDN w:val="0"/>
              <w:adjustRightInd w:val="0"/>
              <w:jc w:val="center"/>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6D2CD53"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X</w:t>
            </w:r>
          </w:p>
        </w:tc>
      </w:tr>
      <w:tr w:rsidR="008A60AB" w:rsidRPr="00250D22" w14:paraId="29DC34F4" w14:textId="77777777" w:rsidTr="005A1A8D">
        <w:tc>
          <w:tcPr>
            <w:tcW w:w="6553" w:type="dxa"/>
            <w:gridSpan w:val="1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5730C2A"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Pest Management OP 4.09</w:t>
            </w:r>
          </w:p>
        </w:tc>
        <w:tc>
          <w:tcPr>
            <w:tcW w:w="140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9A6A2F7" w14:textId="77777777" w:rsidR="008A60AB" w:rsidRPr="00250D22" w:rsidRDefault="008A60AB" w:rsidP="008A60AB">
            <w:pPr>
              <w:widowControl w:val="0"/>
              <w:autoSpaceDE w:val="0"/>
              <w:autoSpaceDN w:val="0"/>
              <w:adjustRightInd w:val="0"/>
              <w:jc w:val="center"/>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8C6B35F"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X</w:t>
            </w:r>
          </w:p>
        </w:tc>
      </w:tr>
      <w:tr w:rsidR="008A60AB" w:rsidRPr="00250D22" w14:paraId="4D007C68" w14:textId="77777777" w:rsidTr="005A1A8D">
        <w:tc>
          <w:tcPr>
            <w:tcW w:w="6553" w:type="dxa"/>
            <w:gridSpan w:val="1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FE84EA0"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Physical Cultural Resources OP/BP 4.11</w:t>
            </w:r>
          </w:p>
        </w:tc>
        <w:tc>
          <w:tcPr>
            <w:tcW w:w="140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E1D561A" w14:textId="77777777" w:rsidR="008A60AB" w:rsidRPr="00250D22" w:rsidRDefault="008A60AB" w:rsidP="008A60AB">
            <w:pPr>
              <w:widowControl w:val="0"/>
              <w:autoSpaceDE w:val="0"/>
              <w:autoSpaceDN w:val="0"/>
              <w:adjustRightInd w:val="0"/>
              <w:jc w:val="center"/>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67CCE3B"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X</w:t>
            </w:r>
          </w:p>
        </w:tc>
      </w:tr>
      <w:tr w:rsidR="008A60AB" w:rsidRPr="00250D22" w14:paraId="0ED5EC58" w14:textId="77777777" w:rsidTr="005A1A8D">
        <w:tc>
          <w:tcPr>
            <w:tcW w:w="6553" w:type="dxa"/>
            <w:gridSpan w:val="1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6B18CDB"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Indigenous Peoples OP/BP 4.10</w:t>
            </w:r>
          </w:p>
        </w:tc>
        <w:tc>
          <w:tcPr>
            <w:tcW w:w="140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47576B1" w14:textId="77777777" w:rsidR="008A60AB" w:rsidRPr="00250D22" w:rsidRDefault="008A60AB" w:rsidP="008A60AB">
            <w:pPr>
              <w:widowControl w:val="0"/>
              <w:autoSpaceDE w:val="0"/>
              <w:autoSpaceDN w:val="0"/>
              <w:adjustRightInd w:val="0"/>
              <w:jc w:val="center"/>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9572291"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X</w:t>
            </w:r>
          </w:p>
        </w:tc>
      </w:tr>
      <w:tr w:rsidR="008A60AB" w:rsidRPr="00250D22" w14:paraId="023ABED7" w14:textId="77777777" w:rsidTr="005A1A8D">
        <w:tc>
          <w:tcPr>
            <w:tcW w:w="6553" w:type="dxa"/>
            <w:gridSpan w:val="1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FD8B360"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Involuntary Resettlement OP/BP 4.12</w:t>
            </w:r>
          </w:p>
        </w:tc>
        <w:tc>
          <w:tcPr>
            <w:tcW w:w="140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76647AF" w14:textId="77777777" w:rsidR="008A60AB" w:rsidRPr="00250D22" w:rsidRDefault="008A60AB" w:rsidP="008A60AB">
            <w:pPr>
              <w:widowControl w:val="0"/>
              <w:autoSpaceDE w:val="0"/>
              <w:autoSpaceDN w:val="0"/>
              <w:adjustRightInd w:val="0"/>
              <w:jc w:val="center"/>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9D8EE4D"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X</w:t>
            </w:r>
          </w:p>
        </w:tc>
      </w:tr>
      <w:tr w:rsidR="008A60AB" w:rsidRPr="00250D22" w14:paraId="73466CF7" w14:textId="77777777" w:rsidTr="005A1A8D">
        <w:tc>
          <w:tcPr>
            <w:tcW w:w="6553" w:type="dxa"/>
            <w:gridSpan w:val="1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2B800CB"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Safety of Dams OP/BP 4.37</w:t>
            </w:r>
          </w:p>
        </w:tc>
        <w:tc>
          <w:tcPr>
            <w:tcW w:w="140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803388E" w14:textId="77777777" w:rsidR="008A60AB" w:rsidRPr="00250D22" w:rsidRDefault="008A60AB" w:rsidP="008A60AB">
            <w:pPr>
              <w:widowControl w:val="0"/>
              <w:autoSpaceDE w:val="0"/>
              <w:autoSpaceDN w:val="0"/>
              <w:adjustRightInd w:val="0"/>
              <w:jc w:val="center"/>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9D4AAB"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X</w:t>
            </w:r>
          </w:p>
        </w:tc>
      </w:tr>
      <w:tr w:rsidR="008A60AB" w:rsidRPr="00250D22" w14:paraId="6B063F89" w14:textId="77777777" w:rsidTr="005A1A8D">
        <w:tc>
          <w:tcPr>
            <w:tcW w:w="6553" w:type="dxa"/>
            <w:gridSpan w:val="1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FCF40D4"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Projects on International Waterways OP/BP 7.50</w:t>
            </w:r>
          </w:p>
        </w:tc>
        <w:tc>
          <w:tcPr>
            <w:tcW w:w="140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CF70404" w14:textId="77777777" w:rsidR="008A60AB" w:rsidRPr="00250D22" w:rsidRDefault="008A60AB" w:rsidP="008A60AB">
            <w:pPr>
              <w:widowControl w:val="0"/>
              <w:autoSpaceDE w:val="0"/>
              <w:autoSpaceDN w:val="0"/>
              <w:adjustRightInd w:val="0"/>
              <w:jc w:val="center"/>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B620929"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X</w:t>
            </w:r>
          </w:p>
        </w:tc>
      </w:tr>
      <w:tr w:rsidR="008A60AB" w:rsidRPr="00250D22" w14:paraId="648FF64C" w14:textId="77777777" w:rsidTr="005A1A8D">
        <w:tc>
          <w:tcPr>
            <w:tcW w:w="6553" w:type="dxa"/>
            <w:gridSpan w:val="1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9C05C35"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Projects in Disputed Areas OP/BP 7.60</w:t>
            </w:r>
          </w:p>
        </w:tc>
        <w:tc>
          <w:tcPr>
            <w:tcW w:w="140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9E5DC2" w14:textId="77777777" w:rsidR="008A60AB" w:rsidRPr="00250D22" w:rsidRDefault="008A60AB" w:rsidP="008A60AB">
            <w:pPr>
              <w:widowControl w:val="0"/>
              <w:autoSpaceDE w:val="0"/>
              <w:autoSpaceDN w:val="0"/>
              <w:adjustRightInd w:val="0"/>
              <w:jc w:val="center"/>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D7FA2A9"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X</w:t>
            </w:r>
          </w:p>
        </w:tc>
      </w:tr>
      <w:tr w:rsidR="008A60AB" w:rsidRPr="00250D22" w14:paraId="57DC0BB1"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01E8B7B3" w14:textId="77777777" w:rsidR="008A60AB" w:rsidRPr="00250D22" w:rsidRDefault="008A60AB" w:rsidP="008A60AB">
            <w:pPr>
              <w:widowControl w:val="0"/>
              <w:autoSpaceDE w:val="0"/>
              <w:autoSpaceDN w:val="0"/>
              <w:adjustRightInd w:val="0"/>
              <w:rPr>
                <w:rFonts w:ascii="Times" w:hAnsi="Times" w:cs="Times"/>
                <w:color w:val="000000"/>
                <w:sz w:val="22"/>
                <w:szCs w:val="22"/>
              </w:rPr>
            </w:pPr>
            <w:r w:rsidRPr="00250D22">
              <w:rPr>
                <w:rFonts w:ascii="Times" w:hAnsi="Times" w:cs="Times"/>
                <w:color w:val="000000"/>
                <w:sz w:val="22"/>
                <w:szCs w:val="22"/>
              </w:rPr>
              <w:t>.</w:t>
            </w:r>
          </w:p>
        </w:tc>
      </w:tr>
      <w:tr w:rsidR="008A60AB" w:rsidRPr="00250D22" w14:paraId="7855504A"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FB971F3"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Legal Covenants</w:t>
            </w:r>
          </w:p>
        </w:tc>
      </w:tr>
      <w:tr w:rsidR="008A60AB" w:rsidRPr="00250D22" w14:paraId="017BF00E" w14:textId="77777777" w:rsidTr="005A1A8D">
        <w:tc>
          <w:tcPr>
            <w:tcW w:w="374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BF61EFD"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Name</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C0FD6B5"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Recurrent</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6ACAEE6"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Due Date</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9BEA2E4"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Frequency</w:t>
            </w:r>
          </w:p>
        </w:tc>
      </w:tr>
      <w:tr w:rsidR="008A60AB" w:rsidRPr="00250D22" w14:paraId="33AC5DE4" w14:textId="77777777" w:rsidTr="005A1A8D">
        <w:tc>
          <w:tcPr>
            <w:tcW w:w="374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AB4F9CB" w14:textId="77777777" w:rsidR="008A60AB" w:rsidRPr="00250D22" w:rsidRDefault="008A60AB" w:rsidP="008A60AB">
            <w:pPr>
              <w:widowControl w:val="0"/>
              <w:autoSpaceDE w:val="0"/>
              <w:autoSpaceDN w:val="0"/>
              <w:adjustRightInd w:val="0"/>
              <w:rPr>
                <w:sz w:val="22"/>
                <w:szCs w:val="22"/>
              </w:rPr>
            </w:pP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BDF96C5" w14:textId="77777777" w:rsidR="008A60AB" w:rsidRPr="00250D22" w:rsidRDefault="008A60AB" w:rsidP="008A60AB">
            <w:pPr>
              <w:widowControl w:val="0"/>
              <w:autoSpaceDE w:val="0"/>
              <w:autoSpaceDN w:val="0"/>
              <w:adjustRightInd w:val="0"/>
              <w:jc w:val="center"/>
              <w:rPr>
                <w:sz w:val="22"/>
                <w:szCs w:val="22"/>
              </w:rPr>
            </w:pP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BA7E77C" w14:textId="77777777" w:rsidR="008A60AB" w:rsidRPr="00250D22" w:rsidRDefault="008A60AB" w:rsidP="008A60AB">
            <w:pPr>
              <w:widowControl w:val="0"/>
              <w:autoSpaceDE w:val="0"/>
              <w:autoSpaceDN w:val="0"/>
              <w:adjustRightInd w:val="0"/>
              <w:rPr>
                <w:sz w:val="22"/>
                <w:szCs w:val="22"/>
              </w:rPr>
            </w:pP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3684F05" w14:textId="77777777" w:rsidR="008A60AB" w:rsidRPr="00250D22" w:rsidRDefault="008A60AB" w:rsidP="008A60AB">
            <w:pPr>
              <w:widowControl w:val="0"/>
              <w:autoSpaceDE w:val="0"/>
              <w:autoSpaceDN w:val="0"/>
              <w:adjustRightInd w:val="0"/>
              <w:rPr>
                <w:sz w:val="22"/>
                <w:szCs w:val="22"/>
              </w:rPr>
            </w:pPr>
          </w:p>
        </w:tc>
      </w:tr>
      <w:tr w:rsidR="008A60AB" w:rsidRPr="00250D22" w14:paraId="294FE7A2" w14:textId="77777777" w:rsidTr="005A1A8D">
        <w:tc>
          <w:tcPr>
            <w:tcW w:w="9362" w:type="dxa"/>
            <w:gridSpan w:val="29"/>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769ABCF5"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Description of Covenant</w:t>
            </w:r>
          </w:p>
        </w:tc>
      </w:tr>
      <w:tr w:rsidR="008A60AB" w:rsidRPr="00250D22" w14:paraId="405ADA98" w14:textId="77777777" w:rsidTr="005A1A8D">
        <w:tc>
          <w:tcPr>
            <w:tcW w:w="9362" w:type="dxa"/>
            <w:gridSpan w:val="29"/>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79760997" w14:textId="77777777" w:rsidR="008A60AB" w:rsidRPr="00250D22" w:rsidRDefault="008A60AB" w:rsidP="008A60AB">
            <w:pPr>
              <w:widowControl w:val="0"/>
              <w:autoSpaceDE w:val="0"/>
              <w:autoSpaceDN w:val="0"/>
              <w:adjustRightInd w:val="0"/>
              <w:rPr>
                <w:sz w:val="22"/>
                <w:szCs w:val="22"/>
              </w:rPr>
            </w:pPr>
          </w:p>
        </w:tc>
      </w:tr>
      <w:tr w:rsidR="008A60AB" w:rsidRPr="00250D22" w14:paraId="012DB820"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7880D30E" w14:textId="77777777" w:rsidR="008A60AB" w:rsidRPr="00250D22" w:rsidRDefault="008A60AB" w:rsidP="008A60AB">
            <w:pPr>
              <w:widowControl w:val="0"/>
              <w:autoSpaceDE w:val="0"/>
              <w:autoSpaceDN w:val="0"/>
              <w:adjustRightInd w:val="0"/>
              <w:rPr>
                <w:rFonts w:ascii="Times" w:hAnsi="Times" w:cs="Times"/>
                <w:color w:val="000000"/>
                <w:sz w:val="22"/>
                <w:szCs w:val="22"/>
              </w:rPr>
            </w:pPr>
            <w:r w:rsidRPr="00250D22">
              <w:rPr>
                <w:rFonts w:ascii="Times" w:hAnsi="Times" w:cs="Times"/>
                <w:color w:val="000000"/>
                <w:sz w:val="22"/>
                <w:szCs w:val="22"/>
              </w:rPr>
              <w:t>.</w:t>
            </w:r>
          </w:p>
        </w:tc>
      </w:tr>
      <w:tr w:rsidR="008A60AB" w:rsidRPr="00250D22" w14:paraId="7EF7D2A2"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1FD56CD"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Conditions</w:t>
            </w:r>
          </w:p>
        </w:tc>
      </w:tr>
      <w:tr w:rsidR="008A60AB" w:rsidRPr="00250D22" w14:paraId="52186741" w14:textId="77777777" w:rsidTr="005A1A8D">
        <w:tc>
          <w:tcPr>
            <w:tcW w:w="234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4588631"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 xml:space="preserve">Source </w:t>
            </w:r>
            <w:proofErr w:type="gramStart"/>
            <w:r w:rsidRPr="00250D22">
              <w:rPr>
                <w:b/>
                <w:bCs/>
                <w:color w:val="000000"/>
                <w:sz w:val="22"/>
                <w:szCs w:val="22"/>
              </w:rPr>
              <w:t>Of</w:t>
            </w:r>
            <w:proofErr w:type="gramEnd"/>
            <w:r w:rsidRPr="00250D22">
              <w:rPr>
                <w:b/>
                <w:bCs/>
                <w:color w:val="000000"/>
                <w:sz w:val="22"/>
                <w:szCs w:val="22"/>
              </w:rPr>
              <w:t xml:space="preserve"> Fund</w:t>
            </w:r>
          </w:p>
        </w:tc>
        <w:tc>
          <w:tcPr>
            <w:tcW w:w="4681"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20CAA9"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Name</w:t>
            </w: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C0B8C76"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Type</w:t>
            </w:r>
          </w:p>
        </w:tc>
      </w:tr>
      <w:tr w:rsidR="008A60AB" w:rsidRPr="00250D22" w14:paraId="413FF403" w14:textId="77777777" w:rsidTr="005A1A8D">
        <w:tc>
          <w:tcPr>
            <w:tcW w:w="234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D3E0108" w14:textId="77777777" w:rsidR="008A60AB" w:rsidRPr="00250D22" w:rsidRDefault="008A60AB" w:rsidP="008A60AB">
            <w:pPr>
              <w:widowControl w:val="0"/>
              <w:autoSpaceDE w:val="0"/>
              <w:autoSpaceDN w:val="0"/>
              <w:adjustRightInd w:val="0"/>
              <w:rPr>
                <w:sz w:val="22"/>
                <w:szCs w:val="22"/>
              </w:rPr>
            </w:pPr>
          </w:p>
        </w:tc>
        <w:tc>
          <w:tcPr>
            <w:tcW w:w="4681"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EBA5046" w14:textId="77777777" w:rsidR="008A60AB" w:rsidRPr="00250D22" w:rsidRDefault="008A60AB" w:rsidP="008A60AB">
            <w:pPr>
              <w:widowControl w:val="0"/>
              <w:autoSpaceDE w:val="0"/>
              <w:autoSpaceDN w:val="0"/>
              <w:adjustRightInd w:val="0"/>
              <w:rPr>
                <w:sz w:val="22"/>
                <w:szCs w:val="22"/>
              </w:rPr>
            </w:pP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CA64207" w14:textId="77777777" w:rsidR="008A60AB" w:rsidRPr="00250D22" w:rsidRDefault="008A60AB" w:rsidP="008A60AB">
            <w:pPr>
              <w:widowControl w:val="0"/>
              <w:autoSpaceDE w:val="0"/>
              <w:autoSpaceDN w:val="0"/>
              <w:adjustRightInd w:val="0"/>
              <w:rPr>
                <w:sz w:val="22"/>
                <w:szCs w:val="22"/>
              </w:rPr>
            </w:pPr>
          </w:p>
        </w:tc>
      </w:tr>
      <w:tr w:rsidR="008A60AB" w:rsidRPr="00250D22" w14:paraId="68D5530B" w14:textId="77777777" w:rsidTr="005A1A8D">
        <w:tc>
          <w:tcPr>
            <w:tcW w:w="9362" w:type="dxa"/>
            <w:gridSpan w:val="29"/>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4D80FF77"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Description of Condition</w:t>
            </w:r>
          </w:p>
        </w:tc>
      </w:tr>
      <w:tr w:rsidR="008A60AB" w:rsidRPr="00250D22" w14:paraId="51EAA796" w14:textId="77777777" w:rsidTr="005A1A8D">
        <w:tc>
          <w:tcPr>
            <w:tcW w:w="9362" w:type="dxa"/>
            <w:gridSpan w:val="29"/>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ADFAC87" w14:textId="77777777" w:rsidR="008A60AB" w:rsidRPr="00250D22" w:rsidRDefault="008A60AB" w:rsidP="008A60AB">
            <w:pPr>
              <w:widowControl w:val="0"/>
              <w:autoSpaceDE w:val="0"/>
              <w:autoSpaceDN w:val="0"/>
              <w:adjustRightInd w:val="0"/>
              <w:rPr>
                <w:sz w:val="22"/>
                <w:szCs w:val="22"/>
              </w:rPr>
            </w:pPr>
          </w:p>
        </w:tc>
      </w:tr>
      <w:tr w:rsidR="008A60AB" w:rsidRPr="00250D22" w14:paraId="5BEC7D30"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14:paraId="322BF897"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Team Composition</w:t>
            </w:r>
          </w:p>
        </w:tc>
      </w:tr>
      <w:tr w:rsidR="008A60AB" w:rsidRPr="00250D22" w14:paraId="76BE6E02"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A8B8D74" w14:textId="77777777" w:rsidR="008A60AB" w:rsidRPr="00250D22" w:rsidRDefault="008A60AB" w:rsidP="008A60AB">
            <w:pPr>
              <w:widowControl w:val="0"/>
              <w:autoSpaceDE w:val="0"/>
              <w:autoSpaceDN w:val="0"/>
              <w:adjustRightInd w:val="0"/>
              <w:rPr>
                <w:color w:val="314F4F"/>
                <w:sz w:val="22"/>
                <w:szCs w:val="22"/>
              </w:rPr>
            </w:pPr>
            <w:r w:rsidRPr="00250D22">
              <w:rPr>
                <w:b/>
                <w:bCs/>
                <w:color w:val="314F4F"/>
                <w:sz w:val="22"/>
                <w:szCs w:val="22"/>
              </w:rPr>
              <w:t>Bank Staff</w:t>
            </w:r>
          </w:p>
        </w:tc>
      </w:tr>
      <w:tr w:rsidR="008A60AB" w:rsidRPr="00250D22" w14:paraId="5C6D29EF" w14:textId="77777777" w:rsidTr="005A1A8D">
        <w:tc>
          <w:tcPr>
            <w:tcW w:w="234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28F3EE3"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Name</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C6C3D31"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Role</w:t>
            </w:r>
          </w:p>
        </w:tc>
        <w:tc>
          <w:tcPr>
            <w:tcW w:w="187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F745984"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Title</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D9B1031"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Specialization</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0C90FBB"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Unit</w:t>
            </w:r>
          </w:p>
        </w:tc>
      </w:tr>
      <w:tr w:rsidR="008A60AB" w:rsidRPr="00250D22" w14:paraId="35B8534B" w14:textId="77777777" w:rsidTr="005A1A8D">
        <w:tc>
          <w:tcPr>
            <w:tcW w:w="234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2EEAE15"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Gloria La Cava</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99949EC"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Team Leader (ADM Responsible)</w:t>
            </w:r>
          </w:p>
        </w:tc>
        <w:tc>
          <w:tcPr>
            <w:tcW w:w="187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8B5CAF7" w14:textId="77777777" w:rsidR="008A60AB" w:rsidRPr="00250D22" w:rsidRDefault="008A60AB" w:rsidP="008A60AB">
            <w:pPr>
              <w:widowControl w:val="0"/>
              <w:autoSpaceDE w:val="0"/>
              <w:autoSpaceDN w:val="0"/>
              <w:adjustRightInd w:val="0"/>
              <w:rPr>
                <w:color w:val="000000"/>
                <w:sz w:val="22"/>
                <w:szCs w:val="22"/>
              </w:rPr>
            </w:pPr>
            <w:proofErr w:type="spellStart"/>
            <w:r w:rsidRPr="00250D22">
              <w:rPr>
                <w:color w:val="000000"/>
                <w:sz w:val="22"/>
                <w:szCs w:val="22"/>
              </w:rPr>
              <w:t>Sr</w:t>
            </w:r>
            <w:proofErr w:type="spellEnd"/>
            <w:r w:rsidRPr="00250D22">
              <w:rPr>
                <w:color w:val="000000"/>
                <w:sz w:val="22"/>
                <w:szCs w:val="22"/>
              </w:rPr>
              <w:t xml:space="preserve"> Social Scientist</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1380C52" w14:textId="77777777" w:rsidR="008A60AB" w:rsidRPr="00250D22" w:rsidRDefault="008A60AB" w:rsidP="008A60AB">
            <w:pPr>
              <w:widowControl w:val="0"/>
              <w:autoSpaceDE w:val="0"/>
              <w:autoSpaceDN w:val="0"/>
              <w:adjustRightInd w:val="0"/>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E3D6E2C"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GSU03</w:t>
            </w:r>
          </w:p>
        </w:tc>
      </w:tr>
      <w:tr w:rsidR="008A60AB" w:rsidRPr="00250D22" w14:paraId="1AE641BC" w14:textId="77777777" w:rsidTr="005A1A8D">
        <w:tc>
          <w:tcPr>
            <w:tcW w:w="234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B603EC2"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lastRenderedPageBreak/>
              <w:t>Michelle P. Rebosio Calderon</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6548280"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Team Leader</w:t>
            </w:r>
          </w:p>
        </w:tc>
        <w:tc>
          <w:tcPr>
            <w:tcW w:w="187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31F433D"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Senior Social Development Specialist, Safeguard Po</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16353BA" w14:textId="77777777" w:rsidR="008A60AB" w:rsidRPr="00250D22" w:rsidRDefault="008A60AB" w:rsidP="008A60AB">
            <w:pPr>
              <w:widowControl w:val="0"/>
              <w:autoSpaceDE w:val="0"/>
              <w:autoSpaceDN w:val="0"/>
              <w:adjustRightInd w:val="0"/>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A8FD4DF"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GSU05</w:t>
            </w:r>
          </w:p>
        </w:tc>
      </w:tr>
      <w:tr w:rsidR="008A60AB" w:rsidRPr="00250D22" w14:paraId="4C0FF6DC" w14:textId="77777777" w:rsidTr="005A1A8D">
        <w:tc>
          <w:tcPr>
            <w:tcW w:w="234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E749128"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Lina Fares</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8F1666D"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Procurement Specialist (ADM Responsible)</w:t>
            </w:r>
          </w:p>
        </w:tc>
        <w:tc>
          <w:tcPr>
            <w:tcW w:w="187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FF33498"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Senior Procurement Specialist</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035929F" w14:textId="77777777" w:rsidR="008A60AB" w:rsidRPr="00250D22" w:rsidRDefault="008A60AB" w:rsidP="008A60AB">
            <w:pPr>
              <w:widowControl w:val="0"/>
              <w:autoSpaceDE w:val="0"/>
              <w:autoSpaceDN w:val="0"/>
              <w:adjustRightInd w:val="0"/>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246AAB6"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GGO05</w:t>
            </w:r>
          </w:p>
        </w:tc>
      </w:tr>
      <w:tr w:rsidR="008A60AB" w:rsidRPr="00250D22" w14:paraId="44DD9444" w14:textId="77777777" w:rsidTr="005A1A8D">
        <w:tc>
          <w:tcPr>
            <w:tcW w:w="234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B7E4199"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 xml:space="preserve">Walid </w:t>
            </w:r>
            <w:proofErr w:type="spellStart"/>
            <w:r w:rsidRPr="00250D22">
              <w:rPr>
                <w:color w:val="000000"/>
                <w:sz w:val="22"/>
                <w:szCs w:val="22"/>
              </w:rPr>
              <w:t>Hamoud</w:t>
            </w:r>
            <w:proofErr w:type="spellEnd"/>
            <w:r w:rsidRPr="00250D22">
              <w:rPr>
                <w:color w:val="000000"/>
                <w:sz w:val="22"/>
                <w:szCs w:val="22"/>
              </w:rPr>
              <w:t xml:space="preserve"> Ali Al-Najar</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5A73EBB"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Financial Management Specialist</w:t>
            </w:r>
          </w:p>
        </w:tc>
        <w:tc>
          <w:tcPr>
            <w:tcW w:w="187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C1E75F6"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Financial Management Specialist</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7A012AC" w14:textId="77777777" w:rsidR="008A60AB" w:rsidRPr="00250D22" w:rsidRDefault="008A60AB" w:rsidP="008A60AB">
            <w:pPr>
              <w:widowControl w:val="0"/>
              <w:autoSpaceDE w:val="0"/>
              <w:autoSpaceDN w:val="0"/>
              <w:adjustRightInd w:val="0"/>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2F8FBB8"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GGO23</w:t>
            </w:r>
          </w:p>
        </w:tc>
      </w:tr>
      <w:tr w:rsidR="008A60AB" w:rsidRPr="00250D22" w14:paraId="1F2086F0" w14:textId="77777777" w:rsidTr="005A1A8D">
        <w:tc>
          <w:tcPr>
            <w:tcW w:w="234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38DC70E"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Charlene D'Almeida</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11A0919"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Team Member</w:t>
            </w:r>
          </w:p>
        </w:tc>
        <w:tc>
          <w:tcPr>
            <w:tcW w:w="187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EDBF9F3"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Program Assistant</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810881D" w14:textId="77777777" w:rsidR="008A60AB" w:rsidRPr="00250D22" w:rsidRDefault="008A60AB" w:rsidP="008A60AB">
            <w:pPr>
              <w:widowControl w:val="0"/>
              <w:autoSpaceDE w:val="0"/>
              <w:autoSpaceDN w:val="0"/>
              <w:adjustRightInd w:val="0"/>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D429A27"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GSU11</w:t>
            </w:r>
          </w:p>
        </w:tc>
      </w:tr>
      <w:tr w:rsidR="008A60AB" w:rsidRPr="00250D22" w14:paraId="7CDB7082" w14:textId="77777777" w:rsidTr="005A1A8D">
        <w:tc>
          <w:tcPr>
            <w:tcW w:w="234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DE56494"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Manuel Emilio Figueredo Thomson</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4504EDE"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Team Member</w:t>
            </w:r>
          </w:p>
        </w:tc>
        <w:tc>
          <w:tcPr>
            <w:tcW w:w="187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7EE70F7"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Consultant</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1709729" w14:textId="77777777" w:rsidR="008A60AB" w:rsidRPr="00250D22" w:rsidRDefault="008A60AB" w:rsidP="008A60AB">
            <w:pPr>
              <w:widowControl w:val="0"/>
              <w:autoSpaceDE w:val="0"/>
              <w:autoSpaceDN w:val="0"/>
              <w:adjustRightInd w:val="0"/>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763DB28"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GSU11</w:t>
            </w:r>
          </w:p>
        </w:tc>
      </w:tr>
      <w:tr w:rsidR="008A60AB" w:rsidRPr="00250D22" w14:paraId="317BE35F" w14:textId="77777777" w:rsidTr="005A1A8D">
        <w:tc>
          <w:tcPr>
            <w:tcW w:w="234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9782969"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Mazhar Farid</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1D9501F"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Counsel</w:t>
            </w:r>
          </w:p>
        </w:tc>
        <w:tc>
          <w:tcPr>
            <w:tcW w:w="187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8E3B131"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Legal Analyst</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2118F47" w14:textId="77777777" w:rsidR="008A60AB" w:rsidRPr="00250D22" w:rsidRDefault="008A60AB" w:rsidP="008A60AB">
            <w:pPr>
              <w:widowControl w:val="0"/>
              <w:autoSpaceDE w:val="0"/>
              <w:autoSpaceDN w:val="0"/>
              <w:adjustRightInd w:val="0"/>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6B24E89"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LEGAM</w:t>
            </w:r>
          </w:p>
        </w:tc>
      </w:tr>
      <w:tr w:rsidR="008A60AB" w:rsidRPr="00250D22" w14:paraId="541B4CF6" w14:textId="77777777" w:rsidTr="005A1A8D">
        <w:tc>
          <w:tcPr>
            <w:tcW w:w="234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8CE78D1" w14:textId="77777777" w:rsidR="008A60AB" w:rsidRPr="00250D22" w:rsidRDefault="008A60AB" w:rsidP="008A60AB">
            <w:pPr>
              <w:widowControl w:val="0"/>
              <w:autoSpaceDE w:val="0"/>
              <w:autoSpaceDN w:val="0"/>
              <w:adjustRightInd w:val="0"/>
              <w:rPr>
                <w:color w:val="000000"/>
                <w:sz w:val="22"/>
                <w:szCs w:val="22"/>
              </w:rPr>
            </w:pPr>
            <w:proofErr w:type="spellStart"/>
            <w:r w:rsidRPr="00250D22">
              <w:rPr>
                <w:color w:val="000000"/>
                <w:sz w:val="22"/>
                <w:szCs w:val="22"/>
              </w:rPr>
              <w:t>Shafick</w:t>
            </w:r>
            <w:proofErr w:type="spellEnd"/>
            <w:r w:rsidRPr="00250D22">
              <w:rPr>
                <w:color w:val="000000"/>
                <w:sz w:val="22"/>
                <w:szCs w:val="22"/>
              </w:rPr>
              <w:t xml:space="preserve"> </w:t>
            </w:r>
            <w:proofErr w:type="spellStart"/>
            <w:r w:rsidRPr="00250D22">
              <w:rPr>
                <w:color w:val="000000"/>
                <w:sz w:val="22"/>
                <w:szCs w:val="22"/>
              </w:rPr>
              <w:t>Hoossein</w:t>
            </w:r>
            <w:proofErr w:type="spellEnd"/>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3FDEACE"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Safeguards Specialist</w:t>
            </w:r>
          </w:p>
        </w:tc>
        <w:tc>
          <w:tcPr>
            <w:tcW w:w="187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F25A47F"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Young Professional</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22476CD" w14:textId="77777777" w:rsidR="008A60AB" w:rsidRPr="00250D22" w:rsidRDefault="008A60AB" w:rsidP="008A60AB">
            <w:pPr>
              <w:widowControl w:val="0"/>
              <w:autoSpaceDE w:val="0"/>
              <w:autoSpaceDN w:val="0"/>
              <w:adjustRightInd w:val="0"/>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BEE6813"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GEN05</w:t>
            </w:r>
          </w:p>
        </w:tc>
      </w:tr>
      <w:tr w:rsidR="008A60AB" w:rsidRPr="00250D22" w14:paraId="206BC66E" w14:textId="77777777" w:rsidTr="005A1A8D">
        <w:tc>
          <w:tcPr>
            <w:tcW w:w="234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6644BB7"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Srivathsan Sridharan</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0B976DC"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Team Member</w:t>
            </w:r>
          </w:p>
        </w:tc>
        <w:tc>
          <w:tcPr>
            <w:tcW w:w="187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611A56C"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Finance Analyst</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E03EF5D" w14:textId="77777777" w:rsidR="008A60AB" w:rsidRPr="00250D22" w:rsidRDefault="008A60AB" w:rsidP="008A60AB">
            <w:pPr>
              <w:widowControl w:val="0"/>
              <w:autoSpaceDE w:val="0"/>
              <w:autoSpaceDN w:val="0"/>
              <w:adjustRightInd w:val="0"/>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8026F11"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WFALA</w:t>
            </w:r>
          </w:p>
        </w:tc>
      </w:tr>
      <w:tr w:rsidR="008A60AB" w:rsidRPr="00250D22" w14:paraId="3B41B549" w14:textId="77777777" w:rsidTr="005A1A8D">
        <w:tc>
          <w:tcPr>
            <w:tcW w:w="234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1A828F9"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Tracy Hart</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B38CF72"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Safeguards Specialist</w:t>
            </w:r>
          </w:p>
        </w:tc>
        <w:tc>
          <w:tcPr>
            <w:tcW w:w="187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D7B0CFA"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Senior Environmental Specialist</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4AD8E04" w14:textId="77777777" w:rsidR="008A60AB" w:rsidRPr="00250D22" w:rsidRDefault="008A60AB" w:rsidP="008A60AB">
            <w:pPr>
              <w:widowControl w:val="0"/>
              <w:autoSpaceDE w:val="0"/>
              <w:autoSpaceDN w:val="0"/>
              <w:adjustRightInd w:val="0"/>
              <w:rPr>
                <w:sz w:val="22"/>
                <w:szCs w:val="22"/>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12DF5F5"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GEN05</w:t>
            </w:r>
          </w:p>
        </w:tc>
      </w:tr>
      <w:tr w:rsidR="008A60AB" w:rsidRPr="00250D22" w14:paraId="0D3E2DC1"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2D47FF8" w14:textId="77777777" w:rsidR="008A60AB" w:rsidRPr="00250D22" w:rsidRDefault="008A60AB" w:rsidP="008A60AB">
            <w:pPr>
              <w:widowControl w:val="0"/>
              <w:autoSpaceDE w:val="0"/>
              <w:autoSpaceDN w:val="0"/>
              <w:adjustRightInd w:val="0"/>
              <w:rPr>
                <w:color w:val="314F4F"/>
                <w:sz w:val="22"/>
                <w:szCs w:val="22"/>
              </w:rPr>
            </w:pPr>
            <w:r w:rsidRPr="00250D22">
              <w:rPr>
                <w:b/>
                <w:bCs/>
                <w:color w:val="314F4F"/>
                <w:sz w:val="22"/>
                <w:szCs w:val="22"/>
              </w:rPr>
              <w:t>Extended Team</w:t>
            </w:r>
          </w:p>
        </w:tc>
      </w:tr>
      <w:tr w:rsidR="008A60AB" w:rsidRPr="00250D22" w14:paraId="26494CC1" w14:textId="77777777" w:rsidTr="005A1A8D">
        <w:tc>
          <w:tcPr>
            <w:tcW w:w="234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56E04BB"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Name</w:t>
            </w: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8B83595"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Title</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DEC38B9"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Office Phone</w:t>
            </w: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A48CF67"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Location</w:t>
            </w:r>
          </w:p>
        </w:tc>
      </w:tr>
      <w:tr w:rsidR="008A60AB" w:rsidRPr="00250D22" w14:paraId="303EC36D" w14:textId="77777777" w:rsidTr="005A1A8D">
        <w:tc>
          <w:tcPr>
            <w:tcW w:w="234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51253A4" w14:textId="77777777" w:rsidR="008A60AB" w:rsidRPr="00250D22" w:rsidRDefault="008A60AB" w:rsidP="008A60AB">
            <w:pPr>
              <w:widowControl w:val="0"/>
              <w:autoSpaceDE w:val="0"/>
              <w:autoSpaceDN w:val="0"/>
              <w:adjustRightInd w:val="0"/>
              <w:rPr>
                <w:sz w:val="22"/>
                <w:szCs w:val="22"/>
              </w:rPr>
            </w:pP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B1F9804" w14:textId="77777777" w:rsidR="008A60AB" w:rsidRPr="00250D22" w:rsidRDefault="008A60AB" w:rsidP="008A60AB">
            <w:pPr>
              <w:widowControl w:val="0"/>
              <w:autoSpaceDE w:val="0"/>
              <w:autoSpaceDN w:val="0"/>
              <w:adjustRightInd w:val="0"/>
              <w:rPr>
                <w:sz w:val="22"/>
                <w:szCs w:val="22"/>
              </w:rPr>
            </w:pP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6179856" w14:textId="77777777" w:rsidR="008A60AB" w:rsidRPr="00250D22" w:rsidRDefault="008A60AB" w:rsidP="008A60AB">
            <w:pPr>
              <w:widowControl w:val="0"/>
              <w:autoSpaceDE w:val="0"/>
              <w:autoSpaceDN w:val="0"/>
              <w:adjustRightInd w:val="0"/>
              <w:rPr>
                <w:sz w:val="22"/>
                <w:szCs w:val="22"/>
              </w:rPr>
            </w:pP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23BEEA3" w14:textId="77777777" w:rsidR="008A60AB" w:rsidRPr="00250D22" w:rsidRDefault="008A60AB" w:rsidP="008A60AB">
            <w:pPr>
              <w:widowControl w:val="0"/>
              <w:autoSpaceDE w:val="0"/>
              <w:autoSpaceDN w:val="0"/>
              <w:adjustRightInd w:val="0"/>
              <w:rPr>
                <w:sz w:val="22"/>
                <w:szCs w:val="22"/>
              </w:rPr>
            </w:pPr>
          </w:p>
        </w:tc>
      </w:tr>
      <w:tr w:rsidR="008A60AB" w:rsidRPr="00250D22" w14:paraId="797D7B92"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72DBE8C3" w14:textId="77777777" w:rsidR="008A60AB" w:rsidRPr="00250D22" w:rsidRDefault="008A60AB" w:rsidP="008A60AB">
            <w:pPr>
              <w:widowControl w:val="0"/>
              <w:autoSpaceDE w:val="0"/>
              <w:autoSpaceDN w:val="0"/>
              <w:adjustRightInd w:val="0"/>
              <w:rPr>
                <w:rFonts w:ascii="Times" w:hAnsi="Times" w:cs="Times"/>
                <w:color w:val="000000"/>
                <w:sz w:val="22"/>
                <w:szCs w:val="22"/>
              </w:rPr>
            </w:pPr>
            <w:r w:rsidRPr="00250D22">
              <w:rPr>
                <w:rFonts w:ascii="Times" w:hAnsi="Times" w:cs="Times"/>
                <w:color w:val="000000"/>
                <w:sz w:val="22"/>
                <w:szCs w:val="22"/>
              </w:rPr>
              <w:t>.</w:t>
            </w:r>
          </w:p>
        </w:tc>
      </w:tr>
      <w:tr w:rsidR="008A60AB" w:rsidRPr="00250D22" w14:paraId="6DCA8B4E"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DFA7E42" w14:textId="77777777" w:rsidR="008A60AB" w:rsidRPr="00250D22" w:rsidRDefault="008A60AB" w:rsidP="008A60AB">
            <w:pPr>
              <w:widowControl w:val="0"/>
              <w:autoSpaceDE w:val="0"/>
              <w:autoSpaceDN w:val="0"/>
              <w:adjustRightInd w:val="0"/>
              <w:rPr>
                <w:color w:val="314F4F"/>
                <w:sz w:val="22"/>
                <w:szCs w:val="22"/>
              </w:rPr>
            </w:pPr>
            <w:r w:rsidRPr="00250D22">
              <w:rPr>
                <w:b/>
                <w:bCs/>
                <w:color w:val="314F4F"/>
                <w:sz w:val="22"/>
                <w:szCs w:val="22"/>
              </w:rPr>
              <w:t>Locations</w:t>
            </w:r>
          </w:p>
        </w:tc>
      </w:tr>
      <w:tr w:rsidR="008A60AB" w:rsidRPr="00250D22" w14:paraId="0CECF891" w14:textId="77777777" w:rsidTr="005A1A8D">
        <w:tc>
          <w:tcPr>
            <w:tcW w:w="140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E4F2DAB"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Country</w:t>
            </w:r>
          </w:p>
        </w:tc>
        <w:tc>
          <w:tcPr>
            <w:tcW w:w="187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E97B631"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First Administrative Division</w:t>
            </w:r>
          </w:p>
        </w:tc>
        <w:tc>
          <w:tcPr>
            <w:tcW w:w="18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D352AB3"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Location</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BB3F802"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Planned</w:t>
            </w: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23E3C9E"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Actual</w:t>
            </w: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8A855B6" w14:textId="77777777" w:rsidR="008A60AB" w:rsidRPr="00250D22" w:rsidRDefault="008A60AB" w:rsidP="008A60AB">
            <w:pPr>
              <w:widowControl w:val="0"/>
              <w:autoSpaceDE w:val="0"/>
              <w:autoSpaceDN w:val="0"/>
              <w:adjustRightInd w:val="0"/>
              <w:rPr>
                <w:color w:val="000000"/>
                <w:sz w:val="22"/>
                <w:szCs w:val="22"/>
              </w:rPr>
            </w:pPr>
            <w:r w:rsidRPr="00250D22">
              <w:rPr>
                <w:b/>
                <w:bCs/>
                <w:color w:val="000000"/>
                <w:sz w:val="22"/>
                <w:szCs w:val="22"/>
              </w:rPr>
              <w:t>Comments</w:t>
            </w:r>
          </w:p>
        </w:tc>
      </w:tr>
      <w:tr w:rsidR="008A60AB" w:rsidRPr="00250D22" w14:paraId="73F20CA2" w14:textId="77777777" w:rsidTr="005A1A8D">
        <w:tc>
          <w:tcPr>
            <w:tcW w:w="140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A089728"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Iraq</w:t>
            </w:r>
          </w:p>
        </w:tc>
        <w:tc>
          <w:tcPr>
            <w:tcW w:w="187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69BDA7C"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Baghdad</w:t>
            </w:r>
          </w:p>
        </w:tc>
        <w:tc>
          <w:tcPr>
            <w:tcW w:w="18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41991C1" w14:textId="77777777" w:rsidR="008A60AB" w:rsidRPr="00250D22" w:rsidRDefault="008A60AB" w:rsidP="008A60AB">
            <w:pPr>
              <w:widowControl w:val="0"/>
              <w:autoSpaceDE w:val="0"/>
              <w:autoSpaceDN w:val="0"/>
              <w:adjustRightInd w:val="0"/>
              <w:rPr>
                <w:color w:val="000000"/>
                <w:sz w:val="22"/>
                <w:szCs w:val="22"/>
              </w:rPr>
            </w:pPr>
            <w:r w:rsidRPr="00250D22">
              <w:rPr>
                <w:color w:val="000000"/>
                <w:sz w:val="22"/>
                <w:szCs w:val="22"/>
              </w:rPr>
              <w:t>Baghdad</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3F95043" w14:textId="77777777" w:rsidR="008A60AB" w:rsidRPr="00250D22" w:rsidRDefault="008A60AB" w:rsidP="008A60AB">
            <w:pPr>
              <w:widowControl w:val="0"/>
              <w:autoSpaceDE w:val="0"/>
              <w:autoSpaceDN w:val="0"/>
              <w:adjustRightInd w:val="0"/>
              <w:jc w:val="center"/>
              <w:rPr>
                <w:color w:val="000000"/>
                <w:sz w:val="22"/>
                <w:szCs w:val="22"/>
              </w:rPr>
            </w:pPr>
            <w:r w:rsidRPr="00250D22">
              <w:rPr>
                <w:b/>
                <w:bCs/>
                <w:color w:val="000000"/>
                <w:sz w:val="22"/>
                <w:szCs w:val="22"/>
              </w:rPr>
              <w:t>X</w:t>
            </w: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88E830" w14:textId="77777777" w:rsidR="008A60AB" w:rsidRPr="00250D22" w:rsidRDefault="008A60AB" w:rsidP="008A60AB">
            <w:pPr>
              <w:widowControl w:val="0"/>
              <w:autoSpaceDE w:val="0"/>
              <w:autoSpaceDN w:val="0"/>
              <w:adjustRightInd w:val="0"/>
              <w:jc w:val="center"/>
              <w:rPr>
                <w:sz w:val="22"/>
                <w:szCs w:val="22"/>
              </w:rPr>
            </w:pP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5406F13" w14:textId="77777777" w:rsidR="008A60AB" w:rsidRPr="00250D22" w:rsidRDefault="008A60AB" w:rsidP="008A60AB">
            <w:pPr>
              <w:widowControl w:val="0"/>
              <w:autoSpaceDE w:val="0"/>
              <w:autoSpaceDN w:val="0"/>
              <w:adjustRightInd w:val="0"/>
              <w:rPr>
                <w:sz w:val="22"/>
                <w:szCs w:val="22"/>
              </w:rPr>
            </w:pPr>
          </w:p>
        </w:tc>
      </w:tr>
      <w:tr w:rsidR="008A60AB" w:rsidRPr="00250D22" w14:paraId="2D286325" w14:textId="77777777" w:rsidTr="005A1A8D">
        <w:tc>
          <w:tcPr>
            <w:tcW w:w="9362"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27DB8FCD" w14:textId="77777777" w:rsidR="008A60AB" w:rsidRPr="00250D22" w:rsidRDefault="008A60AB" w:rsidP="008A60AB">
            <w:pPr>
              <w:widowControl w:val="0"/>
              <w:autoSpaceDE w:val="0"/>
              <w:autoSpaceDN w:val="0"/>
              <w:adjustRightInd w:val="0"/>
              <w:rPr>
                <w:rFonts w:ascii="Times" w:hAnsi="Times" w:cs="Times"/>
                <w:color w:val="000000"/>
              </w:rPr>
            </w:pPr>
            <w:r w:rsidRPr="00250D22">
              <w:rPr>
                <w:rFonts w:ascii="Times" w:hAnsi="Times" w:cs="Times"/>
                <w:color w:val="000000"/>
              </w:rPr>
              <w:t>.</w:t>
            </w:r>
          </w:p>
        </w:tc>
      </w:tr>
    </w:tbl>
    <w:p w14:paraId="13FDB799" w14:textId="77777777" w:rsidR="004C7304" w:rsidRPr="00250D22" w:rsidRDefault="004C7304" w:rsidP="00766B82">
      <w:pPr>
        <w:jc w:val="center"/>
      </w:pPr>
    </w:p>
    <w:p w14:paraId="077932B1" w14:textId="34DADCB7" w:rsidR="005A1A8D" w:rsidRPr="00250D22" w:rsidRDefault="005A1A8D"/>
    <w:p w14:paraId="28CA48F7" w14:textId="77777777" w:rsidR="005A1A8D" w:rsidRPr="00250D22" w:rsidRDefault="005A1A8D" w:rsidP="005A1A8D"/>
    <w:p w14:paraId="78F184BE" w14:textId="77777777" w:rsidR="005A1A8D" w:rsidRPr="00250D22" w:rsidRDefault="005A1A8D" w:rsidP="005A1A8D"/>
    <w:p w14:paraId="6056A5A5" w14:textId="77777777" w:rsidR="005A1A8D" w:rsidRPr="00250D22" w:rsidRDefault="005A1A8D" w:rsidP="005A1A8D"/>
    <w:p w14:paraId="44674837" w14:textId="77777777" w:rsidR="005A1A8D" w:rsidRPr="00250D22" w:rsidRDefault="005A1A8D" w:rsidP="005A1A8D"/>
    <w:p w14:paraId="3E51860D" w14:textId="77777777" w:rsidR="005A1A8D" w:rsidRPr="00250D22" w:rsidRDefault="005A1A8D" w:rsidP="005A1A8D"/>
    <w:p w14:paraId="38BDC35E" w14:textId="77777777" w:rsidR="005A1A8D" w:rsidRPr="00250D22" w:rsidRDefault="005A1A8D" w:rsidP="005A1A8D"/>
    <w:p w14:paraId="13348E92" w14:textId="77777777" w:rsidR="005A1A8D" w:rsidRPr="00250D22" w:rsidRDefault="005A1A8D" w:rsidP="005A1A8D"/>
    <w:p w14:paraId="6FD82C8C" w14:textId="77777777" w:rsidR="005A1A8D" w:rsidRPr="00250D22" w:rsidRDefault="005A1A8D" w:rsidP="005A1A8D"/>
    <w:p w14:paraId="4B522BE0" w14:textId="06E50156" w:rsidR="005A1A8D" w:rsidRPr="00250D22" w:rsidRDefault="005A1A8D" w:rsidP="005A1A8D"/>
    <w:p w14:paraId="10A3A5E4" w14:textId="4CED4191" w:rsidR="005A1A8D" w:rsidRPr="00250D22" w:rsidRDefault="005A1A8D" w:rsidP="005A1A8D"/>
    <w:p w14:paraId="44F941A0" w14:textId="438D250F" w:rsidR="00251650" w:rsidRPr="00250D22" w:rsidRDefault="00251650" w:rsidP="005A1A8D">
      <w:pPr>
        <w:tabs>
          <w:tab w:val="center" w:pos="4680"/>
        </w:tabs>
        <w:sectPr w:rsidR="00251650" w:rsidRPr="00250D22" w:rsidSect="005A1A8D">
          <w:footerReference w:type="default" r:id="rId16"/>
          <w:pgSz w:w="12240" w:h="15840" w:code="1"/>
          <w:pgMar w:top="1440" w:right="1440" w:bottom="1440" w:left="1440" w:header="720" w:footer="720" w:gutter="0"/>
          <w:pgNumType w:fmt="lowerRoman" w:start="1"/>
          <w:cols w:space="720"/>
          <w:titlePg/>
          <w:docGrid w:linePitch="360"/>
        </w:sectPr>
      </w:pPr>
    </w:p>
    <w:p w14:paraId="4F9A5610" w14:textId="77777777" w:rsidR="009D66C8" w:rsidRPr="00250D22" w:rsidRDefault="00251650" w:rsidP="003868A5">
      <w:pPr>
        <w:pStyle w:val="Heading1"/>
        <w:rPr>
          <w:szCs w:val="24"/>
        </w:rPr>
      </w:pPr>
      <w:bookmarkStart w:id="1" w:name="_Toc295296807"/>
      <w:bookmarkStart w:id="2" w:name="_Toc478663230"/>
      <w:bookmarkStart w:id="3" w:name="_Toc480447381"/>
      <w:r w:rsidRPr="00250D22">
        <w:rPr>
          <w:szCs w:val="24"/>
        </w:rPr>
        <w:lastRenderedPageBreak/>
        <w:t>STRATEGIC CONTEXT</w:t>
      </w:r>
      <w:bookmarkEnd w:id="0"/>
      <w:bookmarkEnd w:id="1"/>
      <w:bookmarkEnd w:id="2"/>
      <w:bookmarkEnd w:id="3"/>
    </w:p>
    <w:p w14:paraId="6EE492A1" w14:textId="77777777" w:rsidR="00251650" w:rsidRPr="00250D22" w:rsidRDefault="00251650" w:rsidP="001C3F3A">
      <w:pPr>
        <w:pStyle w:val="Heading2"/>
        <w:rPr>
          <w:szCs w:val="24"/>
        </w:rPr>
      </w:pPr>
      <w:bookmarkStart w:id="4" w:name="_Toc40780169"/>
      <w:bookmarkStart w:id="5" w:name="_Toc295296808"/>
      <w:bookmarkStart w:id="6" w:name="_Toc478663231"/>
      <w:bookmarkStart w:id="7" w:name="_Toc480447382"/>
      <w:r w:rsidRPr="00250D22">
        <w:rPr>
          <w:szCs w:val="24"/>
        </w:rPr>
        <w:t xml:space="preserve">Country </w:t>
      </w:r>
      <w:bookmarkStart w:id="8" w:name="CountrySectorIssues"/>
      <w:bookmarkEnd w:id="4"/>
      <w:r w:rsidR="005C3F10" w:rsidRPr="00250D22">
        <w:rPr>
          <w:szCs w:val="24"/>
        </w:rPr>
        <w:t>Context</w:t>
      </w:r>
      <w:bookmarkEnd w:id="5"/>
      <w:bookmarkEnd w:id="6"/>
      <w:bookmarkEnd w:id="7"/>
    </w:p>
    <w:p w14:paraId="1F1DA3B2" w14:textId="55C50B48" w:rsidR="009D1612" w:rsidRPr="00A8582F" w:rsidRDefault="009D1612" w:rsidP="00465F1D">
      <w:pPr>
        <w:pStyle w:val="TOC1"/>
      </w:pPr>
      <w:r w:rsidRPr="00465F1D">
        <w:t>Iraq is a fragile state in the midst of a serious confrontation with ISIS. The country is at a crossroads not just for the security of its people but also for the stability of the region. Iraq has been affected by conflict since the early 1980s, but confli</w:t>
      </w:r>
      <w:r w:rsidRPr="005B14C4">
        <w:t>ct-related deaths have increas</w:t>
      </w:r>
      <w:r w:rsidRPr="00A8582F">
        <w:t xml:space="preserve">ed significantly since 2003, totaling </w:t>
      </w:r>
      <w:r w:rsidR="00143222" w:rsidRPr="00A8582F">
        <w:t xml:space="preserve">more than </w:t>
      </w:r>
      <w:r w:rsidRPr="00A8582F">
        <w:t>1</w:t>
      </w:r>
      <w:r w:rsidR="00143222" w:rsidRPr="00A8582F">
        <w:t>79</w:t>
      </w:r>
      <w:r w:rsidRPr="00A8582F">
        <w:t>,000</w:t>
      </w:r>
      <w:r w:rsidR="00143222" w:rsidRPr="00A8582F">
        <w:t xml:space="preserve"> violent deaths</w:t>
      </w:r>
      <w:r w:rsidRPr="00A8582F">
        <w:t xml:space="preserve"> </w:t>
      </w:r>
      <w:r w:rsidR="00350687" w:rsidRPr="00A8582F">
        <w:t xml:space="preserve">between </w:t>
      </w:r>
      <w:r w:rsidRPr="00A8582F">
        <w:t>that year and 201</w:t>
      </w:r>
      <w:r w:rsidR="003001BC" w:rsidRPr="00A8582F">
        <w:t>3.</w:t>
      </w:r>
      <w:r w:rsidR="00C73D20" w:rsidRPr="00A8582F">
        <w:rPr>
          <w:rStyle w:val="FootnoteReference"/>
        </w:rPr>
        <w:footnoteReference w:id="1"/>
      </w:r>
      <w:r w:rsidRPr="00A8582F">
        <w:t xml:space="preserve"> Conflict in Iraq has taken place simultaneously to protracted institutional transitions and political instability that weakened its institutional capacity and the state's ability to deliver on its social contract. As a result, the country is persistently ranked around or below the 10th percentile globally based on indicators of government effectiveness, rule of law, and control of corruption.</w:t>
      </w:r>
      <w:r w:rsidR="00340C05" w:rsidRPr="00A8582F">
        <w:rPr>
          <w:rStyle w:val="FootnoteReference"/>
        </w:rPr>
        <w:footnoteReference w:id="2"/>
      </w:r>
    </w:p>
    <w:p w14:paraId="07183E7F" w14:textId="77777777" w:rsidR="00250D22" w:rsidRPr="00250D22" w:rsidRDefault="00250D22" w:rsidP="00250D22"/>
    <w:p w14:paraId="4F1DB7CF" w14:textId="77777777" w:rsidR="009D1612" w:rsidRPr="00250D22" w:rsidRDefault="009D1612" w:rsidP="002324C0">
      <w:pPr>
        <w:pStyle w:val="ListParagraph"/>
        <w:widowControl w:val="0"/>
        <w:numPr>
          <w:ilvl w:val="0"/>
          <w:numId w:val="21"/>
        </w:numPr>
        <w:autoSpaceDE w:val="0"/>
        <w:autoSpaceDN w:val="0"/>
        <w:adjustRightInd w:val="0"/>
        <w:jc w:val="both"/>
      </w:pPr>
      <w:r w:rsidRPr="00250D22">
        <w:rPr>
          <w:b/>
        </w:rPr>
        <w:t>The current conflict situation in Iraq has created a humanitarian crisis, put pressure on fiscal spending, and plunged the non-oil economy into a deep recession.</w:t>
      </w:r>
      <w:r w:rsidRPr="00250D22">
        <w:t xml:space="preserve"> In mid-2014 ISIS managed to capture and control nearly one-third of Iraq's territory. In 2015 and 2016, the Iraqi Security Forces (ISF) made significant progress recapturing towns and cities under ISIS control, such as Tikrit, Ramadi, and Fallujah, among others. The loss of territory by ISIS has caused the group to intensify its attacks against civilians, with the intention of re-enforcing sectarian divisions. Currently, the ISF is conducting a military offensive to retake Mosul, Iraq's second largest city and the capital of the Nineveh governorate, and it is expected that as many as 1.2 million people could be affected by violence in this location.</w:t>
      </w:r>
    </w:p>
    <w:p w14:paraId="4221595D" w14:textId="77777777" w:rsidR="009D1612" w:rsidRPr="00250D22" w:rsidRDefault="009D1612" w:rsidP="009D1612">
      <w:pPr>
        <w:jc w:val="both"/>
      </w:pPr>
    </w:p>
    <w:p w14:paraId="274507C8" w14:textId="034EBD60" w:rsidR="009D1612" w:rsidRPr="00250D22" w:rsidRDefault="009D1612" w:rsidP="001E7690">
      <w:pPr>
        <w:pStyle w:val="ListParagraph"/>
        <w:widowControl w:val="0"/>
        <w:numPr>
          <w:ilvl w:val="0"/>
          <w:numId w:val="21"/>
        </w:numPr>
        <w:autoSpaceDE w:val="0"/>
        <w:autoSpaceDN w:val="0"/>
        <w:adjustRightInd w:val="0"/>
        <w:jc w:val="both"/>
      </w:pPr>
      <w:r w:rsidRPr="00250D22">
        <w:rPr>
          <w:b/>
        </w:rPr>
        <w:t xml:space="preserve">Current violence in Iraq has created a humanitarian crisis.  Over ten million people in Iraq are currently estimated to be in critical need, including </w:t>
      </w:r>
      <w:r w:rsidR="00E748A1" w:rsidRPr="00250D22">
        <w:rPr>
          <w:b/>
        </w:rPr>
        <w:t>internally displaced people (</w:t>
      </w:r>
      <w:r w:rsidRPr="00250D22">
        <w:rPr>
          <w:b/>
        </w:rPr>
        <w:t>IDPs</w:t>
      </w:r>
      <w:r w:rsidR="00E748A1" w:rsidRPr="00250D22">
        <w:rPr>
          <w:b/>
        </w:rPr>
        <w:t>)</w:t>
      </w:r>
      <w:r w:rsidRPr="00250D22">
        <w:rPr>
          <w:b/>
        </w:rPr>
        <w:t xml:space="preserve">, refugees, and others affected by conflict. </w:t>
      </w:r>
      <w:r w:rsidRPr="00250D22">
        <w:t>This is causing further strains on service delivery, while increasing expenditures on security</w:t>
      </w:r>
      <w:r w:rsidRPr="00250D22">
        <w:rPr>
          <w:rStyle w:val="FootnoteReference"/>
        </w:rPr>
        <w:footnoteReference w:id="3"/>
      </w:r>
      <w:r w:rsidRPr="00250D22">
        <w:t xml:space="preserve">. Moreover, the conflict has led to a 7 and 6.7 percent contraction of the non-oil economy in 2014 and 2015, respectively. ISIS-controlled areas have been particularly affected, as productive assets and infrastructure in these areas </w:t>
      </w:r>
      <w:r w:rsidR="00267BB7" w:rsidRPr="00250D22">
        <w:t>have</w:t>
      </w:r>
      <w:r w:rsidRPr="00250D22">
        <w:t xml:space="preserve"> been destroyed, trade routes have been cut or severely curtailed, and investor and consumer confidence has dwindled.</w:t>
      </w:r>
    </w:p>
    <w:p w14:paraId="101BCF1A" w14:textId="77777777" w:rsidR="009D1612" w:rsidRPr="00250D22" w:rsidRDefault="009D1612" w:rsidP="009D1612">
      <w:pPr>
        <w:widowControl w:val="0"/>
        <w:autoSpaceDE w:val="0"/>
        <w:autoSpaceDN w:val="0"/>
        <w:adjustRightInd w:val="0"/>
        <w:jc w:val="both"/>
      </w:pPr>
    </w:p>
    <w:p w14:paraId="38078696" w14:textId="048EA42B" w:rsidR="00251650" w:rsidRPr="00250D22" w:rsidRDefault="005C3F10" w:rsidP="001C3F3A">
      <w:pPr>
        <w:pStyle w:val="Heading2"/>
        <w:rPr>
          <w:szCs w:val="24"/>
        </w:rPr>
      </w:pPr>
      <w:bookmarkStart w:id="9" w:name="_Toc295296809"/>
      <w:bookmarkStart w:id="10" w:name="_Toc478663232"/>
      <w:bookmarkStart w:id="11" w:name="_Toc480447383"/>
      <w:bookmarkStart w:id="12" w:name="RationaleBankInvolvement"/>
      <w:bookmarkEnd w:id="8"/>
      <w:r w:rsidRPr="00250D22">
        <w:rPr>
          <w:szCs w:val="24"/>
        </w:rPr>
        <w:t>Sectoral and Institutional Context</w:t>
      </w:r>
      <w:bookmarkEnd w:id="9"/>
      <w:bookmarkEnd w:id="10"/>
      <w:bookmarkEnd w:id="11"/>
    </w:p>
    <w:p w14:paraId="5608D95B" w14:textId="440F6E0C" w:rsidR="009D1612" w:rsidRPr="00250D22" w:rsidRDefault="009D1612" w:rsidP="002324C0">
      <w:pPr>
        <w:pStyle w:val="ListParagraph"/>
        <w:widowControl w:val="0"/>
        <w:numPr>
          <w:ilvl w:val="0"/>
          <w:numId w:val="21"/>
        </w:numPr>
        <w:autoSpaceDE w:val="0"/>
        <w:autoSpaceDN w:val="0"/>
        <w:adjustRightInd w:val="0"/>
        <w:jc w:val="both"/>
      </w:pPr>
      <w:r w:rsidRPr="00250D22">
        <w:rPr>
          <w:b/>
        </w:rPr>
        <w:t>Iraq's population is one of the y</w:t>
      </w:r>
      <w:r w:rsidR="008A60AB" w:rsidRPr="00250D22">
        <w:rPr>
          <w:b/>
        </w:rPr>
        <w:t>oungest in the world. Nearly 50 percent</w:t>
      </w:r>
      <w:r w:rsidRPr="00250D22">
        <w:rPr>
          <w:b/>
        </w:rPr>
        <w:t xml:space="preserve"> of the country's population is less than 19 years old, and approximately a third is between 15 and 29 years</w:t>
      </w:r>
      <w:r w:rsidRPr="00250D22">
        <w:t xml:space="preserve">.  By 2040, Iraq's youth population is expected to reach 17.6 million (27.1% of the population). Iraq's youth population is high by regional and international standards. Sixty percent of its population is under age 25, compared to 54 </w:t>
      </w:r>
      <w:r w:rsidR="00E748A1" w:rsidRPr="00250D22">
        <w:t xml:space="preserve">percent </w:t>
      </w:r>
      <w:r w:rsidRPr="00250D22">
        <w:t xml:space="preserve">in other Arab countries and 48 </w:t>
      </w:r>
      <w:r w:rsidR="00E748A1" w:rsidRPr="00250D22">
        <w:t xml:space="preserve">percent </w:t>
      </w:r>
      <w:r w:rsidRPr="00250D22">
        <w:t xml:space="preserve">in developing countries. </w:t>
      </w:r>
    </w:p>
    <w:p w14:paraId="2C8758CB" w14:textId="77777777" w:rsidR="009D1612" w:rsidRPr="00250D22" w:rsidRDefault="009D1612" w:rsidP="009D1612">
      <w:pPr>
        <w:pStyle w:val="ListParagraph"/>
        <w:jc w:val="both"/>
      </w:pPr>
    </w:p>
    <w:p w14:paraId="2C6F0FA1" w14:textId="436743B0" w:rsidR="00207244" w:rsidRPr="00250D22" w:rsidRDefault="00207244" w:rsidP="002324C0">
      <w:pPr>
        <w:pStyle w:val="ListParagraph"/>
        <w:numPr>
          <w:ilvl w:val="0"/>
          <w:numId w:val="21"/>
        </w:numPr>
        <w:jc w:val="both"/>
      </w:pPr>
      <w:r w:rsidRPr="00250D22">
        <w:rPr>
          <w:b/>
        </w:rPr>
        <w:lastRenderedPageBreak/>
        <w:t>Iraq’s large youth population presents both opportunities and challenges for economic development.</w:t>
      </w:r>
      <w:r w:rsidRPr="00250D22">
        <w:t xml:space="preserve"> Youth may add vitality and innovation to the Iraqi economy, yet if not properly integrated they may also constitute a drain on limited national resources. Youth unemployment is high, and is estimat</w:t>
      </w:r>
      <w:r w:rsidR="008A60AB" w:rsidRPr="00250D22">
        <w:t>ed by the World Bank to be 34.6</w:t>
      </w:r>
      <w:r w:rsidR="00E748A1" w:rsidRPr="00250D22">
        <w:t xml:space="preserve"> </w:t>
      </w:r>
      <w:r w:rsidR="00B853FC" w:rsidRPr="00250D22">
        <w:t>percent:</w:t>
      </w:r>
      <w:r w:rsidR="00E748A1" w:rsidRPr="00250D22">
        <w:t xml:space="preserve"> 57.7 percent </w:t>
      </w:r>
      <w:r w:rsidR="008A60AB" w:rsidRPr="00250D22">
        <w:t>for females and 30.8</w:t>
      </w:r>
      <w:r w:rsidR="00E748A1" w:rsidRPr="00250D22">
        <w:t xml:space="preserve"> </w:t>
      </w:r>
      <w:r w:rsidR="00B853FC" w:rsidRPr="00250D22">
        <w:t>percent for</w:t>
      </w:r>
      <w:r w:rsidRPr="00250D22">
        <w:t xml:space="preserve"> males.</w:t>
      </w:r>
      <w:r w:rsidRPr="00250D22">
        <w:rPr>
          <w:rStyle w:val="FootnoteReference"/>
        </w:rPr>
        <w:footnoteReference w:id="4"/>
      </w:r>
      <w:r w:rsidRPr="00250D22">
        <w:t xml:space="preserve"> There are also significant differences between female and male employment. For example, only 6.4 percent of working women between 20-24 are paid, while more than 93 percent of working men in the same age group receive payment.</w:t>
      </w:r>
      <w:r w:rsidRPr="00250D22">
        <w:rPr>
          <w:rStyle w:val="FootnoteReference"/>
        </w:rPr>
        <w:footnoteReference w:id="5"/>
      </w:r>
      <w:r w:rsidRPr="00250D22">
        <w:t xml:space="preserve"> The publ</w:t>
      </w:r>
      <w:r w:rsidR="008A60AB" w:rsidRPr="00250D22">
        <w:t>ic sector is responsible for 40 percent</w:t>
      </w:r>
      <w:r w:rsidRPr="00250D22">
        <w:t xml:space="preserve"> of all jobs in Iraq, with the remaining being provided by the private sector.</w:t>
      </w:r>
      <w:r w:rsidRPr="00250D22">
        <w:rPr>
          <w:rStyle w:val="FootnoteReference"/>
        </w:rPr>
        <w:footnoteReference w:id="6"/>
      </w:r>
      <w:r w:rsidRPr="00250D22">
        <w:t xml:space="preserve"> Youth are underrepresented in government jobs, and the weak role of the private sector prevents it from being an engine of employment for Iraqi youth. Youth unemployment has significantly risen due to the impacts of the ongoing conflict.</w:t>
      </w:r>
    </w:p>
    <w:p w14:paraId="71A6837B" w14:textId="77777777" w:rsidR="00207244" w:rsidRPr="00250D22" w:rsidRDefault="00207244" w:rsidP="00207244">
      <w:pPr>
        <w:jc w:val="both"/>
      </w:pPr>
    </w:p>
    <w:p w14:paraId="7B8EEDA6" w14:textId="16400371" w:rsidR="0091524E" w:rsidRPr="00250D22" w:rsidRDefault="0091524E" w:rsidP="002324C0">
      <w:pPr>
        <w:pStyle w:val="ListParagraph"/>
        <w:numPr>
          <w:ilvl w:val="0"/>
          <w:numId w:val="21"/>
        </w:numPr>
        <w:jc w:val="both"/>
      </w:pPr>
      <w:r w:rsidRPr="00250D22">
        <w:rPr>
          <w:b/>
        </w:rPr>
        <w:t>Low levels of education make it difficult for young people to succeed</w:t>
      </w:r>
      <w:r w:rsidRPr="00250D22">
        <w:t>. It is reported that among youth aged 15–29, 33.4 percent were illiterate or semi-illiterate, 33 percent graduated from primary school, 28 percent finished middle or high school, and only 7 percent completed post-secondary education. Overall, 3.4 million Iraqi youth were out of school.</w:t>
      </w:r>
      <w:r w:rsidRPr="00250D22">
        <w:rPr>
          <w:rStyle w:val="FootnoteReference"/>
        </w:rPr>
        <w:footnoteReference w:id="7"/>
      </w:r>
      <w:r w:rsidR="00FF690C" w:rsidRPr="00250D22">
        <w:t xml:space="preserve"> </w:t>
      </w:r>
      <w:r w:rsidRPr="00250D22">
        <w:t xml:space="preserve">Despite low enrollment and graduation rates, education is an important goal for Iraqi youth. As shown by the 2009 National Youth and Adolescent </w:t>
      </w:r>
      <w:r w:rsidR="008A60AB" w:rsidRPr="00250D22">
        <w:t>Survey, 63 percent</w:t>
      </w:r>
      <w:r w:rsidRPr="00250D22">
        <w:t xml:space="preserve"> of youth between the ages of 15-29 wanted to obtain a university degree.</w:t>
      </w:r>
      <w:r w:rsidRPr="00250D22">
        <w:rPr>
          <w:rStyle w:val="FootnoteReference"/>
        </w:rPr>
        <w:footnoteReference w:id="8"/>
      </w:r>
      <w:r w:rsidRPr="00250D22">
        <w:t xml:space="preserve"> However, economic factors often prevent youth from continuing their education. In fact, the same youth survey reports that 40 percent of youth dropped out of school to go work or due to poor financial conditions. Furthermore, 72 percent of women between the ages of 15–29 and 18 percent of men were neither in education nor in employment or training (NEETs). The situation deteriorated after the impacts of the conflict with </w:t>
      </w:r>
      <w:r w:rsidR="00E101C5" w:rsidRPr="00250D22">
        <w:t>ISIS</w:t>
      </w:r>
      <w:r w:rsidRPr="00250D22">
        <w:t xml:space="preserve"> and the fall of the </w:t>
      </w:r>
      <w:r w:rsidR="008A60AB" w:rsidRPr="00250D22">
        <w:t>price of oil: an additional 7.5 percent</w:t>
      </w:r>
      <w:r w:rsidRPr="00250D22">
        <w:t xml:space="preserve"> of Iraqis are expected to be poor due to the effects of these ‘twin crises.’ </w:t>
      </w:r>
    </w:p>
    <w:p w14:paraId="31CE74AC" w14:textId="77777777" w:rsidR="0091524E" w:rsidRPr="00250D22" w:rsidRDefault="0091524E" w:rsidP="0091524E">
      <w:pPr>
        <w:pStyle w:val="ListParagraph"/>
        <w:jc w:val="both"/>
      </w:pPr>
    </w:p>
    <w:p w14:paraId="02E44C4F" w14:textId="0279469A" w:rsidR="00FF690C" w:rsidRPr="00250D22" w:rsidRDefault="00937A46" w:rsidP="002324C0">
      <w:pPr>
        <w:pStyle w:val="ListParagraph"/>
        <w:widowControl w:val="0"/>
        <w:numPr>
          <w:ilvl w:val="0"/>
          <w:numId w:val="21"/>
        </w:numPr>
        <w:autoSpaceDE w:val="0"/>
        <w:autoSpaceDN w:val="0"/>
        <w:adjustRightInd w:val="0"/>
        <w:jc w:val="both"/>
      </w:pPr>
      <w:r>
        <w:rPr>
          <w:b/>
        </w:rPr>
        <w:t xml:space="preserve"> </w:t>
      </w:r>
      <w:r w:rsidR="00566D18">
        <w:rPr>
          <w:b/>
        </w:rPr>
        <w:t>Decades of conflict have severely limited the opportunities available for Iraqi youth and increased their social and economic vulnerabilities</w:t>
      </w:r>
      <w:r w:rsidR="009D1612" w:rsidRPr="00250D22">
        <w:rPr>
          <w:b/>
        </w:rPr>
        <w:t>.</w:t>
      </w:r>
      <w:r w:rsidR="009D1612" w:rsidRPr="00250D22">
        <w:t xml:space="preserve"> </w:t>
      </w:r>
      <w:r w:rsidR="00566D18" w:rsidRPr="005B11E4">
        <w:t>The government</w:t>
      </w:r>
      <w:r w:rsidR="00566D18">
        <w:t xml:space="preserve"> of</w:t>
      </w:r>
      <w:r w:rsidR="00566D18" w:rsidRPr="005B11E4">
        <w:t xml:space="preserve"> Iraq has expressed its commitment to promote policies that build trust among vulnerable youth as part of the General Framework of the Government Program (2014-2018). </w:t>
      </w:r>
      <w:r w:rsidR="009D1612" w:rsidRPr="00250D22">
        <w:t>The Knowledge Network Sur</w:t>
      </w:r>
      <w:r w:rsidR="008A60AB" w:rsidRPr="00250D22">
        <w:t>vey (2011) found that only 40 percent</w:t>
      </w:r>
      <w:r w:rsidR="009D1612" w:rsidRPr="00250D22">
        <w:t xml:space="preserve"> </w:t>
      </w:r>
      <w:r w:rsidR="00566D18">
        <w:t xml:space="preserve">of surveyed youth </w:t>
      </w:r>
      <w:r w:rsidR="009D1612" w:rsidRPr="00250D22">
        <w:t>perceived the value of taking part in social and political life, pointing to the high level of youth alienation from civic life long before the current escalation of conflict.</w:t>
      </w:r>
      <w:r w:rsidR="000A02CC" w:rsidRPr="00250D22">
        <w:t xml:space="preserve"> </w:t>
      </w:r>
      <w:r w:rsidR="00566D18">
        <w:t xml:space="preserve">Youth’s economic isolation is also a security concern. </w:t>
      </w:r>
      <w:r w:rsidR="00FF690C" w:rsidRPr="00250D22">
        <w:t>A recent Arab Youth Survey (</w:t>
      </w:r>
      <w:proofErr w:type="spellStart"/>
      <w:r w:rsidR="00FF690C" w:rsidRPr="00250D22">
        <w:t>Burson-Marsteller</w:t>
      </w:r>
      <w:proofErr w:type="spellEnd"/>
      <w:r w:rsidR="00FF690C" w:rsidRPr="00250D22">
        <w:t xml:space="preserve"> 2016) highlights the connection between youth unemployment and the potential for radicalization. Almost a quarter (24%) of surveyed youth listed lack of job and other opportunities as the main reason for some youth joining ISIS</w:t>
      </w:r>
      <w:r w:rsidR="00FF690C" w:rsidRPr="00250D22">
        <w:rPr>
          <w:rFonts w:eastAsiaTheme="minorEastAsia"/>
        </w:rPr>
        <w:t>.</w:t>
      </w:r>
      <w:r w:rsidR="00FF690C" w:rsidRPr="00250D22">
        <w:rPr>
          <w:rStyle w:val="FootnoteReference"/>
          <w:rFonts w:eastAsiaTheme="minorEastAsia"/>
        </w:rPr>
        <w:footnoteReference w:id="9"/>
      </w:r>
      <w:r w:rsidR="00FF690C" w:rsidRPr="00250D22">
        <w:rPr>
          <w:rFonts w:eastAsiaTheme="minorEastAsia"/>
        </w:rPr>
        <w:t xml:space="preserve"> In countries where ISIS has a larger presence, such as Iraq, young people have worse perceptions o</w:t>
      </w:r>
      <w:r w:rsidR="008A60AB" w:rsidRPr="00250D22">
        <w:rPr>
          <w:rFonts w:eastAsiaTheme="minorEastAsia"/>
        </w:rPr>
        <w:t>f the economy. In fact, only 39 percent</w:t>
      </w:r>
      <w:r w:rsidR="00FF690C" w:rsidRPr="00250D22">
        <w:rPr>
          <w:rFonts w:eastAsiaTheme="minorEastAsia"/>
        </w:rPr>
        <w:t xml:space="preserve"> of Iraqi youth believed they had good job opportunities.</w:t>
      </w:r>
    </w:p>
    <w:p w14:paraId="0E4F1B6C" w14:textId="77777777" w:rsidR="009D1612" w:rsidRPr="00250D22" w:rsidRDefault="009D1612" w:rsidP="009D1612">
      <w:pPr>
        <w:jc w:val="both"/>
      </w:pPr>
    </w:p>
    <w:p w14:paraId="441DDB18" w14:textId="52F3E114" w:rsidR="008D7B18" w:rsidRPr="00250D22" w:rsidRDefault="009D1612" w:rsidP="002324C0">
      <w:pPr>
        <w:pStyle w:val="ListParagraph"/>
        <w:widowControl w:val="0"/>
        <w:numPr>
          <w:ilvl w:val="0"/>
          <w:numId w:val="21"/>
        </w:numPr>
        <w:autoSpaceDE w:val="0"/>
        <w:autoSpaceDN w:val="0"/>
        <w:adjustRightInd w:val="0"/>
        <w:jc w:val="both"/>
      </w:pPr>
      <w:r w:rsidRPr="00250D22">
        <w:rPr>
          <w:b/>
        </w:rPr>
        <w:lastRenderedPageBreak/>
        <w:t>There are an estimated 3.</w:t>
      </w:r>
      <w:r w:rsidR="00C85026">
        <w:rPr>
          <w:b/>
        </w:rPr>
        <w:t>1</w:t>
      </w:r>
      <w:r w:rsidRPr="00250D22">
        <w:rPr>
          <w:b/>
        </w:rPr>
        <w:t xml:space="preserve"> million IDPs and </w:t>
      </w:r>
      <w:r w:rsidR="006B1863">
        <w:rPr>
          <w:b/>
        </w:rPr>
        <w:t xml:space="preserve">over </w:t>
      </w:r>
      <w:r w:rsidRPr="00250D22">
        <w:rPr>
          <w:b/>
        </w:rPr>
        <w:t>2</w:t>
      </w:r>
      <w:r w:rsidR="006B1863">
        <w:rPr>
          <w:b/>
        </w:rPr>
        <w:t>30</w:t>
      </w:r>
      <w:r w:rsidRPr="00250D22">
        <w:rPr>
          <w:b/>
        </w:rPr>
        <w:t>,0</w:t>
      </w:r>
      <w:r w:rsidR="006B1863">
        <w:rPr>
          <w:b/>
        </w:rPr>
        <w:t>00</w:t>
      </w:r>
      <w:r w:rsidRPr="00250D22">
        <w:rPr>
          <w:b/>
        </w:rPr>
        <w:t xml:space="preserve"> refugees in Iraq</w:t>
      </w:r>
      <w:r w:rsidRPr="00250D22">
        <w:t>.</w:t>
      </w:r>
      <w:r w:rsidR="006B1863">
        <w:rPr>
          <w:rStyle w:val="FootnoteReference"/>
        </w:rPr>
        <w:footnoteReference w:id="10"/>
      </w:r>
      <w:r w:rsidRPr="00250D22">
        <w:t xml:space="preserve"> Youth represent a particularly high percentage among the forcibly displaced, with 49 percent of IDPs being under the age of 18, and more than 20 percent between the ages of 15 and 29. Youth are among the most vulnerable and marginalized IDPs, since most are denied access to education or employment. In fact, more than 2 million displaced children and children from host communities are out of school, partly due to the closure of 5,351 out of 23,139 schools during the 2015-2016 academic year. Competition over limited resources has increased tension between host communities and IDPs, making idle youth particularly more vulnerable to violence under conditions of deprivation and community conflict. A large number of these IDPs and refugees currently reside in Baghdad, Anbar, </w:t>
      </w:r>
      <w:proofErr w:type="spellStart"/>
      <w:r w:rsidRPr="00250D22">
        <w:t>Dahuk</w:t>
      </w:r>
      <w:proofErr w:type="spellEnd"/>
      <w:r w:rsidRPr="00250D22">
        <w:t xml:space="preserve">, </w:t>
      </w:r>
      <w:proofErr w:type="spellStart"/>
      <w:r w:rsidRPr="00250D22">
        <w:t>Ninewa</w:t>
      </w:r>
      <w:proofErr w:type="spellEnd"/>
      <w:r w:rsidRPr="00250D22">
        <w:t>, Erbil, and Kirkuk.</w:t>
      </w:r>
    </w:p>
    <w:p w14:paraId="4D414FF2" w14:textId="77777777" w:rsidR="008D7B18" w:rsidRPr="00250D22" w:rsidRDefault="008D7B18" w:rsidP="008D7B18">
      <w:pPr>
        <w:pStyle w:val="ListParagraph"/>
        <w:widowControl w:val="0"/>
        <w:autoSpaceDE w:val="0"/>
        <w:autoSpaceDN w:val="0"/>
        <w:adjustRightInd w:val="0"/>
        <w:jc w:val="both"/>
      </w:pPr>
    </w:p>
    <w:p w14:paraId="7B470C6F" w14:textId="670636BB" w:rsidR="008D7B18" w:rsidRPr="00250D22" w:rsidRDefault="008D7B18" w:rsidP="00E748A1">
      <w:pPr>
        <w:pStyle w:val="ListParagraph"/>
        <w:widowControl w:val="0"/>
        <w:numPr>
          <w:ilvl w:val="0"/>
          <w:numId w:val="21"/>
        </w:numPr>
        <w:autoSpaceDE w:val="0"/>
        <w:autoSpaceDN w:val="0"/>
        <w:adjustRightInd w:val="0"/>
        <w:jc w:val="both"/>
      </w:pPr>
      <w:r w:rsidRPr="00250D22">
        <w:rPr>
          <w:b/>
        </w:rPr>
        <w:t xml:space="preserve">The proposed project, conceived as a second pilot to address the threat posed by ISIS to youth in conflict-affected communities, will build on the positive outcomes achieved by the first </w:t>
      </w:r>
      <w:r w:rsidR="00E748A1" w:rsidRPr="00250D22">
        <w:rPr>
          <w:b/>
        </w:rPr>
        <w:t>Japanese Social Development Fund (</w:t>
      </w:r>
      <w:r w:rsidRPr="00250D22">
        <w:rPr>
          <w:b/>
        </w:rPr>
        <w:t>JSDF</w:t>
      </w:r>
      <w:r w:rsidR="00E748A1" w:rsidRPr="00250D22">
        <w:rPr>
          <w:b/>
        </w:rPr>
        <w:t>)</w:t>
      </w:r>
      <w:r w:rsidRPr="00250D22">
        <w:rPr>
          <w:b/>
        </w:rPr>
        <w:t xml:space="preserve"> pilot, the Youth Livelihoods Development in Southern Iraq Project</w:t>
      </w:r>
      <w:r w:rsidRPr="00250D22">
        <w:t xml:space="preserve">. The first pilot supported unemployed youth in homogenous communities in Southern Iraq gain access to opportunities for positive engagement and sustainable livelihoods through (i) life and employability skills training, (ii) youth-led community </w:t>
      </w:r>
      <w:r w:rsidR="00FB1348" w:rsidRPr="00250D22">
        <w:t>activities</w:t>
      </w:r>
      <w:r w:rsidRPr="00250D22">
        <w:t>, (iii) workplace apprenticeship, and (iv) entrepreneurship activities. The life and employability training improved youth knowledge on key interpersonal and employability skills (such as team work, critical thinking, market literacy, and problem solving) by 37.6 percent, as measured by a youth livelihoods index (Outcome Evaluation Report, October 2015). Youth-led community developments activities offered youth an opportunity to apply their newly acquired skills, while making positive improvement to their communities. As a result, 81 percent of community members reported more positive perceptions of local youth than at the beginning of the project. In addition, work-place apprenticeships and micro-entrepreneurship support contributed to increased youth income and employment opportunities, with youth beneficiaries securing</w:t>
      </w:r>
      <w:r w:rsidR="00D004C3" w:rsidRPr="00250D22">
        <w:t xml:space="preserve"> an average of</w:t>
      </w:r>
      <w:r w:rsidRPr="00250D22">
        <w:t xml:space="preserve"> 4.1 hours of additional work per week. Micro-entrepreneurship activities were particularly successful, with 82 percent of youth beneficiaries still operating their enterprises one year after grant disbursements, and an average of 1.8 jobs created per enterprise. Work placement activities proved to be less sustainable, given limited commitment by employers to hire youth upon the completion of the program. Overall, the Outcome Evaluation Report also noted that the combination of project activities had a positive contribution towards violence reduction and stability at the community level.</w:t>
      </w:r>
    </w:p>
    <w:p w14:paraId="6FB500C6" w14:textId="77777777" w:rsidR="008D7B18" w:rsidRPr="00250D22" w:rsidRDefault="008D7B18" w:rsidP="008D7B18">
      <w:pPr>
        <w:pStyle w:val="ListParagraph"/>
        <w:jc w:val="both"/>
      </w:pPr>
    </w:p>
    <w:p w14:paraId="0DEB9A74" w14:textId="6471A684" w:rsidR="008D7B18" w:rsidRPr="00250D22" w:rsidRDefault="008D7B18" w:rsidP="002324C0">
      <w:pPr>
        <w:pStyle w:val="ListParagraph"/>
        <w:widowControl w:val="0"/>
        <w:numPr>
          <w:ilvl w:val="0"/>
          <w:numId w:val="21"/>
        </w:numPr>
        <w:autoSpaceDE w:val="0"/>
        <w:autoSpaceDN w:val="0"/>
        <w:adjustRightInd w:val="0"/>
        <w:jc w:val="both"/>
      </w:pPr>
      <w:r w:rsidRPr="00250D22">
        <w:t>The proposed second JSDF pilot will specifically test (a) soft skills training, (b) youth-led community development, and (c) micro-entrepreneurship activities</w:t>
      </w:r>
      <w:r w:rsidR="000A02CC" w:rsidRPr="00250D22">
        <w:t xml:space="preserve"> </w:t>
      </w:r>
      <w:r w:rsidRPr="00250D22">
        <w:t xml:space="preserve">in conflict-affected communities. Work placement activities will be dropped given that employability initiatives proved to be less effective than micro-entrepreneurship to build sustainable sources of income. </w:t>
      </w:r>
      <w:r w:rsidR="004C3979" w:rsidRPr="00250D22">
        <w:t>T</w:t>
      </w:r>
      <w:r w:rsidRPr="00250D22">
        <w:t xml:space="preserve">he proposed new JSDF pilot will test activities geared towards </w:t>
      </w:r>
      <w:r w:rsidR="004C3979" w:rsidRPr="00250D22">
        <w:t>conflict-affected youth</w:t>
      </w:r>
      <w:r w:rsidR="004A2052" w:rsidRPr="00250D22">
        <w:t>, as they tend to be more vulnerable to violence and radicalization</w:t>
      </w:r>
      <w:r w:rsidR="004C3979" w:rsidRPr="00250D22">
        <w:t xml:space="preserve"> </w:t>
      </w:r>
      <w:r w:rsidRPr="00250D22">
        <w:t>by violent extremist organizations. In particular, the proposed project will test the following new dimensions:</w:t>
      </w:r>
    </w:p>
    <w:p w14:paraId="2291049F" w14:textId="77777777" w:rsidR="008D7B18" w:rsidRPr="00250D22" w:rsidRDefault="008D7B18" w:rsidP="008D7B18">
      <w:pPr>
        <w:jc w:val="both"/>
      </w:pPr>
    </w:p>
    <w:p w14:paraId="306B0F3F" w14:textId="77B3DE79" w:rsidR="008D7B18" w:rsidRPr="00250D22" w:rsidRDefault="008D7B18" w:rsidP="002324C0">
      <w:pPr>
        <w:pStyle w:val="ListParagraph"/>
        <w:widowControl w:val="0"/>
        <w:numPr>
          <w:ilvl w:val="1"/>
          <w:numId w:val="21"/>
        </w:numPr>
        <w:autoSpaceDE w:val="0"/>
        <w:autoSpaceDN w:val="0"/>
        <w:adjustRightInd w:val="0"/>
        <w:jc w:val="both"/>
      </w:pPr>
      <w:r w:rsidRPr="00250D22">
        <w:t xml:space="preserve">Diverse youth beneficiaries: they will comprise youth from different social </w:t>
      </w:r>
      <w:r w:rsidRPr="00250D22">
        <w:lastRenderedPageBreak/>
        <w:t xml:space="preserve">groups who have been directly affected by the post-2014 confrontation with ISIS. Specifically, at least </w:t>
      </w:r>
      <w:r w:rsidR="000A02CC" w:rsidRPr="00250D22">
        <w:t>3</w:t>
      </w:r>
      <w:r w:rsidRPr="00250D22">
        <w:t xml:space="preserve">0 percent of beneficiaries will be IDP youth, and the project will target youth who </w:t>
      </w:r>
      <w:r w:rsidR="00696F58" w:rsidRPr="00250D22">
        <w:t xml:space="preserve">live in conflict-affected communities. </w:t>
      </w:r>
      <w:r w:rsidRPr="00250D22">
        <w:t>In the previous pilot, only 1 percent of beneficiary youth were IDPs and 3 percent were returnees. The proposed new JSDF pilot will also extend the upper age limit to include youth aged 15-29 (first pilot covered youth aged 16-24), given the large number of youth within this age bracket affected by the conflict.</w:t>
      </w:r>
    </w:p>
    <w:p w14:paraId="1634A24E" w14:textId="77777777" w:rsidR="008D7B18" w:rsidRPr="00250D22" w:rsidRDefault="008D7B18" w:rsidP="008D7B18">
      <w:pPr>
        <w:pStyle w:val="ListParagraph"/>
        <w:ind w:left="1440"/>
        <w:jc w:val="both"/>
      </w:pPr>
    </w:p>
    <w:p w14:paraId="7C434992" w14:textId="797A2D82" w:rsidR="008D7B18" w:rsidRPr="00250D22" w:rsidRDefault="008D7B18" w:rsidP="002324C0">
      <w:pPr>
        <w:pStyle w:val="ListParagraph"/>
        <w:widowControl w:val="0"/>
        <w:numPr>
          <w:ilvl w:val="1"/>
          <w:numId w:val="21"/>
        </w:numPr>
        <w:autoSpaceDE w:val="0"/>
        <w:autoSpaceDN w:val="0"/>
        <w:adjustRightInd w:val="0"/>
        <w:jc w:val="both"/>
      </w:pPr>
      <w:r w:rsidRPr="00250D22">
        <w:t xml:space="preserve">Mixed communities: the proposed new JSDF pilot will cover </w:t>
      </w:r>
      <w:r w:rsidR="002315C8" w:rsidRPr="00250D22">
        <w:t xml:space="preserve">diverse </w:t>
      </w:r>
      <w:r w:rsidRPr="00250D22">
        <w:t xml:space="preserve">communities across Baghdad, and progressively include recovered areas in Tikrit and </w:t>
      </w:r>
      <w:proofErr w:type="spellStart"/>
      <w:r w:rsidRPr="00250D22">
        <w:t>Diyala</w:t>
      </w:r>
      <w:proofErr w:type="spellEnd"/>
      <w:r w:rsidRPr="00250D22">
        <w:t xml:space="preserve">, subject to local security conditions. This will enable the testing of the effectiveness of peace-building approaches in </w:t>
      </w:r>
      <w:r w:rsidR="002315C8" w:rsidRPr="00250D22">
        <w:t>conflict</w:t>
      </w:r>
      <w:r w:rsidRPr="00250D22">
        <w:t xml:space="preserve">-affected communities. By contrast, the previous pilot covered mostly homogenous communities in Basra, </w:t>
      </w:r>
      <w:proofErr w:type="spellStart"/>
      <w:r w:rsidRPr="00250D22">
        <w:t>Missan</w:t>
      </w:r>
      <w:proofErr w:type="spellEnd"/>
      <w:r w:rsidRPr="00250D22">
        <w:t xml:space="preserve">, and </w:t>
      </w:r>
      <w:proofErr w:type="spellStart"/>
      <w:r w:rsidRPr="00250D22">
        <w:t>Thiqar</w:t>
      </w:r>
      <w:proofErr w:type="spellEnd"/>
      <w:r w:rsidRPr="00250D22">
        <w:t xml:space="preserve"> Governorates.</w:t>
      </w:r>
    </w:p>
    <w:p w14:paraId="3C6A71EE" w14:textId="77777777" w:rsidR="008D7B18" w:rsidRPr="00250D22" w:rsidRDefault="008D7B18" w:rsidP="008D7B18">
      <w:pPr>
        <w:pStyle w:val="ListParagraph"/>
        <w:ind w:left="1440"/>
        <w:jc w:val="both"/>
      </w:pPr>
    </w:p>
    <w:p w14:paraId="5AA19618" w14:textId="5F30D3C1" w:rsidR="008D7B18" w:rsidRPr="00250D22" w:rsidRDefault="008D7B18" w:rsidP="002324C0">
      <w:pPr>
        <w:pStyle w:val="ListParagraph"/>
        <w:widowControl w:val="0"/>
        <w:numPr>
          <w:ilvl w:val="1"/>
          <w:numId w:val="21"/>
        </w:numPr>
        <w:autoSpaceDE w:val="0"/>
        <w:autoSpaceDN w:val="0"/>
        <w:adjustRightInd w:val="0"/>
        <w:jc w:val="both"/>
      </w:pPr>
      <w:r w:rsidRPr="00250D22">
        <w:t xml:space="preserve">Peace-building approach: activities will include, to the extent possible, mixed groups of youth beneficiaries, so as to build trust and tolerance between youth from different backgrounds. Soft-skills activities will mainly focus on emotional coping skills and social-interpersonal skills that foster cooperation and reduce youth's vulnerability to violence. Psychosocial support will also be provided in daily sessions as needed. Youth-led community development activities will consist of longer grassroots engagements, so as to promote greater interaction between youth beneficiaries while working on common community objectives. In addition, the project will prioritize and encourage youth-led community </w:t>
      </w:r>
      <w:r w:rsidR="00D06374" w:rsidRPr="00250D22">
        <w:t>activities</w:t>
      </w:r>
      <w:r w:rsidRPr="00250D22">
        <w:t xml:space="preserve"> that generate a positive peace dividend. Sports and cultural activities will be encouraged as they foster cohesion, leadership, and positive youth identities. Lastly, micro-entrepreneurship activities will be improved through more structured business development training and personalized post-grant mentoring, which was not offered in the previous pilot.</w:t>
      </w:r>
    </w:p>
    <w:p w14:paraId="0408005F" w14:textId="77777777" w:rsidR="008D7B18" w:rsidRPr="00250D22" w:rsidRDefault="008D7B18" w:rsidP="008D7B18">
      <w:pPr>
        <w:jc w:val="both"/>
      </w:pPr>
    </w:p>
    <w:p w14:paraId="06644716" w14:textId="51B5E1BA" w:rsidR="008D7B18" w:rsidRPr="00250D22" w:rsidRDefault="008D7B18" w:rsidP="002324C0">
      <w:pPr>
        <w:pStyle w:val="ListParagraph"/>
        <w:widowControl w:val="0"/>
        <w:numPr>
          <w:ilvl w:val="0"/>
          <w:numId w:val="21"/>
        </w:numPr>
        <w:autoSpaceDE w:val="0"/>
        <w:autoSpaceDN w:val="0"/>
        <w:adjustRightInd w:val="0"/>
        <w:jc w:val="both"/>
      </w:pPr>
      <w:r w:rsidRPr="00250D22">
        <w:t>The emergence of ISIS in mid-2014 and the subsequent formation of a more inclusive government have triggered a new sense of urgency and a relatively greater enabling environment for testing these new approaches. These would not have been possible under the first JSDF pilot.</w:t>
      </w:r>
    </w:p>
    <w:p w14:paraId="3B8DC4EE" w14:textId="77777777" w:rsidR="00251650" w:rsidRPr="00250D22" w:rsidRDefault="00251650"/>
    <w:p w14:paraId="573674F0" w14:textId="034939B3" w:rsidR="00251650" w:rsidRPr="00250D22" w:rsidRDefault="00251650" w:rsidP="001C3F3A">
      <w:pPr>
        <w:pStyle w:val="Heading2"/>
        <w:rPr>
          <w:szCs w:val="24"/>
        </w:rPr>
      </w:pPr>
      <w:bookmarkStart w:id="13" w:name="_Toc40780171"/>
      <w:bookmarkStart w:id="14" w:name="_Toc295296810"/>
      <w:bookmarkStart w:id="15" w:name="_Toc478663233"/>
      <w:bookmarkStart w:id="16" w:name="_Toc480447384"/>
      <w:bookmarkEnd w:id="12"/>
      <w:r w:rsidRPr="00250D22">
        <w:rPr>
          <w:szCs w:val="24"/>
        </w:rPr>
        <w:t xml:space="preserve">Higher </w:t>
      </w:r>
      <w:r w:rsidR="005C3F10" w:rsidRPr="00250D22">
        <w:rPr>
          <w:szCs w:val="24"/>
        </w:rPr>
        <w:t>Level Objectives to which the Project C</w:t>
      </w:r>
      <w:r w:rsidRPr="00250D22">
        <w:rPr>
          <w:szCs w:val="24"/>
        </w:rPr>
        <w:t>ontributes</w:t>
      </w:r>
      <w:bookmarkStart w:id="17" w:name="HigherLevelObjectives"/>
      <w:bookmarkEnd w:id="13"/>
      <w:bookmarkEnd w:id="14"/>
      <w:bookmarkEnd w:id="15"/>
      <w:bookmarkEnd w:id="16"/>
    </w:p>
    <w:p w14:paraId="7905B314" w14:textId="5B06B5C7" w:rsidR="005E39E4" w:rsidRPr="00250D22" w:rsidRDefault="005E39E4" w:rsidP="002324C0">
      <w:pPr>
        <w:pStyle w:val="ListParagraph"/>
        <w:widowControl w:val="0"/>
        <w:numPr>
          <w:ilvl w:val="0"/>
          <w:numId w:val="21"/>
        </w:numPr>
        <w:autoSpaceDE w:val="0"/>
        <w:autoSpaceDN w:val="0"/>
        <w:adjustRightInd w:val="0"/>
        <w:spacing w:before="240" w:after="240"/>
        <w:jc w:val="both"/>
      </w:pPr>
      <w:r w:rsidRPr="00250D22">
        <w:t>The proposed project is consistent with the Performance and Learning Review</w:t>
      </w:r>
      <w:r w:rsidR="006E6CED" w:rsidRPr="00250D22">
        <w:t xml:space="preserve"> (PLR)</w:t>
      </w:r>
      <w:r w:rsidRPr="00250D22">
        <w:t xml:space="preserve"> for the period 2013-2016, which updated the C</w:t>
      </w:r>
      <w:r w:rsidR="00E748A1" w:rsidRPr="00250D22">
        <w:t xml:space="preserve">ountry </w:t>
      </w:r>
      <w:r w:rsidRPr="00250D22">
        <w:t>P</w:t>
      </w:r>
      <w:r w:rsidR="00E748A1" w:rsidRPr="00250D22">
        <w:t xml:space="preserve">artnership </w:t>
      </w:r>
      <w:r w:rsidRPr="00250D22">
        <w:t>S</w:t>
      </w:r>
      <w:r w:rsidR="00E748A1" w:rsidRPr="00250D22">
        <w:t>trategy</w:t>
      </w:r>
      <w:r w:rsidRPr="00250D22">
        <w:t xml:space="preserve"> to reflect changed country circumstances and with a view to countering violence, extremism, and instability. The proposed project is particularly aligned with the first objective of the PLR "delivering basic public services, especially in areas where the security threat has diminished, reducing poverty, and enhancing citizen's trust in government institutions." The project directly addresses this objective through activities that promote the social and economic integration of conflict-affected youth. The project supports social inclusion through youth-led community development activities that encourage interaction between groups coming from different social groups and between young people and their elders. In addition, the economic </w:t>
      </w:r>
      <w:r w:rsidRPr="00250D22">
        <w:lastRenderedPageBreak/>
        <w:t>inclusion of young people is supported through activities to promote entrepreneurship. Entrepreneurship activities are expected not only to reduce poverty among young beneficiaries but also to make services and goods more accessible for populations where enterprises are set up. The project also supports youths' individual capacities to cope with conflict, helping to provide them with valuable life skills and skills to promote resilience to trauma. In addition, the proposed project's youth focus is consistent with the CPF, currently under preparation, which highlights the need for more comprehensive youth policies to enhance stabilization and local development efforts.</w:t>
      </w:r>
    </w:p>
    <w:p w14:paraId="6AB40E42" w14:textId="77777777" w:rsidR="005E39E4" w:rsidRPr="00250D22" w:rsidRDefault="005E39E4" w:rsidP="005E39E4">
      <w:pPr>
        <w:pStyle w:val="ListParagraph"/>
        <w:spacing w:before="240" w:after="240"/>
        <w:jc w:val="both"/>
      </w:pPr>
    </w:p>
    <w:p w14:paraId="1893EDE5" w14:textId="47E589CD" w:rsidR="005E39E4" w:rsidRPr="00250D22" w:rsidRDefault="005E39E4" w:rsidP="002324C0">
      <w:pPr>
        <w:pStyle w:val="ListParagraph"/>
        <w:widowControl w:val="0"/>
        <w:numPr>
          <w:ilvl w:val="0"/>
          <w:numId w:val="21"/>
        </w:numPr>
        <w:autoSpaceDE w:val="0"/>
        <w:autoSpaceDN w:val="0"/>
        <w:adjustRightInd w:val="0"/>
        <w:spacing w:before="240" w:after="240"/>
        <w:jc w:val="both"/>
      </w:pPr>
      <w:r w:rsidRPr="00250D22">
        <w:t>The proposed project is also in line with Iraq's 2013-2017 National Development Plan (NDP). In particular, the project supports the NDP</w:t>
      </w:r>
      <w:r w:rsidR="00F6767A" w:rsidRPr="00250D22">
        <w:t>’</w:t>
      </w:r>
      <w:r w:rsidRPr="00250D22">
        <w:t>s objective of youth empowerment, developing values of citizenship and belonging, and achieving a real increase in youth employment. The proposed project will assist the Ministry of Youth and Sports (</w:t>
      </w:r>
      <w:proofErr w:type="spellStart"/>
      <w:r w:rsidRPr="00250D22">
        <w:t>MoYS</w:t>
      </w:r>
      <w:proofErr w:type="spellEnd"/>
      <w:r w:rsidRPr="00250D22">
        <w:t xml:space="preserve">) in achieving its youth objectives by contributing to its existing project portfolio. Despite its large technical staff, including engineers and youth workers, the </w:t>
      </w:r>
      <w:proofErr w:type="spellStart"/>
      <w:r w:rsidRPr="00250D22">
        <w:t>MoYS</w:t>
      </w:r>
      <w:proofErr w:type="spellEnd"/>
      <w:r w:rsidRPr="00250D22">
        <w:t xml:space="preserve"> is only implementing one </w:t>
      </w:r>
      <w:r w:rsidR="00F6767A" w:rsidRPr="00250D22">
        <w:t>international</w:t>
      </w:r>
      <w:r w:rsidR="00D004C3" w:rsidRPr="00250D22">
        <w:t>ly</w:t>
      </w:r>
      <w:r w:rsidR="00F6767A" w:rsidRPr="00250D22">
        <w:t xml:space="preserve"> funded project, a </w:t>
      </w:r>
      <w:r w:rsidRPr="00250D22">
        <w:t xml:space="preserve">public education campaign </w:t>
      </w:r>
      <w:r w:rsidR="00F6767A" w:rsidRPr="00250D22">
        <w:t xml:space="preserve">on hygiene and water rationalization </w:t>
      </w:r>
      <w:r w:rsidRPr="00250D22">
        <w:t xml:space="preserve">supported by UNICEF. As part of this project, </w:t>
      </w:r>
      <w:r w:rsidR="002315C8" w:rsidRPr="00250D22">
        <w:t>t</w:t>
      </w:r>
      <w:r w:rsidRPr="00250D22">
        <w:t xml:space="preserve">he </w:t>
      </w:r>
      <w:proofErr w:type="spellStart"/>
      <w:r w:rsidRPr="00250D22">
        <w:t>MoYS</w:t>
      </w:r>
      <w:proofErr w:type="spellEnd"/>
      <w:r w:rsidRPr="00250D22">
        <w:t xml:space="preserve"> has trained and mobilized youth volunteers across all provinces to help raise awareness on hygiene and water rationalization in schools, universities, and other public places. The </w:t>
      </w:r>
      <w:proofErr w:type="spellStart"/>
      <w:r w:rsidRPr="00250D22">
        <w:t>MoYS</w:t>
      </w:r>
      <w:proofErr w:type="spellEnd"/>
      <w:r w:rsidRPr="00250D22">
        <w:t xml:space="preserve"> has also organized a Youth Volunteer Center with over 8,000 youth members across Iraq, and organizes occasional events such as cleaning and tree </w:t>
      </w:r>
      <w:r w:rsidR="008A60AB" w:rsidRPr="00250D22">
        <w:t>planting</w:t>
      </w:r>
      <w:r w:rsidRPr="00250D22">
        <w:t xml:space="preserve"> campaigns. The proposed project will ensure project sustainability of youth-led community development initiatives by linking youth groups to the existing Youth Volunteer Center.</w:t>
      </w:r>
      <w:r w:rsidR="004B7FE9">
        <w:t xml:space="preserve"> The </w:t>
      </w:r>
      <w:proofErr w:type="spellStart"/>
      <w:r w:rsidR="004B7FE9">
        <w:t>MoYS</w:t>
      </w:r>
      <w:proofErr w:type="spellEnd"/>
      <w:r w:rsidR="00566D18">
        <w:t xml:space="preserve"> will also coordinate </w:t>
      </w:r>
      <w:r w:rsidR="004B7FE9">
        <w:t>closely with the Ministry of Labor and Social Affairs</w:t>
      </w:r>
      <w:r w:rsidR="00D417A2">
        <w:t>’</w:t>
      </w:r>
      <w:r w:rsidR="004B7FE9">
        <w:t xml:space="preserve"> </w:t>
      </w:r>
      <w:r w:rsidR="00D417A2">
        <w:t>(</w:t>
      </w:r>
      <w:proofErr w:type="spellStart"/>
      <w:r w:rsidR="00D417A2">
        <w:t>Mo</w:t>
      </w:r>
      <w:r w:rsidR="004B7FE9">
        <w:t>LSA</w:t>
      </w:r>
      <w:proofErr w:type="spellEnd"/>
      <w:r w:rsidR="004B7FE9">
        <w:t xml:space="preserve">) </w:t>
      </w:r>
      <w:r w:rsidR="00EA59C8">
        <w:t xml:space="preserve">Department </w:t>
      </w:r>
      <w:r w:rsidR="006C1AAA">
        <w:t xml:space="preserve">of Vocational Training to </w:t>
      </w:r>
      <w:r w:rsidR="004B7FE9">
        <w:t xml:space="preserve">link youth beneficiaries </w:t>
      </w:r>
      <w:r w:rsidR="00411D1C">
        <w:t xml:space="preserve">with </w:t>
      </w:r>
      <w:r w:rsidR="006C1AAA">
        <w:t xml:space="preserve">additional training opportunities. </w:t>
      </w:r>
    </w:p>
    <w:p w14:paraId="7E1A1D97" w14:textId="77777777" w:rsidR="005E39E4" w:rsidRPr="00250D22" w:rsidRDefault="005E39E4" w:rsidP="005E39E4">
      <w:pPr>
        <w:pStyle w:val="ListParagraph"/>
        <w:spacing w:before="240" w:after="240"/>
        <w:jc w:val="both"/>
      </w:pPr>
    </w:p>
    <w:p w14:paraId="4AEE1AEC" w14:textId="77777777" w:rsidR="005E39E4" w:rsidRPr="00250D22" w:rsidRDefault="005E39E4" w:rsidP="002324C0">
      <w:pPr>
        <w:pStyle w:val="ListParagraph"/>
        <w:widowControl w:val="0"/>
        <w:numPr>
          <w:ilvl w:val="0"/>
          <w:numId w:val="21"/>
        </w:numPr>
        <w:autoSpaceDE w:val="0"/>
        <w:autoSpaceDN w:val="0"/>
        <w:adjustRightInd w:val="0"/>
        <w:spacing w:before="240" w:after="240"/>
        <w:jc w:val="both"/>
      </w:pPr>
      <w:r w:rsidRPr="00250D22">
        <w:t xml:space="preserve">The Bank's involvement is critical given that no major donor is currently investing in peace-building activities tailored to conflict-affected youth in Baghdad, and there are very limited similar interventions in other parts of the country. UN agencies, international NGOs, and a number of countries have engaged in stabilization efforts that target IDPs and communities liberated from ISIS. In particular, the UNDP's Iraq Crisis Response and Resilience program and the Funding Facility for Stabilization support activities that build resilience, improve the delivery of local service, rebuild and rehabilitate basic infrastructure, and strengthen social cohesion in conflict-affected communities. International NGOs like Mercy Corps, Peace Winds Japan, and JEN have invested in livelihoods project that provide assistance to IDPs and refugees. These projects include hygiene/sanitation workshops, education support and </w:t>
      </w:r>
      <w:proofErr w:type="gramStart"/>
      <w:r w:rsidRPr="00250D22">
        <w:t>schools</w:t>
      </w:r>
      <w:proofErr w:type="gramEnd"/>
      <w:r w:rsidRPr="00250D22">
        <w:t xml:space="preserve"> rehabilitation, safe spaces for children and youth, and emergency support through cash assistance and emergency aid packages. The proposed project will complement international partners' activities by targeting communities in Baghdad without donor presence, and by piloting youth-led peacebuilding initiatives geared towards addressing radicalization and violent extremism.</w:t>
      </w:r>
    </w:p>
    <w:p w14:paraId="2B8BAD52" w14:textId="77777777" w:rsidR="005E39E4" w:rsidRPr="00250D22" w:rsidRDefault="005E39E4" w:rsidP="005E39E4">
      <w:pPr>
        <w:pStyle w:val="ListParagraph"/>
        <w:spacing w:before="240" w:after="240"/>
        <w:jc w:val="both"/>
      </w:pPr>
    </w:p>
    <w:p w14:paraId="7490DB13" w14:textId="60BFF311" w:rsidR="00251650" w:rsidRPr="00250D22" w:rsidRDefault="005E39E4" w:rsidP="003868A5">
      <w:pPr>
        <w:pStyle w:val="ListParagraph"/>
        <w:widowControl w:val="0"/>
        <w:numPr>
          <w:ilvl w:val="0"/>
          <w:numId w:val="21"/>
        </w:numPr>
        <w:autoSpaceDE w:val="0"/>
        <w:autoSpaceDN w:val="0"/>
        <w:adjustRightInd w:val="0"/>
        <w:jc w:val="both"/>
      </w:pPr>
      <w:r w:rsidRPr="00250D22">
        <w:t xml:space="preserve">The proposed project will complement Bank-financed operations by enhancing the peacebuilding contributions of the Emergency Operation for Development Project- P155732 (EODP). The EODP supports the reconstruction and rehabilitation of infrastructure and government services at local level in areas recently </w:t>
      </w:r>
      <w:r w:rsidR="008A60AB" w:rsidRPr="00250D22">
        <w:t xml:space="preserve">recovered from ISIS' </w:t>
      </w:r>
      <w:r w:rsidRPr="00250D22">
        <w:t xml:space="preserve">control. The proposed project builds on the EODPs stabilization efforts but takes a step </w:t>
      </w:r>
      <w:r w:rsidRPr="00250D22">
        <w:lastRenderedPageBreak/>
        <w:t xml:space="preserve">further by reducing youth vulnerability to violence and </w:t>
      </w:r>
      <w:r w:rsidR="00696F58" w:rsidRPr="00250D22">
        <w:t>radicalization</w:t>
      </w:r>
      <w:r w:rsidRPr="00250D22">
        <w:t>. The proposed project will first target conflict-affected communities in Baghdad, particularly communities with a high concentration of IDP youth. The project will subsequently make efforts to include the targeted areas of the EODP, so as to maximize the impact of existing stabilization initiatives.</w:t>
      </w:r>
    </w:p>
    <w:p w14:paraId="743156DE" w14:textId="2853AA5F" w:rsidR="005C3F10" w:rsidRPr="00250D22" w:rsidRDefault="005C3F10" w:rsidP="003868A5">
      <w:pPr>
        <w:pStyle w:val="Heading1"/>
        <w:rPr>
          <w:szCs w:val="24"/>
        </w:rPr>
      </w:pPr>
      <w:bookmarkStart w:id="18" w:name="_Toc295296811"/>
      <w:bookmarkStart w:id="19" w:name="_Toc478663234"/>
      <w:bookmarkStart w:id="20" w:name="_Toc480447385"/>
      <w:bookmarkStart w:id="21" w:name="_Toc40780172"/>
      <w:bookmarkEnd w:id="17"/>
      <w:r w:rsidRPr="00250D22">
        <w:rPr>
          <w:szCs w:val="24"/>
        </w:rPr>
        <w:t>PROJECT DEVELOPMENT OBJECTIVES</w:t>
      </w:r>
      <w:bookmarkEnd w:id="18"/>
      <w:bookmarkEnd w:id="19"/>
      <w:bookmarkEnd w:id="20"/>
      <w:r w:rsidR="004B68D7" w:rsidRPr="00250D22">
        <w:rPr>
          <w:szCs w:val="24"/>
        </w:rPr>
        <w:t xml:space="preserve"> </w:t>
      </w:r>
    </w:p>
    <w:p w14:paraId="2A5FF62B" w14:textId="5183AB44" w:rsidR="005C3F10" w:rsidRPr="00250D22" w:rsidRDefault="005C3F10" w:rsidP="001C3F3A">
      <w:pPr>
        <w:pStyle w:val="Heading2"/>
        <w:numPr>
          <w:ilvl w:val="0"/>
          <w:numId w:val="35"/>
        </w:numPr>
        <w:rPr>
          <w:szCs w:val="24"/>
        </w:rPr>
      </w:pPr>
      <w:bookmarkStart w:id="22" w:name="_Toc295296812"/>
      <w:bookmarkStart w:id="23" w:name="_Toc478663235"/>
      <w:bookmarkStart w:id="24" w:name="_Toc480447386"/>
      <w:r w:rsidRPr="00250D22">
        <w:rPr>
          <w:szCs w:val="24"/>
        </w:rPr>
        <w:t>PDO</w:t>
      </w:r>
      <w:bookmarkEnd w:id="22"/>
      <w:bookmarkEnd w:id="23"/>
      <w:bookmarkEnd w:id="24"/>
    </w:p>
    <w:p w14:paraId="737E64F6" w14:textId="412F643F" w:rsidR="005C3F10" w:rsidRPr="00250D22" w:rsidRDefault="00367077" w:rsidP="002324C0">
      <w:pPr>
        <w:pStyle w:val="ListParagraph"/>
        <w:widowControl w:val="0"/>
        <w:numPr>
          <w:ilvl w:val="0"/>
          <w:numId w:val="21"/>
        </w:numPr>
        <w:autoSpaceDE w:val="0"/>
        <w:autoSpaceDN w:val="0"/>
        <w:adjustRightInd w:val="0"/>
        <w:spacing w:before="240" w:after="240"/>
        <w:jc w:val="both"/>
      </w:pPr>
      <w:r w:rsidRPr="00250D22">
        <w:t>The Project Development Objective is to promote the social and economic inclusion of at least 3,000 conflict-affected Iraqi youth (ages 15-29) through engagement in entrepreneurship and youth-led community development activities.</w:t>
      </w:r>
      <w:r w:rsidR="00572B92" w:rsidRPr="00250D22">
        <w:rPr>
          <w:rStyle w:val="FootnoteReference"/>
        </w:rPr>
        <w:footnoteReference w:id="11"/>
      </w:r>
    </w:p>
    <w:p w14:paraId="62C1844D" w14:textId="77777777" w:rsidR="0044633E" w:rsidRPr="00250D22" w:rsidRDefault="0044633E" w:rsidP="0044633E">
      <w:pPr>
        <w:pStyle w:val="ListParagraph"/>
        <w:widowControl w:val="0"/>
        <w:autoSpaceDE w:val="0"/>
        <w:autoSpaceDN w:val="0"/>
        <w:adjustRightInd w:val="0"/>
        <w:spacing w:before="240" w:after="240"/>
        <w:ind w:left="450"/>
        <w:jc w:val="both"/>
      </w:pPr>
    </w:p>
    <w:p w14:paraId="4FF90586" w14:textId="1E017332" w:rsidR="0044633E" w:rsidRPr="00250D22" w:rsidRDefault="0044633E" w:rsidP="00AC6051">
      <w:pPr>
        <w:pStyle w:val="ListParagraph"/>
        <w:widowControl w:val="0"/>
        <w:numPr>
          <w:ilvl w:val="0"/>
          <w:numId w:val="21"/>
        </w:numPr>
        <w:autoSpaceDE w:val="0"/>
        <w:autoSpaceDN w:val="0"/>
        <w:adjustRightInd w:val="0"/>
        <w:spacing w:before="240" w:after="240"/>
        <w:jc w:val="both"/>
      </w:pPr>
      <w:r w:rsidRPr="00250D22">
        <w:t xml:space="preserve">To achieve its objective, the proposed project will pilot locally based approaches that address youth’s social and economic vulnerabilities through the provision of (i) soft skills training and psychosocial support, (ii) trainings and grants for youth-led community development activities, and (iii) business development training, grants for youth business start-up/expansion, and post-grant mentorship. </w:t>
      </w:r>
    </w:p>
    <w:p w14:paraId="3FEF7FB2" w14:textId="77777777" w:rsidR="0044633E" w:rsidRPr="00250D22" w:rsidRDefault="0044633E" w:rsidP="00AC6051">
      <w:pPr>
        <w:ind w:left="450"/>
        <w:jc w:val="both"/>
      </w:pPr>
    </w:p>
    <w:p w14:paraId="3F54E155" w14:textId="54F91AC5" w:rsidR="0044633E" w:rsidRPr="00250D22" w:rsidRDefault="0044633E" w:rsidP="00AC6051">
      <w:pPr>
        <w:numPr>
          <w:ilvl w:val="0"/>
          <w:numId w:val="21"/>
        </w:numPr>
        <w:jc w:val="both"/>
        <w:rPr>
          <w:b/>
        </w:rPr>
      </w:pPr>
      <w:bookmarkStart w:id="25" w:name="_Toc480447388"/>
      <w:r w:rsidRPr="00250D22">
        <w:rPr>
          <w:b/>
        </w:rPr>
        <w:t>PDO Level Results Indicators</w:t>
      </w:r>
      <w:bookmarkEnd w:id="25"/>
    </w:p>
    <w:tbl>
      <w:tblPr>
        <w:tblStyle w:val="TableGrid"/>
        <w:tblpPr w:leftFromText="180" w:rightFromText="180" w:vertAnchor="text" w:horzAnchor="margin" w:tblpX="85" w:tblpY="332"/>
        <w:tblW w:w="9223" w:type="dxa"/>
        <w:tblLook w:val="04A0" w:firstRow="1" w:lastRow="0" w:firstColumn="1" w:lastColumn="0" w:noHBand="0" w:noVBand="1"/>
      </w:tblPr>
      <w:tblGrid>
        <w:gridCol w:w="2448"/>
        <w:gridCol w:w="1043"/>
        <w:gridCol w:w="1043"/>
        <w:gridCol w:w="843"/>
        <w:gridCol w:w="2243"/>
        <w:gridCol w:w="1603"/>
      </w:tblGrid>
      <w:tr w:rsidR="0044633E" w:rsidRPr="00250D22" w14:paraId="33C0D715" w14:textId="77777777" w:rsidTr="00B853FC">
        <w:trPr>
          <w:trHeight w:val="630"/>
        </w:trPr>
        <w:tc>
          <w:tcPr>
            <w:tcW w:w="2922" w:type="dxa"/>
          </w:tcPr>
          <w:p w14:paraId="36553D3E" w14:textId="77777777" w:rsidR="0044633E" w:rsidRPr="00250D22" w:rsidRDefault="0044633E" w:rsidP="00B853FC">
            <w:pPr>
              <w:jc w:val="center"/>
            </w:pPr>
            <w:r w:rsidRPr="00250D22">
              <w:t>Indicator Name</w:t>
            </w:r>
          </w:p>
        </w:tc>
        <w:tc>
          <w:tcPr>
            <w:tcW w:w="974" w:type="dxa"/>
          </w:tcPr>
          <w:p w14:paraId="7F1B324F" w14:textId="77777777" w:rsidR="0044633E" w:rsidRPr="00250D22" w:rsidRDefault="0044633E" w:rsidP="00B853FC">
            <w:pPr>
              <w:jc w:val="center"/>
            </w:pPr>
            <w:r w:rsidRPr="00250D22">
              <w:t>Unit of Measure</w:t>
            </w:r>
          </w:p>
        </w:tc>
        <w:tc>
          <w:tcPr>
            <w:tcW w:w="974" w:type="dxa"/>
          </w:tcPr>
          <w:p w14:paraId="51660925" w14:textId="77777777" w:rsidR="0044633E" w:rsidRPr="00250D22" w:rsidRDefault="0044633E" w:rsidP="00B853FC">
            <w:pPr>
              <w:jc w:val="center"/>
            </w:pPr>
            <w:r w:rsidRPr="00250D22">
              <w:t>Baseline</w:t>
            </w:r>
          </w:p>
        </w:tc>
        <w:tc>
          <w:tcPr>
            <w:tcW w:w="791" w:type="dxa"/>
          </w:tcPr>
          <w:p w14:paraId="5279A170" w14:textId="77777777" w:rsidR="0044633E" w:rsidRPr="00250D22" w:rsidRDefault="0044633E" w:rsidP="00B853FC">
            <w:pPr>
              <w:jc w:val="center"/>
            </w:pPr>
            <w:r w:rsidRPr="00250D22">
              <w:t>End Target</w:t>
            </w:r>
          </w:p>
        </w:tc>
        <w:tc>
          <w:tcPr>
            <w:tcW w:w="2074" w:type="dxa"/>
          </w:tcPr>
          <w:p w14:paraId="1F332D17" w14:textId="77777777" w:rsidR="0044633E" w:rsidRPr="00250D22" w:rsidRDefault="0044633E" w:rsidP="00B853FC">
            <w:pPr>
              <w:jc w:val="center"/>
            </w:pPr>
            <w:r w:rsidRPr="00250D22">
              <w:t>Data Source/Methodology</w:t>
            </w:r>
          </w:p>
        </w:tc>
        <w:tc>
          <w:tcPr>
            <w:tcW w:w="1488" w:type="dxa"/>
          </w:tcPr>
          <w:p w14:paraId="0955984F" w14:textId="77777777" w:rsidR="0044633E" w:rsidRPr="00250D22" w:rsidRDefault="0044633E" w:rsidP="00B853FC">
            <w:pPr>
              <w:jc w:val="center"/>
            </w:pPr>
            <w:r w:rsidRPr="00250D22">
              <w:t>Responsibility for Data Collection</w:t>
            </w:r>
          </w:p>
        </w:tc>
      </w:tr>
      <w:tr w:rsidR="0044633E" w:rsidRPr="00250D22" w14:paraId="2E4173A5" w14:textId="77777777" w:rsidTr="00B853FC">
        <w:trPr>
          <w:trHeight w:val="356"/>
        </w:trPr>
        <w:tc>
          <w:tcPr>
            <w:tcW w:w="2922" w:type="dxa"/>
          </w:tcPr>
          <w:p w14:paraId="080805F1" w14:textId="77777777" w:rsidR="0044633E" w:rsidRPr="00250D22" w:rsidRDefault="0044633E" w:rsidP="00B853FC">
            <w:r w:rsidRPr="00250D22">
              <w:t>1. Increase in reported income of young people supported by project entrepreneurship activities</w:t>
            </w:r>
          </w:p>
        </w:tc>
        <w:tc>
          <w:tcPr>
            <w:tcW w:w="974" w:type="dxa"/>
            <w:vAlign w:val="center"/>
          </w:tcPr>
          <w:p w14:paraId="36D8A2B4" w14:textId="77777777" w:rsidR="0044633E" w:rsidRPr="00250D22" w:rsidRDefault="0044633E" w:rsidP="00B853FC">
            <w:pPr>
              <w:jc w:val="center"/>
            </w:pPr>
            <w:r w:rsidRPr="00250D22">
              <w:t>% increase</w:t>
            </w:r>
          </w:p>
        </w:tc>
        <w:tc>
          <w:tcPr>
            <w:tcW w:w="974" w:type="dxa"/>
            <w:vAlign w:val="center"/>
          </w:tcPr>
          <w:p w14:paraId="2FE6970D" w14:textId="77777777" w:rsidR="0044633E" w:rsidRPr="00250D22" w:rsidRDefault="0044633E" w:rsidP="00B853FC">
            <w:pPr>
              <w:jc w:val="center"/>
            </w:pPr>
            <w:r w:rsidRPr="00250D22">
              <w:t>TBD</w:t>
            </w:r>
          </w:p>
        </w:tc>
        <w:tc>
          <w:tcPr>
            <w:tcW w:w="791" w:type="dxa"/>
            <w:vAlign w:val="center"/>
          </w:tcPr>
          <w:p w14:paraId="3C3DA863" w14:textId="77777777" w:rsidR="0044633E" w:rsidRPr="00250D22" w:rsidRDefault="0044633E" w:rsidP="00B853FC">
            <w:pPr>
              <w:jc w:val="center"/>
            </w:pPr>
            <w:r w:rsidRPr="00250D22">
              <w:t>20</w:t>
            </w:r>
          </w:p>
        </w:tc>
        <w:tc>
          <w:tcPr>
            <w:tcW w:w="2074" w:type="dxa"/>
            <w:vAlign w:val="center"/>
          </w:tcPr>
          <w:p w14:paraId="2471AF90" w14:textId="77777777" w:rsidR="0044633E" w:rsidRPr="00250D22" w:rsidRDefault="0044633E" w:rsidP="00B853FC">
            <w:pPr>
              <w:jc w:val="center"/>
            </w:pPr>
            <w:r w:rsidRPr="00250D22">
              <w:t>Project evaluation</w:t>
            </w:r>
          </w:p>
        </w:tc>
        <w:tc>
          <w:tcPr>
            <w:tcW w:w="1488" w:type="dxa"/>
            <w:vAlign w:val="center"/>
          </w:tcPr>
          <w:p w14:paraId="3868F9BC" w14:textId="77777777" w:rsidR="0044633E" w:rsidRPr="00250D22" w:rsidRDefault="0044633E" w:rsidP="00B853FC">
            <w:pPr>
              <w:jc w:val="center"/>
            </w:pPr>
            <w:proofErr w:type="spellStart"/>
            <w:r w:rsidRPr="00250D22">
              <w:t>MoY</w:t>
            </w:r>
            <w:proofErr w:type="spellEnd"/>
          </w:p>
        </w:tc>
      </w:tr>
      <w:tr w:rsidR="0044633E" w:rsidRPr="00250D22" w14:paraId="34AF87F8" w14:textId="77777777" w:rsidTr="00B853FC">
        <w:trPr>
          <w:trHeight w:val="356"/>
        </w:trPr>
        <w:tc>
          <w:tcPr>
            <w:tcW w:w="2922" w:type="dxa"/>
          </w:tcPr>
          <w:p w14:paraId="1FFE4C52" w14:textId="77777777" w:rsidR="0044633E" w:rsidRPr="00250D22" w:rsidRDefault="0044633E" w:rsidP="00B853FC">
            <w:r w:rsidRPr="00250D22">
              <w:t>2. Youth beneficiaries reporting that the project has contributed towards improved community cohesion and tolerance</w:t>
            </w:r>
          </w:p>
        </w:tc>
        <w:tc>
          <w:tcPr>
            <w:tcW w:w="974" w:type="dxa"/>
            <w:vAlign w:val="center"/>
          </w:tcPr>
          <w:p w14:paraId="79C2B549" w14:textId="77777777" w:rsidR="0044633E" w:rsidRPr="00250D22" w:rsidRDefault="0044633E" w:rsidP="00B853FC">
            <w:pPr>
              <w:jc w:val="center"/>
            </w:pPr>
            <w:r w:rsidRPr="00250D22">
              <w:t>%</w:t>
            </w:r>
          </w:p>
        </w:tc>
        <w:tc>
          <w:tcPr>
            <w:tcW w:w="974" w:type="dxa"/>
            <w:vAlign w:val="center"/>
          </w:tcPr>
          <w:p w14:paraId="3DB1A702" w14:textId="77777777" w:rsidR="0044633E" w:rsidRPr="00250D22" w:rsidRDefault="0044633E" w:rsidP="00B853FC">
            <w:pPr>
              <w:jc w:val="center"/>
            </w:pPr>
            <w:r w:rsidRPr="00250D22">
              <w:t>TBD</w:t>
            </w:r>
          </w:p>
        </w:tc>
        <w:tc>
          <w:tcPr>
            <w:tcW w:w="791" w:type="dxa"/>
            <w:vAlign w:val="center"/>
          </w:tcPr>
          <w:p w14:paraId="6360CA5F" w14:textId="77777777" w:rsidR="0044633E" w:rsidRPr="00250D22" w:rsidRDefault="0044633E" w:rsidP="00B853FC">
            <w:pPr>
              <w:jc w:val="center"/>
            </w:pPr>
            <w:r w:rsidRPr="00250D22">
              <w:t>70</w:t>
            </w:r>
          </w:p>
        </w:tc>
        <w:tc>
          <w:tcPr>
            <w:tcW w:w="2074" w:type="dxa"/>
            <w:vAlign w:val="center"/>
          </w:tcPr>
          <w:p w14:paraId="134085C4" w14:textId="77777777" w:rsidR="0044633E" w:rsidRPr="00250D22" w:rsidRDefault="0044633E" w:rsidP="00B853FC">
            <w:pPr>
              <w:jc w:val="center"/>
            </w:pPr>
            <w:r w:rsidRPr="00250D22">
              <w:t>Project evaluation</w:t>
            </w:r>
          </w:p>
        </w:tc>
        <w:tc>
          <w:tcPr>
            <w:tcW w:w="1488" w:type="dxa"/>
            <w:vAlign w:val="center"/>
          </w:tcPr>
          <w:p w14:paraId="2D586F38" w14:textId="77777777" w:rsidR="0044633E" w:rsidRPr="00250D22" w:rsidRDefault="0044633E" w:rsidP="00B853FC">
            <w:pPr>
              <w:jc w:val="center"/>
            </w:pPr>
            <w:proofErr w:type="spellStart"/>
            <w:r w:rsidRPr="00250D22">
              <w:t>MoY</w:t>
            </w:r>
            <w:proofErr w:type="spellEnd"/>
          </w:p>
        </w:tc>
      </w:tr>
      <w:tr w:rsidR="0044633E" w:rsidRPr="00250D22" w14:paraId="681C81B8" w14:textId="77777777" w:rsidTr="00B853FC">
        <w:trPr>
          <w:trHeight w:val="356"/>
        </w:trPr>
        <w:tc>
          <w:tcPr>
            <w:tcW w:w="2922" w:type="dxa"/>
          </w:tcPr>
          <w:p w14:paraId="4CFFF9A7" w14:textId="77777777" w:rsidR="0044633E" w:rsidRPr="00250D22" w:rsidRDefault="0044633E" w:rsidP="00B853FC">
            <w:r w:rsidRPr="00250D22">
              <w:t>3a. # of Direct Beneficiaries</w:t>
            </w:r>
          </w:p>
        </w:tc>
        <w:tc>
          <w:tcPr>
            <w:tcW w:w="974" w:type="dxa"/>
            <w:vAlign w:val="center"/>
          </w:tcPr>
          <w:p w14:paraId="13195D3A" w14:textId="77777777" w:rsidR="0044633E" w:rsidRPr="00250D22" w:rsidRDefault="0044633E" w:rsidP="00B853FC">
            <w:pPr>
              <w:jc w:val="center"/>
            </w:pPr>
            <w:r w:rsidRPr="00250D22">
              <w:t>#</w:t>
            </w:r>
          </w:p>
        </w:tc>
        <w:tc>
          <w:tcPr>
            <w:tcW w:w="974" w:type="dxa"/>
            <w:vAlign w:val="center"/>
          </w:tcPr>
          <w:p w14:paraId="4F1A4094" w14:textId="77777777" w:rsidR="0044633E" w:rsidRPr="00250D22" w:rsidRDefault="0044633E" w:rsidP="00B853FC">
            <w:pPr>
              <w:jc w:val="center"/>
            </w:pPr>
            <w:r w:rsidRPr="00250D22">
              <w:t>TBD</w:t>
            </w:r>
          </w:p>
        </w:tc>
        <w:tc>
          <w:tcPr>
            <w:tcW w:w="791" w:type="dxa"/>
            <w:vAlign w:val="center"/>
          </w:tcPr>
          <w:p w14:paraId="3D2C44AF" w14:textId="77777777" w:rsidR="0044633E" w:rsidRPr="00250D22" w:rsidRDefault="0044633E" w:rsidP="00B853FC">
            <w:pPr>
              <w:jc w:val="center"/>
            </w:pPr>
            <w:r w:rsidRPr="00250D22">
              <w:t>3000</w:t>
            </w:r>
          </w:p>
        </w:tc>
        <w:tc>
          <w:tcPr>
            <w:tcW w:w="2074" w:type="dxa"/>
            <w:vAlign w:val="center"/>
          </w:tcPr>
          <w:p w14:paraId="6653BC06" w14:textId="77777777" w:rsidR="0044633E" w:rsidRPr="00250D22" w:rsidRDefault="0044633E" w:rsidP="00B853FC">
            <w:pPr>
              <w:jc w:val="center"/>
            </w:pPr>
            <w:r w:rsidRPr="00250D22">
              <w:t>Project records</w:t>
            </w:r>
          </w:p>
        </w:tc>
        <w:tc>
          <w:tcPr>
            <w:tcW w:w="1488" w:type="dxa"/>
            <w:vAlign w:val="center"/>
          </w:tcPr>
          <w:p w14:paraId="356112D7" w14:textId="77777777" w:rsidR="0044633E" w:rsidRPr="00250D22" w:rsidRDefault="0044633E" w:rsidP="00B853FC">
            <w:pPr>
              <w:jc w:val="center"/>
            </w:pPr>
            <w:proofErr w:type="spellStart"/>
            <w:r w:rsidRPr="00250D22">
              <w:t>MoY</w:t>
            </w:r>
            <w:proofErr w:type="spellEnd"/>
          </w:p>
        </w:tc>
      </w:tr>
      <w:tr w:rsidR="0044633E" w:rsidRPr="00250D22" w14:paraId="126B379C" w14:textId="77777777" w:rsidTr="00B853FC">
        <w:trPr>
          <w:trHeight w:val="373"/>
        </w:trPr>
        <w:tc>
          <w:tcPr>
            <w:tcW w:w="2922" w:type="dxa"/>
          </w:tcPr>
          <w:p w14:paraId="28A951DA" w14:textId="77777777" w:rsidR="0044633E" w:rsidRPr="00250D22" w:rsidRDefault="0044633E" w:rsidP="00B853FC">
            <w:r w:rsidRPr="00250D22">
              <w:t>3b. Female Beneficiaries</w:t>
            </w:r>
          </w:p>
        </w:tc>
        <w:tc>
          <w:tcPr>
            <w:tcW w:w="974" w:type="dxa"/>
            <w:vAlign w:val="center"/>
          </w:tcPr>
          <w:p w14:paraId="02B5E227" w14:textId="77777777" w:rsidR="0044633E" w:rsidRPr="00250D22" w:rsidRDefault="0044633E" w:rsidP="00B853FC">
            <w:pPr>
              <w:jc w:val="center"/>
            </w:pPr>
            <w:r w:rsidRPr="00250D22">
              <w:t>%</w:t>
            </w:r>
          </w:p>
        </w:tc>
        <w:tc>
          <w:tcPr>
            <w:tcW w:w="974" w:type="dxa"/>
            <w:vAlign w:val="center"/>
          </w:tcPr>
          <w:p w14:paraId="16B1B05C" w14:textId="77777777" w:rsidR="0044633E" w:rsidRPr="00250D22" w:rsidRDefault="0044633E" w:rsidP="00B853FC">
            <w:pPr>
              <w:jc w:val="center"/>
            </w:pPr>
            <w:r w:rsidRPr="00250D22">
              <w:t>TBD</w:t>
            </w:r>
          </w:p>
        </w:tc>
        <w:tc>
          <w:tcPr>
            <w:tcW w:w="791" w:type="dxa"/>
            <w:vAlign w:val="center"/>
          </w:tcPr>
          <w:p w14:paraId="39C78A1F" w14:textId="77777777" w:rsidR="0044633E" w:rsidRPr="00250D22" w:rsidRDefault="0044633E" w:rsidP="00B853FC">
            <w:pPr>
              <w:jc w:val="center"/>
            </w:pPr>
            <w:r w:rsidRPr="00250D22">
              <w:t>50</w:t>
            </w:r>
          </w:p>
        </w:tc>
        <w:tc>
          <w:tcPr>
            <w:tcW w:w="2074" w:type="dxa"/>
            <w:vAlign w:val="center"/>
          </w:tcPr>
          <w:p w14:paraId="370AA9CB" w14:textId="77777777" w:rsidR="0044633E" w:rsidRPr="00250D22" w:rsidRDefault="0044633E" w:rsidP="00B853FC">
            <w:pPr>
              <w:jc w:val="center"/>
            </w:pPr>
            <w:r w:rsidRPr="00250D22">
              <w:t>Project records</w:t>
            </w:r>
          </w:p>
        </w:tc>
        <w:tc>
          <w:tcPr>
            <w:tcW w:w="1488" w:type="dxa"/>
            <w:vAlign w:val="center"/>
          </w:tcPr>
          <w:p w14:paraId="2F20A51E" w14:textId="77777777" w:rsidR="0044633E" w:rsidRPr="00250D22" w:rsidRDefault="0044633E" w:rsidP="00B853FC">
            <w:pPr>
              <w:jc w:val="center"/>
            </w:pPr>
            <w:proofErr w:type="spellStart"/>
            <w:r w:rsidRPr="00250D22">
              <w:t>MoY</w:t>
            </w:r>
            <w:proofErr w:type="spellEnd"/>
          </w:p>
        </w:tc>
      </w:tr>
      <w:tr w:rsidR="0044633E" w:rsidRPr="00250D22" w14:paraId="2DC5B5ED" w14:textId="77777777" w:rsidTr="00B853FC">
        <w:trPr>
          <w:trHeight w:val="355"/>
        </w:trPr>
        <w:tc>
          <w:tcPr>
            <w:tcW w:w="2922" w:type="dxa"/>
          </w:tcPr>
          <w:p w14:paraId="364108A1" w14:textId="77777777" w:rsidR="0044633E" w:rsidRPr="00250D22" w:rsidRDefault="0044633E" w:rsidP="00B853FC">
            <w:r w:rsidRPr="00250D22">
              <w:t>3c. IDP Beneficiaries</w:t>
            </w:r>
          </w:p>
        </w:tc>
        <w:tc>
          <w:tcPr>
            <w:tcW w:w="974" w:type="dxa"/>
            <w:vAlign w:val="center"/>
          </w:tcPr>
          <w:p w14:paraId="77F4E1BA" w14:textId="77777777" w:rsidR="0044633E" w:rsidRPr="00250D22" w:rsidRDefault="0044633E" w:rsidP="00B853FC">
            <w:pPr>
              <w:jc w:val="center"/>
            </w:pPr>
            <w:r w:rsidRPr="00250D22">
              <w:t>%</w:t>
            </w:r>
          </w:p>
        </w:tc>
        <w:tc>
          <w:tcPr>
            <w:tcW w:w="974" w:type="dxa"/>
            <w:vAlign w:val="center"/>
          </w:tcPr>
          <w:p w14:paraId="0884833A" w14:textId="77777777" w:rsidR="0044633E" w:rsidRPr="00250D22" w:rsidRDefault="0044633E" w:rsidP="00B853FC">
            <w:pPr>
              <w:jc w:val="center"/>
            </w:pPr>
            <w:r w:rsidRPr="00250D22">
              <w:t>TBD</w:t>
            </w:r>
          </w:p>
        </w:tc>
        <w:tc>
          <w:tcPr>
            <w:tcW w:w="791" w:type="dxa"/>
            <w:vAlign w:val="center"/>
          </w:tcPr>
          <w:p w14:paraId="5EAAF5DA" w14:textId="77777777" w:rsidR="0044633E" w:rsidRPr="00250D22" w:rsidRDefault="0044633E" w:rsidP="00B853FC">
            <w:pPr>
              <w:jc w:val="center"/>
            </w:pPr>
            <w:r w:rsidRPr="00250D22">
              <w:t>30</w:t>
            </w:r>
          </w:p>
        </w:tc>
        <w:tc>
          <w:tcPr>
            <w:tcW w:w="2074" w:type="dxa"/>
            <w:vAlign w:val="center"/>
          </w:tcPr>
          <w:p w14:paraId="5FA6855C" w14:textId="77777777" w:rsidR="0044633E" w:rsidRPr="00250D22" w:rsidRDefault="0044633E" w:rsidP="00B853FC">
            <w:pPr>
              <w:jc w:val="center"/>
            </w:pPr>
            <w:r w:rsidRPr="00250D22">
              <w:t>Project records</w:t>
            </w:r>
          </w:p>
        </w:tc>
        <w:tc>
          <w:tcPr>
            <w:tcW w:w="1488" w:type="dxa"/>
            <w:vAlign w:val="center"/>
          </w:tcPr>
          <w:p w14:paraId="1256FA1C" w14:textId="77777777" w:rsidR="0044633E" w:rsidRPr="00250D22" w:rsidRDefault="0044633E" w:rsidP="00B853FC">
            <w:pPr>
              <w:jc w:val="center"/>
            </w:pPr>
            <w:proofErr w:type="spellStart"/>
            <w:r w:rsidRPr="00250D22">
              <w:t>MoY</w:t>
            </w:r>
            <w:proofErr w:type="spellEnd"/>
          </w:p>
        </w:tc>
      </w:tr>
    </w:tbl>
    <w:p w14:paraId="14E10FF4" w14:textId="77777777" w:rsidR="0044633E" w:rsidRPr="00250D22" w:rsidRDefault="0044633E" w:rsidP="0044633E">
      <w:pPr>
        <w:pStyle w:val="PDSHeading2"/>
        <w:numPr>
          <w:ilvl w:val="0"/>
          <w:numId w:val="0"/>
        </w:numPr>
        <w:rPr>
          <w:szCs w:val="24"/>
        </w:rPr>
      </w:pPr>
    </w:p>
    <w:p w14:paraId="192DC8BA" w14:textId="7362C4A6" w:rsidR="0044633E" w:rsidRPr="00250D22" w:rsidRDefault="0044633E" w:rsidP="0044633E">
      <w:pPr>
        <w:pStyle w:val="ListParagraph"/>
        <w:widowControl w:val="0"/>
        <w:numPr>
          <w:ilvl w:val="0"/>
          <w:numId w:val="21"/>
        </w:numPr>
        <w:autoSpaceDE w:val="0"/>
        <w:autoSpaceDN w:val="0"/>
        <w:adjustRightInd w:val="0"/>
        <w:spacing w:before="240" w:after="240"/>
        <w:jc w:val="both"/>
      </w:pPr>
      <w:r w:rsidRPr="00250D22">
        <w:t xml:space="preserve">Baseline information will be collected at the beginning of the project. </w:t>
      </w:r>
      <w:r w:rsidR="00B5721E">
        <w:t xml:space="preserve">End Targets were </w:t>
      </w:r>
      <w:r w:rsidR="00B5721E">
        <w:lastRenderedPageBreak/>
        <w:t>selected</w:t>
      </w:r>
      <w:r w:rsidR="00B3216E">
        <w:t xml:space="preserve"> in consultation with the </w:t>
      </w:r>
      <w:proofErr w:type="spellStart"/>
      <w:r w:rsidR="00B3216E">
        <w:t>MoYS</w:t>
      </w:r>
      <w:proofErr w:type="spellEnd"/>
      <w:r w:rsidR="00B3216E">
        <w:t xml:space="preserve"> and based </w:t>
      </w:r>
      <w:r w:rsidR="00B5721E">
        <w:t>on Bank experience</w:t>
      </w:r>
      <w:r w:rsidR="00536C04">
        <w:t xml:space="preserve"> on similar youth projects, including the Youth Livelihoods Development in Southern Iraq Project. </w:t>
      </w:r>
      <w:r w:rsidRPr="00250D22">
        <w:t>Results will be measured both quantitatively and qualitatively, with many of the "softer" aspects of project implementation being captured through focus group discussions and interviews with participants. Participant satisfaction with the project will be measured qualitatively, as will participant experiences working in groups with youth coming from different backgrounds, and their experiences trying to overcome challenges to entrepreneurship. This qualitative data can be used to refine the project during implementation, as well as to better design future initiatives.</w:t>
      </w:r>
    </w:p>
    <w:p w14:paraId="3105B86E" w14:textId="71B75795" w:rsidR="001C3F3A" w:rsidRPr="00250D22" w:rsidRDefault="001C3F3A" w:rsidP="00AC6051">
      <w:pPr>
        <w:pStyle w:val="Heading2"/>
        <w:numPr>
          <w:ilvl w:val="0"/>
          <w:numId w:val="0"/>
        </w:numPr>
        <w:ind w:left="360"/>
        <w:jc w:val="both"/>
        <w:rPr>
          <w:szCs w:val="24"/>
        </w:rPr>
      </w:pPr>
      <w:bookmarkStart w:id="26" w:name="_Toc480447387"/>
      <w:r w:rsidRPr="00250D22">
        <w:rPr>
          <w:szCs w:val="24"/>
        </w:rPr>
        <w:t>Project Beneficiaries</w:t>
      </w:r>
      <w:bookmarkEnd w:id="26"/>
    </w:p>
    <w:p w14:paraId="43812B8D" w14:textId="77777777" w:rsidR="001C3F3A" w:rsidRPr="00250D22" w:rsidRDefault="001C3F3A" w:rsidP="00465F1D">
      <w:pPr>
        <w:pStyle w:val="TOC1"/>
      </w:pPr>
      <w:r w:rsidRPr="00250D22">
        <w:t xml:space="preserve">The direct project beneficiaries targeted by this project are uneducated and either unemployed or underemployed youth (ages 15-29), with a particular focus on those that are internally displaced. These youth are among the most vulnerable segments of the population in Iraq, as they are vulnerable to poverty, long-term unemployment, and violence. At least fifty percent of the beneficiaries will be young women, and programming will be adjusted to meet their needs and priorities.  </w:t>
      </w:r>
    </w:p>
    <w:p w14:paraId="75C4731C" w14:textId="2CA80DA1" w:rsidR="001C3F3A" w:rsidRPr="00250D22" w:rsidRDefault="001C3F3A" w:rsidP="00B853FC">
      <w:pPr>
        <w:pStyle w:val="ListParagraph"/>
        <w:numPr>
          <w:ilvl w:val="0"/>
          <w:numId w:val="21"/>
        </w:numPr>
        <w:spacing w:before="240" w:after="240"/>
        <w:jc w:val="both"/>
      </w:pPr>
      <w:r w:rsidRPr="00250D22">
        <w:t xml:space="preserve">While the project will focus on vulnerable young people, it will also engage several educated youth as community mobilizers. Community Mobilizers will provide support and mentoring to youth groups throughout the different project activities. These mentoring relationships between more and less educated youth can ensure that the perspective of the broader youth cohort is considered in development programming. Youth volunteers will also participate in Monitoring and Evaluation (M&amp;E) activities by assisting in data collection and other monitoring functions. </w:t>
      </w:r>
    </w:p>
    <w:p w14:paraId="2A315C6C" w14:textId="0C80E286" w:rsidR="00B230C2" w:rsidRPr="00250D22" w:rsidRDefault="001C3F3A" w:rsidP="001C3F3A">
      <w:pPr>
        <w:numPr>
          <w:ilvl w:val="0"/>
          <w:numId w:val="21"/>
        </w:numPr>
        <w:jc w:val="both"/>
      </w:pPr>
      <w:r w:rsidRPr="00250D22">
        <w:t>Local communities will benefit through the youth-driven development activities and from the increased youth incomes supported by the micro-entrepreneurship activities. Local communities will actively participate in the project by helping refine the design of key activities, as this well ensure all activities have community support and are addressing local needs.</w:t>
      </w:r>
    </w:p>
    <w:p w14:paraId="799051E4" w14:textId="77777777" w:rsidR="005C3F10" w:rsidRPr="00250D22" w:rsidRDefault="005C3F10" w:rsidP="00A04610"/>
    <w:p w14:paraId="3C76B698" w14:textId="60D9A93C" w:rsidR="00B230C2" w:rsidRPr="00250D22" w:rsidRDefault="00251650" w:rsidP="00AC6051">
      <w:pPr>
        <w:pStyle w:val="Heading1"/>
        <w:rPr>
          <w:szCs w:val="24"/>
        </w:rPr>
      </w:pPr>
      <w:bookmarkStart w:id="27" w:name="_Toc295296815"/>
      <w:bookmarkStart w:id="28" w:name="_Toc478663238"/>
      <w:bookmarkStart w:id="29" w:name="_Toc480447389"/>
      <w:r w:rsidRPr="00250D22">
        <w:rPr>
          <w:szCs w:val="24"/>
        </w:rPr>
        <w:t>PROJECT DESCRIPTION</w:t>
      </w:r>
      <w:bookmarkEnd w:id="21"/>
      <w:bookmarkEnd w:id="27"/>
      <w:bookmarkEnd w:id="28"/>
      <w:bookmarkEnd w:id="29"/>
    </w:p>
    <w:p w14:paraId="36C43931" w14:textId="0C78EB3F" w:rsidR="00B853FC" w:rsidRPr="00250D22" w:rsidRDefault="008F32D2" w:rsidP="00B853FC">
      <w:pPr>
        <w:pStyle w:val="ListParagraph"/>
        <w:widowControl w:val="0"/>
        <w:numPr>
          <w:ilvl w:val="0"/>
          <w:numId w:val="45"/>
        </w:numPr>
        <w:autoSpaceDE w:val="0"/>
        <w:autoSpaceDN w:val="0"/>
        <w:adjustRightInd w:val="0"/>
        <w:spacing w:before="240" w:after="240"/>
        <w:rPr>
          <w:b/>
        </w:rPr>
      </w:pPr>
      <w:bookmarkStart w:id="30" w:name="_Toc40780175"/>
      <w:bookmarkStart w:id="31" w:name="_Toc295296816"/>
      <w:bookmarkStart w:id="32" w:name="_Toc478663239"/>
      <w:bookmarkStart w:id="33" w:name="_Toc480447390"/>
      <w:bookmarkStart w:id="34" w:name="_Toc40780173"/>
      <w:r w:rsidRPr="00250D22">
        <w:rPr>
          <w:b/>
        </w:rPr>
        <w:t>Project C</w:t>
      </w:r>
      <w:r w:rsidR="005C3F10" w:rsidRPr="00250D22">
        <w:rPr>
          <w:b/>
        </w:rPr>
        <w:t>omponents</w:t>
      </w:r>
      <w:bookmarkStart w:id="35" w:name="PADLendingInstrument"/>
      <w:bookmarkEnd w:id="30"/>
      <w:bookmarkEnd w:id="31"/>
      <w:bookmarkEnd w:id="32"/>
      <w:bookmarkEnd w:id="33"/>
      <w:bookmarkEnd w:id="34"/>
    </w:p>
    <w:p w14:paraId="23E98962" w14:textId="5428A80F" w:rsidR="00367077" w:rsidRPr="00250D22" w:rsidRDefault="008A60AB" w:rsidP="0081310A">
      <w:pPr>
        <w:widowControl w:val="0"/>
        <w:autoSpaceDE w:val="0"/>
        <w:autoSpaceDN w:val="0"/>
        <w:adjustRightInd w:val="0"/>
        <w:spacing w:before="240" w:after="240"/>
      </w:pPr>
      <w:r w:rsidRPr="00250D22">
        <w:rPr>
          <w:b/>
        </w:rPr>
        <w:t>Component 1</w:t>
      </w:r>
      <w:r w:rsidR="00367077" w:rsidRPr="00250D22">
        <w:rPr>
          <w:b/>
        </w:rPr>
        <w:t>: Youth-led Community Devel</w:t>
      </w:r>
      <w:r w:rsidR="0081310A" w:rsidRPr="00250D22">
        <w:rPr>
          <w:b/>
        </w:rPr>
        <w:t xml:space="preserve">opment, Peacebuilding and Micro </w:t>
      </w:r>
      <w:r w:rsidR="00367077" w:rsidRPr="00250D22">
        <w:rPr>
          <w:b/>
        </w:rPr>
        <w:t>Entrepreneurship (USD 2,475,000)</w:t>
      </w:r>
    </w:p>
    <w:p w14:paraId="514841C7" w14:textId="3891B377" w:rsidR="00367077" w:rsidRPr="00250D22" w:rsidRDefault="00367077" w:rsidP="00DB7327">
      <w:pPr>
        <w:pStyle w:val="ListParagraph"/>
        <w:widowControl w:val="0"/>
        <w:numPr>
          <w:ilvl w:val="0"/>
          <w:numId w:val="21"/>
        </w:numPr>
        <w:autoSpaceDE w:val="0"/>
        <w:autoSpaceDN w:val="0"/>
        <w:adjustRightInd w:val="0"/>
        <w:spacing w:before="240" w:after="240"/>
        <w:jc w:val="both"/>
      </w:pPr>
      <w:r w:rsidRPr="00250D22">
        <w:t xml:space="preserve">The first activity under this component will be to conduct a rapid needs assessment and mapping. The objective of the assessment will be to determine municipalities and neighborhoods in Baghdad to conduct activities. This will be done according to the following criteria: (i) high concentration of </w:t>
      </w:r>
      <w:r w:rsidR="00D42A6A" w:rsidRPr="00250D22">
        <w:t>conflict-affected youth</w:t>
      </w:r>
      <w:r w:rsidRPr="00250D22">
        <w:t xml:space="preserve"> (ii) high concentrations of IDPs and returnees, (iii) safe spaces to conduct training and outreach activities, (iv) high demand and low supply for youth learning and leisure activates, (v) limited international donor presence. The </w:t>
      </w:r>
      <w:proofErr w:type="spellStart"/>
      <w:r w:rsidRPr="00250D22">
        <w:t>MoYS</w:t>
      </w:r>
      <w:proofErr w:type="spellEnd"/>
      <w:r w:rsidRPr="00250D22">
        <w:t xml:space="preserve"> will engage a specialized consultant to conduct this assessment </w:t>
      </w:r>
      <w:r w:rsidRPr="00250D22">
        <w:lastRenderedPageBreak/>
        <w:t xml:space="preserve">at the </w:t>
      </w:r>
      <w:r w:rsidR="00AD7C57" w:rsidRPr="00250D22">
        <w:t xml:space="preserve">outset </w:t>
      </w:r>
      <w:r w:rsidRPr="00250D22">
        <w:t>of the project. The selected locations resulting from this assessment will have to receive no objections from the World Bank.</w:t>
      </w:r>
    </w:p>
    <w:p w14:paraId="5C104C94" w14:textId="77777777" w:rsidR="00367077" w:rsidRPr="00250D22" w:rsidRDefault="00367077" w:rsidP="00367077">
      <w:pPr>
        <w:spacing w:before="240" w:after="240"/>
        <w:ind w:left="360"/>
        <w:jc w:val="both"/>
      </w:pPr>
      <w:r w:rsidRPr="00250D22">
        <w:rPr>
          <w:i/>
        </w:rPr>
        <w:t>Sub-component 1.1: Soft Skills Training and Psychosocial Support</w:t>
      </w:r>
    </w:p>
    <w:p w14:paraId="7856A912" w14:textId="489EA330" w:rsidR="00367077" w:rsidRPr="00250D22" w:rsidRDefault="00367077" w:rsidP="00DB7327">
      <w:pPr>
        <w:pStyle w:val="ListParagraph"/>
        <w:widowControl w:val="0"/>
        <w:numPr>
          <w:ilvl w:val="0"/>
          <w:numId w:val="21"/>
        </w:numPr>
        <w:autoSpaceDE w:val="0"/>
        <w:autoSpaceDN w:val="0"/>
        <w:adjustRightInd w:val="0"/>
        <w:spacing w:before="240" w:after="240"/>
        <w:jc w:val="both"/>
      </w:pPr>
      <w:r w:rsidRPr="00250D22">
        <w:t>This sub-component will be the entry-point for all participants into the project and will provide soft-skills training for at least 3,000 conflict-affected</w:t>
      </w:r>
      <w:r w:rsidR="00FD4800" w:rsidRPr="00250D22">
        <w:rPr>
          <w:rStyle w:val="FootnoteReference"/>
        </w:rPr>
        <w:footnoteReference w:id="12"/>
      </w:r>
      <w:r w:rsidRPr="00250D22">
        <w:t xml:space="preserve"> youth and psychosocial support modules as needed. The sub-component will build on the successful achievements of the Youth Livelihoods Training activity in the first JSDF pilot, which was the flagship activity of the previous project and reached 119 percent of the target number of beneficiaries. However, unlike the previous pilot, this pilot will test and tailor soft-skills trainings to </w:t>
      </w:r>
      <w:r w:rsidR="002315C8" w:rsidRPr="00250D22">
        <w:t xml:space="preserve">diverse </w:t>
      </w:r>
      <w:r w:rsidRPr="00250D22">
        <w:t>groups of conflict-affected youth, so as to enhance the peacebuilding dimension of the activities. To reflect changed country circumstances, the type of soft-skills training will also be adjusted to include emotional coping skills (managing stress, feelings, and moods) and social/interpersonal skills, as opposed to the more traditional employability focus.</w:t>
      </w:r>
    </w:p>
    <w:p w14:paraId="2FA1198A" w14:textId="77777777" w:rsidR="00367077" w:rsidRPr="00250D22" w:rsidRDefault="00367077" w:rsidP="008F3AD3">
      <w:pPr>
        <w:pStyle w:val="ListParagraph"/>
        <w:spacing w:before="240" w:after="240"/>
      </w:pPr>
    </w:p>
    <w:p w14:paraId="525DA2AA" w14:textId="3391DF3F" w:rsidR="00367077" w:rsidRPr="00250D22" w:rsidRDefault="00367077" w:rsidP="00DB7327">
      <w:pPr>
        <w:pStyle w:val="ListParagraph"/>
        <w:widowControl w:val="0"/>
        <w:numPr>
          <w:ilvl w:val="0"/>
          <w:numId w:val="21"/>
        </w:numPr>
        <w:autoSpaceDE w:val="0"/>
        <w:autoSpaceDN w:val="0"/>
        <w:adjustRightInd w:val="0"/>
        <w:jc w:val="both"/>
      </w:pPr>
      <w:r w:rsidRPr="00250D22">
        <w:t xml:space="preserve">The </w:t>
      </w:r>
      <w:proofErr w:type="spellStart"/>
      <w:r w:rsidRPr="00250D22">
        <w:t>MoYS</w:t>
      </w:r>
      <w:proofErr w:type="spellEnd"/>
      <w:r w:rsidRPr="00250D22">
        <w:t xml:space="preserve"> will contract a local NGO, through a competitive bidding process, to conduct activities under this sub-component. The first step under this sub-component will involve extensive community outreach, so as to ensure the project reaches </w:t>
      </w:r>
      <w:r w:rsidR="002315C8" w:rsidRPr="00250D22">
        <w:t xml:space="preserve">the most vulnerable </w:t>
      </w:r>
      <w:r w:rsidRPr="00250D22">
        <w:t xml:space="preserve">youth </w:t>
      </w:r>
      <w:r w:rsidR="002315C8" w:rsidRPr="00250D22">
        <w:t>in conflict-affected communities</w:t>
      </w:r>
      <w:r w:rsidRPr="00250D22">
        <w:t xml:space="preserve">. Community Mobilizers, seconded from the </w:t>
      </w:r>
      <w:proofErr w:type="spellStart"/>
      <w:r w:rsidRPr="00250D22">
        <w:t>MoYS</w:t>
      </w:r>
      <w:proofErr w:type="spellEnd"/>
      <w:r w:rsidRPr="00250D22">
        <w:t xml:space="preserve">, will work closely with the contracted NGO, as well as CBOs, youth centers, and respected community members to identify and invite vulnerable youth in selected communities to participate in the project. Potential beneficiaries will be invited to a boot camp to test their commitment and readiness to participate in project activities. In addition, </w:t>
      </w:r>
      <w:r w:rsidR="00FD4800" w:rsidRPr="00250D22">
        <w:t xml:space="preserve">the contracted NGO will provide food and transport for all project beneficiaries </w:t>
      </w:r>
      <w:r w:rsidRPr="00250D22">
        <w:t>to ensure the most vulnerable youth are able to participate.</w:t>
      </w:r>
    </w:p>
    <w:p w14:paraId="6D36444C" w14:textId="77777777" w:rsidR="00367077" w:rsidRPr="00250D22" w:rsidRDefault="00367077" w:rsidP="008F3AD3">
      <w:pPr>
        <w:contextualSpacing/>
      </w:pPr>
    </w:p>
    <w:p w14:paraId="55E71111" w14:textId="3244DBDE" w:rsidR="00367077" w:rsidRPr="00250D22" w:rsidRDefault="00367077" w:rsidP="00DB7327">
      <w:pPr>
        <w:pStyle w:val="ListParagraph"/>
        <w:widowControl w:val="0"/>
        <w:numPr>
          <w:ilvl w:val="0"/>
          <w:numId w:val="21"/>
        </w:numPr>
        <w:tabs>
          <w:tab w:val="left" w:pos="3330"/>
        </w:tabs>
        <w:autoSpaceDE w:val="0"/>
        <w:autoSpaceDN w:val="0"/>
        <w:adjustRightInd w:val="0"/>
        <w:jc w:val="both"/>
      </w:pPr>
      <w:r w:rsidRPr="00250D22">
        <w:t xml:space="preserve">Selected participants will then be grouped in class sizes </w:t>
      </w:r>
      <w:r w:rsidR="00FD4800" w:rsidRPr="00250D22">
        <w:t>of no more than</w:t>
      </w:r>
      <w:r w:rsidRPr="00250D22">
        <w:t xml:space="preserve"> 20 youth, so as to ensure close interaction between all participants. </w:t>
      </w:r>
      <w:r w:rsidR="00B5721E">
        <w:t>T</w:t>
      </w:r>
      <w:r w:rsidRPr="00250D22">
        <w:t xml:space="preserve">he </w:t>
      </w:r>
      <w:r w:rsidR="00B5721E">
        <w:t xml:space="preserve">Outcome Evaluation Report from the </w:t>
      </w:r>
      <w:r w:rsidRPr="00250D22">
        <w:t xml:space="preserve">previous pilot revealed positive outcomes associated with small group soft-skills training. In particular, youth reported greater self-confidence, strengthened group and community cohesion, and more confidence dealing with the opposite sex. The proposed project will build on these positive outcomes by testing activities that build cooperation and teamwork across </w:t>
      </w:r>
      <w:r w:rsidR="002315C8" w:rsidRPr="00250D22">
        <w:t xml:space="preserve">diverse </w:t>
      </w:r>
      <w:r w:rsidRPr="00250D22">
        <w:t>groups of conflict-affected youth. The soft skills training will last two weeks and will involve structured, interactive, and practical daily trainings. The trainings will include a mixed set of engaging activities such as leadership, decision-making, communications training, culture and sports, community-based events, and group based psychosocial support. The contracted NGO will engage specialists to conduct daily group-based support sessions, where youth will have an opportunity to safely express their hopes, fears, and challenges and learn from each other's experiences. Following the successful completion of this sub-component, participants will be eligible to apply to the youth-led community development and/or the micro-entrepreneurship activities.</w:t>
      </w:r>
    </w:p>
    <w:p w14:paraId="1C86A3F3" w14:textId="77777777" w:rsidR="00367077" w:rsidRPr="00250D22" w:rsidRDefault="00367077" w:rsidP="00367077">
      <w:pPr>
        <w:ind w:left="360"/>
        <w:jc w:val="both"/>
      </w:pPr>
    </w:p>
    <w:p w14:paraId="744C74E5" w14:textId="77777777" w:rsidR="00367077" w:rsidRPr="00250D22" w:rsidRDefault="00367077" w:rsidP="00367077">
      <w:pPr>
        <w:ind w:left="360"/>
        <w:rPr>
          <w:i/>
        </w:rPr>
      </w:pPr>
      <w:r w:rsidRPr="00250D22">
        <w:rPr>
          <w:i/>
        </w:rPr>
        <w:lastRenderedPageBreak/>
        <w:t>Sub-component 1.2: Youth-led Community Development and Peacebuilding</w:t>
      </w:r>
      <w:r w:rsidRPr="00250D22">
        <w:rPr>
          <w:i/>
        </w:rPr>
        <w:br/>
      </w:r>
    </w:p>
    <w:p w14:paraId="342D6A4E" w14:textId="50B67242" w:rsidR="00367077" w:rsidRPr="00250D22" w:rsidRDefault="00367077" w:rsidP="00DB7327">
      <w:pPr>
        <w:pStyle w:val="ListParagraph"/>
        <w:widowControl w:val="0"/>
        <w:numPr>
          <w:ilvl w:val="0"/>
          <w:numId w:val="21"/>
        </w:numPr>
        <w:autoSpaceDE w:val="0"/>
        <w:autoSpaceDN w:val="0"/>
        <w:adjustRightInd w:val="0"/>
        <w:jc w:val="both"/>
      </w:pPr>
      <w:r w:rsidRPr="00250D22">
        <w:t xml:space="preserve">This sub-component will engage at least 2,000 conflict-affected youth in youth-led community development activities. The </w:t>
      </w:r>
      <w:proofErr w:type="spellStart"/>
      <w:r w:rsidRPr="00250D22">
        <w:t>MoYS</w:t>
      </w:r>
      <w:proofErr w:type="spellEnd"/>
      <w:r w:rsidRPr="00250D22">
        <w:t xml:space="preserve"> will contract the same local NGO</w:t>
      </w:r>
      <w:r w:rsidRPr="00250D22">
        <w:rPr>
          <w:b/>
        </w:rPr>
        <w:t xml:space="preserve"> </w:t>
      </w:r>
      <w:r w:rsidRPr="00250D22">
        <w:t>selected for component 1.1 to support activities under this sub-component, given the natural linkages between both sub-components' activities. The contracted NGO will support youth of diverse backgrounds to: (a) negotiate with one another about what activities are needed in specific communities; (b) develop a plan to advocate for these activities</w:t>
      </w:r>
      <w:r w:rsidR="005E28E8" w:rsidRPr="00250D22">
        <w:t xml:space="preserve"> at local level, </w:t>
      </w:r>
      <w:r w:rsidRPr="00250D22">
        <w:t xml:space="preserve">and (c) implement small-scale initiatives, such as provision of equipment for public spaces, small improvements of public spaces, </w:t>
      </w:r>
      <w:r w:rsidR="005E28E8" w:rsidRPr="00250D22">
        <w:t xml:space="preserve">inclusive </w:t>
      </w:r>
      <w:r w:rsidRPr="00250D22">
        <w:t xml:space="preserve">cultural and sports activities, or additional skill-building activities. The proposed project will build on the achievements of the first JSDF pilot by testing youth community development activities in fragile and conflict-affected neighborhoods. The new pilot will also test longer-term engagements, provide youth with greater leadership opportunities, prioritize </w:t>
      </w:r>
      <w:r w:rsidR="00D06374" w:rsidRPr="00250D22">
        <w:t>activities</w:t>
      </w:r>
      <w:r w:rsidRPr="00250D22">
        <w:t xml:space="preserve"> that prevent violence and foster tolerance, and encourage and assist youth groups to constitute their own CBOs.</w:t>
      </w:r>
    </w:p>
    <w:p w14:paraId="4D540894" w14:textId="77777777" w:rsidR="00367077" w:rsidRPr="00250D22" w:rsidRDefault="00367077" w:rsidP="006F3BE5">
      <w:pPr>
        <w:pStyle w:val="ListParagraph"/>
        <w:jc w:val="both"/>
      </w:pPr>
    </w:p>
    <w:p w14:paraId="2BD9F23B" w14:textId="6B8DAE21" w:rsidR="00367077" w:rsidRPr="00250D22" w:rsidRDefault="00367077" w:rsidP="00DB7327">
      <w:pPr>
        <w:pStyle w:val="ListParagraph"/>
        <w:widowControl w:val="0"/>
        <w:numPr>
          <w:ilvl w:val="0"/>
          <w:numId w:val="21"/>
        </w:numPr>
        <w:autoSpaceDE w:val="0"/>
        <w:autoSpaceDN w:val="0"/>
        <w:adjustRightInd w:val="0"/>
        <w:jc w:val="both"/>
      </w:pPr>
      <w:r w:rsidRPr="00250D22">
        <w:t>The eligibility criteria for young participants will require prior participation in the soft skills</w:t>
      </w:r>
      <w:r w:rsidRPr="00250D22">
        <w:rPr>
          <w:b/>
        </w:rPr>
        <w:t xml:space="preserve"> </w:t>
      </w:r>
      <w:r w:rsidRPr="00250D22">
        <w:t xml:space="preserve">training and residence in the identified communities in line with the rapid needs assessment. All youth selected to participate in youth-led community development activities will complete a one-week training on how to design and implement local community projects. Each group of youth will then be expected to complete either a small infrastructure or a non-infrastructure </w:t>
      </w:r>
      <w:r w:rsidR="008916C5" w:rsidRPr="00250D22">
        <w:t>activity</w:t>
      </w:r>
      <w:r w:rsidRPr="00250D22">
        <w:t xml:space="preserve"> that serves an identified community need. All youth should participate in the implementation of the </w:t>
      </w:r>
      <w:r w:rsidR="008916C5" w:rsidRPr="00250D22">
        <w:t>activity</w:t>
      </w:r>
      <w:r w:rsidRPr="00250D22">
        <w:t xml:space="preserve">, which should bring different social groups together. Non-infrastructure </w:t>
      </w:r>
      <w:r w:rsidR="008916C5" w:rsidRPr="00250D22">
        <w:t>activities</w:t>
      </w:r>
      <w:r w:rsidRPr="00250D22">
        <w:t xml:space="preserve"> can include the provision of equipment for community or youth-focused infrastructure, organization of events, skill-building seminars, clean-up campaigns, or the development of online platforms, activities or seminars. For infrastructure </w:t>
      </w:r>
      <w:r w:rsidR="008916C5" w:rsidRPr="00250D22">
        <w:t>activities</w:t>
      </w:r>
      <w:r w:rsidRPr="00250D22">
        <w:t xml:space="preserve">, youth will be able to repair small-scale infrastructure or to rehabilitate public spaces, including but not limited to repair of youth centers, parks, classrooms, youth-friendly spaces in health centers, business and innovation centers, and libraries, and sports and cultural facilities. The selection of </w:t>
      </w:r>
      <w:r w:rsidR="008916C5" w:rsidRPr="00250D22">
        <w:t>activities</w:t>
      </w:r>
      <w:r w:rsidRPr="00250D22">
        <w:t xml:space="preserve"> will be done in a way that is participatory and inclusive of all youth participants and that has demonstrable impacts for other young people or for communities at large.</w:t>
      </w:r>
    </w:p>
    <w:p w14:paraId="632E7A74" w14:textId="77777777" w:rsidR="00367077" w:rsidRPr="00250D22" w:rsidRDefault="00367077" w:rsidP="006F3BE5">
      <w:pPr>
        <w:pStyle w:val="ListParagraph"/>
        <w:jc w:val="both"/>
      </w:pPr>
    </w:p>
    <w:p w14:paraId="4C9DD9BD" w14:textId="70065EAA" w:rsidR="00227CEA" w:rsidRPr="00250D22" w:rsidRDefault="00367077" w:rsidP="00DB7327">
      <w:pPr>
        <w:pStyle w:val="ListParagraph"/>
        <w:widowControl w:val="0"/>
        <w:numPr>
          <w:ilvl w:val="0"/>
          <w:numId w:val="21"/>
        </w:numPr>
        <w:autoSpaceDE w:val="0"/>
        <w:autoSpaceDN w:val="0"/>
        <w:adjustRightInd w:val="0"/>
        <w:jc w:val="both"/>
      </w:pPr>
      <w:r w:rsidRPr="00250D22">
        <w:t xml:space="preserve">Sustainability of </w:t>
      </w:r>
      <w:r w:rsidR="008916C5" w:rsidRPr="00250D22">
        <w:t>activities</w:t>
      </w:r>
      <w:r w:rsidRPr="00250D22">
        <w:t xml:space="preserve"> will be built into the project design. Young people will develop a plan to determine how non-infrastructure activities will be sustainable either by: (1) finding ways of encouraging communication between event participants on online platforms; or (2) developing plans for fundraising for small ongoing activities. For infrastructure </w:t>
      </w:r>
      <w:r w:rsidR="00FB1348" w:rsidRPr="00250D22">
        <w:t>activities</w:t>
      </w:r>
      <w:r w:rsidRPr="00250D22">
        <w:t xml:space="preserve">, the project will build young people's capacity to interact with service providers or project "owners" (local government officials) and together with them to determine an ongoing operations and maintenance plan for </w:t>
      </w:r>
      <w:r w:rsidR="005E1AC2" w:rsidRPr="00250D22">
        <w:t>activities</w:t>
      </w:r>
      <w:r w:rsidRPr="00250D22">
        <w:t xml:space="preserve">, when appropriate. At a national level, this sub-component could lead to the scaling-up of youth-led community development </w:t>
      </w:r>
      <w:r w:rsidR="005E1AC2" w:rsidRPr="00250D22">
        <w:t xml:space="preserve">activities </w:t>
      </w:r>
      <w:r w:rsidRPr="00250D22">
        <w:t>across Iraq. For example, lessons learned from this pilot could inform the establishment of a national youth volunteer service program, which could be financed through a combination of government resources, private sector contributions, and crowd sourcing.</w:t>
      </w:r>
    </w:p>
    <w:p w14:paraId="1E69C13B" w14:textId="77777777" w:rsidR="00367077" w:rsidRPr="00250D22" w:rsidRDefault="00367077" w:rsidP="00AC6051">
      <w:pPr>
        <w:pStyle w:val="ListParagraph"/>
        <w:widowControl w:val="0"/>
        <w:autoSpaceDE w:val="0"/>
        <w:autoSpaceDN w:val="0"/>
        <w:adjustRightInd w:val="0"/>
        <w:ind w:left="450"/>
        <w:jc w:val="both"/>
      </w:pPr>
    </w:p>
    <w:p w14:paraId="5A26A3C9" w14:textId="1CF5A783" w:rsidR="00367077" w:rsidRPr="00250D22" w:rsidRDefault="00367077" w:rsidP="00DB7327">
      <w:pPr>
        <w:pStyle w:val="ListParagraph"/>
        <w:widowControl w:val="0"/>
        <w:numPr>
          <w:ilvl w:val="0"/>
          <w:numId w:val="21"/>
        </w:numPr>
        <w:autoSpaceDE w:val="0"/>
        <w:autoSpaceDN w:val="0"/>
        <w:adjustRightInd w:val="0"/>
        <w:jc w:val="both"/>
      </w:pPr>
      <w:r w:rsidRPr="00250D22">
        <w:t xml:space="preserve">Youth group </w:t>
      </w:r>
      <w:r w:rsidR="008916C5" w:rsidRPr="00250D22">
        <w:t xml:space="preserve">activities </w:t>
      </w:r>
      <w:r w:rsidRPr="00250D22">
        <w:t xml:space="preserve">must be endorsed by at least one entity in the community to </w:t>
      </w:r>
      <w:r w:rsidRPr="00250D22">
        <w:lastRenderedPageBreak/>
        <w:t xml:space="preserve">demonstrate community buy-in. This can be a government agency, local organization or a tribal leader. A Grant Approval Committee, chaired by the </w:t>
      </w:r>
      <w:proofErr w:type="spellStart"/>
      <w:r w:rsidRPr="00250D22">
        <w:t>MoYS</w:t>
      </w:r>
      <w:proofErr w:type="spellEnd"/>
      <w:r w:rsidRPr="00250D22">
        <w:t xml:space="preserve"> and comprised of national youth NGOs,</w:t>
      </w:r>
      <w:r w:rsidR="002F7A46" w:rsidRPr="00250D22">
        <w:t xml:space="preserve"> representatives of the business community,</w:t>
      </w:r>
      <w:r w:rsidRPr="00250D22">
        <w:t xml:space="preserve"> local government representatives, and specialized staff from the </w:t>
      </w:r>
      <w:r w:rsidR="002F7A46" w:rsidRPr="00250D22">
        <w:t xml:space="preserve">contracted </w:t>
      </w:r>
      <w:r w:rsidRPr="00250D22">
        <w:t xml:space="preserve">NGO will then review and approve the projects taking into account the community's endorsement and the project's compatibility with the overall program's goals, criteria for this activity, and the WB's procurement and safeguards requirements. Youth participating in this sub-component are not registered legal entities to whom the selected NGO can sub-grant the sums for implementation. Therefore, the selected NGO will directly manage procurement of items for all youth community development </w:t>
      </w:r>
      <w:r w:rsidR="00502F94" w:rsidRPr="00250D22">
        <w:t>activities</w:t>
      </w:r>
      <w:r w:rsidRPr="00250D22">
        <w:t xml:space="preserve"> based on a simple procurement plan. The selected NGO will set clear controls and guidelines for implementation of this sub-component to ensure good and accountable management of funds.</w:t>
      </w:r>
    </w:p>
    <w:p w14:paraId="17664E6F" w14:textId="77777777" w:rsidR="00367077" w:rsidRPr="00250D22" w:rsidRDefault="00367077" w:rsidP="00367077">
      <w:pPr>
        <w:jc w:val="both"/>
      </w:pPr>
    </w:p>
    <w:p w14:paraId="4ADBA7D4" w14:textId="77777777" w:rsidR="00367077" w:rsidRPr="00250D22" w:rsidRDefault="00367077" w:rsidP="00367077">
      <w:pPr>
        <w:rPr>
          <w:i/>
        </w:rPr>
      </w:pPr>
      <w:r w:rsidRPr="00250D22">
        <w:rPr>
          <w:i/>
        </w:rPr>
        <w:t>Sub-component 1.3: Micro-entrepreneurship</w:t>
      </w:r>
      <w:r w:rsidRPr="00250D22">
        <w:rPr>
          <w:i/>
        </w:rPr>
        <w:br/>
      </w:r>
    </w:p>
    <w:p w14:paraId="67C24FFF" w14:textId="1728137A" w:rsidR="00367077" w:rsidRPr="00250D22" w:rsidRDefault="00367077" w:rsidP="00DB7327">
      <w:pPr>
        <w:pStyle w:val="ListParagraph"/>
        <w:widowControl w:val="0"/>
        <w:numPr>
          <w:ilvl w:val="0"/>
          <w:numId w:val="21"/>
        </w:numPr>
        <w:autoSpaceDE w:val="0"/>
        <w:autoSpaceDN w:val="0"/>
        <w:adjustRightInd w:val="0"/>
        <w:jc w:val="both"/>
      </w:pPr>
      <w:r w:rsidRPr="00250D22">
        <w:t xml:space="preserve">This sub-component will provide immediate assistance to at least 1,000 conflict-affected youth to set up independent micro-businesses. Micro-entrepreneurship activities in the previous pilot helped create 1.8 jobs per enterprise, which was 150 percent of the target of 1.2 jobs per enterprise. The proposed pilot will build on the success of the previous pilot by testing new micro-entrepreneurship activities in fragile communities where the conflict has curtailed economic opportunities for youth. Micro-entrepreneurship activities will take place in the same locations as the community development activities to maximize the overall impact of the project while reducing implementation costs. The </w:t>
      </w:r>
      <w:proofErr w:type="spellStart"/>
      <w:r w:rsidRPr="00250D22">
        <w:t>MoYS</w:t>
      </w:r>
      <w:proofErr w:type="spellEnd"/>
      <w:r w:rsidRPr="00250D22">
        <w:t xml:space="preserve"> will engage a </w:t>
      </w:r>
      <w:r w:rsidR="00D42A6A" w:rsidRPr="00250D22">
        <w:t>S</w:t>
      </w:r>
      <w:r w:rsidRPr="00250D22">
        <w:t xml:space="preserve">ervice </w:t>
      </w:r>
      <w:r w:rsidR="00D42A6A" w:rsidRPr="00250D22">
        <w:t>P</w:t>
      </w:r>
      <w:r w:rsidRPr="00250D22">
        <w:t>rovider, which will be contracted under a competitive bidding process, to conduct</w:t>
      </w:r>
      <w:r w:rsidR="00511127" w:rsidRPr="00250D22">
        <w:t xml:space="preserve"> business development</w:t>
      </w:r>
      <w:r w:rsidRPr="00250D22">
        <w:t xml:space="preserve"> </w:t>
      </w:r>
      <w:r w:rsidR="00511127" w:rsidRPr="00250D22">
        <w:t xml:space="preserve">training and post grant mentorship activities </w:t>
      </w:r>
      <w:r w:rsidRPr="00250D22">
        <w:t>under this sub-component</w:t>
      </w:r>
      <w:r w:rsidR="00093782" w:rsidRPr="00250D22">
        <w:t>, while t</w:t>
      </w:r>
      <w:r w:rsidR="00511127" w:rsidRPr="00250D22">
        <w:t xml:space="preserve">he </w:t>
      </w:r>
      <w:proofErr w:type="spellStart"/>
      <w:r w:rsidR="00511127" w:rsidRPr="00250D22">
        <w:t>MoYS</w:t>
      </w:r>
      <w:proofErr w:type="spellEnd"/>
      <w:r w:rsidR="00511127" w:rsidRPr="00250D22">
        <w:t xml:space="preserve"> will be</w:t>
      </w:r>
      <w:r w:rsidR="004B7136" w:rsidRPr="00250D22">
        <w:t xml:space="preserve"> </w:t>
      </w:r>
      <w:r w:rsidR="00511127" w:rsidRPr="00250D22">
        <w:t>responsible</w:t>
      </w:r>
      <w:r w:rsidR="004B7136" w:rsidRPr="00250D22">
        <w:t xml:space="preserve"> for the provision of business development grants </w:t>
      </w:r>
      <w:r w:rsidR="00511127" w:rsidRPr="00250D22">
        <w:t xml:space="preserve">to </w:t>
      </w:r>
      <w:r w:rsidR="00093782" w:rsidRPr="00250D22">
        <w:t xml:space="preserve">selected </w:t>
      </w:r>
      <w:r w:rsidR="00511127" w:rsidRPr="00250D22">
        <w:t>beneficiaries</w:t>
      </w:r>
      <w:r w:rsidRPr="00250D22">
        <w:t>. This sub-component will serve as a springboard to develop a mechanism to ensure affordable access to finance to a much larger scale of youth micro-entrepreneurs across Iraq.</w:t>
      </w:r>
    </w:p>
    <w:p w14:paraId="2483DDA1" w14:textId="77777777" w:rsidR="00367077" w:rsidRPr="00250D22" w:rsidRDefault="00367077" w:rsidP="008F3AD3">
      <w:pPr>
        <w:pStyle w:val="ListParagraph"/>
      </w:pPr>
    </w:p>
    <w:p w14:paraId="01736514" w14:textId="71F8B162" w:rsidR="00093782" w:rsidRPr="00250D22" w:rsidRDefault="00367077" w:rsidP="00DB7327">
      <w:pPr>
        <w:pStyle w:val="ListParagraph"/>
        <w:widowControl w:val="0"/>
        <w:numPr>
          <w:ilvl w:val="0"/>
          <w:numId w:val="21"/>
        </w:numPr>
        <w:autoSpaceDE w:val="0"/>
        <w:autoSpaceDN w:val="0"/>
        <w:adjustRightInd w:val="0"/>
        <w:jc w:val="both"/>
      </w:pPr>
      <w:r w:rsidRPr="00250D22">
        <w:t xml:space="preserve">To be eligible for this sub-component, potential youth beneficiaries will first need to submit a basic business idea they intend to pursue. A Grant Approval Committee (GAC), comprised of </w:t>
      </w:r>
      <w:r w:rsidR="002F7A46" w:rsidRPr="00250D22">
        <w:t xml:space="preserve">representatives from the </w:t>
      </w:r>
      <w:r w:rsidRPr="00250D22">
        <w:t xml:space="preserve">business </w:t>
      </w:r>
      <w:r w:rsidR="002F7A46" w:rsidRPr="00250D22">
        <w:t>community</w:t>
      </w:r>
      <w:r w:rsidRPr="00250D22">
        <w:t xml:space="preserve">, local government representatives, representatives from the </w:t>
      </w:r>
      <w:proofErr w:type="spellStart"/>
      <w:r w:rsidRPr="00250D22">
        <w:t>MoYS</w:t>
      </w:r>
      <w:proofErr w:type="spellEnd"/>
      <w:r w:rsidRPr="00250D22">
        <w:t>, and specialized staff from the contracted service provider will then select youth based on the feasibility of their proposal. Feasibility assessment will be based on timeframes for implementation (returns should be demonstrable in the short-to-medium term), cost (budget required should be no more than $</w:t>
      </w:r>
      <w:r w:rsidR="002F7A46" w:rsidRPr="00250D22">
        <w:t>10</w:t>
      </w:r>
      <w:r w:rsidRPr="00250D22">
        <w:t xml:space="preserve">00), cost efficiency, and market demand. In addition, proposed micro-enterprises that bring together two or more youth will be prioritized, so as to provide another venue </w:t>
      </w:r>
      <w:r w:rsidR="00093782" w:rsidRPr="00250D22">
        <w:t>for greater cohesion and mutual learning</w:t>
      </w:r>
      <w:r w:rsidR="00293080" w:rsidRPr="00250D22">
        <w:t>.</w:t>
      </w:r>
    </w:p>
    <w:p w14:paraId="6F44D2E1" w14:textId="77777777" w:rsidR="00D9160C" w:rsidRPr="00250D22" w:rsidRDefault="00D9160C" w:rsidP="00D9160C">
      <w:pPr>
        <w:widowControl w:val="0"/>
        <w:autoSpaceDE w:val="0"/>
        <w:autoSpaceDN w:val="0"/>
        <w:adjustRightInd w:val="0"/>
        <w:jc w:val="both"/>
      </w:pPr>
    </w:p>
    <w:p w14:paraId="191856D3" w14:textId="159891CC" w:rsidR="00367077" w:rsidRPr="00250D22" w:rsidRDefault="00367077" w:rsidP="00D9160C">
      <w:pPr>
        <w:pStyle w:val="ListParagraph"/>
        <w:widowControl w:val="0"/>
        <w:numPr>
          <w:ilvl w:val="0"/>
          <w:numId w:val="21"/>
        </w:numPr>
        <w:autoSpaceDE w:val="0"/>
        <w:autoSpaceDN w:val="0"/>
        <w:adjustRightInd w:val="0"/>
        <w:jc w:val="both"/>
      </w:pPr>
      <w:r w:rsidRPr="00250D22">
        <w:t xml:space="preserve">Selected youth beneficiaries for this sub-component will first complete two-weeks of business development training, which will help youth further develop their business idea and create a strong business plan. During the first week of training, the contracted service provider will guide young beneficiaries through a process whereby they explore the businesses in their communities by interviewing business owners and workers through a rapid participatory market assessment. Young people's aim will be to understand the kind </w:t>
      </w:r>
      <w:r w:rsidRPr="00250D22">
        <w:lastRenderedPageBreak/>
        <w:t>of businesses that succeed and the skills required to succeed in those businesses. Young people will share the results of their assessment with each other, and complete a map of the market in their neighborhoods</w:t>
      </w:r>
      <w:r w:rsidR="00B564FF" w:rsidRPr="00250D22">
        <w:t>.</w:t>
      </w:r>
      <w:r w:rsidR="00D9160C" w:rsidRPr="00250D22">
        <w:t xml:space="preserve"> </w:t>
      </w:r>
      <w:r w:rsidR="00B564FF" w:rsidRPr="00250D22">
        <w:t xml:space="preserve">During the second week of training, youth will learn about marketing, purchasing, pricing, finance management, customer relationship and business design. </w:t>
      </w:r>
      <w:r w:rsidRPr="00250D22">
        <w:t xml:space="preserve">The curriculum will be based on experiential learning principles and efforts will be made so that experienced entrepreneurs are invited to present their experiences, provide advice, and eventually become mentors. </w:t>
      </w:r>
    </w:p>
    <w:p w14:paraId="294DD9D6" w14:textId="77777777" w:rsidR="00D9160C" w:rsidRPr="00250D22" w:rsidRDefault="00D9160C" w:rsidP="004B68D7">
      <w:pPr>
        <w:widowControl w:val="0"/>
        <w:autoSpaceDE w:val="0"/>
        <w:autoSpaceDN w:val="0"/>
        <w:adjustRightInd w:val="0"/>
        <w:jc w:val="both"/>
      </w:pPr>
    </w:p>
    <w:p w14:paraId="25130770" w14:textId="77777777" w:rsidR="00250D22" w:rsidRDefault="00367077" w:rsidP="00250D22">
      <w:pPr>
        <w:pStyle w:val="ListParagraph"/>
        <w:widowControl w:val="0"/>
        <w:numPr>
          <w:ilvl w:val="0"/>
          <w:numId w:val="21"/>
        </w:numPr>
        <w:autoSpaceDE w:val="0"/>
        <w:autoSpaceDN w:val="0"/>
        <w:adjustRightInd w:val="0"/>
        <w:jc w:val="both"/>
      </w:pPr>
      <w:r w:rsidRPr="00250D22">
        <w:t>Upon completion of the business development training, youth will submit their</w:t>
      </w:r>
      <w:r w:rsidR="0030095F" w:rsidRPr="00250D22">
        <w:t xml:space="preserve"> business proposal to the afore</w:t>
      </w:r>
      <w:r w:rsidRPr="00250D22">
        <w:t xml:space="preserve">mentioned selection committee for approval. </w:t>
      </w:r>
      <w:r w:rsidR="009C6552" w:rsidRPr="00250D22">
        <w:t xml:space="preserve">The </w:t>
      </w:r>
      <w:proofErr w:type="spellStart"/>
      <w:r w:rsidR="009C6552" w:rsidRPr="00250D22">
        <w:t>MoYS</w:t>
      </w:r>
      <w:proofErr w:type="spellEnd"/>
      <w:r w:rsidR="009C6552" w:rsidRPr="00250D22">
        <w:t xml:space="preserve">, through the PMU, will then provide </w:t>
      </w:r>
      <w:r w:rsidR="004B7136" w:rsidRPr="00250D22">
        <w:t>s</w:t>
      </w:r>
      <w:r w:rsidRPr="00250D22">
        <w:t>tart-up capital to young people</w:t>
      </w:r>
      <w:r w:rsidR="0030095F" w:rsidRPr="00250D22">
        <w:t xml:space="preserve"> through seed grants on a compe</w:t>
      </w:r>
      <w:r w:rsidRPr="00250D22">
        <w:t xml:space="preserve">titive basis. Youth will also be required to match approximately 25 percent of the grant value with financial or in-kind contribution to create a greater sense of ownership among beneficiaries. In-kind contributions include goods, materials, works and services, such as labor, construction materials and/or equipment. </w:t>
      </w:r>
      <w:r w:rsidR="00F13C2F" w:rsidRPr="00250D22">
        <w:t xml:space="preserve">A cost-table to value in kind-contributions will be included in the Operations Manual. </w:t>
      </w:r>
    </w:p>
    <w:p w14:paraId="74D0FC99" w14:textId="77777777" w:rsidR="00250D22" w:rsidRDefault="00250D22" w:rsidP="00250D22">
      <w:pPr>
        <w:pStyle w:val="ListParagraph"/>
      </w:pPr>
    </w:p>
    <w:p w14:paraId="585F6AF5" w14:textId="77777777" w:rsidR="00367077" w:rsidRPr="00250D22" w:rsidRDefault="00367077" w:rsidP="00DB7327">
      <w:pPr>
        <w:pStyle w:val="ListParagraph"/>
        <w:widowControl w:val="0"/>
        <w:numPr>
          <w:ilvl w:val="0"/>
          <w:numId w:val="21"/>
        </w:numPr>
        <w:autoSpaceDE w:val="0"/>
        <w:autoSpaceDN w:val="0"/>
        <w:adjustRightInd w:val="0"/>
        <w:jc w:val="both"/>
      </w:pPr>
      <w:r w:rsidRPr="00250D22">
        <w:t>In line with recommendations from the final evaluation of the previous pilot, the contracted service provider will pair young people with mentors and coaches to ensure businesses are as successful as possible given the difficulties of the environment. Business advisory service and support will be provided to beneficiaries for one year from business start-up.</w:t>
      </w:r>
    </w:p>
    <w:p w14:paraId="0DED4C30" w14:textId="77777777" w:rsidR="00367077" w:rsidRPr="00250D22" w:rsidRDefault="00367077" w:rsidP="00367077">
      <w:pPr>
        <w:widowControl w:val="0"/>
        <w:autoSpaceDE w:val="0"/>
        <w:autoSpaceDN w:val="0"/>
        <w:adjustRightInd w:val="0"/>
        <w:ind w:left="360"/>
        <w:jc w:val="both"/>
        <w:rPr>
          <w:b/>
        </w:rPr>
      </w:pPr>
    </w:p>
    <w:p w14:paraId="63C8D578" w14:textId="340266AD" w:rsidR="00367077" w:rsidRPr="00250D22" w:rsidRDefault="008A60AB" w:rsidP="0081310A">
      <w:pPr>
        <w:widowControl w:val="0"/>
        <w:autoSpaceDE w:val="0"/>
        <w:autoSpaceDN w:val="0"/>
        <w:adjustRightInd w:val="0"/>
      </w:pPr>
      <w:r w:rsidRPr="00250D22">
        <w:rPr>
          <w:b/>
        </w:rPr>
        <w:t>Component 2</w:t>
      </w:r>
      <w:r w:rsidR="00367077" w:rsidRPr="00250D22">
        <w:rPr>
          <w:b/>
        </w:rPr>
        <w:t>: Project Management and Administration, Monitoring and Evaluation, and Knowledge Dissemination (USD 275,000)</w:t>
      </w:r>
    </w:p>
    <w:p w14:paraId="2AB24951" w14:textId="77777777" w:rsidR="00367077" w:rsidRPr="00250D22" w:rsidRDefault="00367077" w:rsidP="00367077">
      <w:pPr>
        <w:ind w:left="360"/>
        <w:jc w:val="both"/>
        <w:rPr>
          <w:i/>
        </w:rPr>
      </w:pPr>
    </w:p>
    <w:p w14:paraId="14B37169" w14:textId="77777777" w:rsidR="00367077" w:rsidRPr="00250D22" w:rsidRDefault="00367077" w:rsidP="00367077">
      <w:pPr>
        <w:ind w:left="360"/>
      </w:pPr>
      <w:r w:rsidRPr="00250D22">
        <w:rPr>
          <w:i/>
        </w:rPr>
        <w:t>Project Management and Administration</w:t>
      </w:r>
      <w:r w:rsidRPr="00250D22">
        <w:br/>
      </w:r>
    </w:p>
    <w:p w14:paraId="60A16CF3" w14:textId="71040D86" w:rsidR="00DE3D70" w:rsidRPr="00250D22" w:rsidRDefault="00DE3D70" w:rsidP="00DB7327">
      <w:pPr>
        <w:pStyle w:val="ListParagraph"/>
        <w:numPr>
          <w:ilvl w:val="0"/>
          <w:numId w:val="21"/>
        </w:numPr>
        <w:jc w:val="both"/>
      </w:pPr>
      <w:r w:rsidRPr="00250D22">
        <w:t xml:space="preserve">A Project Management Unit will be responsible for overall coordination and implementation of the project. Key responsibilities will include project coordination, beneficiary outreach, procurement, financial management, safeguards, communication and knowledge management, selection and oversight of a local NGO and service provider, and monitoring and evaluation. The PMU will comprise a team of dedicated </w:t>
      </w:r>
      <w:proofErr w:type="spellStart"/>
      <w:r w:rsidRPr="00250D22">
        <w:t>MoYS</w:t>
      </w:r>
      <w:proofErr w:type="spellEnd"/>
      <w:r w:rsidRPr="00250D22">
        <w:t xml:space="preserve"> staff who are seconded to the PMU, as well as small team of consultants.</w:t>
      </w:r>
      <w:r w:rsidR="00F13C2F" w:rsidRPr="00250D22">
        <w:t xml:space="preserve"> The </w:t>
      </w:r>
      <w:proofErr w:type="spellStart"/>
      <w:r w:rsidR="00F13C2F" w:rsidRPr="00250D22">
        <w:t>MoYS</w:t>
      </w:r>
      <w:proofErr w:type="spellEnd"/>
      <w:r w:rsidR="00F13C2F" w:rsidRPr="00250D22">
        <w:t xml:space="preserve"> will also deploy about 20 of its </w:t>
      </w:r>
      <w:r w:rsidR="00E50CDF" w:rsidRPr="00250D22">
        <w:t xml:space="preserve">young tertiary graduate staff as </w:t>
      </w:r>
      <w:r w:rsidR="00F13C2F" w:rsidRPr="00250D22">
        <w:t>community mobilizers</w:t>
      </w:r>
      <w:r w:rsidR="00E50CDF" w:rsidRPr="00250D22">
        <w:t xml:space="preserve"> for the proposed project. </w:t>
      </w:r>
      <w:r w:rsidR="00F13C2F" w:rsidRPr="00250D22">
        <w:t xml:space="preserve">  </w:t>
      </w:r>
    </w:p>
    <w:p w14:paraId="43127979" w14:textId="54386326" w:rsidR="00367077" w:rsidRPr="00250D22" w:rsidRDefault="00367077" w:rsidP="00DE3D70">
      <w:pPr>
        <w:widowControl w:val="0"/>
        <w:autoSpaceDE w:val="0"/>
        <w:autoSpaceDN w:val="0"/>
        <w:adjustRightInd w:val="0"/>
      </w:pPr>
    </w:p>
    <w:p w14:paraId="3A8D5C26" w14:textId="77777777" w:rsidR="00DE3D70" w:rsidRPr="00250D22" w:rsidRDefault="00DE3D70" w:rsidP="00DB7327">
      <w:pPr>
        <w:pStyle w:val="ListParagraph"/>
        <w:numPr>
          <w:ilvl w:val="0"/>
          <w:numId w:val="21"/>
        </w:numPr>
        <w:jc w:val="both"/>
      </w:pPr>
      <w:r w:rsidRPr="00250D22">
        <w:t xml:space="preserve">As reflected in the PMU chart (figure 1), most PMU responsibilities will be fulfilled by the </w:t>
      </w:r>
      <w:proofErr w:type="spellStart"/>
      <w:r w:rsidRPr="00250D22">
        <w:t>MoYS</w:t>
      </w:r>
      <w:proofErr w:type="spellEnd"/>
      <w:r w:rsidRPr="00250D22">
        <w:t>, which has a number of qualified professionals (i.e. IT engineers and civil engineers) that will be deployed in view of the high priority placed by the Iraqi Government in this project. The expenditures financed by this component will primarily include consultant salaries for the PMU, transportation, and office operating costs.</w:t>
      </w:r>
    </w:p>
    <w:p w14:paraId="4B82B4AD" w14:textId="77777777" w:rsidR="00250D22" w:rsidRDefault="00250D22" w:rsidP="00DE3D70">
      <w:pPr>
        <w:pStyle w:val="ListParagraph"/>
        <w:widowControl w:val="0"/>
        <w:autoSpaceDE w:val="0"/>
        <w:autoSpaceDN w:val="0"/>
        <w:adjustRightInd w:val="0"/>
      </w:pPr>
    </w:p>
    <w:p w14:paraId="50F2D2AE" w14:textId="77777777" w:rsidR="00250D22" w:rsidRDefault="00250D22" w:rsidP="00DE3D70">
      <w:pPr>
        <w:pStyle w:val="ListParagraph"/>
        <w:widowControl w:val="0"/>
        <w:autoSpaceDE w:val="0"/>
        <w:autoSpaceDN w:val="0"/>
        <w:adjustRightInd w:val="0"/>
      </w:pPr>
    </w:p>
    <w:p w14:paraId="41C32102" w14:textId="77777777" w:rsidR="00250D22" w:rsidRDefault="00250D22" w:rsidP="00DE3D70">
      <w:pPr>
        <w:pStyle w:val="ListParagraph"/>
        <w:widowControl w:val="0"/>
        <w:autoSpaceDE w:val="0"/>
        <w:autoSpaceDN w:val="0"/>
        <w:adjustRightInd w:val="0"/>
      </w:pPr>
    </w:p>
    <w:p w14:paraId="45A3A75E" w14:textId="77777777" w:rsidR="00250D22" w:rsidRDefault="00250D22" w:rsidP="00DE3D70">
      <w:pPr>
        <w:pStyle w:val="ListParagraph"/>
        <w:widowControl w:val="0"/>
        <w:autoSpaceDE w:val="0"/>
        <w:autoSpaceDN w:val="0"/>
        <w:adjustRightInd w:val="0"/>
      </w:pPr>
    </w:p>
    <w:p w14:paraId="6C91DC64" w14:textId="77777777" w:rsidR="00250D22" w:rsidRDefault="00250D22" w:rsidP="00DE3D70">
      <w:pPr>
        <w:pStyle w:val="ListParagraph"/>
        <w:widowControl w:val="0"/>
        <w:autoSpaceDE w:val="0"/>
        <w:autoSpaceDN w:val="0"/>
        <w:adjustRightInd w:val="0"/>
      </w:pPr>
    </w:p>
    <w:p w14:paraId="66DE8D8F" w14:textId="77777777" w:rsidR="00250D22" w:rsidRDefault="00250D22" w:rsidP="00DE3D70">
      <w:pPr>
        <w:pStyle w:val="ListParagraph"/>
        <w:widowControl w:val="0"/>
        <w:autoSpaceDE w:val="0"/>
        <w:autoSpaceDN w:val="0"/>
        <w:adjustRightInd w:val="0"/>
      </w:pPr>
    </w:p>
    <w:p w14:paraId="128BE824" w14:textId="77777777" w:rsidR="00250D22" w:rsidRDefault="00250D22" w:rsidP="00DE3D70">
      <w:pPr>
        <w:pStyle w:val="ListParagraph"/>
        <w:widowControl w:val="0"/>
        <w:autoSpaceDE w:val="0"/>
        <w:autoSpaceDN w:val="0"/>
        <w:adjustRightInd w:val="0"/>
      </w:pPr>
    </w:p>
    <w:p w14:paraId="44703712" w14:textId="77777777" w:rsidR="00250D22" w:rsidRDefault="00250D22" w:rsidP="00DE3D70">
      <w:pPr>
        <w:pStyle w:val="ListParagraph"/>
        <w:widowControl w:val="0"/>
        <w:autoSpaceDE w:val="0"/>
        <w:autoSpaceDN w:val="0"/>
        <w:adjustRightInd w:val="0"/>
      </w:pPr>
    </w:p>
    <w:p w14:paraId="22EAA979" w14:textId="77777777" w:rsidR="00250D22" w:rsidRDefault="00250D22" w:rsidP="00DE3D70">
      <w:pPr>
        <w:pStyle w:val="ListParagraph"/>
        <w:widowControl w:val="0"/>
        <w:autoSpaceDE w:val="0"/>
        <w:autoSpaceDN w:val="0"/>
        <w:adjustRightInd w:val="0"/>
      </w:pPr>
    </w:p>
    <w:p w14:paraId="01DDC541" w14:textId="77777777" w:rsidR="00250D22" w:rsidRDefault="00250D22" w:rsidP="00DE3D70">
      <w:pPr>
        <w:pStyle w:val="ListParagraph"/>
        <w:widowControl w:val="0"/>
        <w:autoSpaceDE w:val="0"/>
        <w:autoSpaceDN w:val="0"/>
        <w:adjustRightInd w:val="0"/>
      </w:pPr>
    </w:p>
    <w:p w14:paraId="33FADC8F" w14:textId="77777777" w:rsidR="00250D22" w:rsidRDefault="00250D22" w:rsidP="00DE3D70">
      <w:pPr>
        <w:pStyle w:val="ListParagraph"/>
        <w:widowControl w:val="0"/>
        <w:autoSpaceDE w:val="0"/>
        <w:autoSpaceDN w:val="0"/>
        <w:adjustRightInd w:val="0"/>
      </w:pPr>
    </w:p>
    <w:p w14:paraId="1A34924A" w14:textId="77777777" w:rsidR="00250D22" w:rsidRDefault="00250D22" w:rsidP="00DE3D70">
      <w:pPr>
        <w:pStyle w:val="ListParagraph"/>
        <w:widowControl w:val="0"/>
        <w:autoSpaceDE w:val="0"/>
        <w:autoSpaceDN w:val="0"/>
        <w:adjustRightInd w:val="0"/>
      </w:pPr>
    </w:p>
    <w:p w14:paraId="36CAF6DE" w14:textId="3E9CA361" w:rsidR="00367077" w:rsidRPr="00250D22" w:rsidRDefault="00367077" w:rsidP="00DE3D70">
      <w:pPr>
        <w:pStyle w:val="ListParagraph"/>
        <w:widowControl w:val="0"/>
        <w:autoSpaceDE w:val="0"/>
        <w:autoSpaceDN w:val="0"/>
        <w:adjustRightInd w:val="0"/>
      </w:pPr>
      <w:r w:rsidRPr="00250D22">
        <w:br/>
      </w:r>
      <w:r w:rsidRPr="00250D22">
        <w:rPr>
          <w:i/>
        </w:rPr>
        <w:t>Figure 1</w:t>
      </w:r>
      <w:r w:rsidR="00E50CDF" w:rsidRPr="00250D22">
        <w:rPr>
          <w:i/>
        </w:rPr>
        <w:t xml:space="preserve">. Project Management Unit </w:t>
      </w:r>
    </w:p>
    <w:p w14:paraId="236D694F" w14:textId="77777777" w:rsidR="00367077" w:rsidRPr="00250D22" w:rsidRDefault="00367077" w:rsidP="00367077">
      <w:pPr>
        <w:pStyle w:val="ListParagraph"/>
        <w:jc w:val="both"/>
      </w:pPr>
      <w:r w:rsidRPr="00250D22">
        <w:rPr>
          <w:noProof/>
        </w:rPr>
        <w:drawing>
          <wp:inline distT="0" distB="0" distL="0" distR="0" wp14:anchorId="76E88882" wp14:editId="51C9D9FD">
            <wp:extent cx="4693920" cy="3139440"/>
            <wp:effectExtent l="0" t="0" r="508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3920" cy="3139440"/>
                    </a:xfrm>
                    <a:prstGeom prst="rect">
                      <a:avLst/>
                    </a:prstGeom>
                    <a:noFill/>
                    <a:ln>
                      <a:noFill/>
                    </a:ln>
                  </pic:spPr>
                </pic:pic>
              </a:graphicData>
            </a:graphic>
          </wp:inline>
        </w:drawing>
      </w:r>
      <w:r w:rsidRPr="00250D22">
        <w:br/>
      </w:r>
    </w:p>
    <w:p w14:paraId="376DBA31" w14:textId="3A3AA873" w:rsidR="00367077" w:rsidRPr="00250D22" w:rsidRDefault="00367077" w:rsidP="00DB7327">
      <w:pPr>
        <w:pStyle w:val="ListParagraph"/>
        <w:widowControl w:val="0"/>
        <w:numPr>
          <w:ilvl w:val="0"/>
          <w:numId w:val="21"/>
        </w:numPr>
        <w:autoSpaceDE w:val="0"/>
        <w:autoSpaceDN w:val="0"/>
        <w:adjustRightInd w:val="0"/>
        <w:jc w:val="both"/>
      </w:pPr>
      <w:r w:rsidRPr="00250D22">
        <w:t xml:space="preserve">The PMU will contract </w:t>
      </w:r>
      <w:r w:rsidR="00DE3D70" w:rsidRPr="00250D22">
        <w:t>an NGO and Service Provider</w:t>
      </w:r>
      <w:r w:rsidRPr="00250D22">
        <w:t xml:space="preserve"> to conduct specific project activities. In particular, one NGO will be contracted to conduct activities under the soft skills training and youth-led community development sub-components, while a Service Provider will be contracted to conduct business development trainings and </w:t>
      </w:r>
      <w:r w:rsidR="00B94DBB" w:rsidRPr="00250D22">
        <w:t xml:space="preserve">post grant mentorship </w:t>
      </w:r>
      <w:r w:rsidRPr="00250D22">
        <w:t>to beneficiaries.</w:t>
      </w:r>
      <w:r w:rsidR="00B94DBB" w:rsidRPr="00250D22">
        <w:t xml:space="preserve"> The </w:t>
      </w:r>
      <w:proofErr w:type="spellStart"/>
      <w:r w:rsidR="00B94DBB" w:rsidRPr="00250D22">
        <w:t>MoYS</w:t>
      </w:r>
      <w:proofErr w:type="spellEnd"/>
      <w:r w:rsidR="00B94DBB" w:rsidRPr="00250D22">
        <w:t xml:space="preserve"> will directly manage the grant-disbursement process for micro-entrepreneurship </w:t>
      </w:r>
      <w:r w:rsidR="009C6552" w:rsidRPr="00250D22">
        <w:t>beneficiaries</w:t>
      </w:r>
      <w:r w:rsidR="00B94DBB" w:rsidRPr="00250D22">
        <w:t>.</w:t>
      </w:r>
      <w:r w:rsidRPr="00250D22">
        <w:t xml:space="preserve"> Given the different skills required to provide the different project activities, the </w:t>
      </w:r>
      <w:proofErr w:type="spellStart"/>
      <w:r w:rsidRPr="00250D22">
        <w:t>MoYS</w:t>
      </w:r>
      <w:proofErr w:type="spellEnd"/>
      <w:r w:rsidRPr="00250D22">
        <w:t xml:space="preserve"> will oversee and manage the process while subcontracting an NGO and Service Provider with relevant thematic expertise.</w:t>
      </w:r>
    </w:p>
    <w:p w14:paraId="078CB003" w14:textId="77777777" w:rsidR="00367077" w:rsidRPr="00250D22" w:rsidRDefault="00367077" w:rsidP="008F3AD3">
      <w:pPr>
        <w:ind w:left="360"/>
        <w:rPr>
          <w:i/>
        </w:rPr>
      </w:pPr>
    </w:p>
    <w:p w14:paraId="3B491E22" w14:textId="77777777" w:rsidR="00367077" w:rsidRPr="00250D22" w:rsidRDefault="00367077" w:rsidP="008F3AD3">
      <w:pPr>
        <w:ind w:left="360"/>
      </w:pPr>
      <w:r w:rsidRPr="00250D22">
        <w:rPr>
          <w:i/>
        </w:rPr>
        <w:t>Monitoring and Evaluation</w:t>
      </w:r>
      <w:r w:rsidRPr="00250D22">
        <w:br/>
      </w:r>
    </w:p>
    <w:p w14:paraId="793F8496" w14:textId="77777777" w:rsidR="00F3786B" w:rsidRPr="00250D22" w:rsidRDefault="00F3786B" w:rsidP="00DB7327">
      <w:pPr>
        <w:pStyle w:val="ListParagraph"/>
        <w:widowControl w:val="0"/>
        <w:numPr>
          <w:ilvl w:val="0"/>
          <w:numId w:val="21"/>
        </w:numPr>
        <w:autoSpaceDE w:val="0"/>
        <w:autoSpaceDN w:val="0"/>
        <w:adjustRightInd w:val="0"/>
        <w:jc w:val="both"/>
      </w:pPr>
      <w:r w:rsidRPr="00250D22">
        <w:t>The PMU will put in place a robust M&amp;E system to track progress and results. The project will therefore draw on several complementary M&amp;E tools in order to i) support project management; ii) ensure accountability; and iii) foster knowledge generation. This sub-component will finance an M&amp;E consultant who will assist the PMU and M&amp;E officer in establishing a management information system for the project, external audits, and periodic assessment. The M&amp;E consultant will also assist with periodic beneficiary data collection by mobile phone.</w:t>
      </w:r>
    </w:p>
    <w:p w14:paraId="4D65339B" w14:textId="77777777" w:rsidR="0087348E" w:rsidRPr="00250D22" w:rsidRDefault="0087348E" w:rsidP="0087348E">
      <w:pPr>
        <w:pStyle w:val="ListParagraph"/>
        <w:widowControl w:val="0"/>
        <w:autoSpaceDE w:val="0"/>
        <w:autoSpaceDN w:val="0"/>
        <w:adjustRightInd w:val="0"/>
        <w:jc w:val="both"/>
      </w:pPr>
    </w:p>
    <w:p w14:paraId="6EEA168B" w14:textId="756D25AB" w:rsidR="009A60C9" w:rsidRPr="00250D22" w:rsidRDefault="00367077" w:rsidP="00DB7327">
      <w:pPr>
        <w:pStyle w:val="ListParagraph"/>
        <w:widowControl w:val="0"/>
        <w:numPr>
          <w:ilvl w:val="0"/>
          <w:numId w:val="21"/>
        </w:numPr>
        <w:autoSpaceDE w:val="0"/>
        <w:autoSpaceDN w:val="0"/>
        <w:adjustRightInd w:val="0"/>
        <w:jc w:val="both"/>
      </w:pPr>
      <w:r w:rsidRPr="00250D22">
        <w:t xml:space="preserve">The PMU will be responsible for day-to-day project monitoring. Monitoring will be </w:t>
      </w:r>
      <w:r w:rsidRPr="00250D22">
        <w:lastRenderedPageBreak/>
        <w:t xml:space="preserve">implemented using an Information and Communication Technology (ICT) tool, which allows real time monitoring of on-going activities and to evaluate changes of performance over time. The PMU will develop the detailed monitoring framework for </w:t>
      </w:r>
      <w:r w:rsidR="006C27BF" w:rsidRPr="00250D22">
        <w:t>c</w:t>
      </w:r>
      <w:r w:rsidRPr="00250D22">
        <w:t xml:space="preserve">omponent </w:t>
      </w:r>
      <w:r w:rsidR="006C27BF" w:rsidRPr="00250D22">
        <w:t xml:space="preserve">1 </w:t>
      </w:r>
      <w:r w:rsidRPr="00250D22">
        <w:t xml:space="preserve">with World Bank assistance. Standard monitoring will be complemented with targeted periodic assessments to ensure the quality and effectiveness of delivery of the activities offered. These assessments will be carried out by independent consultants at critical milestones of project implementation, for example after the first year, at mid-term, or when problems are detected. Students and volunteers, under the supervision of the M&amp;E Officer, will also be engaged to conduct spot checks and phone calls to beneficiaries to obtain their feedback </w:t>
      </w:r>
      <w:r w:rsidR="009A60C9" w:rsidRPr="00250D22">
        <w:t xml:space="preserve">on the different project activities. </w:t>
      </w:r>
    </w:p>
    <w:p w14:paraId="04D718AF" w14:textId="7EBBAD05" w:rsidR="00367077" w:rsidRPr="00250D22" w:rsidRDefault="00367077" w:rsidP="009A60C9">
      <w:pPr>
        <w:widowControl w:val="0"/>
        <w:autoSpaceDE w:val="0"/>
        <w:autoSpaceDN w:val="0"/>
        <w:adjustRightInd w:val="0"/>
        <w:contextualSpacing/>
        <w:jc w:val="both"/>
      </w:pPr>
    </w:p>
    <w:p w14:paraId="4ADA9910" w14:textId="3B8A64ED" w:rsidR="00367077" w:rsidRPr="00250D22" w:rsidRDefault="00367077" w:rsidP="00DB7327">
      <w:pPr>
        <w:pStyle w:val="ListParagraph"/>
        <w:widowControl w:val="0"/>
        <w:numPr>
          <w:ilvl w:val="0"/>
          <w:numId w:val="21"/>
        </w:numPr>
        <w:autoSpaceDE w:val="0"/>
        <w:autoSpaceDN w:val="0"/>
        <w:adjustRightInd w:val="0"/>
        <w:jc w:val="both"/>
      </w:pPr>
      <w:r w:rsidRPr="00250D22">
        <w:t xml:space="preserve">Participatory M&amp;E systems will be used to ensure that </w:t>
      </w:r>
      <w:r w:rsidR="00B9789F" w:rsidRPr="00250D22">
        <w:t xml:space="preserve">the proposed project </w:t>
      </w:r>
      <w:r w:rsidRPr="00250D22">
        <w:t xml:space="preserve">activities address the needs of the target population. In the selected areas, a Youth M&amp;E Committee will be set up to monitor the beneficiary targeting mechanism for all activities, the effectiveness of </w:t>
      </w:r>
      <w:r w:rsidR="00FB1348" w:rsidRPr="00250D22">
        <w:t xml:space="preserve">youth-led community development activities </w:t>
      </w:r>
      <w:r w:rsidRPr="00250D22">
        <w:t>and of youth communications efforts, the effectiveness of skills development activities, the use of seed grants, and the overall results of component 1. The Youth M&amp;E Committee will be made of a mix of project beneficiaries and young people who have experience as beneficiaries of similar projects. The young people who have previously benefited from such projects can bring in a more informed perspective about the changes expected in such activities, and can serve as mentors for</w:t>
      </w:r>
      <w:r w:rsidR="008A60AB" w:rsidRPr="00250D22">
        <w:t xml:space="preserve"> the rest of committee members.</w:t>
      </w:r>
    </w:p>
    <w:p w14:paraId="70104740" w14:textId="77777777" w:rsidR="008A60AB" w:rsidRPr="00250D22" w:rsidRDefault="008A60AB" w:rsidP="008A60AB">
      <w:pPr>
        <w:widowControl w:val="0"/>
        <w:autoSpaceDE w:val="0"/>
        <w:autoSpaceDN w:val="0"/>
        <w:adjustRightInd w:val="0"/>
        <w:jc w:val="both"/>
      </w:pPr>
    </w:p>
    <w:p w14:paraId="3F2ECA16" w14:textId="77777777" w:rsidR="00367077" w:rsidRPr="00250D22" w:rsidRDefault="00367077" w:rsidP="00DB7327">
      <w:pPr>
        <w:pStyle w:val="ListParagraph"/>
        <w:widowControl w:val="0"/>
        <w:numPr>
          <w:ilvl w:val="0"/>
          <w:numId w:val="21"/>
        </w:numPr>
        <w:autoSpaceDE w:val="0"/>
        <w:autoSpaceDN w:val="0"/>
        <w:adjustRightInd w:val="0"/>
        <w:jc w:val="both"/>
      </w:pPr>
      <w:r w:rsidRPr="00250D22">
        <w:t>The project will also fund an Implementation Completion and Results (ICR) Report that will gather lessons learned for future Bank activities within Iraq and in other similar settings. The ICR will be developed by an independent consultant with experience working on youth activities.</w:t>
      </w:r>
    </w:p>
    <w:p w14:paraId="010B8E94" w14:textId="77777777" w:rsidR="00367077" w:rsidRPr="00250D22" w:rsidRDefault="00367077" w:rsidP="008F3AD3">
      <w:pPr>
        <w:ind w:left="360"/>
        <w:rPr>
          <w:i/>
        </w:rPr>
      </w:pPr>
    </w:p>
    <w:p w14:paraId="33697C6A" w14:textId="77777777" w:rsidR="00367077" w:rsidRPr="00250D22" w:rsidRDefault="00367077" w:rsidP="008F3AD3">
      <w:pPr>
        <w:ind w:left="360"/>
      </w:pPr>
      <w:r w:rsidRPr="00250D22">
        <w:rPr>
          <w:i/>
        </w:rPr>
        <w:t>Knowledge Dissemination</w:t>
      </w:r>
      <w:r w:rsidRPr="00250D22">
        <w:br/>
      </w:r>
    </w:p>
    <w:p w14:paraId="5DDC40BC" w14:textId="32A4CFB9" w:rsidR="006C27BF" w:rsidRPr="00250D22" w:rsidRDefault="00367077" w:rsidP="00DB7327">
      <w:pPr>
        <w:pStyle w:val="ListParagraph"/>
        <w:widowControl w:val="0"/>
        <w:numPr>
          <w:ilvl w:val="0"/>
          <w:numId w:val="21"/>
        </w:numPr>
        <w:autoSpaceDE w:val="0"/>
        <w:autoSpaceDN w:val="0"/>
        <w:adjustRightInd w:val="0"/>
        <w:jc w:val="both"/>
      </w:pPr>
      <w:r w:rsidRPr="00250D22">
        <w:t xml:space="preserve">Knowledge sharing will take place throughout the project. A knowledge management specialist will be contracted to consolidate lessons learned throughout project implementation. Lessons learned would be disseminated in yearly forums, where youth beneficiaries will have an opportunity to present results from youth-led community development </w:t>
      </w:r>
      <w:r w:rsidR="00B9789F" w:rsidRPr="00250D22">
        <w:t>activities</w:t>
      </w:r>
      <w:r w:rsidRPr="00250D22">
        <w:t xml:space="preserve"> or micro-entrepreneurship activities. These yearly forums will also provide an opportunity for youth to interact with participants from other communities in a safe and guided environment. The forums will be widely documented </w:t>
      </w:r>
      <w:r w:rsidR="00190C33">
        <w:t xml:space="preserve">and the media will be invited </w:t>
      </w:r>
      <w:r w:rsidRPr="00250D22">
        <w:t>so as to strengthen the counter-narrative of youth as positive agents of peace in the Iraqi context. Iraqi government officials, the Government of Japan, and other development partners will be invited in order to raise awareness of the importance of investing in youth peace building initiatives and to showcase potential intervention models.</w:t>
      </w:r>
    </w:p>
    <w:p w14:paraId="20D9F28C" w14:textId="77777777" w:rsidR="006C27BF" w:rsidRPr="00250D22" w:rsidRDefault="006C27BF" w:rsidP="006C27BF">
      <w:pPr>
        <w:widowControl w:val="0"/>
        <w:autoSpaceDE w:val="0"/>
        <w:autoSpaceDN w:val="0"/>
        <w:adjustRightInd w:val="0"/>
        <w:jc w:val="both"/>
      </w:pPr>
    </w:p>
    <w:p w14:paraId="6CF8B835" w14:textId="12694272" w:rsidR="006C27BF" w:rsidRPr="00250D22" w:rsidRDefault="006C27BF" w:rsidP="001C3F3A">
      <w:pPr>
        <w:pStyle w:val="Heading2"/>
        <w:rPr>
          <w:szCs w:val="24"/>
        </w:rPr>
      </w:pPr>
      <w:bookmarkStart w:id="36" w:name="_Toc295296817"/>
      <w:bookmarkStart w:id="37" w:name="_Toc478663240"/>
      <w:bookmarkStart w:id="38" w:name="_Toc480447391"/>
      <w:r w:rsidRPr="00250D22">
        <w:rPr>
          <w:szCs w:val="24"/>
        </w:rPr>
        <w:t>Project Financing</w:t>
      </w:r>
      <w:bookmarkEnd w:id="36"/>
      <w:bookmarkEnd w:id="37"/>
      <w:bookmarkEnd w:id="38"/>
    </w:p>
    <w:p w14:paraId="26B08CDB" w14:textId="69663B65" w:rsidR="004B68D7" w:rsidRPr="00250D22" w:rsidRDefault="004B68D7" w:rsidP="001C3F3A">
      <w:pPr>
        <w:pStyle w:val="Heading2"/>
        <w:numPr>
          <w:ilvl w:val="0"/>
          <w:numId w:val="0"/>
        </w:numPr>
        <w:ind w:left="360"/>
        <w:rPr>
          <w:szCs w:val="24"/>
        </w:rPr>
      </w:pPr>
      <w:bookmarkStart w:id="39" w:name="_Toc480447392"/>
      <w:r w:rsidRPr="00250D22">
        <w:rPr>
          <w:szCs w:val="24"/>
        </w:rPr>
        <w:t>Instrument</w:t>
      </w:r>
      <w:bookmarkEnd w:id="39"/>
    </w:p>
    <w:p w14:paraId="23EEB5C9" w14:textId="33DF4F95" w:rsidR="006C27BF" w:rsidRPr="00250D22" w:rsidRDefault="008F3AD3" w:rsidP="00DB7327">
      <w:pPr>
        <w:pStyle w:val="ListParagraph"/>
        <w:widowControl w:val="0"/>
        <w:numPr>
          <w:ilvl w:val="0"/>
          <w:numId w:val="21"/>
        </w:numPr>
        <w:autoSpaceDE w:val="0"/>
        <w:autoSpaceDN w:val="0"/>
        <w:adjustRightInd w:val="0"/>
        <w:jc w:val="both"/>
      </w:pPr>
      <w:r w:rsidRPr="00250D22">
        <w:t xml:space="preserve">The financing instrument will be </w:t>
      </w:r>
      <w:r w:rsidRPr="00250D22">
        <w:rPr>
          <w:b/>
        </w:rPr>
        <w:t xml:space="preserve">Investment Project Financing </w:t>
      </w:r>
      <w:r w:rsidRPr="00250D22">
        <w:t xml:space="preserve">through a grant by the Japanese Social Development </w:t>
      </w:r>
      <w:r w:rsidR="008A60AB" w:rsidRPr="00250D22">
        <w:t>Fund (JSDF) for Iraq of US</w:t>
      </w:r>
      <w:r w:rsidR="00736C42" w:rsidRPr="00250D22">
        <w:t>$2,75</w:t>
      </w:r>
      <w:r w:rsidRPr="00250D22">
        <w:t>0,000.</w:t>
      </w:r>
      <w:r w:rsidR="00D66A40" w:rsidRPr="00250D22">
        <w:t xml:space="preserve"> The JSDF will cover </w:t>
      </w:r>
      <w:r w:rsidR="00D66A40" w:rsidRPr="00250D22">
        <w:lastRenderedPageBreak/>
        <w:t xml:space="preserve">100 percent of the total project costs. </w:t>
      </w:r>
    </w:p>
    <w:p w14:paraId="4EE80DC3" w14:textId="1F923CDF" w:rsidR="008F3AD3" w:rsidRPr="00250D22" w:rsidRDefault="004B68D7" w:rsidP="001C3F3A">
      <w:pPr>
        <w:pStyle w:val="Heading2"/>
        <w:numPr>
          <w:ilvl w:val="0"/>
          <w:numId w:val="0"/>
        </w:numPr>
        <w:ind w:left="720" w:hanging="360"/>
        <w:rPr>
          <w:szCs w:val="24"/>
        </w:rPr>
      </w:pPr>
      <w:bookmarkStart w:id="40" w:name="_Toc480447393"/>
      <w:r w:rsidRPr="00250D22">
        <w:rPr>
          <w:szCs w:val="24"/>
        </w:rPr>
        <w:t>Project Cost and Financing</w:t>
      </w:r>
      <w:bookmarkEnd w:id="40"/>
    </w:p>
    <w:tbl>
      <w:tblPr>
        <w:tblStyle w:val="TableGrid"/>
        <w:tblW w:w="0" w:type="auto"/>
        <w:tblLook w:val="04A0" w:firstRow="1" w:lastRow="0" w:firstColumn="1" w:lastColumn="0" w:noHBand="0" w:noVBand="1"/>
      </w:tblPr>
      <w:tblGrid>
        <w:gridCol w:w="4068"/>
        <w:gridCol w:w="1440"/>
        <w:gridCol w:w="1800"/>
        <w:gridCol w:w="1530"/>
      </w:tblGrid>
      <w:tr w:rsidR="008F3AD3" w:rsidRPr="00250D22" w14:paraId="3B1B8250" w14:textId="77777777" w:rsidTr="008F3AD3">
        <w:trPr>
          <w:trHeight w:val="410"/>
        </w:trPr>
        <w:tc>
          <w:tcPr>
            <w:tcW w:w="4068" w:type="dxa"/>
          </w:tcPr>
          <w:p w14:paraId="3764DDAA" w14:textId="77777777" w:rsidR="008F3AD3" w:rsidRPr="00250D22" w:rsidRDefault="008F3AD3" w:rsidP="008F3AD3">
            <w:pPr>
              <w:jc w:val="center"/>
              <w:rPr>
                <w:b/>
              </w:rPr>
            </w:pPr>
            <w:r w:rsidRPr="00250D22">
              <w:rPr>
                <w:b/>
              </w:rPr>
              <w:t>Project Components</w:t>
            </w:r>
          </w:p>
        </w:tc>
        <w:tc>
          <w:tcPr>
            <w:tcW w:w="1440" w:type="dxa"/>
          </w:tcPr>
          <w:p w14:paraId="339884D8" w14:textId="77777777" w:rsidR="008F3AD3" w:rsidRPr="00250D22" w:rsidRDefault="008F3AD3" w:rsidP="008F3AD3">
            <w:pPr>
              <w:jc w:val="center"/>
              <w:rPr>
                <w:b/>
              </w:rPr>
            </w:pPr>
            <w:r w:rsidRPr="00250D22">
              <w:rPr>
                <w:b/>
              </w:rPr>
              <w:t>Project Cost</w:t>
            </w:r>
          </w:p>
        </w:tc>
        <w:tc>
          <w:tcPr>
            <w:tcW w:w="1800" w:type="dxa"/>
          </w:tcPr>
          <w:p w14:paraId="7D2D343F" w14:textId="77777777" w:rsidR="008F3AD3" w:rsidRPr="00250D22" w:rsidRDefault="008F3AD3" w:rsidP="008F3AD3">
            <w:pPr>
              <w:jc w:val="center"/>
              <w:rPr>
                <w:b/>
              </w:rPr>
            </w:pPr>
            <w:r w:rsidRPr="00250D22">
              <w:rPr>
                <w:b/>
              </w:rPr>
              <w:t>Grant Financing</w:t>
            </w:r>
          </w:p>
        </w:tc>
        <w:tc>
          <w:tcPr>
            <w:tcW w:w="1530" w:type="dxa"/>
          </w:tcPr>
          <w:p w14:paraId="4A3A56AA" w14:textId="77777777" w:rsidR="008F3AD3" w:rsidRPr="00250D22" w:rsidRDefault="008F3AD3" w:rsidP="008F3AD3">
            <w:pPr>
              <w:jc w:val="center"/>
              <w:rPr>
                <w:b/>
              </w:rPr>
            </w:pPr>
            <w:r w:rsidRPr="00250D22">
              <w:rPr>
                <w:b/>
              </w:rPr>
              <w:t>% Financing</w:t>
            </w:r>
          </w:p>
        </w:tc>
      </w:tr>
      <w:tr w:rsidR="001F4117" w:rsidRPr="00250D22" w14:paraId="724ECABC" w14:textId="77777777" w:rsidTr="008F3AD3">
        <w:tc>
          <w:tcPr>
            <w:tcW w:w="4068" w:type="dxa"/>
          </w:tcPr>
          <w:p w14:paraId="296306A3" w14:textId="77777777" w:rsidR="001F4117" w:rsidRPr="00250D22" w:rsidRDefault="001F4117" w:rsidP="008F3AD3">
            <w:pPr>
              <w:rPr>
                <w:b/>
              </w:rPr>
            </w:pPr>
            <w:r w:rsidRPr="00250D22">
              <w:rPr>
                <w:b/>
              </w:rPr>
              <w:t>Component 1: Youth Driven Community Development, Peacebuilding, and Micro-Entrepreneurship</w:t>
            </w:r>
          </w:p>
        </w:tc>
        <w:tc>
          <w:tcPr>
            <w:tcW w:w="1440" w:type="dxa"/>
          </w:tcPr>
          <w:p w14:paraId="5702714E" w14:textId="712B06E4" w:rsidR="001F4117" w:rsidRPr="00250D22" w:rsidRDefault="001F4117" w:rsidP="008F3AD3">
            <w:pPr>
              <w:jc w:val="center"/>
              <w:rPr>
                <w:b/>
              </w:rPr>
            </w:pPr>
            <w:proofErr w:type="gramStart"/>
            <w:r w:rsidRPr="00250D22">
              <w:rPr>
                <w:b/>
              </w:rPr>
              <w:t>$  2,475,000</w:t>
            </w:r>
            <w:proofErr w:type="gramEnd"/>
          </w:p>
        </w:tc>
        <w:tc>
          <w:tcPr>
            <w:tcW w:w="1800" w:type="dxa"/>
          </w:tcPr>
          <w:p w14:paraId="13C1B23A" w14:textId="4DD5AE83" w:rsidR="001F4117" w:rsidRPr="00250D22" w:rsidRDefault="001F4117" w:rsidP="008F3AD3">
            <w:pPr>
              <w:jc w:val="center"/>
            </w:pPr>
            <w:proofErr w:type="gramStart"/>
            <w:r w:rsidRPr="00250D22">
              <w:rPr>
                <w:b/>
              </w:rPr>
              <w:t>$  2,475,000</w:t>
            </w:r>
            <w:proofErr w:type="gramEnd"/>
          </w:p>
        </w:tc>
        <w:tc>
          <w:tcPr>
            <w:tcW w:w="1530" w:type="dxa"/>
          </w:tcPr>
          <w:p w14:paraId="08DF1C56" w14:textId="77777777" w:rsidR="001F4117" w:rsidRPr="00250D22" w:rsidRDefault="001F4117" w:rsidP="008F3AD3">
            <w:pPr>
              <w:jc w:val="center"/>
              <w:rPr>
                <w:b/>
              </w:rPr>
            </w:pPr>
            <w:r w:rsidRPr="00250D22">
              <w:rPr>
                <w:b/>
              </w:rPr>
              <w:t>100%</w:t>
            </w:r>
          </w:p>
        </w:tc>
      </w:tr>
      <w:tr w:rsidR="001F4117" w:rsidRPr="00250D22" w14:paraId="5E5FA08A" w14:textId="77777777" w:rsidTr="008F3AD3">
        <w:tc>
          <w:tcPr>
            <w:tcW w:w="4068" w:type="dxa"/>
          </w:tcPr>
          <w:p w14:paraId="53C470AD" w14:textId="321EEDF6" w:rsidR="001F4117" w:rsidRPr="00250D22" w:rsidRDefault="001F4117" w:rsidP="0095024D">
            <w:pPr>
              <w:ind w:left="180" w:right="63"/>
              <w:rPr>
                <w:i/>
              </w:rPr>
            </w:pPr>
            <w:r w:rsidRPr="00250D22">
              <w:rPr>
                <w:i/>
              </w:rPr>
              <w:t>Sub-component 1.1 Soft-Skills and Psychosocial Support</w:t>
            </w:r>
          </w:p>
        </w:tc>
        <w:tc>
          <w:tcPr>
            <w:tcW w:w="1440" w:type="dxa"/>
          </w:tcPr>
          <w:p w14:paraId="322389B8" w14:textId="11BD3132" w:rsidR="001F4117" w:rsidRPr="00250D22" w:rsidRDefault="001F4117" w:rsidP="0095024D">
            <w:pPr>
              <w:jc w:val="center"/>
            </w:pPr>
            <w:r w:rsidRPr="00250D22">
              <w:t>$ 445,000</w:t>
            </w:r>
          </w:p>
        </w:tc>
        <w:tc>
          <w:tcPr>
            <w:tcW w:w="1800" w:type="dxa"/>
          </w:tcPr>
          <w:p w14:paraId="18672EC3" w14:textId="22AD32D7" w:rsidR="001F4117" w:rsidRPr="00250D22" w:rsidRDefault="001F4117" w:rsidP="0095024D">
            <w:pPr>
              <w:jc w:val="center"/>
            </w:pPr>
            <w:r w:rsidRPr="00250D22">
              <w:t>$ 445,000</w:t>
            </w:r>
          </w:p>
        </w:tc>
        <w:tc>
          <w:tcPr>
            <w:tcW w:w="1530" w:type="dxa"/>
          </w:tcPr>
          <w:p w14:paraId="4979BD4A" w14:textId="77777777" w:rsidR="001F4117" w:rsidRPr="00250D22" w:rsidRDefault="001F4117" w:rsidP="008F3AD3">
            <w:pPr>
              <w:jc w:val="center"/>
            </w:pPr>
            <w:r w:rsidRPr="00250D22">
              <w:t>100%</w:t>
            </w:r>
          </w:p>
        </w:tc>
      </w:tr>
      <w:tr w:rsidR="001F4117" w:rsidRPr="00250D22" w14:paraId="21D8E9C3" w14:textId="77777777" w:rsidTr="008F3AD3">
        <w:tc>
          <w:tcPr>
            <w:tcW w:w="4068" w:type="dxa"/>
          </w:tcPr>
          <w:p w14:paraId="159EB41D" w14:textId="7D74D433" w:rsidR="001F4117" w:rsidRPr="00250D22" w:rsidRDefault="001F4117" w:rsidP="0095024D">
            <w:pPr>
              <w:ind w:left="180" w:right="63"/>
              <w:rPr>
                <w:i/>
              </w:rPr>
            </w:pPr>
            <w:r w:rsidRPr="00250D22">
              <w:rPr>
                <w:i/>
              </w:rPr>
              <w:t>Sub-component 1.2 Youth-led Community Development and Peacebuilding</w:t>
            </w:r>
          </w:p>
        </w:tc>
        <w:tc>
          <w:tcPr>
            <w:tcW w:w="1440" w:type="dxa"/>
          </w:tcPr>
          <w:p w14:paraId="0470782F" w14:textId="18DE9DBF" w:rsidR="001F4117" w:rsidRPr="00250D22" w:rsidRDefault="001F4117" w:rsidP="008F3AD3">
            <w:pPr>
              <w:jc w:val="center"/>
            </w:pPr>
            <w:r w:rsidRPr="00250D22">
              <w:t>$ 1,030,000</w:t>
            </w:r>
          </w:p>
        </w:tc>
        <w:tc>
          <w:tcPr>
            <w:tcW w:w="1800" w:type="dxa"/>
          </w:tcPr>
          <w:p w14:paraId="69BF46AA" w14:textId="0FDFF164" w:rsidR="001F4117" w:rsidRPr="00250D22" w:rsidRDefault="001F4117" w:rsidP="008F3AD3">
            <w:pPr>
              <w:jc w:val="center"/>
            </w:pPr>
            <w:r w:rsidRPr="00250D22">
              <w:t>$ 1,030,000</w:t>
            </w:r>
          </w:p>
        </w:tc>
        <w:tc>
          <w:tcPr>
            <w:tcW w:w="1530" w:type="dxa"/>
          </w:tcPr>
          <w:p w14:paraId="6A06CC4F" w14:textId="77777777" w:rsidR="001F4117" w:rsidRPr="00250D22" w:rsidRDefault="001F4117" w:rsidP="008F3AD3">
            <w:pPr>
              <w:jc w:val="center"/>
            </w:pPr>
            <w:r w:rsidRPr="00250D22">
              <w:t>100%</w:t>
            </w:r>
          </w:p>
        </w:tc>
      </w:tr>
      <w:tr w:rsidR="001F4117" w:rsidRPr="00250D22" w14:paraId="44DC9659" w14:textId="77777777" w:rsidTr="008F3AD3">
        <w:tc>
          <w:tcPr>
            <w:tcW w:w="4068" w:type="dxa"/>
          </w:tcPr>
          <w:p w14:paraId="198CA95F" w14:textId="3E07B687" w:rsidR="001F4117" w:rsidRPr="00250D22" w:rsidRDefault="001F4117" w:rsidP="0095024D">
            <w:pPr>
              <w:ind w:left="180"/>
              <w:rPr>
                <w:i/>
              </w:rPr>
            </w:pPr>
            <w:r w:rsidRPr="00250D22">
              <w:rPr>
                <w:i/>
              </w:rPr>
              <w:t>Sub-component 1.3 Micro-entrepreneurship</w:t>
            </w:r>
          </w:p>
        </w:tc>
        <w:tc>
          <w:tcPr>
            <w:tcW w:w="1440" w:type="dxa"/>
          </w:tcPr>
          <w:p w14:paraId="444A5896" w14:textId="211187CF" w:rsidR="001F4117" w:rsidRPr="00250D22" w:rsidRDefault="001F4117" w:rsidP="008F3AD3">
            <w:pPr>
              <w:jc w:val="center"/>
            </w:pPr>
            <w:r w:rsidRPr="00250D22">
              <w:t>$ 1,000,000</w:t>
            </w:r>
          </w:p>
        </w:tc>
        <w:tc>
          <w:tcPr>
            <w:tcW w:w="1800" w:type="dxa"/>
          </w:tcPr>
          <w:p w14:paraId="7335395F" w14:textId="2E8A7341" w:rsidR="001F4117" w:rsidRPr="00250D22" w:rsidRDefault="001F4117" w:rsidP="008F3AD3">
            <w:pPr>
              <w:jc w:val="center"/>
            </w:pPr>
            <w:r w:rsidRPr="00250D22">
              <w:t>$ 1,000,000</w:t>
            </w:r>
          </w:p>
        </w:tc>
        <w:tc>
          <w:tcPr>
            <w:tcW w:w="1530" w:type="dxa"/>
          </w:tcPr>
          <w:p w14:paraId="5BE6EB45" w14:textId="77777777" w:rsidR="001F4117" w:rsidRPr="00250D22" w:rsidRDefault="001F4117" w:rsidP="008F3AD3">
            <w:pPr>
              <w:jc w:val="center"/>
            </w:pPr>
            <w:r w:rsidRPr="00250D22">
              <w:t>100%</w:t>
            </w:r>
          </w:p>
        </w:tc>
      </w:tr>
      <w:tr w:rsidR="001F4117" w:rsidRPr="00250D22" w14:paraId="4843784A" w14:textId="77777777" w:rsidTr="008F3AD3">
        <w:tc>
          <w:tcPr>
            <w:tcW w:w="4068" w:type="dxa"/>
          </w:tcPr>
          <w:p w14:paraId="6B5E8140" w14:textId="77777777" w:rsidR="001F4117" w:rsidRPr="00250D22" w:rsidRDefault="001F4117" w:rsidP="008F3AD3">
            <w:pPr>
              <w:rPr>
                <w:b/>
              </w:rPr>
            </w:pPr>
            <w:r w:rsidRPr="00250D22">
              <w:rPr>
                <w:b/>
              </w:rPr>
              <w:t>Component 2: Project Management, Monitoring &amp; Evaluation</w:t>
            </w:r>
          </w:p>
        </w:tc>
        <w:tc>
          <w:tcPr>
            <w:tcW w:w="1440" w:type="dxa"/>
          </w:tcPr>
          <w:p w14:paraId="23916D43" w14:textId="1C24C337" w:rsidR="001F4117" w:rsidRPr="00250D22" w:rsidRDefault="001F4117" w:rsidP="000953E9">
            <w:pPr>
              <w:jc w:val="center"/>
              <w:rPr>
                <w:b/>
              </w:rPr>
            </w:pPr>
            <w:proofErr w:type="gramStart"/>
            <w:r w:rsidRPr="00250D22">
              <w:rPr>
                <w:b/>
              </w:rPr>
              <w:t>$  275,000</w:t>
            </w:r>
            <w:proofErr w:type="gramEnd"/>
          </w:p>
        </w:tc>
        <w:tc>
          <w:tcPr>
            <w:tcW w:w="1800" w:type="dxa"/>
          </w:tcPr>
          <w:p w14:paraId="1D19644E" w14:textId="2102C680" w:rsidR="001F4117" w:rsidRPr="00250D22" w:rsidRDefault="001F4117" w:rsidP="008F3AD3">
            <w:pPr>
              <w:jc w:val="center"/>
              <w:rPr>
                <w:b/>
              </w:rPr>
            </w:pPr>
            <w:proofErr w:type="gramStart"/>
            <w:r w:rsidRPr="00250D22">
              <w:rPr>
                <w:b/>
              </w:rPr>
              <w:t>$  275,000</w:t>
            </w:r>
            <w:proofErr w:type="gramEnd"/>
          </w:p>
        </w:tc>
        <w:tc>
          <w:tcPr>
            <w:tcW w:w="1530" w:type="dxa"/>
          </w:tcPr>
          <w:p w14:paraId="7229CA51" w14:textId="49BB3B87" w:rsidR="001F4117" w:rsidRPr="00250D22" w:rsidRDefault="00D66A40" w:rsidP="008F3AD3">
            <w:pPr>
              <w:jc w:val="center"/>
              <w:rPr>
                <w:b/>
              </w:rPr>
            </w:pPr>
            <w:r w:rsidRPr="00250D22">
              <w:rPr>
                <w:b/>
              </w:rPr>
              <w:t>100%</w:t>
            </w:r>
          </w:p>
        </w:tc>
      </w:tr>
      <w:tr w:rsidR="001F4117" w:rsidRPr="00250D22" w14:paraId="3DF53914" w14:textId="77777777" w:rsidTr="008F3AD3">
        <w:tc>
          <w:tcPr>
            <w:tcW w:w="4068" w:type="dxa"/>
          </w:tcPr>
          <w:p w14:paraId="5F6A9A41" w14:textId="658AD8D5" w:rsidR="001F4117" w:rsidRPr="00250D22" w:rsidRDefault="001F4117" w:rsidP="008F3AD3">
            <w:pPr>
              <w:ind w:left="180"/>
              <w:rPr>
                <w:i/>
              </w:rPr>
            </w:pPr>
            <w:r w:rsidRPr="00250D22">
              <w:rPr>
                <w:i/>
              </w:rPr>
              <w:t xml:space="preserve">Sub-component 2.1 Project Management and Administration </w:t>
            </w:r>
          </w:p>
        </w:tc>
        <w:tc>
          <w:tcPr>
            <w:tcW w:w="1440" w:type="dxa"/>
          </w:tcPr>
          <w:p w14:paraId="17AC949F" w14:textId="487C14DB" w:rsidR="001F4117" w:rsidRPr="00250D22" w:rsidRDefault="001F4117" w:rsidP="000953E9">
            <w:pPr>
              <w:jc w:val="center"/>
            </w:pPr>
            <w:proofErr w:type="gramStart"/>
            <w:r w:rsidRPr="00250D22">
              <w:t>$  210,400</w:t>
            </w:r>
            <w:proofErr w:type="gramEnd"/>
          </w:p>
        </w:tc>
        <w:tc>
          <w:tcPr>
            <w:tcW w:w="1800" w:type="dxa"/>
          </w:tcPr>
          <w:p w14:paraId="52CE458B" w14:textId="107453BE" w:rsidR="001F4117" w:rsidRPr="00250D22" w:rsidRDefault="001F4117" w:rsidP="008F3AD3">
            <w:pPr>
              <w:jc w:val="center"/>
            </w:pPr>
            <w:proofErr w:type="gramStart"/>
            <w:r w:rsidRPr="00250D22">
              <w:t>$  210,400</w:t>
            </w:r>
            <w:proofErr w:type="gramEnd"/>
          </w:p>
        </w:tc>
        <w:tc>
          <w:tcPr>
            <w:tcW w:w="1530" w:type="dxa"/>
          </w:tcPr>
          <w:p w14:paraId="4E4EBEA9" w14:textId="016AF5E9" w:rsidR="001F4117" w:rsidRPr="00250D22" w:rsidRDefault="00D66A40" w:rsidP="008F3AD3">
            <w:pPr>
              <w:jc w:val="center"/>
            </w:pPr>
            <w:r w:rsidRPr="00250D22">
              <w:t>100%</w:t>
            </w:r>
          </w:p>
        </w:tc>
      </w:tr>
      <w:tr w:rsidR="001F4117" w:rsidRPr="00250D22" w14:paraId="68ECE1C1" w14:textId="77777777" w:rsidTr="008F3AD3">
        <w:tc>
          <w:tcPr>
            <w:tcW w:w="4068" w:type="dxa"/>
          </w:tcPr>
          <w:p w14:paraId="039B8C63" w14:textId="0437A8D5" w:rsidR="001F4117" w:rsidRPr="00250D22" w:rsidRDefault="001F4117" w:rsidP="008F3AD3">
            <w:pPr>
              <w:ind w:left="180"/>
              <w:rPr>
                <w:i/>
              </w:rPr>
            </w:pPr>
            <w:r w:rsidRPr="00250D22">
              <w:rPr>
                <w:i/>
              </w:rPr>
              <w:t>Sub-component 2.2 Monitoring &amp; Evaluation</w:t>
            </w:r>
          </w:p>
        </w:tc>
        <w:tc>
          <w:tcPr>
            <w:tcW w:w="1440" w:type="dxa"/>
          </w:tcPr>
          <w:p w14:paraId="01655676" w14:textId="31D4D2C5" w:rsidR="001F4117" w:rsidRPr="00250D22" w:rsidRDefault="001F4117" w:rsidP="000953E9">
            <w:pPr>
              <w:jc w:val="center"/>
            </w:pPr>
            <w:proofErr w:type="gramStart"/>
            <w:r w:rsidRPr="00250D22">
              <w:t>$  47,100</w:t>
            </w:r>
            <w:proofErr w:type="gramEnd"/>
          </w:p>
        </w:tc>
        <w:tc>
          <w:tcPr>
            <w:tcW w:w="1800" w:type="dxa"/>
          </w:tcPr>
          <w:p w14:paraId="27B28B97" w14:textId="59BD4C4E" w:rsidR="001F4117" w:rsidRPr="00250D22" w:rsidRDefault="001F4117" w:rsidP="008F3AD3">
            <w:pPr>
              <w:jc w:val="center"/>
            </w:pPr>
            <w:proofErr w:type="gramStart"/>
            <w:r w:rsidRPr="00250D22">
              <w:t>$  47,100</w:t>
            </w:r>
            <w:proofErr w:type="gramEnd"/>
          </w:p>
        </w:tc>
        <w:tc>
          <w:tcPr>
            <w:tcW w:w="1530" w:type="dxa"/>
          </w:tcPr>
          <w:p w14:paraId="07A1E578" w14:textId="77777777" w:rsidR="001F4117" w:rsidRPr="00250D22" w:rsidRDefault="001F4117" w:rsidP="008F3AD3">
            <w:pPr>
              <w:jc w:val="center"/>
            </w:pPr>
            <w:r w:rsidRPr="00250D22">
              <w:t>100%</w:t>
            </w:r>
          </w:p>
        </w:tc>
      </w:tr>
      <w:tr w:rsidR="001F4117" w:rsidRPr="00250D22" w14:paraId="5A971040" w14:textId="77777777" w:rsidTr="008F3AD3">
        <w:tc>
          <w:tcPr>
            <w:tcW w:w="4068" w:type="dxa"/>
          </w:tcPr>
          <w:p w14:paraId="1E23306A" w14:textId="151FBE15" w:rsidR="001F4117" w:rsidRPr="00250D22" w:rsidRDefault="001F4117" w:rsidP="008F3AD3">
            <w:pPr>
              <w:ind w:left="180"/>
              <w:rPr>
                <w:i/>
              </w:rPr>
            </w:pPr>
            <w:r w:rsidRPr="00250D22">
              <w:t xml:space="preserve">Sub-component 2.3: </w:t>
            </w:r>
            <w:r w:rsidRPr="00250D22">
              <w:rPr>
                <w:i/>
              </w:rPr>
              <w:t>Knowledge Dissemination</w:t>
            </w:r>
          </w:p>
        </w:tc>
        <w:tc>
          <w:tcPr>
            <w:tcW w:w="1440" w:type="dxa"/>
          </w:tcPr>
          <w:p w14:paraId="4705144B" w14:textId="31C360B0" w:rsidR="001F4117" w:rsidRPr="00250D22" w:rsidRDefault="001F4117" w:rsidP="008F3AD3">
            <w:pPr>
              <w:jc w:val="center"/>
            </w:pPr>
            <w:proofErr w:type="gramStart"/>
            <w:r w:rsidRPr="00250D22">
              <w:t>$  17,500</w:t>
            </w:r>
            <w:proofErr w:type="gramEnd"/>
          </w:p>
        </w:tc>
        <w:tc>
          <w:tcPr>
            <w:tcW w:w="1800" w:type="dxa"/>
          </w:tcPr>
          <w:p w14:paraId="28E86D85" w14:textId="5EFE5A4D" w:rsidR="001F4117" w:rsidRPr="00250D22" w:rsidRDefault="001F4117" w:rsidP="008F3AD3">
            <w:pPr>
              <w:jc w:val="center"/>
            </w:pPr>
            <w:proofErr w:type="gramStart"/>
            <w:r w:rsidRPr="00250D22">
              <w:t>$  17,500</w:t>
            </w:r>
            <w:proofErr w:type="gramEnd"/>
          </w:p>
        </w:tc>
        <w:tc>
          <w:tcPr>
            <w:tcW w:w="1530" w:type="dxa"/>
          </w:tcPr>
          <w:p w14:paraId="77BE4CD9" w14:textId="1C1925F0" w:rsidR="001F4117" w:rsidRPr="00250D22" w:rsidRDefault="001F4117" w:rsidP="008F3AD3">
            <w:pPr>
              <w:jc w:val="center"/>
            </w:pPr>
            <w:r w:rsidRPr="00250D22">
              <w:t>100%</w:t>
            </w:r>
          </w:p>
        </w:tc>
      </w:tr>
      <w:tr w:rsidR="001F4117" w:rsidRPr="00250D22" w14:paraId="7213A72A" w14:textId="77777777" w:rsidTr="008F3AD3">
        <w:tc>
          <w:tcPr>
            <w:tcW w:w="4068" w:type="dxa"/>
          </w:tcPr>
          <w:p w14:paraId="629D914D" w14:textId="77777777" w:rsidR="001F4117" w:rsidRPr="00250D22" w:rsidRDefault="001F4117" w:rsidP="008F3AD3">
            <w:r w:rsidRPr="00250D22">
              <w:t>Total Project Cost</w:t>
            </w:r>
          </w:p>
        </w:tc>
        <w:tc>
          <w:tcPr>
            <w:tcW w:w="1440" w:type="dxa"/>
          </w:tcPr>
          <w:p w14:paraId="51DC1395" w14:textId="36A04D16" w:rsidR="001F4117" w:rsidRPr="00250D22" w:rsidRDefault="001F4117" w:rsidP="008F3AD3">
            <w:pPr>
              <w:jc w:val="center"/>
            </w:pPr>
            <w:proofErr w:type="gramStart"/>
            <w:r w:rsidRPr="00250D22">
              <w:t>$  2,750,000</w:t>
            </w:r>
            <w:proofErr w:type="gramEnd"/>
          </w:p>
        </w:tc>
        <w:tc>
          <w:tcPr>
            <w:tcW w:w="1800" w:type="dxa"/>
          </w:tcPr>
          <w:p w14:paraId="02E82874" w14:textId="2048C80C" w:rsidR="001F4117" w:rsidRPr="00250D22" w:rsidRDefault="001F4117" w:rsidP="008F3AD3">
            <w:pPr>
              <w:jc w:val="center"/>
            </w:pPr>
            <w:proofErr w:type="gramStart"/>
            <w:r w:rsidRPr="00250D22">
              <w:t>$  2,750,000</w:t>
            </w:r>
            <w:proofErr w:type="gramEnd"/>
          </w:p>
        </w:tc>
        <w:tc>
          <w:tcPr>
            <w:tcW w:w="1530" w:type="dxa"/>
          </w:tcPr>
          <w:p w14:paraId="1F649E25" w14:textId="6920B74A" w:rsidR="001F4117" w:rsidRPr="00250D22" w:rsidRDefault="00D66A40" w:rsidP="008F3AD3">
            <w:pPr>
              <w:jc w:val="center"/>
            </w:pPr>
            <w:r w:rsidRPr="00250D22">
              <w:t>100%</w:t>
            </w:r>
          </w:p>
        </w:tc>
      </w:tr>
      <w:tr w:rsidR="001F4117" w:rsidRPr="00250D22" w14:paraId="09D5EE15" w14:textId="77777777" w:rsidTr="008F3AD3">
        <w:tc>
          <w:tcPr>
            <w:tcW w:w="4068" w:type="dxa"/>
          </w:tcPr>
          <w:p w14:paraId="7700F02A" w14:textId="77777777" w:rsidR="001F4117" w:rsidRPr="00250D22" w:rsidRDefault="001F4117" w:rsidP="008F3AD3">
            <w:r w:rsidRPr="00250D22">
              <w:t>Interests during Implementation</w:t>
            </w:r>
          </w:p>
        </w:tc>
        <w:tc>
          <w:tcPr>
            <w:tcW w:w="1440" w:type="dxa"/>
          </w:tcPr>
          <w:p w14:paraId="7A0A6979" w14:textId="77777777" w:rsidR="001F4117" w:rsidRPr="00250D22" w:rsidRDefault="001F4117" w:rsidP="008F3AD3">
            <w:pPr>
              <w:jc w:val="center"/>
            </w:pPr>
          </w:p>
        </w:tc>
        <w:tc>
          <w:tcPr>
            <w:tcW w:w="1800" w:type="dxa"/>
          </w:tcPr>
          <w:p w14:paraId="7C7D4EA6" w14:textId="77777777" w:rsidR="001F4117" w:rsidRPr="00250D22" w:rsidRDefault="001F4117" w:rsidP="008F3AD3">
            <w:pPr>
              <w:jc w:val="center"/>
            </w:pPr>
          </w:p>
        </w:tc>
        <w:tc>
          <w:tcPr>
            <w:tcW w:w="1530" w:type="dxa"/>
          </w:tcPr>
          <w:p w14:paraId="6E3F34B5" w14:textId="77777777" w:rsidR="001F4117" w:rsidRPr="00250D22" w:rsidRDefault="001F4117" w:rsidP="008F3AD3">
            <w:pPr>
              <w:jc w:val="center"/>
            </w:pPr>
          </w:p>
        </w:tc>
      </w:tr>
      <w:tr w:rsidR="001F4117" w:rsidRPr="00250D22" w14:paraId="5774E54A" w14:textId="77777777" w:rsidTr="008F3AD3">
        <w:tc>
          <w:tcPr>
            <w:tcW w:w="4068" w:type="dxa"/>
          </w:tcPr>
          <w:p w14:paraId="6F1B4583" w14:textId="77777777" w:rsidR="001F4117" w:rsidRPr="00250D22" w:rsidRDefault="001F4117" w:rsidP="008F3AD3">
            <w:pPr>
              <w:rPr>
                <w:b/>
              </w:rPr>
            </w:pPr>
            <w:r w:rsidRPr="00250D22">
              <w:rPr>
                <w:b/>
              </w:rPr>
              <w:t>Total Financing Required</w:t>
            </w:r>
          </w:p>
        </w:tc>
        <w:tc>
          <w:tcPr>
            <w:tcW w:w="1440" w:type="dxa"/>
          </w:tcPr>
          <w:p w14:paraId="0446A10A" w14:textId="0118F2C7" w:rsidR="001F4117" w:rsidRPr="00250D22" w:rsidRDefault="001F4117" w:rsidP="008F3AD3">
            <w:pPr>
              <w:jc w:val="center"/>
              <w:rPr>
                <w:b/>
              </w:rPr>
            </w:pPr>
            <w:proofErr w:type="gramStart"/>
            <w:r w:rsidRPr="00250D22">
              <w:rPr>
                <w:b/>
              </w:rPr>
              <w:t>$  2,750,000</w:t>
            </w:r>
            <w:proofErr w:type="gramEnd"/>
          </w:p>
        </w:tc>
        <w:tc>
          <w:tcPr>
            <w:tcW w:w="1800" w:type="dxa"/>
          </w:tcPr>
          <w:p w14:paraId="249CA638" w14:textId="2702800E" w:rsidR="001F4117" w:rsidRPr="00250D22" w:rsidRDefault="001F4117" w:rsidP="008F3AD3">
            <w:pPr>
              <w:jc w:val="center"/>
              <w:rPr>
                <w:b/>
              </w:rPr>
            </w:pPr>
            <w:proofErr w:type="gramStart"/>
            <w:r w:rsidRPr="00250D22">
              <w:rPr>
                <w:b/>
              </w:rPr>
              <w:t>$  2,750,000</w:t>
            </w:r>
            <w:proofErr w:type="gramEnd"/>
          </w:p>
        </w:tc>
        <w:tc>
          <w:tcPr>
            <w:tcW w:w="1530" w:type="dxa"/>
          </w:tcPr>
          <w:p w14:paraId="28A184EB" w14:textId="1F4430C4" w:rsidR="001F4117" w:rsidRPr="00250D22" w:rsidRDefault="00D66A40" w:rsidP="00D66A40">
            <w:pPr>
              <w:tabs>
                <w:tab w:val="left" w:pos="440"/>
                <w:tab w:val="center" w:pos="657"/>
              </w:tabs>
              <w:jc w:val="center"/>
              <w:rPr>
                <w:b/>
              </w:rPr>
            </w:pPr>
            <w:r w:rsidRPr="00250D22">
              <w:rPr>
                <w:b/>
              </w:rPr>
              <w:t>100</w:t>
            </w:r>
            <w:r w:rsidRPr="00250D22">
              <w:t>%</w:t>
            </w:r>
          </w:p>
        </w:tc>
      </w:tr>
    </w:tbl>
    <w:p w14:paraId="16AB9CC5" w14:textId="77777777" w:rsidR="00251650" w:rsidRPr="00250D22" w:rsidRDefault="00251650"/>
    <w:p w14:paraId="12D14E09" w14:textId="77777777" w:rsidR="00251650" w:rsidRPr="00250D22" w:rsidRDefault="00251650">
      <w:bookmarkStart w:id="41" w:name="AlternativesConsidered"/>
      <w:bookmarkEnd w:id="35"/>
    </w:p>
    <w:p w14:paraId="02AB7063" w14:textId="0AEA7D89" w:rsidR="00251650" w:rsidRPr="00250D22" w:rsidRDefault="00251650" w:rsidP="003868A5">
      <w:pPr>
        <w:pStyle w:val="Heading1"/>
        <w:rPr>
          <w:szCs w:val="24"/>
        </w:rPr>
      </w:pPr>
      <w:bookmarkStart w:id="42" w:name="_Toc40780178"/>
      <w:bookmarkStart w:id="43" w:name="_Toc295296821"/>
      <w:bookmarkStart w:id="44" w:name="_Toc478663241"/>
      <w:bookmarkStart w:id="45" w:name="_Toc480447394"/>
      <w:bookmarkEnd w:id="41"/>
      <w:r w:rsidRPr="00250D22">
        <w:rPr>
          <w:szCs w:val="24"/>
        </w:rPr>
        <w:t>IMPLEMENTATION</w:t>
      </w:r>
      <w:bookmarkEnd w:id="42"/>
      <w:bookmarkEnd w:id="43"/>
      <w:bookmarkEnd w:id="44"/>
      <w:bookmarkEnd w:id="45"/>
    </w:p>
    <w:p w14:paraId="43DC5FF1" w14:textId="55F18E6A" w:rsidR="00251650" w:rsidRPr="00250D22" w:rsidRDefault="007C62E9" w:rsidP="001C3F3A">
      <w:pPr>
        <w:pStyle w:val="Heading2"/>
        <w:numPr>
          <w:ilvl w:val="0"/>
          <w:numId w:val="37"/>
        </w:numPr>
        <w:rPr>
          <w:szCs w:val="24"/>
        </w:rPr>
      </w:pPr>
      <w:bookmarkStart w:id="46" w:name="_Toc40780180"/>
      <w:bookmarkStart w:id="47" w:name="_Toc295296822"/>
      <w:bookmarkStart w:id="48" w:name="_Toc478663242"/>
      <w:bookmarkStart w:id="49" w:name="_Toc480447395"/>
      <w:r w:rsidRPr="00250D22">
        <w:rPr>
          <w:szCs w:val="24"/>
        </w:rPr>
        <w:t>Institutional and Implementation A</w:t>
      </w:r>
      <w:r w:rsidR="00251650" w:rsidRPr="00250D22">
        <w:rPr>
          <w:szCs w:val="24"/>
        </w:rPr>
        <w:t>rrangements</w:t>
      </w:r>
      <w:bookmarkStart w:id="50" w:name="InstitutionalImplementationArrangements"/>
      <w:bookmarkEnd w:id="46"/>
      <w:bookmarkEnd w:id="47"/>
      <w:bookmarkEnd w:id="48"/>
      <w:bookmarkEnd w:id="49"/>
    </w:p>
    <w:p w14:paraId="6F40A2C3" w14:textId="2D3A0431" w:rsidR="009C4987" w:rsidRPr="00250D22" w:rsidRDefault="009C4987" w:rsidP="00DB7327">
      <w:pPr>
        <w:numPr>
          <w:ilvl w:val="0"/>
          <w:numId w:val="21"/>
        </w:numPr>
        <w:jc w:val="both"/>
      </w:pPr>
      <w:r w:rsidRPr="00250D22">
        <w:t>The Iraqi Ministry of Youth and Sport (</w:t>
      </w:r>
      <w:proofErr w:type="spellStart"/>
      <w:r w:rsidRPr="00250D22">
        <w:t>MoYS</w:t>
      </w:r>
      <w:proofErr w:type="spellEnd"/>
      <w:r w:rsidRPr="00250D22">
        <w:t xml:space="preserve">) will be the </w:t>
      </w:r>
      <w:r w:rsidR="00C31B72" w:rsidRPr="00250D22">
        <w:t xml:space="preserve">Recipient and </w:t>
      </w:r>
      <w:r w:rsidRPr="00250D22">
        <w:t xml:space="preserve">responsible implementing agency for the project. The </w:t>
      </w:r>
      <w:proofErr w:type="spellStart"/>
      <w:r w:rsidRPr="00250D22">
        <w:t>MoYS</w:t>
      </w:r>
      <w:proofErr w:type="spellEnd"/>
      <w:r w:rsidRPr="00250D22">
        <w:t xml:space="preserve"> focuses on providing informal education and free-time activities. The Ministry operates out of its existing 165 youth centers and strives to provide the 450 sports clubs nationwide the freedom to develop and ensure equal opportunity for young Iraqis in team sports and individual athletics. Within the </w:t>
      </w:r>
      <w:proofErr w:type="spellStart"/>
      <w:r w:rsidRPr="00250D22">
        <w:t>MoYS</w:t>
      </w:r>
      <w:proofErr w:type="spellEnd"/>
      <w:r w:rsidRPr="00250D22">
        <w:t xml:space="preserve">, the Director General of Scientific </w:t>
      </w:r>
      <w:r w:rsidR="009A60C9" w:rsidRPr="00250D22">
        <w:t>Welfare</w:t>
      </w:r>
      <w:r w:rsidRPr="00250D22">
        <w:t xml:space="preserve">, will be responsible for project implementation. The Director General is also the head of a newly established unit within the </w:t>
      </w:r>
      <w:proofErr w:type="spellStart"/>
      <w:r w:rsidRPr="00250D22">
        <w:t>MoYS</w:t>
      </w:r>
      <w:proofErr w:type="spellEnd"/>
      <w:r w:rsidRPr="00250D22">
        <w:t xml:space="preserve">, which coordinates all WB and UN programs, so this will facilitate donor coordination and additional resource mobilization. </w:t>
      </w:r>
    </w:p>
    <w:p w14:paraId="1DB114C5" w14:textId="77777777" w:rsidR="009C4987" w:rsidRPr="00250D22" w:rsidRDefault="009C4987" w:rsidP="009C4987">
      <w:pPr>
        <w:ind w:left="360"/>
        <w:jc w:val="both"/>
      </w:pPr>
    </w:p>
    <w:p w14:paraId="3579E2BD" w14:textId="2E90F270" w:rsidR="009C4987" w:rsidRPr="00250D22" w:rsidRDefault="009C4987" w:rsidP="00DB7327">
      <w:pPr>
        <w:numPr>
          <w:ilvl w:val="0"/>
          <w:numId w:val="21"/>
        </w:numPr>
        <w:jc w:val="both"/>
      </w:pPr>
      <w:r w:rsidRPr="00250D22">
        <w:t xml:space="preserve">The Ministry of Youth and Sports will be responsible for staffing a small unit with project consultants who would be responsible for implementing project activities in the selected areas. A PMU established within the </w:t>
      </w:r>
      <w:proofErr w:type="spellStart"/>
      <w:r w:rsidRPr="00250D22">
        <w:t>MoYS</w:t>
      </w:r>
      <w:proofErr w:type="spellEnd"/>
      <w:r w:rsidRPr="00250D22">
        <w:t xml:space="preserve"> will be responsible for overall coordination and </w:t>
      </w:r>
      <w:r w:rsidRPr="00250D22">
        <w:lastRenderedPageBreak/>
        <w:t xml:space="preserve">oversight of project activities and grant management, including fiduciary responsibilities, such as financial management and procurement, as well monitoring and evaluation and community outreach. </w:t>
      </w:r>
    </w:p>
    <w:p w14:paraId="2A7A4193" w14:textId="77777777" w:rsidR="009C4987" w:rsidRPr="00250D22" w:rsidRDefault="009C4987" w:rsidP="009C4987">
      <w:pPr>
        <w:ind w:left="360"/>
        <w:jc w:val="both"/>
      </w:pPr>
    </w:p>
    <w:p w14:paraId="2F325BC7" w14:textId="77777777" w:rsidR="009C4987" w:rsidRPr="00250D22" w:rsidRDefault="009C4987" w:rsidP="00DB7327">
      <w:pPr>
        <w:numPr>
          <w:ilvl w:val="0"/>
          <w:numId w:val="21"/>
        </w:numPr>
        <w:jc w:val="both"/>
      </w:pPr>
      <w:r w:rsidRPr="00250D22">
        <w:t xml:space="preserve">At the local level, the </w:t>
      </w:r>
      <w:proofErr w:type="spellStart"/>
      <w:r w:rsidRPr="00250D22">
        <w:t>MoYS</w:t>
      </w:r>
      <w:proofErr w:type="spellEnd"/>
      <w:r w:rsidRPr="00250D22">
        <w:t xml:space="preserve"> will make available to the project its Youth Centers and other local structures for outreach and delivery of services, and provide logistical support (physical space and some equipment) as needed. The </w:t>
      </w:r>
      <w:proofErr w:type="spellStart"/>
      <w:r w:rsidRPr="00250D22">
        <w:t>MoYS</w:t>
      </w:r>
      <w:proofErr w:type="spellEnd"/>
      <w:r w:rsidRPr="00250D22">
        <w:t xml:space="preserve"> will also provide its Youth Center’s vehicles to facilitate the transportation of program participants. </w:t>
      </w:r>
    </w:p>
    <w:p w14:paraId="39F79DB0" w14:textId="77777777" w:rsidR="009C4987" w:rsidRPr="00250D22" w:rsidRDefault="009C4987" w:rsidP="009C4987">
      <w:pPr>
        <w:ind w:left="360"/>
        <w:jc w:val="both"/>
      </w:pPr>
    </w:p>
    <w:p w14:paraId="78597D39" w14:textId="01125BAC" w:rsidR="00C656F1" w:rsidRPr="00250D22" w:rsidRDefault="009C4987" w:rsidP="00DB7327">
      <w:pPr>
        <w:numPr>
          <w:ilvl w:val="0"/>
          <w:numId w:val="21"/>
        </w:numPr>
        <w:jc w:val="both"/>
      </w:pPr>
      <w:r w:rsidRPr="00250D22">
        <w:t xml:space="preserve">The PMU will </w:t>
      </w:r>
      <w:r w:rsidR="00F8292E" w:rsidRPr="00250D22">
        <w:t xml:space="preserve">competitively select a qualified NGO to conduct activities under Sub-Component 1.1 and 1.2, and a Service Provider to conduct trainings and post-grant mentorship </w:t>
      </w:r>
      <w:r w:rsidR="009A60C9" w:rsidRPr="00250D22">
        <w:t xml:space="preserve">under </w:t>
      </w:r>
      <w:r w:rsidR="00F8292E" w:rsidRPr="00250D22">
        <w:t xml:space="preserve">Sub-Component 1.3. </w:t>
      </w:r>
      <w:r w:rsidRPr="00250D22">
        <w:t xml:space="preserve">The NGO and </w:t>
      </w:r>
      <w:r w:rsidR="00F8292E" w:rsidRPr="00250D22">
        <w:t>S</w:t>
      </w:r>
      <w:r w:rsidRPr="00250D22">
        <w:t xml:space="preserve">ervice </w:t>
      </w:r>
      <w:r w:rsidR="00F8292E" w:rsidRPr="00250D22">
        <w:t>P</w:t>
      </w:r>
      <w:r w:rsidRPr="00250D22">
        <w:t>rovider</w:t>
      </w:r>
      <w:r w:rsidR="00F8292E" w:rsidRPr="00250D22">
        <w:t xml:space="preserve"> will be selected</w:t>
      </w:r>
      <w:r w:rsidRPr="00250D22">
        <w:t xml:space="preserve"> based on their track record in working with disadvantaged youth, as well as their experience in soft skills and community development training</w:t>
      </w:r>
      <w:r w:rsidR="00F8292E" w:rsidRPr="00250D22">
        <w:t xml:space="preserve"> </w:t>
      </w:r>
      <w:r w:rsidRPr="00250D22">
        <w:t>or micro-enterprise development</w:t>
      </w:r>
      <w:r w:rsidR="00F8292E" w:rsidRPr="00250D22">
        <w:t>, respectively</w:t>
      </w:r>
      <w:r w:rsidRPr="00250D22">
        <w:t xml:space="preserve">. </w:t>
      </w:r>
    </w:p>
    <w:p w14:paraId="1C25FF13" w14:textId="77777777" w:rsidR="00251650" w:rsidRPr="00250D22" w:rsidRDefault="00251650"/>
    <w:p w14:paraId="2CC19D5B" w14:textId="4608654E" w:rsidR="00684993" w:rsidRPr="00250D22" w:rsidRDefault="00C656F1" w:rsidP="001C3F3A">
      <w:pPr>
        <w:pStyle w:val="Heading2"/>
        <w:rPr>
          <w:szCs w:val="24"/>
        </w:rPr>
      </w:pPr>
      <w:bookmarkStart w:id="51" w:name="_Toc40780181"/>
      <w:bookmarkStart w:id="52" w:name="_Toc295296823"/>
      <w:bookmarkStart w:id="53" w:name="_Toc478663243"/>
      <w:bookmarkStart w:id="54" w:name="_Toc480447396"/>
      <w:bookmarkEnd w:id="50"/>
      <w:r w:rsidRPr="00250D22">
        <w:rPr>
          <w:szCs w:val="24"/>
        </w:rPr>
        <w:t>Results Monitoring and E</w:t>
      </w:r>
      <w:r w:rsidR="00251650" w:rsidRPr="00250D22">
        <w:rPr>
          <w:szCs w:val="24"/>
        </w:rPr>
        <w:t>valuatio</w:t>
      </w:r>
      <w:bookmarkStart w:id="55" w:name="MonitoringOutcomesResults"/>
      <w:bookmarkEnd w:id="51"/>
      <w:r w:rsidRPr="00250D22">
        <w:rPr>
          <w:szCs w:val="24"/>
        </w:rPr>
        <w:t>n</w:t>
      </w:r>
      <w:bookmarkEnd w:id="52"/>
      <w:bookmarkEnd w:id="53"/>
      <w:bookmarkEnd w:id="54"/>
    </w:p>
    <w:p w14:paraId="10C31682" w14:textId="7BFD0C98" w:rsidR="00684993" w:rsidRPr="00250D22" w:rsidRDefault="00684993" w:rsidP="00DB7327">
      <w:pPr>
        <w:pStyle w:val="ListParagraph"/>
        <w:widowControl w:val="0"/>
        <w:numPr>
          <w:ilvl w:val="0"/>
          <w:numId w:val="21"/>
        </w:numPr>
        <w:autoSpaceDE w:val="0"/>
        <w:autoSpaceDN w:val="0"/>
        <w:adjustRightInd w:val="0"/>
        <w:spacing w:after="240"/>
        <w:jc w:val="both"/>
      </w:pPr>
      <w:r w:rsidRPr="00250D22">
        <w:rPr>
          <w:bCs/>
        </w:rPr>
        <w:t xml:space="preserve">A monitoring and evaluation system will be established for the project. The PMU will establish an M&amp;E online platform to track every step of the project’s implementation from beneficiary selection, grant disbursement, and post grant follow-ups. The platform will allow key stakeholders in project management and monitoring as well as the World Bank to access and analyze data about activity status in real time. The platform will be instrumental in monitoring both intermediate and final results, in line with project indicators. </w:t>
      </w:r>
      <w:r w:rsidRPr="00250D22">
        <w:t xml:space="preserve">In addition to the mandatory indicators required by the results framework, the PMU will work with each sub-grant recipient to define simple and consistent indicators </w:t>
      </w:r>
      <w:r w:rsidR="00232014" w:rsidRPr="00250D22">
        <w:t>tailored to their specific sub-</w:t>
      </w:r>
      <w:r w:rsidRPr="00250D22">
        <w:t xml:space="preserve">grant activities on which they regularly self-report (e.g. number of jobs created, increase in income, etc.). A sub-grant specific beneficiary completion survey will be carried at the end of activities. The PMU will conduct follow up beneficiary completion surveys on a selective basis for some of the sub-grants six to twelve months after grant completion.  The PMU will also contract and independent consultant to conduct an ICR report and gather lessons learned upon completion of the project. </w:t>
      </w:r>
    </w:p>
    <w:p w14:paraId="45417404" w14:textId="77777777" w:rsidR="00684993" w:rsidRPr="00250D22" w:rsidRDefault="00684993" w:rsidP="00684993">
      <w:pPr>
        <w:pStyle w:val="ListParagraph"/>
        <w:widowControl w:val="0"/>
        <w:autoSpaceDE w:val="0"/>
        <w:autoSpaceDN w:val="0"/>
        <w:adjustRightInd w:val="0"/>
        <w:spacing w:after="240"/>
        <w:ind w:left="360"/>
      </w:pPr>
    </w:p>
    <w:p w14:paraId="27432D01" w14:textId="38538284" w:rsidR="00684993" w:rsidRPr="00250D22" w:rsidRDefault="00684993" w:rsidP="00DB7327">
      <w:pPr>
        <w:pStyle w:val="ListParagraph"/>
        <w:numPr>
          <w:ilvl w:val="0"/>
          <w:numId w:val="21"/>
        </w:numPr>
        <w:jc w:val="both"/>
        <w:rPr>
          <w:color w:val="000000"/>
        </w:rPr>
      </w:pPr>
      <w:r w:rsidRPr="00250D22">
        <w:rPr>
          <w:bCs/>
        </w:rPr>
        <w:t xml:space="preserve">The Project will benefit from the expertise of the </w:t>
      </w:r>
      <w:proofErr w:type="spellStart"/>
      <w:r w:rsidRPr="00250D22">
        <w:rPr>
          <w:bCs/>
        </w:rPr>
        <w:t>MoYS</w:t>
      </w:r>
      <w:proofErr w:type="spellEnd"/>
      <w:r w:rsidRPr="00250D22">
        <w:rPr>
          <w:bCs/>
        </w:rPr>
        <w:t xml:space="preserve"> Compliance Unit which will be screening youth led community development </w:t>
      </w:r>
      <w:r w:rsidR="00FB1348" w:rsidRPr="00250D22">
        <w:rPr>
          <w:bCs/>
        </w:rPr>
        <w:t>activities</w:t>
      </w:r>
      <w:r w:rsidRPr="00250D22">
        <w:rPr>
          <w:bCs/>
        </w:rPr>
        <w:t xml:space="preserve"> to ensure that they are in compliance with environmental and social safeguards. Several knowledge exchange sessions will be ensured with World Bank for harmonization of safeguards procedures and checklists.  </w:t>
      </w:r>
    </w:p>
    <w:p w14:paraId="05B648A5" w14:textId="77777777" w:rsidR="00251650" w:rsidRPr="00250D22" w:rsidRDefault="00251650"/>
    <w:p w14:paraId="4F6EA16B" w14:textId="0F6D4425" w:rsidR="00251650" w:rsidRPr="00250D22" w:rsidRDefault="00251650" w:rsidP="00250D22">
      <w:pPr>
        <w:pStyle w:val="Heading2"/>
        <w:rPr>
          <w:szCs w:val="24"/>
        </w:rPr>
      </w:pPr>
      <w:bookmarkStart w:id="56" w:name="_Toc40780182"/>
      <w:bookmarkStart w:id="57" w:name="_Toc295296824"/>
      <w:bookmarkStart w:id="58" w:name="_Toc478663244"/>
      <w:bookmarkStart w:id="59" w:name="_Toc480447397"/>
      <w:bookmarkEnd w:id="55"/>
      <w:r w:rsidRPr="00250D22">
        <w:rPr>
          <w:szCs w:val="24"/>
        </w:rPr>
        <w:t>Sustainability</w:t>
      </w:r>
      <w:bookmarkStart w:id="60" w:name="Sustainability"/>
      <w:bookmarkEnd w:id="56"/>
      <w:bookmarkEnd w:id="57"/>
      <w:r w:rsidR="008A647B" w:rsidRPr="00250D22">
        <w:rPr>
          <w:szCs w:val="24"/>
        </w:rPr>
        <w:t xml:space="preserve"> </w:t>
      </w:r>
      <w:bookmarkEnd w:id="58"/>
      <w:bookmarkEnd w:id="59"/>
    </w:p>
    <w:p w14:paraId="5892A4EE" w14:textId="083ED4DD" w:rsidR="008208D6" w:rsidRPr="00250D22" w:rsidRDefault="008F3AD3" w:rsidP="00AC6051">
      <w:pPr>
        <w:numPr>
          <w:ilvl w:val="0"/>
          <w:numId w:val="21"/>
        </w:numPr>
        <w:ind w:left="360"/>
        <w:jc w:val="both"/>
      </w:pPr>
      <w:r w:rsidRPr="00250D22">
        <w:t xml:space="preserve">The project’s sustainability is strengthened by strong country ownership. The Iraqi Government is strongly committed to putting in a place a program that promotes youth’s social and economic integration, as reflected in the country’s National Development Plan (2013-2017). The </w:t>
      </w:r>
      <w:proofErr w:type="spellStart"/>
      <w:r w:rsidRPr="00250D22">
        <w:t>MoYS</w:t>
      </w:r>
      <w:proofErr w:type="spellEnd"/>
      <w:r w:rsidRPr="00250D22">
        <w:t xml:space="preserve"> will be the lead implementing agency for this project, thus making it a pilot project for the ministry, and providing the basis for scale-up and future improvement of youth community development and entrepreneurship initiatives. The </w:t>
      </w:r>
      <w:proofErr w:type="spellStart"/>
      <w:r w:rsidRPr="00250D22">
        <w:t>MoYS</w:t>
      </w:r>
      <w:proofErr w:type="spellEnd"/>
      <w:r w:rsidRPr="00250D22">
        <w:t xml:space="preserve">’ staff </w:t>
      </w:r>
      <w:r w:rsidRPr="00250D22">
        <w:lastRenderedPageBreak/>
        <w:t>commitment to the project reveals the priority the project has f</w:t>
      </w:r>
      <w:r w:rsidR="00CA6076" w:rsidRPr="00250D22">
        <w:t xml:space="preserve">or the ministry, as it seeks to </w:t>
      </w:r>
      <w:r w:rsidRPr="00250D22">
        <w:t>enhance policies that promote youth community development.</w:t>
      </w:r>
      <w:r w:rsidR="00A3197E" w:rsidRPr="00250D22">
        <w:t xml:space="preserve"> </w:t>
      </w:r>
      <w:r w:rsidR="00DC05E0" w:rsidRPr="00250D22">
        <w:t xml:space="preserve">The </w:t>
      </w:r>
      <w:proofErr w:type="spellStart"/>
      <w:r w:rsidR="00DC05E0" w:rsidRPr="00250D22">
        <w:t>MoYS</w:t>
      </w:r>
      <w:proofErr w:type="spellEnd"/>
      <w:r w:rsidR="00DC05E0" w:rsidRPr="00250D22">
        <w:t xml:space="preserve"> has also expressed its commitment to mobilize additional development partner and government support to expand the coverage of the program following the pilot of the proposed activities. </w:t>
      </w:r>
      <w:r w:rsidR="00A3197E" w:rsidRPr="00250D22">
        <w:t>In</w:t>
      </w:r>
      <w:r w:rsidR="00B571BC" w:rsidRPr="00250D22">
        <w:t xml:space="preserve"> addition, </w:t>
      </w:r>
      <w:r w:rsidR="008208D6" w:rsidRPr="00250D22">
        <w:t xml:space="preserve">lessons from the proposed activities will inform future Bank </w:t>
      </w:r>
      <w:r w:rsidR="00003029" w:rsidRPr="00250D22">
        <w:t xml:space="preserve">operations targeting conflict-affected communities throughout Iraq. In particular, the proposed activities could be scaled-up in coordination with the Emergency Operation for Development Project. </w:t>
      </w:r>
    </w:p>
    <w:p w14:paraId="671435BE" w14:textId="77777777" w:rsidR="009C4987" w:rsidRPr="00250D22" w:rsidRDefault="009C4987" w:rsidP="008208D6">
      <w:pPr>
        <w:ind w:left="360"/>
      </w:pPr>
    </w:p>
    <w:p w14:paraId="699507A6" w14:textId="2D6B2CE4" w:rsidR="00251650" w:rsidRPr="00250D22" w:rsidRDefault="008F3AD3" w:rsidP="00DB7327">
      <w:pPr>
        <w:numPr>
          <w:ilvl w:val="0"/>
          <w:numId w:val="21"/>
        </w:numPr>
        <w:jc w:val="both"/>
      </w:pPr>
      <w:r w:rsidRPr="00250D22">
        <w:t xml:space="preserve">The project will set up the institutional architecture and implementation structure for a national program beyond the project duration. By using a decentralized delivery model </w:t>
      </w:r>
      <w:r w:rsidR="00482FB7" w:rsidRPr="00250D22">
        <w:t xml:space="preserve">that relies on a </w:t>
      </w:r>
      <w:r w:rsidRPr="00250D22">
        <w:t>local NGO</w:t>
      </w:r>
      <w:r w:rsidR="00482FB7" w:rsidRPr="00250D22">
        <w:t xml:space="preserve"> and Service Provider</w:t>
      </w:r>
      <w:r w:rsidRPr="00250D22">
        <w:t xml:space="preserve">, and by tapping into existing public facilities of the </w:t>
      </w:r>
      <w:proofErr w:type="spellStart"/>
      <w:r w:rsidRPr="00250D22">
        <w:t>MoYS</w:t>
      </w:r>
      <w:proofErr w:type="spellEnd"/>
      <w:r w:rsidRPr="00250D22">
        <w:t xml:space="preserve"> (i.e. youth centers), the project can subsequently be expanded beyond the pilot areas without having to create new delivery mechanisms. Furthermore, by creating the structures and materials needed to implement this program, as well as testing the efficiency of different delivery mechanisms, the pilot project is expected to reduce the cost per beneficiary for future phases and for other organizations that are interested in adopting this approach, thereby further facilitating its continuity and expansion. </w:t>
      </w:r>
    </w:p>
    <w:p w14:paraId="15534898" w14:textId="77777777" w:rsidR="00251650" w:rsidRPr="00250D22" w:rsidRDefault="00251650">
      <w:bookmarkStart w:id="61" w:name="CritialRisks"/>
      <w:bookmarkEnd w:id="60"/>
    </w:p>
    <w:p w14:paraId="0D212364" w14:textId="566636A1" w:rsidR="00995894" w:rsidRPr="00250D22" w:rsidRDefault="00C656F1" w:rsidP="003868A5">
      <w:pPr>
        <w:pStyle w:val="Heading1"/>
        <w:rPr>
          <w:szCs w:val="24"/>
        </w:rPr>
      </w:pPr>
      <w:bookmarkStart w:id="62" w:name="_Toc295296825"/>
      <w:bookmarkStart w:id="63" w:name="_Toc478663245"/>
      <w:bookmarkStart w:id="64" w:name="_Toc480447398"/>
      <w:bookmarkStart w:id="65" w:name="_Toc40780185"/>
      <w:bookmarkEnd w:id="61"/>
      <w:r w:rsidRPr="00250D22">
        <w:rPr>
          <w:szCs w:val="24"/>
        </w:rPr>
        <w:t>KEY RISKS AND MITIGATION MEASURES</w:t>
      </w:r>
      <w:bookmarkEnd w:id="62"/>
      <w:bookmarkEnd w:id="63"/>
      <w:bookmarkEnd w:id="64"/>
    </w:p>
    <w:tbl>
      <w:tblPr>
        <w:tblpPr w:leftFromText="180" w:rightFromText="180" w:vertAnchor="text" w:horzAnchor="margin" w:tblpY="20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4A0" w:firstRow="1" w:lastRow="0" w:firstColumn="1" w:lastColumn="0" w:noHBand="0" w:noVBand="1"/>
      </w:tblPr>
      <w:tblGrid>
        <w:gridCol w:w="7020"/>
        <w:gridCol w:w="2340"/>
      </w:tblGrid>
      <w:tr w:rsidR="0099074D" w:rsidRPr="00250D22" w14:paraId="13AFEB42" w14:textId="77777777" w:rsidTr="003868A5">
        <w:tc>
          <w:tcPr>
            <w:tcW w:w="70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A5FE449" w14:textId="77777777" w:rsidR="0099074D" w:rsidRPr="00250D22" w:rsidRDefault="0099074D" w:rsidP="003868A5">
            <w:pPr>
              <w:spacing w:line="256" w:lineRule="auto"/>
              <w:rPr>
                <w:rFonts w:asciiTheme="majorBidi" w:hAnsiTheme="majorBidi" w:cstheme="majorBidi"/>
                <w:color w:val="314F4F"/>
              </w:rPr>
            </w:pPr>
            <w:r w:rsidRPr="00250D22">
              <w:rPr>
                <w:rFonts w:asciiTheme="majorBidi" w:hAnsiTheme="majorBidi" w:cstheme="majorBidi"/>
                <w:b/>
                <w:bCs/>
                <w:color w:val="314F4F"/>
              </w:rPr>
              <w:t>Risk Category</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BC585EE" w14:textId="77777777" w:rsidR="0099074D" w:rsidRPr="00250D22" w:rsidRDefault="0099074D" w:rsidP="003868A5">
            <w:pPr>
              <w:spacing w:line="256" w:lineRule="auto"/>
              <w:rPr>
                <w:rFonts w:asciiTheme="majorBidi" w:hAnsiTheme="majorBidi" w:cstheme="majorBidi"/>
                <w:color w:val="314F4F"/>
              </w:rPr>
            </w:pPr>
            <w:r w:rsidRPr="00250D22">
              <w:rPr>
                <w:rFonts w:asciiTheme="majorBidi" w:hAnsiTheme="majorBidi" w:cstheme="majorBidi"/>
                <w:b/>
                <w:bCs/>
                <w:color w:val="314F4F"/>
              </w:rPr>
              <w:t>Rating</w:t>
            </w:r>
          </w:p>
        </w:tc>
      </w:tr>
      <w:tr w:rsidR="0099074D" w:rsidRPr="00250D22" w14:paraId="480F5984" w14:textId="77777777" w:rsidTr="003868A5">
        <w:tc>
          <w:tcPr>
            <w:tcW w:w="70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EE0F6C0" w14:textId="77777777" w:rsidR="0099074D" w:rsidRPr="00250D22" w:rsidRDefault="0099074D" w:rsidP="003868A5">
            <w:pPr>
              <w:spacing w:line="256" w:lineRule="auto"/>
              <w:rPr>
                <w:rFonts w:asciiTheme="majorBidi" w:hAnsiTheme="majorBidi" w:cstheme="majorBidi"/>
              </w:rPr>
            </w:pPr>
            <w:r w:rsidRPr="00250D22">
              <w:rPr>
                <w:rFonts w:asciiTheme="majorBidi" w:hAnsiTheme="majorBidi" w:cstheme="majorBidi"/>
              </w:rPr>
              <w:t>1. Political and Governance</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767114B" w14:textId="77777777" w:rsidR="0099074D" w:rsidRPr="00250D22" w:rsidRDefault="0099074D" w:rsidP="003868A5">
            <w:pPr>
              <w:spacing w:line="256" w:lineRule="auto"/>
              <w:rPr>
                <w:rFonts w:asciiTheme="majorBidi" w:hAnsiTheme="majorBidi" w:cstheme="majorBidi"/>
              </w:rPr>
            </w:pPr>
            <w:r w:rsidRPr="00250D22">
              <w:rPr>
                <w:rFonts w:asciiTheme="majorBidi" w:hAnsiTheme="majorBidi" w:cstheme="majorBidi"/>
              </w:rPr>
              <w:t>Substantial</w:t>
            </w:r>
          </w:p>
        </w:tc>
      </w:tr>
      <w:tr w:rsidR="0099074D" w:rsidRPr="00250D22" w14:paraId="6F54C3E9" w14:textId="77777777" w:rsidTr="003868A5">
        <w:tc>
          <w:tcPr>
            <w:tcW w:w="70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FE9ECC1" w14:textId="77777777" w:rsidR="0099074D" w:rsidRPr="00250D22" w:rsidRDefault="0099074D" w:rsidP="003868A5">
            <w:pPr>
              <w:spacing w:line="256" w:lineRule="auto"/>
              <w:rPr>
                <w:rFonts w:asciiTheme="majorBidi" w:hAnsiTheme="majorBidi" w:cstheme="majorBidi"/>
              </w:rPr>
            </w:pPr>
            <w:r w:rsidRPr="00250D22">
              <w:rPr>
                <w:rFonts w:asciiTheme="majorBidi" w:hAnsiTheme="majorBidi" w:cstheme="majorBidi"/>
              </w:rPr>
              <w:t>2. Macroeconomic</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C2C6CC0" w14:textId="7D05067D" w:rsidR="0099074D" w:rsidRPr="00250D22" w:rsidRDefault="0099074D" w:rsidP="003868A5">
            <w:pPr>
              <w:spacing w:line="256" w:lineRule="auto"/>
              <w:rPr>
                <w:rFonts w:asciiTheme="majorBidi" w:hAnsiTheme="majorBidi" w:cstheme="majorBidi"/>
              </w:rPr>
            </w:pPr>
            <w:r w:rsidRPr="00250D22">
              <w:rPr>
                <w:rFonts w:asciiTheme="majorBidi" w:hAnsiTheme="majorBidi" w:cstheme="majorBidi"/>
              </w:rPr>
              <w:t>Moderate</w:t>
            </w:r>
          </w:p>
        </w:tc>
      </w:tr>
      <w:tr w:rsidR="0099074D" w:rsidRPr="00250D22" w14:paraId="4DAB3D37" w14:textId="77777777" w:rsidTr="003868A5">
        <w:tc>
          <w:tcPr>
            <w:tcW w:w="70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1ECAA65" w14:textId="77777777" w:rsidR="0099074D" w:rsidRPr="00250D22" w:rsidRDefault="0099074D" w:rsidP="003868A5">
            <w:pPr>
              <w:spacing w:line="256" w:lineRule="auto"/>
              <w:rPr>
                <w:rFonts w:asciiTheme="majorBidi" w:hAnsiTheme="majorBidi" w:cstheme="majorBidi"/>
              </w:rPr>
            </w:pPr>
            <w:r w:rsidRPr="00250D22">
              <w:rPr>
                <w:rFonts w:asciiTheme="majorBidi" w:hAnsiTheme="majorBidi" w:cstheme="majorBidi"/>
              </w:rPr>
              <w:t>3. Sector Strategies and Policies</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F51BC23" w14:textId="04CCD233" w:rsidR="0099074D" w:rsidRPr="00250D22" w:rsidRDefault="0099074D" w:rsidP="003868A5">
            <w:pPr>
              <w:spacing w:line="256" w:lineRule="auto"/>
              <w:rPr>
                <w:rFonts w:asciiTheme="majorBidi" w:hAnsiTheme="majorBidi" w:cstheme="majorBidi"/>
              </w:rPr>
            </w:pPr>
            <w:r w:rsidRPr="00250D22">
              <w:rPr>
                <w:rFonts w:asciiTheme="majorBidi" w:hAnsiTheme="majorBidi" w:cstheme="majorBidi"/>
              </w:rPr>
              <w:t>Low</w:t>
            </w:r>
          </w:p>
        </w:tc>
      </w:tr>
      <w:tr w:rsidR="0099074D" w:rsidRPr="00250D22" w14:paraId="069EA7ED" w14:textId="77777777" w:rsidTr="003868A5">
        <w:tc>
          <w:tcPr>
            <w:tcW w:w="70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D585128" w14:textId="77777777" w:rsidR="0099074D" w:rsidRPr="00250D22" w:rsidRDefault="0099074D" w:rsidP="003868A5">
            <w:pPr>
              <w:spacing w:line="256" w:lineRule="auto"/>
              <w:rPr>
                <w:rFonts w:asciiTheme="majorBidi" w:hAnsiTheme="majorBidi" w:cstheme="majorBidi"/>
              </w:rPr>
            </w:pPr>
            <w:r w:rsidRPr="00250D22">
              <w:rPr>
                <w:rFonts w:asciiTheme="majorBidi" w:hAnsiTheme="majorBidi" w:cstheme="majorBidi"/>
              </w:rPr>
              <w:t>4. Technical Design of Project or Program</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02E2DC6" w14:textId="22D155B7" w:rsidR="0099074D" w:rsidRPr="00250D22" w:rsidRDefault="0099074D" w:rsidP="003868A5">
            <w:pPr>
              <w:spacing w:line="256" w:lineRule="auto"/>
              <w:rPr>
                <w:rFonts w:asciiTheme="majorBidi" w:hAnsiTheme="majorBidi" w:cstheme="majorBidi"/>
              </w:rPr>
            </w:pPr>
            <w:r w:rsidRPr="00250D22">
              <w:rPr>
                <w:rFonts w:asciiTheme="majorBidi" w:hAnsiTheme="majorBidi" w:cstheme="majorBidi"/>
              </w:rPr>
              <w:t>Substantial</w:t>
            </w:r>
          </w:p>
        </w:tc>
      </w:tr>
      <w:tr w:rsidR="0099074D" w:rsidRPr="00250D22" w14:paraId="01A28637" w14:textId="77777777" w:rsidTr="003868A5">
        <w:tc>
          <w:tcPr>
            <w:tcW w:w="70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F9CDBE9" w14:textId="77777777" w:rsidR="0099074D" w:rsidRPr="00250D22" w:rsidRDefault="0099074D" w:rsidP="003868A5">
            <w:pPr>
              <w:spacing w:line="256" w:lineRule="auto"/>
              <w:rPr>
                <w:rFonts w:asciiTheme="majorBidi" w:hAnsiTheme="majorBidi" w:cstheme="majorBidi"/>
              </w:rPr>
            </w:pPr>
            <w:r w:rsidRPr="00250D22">
              <w:rPr>
                <w:rFonts w:asciiTheme="majorBidi" w:hAnsiTheme="majorBidi" w:cstheme="majorBidi"/>
              </w:rPr>
              <w:t>5. Institutional Capacity for Implementation and Sustainability</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FAD2CF6" w14:textId="3D24CA07" w:rsidR="0099074D" w:rsidRPr="00250D22" w:rsidRDefault="0099074D" w:rsidP="003868A5">
            <w:pPr>
              <w:spacing w:line="256" w:lineRule="auto"/>
              <w:rPr>
                <w:rFonts w:asciiTheme="majorBidi" w:hAnsiTheme="majorBidi" w:cstheme="majorBidi"/>
              </w:rPr>
            </w:pPr>
            <w:r w:rsidRPr="00250D22">
              <w:rPr>
                <w:rFonts w:asciiTheme="majorBidi" w:hAnsiTheme="majorBidi" w:cstheme="majorBidi"/>
              </w:rPr>
              <w:t>Moderate</w:t>
            </w:r>
          </w:p>
        </w:tc>
      </w:tr>
      <w:tr w:rsidR="0099074D" w:rsidRPr="00250D22" w14:paraId="2E890D60" w14:textId="77777777" w:rsidTr="003868A5">
        <w:tc>
          <w:tcPr>
            <w:tcW w:w="70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303A796" w14:textId="77777777" w:rsidR="0099074D" w:rsidRPr="00250D22" w:rsidRDefault="0099074D" w:rsidP="003868A5">
            <w:pPr>
              <w:spacing w:line="256" w:lineRule="auto"/>
              <w:rPr>
                <w:rFonts w:asciiTheme="majorBidi" w:hAnsiTheme="majorBidi" w:cstheme="majorBidi"/>
              </w:rPr>
            </w:pPr>
            <w:r w:rsidRPr="00250D22">
              <w:rPr>
                <w:rFonts w:asciiTheme="majorBidi" w:hAnsiTheme="majorBidi" w:cstheme="majorBidi"/>
              </w:rPr>
              <w:t>6. Fiduciary</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E40FF25" w14:textId="11ACB4A7" w:rsidR="0099074D" w:rsidRPr="00250D22" w:rsidRDefault="0099074D" w:rsidP="003868A5">
            <w:pPr>
              <w:spacing w:line="256" w:lineRule="auto"/>
              <w:rPr>
                <w:rFonts w:asciiTheme="majorBidi" w:hAnsiTheme="majorBidi" w:cstheme="majorBidi"/>
              </w:rPr>
            </w:pPr>
            <w:r w:rsidRPr="00250D22">
              <w:rPr>
                <w:rFonts w:asciiTheme="majorBidi" w:hAnsiTheme="majorBidi" w:cstheme="majorBidi"/>
              </w:rPr>
              <w:t>Substantial</w:t>
            </w:r>
          </w:p>
        </w:tc>
      </w:tr>
      <w:tr w:rsidR="0099074D" w:rsidRPr="00250D22" w14:paraId="60EFF2CB" w14:textId="77777777" w:rsidTr="003868A5">
        <w:tc>
          <w:tcPr>
            <w:tcW w:w="70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AD2FB08" w14:textId="77777777" w:rsidR="0099074D" w:rsidRPr="00250D22" w:rsidRDefault="0099074D" w:rsidP="003868A5">
            <w:pPr>
              <w:spacing w:line="256" w:lineRule="auto"/>
              <w:rPr>
                <w:rFonts w:asciiTheme="majorBidi" w:hAnsiTheme="majorBidi" w:cstheme="majorBidi"/>
              </w:rPr>
            </w:pPr>
            <w:r w:rsidRPr="00250D22">
              <w:rPr>
                <w:rFonts w:asciiTheme="majorBidi" w:hAnsiTheme="majorBidi" w:cstheme="majorBidi"/>
              </w:rPr>
              <w:t>7. Environment and Social</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AF555F8" w14:textId="77777777" w:rsidR="0099074D" w:rsidRPr="00250D22" w:rsidRDefault="0099074D" w:rsidP="003868A5">
            <w:pPr>
              <w:spacing w:line="256" w:lineRule="auto"/>
              <w:rPr>
                <w:rFonts w:asciiTheme="majorBidi" w:hAnsiTheme="majorBidi" w:cstheme="majorBidi"/>
              </w:rPr>
            </w:pPr>
            <w:r w:rsidRPr="00250D22">
              <w:rPr>
                <w:rFonts w:asciiTheme="majorBidi" w:hAnsiTheme="majorBidi" w:cstheme="majorBidi"/>
              </w:rPr>
              <w:t>Moderate</w:t>
            </w:r>
          </w:p>
        </w:tc>
      </w:tr>
      <w:tr w:rsidR="0099074D" w:rsidRPr="00250D22" w14:paraId="6CDA61ED" w14:textId="77777777" w:rsidTr="00AC6051">
        <w:trPr>
          <w:trHeight w:val="378"/>
        </w:trPr>
        <w:tc>
          <w:tcPr>
            <w:tcW w:w="70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0423E91" w14:textId="77777777" w:rsidR="0099074D" w:rsidRPr="00250D22" w:rsidRDefault="0099074D" w:rsidP="003868A5">
            <w:pPr>
              <w:spacing w:line="256" w:lineRule="auto"/>
              <w:rPr>
                <w:rFonts w:asciiTheme="majorBidi" w:hAnsiTheme="majorBidi" w:cstheme="majorBidi"/>
              </w:rPr>
            </w:pPr>
            <w:r w:rsidRPr="00250D22">
              <w:rPr>
                <w:rFonts w:asciiTheme="majorBidi" w:hAnsiTheme="majorBidi" w:cstheme="majorBidi"/>
              </w:rPr>
              <w:t>8. Stakeholders</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867454D" w14:textId="77777777" w:rsidR="0099074D" w:rsidRPr="00250D22" w:rsidRDefault="0099074D" w:rsidP="003868A5">
            <w:pPr>
              <w:spacing w:line="256" w:lineRule="auto"/>
              <w:rPr>
                <w:rFonts w:asciiTheme="majorBidi" w:hAnsiTheme="majorBidi" w:cstheme="majorBidi"/>
              </w:rPr>
            </w:pPr>
            <w:r w:rsidRPr="00250D22">
              <w:rPr>
                <w:rFonts w:asciiTheme="majorBidi" w:hAnsiTheme="majorBidi" w:cstheme="majorBidi"/>
              </w:rPr>
              <w:t>Moderate</w:t>
            </w:r>
          </w:p>
        </w:tc>
      </w:tr>
      <w:tr w:rsidR="0099074D" w:rsidRPr="00250D22" w14:paraId="20F5F860" w14:textId="77777777" w:rsidTr="003868A5">
        <w:tc>
          <w:tcPr>
            <w:tcW w:w="70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BE62F4E" w14:textId="77777777" w:rsidR="0099074D" w:rsidRPr="00250D22" w:rsidRDefault="0099074D" w:rsidP="003868A5">
            <w:pPr>
              <w:spacing w:line="256" w:lineRule="auto"/>
              <w:rPr>
                <w:rFonts w:asciiTheme="majorBidi" w:hAnsiTheme="majorBidi" w:cstheme="majorBidi"/>
                <w:color w:val="314F4F"/>
              </w:rPr>
            </w:pPr>
            <w:r w:rsidRPr="00250D22">
              <w:rPr>
                <w:rFonts w:asciiTheme="majorBidi" w:hAnsiTheme="majorBidi" w:cstheme="majorBidi"/>
                <w:b/>
                <w:bCs/>
                <w:color w:val="314F4F"/>
              </w:rPr>
              <w:t>OVERALL</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8B19D8E" w14:textId="77777777" w:rsidR="0099074D" w:rsidRPr="00250D22" w:rsidRDefault="0099074D" w:rsidP="003868A5">
            <w:pPr>
              <w:spacing w:line="256" w:lineRule="auto"/>
              <w:rPr>
                <w:rFonts w:asciiTheme="majorBidi" w:hAnsiTheme="majorBidi" w:cstheme="majorBidi"/>
              </w:rPr>
            </w:pPr>
            <w:r w:rsidRPr="00250D22">
              <w:rPr>
                <w:rFonts w:asciiTheme="majorBidi" w:hAnsiTheme="majorBidi" w:cstheme="majorBidi"/>
              </w:rPr>
              <w:t>Substantial</w:t>
            </w:r>
          </w:p>
        </w:tc>
      </w:tr>
    </w:tbl>
    <w:p w14:paraId="5541034C" w14:textId="77777777" w:rsidR="00043D34" w:rsidRPr="00250D22" w:rsidRDefault="00043D34" w:rsidP="00AC6051">
      <w:pPr>
        <w:jc w:val="both"/>
        <w:rPr>
          <w:b/>
        </w:rPr>
      </w:pPr>
    </w:p>
    <w:p w14:paraId="715EC86E" w14:textId="4D319726" w:rsidR="00043D34" w:rsidRPr="00250D22" w:rsidRDefault="00043D34" w:rsidP="00043D34">
      <w:pPr>
        <w:pStyle w:val="ListParagraph"/>
        <w:numPr>
          <w:ilvl w:val="0"/>
          <w:numId w:val="21"/>
        </w:numPr>
        <w:jc w:val="both"/>
      </w:pPr>
      <w:r w:rsidRPr="00250D22">
        <w:rPr>
          <w:b/>
        </w:rPr>
        <w:t xml:space="preserve">Political and Governance: </w:t>
      </w:r>
      <w:r w:rsidR="00B853FC" w:rsidRPr="00250D22">
        <w:t>T</w:t>
      </w:r>
      <w:r w:rsidRPr="00250D22">
        <w:t xml:space="preserve">he political and governance risk is substantial as the surge of recent ISIS bombings targeting civilians in Baghdad and protests in the International Zone could disrupt program implementation. However, government support and ownership for the proposed activities is high. </w:t>
      </w:r>
      <w:r w:rsidR="00081B92">
        <w:t>The Iraq CPF (FY17-22) indicates strong support for operations that contribute to inclusion, social cohesion, and building the social contract between the State and its citizens both at the n</w:t>
      </w:r>
      <w:r w:rsidR="00745AB9">
        <w:t xml:space="preserve">ational and sub-national level. </w:t>
      </w:r>
      <w:r w:rsidRPr="00250D22">
        <w:t xml:space="preserve">The Ministry of Youth and Sports is particularly committed to ensure high accountability of project funds. A Grant Approval Committee comprised of representatives from the private sector, NGOs, and the </w:t>
      </w:r>
      <w:proofErr w:type="spellStart"/>
      <w:r w:rsidRPr="00250D22">
        <w:t>MoYS</w:t>
      </w:r>
      <w:proofErr w:type="spellEnd"/>
      <w:r w:rsidRPr="00250D22">
        <w:t xml:space="preserve"> will oversee the approval and selection of all youth-led community </w:t>
      </w:r>
      <w:r w:rsidRPr="00250D22">
        <w:lastRenderedPageBreak/>
        <w:t xml:space="preserve">development and business grants to enhance transparency and accountability over project resources. </w:t>
      </w:r>
    </w:p>
    <w:p w14:paraId="5B357EAD" w14:textId="77777777" w:rsidR="00043D34" w:rsidRPr="00250D22" w:rsidRDefault="00043D34" w:rsidP="00AC6051">
      <w:pPr>
        <w:pStyle w:val="ListParagraph"/>
        <w:ind w:left="450"/>
        <w:jc w:val="both"/>
      </w:pPr>
    </w:p>
    <w:p w14:paraId="22B6D5D1" w14:textId="5B31319C" w:rsidR="00043D34" w:rsidRPr="00250D22" w:rsidRDefault="00043D34" w:rsidP="009B1F8F">
      <w:pPr>
        <w:pStyle w:val="ListParagraph"/>
        <w:numPr>
          <w:ilvl w:val="0"/>
          <w:numId w:val="21"/>
        </w:numPr>
        <w:jc w:val="both"/>
      </w:pPr>
      <w:r w:rsidRPr="00250D22">
        <w:rPr>
          <w:b/>
        </w:rPr>
        <w:t xml:space="preserve">Institutional Capacity for Implementation and Sustainability: </w:t>
      </w:r>
      <w:r w:rsidR="00B853FC" w:rsidRPr="00250D22">
        <w:t>T</w:t>
      </w:r>
      <w:r w:rsidRPr="00250D22">
        <w:t xml:space="preserve">he institutional capacity for implementation and sustainability risk is substantial, yet with mitigating measures in place the risk rating will be moderate. While the </w:t>
      </w:r>
      <w:proofErr w:type="spellStart"/>
      <w:r w:rsidRPr="00250D22">
        <w:t>MoYS</w:t>
      </w:r>
      <w:proofErr w:type="spellEnd"/>
      <w:r w:rsidRPr="00250D22">
        <w:t xml:space="preserve"> </w:t>
      </w:r>
      <w:r w:rsidR="009B1F8F" w:rsidRPr="00250D22">
        <w:t xml:space="preserve">has </w:t>
      </w:r>
      <w:r w:rsidRPr="00250D22">
        <w:t>no experience working with the Bank and has few ongoing operations, the</w:t>
      </w:r>
      <w:r w:rsidR="009B1F8F" w:rsidRPr="00250D22">
        <w:t xml:space="preserve"> </w:t>
      </w:r>
      <w:proofErr w:type="spellStart"/>
      <w:r w:rsidR="009B1F8F" w:rsidRPr="00250D22">
        <w:t>MoYS</w:t>
      </w:r>
      <w:proofErr w:type="spellEnd"/>
      <w:r w:rsidR="009B1F8F" w:rsidRPr="00250D22">
        <w:t xml:space="preserve"> has a large team of engineers and tertiary graduates </w:t>
      </w:r>
      <w:r w:rsidR="002269C8" w:rsidRPr="00250D22">
        <w:t>that will support the proposed project</w:t>
      </w:r>
      <w:r w:rsidR="001B533D" w:rsidRPr="00250D22">
        <w:t xml:space="preserve"> activities through the PMU or as community mobilizers</w:t>
      </w:r>
      <w:r w:rsidR="009B1F8F" w:rsidRPr="00250D22">
        <w:t xml:space="preserve">. The </w:t>
      </w:r>
      <w:proofErr w:type="spellStart"/>
      <w:r w:rsidR="009B1F8F" w:rsidRPr="00250D22">
        <w:t>MoYS</w:t>
      </w:r>
      <w:proofErr w:type="spellEnd"/>
      <w:r w:rsidR="009B1F8F" w:rsidRPr="00250D22">
        <w:t xml:space="preserve"> has shown a high level of commitment to the project during preparation, and </w:t>
      </w:r>
      <w:proofErr w:type="spellStart"/>
      <w:r w:rsidR="009B1F8F" w:rsidRPr="00250D22">
        <w:t>MoYS</w:t>
      </w:r>
      <w:proofErr w:type="spellEnd"/>
      <w:r w:rsidR="009B1F8F" w:rsidRPr="00250D22">
        <w:t xml:space="preserve"> staff have participated in </w:t>
      </w:r>
      <w:r w:rsidR="002269C8" w:rsidRPr="00250D22">
        <w:t xml:space="preserve">Bank procurement trainings. </w:t>
      </w:r>
      <w:proofErr w:type="spellStart"/>
      <w:r w:rsidR="002269C8" w:rsidRPr="00250D22">
        <w:t>MoYS</w:t>
      </w:r>
      <w:proofErr w:type="spellEnd"/>
      <w:r w:rsidR="002269C8" w:rsidRPr="00250D22">
        <w:t xml:space="preserve"> staff </w:t>
      </w:r>
      <w:r w:rsidR="001B533D" w:rsidRPr="00250D22">
        <w:t>assigned</w:t>
      </w:r>
      <w:r w:rsidR="002269C8" w:rsidRPr="00250D22">
        <w:t xml:space="preserve"> to the PMU will also participate in a regional safeguards training to be conducted in May, 2017. In addition, to mitigate capacity related risks, </w:t>
      </w:r>
      <w:r w:rsidRPr="00250D22">
        <w:t xml:space="preserve">the </w:t>
      </w:r>
      <w:proofErr w:type="spellStart"/>
      <w:r w:rsidRPr="00250D22">
        <w:t>MoYS</w:t>
      </w:r>
      <w:proofErr w:type="spellEnd"/>
      <w:r w:rsidRPr="00250D22">
        <w:t xml:space="preserve"> will rely on an experienced NGO and Service Provider to imp</w:t>
      </w:r>
      <w:r w:rsidR="002269C8" w:rsidRPr="00250D22">
        <w:t xml:space="preserve">lement </w:t>
      </w:r>
      <w:r w:rsidR="001B533D" w:rsidRPr="00250D22">
        <w:t>most project activities</w:t>
      </w:r>
      <w:r w:rsidR="002269C8" w:rsidRPr="00250D22">
        <w:t>.</w:t>
      </w:r>
      <w:r w:rsidRPr="00250D22">
        <w:t xml:space="preserve"> </w:t>
      </w:r>
    </w:p>
    <w:p w14:paraId="05748574" w14:textId="77777777" w:rsidR="00043D34" w:rsidRPr="00250D22" w:rsidRDefault="00043D34" w:rsidP="00AC6051">
      <w:pPr>
        <w:pStyle w:val="ListParagraph"/>
        <w:ind w:left="450"/>
        <w:jc w:val="both"/>
      </w:pPr>
    </w:p>
    <w:p w14:paraId="6C359BAE" w14:textId="5B7DE1F8" w:rsidR="00043D34" w:rsidRPr="00250D22" w:rsidRDefault="00043D34" w:rsidP="00013D14">
      <w:pPr>
        <w:pStyle w:val="ListParagraph"/>
        <w:numPr>
          <w:ilvl w:val="0"/>
          <w:numId w:val="21"/>
        </w:numPr>
        <w:jc w:val="both"/>
      </w:pPr>
      <w:r w:rsidRPr="00250D22">
        <w:rPr>
          <w:b/>
        </w:rPr>
        <w:t xml:space="preserve">Technical: </w:t>
      </w:r>
      <w:r w:rsidRPr="00250D22">
        <w:t xml:space="preserve">The technical design risk of the project is deemed substantial given the emphasis of reaching the most vulnerable and excluded youth, as well as the goal of promoting social cohesion. To mitigate this risk, the </w:t>
      </w:r>
      <w:proofErr w:type="spellStart"/>
      <w:r w:rsidRPr="00250D22">
        <w:t>MoYS</w:t>
      </w:r>
      <w:proofErr w:type="spellEnd"/>
      <w:r w:rsidRPr="00250D22">
        <w:t xml:space="preserve"> will deploy community mobilizers familiar with the targeted communities to support outreach to the most vulnerable youth. In addition, the soft-skills training activities will provide an opportunity for youth from different backgrounds to interact with each other under a structured and guided environment prior to implementing youth-led community development activities. The Bank will also provide substantial support to the Ministry of Youth and Sports to ensure that the project meets its objectives. </w:t>
      </w:r>
    </w:p>
    <w:p w14:paraId="4F7F7CF0" w14:textId="77777777" w:rsidR="009F5362" w:rsidRPr="00250D22" w:rsidRDefault="009F5362" w:rsidP="009F5362">
      <w:pPr>
        <w:ind w:left="360"/>
        <w:jc w:val="both"/>
      </w:pPr>
    </w:p>
    <w:p w14:paraId="06343870" w14:textId="433D2BEE" w:rsidR="005305F3" w:rsidRPr="00250D22" w:rsidRDefault="009F5362" w:rsidP="00937E19">
      <w:pPr>
        <w:numPr>
          <w:ilvl w:val="0"/>
          <w:numId w:val="21"/>
        </w:numPr>
        <w:jc w:val="both"/>
      </w:pPr>
      <w:r w:rsidRPr="00250D22">
        <w:t xml:space="preserve"> </w:t>
      </w:r>
      <w:r w:rsidR="00995894" w:rsidRPr="00250D22">
        <w:rPr>
          <w:b/>
          <w:bCs/>
        </w:rPr>
        <w:t xml:space="preserve">Fiduciary and Other Risks: </w:t>
      </w:r>
      <w:r w:rsidR="001531ED" w:rsidRPr="00250D22">
        <w:t xml:space="preserve">The overall fiduciary risk is high, but with the mitigation measures in place, as detailed in Annex 2, the risk rating will be substantial. </w:t>
      </w:r>
      <w:r w:rsidR="007B2422" w:rsidRPr="00250D22">
        <w:t>The Bank's team undertook an assessment of the financial management</w:t>
      </w:r>
      <w:r w:rsidR="006C629A" w:rsidRPr="00250D22">
        <w:t xml:space="preserve"> and procurement</w:t>
      </w:r>
      <w:r w:rsidR="007B2422" w:rsidRPr="00250D22">
        <w:t xml:space="preserve"> systems within </w:t>
      </w:r>
      <w:proofErr w:type="spellStart"/>
      <w:r w:rsidR="007B2422" w:rsidRPr="00250D22">
        <w:t>MoYS</w:t>
      </w:r>
      <w:proofErr w:type="spellEnd"/>
      <w:r w:rsidR="006C629A" w:rsidRPr="00250D22">
        <w:t>, and concluded that</w:t>
      </w:r>
      <w:r w:rsidR="007B2422" w:rsidRPr="00250D22">
        <w:t xml:space="preserve"> the proposed </w:t>
      </w:r>
      <w:r w:rsidR="006C629A" w:rsidRPr="00250D22">
        <w:t xml:space="preserve">fiduciary </w:t>
      </w:r>
      <w:r w:rsidR="007B2422" w:rsidRPr="00250D22">
        <w:t xml:space="preserve">arrangements will satisfy the minimum requirements under OP/BP10.00. The PMU will contract a Financial Management and Procurement consultant to mitigate financial and procurement risks, and World Bank procurement procedures will be followed in the implementation of project activities. </w:t>
      </w:r>
    </w:p>
    <w:p w14:paraId="38972597" w14:textId="004D46AA" w:rsidR="001C3F3A" w:rsidRPr="00250D22" w:rsidRDefault="005305F3" w:rsidP="001C3F3A">
      <w:pPr>
        <w:pStyle w:val="Heading1"/>
        <w:rPr>
          <w:szCs w:val="24"/>
        </w:rPr>
      </w:pPr>
      <w:bookmarkStart w:id="66" w:name="_Toc478663246"/>
      <w:bookmarkStart w:id="67" w:name="_Toc480447399"/>
      <w:r w:rsidRPr="00250D22">
        <w:rPr>
          <w:szCs w:val="24"/>
        </w:rPr>
        <w:t>APPRAISAL SUMMARY</w:t>
      </w:r>
      <w:bookmarkEnd w:id="66"/>
      <w:bookmarkEnd w:id="67"/>
    </w:p>
    <w:p w14:paraId="6A922725" w14:textId="2BE1F0F3" w:rsidR="005305F3" w:rsidRPr="00250D22" w:rsidRDefault="005305F3" w:rsidP="00DB7327">
      <w:pPr>
        <w:numPr>
          <w:ilvl w:val="0"/>
          <w:numId w:val="21"/>
        </w:numPr>
        <w:jc w:val="both"/>
      </w:pPr>
      <w:bookmarkStart w:id="68" w:name="SafeguardPolicies"/>
      <w:bookmarkEnd w:id="65"/>
      <w:r w:rsidRPr="00250D22">
        <w:t>Economic benefits for the project accrue from two different types of activities: youth led community development and micro-entrepreneurship. Because this project is the first of its type to operate in these specific areas of Baghdad, specific data on project benefits is not available. However, given the current data on youth, incomes and employment in Iraq, the project is therefore expected to accrue the following benefits:</w:t>
      </w:r>
    </w:p>
    <w:p w14:paraId="06EB2516" w14:textId="77777777" w:rsidR="005305F3" w:rsidRPr="001D1004" w:rsidRDefault="005305F3" w:rsidP="005305F3">
      <w:pPr>
        <w:ind w:left="360"/>
        <w:jc w:val="both"/>
      </w:pPr>
    </w:p>
    <w:p w14:paraId="2FB66241" w14:textId="2E2A9E0A" w:rsidR="005305F3" w:rsidRPr="001D1004" w:rsidRDefault="005305F3" w:rsidP="00DB7327">
      <w:pPr>
        <w:numPr>
          <w:ilvl w:val="1"/>
          <w:numId w:val="30"/>
        </w:numPr>
        <w:jc w:val="both"/>
      </w:pPr>
      <w:r w:rsidRPr="001D1004">
        <w:t xml:space="preserve">Young people who participate in youth-led community development activities are likely to develop networks that allow them to have a greater role in social and economic life. Although the exact impact of these activities on youth employment cannot be directly attributed, a preliminary analysis carried out for the project tells us that the majority of youth believe that engagement in these activities leads to better chances of employment. In fact, UNICEF's 2011 "Iraq Multiple Indicator Cluster Survey" says that 52 percent of youth obtain employment through </w:t>
      </w:r>
      <w:r w:rsidRPr="001D1004">
        <w:lastRenderedPageBreak/>
        <w:t>networks. We therefore can estimate that out of 3000 sub-component beneficiaries, approximately 1560 will have increased income due to their participation in this component. Since the project targets vulnerable individuals, we can assume that without the project the selected youth would have incomes at or below the country's poverty line of $2.20/day or approximately $66/month. Even if the project leads t</w:t>
      </w:r>
      <w:r w:rsidR="008A60AB" w:rsidRPr="001D1004">
        <w:t>o a conservative estimate of 10 percent</w:t>
      </w:r>
      <w:r w:rsidRPr="001D1004">
        <w:t xml:space="preserve"> increase in income for these 1560 youth, then the estimated financial benefit for these youth over 10 years is $1,235,520. In addition to this, the youth-led community development projects are in themselves likely to have positive economic impacts. Because it is unclear what these projects will be at this point, we are not able to quantify this impact.</w:t>
      </w:r>
    </w:p>
    <w:p w14:paraId="05FA5E91" w14:textId="77777777" w:rsidR="005305F3" w:rsidRPr="001D1004" w:rsidRDefault="005305F3" w:rsidP="005305F3">
      <w:pPr>
        <w:ind w:left="1440"/>
        <w:jc w:val="both"/>
      </w:pPr>
    </w:p>
    <w:p w14:paraId="77BCFB2D" w14:textId="0A69AD11" w:rsidR="005305F3" w:rsidRPr="001D1004" w:rsidRDefault="005305F3" w:rsidP="00DB7327">
      <w:pPr>
        <w:numPr>
          <w:ilvl w:val="1"/>
          <w:numId w:val="30"/>
        </w:numPr>
        <w:jc w:val="both"/>
      </w:pPr>
      <w:r w:rsidRPr="001D1004">
        <w:t>The benefits accruing from the micro-entrepreneurship activities are more easily attributable. Unemployed and unskilled vulnerable young people will be selected for this component. It is assumed that thes</w:t>
      </w:r>
      <w:r w:rsidR="008A60AB" w:rsidRPr="001D1004">
        <w:t>e young people can attribute 50 percent</w:t>
      </w:r>
      <w:r w:rsidRPr="001D1004">
        <w:t xml:space="preserve"> of their future income to this project. If the 1000 beneficiaries of these activities double their expected income from $66/month to $132/month, then the benefits accruing to them over 10 years is $9,504,000. This activity would also have indirect po</w:t>
      </w:r>
      <w:r w:rsidR="008A60AB" w:rsidRPr="001D1004">
        <w:t>sitive economic benefits. If 20 percent</w:t>
      </w:r>
      <w:r w:rsidRPr="001D1004">
        <w:t xml:space="preserve"> of micro-enterprises generate at least one job at $66 USD (a conservative estimate), and half of these micro enterprises exist after 10 years, then the activity would yield an additional benefit of $1,584,000.</w:t>
      </w:r>
    </w:p>
    <w:p w14:paraId="27FCD307" w14:textId="77777777" w:rsidR="005305F3" w:rsidRPr="001D1004" w:rsidRDefault="005305F3" w:rsidP="005305F3">
      <w:pPr>
        <w:widowControl w:val="0"/>
        <w:autoSpaceDE w:val="0"/>
        <w:autoSpaceDN w:val="0"/>
        <w:adjustRightInd w:val="0"/>
      </w:pPr>
    </w:p>
    <w:p w14:paraId="293879C1" w14:textId="77777777" w:rsidR="005305F3" w:rsidRPr="001D1004" w:rsidRDefault="005305F3" w:rsidP="005305F3">
      <w:pPr>
        <w:widowControl w:val="0"/>
        <w:autoSpaceDE w:val="0"/>
        <w:autoSpaceDN w:val="0"/>
        <w:adjustRightInd w:val="0"/>
      </w:pPr>
      <w:r w:rsidRPr="001D1004">
        <w:t xml:space="preserve">In essence, this project is expected to have a minimum, quantifiable return of $12,323,520 over 10 years. </w:t>
      </w:r>
    </w:p>
    <w:p w14:paraId="4E811197" w14:textId="77777777" w:rsidR="00F41E43" w:rsidRPr="00250D22" w:rsidRDefault="00F41E43" w:rsidP="005305F3">
      <w:pPr>
        <w:widowControl w:val="0"/>
        <w:autoSpaceDE w:val="0"/>
        <w:autoSpaceDN w:val="0"/>
        <w:adjustRightInd w:val="0"/>
        <w:rPr>
          <w:color w:val="191919"/>
        </w:rPr>
      </w:pPr>
    </w:p>
    <w:p w14:paraId="6412700C" w14:textId="2F9CA7AC" w:rsidR="005305F3" w:rsidRPr="00250D22" w:rsidRDefault="004C160C" w:rsidP="00F41E43">
      <w:pPr>
        <w:pStyle w:val="Heading2"/>
        <w:numPr>
          <w:ilvl w:val="0"/>
          <w:numId w:val="0"/>
        </w:numPr>
        <w:rPr>
          <w:i/>
          <w:szCs w:val="24"/>
        </w:rPr>
      </w:pPr>
      <w:bookmarkStart w:id="69" w:name="_Toc480447402"/>
      <w:r w:rsidRPr="00250D22">
        <w:rPr>
          <w:i/>
          <w:szCs w:val="24"/>
        </w:rPr>
        <w:t>Financial Management</w:t>
      </w:r>
      <w:bookmarkEnd w:id="69"/>
      <w:r w:rsidRPr="00250D22">
        <w:rPr>
          <w:i/>
          <w:szCs w:val="24"/>
        </w:rPr>
        <w:t xml:space="preserve"> </w:t>
      </w:r>
    </w:p>
    <w:p w14:paraId="17324F87" w14:textId="03A5F32F" w:rsidR="006D7BDF" w:rsidRPr="00250D22" w:rsidRDefault="006D7BDF" w:rsidP="00DB7327">
      <w:pPr>
        <w:numPr>
          <w:ilvl w:val="0"/>
          <w:numId w:val="21"/>
        </w:numPr>
        <w:jc w:val="both"/>
      </w:pPr>
      <w:bookmarkStart w:id="70" w:name="Readiness"/>
      <w:bookmarkEnd w:id="68"/>
      <w:r w:rsidRPr="00250D22">
        <w:rPr>
          <w:rFonts w:asciiTheme="majorBidi" w:hAnsiTheme="majorBidi" w:cstheme="majorBidi"/>
          <w:bCs/>
          <w:iCs/>
        </w:rPr>
        <w:t xml:space="preserve">The Bank’s team undertook an assessment of the financial management systems within </w:t>
      </w:r>
      <w:proofErr w:type="spellStart"/>
      <w:r w:rsidRPr="00250D22">
        <w:rPr>
          <w:rFonts w:asciiTheme="majorBidi" w:hAnsiTheme="majorBidi" w:cstheme="majorBidi"/>
          <w:bCs/>
          <w:iCs/>
        </w:rPr>
        <w:t>M</w:t>
      </w:r>
      <w:r w:rsidR="00B152BD" w:rsidRPr="00250D22">
        <w:rPr>
          <w:rFonts w:asciiTheme="majorBidi" w:hAnsiTheme="majorBidi" w:cstheme="majorBidi"/>
          <w:bCs/>
          <w:iCs/>
        </w:rPr>
        <w:t>o</w:t>
      </w:r>
      <w:r w:rsidRPr="00250D22">
        <w:rPr>
          <w:rFonts w:asciiTheme="majorBidi" w:hAnsiTheme="majorBidi" w:cstheme="majorBidi"/>
          <w:bCs/>
          <w:iCs/>
        </w:rPr>
        <w:t>YS</w:t>
      </w:r>
      <w:proofErr w:type="spellEnd"/>
      <w:r w:rsidRPr="00250D22">
        <w:rPr>
          <w:rFonts w:asciiTheme="majorBidi" w:hAnsiTheme="majorBidi" w:cstheme="majorBidi"/>
          <w:bCs/>
          <w:iCs/>
        </w:rPr>
        <w:t>. The assessment concluded that with the implementation of agreed-upon actions, the proposed FM arrangements will satisfy the minimum requirements under OP/BP10.00. Annex 2 provides additional information on the FM assessment and the recommended mitigation measures.</w:t>
      </w:r>
    </w:p>
    <w:p w14:paraId="2826BB7F" w14:textId="77777777" w:rsidR="006D7BDF" w:rsidRPr="00250D22" w:rsidRDefault="006D7BDF" w:rsidP="006D7BDF">
      <w:pPr>
        <w:ind w:left="360"/>
        <w:jc w:val="both"/>
      </w:pPr>
    </w:p>
    <w:p w14:paraId="1F06141D" w14:textId="0EBBDDD2" w:rsidR="006D7BDF" w:rsidRPr="00250D22" w:rsidRDefault="006D7BDF" w:rsidP="00DB7327">
      <w:pPr>
        <w:numPr>
          <w:ilvl w:val="0"/>
          <w:numId w:val="21"/>
        </w:numPr>
        <w:jc w:val="both"/>
      </w:pPr>
      <w:r w:rsidRPr="00250D22">
        <w:rPr>
          <w:rFonts w:asciiTheme="majorBidi" w:hAnsiTheme="majorBidi" w:cstheme="majorBidi"/>
          <w:bCs/>
          <w:iCs/>
        </w:rPr>
        <w:t xml:space="preserve">Based on the proposed implementation arrangements, </w:t>
      </w:r>
      <w:proofErr w:type="spellStart"/>
      <w:r w:rsidRPr="00250D22">
        <w:rPr>
          <w:rFonts w:asciiTheme="majorBidi" w:hAnsiTheme="majorBidi" w:cstheme="majorBidi"/>
          <w:bCs/>
          <w:iCs/>
        </w:rPr>
        <w:t>M</w:t>
      </w:r>
      <w:r w:rsidR="00B152BD" w:rsidRPr="00250D22">
        <w:rPr>
          <w:rFonts w:asciiTheme="majorBidi" w:hAnsiTheme="majorBidi" w:cstheme="majorBidi"/>
          <w:bCs/>
          <w:iCs/>
        </w:rPr>
        <w:t>o</w:t>
      </w:r>
      <w:r w:rsidRPr="00250D22">
        <w:rPr>
          <w:rFonts w:asciiTheme="majorBidi" w:hAnsiTheme="majorBidi" w:cstheme="majorBidi"/>
          <w:bCs/>
          <w:iCs/>
        </w:rPr>
        <w:t>YS</w:t>
      </w:r>
      <w:proofErr w:type="spellEnd"/>
      <w:r w:rsidRPr="00250D22">
        <w:rPr>
          <w:rFonts w:asciiTheme="majorBidi" w:hAnsiTheme="majorBidi" w:cstheme="majorBidi"/>
          <w:bCs/>
          <w:iCs/>
        </w:rPr>
        <w:t xml:space="preserve"> will be responsible for the project implementation and coordination through establishing a Project Management Unit (PMU), which will assume the responsibility of the Project’s financial management and disbursement arrangements. The PMU will be responsible for planning and coordinating specific activities, including FM (payment authorization, disbursement, accounting, reporting and audit), procurement of consultants (and related contract management), and monitoring and evaluation. A part-time Financial Officer, financed by the grant, will be hired under the supervision of </w:t>
      </w:r>
      <w:proofErr w:type="spellStart"/>
      <w:r w:rsidRPr="00250D22">
        <w:rPr>
          <w:rFonts w:asciiTheme="majorBidi" w:hAnsiTheme="majorBidi" w:cstheme="majorBidi"/>
          <w:bCs/>
          <w:iCs/>
        </w:rPr>
        <w:t>M</w:t>
      </w:r>
      <w:r w:rsidR="00B152BD" w:rsidRPr="00250D22">
        <w:rPr>
          <w:rFonts w:asciiTheme="majorBidi" w:hAnsiTheme="majorBidi" w:cstheme="majorBidi"/>
          <w:bCs/>
          <w:iCs/>
        </w:rPr>
        <w:t>o</w:t>
      </w:r>
      <w:r w:rsidRPr="00250D22">
        <w:rPr>
          <w:rFonts w:asciiTheme="majorBidi" w:hAnsiTheme="majorBidi" w:cstheme="majorBidi"/>
          <w:bCs/>
          <w:iCs/>
        </w:rPr>
        <w:t>YS’s</w:t>
      </w:r>
      <w:proofErr w:type="spellEnd"/>
      <w:r w:rsidRPr="00250D22">
        <w:rPr>
          <w:rFonts w:asciiTheme="majorBidi" w:hAnsiTheme="majorBidi" w:cstheme="majorBidi"/>
          <w:bCs/>
          <w:iCs/>
        </w:rPr>
        <w:t xml:space="preserve"> Finance Director. The FM team will comprise of the hired Financial Officer, and a seconded accountant/ internal controller from </w:t>
      </w:r>
      <w:proofErr w:type="spellStart"/>
      <w:r w:rsidRPr="00250D22">
        <w:rPr>
          <w:rFonts w:asciiTheme="majorBidi" w:hAnsiTheme="majorBidi" w:cstheme="majorBidi"/>
          <w:bCs/>
          <w:iCs/>
        </w:rPr>
        <w:t>MoYS’s</w:t>
      </w:r>
      <w:proofErr w:type="spellEnd"/>
      <w:r w:rsidRPr="00250D22">
        <w:rPr>
          <w:rFonts w:asciiTheme="majorBidi" w:hAnsiTheme="majorBidi" w:cstheme="majorBidi"/>
          <w:bCs/>
          <w:iCs/>
        </w:rPr>
        <w:t xml:space="preserve"> own staff.</w:t>
      </w:r>
    </w:p>
    <w:p w14:paraId="4081475E" w14:textId="77777777" w:rsidR="006D7BDF" w:rsidRPr="00250D22" w:rsidRDefault="006D7BDF" w:rsidP="006D7BDF">
      <w:pPr>
        <w:jc w:val="both"/>
        <w:rPr>
          <w:rFonts w:asciiTheme="majorBidi" w:hAnsiTheme="majorBidi" w:cstheme="majorBidi"/>
          <w:iCs/>
        </w:rPr>
      </w:pPr>
    </w:p>
    <w:p w14:paraId="3198FB59" w14:textId="77777777" w:rsidR="006D7BDF" w:rsidRPr="00250D22" w:rsidRDefault="006D7BDF" w:rsidP="00DB7327">
      <w:pPr>
        <w:numPr>
          <w:ilvl w:val="0"/>
          <w:numId w:val="21"/>
        </w:numPr>
        <w:jc w:val="both"/>
      </w:pPr>
      <w:r w:rsidRPr="00250D22">
        <w:rPr>
          <w:rFonts w:asciiTheme="majorBidi" w:hAnsiTheme="majorBidi" w:cstheme="majorBidi"/>
          <w:iCs/>
        </w:rPr>
        <w:t xml:space="preserve">The FM arrangements were designed to mitigate the identified FM risks, which would suit the available capacity during implementation, including: </w:t>
      </w:r>
    </w:p>
    <w:p w14:paraId="7EFD62D3" w14:textId="77777777" w:rsidR="006D7BDF" w:rsidRPr="00250D22" w:rsidRDefault="006D7BDF" w:rsidP="006D7BDF">
      <w:pPr>
        <w:jc w:val="both"/>
        <w:rPr>
          <w:rFonts w:asciiTheme="majorBidi" w:hAnsiTheme="majorBidi" w:cstheme="majorBidi"/>
          <w:bCs/>
          <w:iCs/>
        </w:rPr>
      </w:pPr>
    </w:p>
    <w:p w14:paraId="143ADE75" w14:textId="2EE838E3" w:rsidR="006D7BDF" w:rsidRPr="00250D22" w:rsidRDefault="006D7BDF" w:rsidP="00B853FC">
      <w:pPr>
        <w:numPr>
          <w:ilvl w:val="0"/>
          <w:numId w:val="46"/>
        </w:numPr>
        <w:jc w:val="both"/>
      </w:pPr>
      <w:r w:rsidRPr="00250D22">
        <w:rPr>
          <w:rFonts w:asciiTheme="majorBidi" w:hAnsiTheme="majorBidi" w:cstheme="majorBidi"/>
          <w:bCs/>
          <w:iCs/>
        </w:rPr>
        <w:t xml:space="preserve">Centralized FM function within the PMU that will be established at </w:t>
      </w:r>
      <w:proofErr w:type="spellStart"/>
      <w:r w:rsidRPr="00250D22">
        <w:rPr>
          <w:rFonts w:asciiTheme="majorBidi" w:hAnsiTheme="majorBidi" w:cstheme="majorBidi"/>
          <w:bCs/>
          <w:iCs/>
        </w:rPr>
        <w:t>M</w:t>
      </w:r>
      <w:r w:rsidR="00B152BD" w:rsidRPr="00250D22">
        <w:rPr>
          <w:rFonts w:asciiTheme="majorBidi" w:hAnsiTheme="majorBidi" w:cstheme="majorBidi"/>
          <w:bCs/>
          <w:iCs/>
        </w:rPr>
        <w:t>o</w:t>
      </w:r>
      <w:r w:rsidRPr="00250D22">
        <w:rPr>
          <w:rFonts w:asciiTheme="majorBidi" w:hAnsiTheme="majorBidi" w:cstheme="majorBidi"/>
          <w:bCs/>
          <w:iCs/>
        </w:rPr>
        <w:t>YS</w:t>
      </w:r>
      <w:proofErr w:type="spellEnd"/>
      <w:r w:rsidRPr="00250D22">
        <w:rPr>
          <w:rFonts w:asciiTheme="majorBidi" w:hAnsiTheme="majorBidi" w:cstheme="majorBidi"/>
          <w:bCs/>
          <w:iCs/>
        </w:rPr>
        <w:t xml:space="preserve">; </w:t>
      </w:r>
      <w:r w:rsidRPr="00250D22">
        <w:rPr>
          <w:rFonts w:asciiTheme="majorBidi" w:hAnsiTheme="majorBidi" w:cstheme="majorBidi"/>
          <w:iCs/>
        </w:rPr>
        <w:t xml:space="preserve">with </w:t>
      </w:r>
      <w:r w:rsidRPr="00250D22">
        <w:rPr>
          <w:rFonts w:asciiTheme="majorBidi" w:hAnsiTheme="majorBidi" w:cstheme="majorBidi"/>
        </w:rPr>
        <w:t xml:space="preserve">FM team consisting of an externally hired Financial Officer, under the supervision of the </w:t>
      </w:r>
      <w:proofErr w:type="spellStart"/>
      <w:r w:rsidRPr="00250D22">
        <w:rPr>
          <w:rFonts w:asciiTheme="majorBidi" w:hAnsiTheme="majorBidi" w:cstheme="majorBidi"/>
        </w:rPr>
        <w:t>M</w:t>
      </w:r>
      <w:r w:rsidR="00B152BD" w:rsidRPr="00250D22">
        <w:rPr>
          <w:rFonts w:asciiTheme="majorBidi" w:hAnsiTheme="majorBidi" w:cstheme="majorBidi"/>
        </w:rPr>
        <w:t>o</w:t>
      </w:r>
      <w:r w:rsidRPr="00250D22">
        <w:rPr>
          <w:rFonts w:asciiTheme="majorBidi" w:hAnsiTheme="majorBidi" w:cstheme="majorBidi"/>
        </w:rPr>
        <w:t>YS</w:t>
      </w:r>
      <w:proofErr w:type="spellEnd"/>
      <w:r w:rsidRPr="00250D22">
        <w:rPr>
          <w:rFonts w:asciiTheme="majorBidi" w:hAnsiTheme="majorBidi" w:cstheme="majorBidi"/>
        </w:rPr>
        <w:t xml:space="preserve"> Director of Financial Department, and a seconded accountant</w:t>
      </w:r>
    </w:p>
    <w:p w14:paraId="04A81C4F" w14:textId="77777777" w:rsidR="006D7BDF" w:rsidRPr="00250D22" w:rsidRDefault="006D7BDF" w:rsidP="00B853FC">
      <w:pPr>
        <w:numPr>
          <w:ilvl w:val="0"/>
          <w:numId w:val="46"/>
        </w:numPr>
        <w:jc w:val="both"/>
      </w:pPr>
      <w:r w:rsidRPr="00250D22">
        <w:rPr>
          <w:rFonts w:asciiTheme="majorBidi" w:hAnsiTheme="majorBidi" w:cstheme="majorBidi"/>
          <w:bCs/>
          <w:iCs/>
        </w:rPr>
        <w:t xml:space="preserve">Simplified accounting and reporting arrangements to give timely information on the project financial performance and status; Excel spread sheets will be used to record project financial transactions and generate simplified Interim Unaudited Financial Reports (IFRs); </w:t>
      </w:r>
    </w:p>
    <w:p w14:paraId="62C415C8" w14:textId="77777777" w:rsidR="006D7BDF" w:rsidRPr="00250D22" w:rsidRDefault="006D7BDF" w:rsidP="00B853FC">
      <w:pPr>
        <w:numPr>
          <w:ilvl w:val="0"/>
          <w:numId w:val="46"/>
        </w:numPr>
        <w:jc w:val="both"/>
      </w:pPr>
      <w:r w:rsidRPr="00250D22">
        <w:rPr>
          <w:rFonts w:asciiTheme="majorBidi" w:hAnsiTheme="majorBidi" w:cstheme="majorBidi"/>
          <w:bCs/>
          <w:iCs/>
        </w:rPr>
        <w:t>Opening a Designated Account (DA) for the PMU with a sufficient advance payment;</w:t>
      </w:r>
    </w:p>
    <w:p w14:paraId="04C579F7" w14:textId="322EC610" w:rsidR="00D667B6" w:rsidRPr="00250D22" w:rsidRDefault="006D7BDF" w:rsidP="00B853FC">
      <w:pPr>
        <w:numPr>
          <w:ilvl w:val="0"/>
          <w:numId w:val="46"/>
        </w:numPr>
        <w:jc w:val="both"/>
        <w:rPr>
          <w:rFonts w:asciiTheme="majorBidi" w:hAnsiTheme="majorBidi" w:cstheme="majorBidi"/>
        </w:rPr>
      </w:pPr>
      <w:r w:rsidRPr="00250D22">
        <w:rPr>
          <w:rFonts w:asciiTheme="majorBidi" w:hAnsiTheme="majorBidi" w:cstheme="majorBidi"/>
          <w:bCs/>
          <w:iCs/>
        </w:rPr>
        <w:t xml:space="preserve">Grants provided under the </w:t>
      </w:r>
      <w:r w:rsidRPr="00250D22">
        <w:rPr>
          <w:rFonts w:asciiTheme="majorBidi" w:hAnsiTheme="majorBidi" w:cstheme="majorBidi"/>
        </w:rPr>
        <w:t>Micro-Entrepreneurship sub-component will be subject to a matching grant requirement for beneficiaries as grantees must provide 25% in matching financial or in-kind contributions. Grants will not exceed US$ 1,000 per beneficiary. Grants would be disbursed in two tranches of 50% each. The first tranche will be paid out to the beneficiary following the GAC approved budget and business plan.</w:t>
      </w:r>
      <w:r w:rsidR="00D667B6" w:rsidRPr="00250D22">
        <w:rPr>
          <w:rFonts w:asciiTheme="majorBidi" w:hAnsiTheme="majorBidi" w:cstheme="majorBidi"/>
        </w:rPr>
        <w:t xml:space="preserve"> Few cases might require 100% grant provisions towards the procurement of goods. </w:t>
      </w:r>
      <w:proofErr w:type="spellStart"/>
      <w:r w:rsidR="00D667B6" w:rsidRPr="00250D22">
        <w:rPr>
          <w:rFonts w:asciiTheme="majorBidi" w:hAnsiTheme="majorBidi" w:cstheme="majorBidi"/>
        </w:rPr>
        <w:t>MoYS</w:t>
      </w:r>
      <w:proofErr w:type="spellEnd"/>
      <w:r w:rsidR="00D667B6" w:rsidRPr="00250D22">
        <w:rPr>
          <w:rFonts w:asciiTheme="majorBidi" w:hAnsiTheme="majorBidi" w:cstheme="majorBidi"/>
        </w:rPr>
        <w:t>, in these cases, will be responsible for procuring the goods directly on behalf of the beneficiary, based on the business plan specifications.</w:t>
      </w:r>
    </w:p>
    <w:p w14:paraId="3CFB5795" w14:textId="77777777" w:rsidR="006D7BDF" w:rsidRPr="00250D22" w:rsidRDefault="006D7BDF" w:rsidP="00B853FC">
      <w:pPr>
        <w:numPr>
          <w:ilvl w:val="0"/>
          <w:numId w:val="46"/>
        </w:numPr>
        <w:jc w:val="both"/>
      </w:pPr>
      <w:r w:rsidRPr="00250D22">
        <w:rPr>
          <w:rFonts w:asciiTheme="majorBidi" w:hAnsiTheme="majorBidi" w:cstheme="majorBidi"/>
        </w:rPr>
        <w:t xml:space="preserve">An NGO will be contracted to manage procurement of material and needs under the youth-led community driven development activities with extending no cash to the informal youth groups, based on clear set phases and deliverables in the contract between the NGO and the </w:t>
      </w:r>
      <w:proofErr w:type="spellStart"/>
      <w:r w:rsidRPr="00250D22">
        <w:rPr>
          <w:rFonts w:asciiTheme="majorBidi" w:hAnsiTheme="majorBidi" w:cstheme="majorBidi"/>
        </w:rPr>
        <w:t>MoYS</w:t>
      </w:r>
      <w:proofErr w:type="spellEnd"/>
      <w:r w:rsidRPr="00250D22">
        <w:rPr>
          <w:rFonts w:asciiTheme="majorBidi" w:hAnsiTheme="majorBidi" w:cstheme="majorBidi"/>
        </w:rPr>
        <w:t>.</w:t>
      </w:r>
    </w:p>
    <w:p w14:paraId="7BDC3B03" w14:textId="1DDB1C28" w:rsidR="006D7BDF" w:rsidRPr="00250D22" w:rsidRDefault="006D7BDF" w:rsidP="00B853FC">
      <w:pPr>
        <w:numPr>
          <w:ilvl w:val="0"/>
          <w:numId w:val="46"/>
        </w:numPr>
        <w:jc w:val="both"/>
      </w:pPr>
      <w:r w:rsidRPr="00250D22">
        <w:rPr>
          <w:rFonts w:asciiTheme="majorBidi" w:hAnsiTheme="majorBidi" w:cstheme="majorBidi"/>
        </w:rPr>
        <w:t>Participatory M&amp;E systems will be used to ensure that activities address the needs of the target population. In the project selected areas, a Youth M&amp;E Committee will be set up that will monitor: the beneficiary targeting mechanism for all activities, the effectiveness of the</w:t>
      </w:r>
      <w:r w:rsidR="00B9789F" w:rsidRPr="00250D22">
        <w:rPr>
          <w:rFonts w:asciiTheme="majorBidi" w:hAnsiTheme="majorBidi" w:cstheme="majorBidi"/>
        </w:rPr>
        <w:t xml:space="preserve"> youth-led community development activities</w:t>
      </w:r>
      <w:r w:rsidRPr="00250D22">
        <w:rPr>
          <w:rFonts w:asciiTheme="majorBidi" w:hAnsiTheme="majorBidi" w:cstheme="majorBidi"/>
        </w:rPr>
        <w:t xml:space="preserve"> and of youth communication efforts, the effectiveness of skills development activities, the use of seed grants and utilization of the two sequential tranches, and the overall results of the project.</w:t>
      </w:r>
    </w:p>
    <w:p w14:paraId="538FF361" w14:textId="79D3ED24" w:rsidR="006D7BDF" w:rsidRPr="00250D22" w:rsidRDefault="006D7BDF" w:rsidP="00B853FC">
      <w:pPr>
        <w:numPr>
          <w:ilvl w:val="0"/>
          <w:numId w:val="46"/>
        </w:numPr>
        <w:jc w:val="both"/>
      </w:pPr>
      <w:r w:rsidRPr="00250D22">
        <w:rPr>
          <w:rFonts w:asciiTheme="majorBidi" w:hAnsiTheme="majorBidi" w:cstheme="majorBidi"/>
        </w:rPr>
        <w:t>Project controls will be documented in the POM, including procedures, inter alia, on internal controls, financial reporting and auditing, responsibilities’ and duties, flow of information, and other. The manual will also state clearly the financial responsibilities of the hired NGO</w:t>
      </w:r>
      <w:r w:rsidR="009A18CB" w:rsidRPr="00250D22">
        <w:rPr>
          <w:rFonts w:asciiTheme="majorBidi" w:hAnsiTheme="majorBidi" w:cstheme="majorBidi"/>
        </w:rPr>
        <w:t xml:space="preserve"> and Service Provider</w:t>
      </w:r>
      <w:r w:rsidRPr="00250D22">
        <w:rPr>
          <w:rFonts w:asciiTheme="majorBidi" w:hAnsiTheme="majorBidi" w:cstheme="majorBidi"/>
        </w:rPr>
        <w:t>, fiduciary and monitoring aspects, and reporting obligations to PMU.</w:t>
      </w:r>
    </w:p>
    <w:p w14:paraId="1FCD3993" w14:textId="5478BA69" w:rsidR="006D7BDF" w:rsidRPr="00250D22" w:rsidRDefault="006D7BDF" w:rsidP="00B853FC">
      <w:pPr>
        <w:numPr>
          <w:ilvl w:val="0"/>
          <w:numId w:val="46"/>
        </w:numPr>
        <w:jc w:val="both"/>
      </w:pPr>
      <w:r w:rsidRPr="00250D22">
        <w:rPr>
          <w:rFonts w:asciiTheme="majorBidi" w:hAnsiTheme="majorBidi" w:cstheme="majorBidi"/>
          <w:bCs/>
          <w:iCs/>
        </w:rPr>
        <w:t>Hiring an independent external auditor acceptable to the Bank to provide an independent opinion on the project’s financial statements.</w:t>
      </w:r>
    </w:p>
    <w:p w14:paraId="0754E513" w14:textId="77777777" w:rsidR="006D7BDF" w:rsidRPr="00250D22" w:rsidRDefault="006D7BDF" w:rsidP="00655854">
      <w:pPr>
        <w:ind w:left="360"/>
        <w:jc w:val="both"/>
      </w:pPr>
    </w:p>
    <w:p w14:paraId="29C90462" w14:textId="4BD0FAA6" w:rsidR="00666498" w:rsidRPr="00250D22" w:rsidRDefault="00666498" w:rsidP="00F41E43">
      <w:pPr>
        <w:pStyle w:val="Heading2"/>
        <w:numPr>
          <w:ilvl w:val="0"/>
          <w:numId w:val="0"/>
        </w:numPr>
        <w:ind w:left="720" w:hanging="360"/>
        <w:rPr>
          <w:szCs w:val="24"/>
        </w:rPr>
      </w:pPr>
      <w:bookmarkStart w:id="71" w:name="_Toc480447403"/>
      <w:r w:rsidRPr="00250D22">
        <w:rPr>
          <w:szCs w:val="24"/>
        </w:rPr>
        <w:t>Procurement</w:t>
      </w:r>
      <w:bookmarkEnd w:id="71"/>
      <w:r w:rsidRPr="00250D22">
        <w:rPr>
          <w:szCs w:val="24"/>
        </w:rPr>
        <w:t xml:space="preserve"> </w:t>
      </w:r>
    </w:p>
    <w:p w14:paraId="05BED236" w14:textId="1922E45C" w:rsidR="00666498" w:rsidRPr="00250D22" w:rsidRDefault="00666498" w:rsidP="00DB7327">
      <w:pPr>
        <w:numPr>
          <w:ilvl w:val="0"/>
          <w:numId w:val="21"/>
        </w:numPr>
        <w:jc w:val="both"/>
      </w:pPr>
      <w:r w:rsidRPr="00250D22">
        <w:t>Assessments and reviews conducted on procurement of the implementing agency (</w:t>
      </w:r>
      <w:proofErr w:type="spellStart"/>
      <w:r w:rsidRPr="00250D22">
        <w:t>MoYS</w:t>
      </w:r>
      <w:proofErr w:type="spellEnd"/>
      <w:r w:rsidRPr="00250D22">
        <w:t xml:space="preserve">) reflect the current uncertainty of public procurement law and regulations and their enforcement </w:t>
      </w:r>
      <w:r w:rsidR="00962B56" w:rsidRPr="00250D22">
        <w:t>to be</w:t>
      </w:r>
      <w:r w:rsidRPr="00250D22">
        <w:t xml:space="preserve"> the major </w:t>
      </w:r>
      <w:r w:rsidR="00962B56" w:rsidRPr="00250D22">
        <w:t xml:space="preserve">procurement </w:t>
      </w:r>
      <w:r w:rsidRPr="00250D22">
        <w:t xml:space="preserve">issue. Based on the results of the assessment, the overall Procurement risk is “High”, however with mitigation measures in place, its Procurement risk rating will be reduced to “Substantial”. </w:t>
      </w:r>
      <w:proofErr w:type="spellStart"/>
      <w:r w:rsidRPr="00250D22">
        <w:t>MoYS</w:t>
      </w:r>
      <w:proofErr w:type="spellEnd"/>
      <w:r w:rsidRPr="00250D22">
        <w:t xml:space="preserve"> will implement the Project using a PMU as the project </w:t>
      </w:r>
      <w:r w:rsidR="009A18CB" w:rsidRPr="00250D22">
        <w:t xml:space="preserve">implementing </w:t>
      </w:r>
      <w:r w:rsidRPr="00250D22">
        <w:t xml:space="preserve">unit that will have overall responsibility for the </w:t>
      </w:r>
      <w:r w:rsidRPr="00250D22">
        <w:lastRenderedPageBreak/>
        <w:t>management of the project</w:t>
      </w:r>
      <w:r w:rsidR="00962B56" w:rsidRPr="00250D22">
        <w:t>,</w:t>
      </w:r>
      <w:r w:rsidRPr="00250D22">
        <w:t xml:space="preserve"> including procurement management using seconded staff from the </w:t>
      </w:r>
      <w:proofErr w:type="spellStart"/>
      <w:r w:rsidRPr="00250D22">
        <w:t>MoYS</w:t>
      </w:r>
      <w:proofErr w:type="spellEnd"/>
      <w:r w:rsidRPr="00250D22">
        <w:t xml:space="preserve">. The PMU will be responsible for planning and coordinating specific activities, including procurement of small value goods, consultants, and training. The Procurement team will consist of a part time outsourced Procurement Officer, and </w:t>
      </w:r>
      <w:r w:rsidR="00655854" w:rsidRPr="00250D22">
        <w:t xml:space="preserve">will be </w:t>
      </w:r>
      <w:r w:rsidRPr="00250D22">
        <w:t xml:space="preserve">supported by </w:t>
      </w:r>
      <w:proofErr w:type="spellStart"/>
      <w:r w:rsidR="00655854" w:rsidRPr="00250D22">
        <w:t>M</w:t>
      </w:r>
      <w:r w:rsidR="00B152BD" w:rsidRPr="00250D22">
        <w:t>o</w:t>
      </w:r>
      <w:r w:rsidRPr="00250D22">
        <w:t>YS</w:t>
      </w:r>
      <w:proofErr w:type="spellEnd"/>
      <w:r w:rsidRPr="00250D22">
        <w:t xml:space="preserve"> own fulltime staff. Implementation procurement arra</w:t>
      </w:r>
      <w:r w:rsidR="00655854" w:rsidRPr="00250D22">
        <w:t>ngements are detailed in Annex 2</w:t>
      </w:r>
      <w:r w:rsidRPr="00250D22">
        <w:t>.</w:t>
      </w:r>
    </w:p>
    <w:p w14:paraId="03EA0D6F" w14:textId="77777777" w:rsidR="00666498" w:rsidRPr="00250D22" w:rsidRDefault="00666498" w:rsidP="00666498">
      <w:pPr>
        <w:ind w:left="360"/>
        <w:jc w:val="both"/>
      </w:pPr>
    </w:p>
    <w:p w14:paraId="4BE3F3EF" w14:textId="702C5411" w:rsidR="00666498" w:rsidRPr="00250D22" w:rsidRDefault="00666498" w:rsidP="00DB7327">
      <w:pPr>
        <w:numPr>
          <w:ilvl w:val="0"/>
          <w:numId w:val="21"/>
        </w:numPr>
        <w:jc w:val="both"/>
      </w:pPr>
      <w:r w:rsidRPr="00250D22">
        <w:t>The project will finance the procurement of tr</w:t>
      </w:r>
      <w:r w:rsidR="00430C29" w:rsidRPr="00250D22">
        <w:t xml:space="preserve">aining and consultancy services </w:t>
      </w:r>
      <w:r w:rsidRPr="00250D22">
        <w:t xml:space="preserve">under the two components that include: </w:t>
      </w:r>
    </w:p>
    <w:p w14:paraId="4AED51F8" w14:textId="47711AB2" w:rsidR="00666498" w:rsidRPr="00250D22" w:rsidRDefault="00666498" w:rsidP="002324C0">
      <w:pPr>
        <w:pStyle w:val="ListParagraph"/>
        <w:numPr>
          <w:ilvl w:val="0"/>
          <w:numId w:val="24"/>
        </w:numPr>
        <w:ind w:left="1440"/>
        <w:jc w:val="both"/>
      </w:pPr>
      <w:r w:rsidRPr="00250D22">
        <w:t>Soft Skills and Psychosocial support training Program.</w:t>
      </w:r>
    </w:p>
    <w:p w14:paraId="741C0947" w14:textId="55EE0FF7" w:rsidR="00666498" w:rsidRPr="00250D22" w:rsidRDefault="00666498" w:rsidP="002324C0">
      <w:pPr>
        <w:pStyle w:val="ListParagraph"/>
        <w:numPr>
          <w:ilvl w:val="0"/>
          <w:numId w:val="24"/>
        </w:numPr>
        <w:ind w:left="1440"/>
        <w:jc w:val="both"/>
      </w:pPr>
      <w:r w:rsidRPr="00250D22">
        <w:t>Youth –Led community development and peacebuilding training Program.</w:t>
      </w:r>
    </w:p>
    <w:p w14:paraId="3C49C238" w14:textId="27535C55" w:rsidR="00666498" w:rsidRPr="00250D22" w:rsidRDefault="00962B56" w:rsidP="002324C0">
      <w:pPr>
        <w:pStyle w:val="ListParagraph"/>
        <w:numPr>
          <w:ilvl w:val="0"/>
          <w:numId w:val="24"/>
        </w:numPr>
        <w:ind w:left="1440"/>
        <w:jc w:val="both"/>
      </w:pPr>
      <w:r w:rsidRPr="00250D22">
        <w:t>Micro-</w:t>
      </w:r>
      <w:r w:rsidR="00666498" w:rsidRPr="00250D22">
        <w:t>Entrepreneurship for training the vulnerable Iraqi youth in the selected communities.</w:t>
      </w:r>
    </w:p>
    <w:p w14:paraId="2638188F" w14:textId="77777777" w:rsidR="00666498" w:rsidRPr="00250D22" w:rsidRDefault="00666498" w:rsidP="002324C0">
      <w:pPr>
        <w:pStyle w:val="ListParagraph"/>
        <w:numPr>
          <w:ilvl w:val="0"/>
          <w:numId w:val="24"/>
        </w:numPr>
        <w:ind w:left="1440"/>
        <w:jc w:val="both"/>
      </w:pPr>
      <w:r w:rsidRPr="00250D22">
        <w:t>Develop the detailed monitoring framework and assess the quality and effectiveness of delivery of the services offered.</w:t>
      </w:r>
    </w:p>
    <w:p w14:paraId="5C77BF53" w14:textId="4C232C08" w:rsidR="00666498" w:rsidRPr="00250D22" w:rsidRDefault="00962B56" w:rsidP="002324C0">
      <w:pPr>
        <w:pStyle w:val="ListParagraph"/>
        <w:numPr>
          <w:ilvl w:val="0"/>
          <w:numId w:val="24"/>
        </w:numPr>
        <w:ind w:left="1440"/>
        <w:jc w:val="both"/>
      </w:pPr>
      <w:r w:rsidRPr="00250D22">
        <w:t xml:space="preserve">Hiring individuals </w:t>
      </w:r>
      <w:r w:rsidR="00666498" w:rsidRPr="00250D22">
        <w:t>to support the project management team including Project Coordinator, Financial officer, Procurement officer, Monitoring Data Collection</w:t>
      </w:r>
      <w:r w:rsidR="00430C29" w:rsidRPr="00250D22">
        <w:t>, and knowledge management</w:t>
      </w:r>
      <w:r w:rsidR="00666498" w:rsidRPr="00250D22">
        <w:t>.</w:t>
      </w:r>
    </w:p>
    <w:p w14:paraId="157EE6FD" w14:textId="77777777" w:rsidR="00666498" w:rsidRPr="00250D22" w:rsidRDefault="00666498" w:rsidP="002324C0">
      <w:pPr>
        <w:pStyle w:val="ListParagraph"/>
        <w:numPr>
          <w:ilvl w:val="0"/>
          <w:numId w:val="24"/>
        </w:numPr>
        <w:ind w:left="1440"/>
        <w:jc w:val="both"/>
      </w:pPr>
      <w:r w:rsidRPr="00250D22">
        <w:t>Several consultants for conducting limited services (Rapid needs assessment and mapping, Information Communication Technology, Implementation Completion Report).</w:t>
      </w:r>
    </w:p>
    <w:p w14:paraId="3FB9D7EB" w14:textId="40702EFC" w:rsidR="00666498" w:rsidRPr="00250D22" w:rsidRDefault="00666498" w:rsidP="002324C0">
      <w:pPr>
        <w:pStyle w:val="ListParagraph"/>
        <w:numPr>
          <w:ilvl w:val="0"/>
          <w:numId w:val="24"/>
        </w:numPr>
        <w:ind w:left="1440"/>
        <w:jc w:val="both"/>
      </w:pPr>
      <w:r w:rsidRPr="00250D22">
        <w:t>Auditing services by External auditor.</w:t>
      </w:r>
    </w:p>
    <w:p w14:paraId="02EA3D9D" w14:textId="77777777" w:rsidR="00430C29" w:rsidRPr="00250D22" w:rsidRDefault="00430C29" w:rsidP="00430C29">
      <w:pPr>
        <w:jc w:val="both"/>
      </w:pPr>
    </w:p>
    <w:p w14:paraId="2C2FF5C0" w14:textId="6A9F6A99" w:rsidR="00655854" w:rsidRPr="00250D22" w:rsidRDefault="00686D65" w:rsidP="00DB7327">
      <w:pPr>
        <w:numPr>
          <w:ilvl w:val="0"/>
          <w:numId w:val="21"/>
        </w:numPr>
        <w:jc w:val="both"/>
      </w:pPr>
      <w:r w:rsidRPr="00250D22">
        <w:rPr>
          <w:bCs/>
        </w:rPr>
        <w:t xml:space="preserve">Soft Skills and Psychosocial Support and Youth-Led Community Development and Peacebuilding training programs </w:t>
      </w:r>
      <w:r w:rsidRPr="00250D22">
        <w:rPr>
          <w:rFonts w:eastAsiaTheme="minorEastAsia"/>
          <w:color w:val="191919"/>
        </w:rPr>
        <w:t xml:space="preserve">will be conducted by an NGO. </w:t>
      </w:r>
      <w:r w:rsidRPr="00250D22">
        <w:t xml:space="preserve">The contract between the NGO and the </w:t>
      </w:r>
      <w:proofErr w:type="spellStart"/>
      <w:r w:rsidRPr="00250D22">
        <w:t>MoYS</w:t>
      </w:r>
      <w:proofErr w:type="spellEnd"/>
      <w:r w:rsidRPr="00250D22">
        <w:t xml:space="preserve"> need</w:t>
      </w:r>
      <w:r w:rsidR="00962B56" w:rsidRPr="00250D22">
        <w:t>s</w:t>
      </w:r>
      <w:r w:rsidRPr="00250D22">
        <w:t xml:space="preserve"> to </w:t>
      </w:r>
      <w:r w:rsidR="00962B56" w:rsidRPr="00250D22">
        <w:t>include</w:t>
      </w:r>
      <w:r w:rsidRPr="00250D22">
        <w:t xml:space="preserve"> the </w:t>
      </w:r>
      <w:r w:rsidR="00430C29" w:rsidRPr="00250D22">
        <w:t>manage</w:t>
      </w:r>
      <w:r w:rsidRPr="00250D22">
        <w:t xml:space="preserve">ment of </w:t>
      </w:r>
      <w:r w:rsidR="00430C29" w:rsidRPr="00250D22">
        <w:t>procurement of material and needs under the youth-led community driven development activities with extending no cash to the informal youth groups, based on clear set phases and deliverables</w:t>
      </w:r>
      <w:r w:rsidRPr="00250D22">
        <w:t xml:space="preserve"> in the contract</w:t>
      </w:r>
      <w:r w:rsidR="00430C29" w:rsidRPr="00250D22">
        <w:t>.</w:t>
      </w:r>
    </w:p>
    <w:p w14:paraId="29347781" w14:textId="77777777" w:rsidR="00BB7527" w:rsidRPr="00250D22" w:rsidRDefault="00BB7527" w:rsidP="00E64E46">
      <w:pPr>
        <w:ind w:left="360"/>
        <w:jc w:val="both"/>
      </w:pPr>
    </w:p>
    <w:p w14:paraId="28BBAE44" w14:textId="00C94CDF" w:rsidR="00686D65" w:rsidRPr="00250D22" w:rsidRDefault="00686D65" w:rsidP="00DB7327">
      <w:pPr>
        <w:numPr>
          <w:ilvl w:val="0"/>
          <w:numId w:val="21"/>
        </w:numPr>
        <w:jc w:val="both"/>
      </w:pPr>
      <w:proofErr w:type="spellStart"/>
      <w:r w:rsidRPr="00250D22">
        <w:rPr>
          <w:bCs/>
        </w:rPr>
        <w:t>M</w:t>
      </w:r>
      <w:r w:rsidR="00B152BD" w:rsidRPr="00250D22">
        <w:rPr>
          <w:bCs/>
        </w:rPr>
        <w:t>o</w:t>
      </w:r>
      <w:r w:rsidRPr="00250D22">
        <w:rPr>
          <w:bCs/>
        </w:rPr>
        <w:t>YS</w:t>
      </w:r>
      <w:proofErr w:type="spellEnd"/>
      <w:r w:rsidRPr="00250D22">
        <w:rPr>
          <w:bCs/>
        </w:rPr>
        <w:t xml:space="preserve"> will manage the Micro-Entrepreneurship activities and the provision of grants to the youth was agreed to be based on a set of selection and eligibility criteria to be detailed in the Project’s Operational Manual. The grants will be given in two tranches, for a maximum of US$1,000 in total. The success in proving a business establishment or the purchase of goods/services by providing receipts after receiving the first tranche, will qualify the candidates to receive the second tranche. </w:t>
      </w:r>
    </w:p>
    <w:p w14:paraId="1B112036" w14:textId="77777777" w:rsidR="00937E19" w:rsidRPr="00250D22" w:rsidRDefault="00937E19" w:rsidP="00937E19">
      <w:pPr>
        <w:jc w:val="both"/>
      </w:pPr>
    </w:p>
    <w:p w14:paraId="69C534CA" w14:textId="77777777" w:rsidR="00937E19" w:rsidRPr="00AC466D" w:rsidRDefault="00937E19" w:rsidP="00937E19">
      <w:pPr>
        <w:jc w:val="both"/>
        <w:rPr>
          <w:bCs/>
        </w:rPr>
      </w:pPr>
      <w:bookmarkStart w:id="72" w:name="_GoBack"/>
    </w:p>
    <w:p w14:paraId="579D2936" w14:textId="4803EE8F" w:rsidR="00666498" w:rsidRPr="00AC466D" w:rsidRDefault="00937E19" w:rsidP="00666498">
      <w:pPr>
        <w:jc w:val="both"/>
        <w:rPr>
          <w:b/>
          <w:i/>
        </w:rPr>
      </w:pPr>
      <w:r w:rsidRPr="00AC466D">
        <w:rPr>
          <w:b/>
          <w:bCs/>
          <w:i/>
        </w:rPr>
        <w:t>Safeguards</w:t>
      </w:r>
    </w:p>
    <w:p w14:paraId="045C44B6" w14:textId="77777777" w:rsidR="001C3F3A" w:rsidRPr="00AC466D" w:rsidRDefault="001C3F3A" w:rsidP="001C3F3A"/>
    <w:p w14:paraId="123A5AEA" w14:textId="40DCCA40" w:rsidR="00A00FF2" w:rsidRPr="00AC466D" w:rsidRDefault="00A00FF2" w:rsidP="00937E19">
      <w:pPr>
        <w:numPr>
          <w:ilvl w:val="0"/>
          <w:numId w:val="21"/>
        </w:numPr>
        <w:jc w:val="both"/>
        <w:rPr>
          <w:rFonts w:asciiTheme="minorHAnsi" w:hAnsiTheme="minorHAnsi"/>
        </w:rPr>
      </w:pPr>
      <w:r w:rsidRPr="00AC466D">
        <w:t xml:space="preserve">Assessed environmental impacts for this project are minor and site-specific, unlikely to be reversible, and easily mitigated.  OP 4.01 Environmental Assessment is the only operational policy applicable, as to be implemented through the negative list incorporated into </w:t>
      </w:r>
      <w:r w:rsidR="00B9789F" w:rsidRPr="00AC466D">
        <w:t>activities</w:t>
      </w:r>
      <w:r w:rsidRPr="00AC466D">
        <w:t xml:space="preserve"> screening.  Due to the presence of small youth-implemented </w:t>
      </w:r>
      <w:r w:rsidR="00B9789F" w:rsidRPr="00AC466D">
        <w:t>activities</w:t>
      </w:r>
      <w:r w:rsidRPr="00AC466D">
        <w:t>, an Environmental Management Framework (EMF) has been prepared.   The monetary size of these grants are such that, in conjunction with the screening protocol, impacts are expected to mitigated by following Environmental Health and Safety general guidelines, which have been provided to the client in English and Arabic.</w:t>
      </w:r>
    </w:p>
    <w:bookmarkEnd w:id="72"/>
    <w:p w14:paraId="49A6CBC7" w14:textId="77777777" w:rsidR="00621429" w:rsidRPr="00250D22" w:rsidRDefault="00621429" w:rsidP="00937E19">
      <w:pPr>
        <w:rPr>
          <w:color w:val="191919"/>
        </w:rPr>
      </w:pPr>
    </w:p>
    <w:p w14:paraId="48DD9DC3" w14:textId="77777777" w:rsidR="00937E19" w:rsidRPr="00250D22" w:rsidRDefault="00937E19" w:rsidP="00465F1D">
      <w:pPr>
        <w:pStyle w:val="TOC1"/>
      </w:pPr>
      <w:r w:rsidRPr="00250D22">
        <w:t>Social risks are considered to be low as social issues have been considered throughout the project’s design. In particular, mechanisms to select beneficiaries prevent potential exclusion of vulnerable groups and promote transparency and accountability. Communications efforts that are part of the project also ensure that potential beneficiaries are aware of the project and can participate. In addition, mechanisms to select community activities also involve community leaders and youth, thereby improving relationships between elders and young people, and resulting in positive social impacts. Activities that bring diverse groups of young people together are also expected to promote social cohesion.</w:t>
      </w:r>
    </w:p>
    <w:p w14:paraId="6F96058B" w14:textId="77777777" w:rsidR="00937E19" w:rsidRPr="00142028" w:rsidRDefault="00937E19" w:rsidP="00937E19"/>
    <w:p w14:paraId="1C7B28BB" w14:textId="40D58E5E" w:rsidR="00A00FF2" w:rsidRDefault="00621429" w:rsidP="00937E19">
      <w:pPr>
        <w:numPr>
          <w:ilvl w:val="0"/>
          <w:numId w:val="21"/>
        </w:numPr>
        <w:jc w:val="both"/>
      </w:pPr>
      <w:r w:rsidRPr="00142028">
        <w:t xml:space="preserve">Infrastructure activities supported by the project will be limited to rehabilitation or refurbishment of existing places with no changes in land use. The project will therefore not trigger OP 4.12, and any impacts on land, property, and livelihoods will be screened out. </w:t>
      </w:r>
    </w:p>
    <w:p w14:paraId="5BC38E74" w14:textId="6EB66F6D" w:rsidR="00142028" w:rsidRPr="00142028" w:rsidRDefault="00142028" w:rsidP="00142028">
      <w:pPr>
        <w:jc w:val="both"/>
      </w:pPr>
    </w:p>
    <w:p w14:paraId="1A4C093E" w14:textId="209DF830" w:rsidR="00A00FF2" w:rsidRDefault="00937E19" w:rsidP="00465F1D">
      <w:pPr>
        <w:pStyle w:val="TOC1"/>
      </w:pPr>
      <w:r w:rsidRPr="00250D22">
        <w:t>Consultations were held from March 07-09, 2017 in youth centers in Abu Ghraib, Zeyona, and Al Sadr City, with 89 potential beneficiaries attending. As part of these consultations, information on the project was disclosed and discussed; outcomes of the consultation discussion have been incorporated into the finalization of project design.  The EMF has been disclosed on the MoYS website on March 23, 2017, as well as on the external World Bank website on March 28, 2017.  Both disclosures included an Executive Summary of the EMF in English and in Arabic.</w:t>
      </w:r>
    </w:p>
    <w:p w14:paraId="6747199C" w14:textId="77777777" w:rsidR="00142028" w:rsidRPr="00142028" w:rsidRDefault="00142028" w:rsidP="00142028"/>
    <w:p w14:paraId="07FBDB1D" w14:textId="080A87A3" w:rsidR="00771E1C" w:rsidRPr="00250D22" w:rsidRDefault="00A00FF2" w:rsidP="00DB7327">
      <w:pPr>
        <w:numPr>
          <w:ilvl w:val="0"/>
          <w:numId w:val="21"/>
        </w:numPr>
        <w:jc w:val="both"/>
        <w:rPr>
          <w:rFonts w:asciiTheme="minorHAnsi" w:hAnsiTheme="minorHAnsi"/>
        </w:rPr>
      </w:pPr>
      <w:r w:rsidRPr="00AC466D">
        <w:t xml:space="preserve">Safeguards implementation will be supported by a full-time Monitoring and Evaluation staff </w:t>
      </w:r>
      <w:r w:rsidRPr="00250D22">
        <w:rPr>
          <w:color w:val="191919"/>
        </w:rPr>
        <w:t xml:space="preserve">member, </w:t>
      </w:r>
      <w:r w:rsidRPr="00142028">
        <w:t xml:space="preserve">with additional technical assistance from an environmental engineer. Both will take additional training specific to World Bank environmental and social safeguards, including detailed instruction on safeguards policy issues, mitigation measures, implementation good practices, as well as monitoring and reporting.  The EMF and the Operations Manual provide more detailed good practice guidelines for expected types of youth </w:t>
      </w:r>
      <w:r w:rsidR="00B9789F" w:rsidRPr="00142028">
        <w:t>activities</w:t>
      </w:r>
      <w:r w:rsidRPr="00142028">
        <w:t xml:space="preserve"> to be implemented. </w:t>
      </w:r>
    </w:p>
    <w:p w14:paraId="4EC5EED0" w14:textId="77777777" w:rsidR="002D30BD" w:rsidRPr="00250D22" w:rsidRDefault="002D30BD">
      <w:pPr>
        <w:rPr>
          <w:b/>
        </w:rPr>
      </w:pPr>
    </w:p>
    <w:p w14:paraId="62A968CC" w14:textId="77777777" w:rsidR="007171F3" w:rsidRPr="00250D22" w:rsidRDefault="007171F3" w:rsidP="00A14E7E">
      <w:pPr>
        <w:pStyle w:val="Heading2"/>
        <w:numPr>
          <w:ilvl w:val="0"/>
          <w:numId w:val="44"/>
        </w:numPr>
        <w:rPr>
          <w:szCs w:val="24"/>
        </w:rPr>
      </w:pPr>
      <w:bookmarkStart w:id="73" w:name="_Toc478663247"/>
      <w:bookmarkStart w:id="74" w:name="_Toc480447406"/>
      <w:bookmarkEnd w:id="70"/>
      <w:r w:rsidRPr="00250D22">
        <w:rPr>
          <w:szCs w:val="24"/>
        </w:rPr>
        <w:t>World Bank Grievance Redress</w:t>
      </w:r>
      <w:bookmarkEnd w:id="73"/>
      <w:bookmarkEnd w:id="74"/>
    </w:p>
    <w:p w14:paraId="0F476E8B" w14:textId="77777777" w:rsidR="007171F3" w:rsidRPr="00250D22" w:rsidRDefault="007171F3" w:rsidP="007171F3">
      <w:pPr>
        <w:spacing w:before="11" w:line="160" w:lineRule="exact"/>
      </w:pPr>
    </w:p>
    <w:p w14:paraId="4144C222" w14:textId="3086EDCF" w:rsidR="007171F3" w:rsidRPr="00250D22" w:rsidRDefault="007171F3" w:rsidP="00DB7327">
      <w:pPr>
        <w:pStyle w:val="ListParagraph"/>
        <w:numPr>
          <w:ilvl w:val="0"/>
          <w:numId w:val="21"/>
        </w:numPr>
        <w:spacing w:before="69"/>
        <w:jc w:val="both"/>
        <w:sectPr w:rsidR="007171F3" w:rsidRPr="00250D22" w:rsidSect="005A1A8D">
          <w:footerReference w:type="default" r:id="rId18"/>
          <w:footerReference w:type="first" r:id="rId19"/>
          <w:pgSz w:w="12240" w:h="15840"/>
          <w:pgMar w:top="1380" w:right="1720" w:bottom="960" w:left="1340" w:header="0" w:footer="773" w:gutter="0"/>
          <w:pgNumType w:start="1"/>
          <w:cols w:space="720"/>
          <w:titlePg/>
          <w:docGrid w:linePitch="326"/>
        </w:sectPr>
      </w:pPr>
      <w:r w:rsidRPr="00250D22">
        <w:rPr>
          <w:iCs/>
        </w:rPr>
        <w:t>Communities and individuals who believe that they are adversely affected by a World Bank (WB) supported project may submit complaints to existing project-level grievance redress mechanisms or the WB’s Grievance Redress Service (GRS).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w:t>
      </w:r>
      <w:r w:rsidRPr="00250D22">
        <w:t>.</w:t>
      </w:r>
      <w:r w:rsidR="001C5BAD" w:rsidRPr="00250D22">
        <w:t xml:space="preserve"> </w:t>
      </w:r>
      <w:r w:rsidRPr="00250D22">
        <w:rPr>
          <w:iCs/>
        </w:rPr>
        <w:t xml:space="preserve">For information on how to submit complaints to the World Bank’s corporate Grievance Redress Service (GRS), please visit </w:t>
      </w:r>
      <w:hyperlink r:id="rId20" w:history="1">
        <w:r w:rsidRPr="00250D22">
          <w:rPr>
            <w:iCs/>
            <w:u w:val="single"/>
          </w:rPr>
          <w:t>http://www.worldbank.org/GRS</w:t>
        </w:r>
      </w:hyperlink>
      <w:r w:rsidRPr="00250D22">
        <w:rPr>
          <w:iCs/>
          <w:u w:val="single"/>
        </w:rPr>
        <w:t>.</w:t>
      </w:r>
      <w:r w:rsidRPr="00250D22">
        <w:rPr>
          <w:iCs/>
        </w:rPr>
        <w:t xml:space="preserve">For information on how to submit complaints to the World Bank Inspection Panel, please visit </w:t>
      </w:r>
      <w:hyperlink r:id="rId21" w:history="1">
        <w:r w:rsidRPr="00250D22">
          <w:rPr>
            <w:iCs/>
            <w:u w:val="single"/>
          </w:rPr>
          <w:t>www.inspectionpanel.org</w:t>
        </w:r>
      </w:hyperlink>
      <w:r w:rsidRPr="00250D22">
        <w:rPr>
          <w:iCs/>
        </w:rPr>
        <w:t>.</w:t>
      </w:r>
    </w:p>
    <w:p w14:paraId="05D869B9" w14:textId="77777777" w:rsidR="007171F3" w:rsidRPr="00250D22" w:rsidRDefault="007171F3" w:rsidP="007171F3"/>
    <w:p w14:paraId="5A5C89BD" w14:textId="77777777" w:rsidR="00251650" w:rsidRPr="00250D22" w:rsidRDefault="00251650" w:rsidP="007171F3">
      <w:pPr>
        <w:pStyle w:val="PDSHeading2"/>
        <w:numPr>
          <w:ilvl w:val="0"/>
          <w:numId w:val="0"/>
        </w:numPr>
        <w:ind w:left="360"/>
        <w:rPr>
          <w:szCs w:val="24"/>
        </w:rPr>
      </w:pPr>
    </w:p>
    <w:p w14:paraId="2B1D05F5" w14:textId="77777777" w:rsidR="00842CC0" w:rsidRPr="00250D22" w:rsidRDefault="00842CC0"/>
    <w:tbl>
      <w:tblPr>
        <w:tblW w:w="1536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60"/>
        <w:gridCol w:w="967"/>
        <w:gridCol w:w="180"/>
        <w:gridCol w:w="990"/>
        <w:gridCol w:w="923"/>
        <w:gridCol w:w="1080"/>
        <w:gridCol w:w="990"/>
        <w:gridCol w:w="900"/>
        <w:gridCol w:w="1080"/>
        <w:gridCol w:w="1080"/>
        <w:gridCol w:w="1260"/>
        <w:gridCol w:w="1440"/>
        <w:gridCol w:w="1417"/>
      </w:tblGrid>
      <w:tr w:rsidR="00C0741F" w:rsidRPr="00250D22" w14:paraId="79A5A3EE" w14:textId="77777777" w:rsidTr="00113AD7">
        <w:trPr>
          <w:trHeight w:val="342"/>
        </w:trPr>
        <w:tc>
          <w:tcPr>
            <w:tcW w:w="15367" w:type="dxa"/>
            <w:gridSpan w:val="14"/>
            <w:shd w:val="clear" w:color="auto" w:fill="auto"/>
          </w:tcPr>
          <w:tbl>
            <w:tblPr>
              <w:tblW w:w="15209"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5209"/>
            </w:tblGrid>
            <w:tr w:rsidR="000B7539" w:rsidRPr="00250D22" w14:paraId="0B2B0CC4" w14:textId="77777777" w:rsidTr="000B7539">
              <w:tc>
                <w:tcPr>
                  <w:tcW w:w="15209" w:type="dxa"/>
                  <w:tcBorders>
                    <w:top w:val="nil"/>
                    <w:left w:val="nil"/>
                    <w:bottom w:val="nil"/>
                    <w:right w:val="nil"/>
                  </w:tcBorders>
                  <w:shd w:val="clear" w:color="auto" w:fill="FFFFFF"/>
                  <w:tcMar>
                    <w:top w:w="50" w:type="dxa"/>
                    <w:left w:w="50" w:type="dxa"/>
                    <w:bottom w:w="50" w:type="dxa"/>
                    <w:right w:w="50" w:type="dxa"/>
                  </w:tcMar>
                  <w:vAlign w:val="center"/>
                </w:tcPr>
                <w:p w14:paraId="7E512CA7" w14:textId="77777777" w:rsidR="000B7539" w:rsidRPr="00250D22" w:rsidRDefault="000B7539" w:rsidP="00AC6051">
                  <w:pPr>
                    <w:pStyle w:val="Heading1"/>
                    <w:numPr>
                      <w:ilvl w:val="0"/>
                      <w:numId w:val="0"/>
                    </w:numPr>
                    <w:ind w:left="360"/>
                    <w:jc w:val="center"/>
                    <w:rPr>
                      <w:sz w:val="22"/>
                      <w:szCs w:val="24"/>
                    </w:rPr>
                  </w:pPr>
                  <w:bookmarkStart w:id="75" w:name="_Toc480447407"/>
                  <w:bookmarkStart w:id="76" w:name="_Toc40780194"/>
                  <w:bookmarkStart w:id="77" w:name="_Toc295296834"/>
                  <w:r w:rsidRPr="00250D22">
                    <w:rPr>
                      <w:sz w:val="22"/>
                      <w:szCs w:val="24"/>
                    </w:rPr>
                    <w:t>Annex 1: Results Framework and Monitoring</w:t>
                  </w:r>
                  <w:bookmarkEnd w:id="75"/>
                </w:p>
              </w:tc>
            </w:tr>
            <w:tr w:rsidR="000B7539" w:rsidRPr="00250D22" w14:paraId="376AEA67" w14:textId="77777777" w:rsidTr="000B7539">
              <w:tc>
                <w:tcPr>
                  <w:tcW w:w="15209" w:type="dxa"/>
                  <w:tcBorders>
                    <w:top w:val="nil"/>
                    <w:left w:val="nil"/>
                    <w:bottom w:val="nil"/>
                    <w:right w:val="nil"/>
                  </w:tcBorders>
                  <w:shd w:val="clear" w:color="auto" w:fill="FFFFFF"/>
                  <w:tcMar>
                    <w:top w:w="50" w:type="dxa"/>
                    <w:left w:w="50" w:type="dxa"/>
                    <w:bottom w:w="50" w:type="dxa"/>
                    <w:right w:w="50" w:type="dxa"/>
                  </w:tcMar>
                  <w:vAlign w:val="center"/>
                </w:tcPr>
                <w:p w14:paraId="0D9565B1" w14:textId="77777777" w:rsidR="000B7539" w:rsidRPr="00250D22" w:rsidRDefault="000B7539" w:rsidP="000B7539">
                  <w:pPr>
                    <w:rPr>
                      <w:rFonts w:ascii="Times" w:hAnsi="Times" w:cs="Times"/>
                      <w:color w:val="FFFFFF"/>
                      <w:sz w:val="22"/>
                    </w:rPr>
                  </w:pPr>
                  <w:r w:rsidRPr="00250D22">
                    <w:rPr>
                      <w:rFonts w:ascii="Times" w:hAnsi="Times" w:cs="Times"/>
                      <w:color w:val="FFFFFF"/>
                      <w:sz w:val="22"/>
                    </w:rPr>
                    <w:t>.</w:t>
                  </w:r>
                </w:p>
              </w:tc>
            </w:tr>
            <w:tr w:rsidR="000B7539" w:rsidRPr="00250D22" w14:paraId="2E34BCAB" w14:textId="77777777" w:rsidTr="000B7539">
              <w:tc>
                <w:tcPr>
                  <w:tcW w:w="15209" w:type="dxa"/>
                  <w:tcBorders>
                    <w:top w:val="nil"/>
                    <w:left w:val="nil"/>
                    <w:bottom w:val="nil"/>
                    <w:right w:val="nil"/>
                  </w:tcBorders>
                  <w:shd w:val="clear" w:color="auto" w:fill="FFFFFF"/>
                  <w:tcMar>
                    <w:top w:w="50" w:type="dxa"/>
                    <w:left w:w="50" w:type="dxa"/>
                    <w:bottom w:w="50" w:type="dxa"/>
                    <w:right w:w="50" w:type="dxa"/>
                  </w:tcMar>
                  <w:vAlign w:val="center"/>
                </w:tcPr>
                <w:p w14:paraId="1BAF469D" w14:textId="77777777" w:rsidR="000B7539" w:rsidRPr="00250D22" w:rsidRDefault="000B7539" w:rsidP="000B7539">
                  <w:pPr>
                    <w:jc w:val="center"/>
                    <w:rPr>
                      <w:sz w:val="22"/>
                    </w:rPr>
                  </w:pPr>
                  <w:r w:rsidRPr="00250D22">
                    <w:rPr>
                      <w:b/>
                      <w:bCs/>
                      <w:sz w:val="22"/>
                    </w:rPr>
                    <w:t>Country: Iraq</w:t>
                  </w:r>
                </w:p>
              </w:tc>
            </w:tr>
            <w:tr w:rsidR="000B7539" w:rsidRPr="00250D22" w14:paraId="264FD752" w14:textId="77777777" w:rsidTr="000B7539">
              <w:tc>
                <w:tcPr>
                  <w:tcW w:w="15209" w:type="dxa"/>
                  <w:tcBorders>
                    <w:top w:val="nil"/>
                    <w:left w:val="nil"/>
                    <w:bottom w:val="nil"/>
                    <w:right w:val="nil"/>
                  </w:tcBorders>
                  <w:shd w:val="clear" w:color="auto" w:fill="FFFFFF"/>
                  <w:tcMar>
                    <w:top w:w="50" w:type="dxa"/>
                    <w:left w:w="50" w:type="dxa"/>
                    <w:bottom w:w="50" w:type="dxa"/>
                    <w:right w:w="50" w:type="dxa"/>
                  </w:tcMar>
                  <w:vAlign w:val="center"/>
                </w:tcPr>
                <w:p w14:paraId="3836B879" w14:textId="77777777" w:rsidR="000B7539" w:rsidRPr="00250D22" w:rsidRDefault="000B7539" w:rsidP="000B7539">
                  <w:pPr>
                    <w:jc w:val="center"/>
                    <w:rPr>
                      <w:sz w:val="22"/>
                    </w:rPr>
                  </w:pPr>
                  <w:r w:rsidRPr="00250D22">
                    <w:rPr>
                      <w:b/>
                      <w:bCs/>
                      <w:sz w:val="22"/>
                    </w:rPr>
                    <w:t>Project Name: Promoting the Inclusion of Conflict-Affected Iraqi Youth (P161654)</w:t>
                  </w:r>
                </w:p>
              </w:tc>
            </w:tr>
            <w:tr w:rsidR="000B7539" w:rsidRPr="00250D22" w14:paraId="1A00E4E9" w14:textId="77777777" w:rsidTr="000B7539">
              <w:tc>
                <w:tcPr>
                  <w:tcW w:w="15209" w:type="dxa"/>
                  <w:tcBorders>
                    <w:top w:val="nil"/>
                    <w:left w:val="nil"/>
                    <w:bottom w:val="nil"/>
                    <w:right w:val="nil"/>
                  </w:tcBorders>
                  <w:shd w:val="clear" w:color="auto" w:fill="FFFFFF"/>
                  <w:tcMar>
                    <w:top w:w="50" w:type="dxa"/>
                    <w:left w:w="50" w:type="dxa"/>
                    <w:bottom w:w="50" w:type="dxa"/>
                    <w:right w:w="50" w:type="dxa"/>
                  </w:tcMar>
                  <w:vAlign w:val="center"/>
                </w:tcPr>
                <w:p w14:paraId="600424B4" w14:textId="77777777" w:rsidR="000B7539" w:rsidRPr="00250D22" w:rsidRDefault="000B7539" w:rsidP="000B7539">
                  <w:pPr>
                    <w:rPr>
                      <w:rFonts w:ascii="Times" w:hAnsi="Times" w:cs="Times"/>
                      <w:color w:val="FFFFFF"/>
                      <w:sz w:val="22"/>
                    </w:rPr>
                  </w:pPr>
                  <w:r w:rsidRPr="00250D22">
                    <w:rPr>
                      <w:rFonts w:ascii="Times" w:hAnsi="Times" w:cs="Times"/>
                      <w:color w:val="FFFFFF"/>
                      <w:sz w:val="22"/>
                    </w:rPr>
                    <w:t>.</w:t>
                  </w:r>
                </w:p>
              </w:tc>
            </w:tr>
            <w:tr w:rsidR="000B7539" w:rsidRPr="00250D22" w14:paraId="3CBED697" w14:textId="77777777" w:rsidTr="000B7539">
              <w:tc>
                <w:tcPr>
                  <w:tcW w:w="15209" w:type="dxa"/>
                  <w:tcBorders>
                    <w:top w:val="nil"/>
                    <w:left w:val="nil"/>
                    <w:bottom w:val="nil"/>
                    <w:right w:val="nil"/>
                  </w:tcBorders>
                  <w:shd w:val="clear" w:color="auto" w:fill="FFFFFF"/>
                  <w:tcMar>
                    <w:top w:w="50" w:type="dxa"/>
                    <w:left w:w="50" w:type="dxa"/>
                    <w:bottom w:w="50" w:type="dxa"/>
                    <w:right w:w="50" w:type="dxa"/>
                  </w:tcMar>
                  <w:vAlign w:val="center"/>
                </w:tcPr>
                <w:p w14:paraId="2F5A781E" w14:textId="77777777" w:rsidR="000B7539" w:rsidRPr="00250D22" w:rsidRDefault="000B7539" w:rsidP="000B7539">
                  <w:pPr>
                    <w:jc w:val="center"/>
                    <w:rPr>
                      <w:sz w:val="22"/>
                    </w:rPr>
                  </w:pPr>
                  <w:r w:rsidRPr="00250D22">
                    <w:rPr>
                      <w:b/>
                      <w:bCs/>
                      <w:sz w:val="22"/>
                    </w:rPr>
                    <w:t>Results Framework</w:t>
                  </w:r>
                </w:p>
              </w:tc>
            </w:tr>
          </w:tbl>
          <w:p w14:paraId="5B4B7A74" w14:textId="230E7FFF" w:rsidR="00C0741F" w:rsidRPr="00250D22" w:rsidRDefault="00C0741F" w:rsidP="00AC6051">
            <w:pPr>
              <w:rPr>
                <w:sz w:val="22"/>
              </w:rPr>
            </w:pPr>
          </w:p>
        </w:tc>
      </w:tr>
      <w:bookmarkEnd w:id="76"/>
      <w:bookmarkEnd w:id="77"/>
      <w:tr w:rsidR="009203D2" w:rsidRPr="00250D22" w14:paraId="55DA1E9F" w14:textId="77777777" w:rsidTr="00113AD7">
        <w:trPr>
          <w:trHeight w:val="342"/>
        </w:trPr>
        <w:tc>
          <w:tcPr>
            <w:tcW w:w="15367" w:type="dxa"/>
            <w:gridSpan w:val="14"/>
            <w:shd w:val="clear" w:color="auto" w:fill="auto"/>
          </w:tcPr>
          <w:p w14:paraId="1D90C4C9" w14:textId="3F6A30A9" w:rsidR="00C0741F" w:rsidRPr="00250D22" w:rsidRDefault="009203D2" w:rsidP="00A01908">
            <w:pPr>
              <w:spacing w:before="60"/>
              <w:rPr>
                <w:b/>
                <w:bCs/>
                <w:sz w:val="22"/>
                <w:u w:val="single"/>
              </w:rPr>
            </w:pPr>
            <w:r w:rsidRPr="00250D22">
              <w:rPr>
                <w:b/>
                <w:bCs/>
                <w:sz w:val="22"/>
                <w:u w:val="single"/>
              </w:rPr>
              <w:t>Project Development Objective (PDO)</w:t>
            </w:r>
            <w:r w:rsidRPr="00250D22">
              <w:rPr>
                <w:b/>
                <w:bCs/>
                <w:sz w:val="22"/>
              </w:rPr>
              <w:t xml:space="preserve">: </w:t>
            </w:r>
            <w:r w:rsidR="00A01908" w:rsidRPr="00250D22">
              <w:rPr>
                <w:sz w:val="22"/>
              </w:rPr>
              <w:t>The Project Development Objective is to promote the social and economic inclusion of at least 3,000 conflict-affected Iraqi youth (ages 15-29) through engagement in entrepreneurship and youth-led community development activities.</w:t>
            </w:r>
            <w:r w:rsidR="00A01908" w:rsidRPr="00250D22" w:rsidDel="00A01908">
              <w:rPr>
                <w:b/>
                <w:bCs/>
                <w:sz w:val="22"/>
              </w:rPr>
              <w:t xml:space="preserve"> </w:t>
            </w:r>
          </w:p>
        </w:tc>
      </w:tr>
      <w:tr w:rsidR="00BB4D08" w:rsidRPr="00250D22" w14:paraId="631008DD" w14:textId="77777777" w:rsidTr="00113AD7">
        <w:trPr>
          <w:trHeight w:val="342"/>
        </w:trPr>
        <w:tc>
          <w:tcPr>
            <w:tcW w:w="2700" w:type="dxa"/>
            <w:vMerge w:val="restart"/>
            <w:tcBorders>
              <w:right w:val="double" w:sz="4" w:space="0" w:color="auto"/>
            </w:tcBorders>
            <w:shd w:val="clear" w:color="auto" w:fill="auto"/>
            <w:vAlign w:val="center"/>
          </w:tcPr>
          <w:p w14:paraId="2BD59E2B" w14:textId="77777777" w:rsidR="009203D2" w:rsidRPr="00250D22" w:rsidRDefault="009203D2" w:rsidP="0005610F">
            <w:pPr>
              <w:jc w:val="center"/>
              <w:rPr>
                <w:b/>
                <w:bCs/>
                <w:sz w:val="22"/>
              </w:rPr>
            </w:pPr>
            <w:r w:rsidRPr="00250D22">
              <w:rPr>
                <w:b/>
                <w:bCs/>
                <w:sz w:val="22"/>
              </w:rPr>
              <w:t>PDO Level Results Indicators*</w:t>
            </w:r>
          </w:p>
        </w:tc>
        <w:tc>
          <w:tcPr>
            <w:tcW w:w="360" w:type="dxa"/>
            <w:vMerge w:val="restart"/>
            <w:tcBorders>
              <w:left w:val="double" w:sz="4" w:space="0" w:color="auto"/>
            </w:tcBorders>
            <w:shd w:val="clear" w:color="auto" w:fill="auto"/>
            <w:textDirection w:val="btLr"/>
            <w:vAlign w:val="center"/>
          </w:tcPr>
          <w:p w14:paraId="3D219A62" w14:textId="77777777" w:rsidR="009203D2" w:rsidRPr="00250D22" w:rsidRDefault="009203D2" w:rsidP="0005610F">
            <w:pPr>
              <w:ind w:left="-108" w:right="-108"/>
              <w:jc w:val="center"/>
              <w:rPr>
                <w:b/>
                <w:bCs/>
                <w:sz w:val="22"/>
              </w:rPr>
            </w:pPr>
            <w:r w:rsidRPr="00250D22">
              <w:rPr>
                <w:b/>
                <w:bCs/>
                <w:sz w:val="22"/>
              </w:rPr>
              <w:t>Core</w:t>
            </w:r>
          </w:p>
        </w:tc>
        <w:tc>
          <w:tcPr>
            <w:tcW w:w="1147" w:type="dxa"/>
            <w:gridSpan w:val="2"/>
            <w:vMerge w:val="restart"/>
            <w:shd w:val="clear" w:color="auto" w:fill="auto"/>
            <w:vAlign w:val="center"/>
          </w:tcPr>
          <w:p w14:paraId="4D2C755F" w14:textId="77777777" w:rsidR="009203D2" w:rsidRPr="00250D22" w:rsidRDefault="009203D2" w:rsidP="0005610F">
            <w:pPr>
              <w:ind w:left="-108" w:right="-108"/>
              <w:jc w:val="center"/>
              <w:rPr>
                <w:b/>
                <w:bCs/>
                <w:sz w:val="22"/>
              </w:rPr>
            </w:pPr>
            <w:r w:rsidRPr="00250D22">
              <w:rPr>
                <w:b/>
                <w:bCs/>
                <w:sz w:val="22"/>
              </w:rPr>
              <w:t>Unit of Measure</w:t>
            </w:r>
          </w:p>
        </w:tc>
        <w:tc>
          <w:tcPr>
            <w:tcW w:w="990" w:type="dxa"/>
            <w:tcBorders>
              <w:right w:val="double" w:sz="4" w:space="0" w:color="auto"/>
            </w:tcBorders>
            <w:shd w:val="clear" w:color="auto" w:fill="auto"/>
            <w:vAlign w:val="center"/>
          </w:tcPr>
          <w:p w14:paraId="3D9F9A33" w14:textId="77777777" w:rsidR="009203D2" w:rsidRPr="00250D22" w:rsidRDefault="009203D2" w:rsidP="0005610F">
            <w:pPr>
              <w:jc w:val="center"/>
              <w:rPr>
                <w:b/>
                <w:bCs/>
                <w:sz w:val="22"/>
              </w:rPr>
            </w:pPr>
            <w:r w:rsidRPr="00250D22">
              <w:rPr>
                <w:b/>
                <w:bCs/>
                <w:sz w:val="22"/>
              </w:rPr>
              <w:t>Baseline</w:t>
            </w:r>
          </w:p>
        </w:tc>
        <w:tc>
          <w:tcPr>
            <w:tcW w:w="4973" w:type="dxa"/>
            <w:gridSpan w:val="5"/>
            <w:tcBorders>
              <w:left w:val="double" w:sz="4" w:space="0" w:color="auto"/>
              <w:right w:val="double" w:sz="4" w:space="0" w:color="auto"/>
            </w:tcBorders>
            <w:shd w:val="clear" w:color="auto" w:fill="auto"/>
            <w:vAlign w:val="center"/>
          </w:tcPr>
          <w:p w14:paraId="2EEB6474" w14:textId="77777777" w:rsidR="009203D2" w:rsidRPr="00250D22" w:rsidRDefault="009203D2" w:rsidP="0005610F">
            <w:pPr>
              <w:jc w:val="center"/>
              <w:rPr>
                <w:b/>
                <w:bCs/>
                <w:sz w:val="22"/>
              </w:rPr>
            </w:pPr>
            <w:r w:rsidRPr="00250D22">
              <w:rPr>
                <w:b/>
                <w:bCs/>
                <w:sz w:val="22"/>
              </w:rPr>
              <w:t>Cumulative Target Values**</w:t>
            </w:r>
          </w:p>
        </w:tc>
        <w:tc>
          <w:tcPr>
            <w:tcW w:w="1080" w:type="dxa"/>
            <w:vMerge w:val="restart"/>
            <w:tcBorders>
              <w:left w:val="double" w:sz="4" w:space="0" w:color="auto"/>
            </w:tcBorders>
            <w:shd w:val="clear" w:color="auto" w:fill="auto"/>
            <w:vAlign w:val="center"/>
          </w:tcPr>
          <w:p w14:paraId="17798C63" w14:textId="77777777" w:rsidR="009203D2" w:rsidRPr="00250D22" w:rsidRDefault="009203D2" w:rsidP="0005610F">
            <w:pPr>
              <w:jc w:val="center"/>
              <w:rPr>
                <w:b/>
                <w:bCs/>
                <w:sz w:val="22"/>
              </w:rPr>
            </w:pPr>
            <w:r w:rsidRPr="00250D22">
              <w:rPr>
                <w:b/>
                <w:bCs/>
                <w:sz w:val="22"/>
              </w:rPr>
              <w:t>Frequency</w:t>
            </w:r>
          </w:p>
        </w:tc>
        <w:tc>
          <w:tcPr>
            <w:tcW w:w="1260" w:type="dxa"/>
            <w:vMerge w:val="restart"/>
            <w:shd w:val="clear" w:color="auto" w:fill="auto"/>
            <w:vAlign w:val="center"/>
          </w:tcPr>
          <w:p w14:paraId="2D0B6811" w14:textId="77777777" w:rsidR="009203D2" w:rsidRPr="00250D22" w:rsidRDefault="009203D2" w:rsidP="0005610F">
            <w:pPr>
              <w:jc w:val="center"/>
              <w:rPr>
                <w:b/>
                <w:bCs/>
                <w:sz w:val="22"/>
              </w:rPr>
            </w:pPr>
            <w:r w:rsidRPr="00250D22">
              <w:rPr>
                <w:b/>
                <w:bCs/>
                <w:sz w:val="22"/>
              </w:rPr>
              <w:t>Data Source/</w:t>
            </w:r>
          </w:p>
          <w:p w14:paraId="29A40D33" w14:textId="77777777" w:rsidR="009203D2" w:rsidRPr="00250D22" w:rsidRDefault="009203D2" w:rsidP="0005610F">
            <w:pPr>
              <w:jc w:val="center"/>
              <w:rPr>
                <w:b/>
                <w:bCs/>
                <w:sz w:val="22"/>
              </w:rPr>
            </w:pPr>
            <w:r w:rsidRPr="00250D22">
              <w:rPr>
                <w:b/>
                <w:bCs/>
                <w:sz w:val="22"/>
              </w:rPr>
              <w:t>Methodology</w:t>
            </w:r>
          </w:p>
        </w:tc>
        <w:tc>
          <w:tcPr>
            <w:tcW w:w="1440" w:type="dxa"/>
            <w:vMerge w:val="restart"/>
            <w:shd w:val="clear" w:color="auto" w:fill="auto"/>
            <w:vAlign w:val="center"/>
          </w:tcPr>
          <w:p w14:paraId="159B19C6" w14:textId="77777777" w:rsidR="009203D2" w:rsidRPr="00250D22" w:rsidRDefault="009203D2" w:rsidP="0005610F">
            <w:pPr>
              <w:jc w:val="center"/>
              <w:rPr>
                <w:b/>
                <w:bCs/>
                <w:sz w:val="22"/>
              </w:rPr>
            </w:pPr>
            <w:r w:rsidRPr="00250D22">
              <w:rPr>
                <w:b/>
                <w:bCs/>
                <w:sz w:val="22"/>
              </w:rPr>
              <w:t>Responsibility for Data Collection</w:t>
            </w:r>
          </w:p>
        </w:tc>
        <w:tc>
          <w:tcPr>
            <w:tcW w:w="1417" w:type="dxa"/>
            <w:vMerge w:val="restart"/>
          </w:tcPr>
          <w:p w14:paraId="7A3875E7" w14:textId="77777777" w:rsidR="009203D2" w:rsidRPr="00250D22" w:rsidRDefault="009203D2" w:rsidP="0005610F">
            <w:pPr>
              <w:jc w:val="center"/>
              <w:rPr>
                <w:b/>
                <w:bCs/>
                <w:sz w:val="22"/>
              </w:rPr>
            </w:pPr>
            <w:r w:rsidRPr="00250D22">
              <w:rPr>
                <w:b/>
                <w:bCs/>
                <w:sz w:val="22"/>
              </w:rPr>
              <w:t>Description (indicator definition etc.)</w:t>
            </w:r>
          </w:p>
        </w:tc>
      </w:tr>
      <w:tr w:rsidR="00113AD7" w:rsidRPr="00250D22" w14:paraId="46203239" w14:textId="77777777" w:rsidTr="00113AD7">
        <w:trPr>
          <w:trHeight w:val="242"/>
        </w:trPr>
        <w:tc>
          <w:tcPr>
            <w:tcW w:w="2700" w:type="dxa"/>
            <w:vMerge/>
            <w:tcBorders>
              <w:bottom w:val="single" w:sz="4" w:space="0" w:color="auto"/>
              <w:right w:val="double" w:sz="4" w:space="0" w:color="auto"/>
            </w:tcBorders>
            <w:shd w:val="clear" w:color="auto" w:fill="E6E6E6"/>
            <w:vAlign w:val="center"/>
          </w:tcPr>
          <w:p w14:paraId="7931007D" w14:textId="77777777" w:rsidR="009203D2" w:rsidRPr="00250D22" w:rsidRDefault="009203D2" w:rsidP="0005610F">
            <w:pPr>
              <w:jc w:val="center"/>
              <w:rPr>
                <w:b/>
                <w:bCs/>
                <w:sz w:val="22"/>
              </w:rPr>
            </w:pPr>
          </w:p>
        </w:tc>
        <w:tc>
          <w:tcPr>
            <w:tcW w:w="360" w:type="dxa"/>
            <w:vMerge/>
            <w:tcBorders>
              <w:left w:val="double" w:sz="4" w:space="0" w:color="auto"/>
              <w:bottom w:val="single" w:sz="4" w:space="0" w:color="auto"/>
            </w:tcBorders>
            <w:shd w:val="clear" w:color="auto" w:fill="E6E6E6"/>
            <w:vAlign w:val="center"/>
          </w:tcPr>
          <w:p w14:paraId="67ECC56D" w14:textId="77777777" w:rsidR="009203D2" w:rsidRPr="00250D22" w:rsidRDefault="009203D2" w:rsidP="0005610F">
            <w:pPr>
              <w:jc w:val="center"/>
              <w:rPr>
                <w:b/>
                <w:bCs/>
                <w:sz w:val="22"/>
              </w:rPr>
            </w:pPr>
          </w:p>
        </w:tc>
        <w:tc>
          <w:tcPr>
            <w:tcW w:w="1147" w:type="dxa"/>
            <w:gridSpan w:val="2"/>
            <w:vMerge/>
            <w:tcBorders>
              <w:bottom w:val="single" w:sz="4" w:space="0" w:color="auto"/>
            </w:tcBorders>
            <w:shd w:val="clear" w:color="auto" w:fill="E6E6E6"/>
            <w:vAlign w:val="center"/>
          </w:tcPr>
          <w:p w14:paraId="015ED6EB" w14:textId="77777777" w:rsidR="009203D2" w:rsidRPr="00250D22" w:rsidRDefault="009203D2" w:rsidP="0005610F">
            <w:pPr>
              <w:jc w:val="center"/>
              <w:rPr>
                <w:b/>
                <w:bCs/>
                <w:sz w:val="22"/>
              </w:rPr>
            </w:pPr>
          </w:p>
        </w:tc>
        <w:tc>
          <w:tcPr>
            <w:tcW w:w="990" w:type="dxa"/>
            <w:tcBorders>
              <w:bottom w:val="single" w:sz="4" w:space="0" w:color="auto"/>
              <w:right w:val="double" w:sz="4" w:space="0" w:color="auto"/>
            </w:tcBorders>
            <w:shd w:val="clear" w:color="auto" w:fill="E6E6E6"/>
            <w:vAlign w:val="center"/>
          </w:tcPr>
          <w:p w14:paraId="2E67B390" w14:textId="77777777" w:rsidR="009203D2" w:rsidRPr="00250D22" w:rsidRDefault="009203D2" w:rsidP="0005610F">
            <w:pPr>
              <w:jc w:val="center"/>
              <w:rPr>
                <w:b/>
                <w:bCs/>
                <w:sz w:val="22"/>
              </w:rPr>
            </w:pPr>
          </w:p>
        </w:tc>
        <w:tc>
          <w:tcPr>
            <w:tcW w:w="923" w:type="dxa"/>
            <w:tcBorders>
              <w:left w:val="double" w:sz="4" w:space="0" w:color="auto"/>
              <w:bottom w:val="single" w:sz="4" w:space="0" w:color="auto"/>
            </w:tcBorders>
            <w:shd w:val="clear" w:color="auto" w:fill="auto"/>
            <w:vAlign w:val="center"/>
          </w:tcPr>
          <w:p w14:paraId="5B606C03" w14:textId="77777777" w:rsidR="009203D2" w:rsidRPr="00250D22" w:rsidRDefault="009203D2" w:rsidP="0005610F">
            <w:pPr>
              <w:jc w:val="center"/>
              <w:rPr>
                <w:b/>
                <w:bCs/>
                <w:sz w:val="22"/>
              </w:rPr>
            </w:pPr>
            <w:r w:rsidRPr="00250D22">
              <w:rPr>
                <w:b/>
                <w:bCs/>
                <w:sz w:val="22"/>
              </w:rPr>
              <w:t>YR 1</w:t>
            </w:r>
          </w:p>
        </w:tc>
        <w:tc>
          <w:tcPr>
            <w:tcW w:w="1080" w:type="dxa"/>
            <w:tcBorders>
              <w:bottom w:val="single" w:sz="4" w:space="0" w:color="auto"/>
            </w:tcBorders>
            <w:shd w:val="clear" w:color="auto" w:fill="auto"/>
            <w:vAlign w:val="center"/>
          </w:tcPr>
          <w:p w14:paraId="1D1C861F" w14:textId="77777777" w:rsidR="009203D2" w:rsidRPr="00250D22" w:rsidRDefault="009203D2" w:rsidP="0005610F">
            <w:pPr>
              <w:jc w:val="center"/>
              <w:rPr>
                <w:b/>
                <w:bCs/>
                <w:sz w:val="22"/>
              </w:rPr>
            </w:pPr>
            <w:r w:rsidRPr="00250D22">
              <w:rPr>
                <w:b/>
                <w:bCs/>
                <w:sz w:val="22"/>
              </w:rPr>
              <w:t>YR 2</w:t>
            </w:r>
          </w:p>
        </w:tc>
        <w:tc>
          <w:tcPr>
            <w:tcW w:w="990" w:type="dxa"/>
            <w:tcBorders>
              <w:bottom w:val="single" w:sz="4" w:space="0" w:color="auto"/>
            </w:tcBorders>
            <w:shd w:val="clear" w:color="auto" w:fill="auto"/>
            <w:vAlign w:val="center"/>
          </w:tcPr>
          <w:p w14:paraId="6A5218F1" w14:textId="77777777" w:rsidR="009203D2" w:rsidRPr="00250D22" w:rsidRDefault="009203D2" w:rsidP="0005610F">
            <w:pPr>
              <w:jc w:val="center"/>
              <w:rPr>
                <w:b/>
                <w:bCs/>
                <w:sz w:val="22"/>
              </w:rPr>
            </w:pPr>
            <w:r w:rsidRPr="00250D22">
              <w:rPr>
                <w:b/>
                <w:bCs/>
                <w:sz w:val="22"/>
              </w:rPr>
              <w:t>YR3</w:t>
            </w:r>
          </w:p>
        </w:tc>
        <w:tc>
          <w:tcPr>
            <w:tcW w:w="900" w:type="dxa"/>
            <w:tcBorders>
              <w:bottom w:val="single" w:sz="4" w:space="0" w:color="auto"/>
            </w:tcBorders>
            <w:shd w:val="clear" w:color="auto" w:fill="auto"/>
            <w:vAlign w:val="center"/>
          </w:tcPr>
          <w:p w14:paraId="6A93D2E7" w14:textId="77777777" w:rsidR="009203D2" w:rsidRPr="00250D22" w:rsidRDefault="009203D2" w:rsidP="0005610F">
            <w:pPr>
              <w:jc w:val="center"/>
              <w:rPr>
                <w:b/>
                <w:bCs/>
                <w:sz w:val="22"/>
              </w:rPr>
            </w:pPr>
            <w:r w:rsidRPr="00250D22">
              <w:rPr>
                <w:b/>
                <w:bCs/>
                <w:sz w:val="22"/>
              </w:rPr>
              <w:t>YR 4</w:t>
            </w:r>
          </w:p>
        </w:tc>
        <w:tc>
          <w:tcPr>
            <w:tcW w:w="1080" w:type="dxa"/>
            <w:tcBorders>
              <w:bottom w:val="single" w:sz="4" w:space="0" w:color="auto"/>
              <w:right w:val="double" w:sz="4" w:space="0" w:color="auto"/>
            </w:tcBorders>
            <w:shd w:val="clear" w:color="auto" w:fill="auto"/>
            <w:vAlign w:val="center"/>
          </w:tcPr>
          <w:p w14:paraId="440EE3B3" w14:textId="77777777" w:rsidR="009203D2" w:rsidRPr="00250D22" w:rsidRDefault="009203D2" w:rsidP="0005610F">
            <w:pPr>
              <w:jc w:val="center"/>
              <w:rPr>
                <w:b/>
                <w:bCs/>
                <w:sz w:val="22"/>
              </w:rPr>
            </w:pPr>
            <w:r w:rsidRPr="00250D22">
              <w:rPr>
                <w:b/>
                <w:bCs/>
                <w:sz w:val="22"/>
              </w:rPr>
              <w:t>YR5</w:t>
            </w:r>
          </w:p>
        </w:tc>
        <w:tc>
          <w:tcPr>
            <w:tcW w:w="1080" w:type="dxa"/>
            <w:vMerge/>
            <w:tcBorders>
              <w:left w:val="double" w:sz="4" w:space="0" w:color="auto"/>
              <w:bottom w:val="single" w:sz="4" w:space="0" w:color="auto"/>
            </w:tcBorders>
            <w:shd w:val="clear" w:color="auto" w:fill="E6E6E6"/>
            <w:vAlign w:val="center"/>
          </w:tcPr>
          <w:p w14:paraId="0A422691" w14:textId="77777777" w:rsidR="009203D2" w:rsidRPr="00250D22" w:rsidRDefault="009203D2" w:rsidP="0005610F">
            <w:pPr>
              <w:jc w:val="center"/>
              <w:rPr>
                <w:b/>
                <w:bCs/>
                <w:sz w:val="22"/>
              </w:rPr>
            </w:pPr>
          </w:p>
        </w:tc>
        <w:tc>
          <w:tcPr>
            <w:tcW w:w="1260" w:type="dxa"/>
            <w:vMerge/>
            <w:tcBorders>
              <w:bottom w:val="single" w:sz="4" w:space="0" w:color="auto"/>
            </w:tcBorders>
            <w:shd w:val="clear" w:color="auto" w:fill="E6E6E6"/>
            <w:vAlign w:val="center"/>
          </w:tcPr>
          <w:p w14:paraId="26CE48AB" w14:textId="77777777" w:rsidR="009203D2" w:rsidRPr="00250D22" w:rsidRDefault="009203D2" w:rsidP="0005610F">
            <w:pPr>
              <w:jc w:val="center"/>
              <w:rPr>
                <w:b/>
                <w:bCs/>
                <w:sz w:val="22"/>
              </w:rPr>
            </w:pPr>
          </w:p>
        </w:tc>
        <w:tc>
          <w:tcPr>
            <w:tcW w:w="1440" w:type="dxa"/>
            <w:vMerge/>
            <w:tcBorders>
              <w:bottom w:val="single" w:sz="4" w:space="0" w:color="auto"/>
            </w:tcBorders>
            <w:shd w:val="clear" w:color="auto" w:fill="E6E6E6"/>
            <w:vAlign w:val="center"/>
          </w:tcPr>
          <w:p w14:paraId="52C6803E" w14:textId="77777777" w:rsidR="009203D2" w:rsidRPr="00250D22" w:rsidRDefault="009203D2" w:rsidP="0005610F">
            <w:pPr>
              <w:jc w:val="center"/>
              <w:rPr>
                <w:b/>
                <w:bCs/>
                <w:sz w:val="22"/>
              </w:rPr>
            </w:pPr>
          </w:p>
        </w:tc>
        <w:tc>
          <w:tcPr>
            <w:tcW w:w="1417" w:type="dxa"/>
            <w:vMerge/>
            <w:tcBorders>
              <w:bottom w:val="single" w:sz="4" w:space="0" w:color="auto"/>
            </w:tcBorders>
            <w:shd w:val="clear" w:color="auto" w:fill="E6E6E6"/>
          </w:tcPr>
          <w:p w14:paraId="2432A63D" w14:textId="77777777" w:rsidR="009203D2" w:rsidRPr="00250D22" w:rsidRDefault="009203D2" w:rsidP="0005610F">
            <w:pPr>
              <w:jc w:val="center"/>
              <w:rPr>
                <w:b/>
                <w:bCs/>
                <w:sz w:val="22"/>
              </w:rPr>
            </w:pPr>
          </w:p>
        </w:tc>
      </w:tr>
      <w:tr w:rsidR="00113AD7" w:rsidRPr="00250D22" w14:paraId="015CE56F" w14:textId="77777777" w:rsidTr="00113AD7">
        <w:trPr>
          <w:trHeight w:val="467"/>
        </w:trPr>
        <w:tc>
          <w:tcPr>
            <w:tcW w:w="2700" w:type="dxa"/>
            <w:tcBorders>
              <w:bottom w:val="single" w:sz="4" w:space="0" w:color="auto"/>
              <w:right w:val="double" w:sz="4" w:space="0" w:color="auto"/>
            </w:tcBorders>
          </w:tcPr>
          <w:p w14:paraId="42ADEE7C" w14:textId="67D989AD" w:rsidR="009203D2" w:rsidRPr="00250D22" w:rsidRDefault="00A01908" w:rsidP="0005610F">
            <w:pPr>
              <w:pStyle w:val="FootnoteText"/>
              <w:rPr>
                <w:sz w:val="22"/>
                <w:szCs w:val="24"/>
              </w:rPr>
            </w:pPr>
            <w:r w:rsidRPr="00250D22">
              <w:rPr>
                <w:b/>
                <w:sz w:val="22"/>
                <w:szCs w:val="24"/>
              </w:rPr>
              <w:t>1.</w:t>
            </w:r>
            <w:r w:rsidRPr="00250D22">
              <w:rPr>
                <w:sz w:val="22"/>
                <w:szCs w:val="24"/>
              </w:rPr>
              <w:t xml:space="preserve"> </w:t>
            </w:r>
            <w:r w:rsidR="00FD2459" w:rsidRPr="00250D22">
              <w:rPr>
                <w:sz w:val="22"/>
                <w:szCs w:val="24"/>
              </w:rPr>
              <w:t>% increase in reported income of young people supported by project entrepreneurship activities</w:t>
            </w:r>
          </w:p>
        </w:tc>
        <w:bookmarkStart w:id="78" w:name="Check1"/>
        <w:tc>
          <w:tcPr>
            <w:tcW w:w="360" w:type="dxa"/>
            <w:tcBorders>
              <w:left w:val="double" w:sz="4" w:space="0" w:color="auto"/>
              <w:bottom w:val="single" w:sz="4" w:space="0" w:color="auto"/>
            </w:tcBorders>
            <w:vAlign w:val="center"/>
          </w:tcPr>
          <w:p w14:paraId="25A2F1DA" w14:textId="77777777" w:rsidR="009203D2" w:rsidRPr="00250D22" w:rsidRDefault="005B4994" w:rsidP="0005610F">
            <w:pPr>
              <w:jc w:val="center"/>
              <w:rPr>
                <w:sz w:val="22"/>
              </w:rPr>
            </w:pPr>
            <w:r w:rsidRPr="00250D22">
              <w:rPr>
                <w:sz w:val="22"/>
              </w:rPr>
              <w:fldChar w:fldCharType="begin">
                <w:ffData>
                  <w:name w:val="Check1"/>
                  <w:enabled/>
                  <w:calcOnExit w:val="0"/>
                  <w:checkBox>
                    <w:sizeAuto/>
                    <w:default w:val="0"/>
                  </w:checkBox>
                </w:ffData>
              </w:fldChar>
            </w:r>
            <w:r w:rsidR="009203D2" w:rsidRPr="00250D22">
              <w:rPr>
                <w:sz w:val="22"/>
              </w:rPr>
              <w:instrText xml:space="preserve"> FORMCHECKBOX </w:instrText>
            </w:r>
            <w:r w:rsidR="00465F1D">
              <w:rPr>
                <w:sz w:val="22"/>
              </w:rPr>
            </w:r>
            <w:r w:rsidR="00465F1D">
              <w:rPr>
                <w:sz w:val="22"/>
              </w:rPr>
              <w:fldChar w:fldCharType="separate"/>
            </w:r>
            <w:r w:rsidRPr="00250D22">
              <w:rPr>
                <w:sz w:val="22"/>
              </w:rPr>
              <w:fldChar w:fldCharType="end"/>
            </w:r>
            <w:bookmarkEnd w:id="78"/>
          </w:p>
        </w:tc>
        <w:tc>
          <w:tcPr>
            <w:tcW w:w="1147" w:type="dxa"/>
            <w:gridSpan w:val="2"/>
            <w:tcBorders>
              <w:bottom w:val="single" w:sz="4" w:space="0" w:color="auto"/>
            </w:tcBorders>
            <w:shd w:val="clear" w:color="auto" w:fill="auto"/>
          </w:tcPr>
          <w:p w14:paraId="7724F3C3" w14:textId="428EA6A5" w:rsidR="009203D2" w:rsidRPr="00250D22" w:rsidRDefault="0089030D" w:rsidP="0005610F">
            <w:pPr>
              <w:pStyle w:val="FootnoteText"/>
              <w:rPr>
                <w:sz w:val="22"/>
                <w:szCs w:val="24"/>
              </w:rPr>
            </w:pPr>
            <w:r w:rsidRPr="00250D22">
              <w:rPr>
                <w:sz w:val="22"/>
                <w:szCs w:val="24"/>
              </w:rPr>
              <w:t xml:space="preserve">Percentage </w:t>
            </w:r>
            <w:r w:rsidR="00FD2459" w:rsidRPr="00250D22">
              <w:rPr>
                <w:sz w:val="22"/>
                <w:szCs w:val="24"/>
              </w:rPr>
              <w:t>increase</w:t>
            </w:r>
          </w:p>
        </w:tc>
        <w:tc>
          <w:tcPr>
            <w:tcW w:w="990" w:type="dxa"/>
            <w:tcBorders>
              <w:bottom w:val="single" w:sz="4" w:space="0" w:color="auto"/>
              <w:right w:val="double" w:sz="4" w:space="0" w:color="auto"/>
            </w:tcBorders>
            <w:shd w:val="clear" w:color="auto" w:fill="auto"/>
          </w:tcPr>
          <w:p w14:paraId="5FA86930" w14:textId="3BCD9282" w:rsidR="009203D2" w:rsidRPr="00250D22" w:rsidRDefault="008D3E4B" w:rsidP="0005610F">
            <w:pPr>
              <w:rPr>
                <w:sz w:val="22"/>
              </w:rPr>
            </w:pPr>
            <w:r w:rsidRPr="00250D22">
              <w:rPr>
                <w:sz w:val="22"/>
              </w:rPr>
              <w:t>TBD</w:t>
            </w:r>
          </w:p>
        </w:tc>
        <w:tc>
          <w:tcPr>
            <w:tcW w:w="923" w:type="dxa"/>
            <w:tcBorders>
              <w:left w:val="double" w:sz="4" w:space="0" w:color="auto"/>
              <w:bottom w:val="single" w:sz="4" w:space="0" w:color="auto"/>
            </w:tcBorders>
            <w:shd w:val="clear" w:color="auto" w:fill="auto"/>
          </w:tcPr>
          <w:p w14:paraId="5AD83F43" w14:textId="0674385F" w:rsidR="009203D2" w:rsidRPr="00250D22" w:rsidRDefault="00BB4D08" w:rsidP="0005610F">
            <w:pPr>
              <w:rPr>
                <w:sz w:val="22"/>
              </w:rPr>
            </w:pPr>
            <w:r w:rsidRPr="00250D22">
              <w:rPr>
                <w:sz w:val="22"/>
              </w:rPr>
              <w:t>20%</w:t>
            </w:r>
          </w:p>
        </w:tc>
        <w:tc>
          <w:tcPr>
            <w:tcW w:w="1080" w:type="dxa"/>
            <w:tcBorders>
              <w:bottom w:val="single" w:sz="4" w:space="0" w:color="auto"/>
            </w:tcBorders>
            <w:shd w:val="clear" w:color="auto" w:fill="auto"/>
          </w:tcPr>
          <w:p w14:paraId="34FFCB9A" w14:textId="33A33688" w:rsidR="009203D2" w:rsidRPr="00250D22" w:rsidRDefault="00BB4D08" w:rsidP="0005610F">
            <w:pPr>
              <w:rPr>
                <w:sz w:val="22"/>
              </w:rPr>
            </w:pPr>
            <w:r w:rsidRPr="00250D22">
              <w:rPr>
                <w:sz w:val="22"/>
              </w:rPr>
              <w:t>20%</w:t>
            </w:r>
          </w:p>
        </w:tc>
        <w:tc>
          <w:tcPr>
            <w:tcW w:w="990" w:type="dxa"/>
            <w:tcBorders>
              <w:bottom w:val="single" w:sz="4" w:space="0" w:color="auto"/>
            </w:tcBorders>
            <w:shd w:val="clear" w:color="auto" w:fill="auto"/>
          </w:tcPr>
          <w:p w14:paraId="543299C0" w14:textId="78DD2B98" w:rsidR="009203D2" w:rsidRPr="00250D22" w:rsidRDefault="00BB4D08" w:rsidP="0005610F">
            <w:pPr>
              <w:rPr>
                <w:sz w:val="22"/>
              </w:rPr>
            </w:pPr>
            <w:r w:rsidRPr="00250D22">
              <w:rPr>
                <w:sz w:val="22"/>
              </w:rPr>
              <w:t>20%</w:t>
            </w:r>
          </w:p>
        </w:tc>
        <w:tc>
          <w:tcPr>
            <w:tcW w:w="900" w:type="dxa"/>
            <w:tcBorders>
              <w:bottom w:val="single" w:sz="4" w:space="0" w:color="auto"/>
            </w:tcBorders>
          </w:tcPr>
          <w:p w14:paraId="34414D8B" w14:textId="77777777" w:rsidR="009203D2" w:rsidRPr="00250D22" w:rsidRDefault="009203D2" w:rsidP="0005610F">
            <w:pPr>
              <w:rPr>
                <w:sz w:val="22"/>
              </w:rPr>
            </w:pPr>
          </w:p>
        </w:tc>
        <w:tc>
          <w:tcPr>
            <w:tcW w:w="1080" w:type="dxa"/>
            <w:tcBorders>
              <w:bottom w:val="single" w:sz="4" w:space="0" w:color="auto"/>
              <w:right w:val="double" w:sz="4" w:space="0" w:color="auto"/>
            </w:tcBorders>
          </w:tcPr>
          <w:p w14:paraId="48488B76" w14:textId="77777777" w:rsidR="009203D2" w:rsidRPr="00250D22" w:rsidRDefault="009203D2" w:rsidP="0005610F">
            <w:pPr>
              <w:rPr>
                <w:sz w:val="22"/>
              </w:rPr>
            </w:pPr>
          </w:p>
        </w:tc>
        <w:tc>
          <w:tcPr>
            <w:tcW w:w="1080" w:type="dxa"/>
            <w:tcBorders>
              <w:left w:val="double" w:sz="4" w:space="0" w:color="auto"/>
              <w:bottom w:val="single" w:sz="4" w:space="0" w:color="auto"/>
            </w:tcBorders>
            <w:shd w:val="clear" w:color="auto" w:fill="auto"/>
          </w:tcPr>
          <w:p w14:paraId="221B1007" w14:textId="2C4F6CFC" w:rsidR="009203D2" w:rsidRPr="00250D22" w:rsidRDefault="004403F2" w:rsidP="0005610F">
            <w:pPr>
              <w:rPr>
                <w:sz w:val="22"/>
              </w:rPr>
            </w:pPr>
            <w:r w:rsidRPr="00250D22">
              <w:rPr>
                <w:sz w:val="22"/>
              </w:rPr>
              <w:t>Annual</w:t>
            </w:r>
          </w:p>
        </w:tc>
        <w:tc>
          <w:tcPr>
            <w:tcW w:w="1260" w:type="dxa"/>
            <w:tcBorders>
              <w:bottom w:val="single" w:sz="4" w:space="0" w:color="auto"/>
            </w:tcBorders>
            <w:shd w:val="clear" w:color="auto" w:fill="auto"/>
          </w:tcPr>
          <w:p w14:paraId="03428E13" w14:textId="2418D418" w:rsidR="009203D2" w:rsidRPr="00250D22" w:rsidRDefault="00767632" w:rsidP="0005610F">
            <w:pPr>
              <w:rPr>
                <w:sz w:val="22"/>
              </w:rPr>
            </w:pPr>
            <w:r w:rsidRPr="00250D22">
              <w:rPr>
                <w:sz w:val="22"/>
              </w:rPr>
              <w:t>Project Evaluation</w:t>
            </w:r>
          </w:p>
        </w:tc>
        <w:tc>
          <w:tcPr>
            <w:tcW w:w="1440" w:type="dxa"/>
            <w:tcBorders>
              <w:bottom w:val="single" w:sz="4" w:space="0" w:color="auto"/>
            </w:tcBorders>
            <w:shd w:val="clear" w:color="auto" w:fill="auto"/>
          </w:tcPr>
          <w:p w14:paraId="2B5124DA" w14:textId="7E399F41" w:rsidR="009203D2" w:rsidRPr="00250D22" w:rsidRDefault="00767632" w:rsidP="0005610F">
            <w:pPr>
              <w:rPr>
                <w:sz w:val="22"/>
              </w:rPr>
            </w:pPr>
            <w:proofErr w:type="spellStart"/>
            <w:r w:rsidRPr="00250D22">
              <w:rPr>
                <w:sz w:val="22"/>
              </w:rPr>
              <w:t>MoYS</w:t>
            </w:r>
            <w:proofErr w:type="spellEnd"/>
          </w:p>
        </w:tc>
        <w:tc>
          <w:tcPr>
            <w:tcW w:w="1417" w:type="dxa"/>
            <w:tcBorders>
              <w:bottom w:val="single" w:sz="4" w:space="0" w:color="auto"/>
            </w:tcBorders>
          </w:tcPr>
          <w:p w14:paraId="62FF90A5" w14:textId="7D247ECF" w:rsidR="009203D2" w:rsidRPr="00250D22" w:rsidRDefault="009203D2" w:rsidP="0005610F">
            <w:pPr>
              <w:rPr>
                <w:sz w:val="22"/>
              </w:rPr>
            </w:pPr>
          </w:p>
        </w:tc>
      </w:tr>
      <w:tr w:rsidR="00A01908" w:rsidRPr="00250D22" w14:paraId="57397E5F" w14:textId="77777777" w:rsidTr="00BB4D08">
        <w:trPr>
          <w:trHeight w:val="530"/>
        </w:trPr>
        <w:tc>
          <w:tcPr>
            <w:tcW w:w="2700" w:type="dxa"/>
            <w:tcBorders>
              <w:bottom w:val="single" w:sz="4" w:space="0" w:color="auto"/>
              <w:right w:val="double" w:sz="4" w:space="0" w:color="auto"/>
            </w:tcBorders>
          </w:tcPr>
          <w:p w14:paraId="63DA7E7B" w14:textId="0A7AA473" w:rsidR="009203D2" w:rsidRPr="00250D22" w:rsidRDefault="00A01908" w:rsidP="0005610F">
            <w:pPr>
              <w:pStyle w:val="FootnoteText"/>
              <w:rPr>
                <w:sz w:val="22"/>
                <w:szCs w:val="24"/>
              </w:rPr>
            </w:pPr>
            <w:r w:rsidRPr="00250D22">
              <w:rPr>
                <w:b/>
                <w:sz w:val="22"/>
                <w:szCs w:val="24"/>
              </w:rPr>
              <w:t xml:space="preserve">2. </w:t>
            </w:r>
            <w:r w:rsidR="00FD2459" w:rsidRPr="00250D22">
              <w:rPr>
                <w:sz w:val="22"/>
                <w:szCs w:val="24"/>
              </w:rPr>
              <w:t>% of youth beneficiaries reporting that the project has contributed towards improved community cohesion and tolerance</w:t>
            </w:r>
          </w:p>
        </w:tc>
        <w:tc>
          <w:tcPr>
            <w:tcW w:w="360" w:type="dxa"/>
            <w:tcBorders>
              <w:left w:val="double" w:sz="4" w:space="0" w:color="auto"/>
              <w:bottom w:val="single" w:sz="4" w:space="0" w:color="auto"/>
            </w:tcBorders>
            <w:vAlign w:val="center"/>
          </w:tcPr>
          <w:p w14:paraId="50332680" w14:textId="77777777" w:rsidR="009203D2" w:rsidRPr="00250D22" w:rsidRDefault="005B4994" w:rsidP="0005610F">
            <w:pPr>
              <w:jc w:val="center"/>
              <w:rPr>
                <w:sz w:val="22"/>
              </w:rPr>
            </w:pPr>
            <w:r w:rsidRPr="00250D22">
              <w:rPr>
                <w:sz w:val="22"/>
              </w:rPr>
              <w:fldChar w:fldCharType="begin">
                <w:ffData>
                  <w:name w:val="Check1"/>
                  <w:enabled/>
                  <w:calcOnExit w:val="0"/>
                  <w:checkBox>
                    <w:sizeAuto/>
                    <w:default w:val="0"/>
                  </w:checkBox>
                </w:ffData>
              </w:fldChar>
            </w:r>
            <w:r w:rsidR="009203D2" w:rsidRPr="00250D22">
              <w:rPr>
                <w:sz w:val="22"/>
              </w:rPr>
              <w:instrText xml:space="preserve"> FORMCHECKBOX </w:instrText>
            </w:r>
            <w:r w:rsidR="00465F1D">
              <w:rPr>
                <w:sz w:val="22"/>
              </w:rPr>
            </w:r>
            <w:r w:rsidR="00465F1D">
              <w:rPr>
                <w:sz w:val="22"/>
              </w:rPr>
              <w:fldChar w:fldCharType="separate"/>
            </w:r>
            <w:r w:rsidRPr="00250D22">
              <w:rPr>
                <w:sz w:val="22"/>
              </w:rPr>
              <w:fldChar w:fldCharType="end"/>
            </w:r>
          </w:p>
        </w:tc>
        <w:tc>
          <w:tcPr>
            <w:tcW w:w="1147" w:type="dxa"/>
            <w:gridSpan w:val="2"/>
            <w:tcBorders>
              <w:bottom w:val="single" w:sz="4" w:space="0" w:color="auto"/>
            </w:tcBorders>
            <w:shd w:val="clear" w:color="auto" w:fill="auto"/>
          </w:tcPr>
          <w:p w14:paraId="5558DE6E" w14:textId="7F62E2DB" w:rsidR="009203D2" w:rsidRPr="00250D22" w:rsidRDefault="0089030D" w:rsidP="0005610F">
            <w:pPr>
              <w:pStyle w:val="FootnoteText"/>
              <w:rPr>
                <w:sz w:val="22"/>
                <w:szCs w:val="24"/>
              </w:rPr>
            </w:pPr>
            <w:r w:rsidRPr="00250D22">
              <w:rPr>
                <w:sz w:val="22"/>
                <w:szCs w:val="24"/>
              </w:rPr>
              <w:t>Percentage</w:t>
            </w:r>
          </w:p>
        </w:tc>
        <w:tc>
          <w:tcPr>
            <w:tcW w:w="990" w:type="dxa"/>
            <w:tcBorders>
              <w:bottom w:val="single" w:sz="4" w:space="0" w:color="auto"/>
              <w:right w:val="double" w:sz="4" w:space="0" w:color="auto"/>
            </w:tcBorders>
            <w:shd w:val="clear" w:color="auto" w:fill="auto"/>
          </w:tcPr>
          <w:p w14:paraId="4D5A0B4F" w14:textId="577EE395" w:rsidR="009203D2" w:rsidRPr="00250D22" w:rsidRDefault="008D3E4B" w:rsidP="0005610F">
            <w:pPr>
              <w:rPr>
                <w:sz w:val="22"/>
              </w:rPr>
            </w:pPr>
            <w:r w:rsidRPr="00250D22">
              <w:rPr>
                <w:sz w:val="22"/>
              </w:rPr>
              <w:t>TBD</w:t>
            </w:r>
          </w:p>
        </w:tc>
        <w:tc>
          <w:tcPr>
            <w:tcW w:w="923" w:type="dxa"/>
            <w:tcBorders>
              <w:left w:val="double" w:sz="4" w:space="0" w:color="auto"/>
              <w:bottom w:val="single" w:sz="4" w:space="0" w:color="auto"/>
            </w:tcBorders>
            <w:shd w:val="clear" w:color="auto" w:fill="auto"/>
          </w:tcPr>
          <w:p w14:paraId="1270BE61" w14:textId="77777777" w:rsidR="009203D2" w:rsidRPr="00250D22" w:rsidRDefault="009203D2" w:rsidP="0005610F">
            <w:pPr>
              <w:rPr>
                <w:sz w:val="22"/>
              </w:rPr>
            </w:pPr>
          </w:p>
        </w:tc>
        <w:tc>
          <w:tcPr>
            <w:tcW w:w="1080" w:type="dxa"/>
            <w:tcBorders>
              <w:bottom w:val="single" w:sz="4" w:space="0" w:color="auto"/>
            </w:tcBorders>
            <w:shd w:val="clear" w:color="auto" w:fill="auto"/>
          </w:tcPr>
          <w:p w14:paraId="0A443934" w14:textId="10783B06" w:rsidR="009203D2" w:rsidRPr="00250D22" w:rsidRDefault="00BB4D08" w:rsidP="0005610F">
            <w:pPr>
              <w:rPr>
                <w:sz w:val="22"/>
              </w:rPr>
            </w:pPr>
            <w:r w:rsidRPr="00250D22">
              <w:rPr>
                <w:sz w:val="22"/>
              </w:rPr>
              <w:t>70%</w:t>
            </w:r>
          </w:p>
        </w:tc>
        <w:tc>
          <w:tcPr>
            <w:tcW w:w="990" w:type="dxa"/>
            <w:tcBorders>
              <w:bottom w:val="single" w:sz="4" w:space="0" w:color="auto"/>
            </w:tcBorders>
            <w:shd w:val="clear" w:color="auto" w:fill="auto"/>
          </w:tcPr>
          <w:p w14:paraId="76532893" w14:textId="64E323B1" w:rsidR="009203D2" w:rsidRPr="00250D22" w:rsidRDefault="00BB4D08" w:rsidP="0005610F">
            <w:pPr>
              <w:rPr>
                <w:sz w:val="22"/>
              </w:rPr>
            </w:pPr>
            <w:r w:rsidRPr="00250D22">
              <w:rPr>
                <w:sz w:val="22"/>
              </w:rPr>
              <w:t>70%</w:t>
            </w:r>
          </w:p>
        </w:tc>
        <w:tc>
          <w:tcPr>
            <w:tcW w:w="900" w:type="dxa"/>
            <w:tcBorders>
              <w:bottom w:val="single" w:sz="4" w:space="0" w:color="auto"/>
            </w:tcBorders>
          </w:tcPr>
          <w:p w14:paraId="6F488171" w14:textId="77777777" w:rsidR="009203D2" w:rsidRPr="00250D22" w:rsidRDefault="009203D2" w:rsidP="0005610F">
            <w:pPr>
              <w:rPr>
                <w:sz w:val="22"/>
              </w:rPr>
            </w:pPr>
          </w:p>
        </w:tc>
        <w:tc>
          <w:tcPr>
            <w:tcW w:w="1080" w:type="dxa"/>
            <w:tcBorders>
              <w:bottom w:val="single" w:sz="4" w:space="0" w:color="auto"/>
              <w:right w:val="double" w:sz="4" w:space="0" w:color="auto"/>
            </w:tcBorders>
          </w:tcPr>
          <w:p w14:paraId="4B9AB793" w14:textId="77777777" w:rsidR="009203D2" w:rsidRPr="00250D22" w:rsidRDefault="009203D2" w:rsidP="0005610F">
            <w:pPr>
              <w:rPr>
                <w:sz w:val="22"/>
              </w:rPr>
            </w:pPr>
          </w:p>
        </w:tc>
        <w:tc>
          <w:tcPr>
            <w:tcW w:w="1080" w:type="dxa"/>
            <w:tcBorders>
              <w:left w:val="double" w:sz="4" w:space="0" w:color="auto"/>
              <w:bottom w:val="single" w:sz="4" w:space="0" w:color="auto"/>
            </w:tcBorders>
            <w:shd w:val="clear" w:color="auto" w:fill="auto"/>
          </w:tcPr>
          <w:p w14:paraId="09814F0F" w14:textId="46ABC849" w:rsidR="009203D2" w:rsidRPr="00250D22" w:rsidRDefault="004403F2" w:rsidP="0005610F">
            <w:pPr>
              <w:rPr>
                <w:sz w:val="22"/>
              </w:rPr>
            </w:pPr>
            <w:r w:rsidRPr="00250D22">
              <w:rPr>
                <w:sz w:val="22"/>
              </w:rPr>
              <w:t>Annual</w:t>
            </w:r>
          </w:p>
        </w:tc>
        <w:tc>
          <w:tcPr>
            <w:tcW w:w="1260" w:type="dxa"/>
            <w:tcBorders>
              <w:bottom w:val="single" w:sz="4" w:space="0" w:color="auto"/>
            </w:tcBorders>
            <w:shd w:val="clear" w:color="auto" w:fill="auto"/>
          </w:tcPr>
          <w:p w14:paraId="40C29EF5" w14:textId="404AC8B9" w:rsidR="009203D2" w:rsidRPr="00250D22" w:rsidRDefault="0089030D" w:rsidP="0005610F">
            <w:pPr>
              <w:rPr>
                <w:sz w:val="22"/>
              </w:rPr>
            </w:pPr>
            <w:r w:rsidRPr="00250D22">
              <w:rPr>
                <w:sz w:val="22"/>
              </w:rPr>
              <w:t>Project evaluation</w:t>
            </w:r>
          </w:p>
        </w:tc>
        <w:tc>
          <w:tcPr>
            <w:tcW w:w="1440" w:type="dxa"/>
            <w:tcBorders>
              <w:bottom w:val="single" w:sz="4" w:space="0" w:color="auto"/>
            </w:tcBorders>
            <w:shd w:val="clear" w:color="auto" w:fill="auto"/>
          </w:tcPr>
          <w:p w14:paraId="0558F2CD" w14:textId="3B29D2FA" w:rsidR="009203D2" w:rsidRPr="00250D22" w:rsidRDefault="00767632" w:rsidP="0005610F">
            <w:pPr>
              <w:rPr>
                <w:sz w:val="22"/>
              </w:rPr>
            </w:pPr>
            <w:proofErr w:type="spellStart"/>
            <w:r w:rsidRPr="00250D22">
              <w:rPr>
                <w:sz w:val="22"/>
              </w:rPr>
              <w:t>MoYS</w:t>
            </w:r>
            <w:proofErr w:type="spellEnd"/>
          </w:p>
        </w:tc>
        <w:tc>
          <w:tcPr>
            <w:tcW w:w="1417" w:type="dxa"/>
            <w:tcBorders>
              <w:bottom w:val="single" w:sz="4" w:space="0" w:color="auto"/>
            </w:tcBorders>
          </w:tcPr>
          <w:p w14:paraId="40675520" w14:textId="77777777" w:rsidR="009203D2" w:rsidRPr="00250D22" w:rsidRDefault="009203D2" w:rsidP="0005610F">
            <w:pPr>
              <w:rPr>
                <w:sz w:val="22"/>
              </w:rPr>
            </w:pPr>
          </w:p>
        </w:tc>
      </w:tr>
      <w:tr w:rsidR="008D3E4B" w:rsidRPr="00250D22" w14:paraId="57B96BD1" w14:textId="77777777" w:rsidTr="00BB4D08">
        <w:trPr>
          <w:trHeight w:val="440"/>
        </w:trPr>
        <w:tc>
          <w:tcPr>
            <w:tcW w:w="2700" w:type="dxa"/>
            <w:tcBorders>
              <w:bottom w:val="single" w:sz="4" w:space="0" w:color="auto"/>
              <w:right w:val="double" w:sz="4" w:space="0" w:color="auto"/>
            </w:tcBorders>
          </w:tcPr>
          <w:p w14:paraId="53B1E2DE" w14:textId="16C05786" w:rsidR="008D3E4B" w:rsidRPr="00250D22" w:rsidRDefault="008D3E4B" w:rsidP="008D3E4B">
            <w:pPr>
              <w:pStyle w:val="FootnoteText"/>
              <w:rPr>
                <w:sz w:val="22"/>
                <w:szCs w:val="24"/>
              </w:rPr>
            </w:pPr>
            <w:r w:rsidRPr="00250D22">
              <w:rPr>
                <w:b/>
                <w:sz w:val="22"/>
                <w:szCs w:val="24"/>
              </w:rPr>
              <w:t xml:space="preserve">3. </w:t>
            </w:r>
            <w:r w:rsidRPr="00250D22">
              <w:rPr>
                <w:sz w:val="22"/>
                <w:szCs w:val="24"/>
              </w:rPr>
              <w:t># of Direct Project Beneficiaries</w:t>
            </w:r>
          </w:p>
        </w:tc>
        <w:tc>
          <w:tcPr>
            <w:tcW w:w="360" w:type="dxa"/>
            <w:tcBorders>
              <w:left w:val="double" w:sz="4" w:space="0" w:color="auto"/>
              <w:bottom w:val="single" w:sz="4" w:space="0" w:color="auto"/>
            </w:tcBorders>
            <w:vAlign w:val="center"/>
          </w:tcPr>
          <w:p w14:paraId="6A594F1D" w14:textId="6C4D2CD9" w:rsidR="008D3E4B" w:rsidRPr="00250D22" w:rsidRDefault="008D3E4B" w:rsidP="008D3E4B">
            <w:pPr>
              <w:jc w:val="center"/>
              <w:rPr>
                <w:sz w:val="22"/>
              </w:rPr>
            </w:pPr>
            <w:r w:rsidRPr="00250D22">
              <w:rPr>
                <w:sz w:val="22"/>
              </w:rPr>
              <w:fldChar w:fldCharType="begin">
                <w:ffData>
                  <w:name w:val=""/>
                  <w:enabled/>
                  <w:calcOnExit w:val="0"/>
                  <w:checkBox>
                    <w:sizeAuto/>
                    <w:default w:val="1"/>
                  </w:checkBox>
                </w:ffData>
              </w:fldChar>
            </w:r>
            <w:r w:rsidRPr="00250D22">
              <w:rPr>
                <w:sz w:val="22"/>
              </w:rPr>
              <w:instrText xml:space="preserve"> FORMCHECKBOX </w:instrText>
            </w:r>
            <w:r w:rsidR="00465F1D">
              <w:rPr>
                <w:sz w:val="22"/>
              </w:rPr>
            </w:r>
            <w:r w:rsidR="00465F1D">
              <w:rPr>
                <w:sz w:val="22"/>
              </w:rPr>
              <w:fldChar w:fldCharType="separate"/>
            </w:r>
            <w:r w:rsidRPr="00250D22">
              <w:rPr>
                <w:sz w:val="22"/>
              </w:rPr>
              <w:fldChar w:fldCharType="end"/>
            </w:r>
          </w:p>
        </w:tc>
        <w:tc>
          <w:tcPr>
            <w:tcW w:w="1147" w:type="dxa"/>
            <w:gridSpan w:val="2"/>
            <w:tcBorders>
              <w:bottom w:val="single" w:sz="4" w:space="0" w:color="auto"/>
            </w:tcBorders>
            <w:shd w:val="clear" w:color="auto" w:fill="auto"/>
          </w:tcPr>
          <w:p w14:paraId="7F3CFE06" w14:textId="0181496F" w:rsidR="008D3E4B" w:rsidRPr="00250D22" w:rsidRDefault="008D3E4B" w:rsidP="008D3E4B">
            <w:pPr>
              <w:pStyle w:val="FootnoteText"/>
              <w:rPr>
                <w:sz w:val="22"/>
                <w:szCs w:val="24"/>
              </w:rPr>
            </w:pPr>
            <w:r w:rsidRPr="00250D22">
              <w:rPr>
                <w:sz w:val="22"/>
                <w:szCs w:val="24"/>
              </w:rPr>
              <w:t>Number</w:t>
            </w:r>
          </w:p>
        </w:tc>
        <w:tc>
          <w:tcPr>
            <w:tcW w:w="990" w:type="dxa"/>
            <w:tcBorders>
              <w:bottom w:val="single" w:sz="4" w:space="0" w:color="auto"/>
              <w:right w:val="double" w:sz="4" w:space="0" w:color="auto"/>
            </w:tcBorders>
            <w:shd w:val="clear" w:color="auto" w:fill="auto"/>
          </w:tcPr>
          <w:p w14:paraId="61EA1AFF" w14:textId="39EDBA9F" w:rsidR="008D3E4B" w:rsidRPr="00250D22" w:rsidRDefault="008D3E4B" w:rsidP="008D3E4B">
            <w:pPr>
              <w:rPr>
                <w:sz w:val="22"/>
              </w:rPr>
            </w:pPr>
            <w:r w:rsidRPr="00250D22">
              <w:rPr>
                <w:sz w:val="22"/>
              </w:rPr>
              <w:t>TBD</w:t>
            </w:r>
          </w:p>
        </w:tc>
        <w:tc>
          <w:tcPr>
            <w:tcW w:w="923" w:type="dxa"/>
            <w:tcBorders>
              <w:left w:val="double" w:sz="4" w:space="0" w:color="auto"/>
              <w:bottom w:val="single" w:sz="4" w:space="0" w:color="auto"/>
            </w:tcBorders>
            <w:shd w:val="clear" w:color="auto" w:fill="auto"/>
          </w:tcPr>
          <w:p w14:paraId="6D1A9B59" w14:textId="6D52391E" w:rsidR="008D3E4B" w:rsidRPr="00250D22" w:rsidRDefault="008D3E4B" w:rsidP="008D3E4B">
            <w:pPr>
              <w:rPr>
                <w:sz w:val="22"/>
              </w:rPr>
            </w:pPr>
            <w:r w:rsidRPr="00250D22">
              <w:rPr>
                <w:sz w:val="22"/>
              </w:rPr>
              <w:t>600</w:t>
            </w:r>
          </w:p>
        </w:tc>
        <w:tc>
          <w:tcPr>
            <w:tcW w:w="1080" w:type="dxa"/>
            <w:tcBorders>
              <w:bottom w:val="single" w:sz="4" w:space="0" w:color="auto"/>
            </w:tcBorders>
            <w:shd w:val="clear" w:color="auto" w:fill="auto"/>
          </w:tcPr>
          <w:p w14:paraId="30C6A90F" w14:textId="45B31E70" w:rsidR="008D3E4B" w:rsidRPr="00250D22" w:rsidRDefault="008D3E4B" w:rsidP="008D3E4B">
            <w:pPr>
              <w:rPr>
                <w:sz w:val="22"/>
              </w:rPr>
            </w:pPr>
            <w:r w:rsidRPr="00250D22">
              <w:rPr>
                <w:sz w:val="22"/>
              </w:rPr>
              <w:t>1,800</w:t>
            </w:r>
          </w:p>
        </w:tc>
        <w:tc>
          <w:tcPr>
            <w:tcW w:w="990" w:type="dxa"/>
            <w:tcBorders>
              <w:bottom w:val="single" w:sz="4" w:space="0" w:color="auto"/>
            </w:tcBorders>
            <w:shd w:val="clear" w:color="auto" w:fill="auto"/>
          </w:tcPr>
          <w:p w14:paraId="50506483" w14:textId="297B7EA0" w:rsidR="008D3E4B" w:rsidRPr="00250D22" w:rsidRDefault="008D3E4B" w:rsidP="008D3E4B">
            <w:pPr>
              <w:rPr>
                <w:sz w:val="22"/>
              </w:rPr>
            </w:pPr>
            <w:r w:rsidRPr="00250D22">
              <w:rPr>
                <w:sz w:val="22"/>
              </w:rPr>
              <w:t>3,000</w:t>
            </w:r>
          </w:p>
        </w:tc>
        <w:tc>
          <w:tcPr>
            <w:tcW w:w="900" w:type="dxa"/>
            <w:tcBorders>
              <w:bottom w:val="single" w:sz="4" w:space="0" w:color="auto"/>
            </w:tcBorders>
          </w:tcPr>
          <w:p w14:paraId="372CDB0B" w14:textId="77777777" w:rsidR="008D3E4B" w:rsidRPr="00250D22" w:rsidRDefault="008D3E4B" w:rsidP="008D3E4B">
            <w:pPr>
              <w:rPr>
                <w:sz w:val="22"/>
              </w:rPr>
            </w:pPr>
          </w:p>
        </w:tc>
        <w:tc>
          <w:tcPr>
            <w:tcW w:w="1080" w:type="dxa"/>
            <w:tcBorders>
              <w:bottom w:val="single" w:sz="4" w:space="0" w:color="auto"/>
              <w:right w:val="double" w:sz="4" w:space="0" w:color="auto"/>
            </w:tcBorders>
          </w:tcPr>
          <w:p w14:paraId="4EDC0C96" w14:textId="77777777" w:rsidR="008D3E4B" w:rsidRPr="00250D22" w:rsidRDefault="008D3E4B" w:rsidP="008D3E4B">
            <w:pPr>
              <w:rPr>
                <w:sz w:val="22"/>
              </w:rPr>
            </w:pPr>
          </w:p>
        </w:tc>
        <w:tc>
          <w:tcPr>
            <w:tcW w:w="1080" w:type="dxa"/>
            <w:tcBorders>
              <w:left w:val="double" w:sz="4" w:space="0" w:color="auto"/>
              <w:bottom w:val="single" w:sz="4" w:space="0" w:color="auto"/>
            </w:tcBorders>
            <w:shd w:val="clear" w:color="auto" w:fill="auto"/>
          </w:tcPr>
          <w:p w14:paraId="6ADBBD4B" w14:textId="20FB9809" w:rsidR="008D3E4B" w:rsidRPr="00250D22" w:rsidRDefault="008D3E4B" w:rsidP="008D3E4B">
            <w:pPr>
              <w:rPr>
                <w:sz w:val="22"/>
              </w:rPr>
            </w:pPr>
            <w:r w:rsidRPr="00250D22">
              <w:rPr>
                <w:sz w:val="22"/>
              </w:rPr>
              <w:t>Annual</w:t>
            </w:r>
          </w:p>
        </w:tc>
        <w:tc>
          <w:tcPr>
            <w:tcW w:w="1260" w:type="dxa"/>
            <w:tcBorders>
              <w:bottom w:val="single" w:sz="4" w:space="0" w:color="auto"/>
            </w:tcBorders>
            <w:shd w:val="clear" w:color="auto" w:fill="auto"/>
          </w:tcPr>
          <w:p w14:paraId="0AF9C82E" w14:textId="159E563A" w:rsidR="008D3E4B" w:rsidRPr="00250D22" w:rsidRDefault="008D3E4B" w:rsidP="008D3E4B">
            <w:pPr>
              <w:rPr>
                <w:sz w:val="22"/>
              </w:rPr>
            </w:pPr>
            <w:r w:rsidRPr="00250D22">
              <w:rPr>
                <w:sz w:val="22"/>
              </w:rPr>
              <w:t>Project records</w:t>
            </w:r>
          </w:p>
        </w:tc>
        <w:tc>
          <w:tcPr>
            <w:tcW w:w="1440" w:type="dxa"/>
            <w:tcBorders>
              <w:bottom w:val="single" w:sz="4" w:space="0" w:color="auto"/>
            </w:tcBorders>
            <w:shd w:val="clear" w:color="auto" w:fill="auto"/>
          </w:tcPr>
          <w:p w14:paraId="2B814FC6" w14:textId="4E8FA599" w:rsidR="008D3E4B" w:rsidRPr="00250D22" w:rsidRDefault="008D3E4B" w:rsidP="008D3E4B">
            <w:pPr>
              <w:rPr>
                <w:sz w:val="22"/>
              </w:rPr>
            </w:pPr>
            <w:proofErr w:type="spellStart"/>
            <w:r w:rsidRPr="00250D22">
              <w:rPr>
                <w:sz w:val="22"/>
              </w:rPr>
              <w:t>MoYS</w:t>
            </w:r>
            <w:proofErr w:type="spellEnd"/>
          </w:p>
        </w:tc>
        <w:tc>
          <w:tcPr>
            <w:tcW w:w="1417" w:type="dxa"/>
            <w:tcBorders>
              <w:bottom w:val="single" w:sz="4" w:space="0" w:color="auto"/>
            </w:tcBorders>
          </w:tcPr>
          <w:p w14:paraId="1ADE2836" w14:textId="44113D15" w:rsidR="008D3E4B" w:rsidRPr="00250D22" w:rsidRDefault="008D3E4B" w:rsidP="008D3E4B">
            <w:pPr>
              <w:rPr>
                <w:sz w:val="22"/>
              </w:rPr>
            </w:pPr>
          </w:p>
        </w:tc>
      </w:tr>
      <w:tr w:rsidR="008D3E4B" w:rsidRPr="00250D22" w14:paraId="651E697E" w14:textId="77777777" w:rsidTr="00A01908">
        <w:trPr>
          <w:trHeight w:val="584"/>
        </w:trPr>
        <w:tc>
          <w:tcPr>
            <w:tcW w:w="2700" w:type="dxa"/>
            <w:tcBorders>
              <w:bottom w:val="single" w:sz="4" w:space="0" w:color="auto"/>
              <w:right w:val="double" w:sz="4" w:space="0" w:color="auto"/>
            </w:tcBorders>
          </w:tcPr>
          <w:p w14:paraId="70DF9773" w14:textId="5776973F" w:rsidR="008D3E4B" w:rsidRPr="00250D22" w:rsidRDefault="008D3E4B" w:rsidP="008D3E4B">
            <w:pPr>
              <w:pStyle w:val="FootnoteText"/>
              <w:rPr>
                <w:sz w:val="22"/>
                <w:szCs w:val="24"/>
              </w:rPr>
            </w:pPr>
            <w:r w:rsidRPr="00250D22">
              <w:rPr>
                <w:b/>
                <w:sz w:val="22"/>
                <w:szCs w:val="24"/>
              </w:rPr>
              <w:t>3.a</w:t>
            </w:r>
            <w:r w:rsidRPr="00250D22">
              <w:rPr>
                <w:sz w:val="22"/>
                <w:szCs w:val="24"/>
              </w:rPr>
              <w:t xml:space="preserve"> Female Beneficiaries</w:t>
            </w:r>
          </w:p>
        </w:tc>
        <w:tc>
          <w:tcPr>
            <w:tcW w:w="360" w:type="dxa"/>
            <w:tcBorders>
              <w:left w:val="double" w:sz="4" w:space="0" w:color="auto"/>
              <w:bottom w:val="single" w:sz="4" w:space="0" w:color="auto"/>
            </w:tcBorders>
            <w:vAlign w:val="center"/>
          </w:tcPr>
          <w:p w14:paraId="4CC20FB6" w14:textId="77777777" w:rsidR="008D3E4B" w:rsidRPr="00250D22" w:rsidRDefault="008D3E4B" w:rsidP="008D3E4B">
            <w:pPr>
              <w:jc w:val="center"/>
              <w:rPr>
                <w:sz w:val="22"/>
              </w:rPr>
            </w:pPr>
          </w:p>
        </w:tc>
        <w:tc>
          <w:tcPr>
            <w:tcW w:w="1147" w:type="dxa"/>
            <w:gridSpan w:val="2"/>
            <w:tcBorders>
              <w:bottom w:val="single" w:sz="4" w:space="0" w:color="auto"/>
            </w:tcBorders>
            <w:shd w:val="clear" w:color="auto" w:fill="auto"/>
          </w:tcPr>
          <w:p w14:paraId="4BE1998D" w14:textId="4684337C" w:rsidR="008D3E4B" w:rsidRPr="00250D22" w:rsidRDefault="008D3E4B" w:rsidP="008D3E4B">
            <w:pPr>
              <w:pStyle w:val="FootnoteText"/>
              <w:rPr>
                <w:sz w:val="22"/>
                <w:szCs w:val="24"/>
              </w:rPr>
            </w:pPr>
            <w:r w:rsidRPr="00250D22">
              <w:rPr>
                <w:sz w:val="22"/>
                <w:szCs w:val="24"/>
              </w:rPr>
              <w:t>Percentage</w:t>
            </w:r>
          </w:p>
        </w:tc>
        <w:tc>
          <w:tcPr>
            <w:tcW w:w="990" w:type="dxa"/>
            <w:tcBorders>
              <w:bottom w:val="single" w:sz="4" w:space="0" w:color="auto"/>
              <w:right w:val="double" w:sz="4" w:space="0" w:color="auto"/>
            </w:tcBorders>
            <w:shd w:val="clear" w:color="auto" w:fill="auto"/>
          </w:tcPr>
          <w:p w14:paraId="28CC874C" w14:textId="701D4A63" w:rsidR="008D3E4B" w:rsidRPr="00250D22" w:rsidRDefault="008D3E4B" w:rsidP="008D3E4B">
            <w:pPr>
              <w:rPr>
                <w:sz w:val="22"/>
              </w:rPr>
            </w:pPr>
            <w:r w:rsidRPr="00250D22">
              <w:rPr>
                <w:sz w:val="22"/>
              </w:rPr>
              <w:t>TBD</w:t>
            </w:r>
          </w:p>
        </w:tc>
        <w:tc>
          <w:tcPr>
            <w:tcW w:w="923" w:type="dxa"/>
            <w:tcBorders>
              <w:left w:val="double" w:sz="4" w:space="0" w:color="auto"/>
              <w:bottom w:val="single" w:sz="4" w:space="0" w:color="auto"/>
            </w:tcBorders>
            <w:shd w:val="clear" w:color="auto" w:fill="auto"/>
          </w:tcPr>
          <w:p w14:paraId="496F369D" w14:textId="4C71849A" w:rsidR="008D3E4B" w:rsidRPr="00250D22" w:rsidRDefault="008D3E4B" w:rsidP="008D3E4B">
            <w:pPr>
              <w:rPr>
                <w:sz w:val="22"/>
              </w:rPr>
            </w:pPr>
            <w:r w:rsidRPr="00250D22">
              <w:rPr>
                <w:sz w:val="22"/>
              </w:rPr>
              <w:t>50%</w:t>
            </w:r>
          </w:p>
        </w:tc>
        <w:tc>
          <w:tcPr>
            <w:tcW w:w="1080" w:type="dxa"/>
            <w:tcBorders>
              <w:bottom w:val="single" w:sz="4" w:space="0" w:color="auto"/>
            </w:tcBorders>
            <w:shd w:val="clear" w:color="auto" w:fill="auto"/>
          </w:tcPr>
          <w:p w14:paraId="4A8F143A" w14:textId="39F8D4BF" w:rsidR="008D3E4B" w:rsidRPr="00250D22" w:rsidRDefault="008D3E4B" w:rsidP="008D3E4B">
            <w:pPr>
              <w:rPr>
                <w:sz w:val="22"/>
              </w:rPr>
            </w:pPr>
            <w:r w:rsidRPr="00250D22">
              <w:rPr>
                <w:sz w:val="22"/>
              </w:rPr>
              <w:t>50%</w:t>
            </w:r>
          </w:p>
        </w:tc>
        <w:tc>
          <w:tcPr>
            <w:tcW w:w="990" w:type="dxa"/>
            <w:tcBorders>
              <w:bottom w:val="single" w:sz="4" w:space="0" w:color="auto"/>
            </w:tcBorders>
            <w:shd w:val="clear" w:color="auto" w:fill="auto"/>
          </w:tcPr>
          <w:p w14:paraId="6E07E430" w14:textId="692AC649" w:rsidR="008D3E4B" w:rsidRPr="00250D22" w:rsidRDefault="008D3E4B" w:rsidP="008D3E4B">
            <w:pPr>
              <w:rPr>
                <w:sz w:val="22"/>
              </w:rPr>
            </w:pPr>
            <w:r w:rsidRPr="00250D22">
              <w:rPr>
                <w:sz w:val="22"/>
              </w:rPr>
              <w:t>50%</w:t>
            </w:r>
          </w:p>
        </w:tc>
        <w:tc>
          <w:tcPr>
            <w:tcW w:w="900" w:type="dxa"/>
            <w:tcBorders>
              <w:bottom w:val="single" w:sz="4" w:space="0" w:color="auto"/>
            </w:tcBorders>
          </w:tcPr>
          <w:p w14:paraId="3FC9ED97" w14:textId="77777777" w:rsidR="008D3E4B" w:rsidRPr="00250D22" w:rsidRDefault="008D3E4B" w:rsidP="008D3E4B">
            <w:pPr>
              <w:rPr>
                <w:sz w:val="22"/>
              </w:rPr>
            </w:pPr>
          </w:p>
        </w:tc>
        <w:tc>
          <w:tcPr>
            <w:tcW w:w="1080" w:type="dxa"/>
            <w:tcBorders>
              <w:bottom w:val="single" w:sz="4" w:space="0" w:color="auto"/>
              <w:right w:val="double" w:sz="4" w:space="0" w:color="auto"/>
            </w:tcBorders>
          </w:tcPr>
          <w:p w14:paraId="40AC7FEA" w14:textId="77777777" w:rsidR="008D3E4B" w:rsidRPr="00250D22" w:rsidRDefault="008D3E4B" w:rsidP="008D3E4B">
            <w:pPr>
              <w:rPr>
                <w:sz w:val="22"/>
              </w:rPr>
            </w:pPr>
          </w:p>
        </w:tc>
        <w:tc>
          <w:tcPr>
            <w:tcW w:w="1080" w:type="dxa"/>
            <w:tcBorders>
              <w:left w:val="double" w:sz="4" w:space="0" w:color="auto"/>
              <w:bottom w:val="single" w:sz="4" w:space="0" w:color="auto"/>
            </w:tcBorders>
            <w:shd w:val="clear" w:color="auto" w:fill="auto"/>
          </w:tcPr>
          <w:p w14:paraId="34B4077B" w14:textId="2F668DC9" w:rsidR="008D3E4B" w:rsidRPr="00250D22" w:rsidRDefault="008D3E4B" w:rsidP="008D3E4B">
            <w:pPr>
              <w:rPr>
                <w:sz w:val="22"/>
              </w:rPr>
            </w:pPr>
            <w:r w:rsidRPr="00250D22">
              <w:rPr>
                <w:sz w:val="22"/>
              </w:rPr>
              <w:t>Annual</w:t>
            </w:r>
          </w:p>
        </w:tc>
        <w:tc>
          <w:tcPr>
            <w:tcW w:w="1260" w:type="dxa"/>
            <w:tcBorders>
              <w:bottom w:val="single" w:sz="4" w:space="0" w:color="auto"/>
            </w:tcBorders>
            <w:shd w:val="clear" w:color="auto" w:fill="auto"/>
          </w:tcPr>
          <w:p w14:paraId="798FBA7E" w14:textId="765E9D73" w:rsidR="008D3E4B" w:rsidRPr="00250D22" w:rsidRDefault="008D3E4B" w:rsidP="008D3E4B">
            <w:pPr>
              <w:rPr>
                <w:sz w:val="22"/>
              </w:rPr>
            </w:pPr>
            <w:r w:rsidRPr="00250D22">
              <w:rPr>
                <w:sz w:val="22"/>
              </w:rPr>
              <w:t>Project records</w:t>
            </w:r>
          </w:p>
        </w:tc>
        <w:tc>
          <w:tcPr>
            <w:tcW w:w="1440" w:type="dxa"/>
            <w:tcBorders>
              <w:bottom w:val="single" w:sz="4" w:space="0" w:color="auto"/>
            </w:tcBorders>
            <w:shd w:val="clear" w:color="auto" w:fill="auto"/>
          </w:tcPr>
          <w:p w14:paraId="19F2788D" w14:textId="4631A528" w:rsidR="008D3E4B" w:rsidRPr="00250D22" w:rsidRDefault="008D3E4B" w:rsidP="008D3E4B">
            <w:pPr>
              <w:rPr>
                <w:sz w:val="22"/>
              </w:rPr>
            </w:pPr>
            <w:proofErr w:type="spellStart"/>
            <w:r w:rsidRPr="00250D22">
              <w:rPr>
                <w:sz w:val="22"/>
              </w:rPr>
              <w:t>MoYS</w:t>
            </w:r>
            <w:proofErr w:type="spellEnd"/>
          </w:p>
        </w:tc>
        <w:tc>
          <w:tcPr>
            <w:tcW w:w="1417" w:type="dxa"/>
            <w:tcBorders>
              <w:bottom w:val="single" w:sz="4" w:space="0" w:color="auto"/>
            </w:tcBorders>
          </w:tcPr>
          <w:p w14:paraId="0607679B" w14:textId="77777777" w:rsidR="008D3E4B" w:rsidRPr="00250D22" w:rsidRDefault="008D3E4B" w:rsidP="008D3E4B">
            <w:pPr>
              <w:rPr>
                <w:sz w:val="22"/>
              </w:rPr>
            </w:pPr>
          </w:p>
        </w:tc>
      </w:tr>
      <w:tr w:rsidR="008D3E4B" w:rsidRPr="00250D22" w14:paraId="3E69F1E7" w14:textId="77777777" w:rsidTr="00A01908">
        <w:trPr>
          <w:trHeight w:val="449"/>
        </w:trPr>
        <w:tc>
          <w:tcPr>
            <w:tcW w:w="2700" w:type="dxa"/>
            <w:tcBorders>
              <w:bottom w:val="single" w:sz="4" w:space="0" w:color="auto"/>
              <w:right w:val="double" w:sz="4" w:space="0" w:color="auto"/>
            </w:tcBorders>
          </w:tcPr>
          <w:p w14:paraId="1677C046" w14:textId="421F96B6" w:rsidR="008D3E4B" w:rsidRPr="00250D22" w:rsidRDefault="008D3E4B" w:rsidP="008D3E4B">
            <w:pPr>
              <w:pStyle w:val="FootnoteText"/>
              <w:rPr>
                <w:sz w:val="22"/>
                <w:szCs w:val="24"/>
              </w:rPr>
            </w:pPr>
            <w:r w:rsidRPr="00250D22">
              <w:rPr>
                <w:b/>
                <w:sz w:val="22"/>
                <w:szCs w:val="24"/>
              </w:rPr>
              <w:t>3.b</w:t>
            </w:r>
            <w:r w:rsidRPr="00250D22">
              <w:rPr>
                <w:sz w:val="22"/>
                <w:szCs w:val="24"/>
              </w:rPr>
              <w:t xml:space="preserve"> IDP Beneficiaries</w:t>
            </w:r>
          </w:p>
        </w:tc>
        <w:tc>
          <w:tcPr>
            <w:tcW w:w="360" w:type="dxa"/>
            <w:tcBorders>
              <w:left w:val="double" w:sz="4" w:space="0" w:color="auto"/>
              <w:bottom w:val="single" w:sz="4" w:space="0" w:color="auto"/>
            </w:tcBorders>
            <w:vAlign w:val="center"/>
          </w:tcPr>
          <w:p w14:paraId="0B180AFC" w14:textId="77777777" w:rsidR="008D3E4B" w:rsidRPr="00250D22" w:rsidRDefault="008D3E4B" w:rsidP="008D3E4B">
            <w:pPr>
              <w:jc w:val="center"/>
              <w:rPr>
                <w:sz w:val="22"/>
              </w:rPr>
            </w:pPr>
          </w:p>
        </w:tc>
        <w:tc>
          <w:tcPr>
            <w:tcW w:w="1147" w:type="dxa"/>
            <w:gridSpan w:val="2"/>
            <w:tcBorders>
              <w:bottom w:val="single" w:sz="4" w:space="0" w:color="auto"/>
            </w:tcBorders>
            <w:shd w:val="clear" w:color="auto" w:fill="auto"/>
          </w:tcPr>
          <w:p w14:paraId="346A18F3" w14:textId="58B7F1EA" w:rsidR="008D3E4B" w:rsidRPr="00250D22" w:rsidRDefault="008D3E4B" w:rsidP="008D3E4B">
            <w:pPr>
              <w:pStyle w:val="FootnoteText"/>
              <w:rPr>
                <w:sz w:val="22"/>
                <w:szCs w:val="24"/>
              </w:rPr>
            </w:pPr>
            <w:r w:rsidRPr="00250D22">
              <w:rPr>
                <w:sz w:val="22"/>
                <w:szCs w:val="24"/>
              </w:rPr>
              <w:t>Percentage</w:t>
            </w:r>
          </w:p>
        </w:tc>
        <w:tc>
          <w:tcPr>
            <w:tcW w:w="990" w:type="dxa"/>
            <w:tcBorders>
              <w:bottom w:val="single" w:sz="4" w:space="0" w:color="auto"/>
              <w:right w:val="double" w:sz="4" w:space="0" w:color="auto"/>
            </w:tcBorders>
            <w:shd w:val="clear" w:color="auto" w:fill="auto"/>
          </w:tcPr>
          <w:p w14:paraId="654BECFB" w14:textId="2EBBB5FF" w:rsidR="008D3E4B" w:rsidRPr="00250D22" w:rsidRDefault="008D3E4B" w:rsidP="008D3E4B">
            <w:pPr>
              <w:rPr>
                <w:sz w:val="22"/>
              </w:rPr>
            </w:pPr>
            <w:r w:rsidRPr="00250D22">
              <w:rPr>
                <w:sz w:val="22"/>
              </w:rPr>
              <w:t>TBD</w:t>
            </w:r>
          </w:p>
        </w:tc>
        <w:tc>
          <w:tcPr>
            <w:tcW w:w="923" w:type="dxa"/>
            <w:tcBorders>
              <w:left w:val="double" w:sz="4" w:space="0" w:color="auto"/>
              <w:bottom w:val="single" w:sz="4" w:space="0" w:color="auto"/>
            </w:tcBorders>
            <w:shd w:val="clear" w:color="auto" w:fill="auto"/>
          </w:tcPr>
          <w:p w14:paraId="2CCF36B2" w14:textId="1A068432" w:rsidR="008D3E4B" w:rsidRPr="00250D22" w:rsidRDefault="008D3E4B" w:rsidP="008D3E4B">
            <w:pPr>
              <w:rPr>
                <w:sz w:val="22"/>
              </w:rPr>
            </w:pPr>
            <w:r w:rsidRPr="00250D22">
              <w:rPr>
                <w:sz w:val="22"/>
              </w:rPr>
              <w:t>30%</w:t>
            </w:r>
          </w:p>
        </w:tc>
        <w:tc>
          <w:tcPr>
            <w:tcW w:w="1080" w:type="dxa"/>
            <w:tcBorders>
              <w:bottom w:val="single" w:sz="4" w:space="0" w:color="auto"/>
            </w:tcBorders>
            <w:shd w:val="clear" w:color="auto" w:fill="auto"/>
          </w:tcPr>
          <w:p w14:paraId="24721884" w14:textId="070A3FB8" w:rsidR="008D3E4B" w:rsidRPr="00250D22" w:rsidRDefault="008D3E4B" w:rsidP="008D3E4B">
            <w:pPr>
              <w:rPr>
                <w:sz w:val="22"/>
              </w:rPr>
            </w:pPr>
            <w:r w:rsidRPr="00250D22">
              <w:rPr>
                <w:sz w:val="22"/>
              </w:rPr>
              <w:t>30%</w:t>
            </w:r>
          </w:p>
        </w:tc>
        <w:tc>
          <w:tcPr>
            <w:tcW w:w="990" w:type="dxa"/>
            <w:tcBorders>
              <w:bottom w:val="single" w:sz="4" w:space="0" w:color="auto"/>
            </w:tcBorders>
            <w:shd w:val="clear" w:color="auto" w:fill="auto"/>
          </w:tcPr>
          <w:p w14:paraId="48234F3A" w14:textId="29E790B2" w:rsidR="008D3E4B" w:rsidRPr="00250D22" w:rsidRDefault="008D3E4B" w:rsidP="008D3E4B">
            <w:pPr>
              <w:rPr>
                <w:sz w:val="22"/>
              </w:rPr>
            </w:pPr>
            <w:r w:rsidRPr="00250D22">
              <w:rPr>
                <w:sz w:val="22"/>
              </w:rPr>
              <w:t>30%</w:t>
            </w:r>
          </w:p>
        </w:tc>
        <w:tc>
          <w:tcPr>
            <w:tcW w:w="900" w:type="dxa"/>
            <w:tcBorders>
              <w:bottom w:val="single" w:sz="4" w:space="0" w:color="auto"/>
            </w:tcBorders>
          </w:tcPr>
          <w:p w14:paraId="0DA344A8" w14:textId="77777777" w:rsidR="008D3E4B" w:rsidRPr="00250D22" w:rsidRDefault="008D3E4B" w:rsidP="008D3E4B">
            <w:pPr>
              <w:rPr>
                <w:sz w:val="22"/>
              </w:rPr>
            </w:pPr>
          </w:p>
        </w:tc>
        <w:tc>
          <w:tcPr>
            <w:tcW w:w="1080" w:type="dxa"/>
            <w:tcBorders>
              <w:bottom w:val="single" w:sz="4" w:space="0" w:color="auto"/>
              <w:right w:val="double" w:sz="4" w:space="0" w:color="auto"/>
            </w:tcBorders>
          </w:tcPr>
          <w:p w14:paraId="4B8D99AD" w14:textId="77777777" w:rsidR="008D3E4B" w:rsidRPr="00250D22" w:rsidRDefault="008D3E4B" w:rsidP="008D3E4B">
            <w:pPr>
              <w:rPr>
                <w:sz w:val="22"/>
              </w:rPr>
            </w:pPr>
          </w:p>
        </w:tc>
        <w:tc>
          <w:tcPr>
            <w:tcW w:w="1080" w:type="dxa"/>
            <w:tcBorders>
              <w:left w:val="double" w:sz="4" w:space="0" w:color="auto"/>
              <w:bottom w:val="single" w:sz="4" w:space="0" w:color="auto"/>
            </w:tcBorders>
            <w:shd w:val="clear" w:color="auto" w:fill="auto"/>
          </w:tcPr>
          <w:p w14:paraId="124D67FA" w14:textId="7DA867FC" w:rsidR="008D3E4B" w:rsidRPr="00250D22" w:rsidRDefault="008D3E4B" w:rsidP="008D3E4B">
            <w:pPr>
              <w:rPr>
                <w:sz w:val="22"/>
              </w:rPr>
            </w:pPr>
            <w:r w:rsidRPr="00250D22">
              <w:rPr>
                <w:sz w:val="22"/>
              </w:rPr>
              <w:t>Annual</w:t>
            </w:r>
          </w:p>
        </w:tc>
        <w:tc>
          <w:tcPr>
            <w:tcW w:w="1260" w:type="dxa"/>
            <w:tcBorders>
              <w:bottom w:val="single" w:sz="4" w:space="0" w:color="auto"/>
            </w:tcBorders>
            <w:shd w:val="clear" w:color="auto" w:fill="auto"/>
          </w:tcPr>
          <w:p w14:paraId="3E9AAB66" w14:textId="26CB2F54" w:rsidR="008D3E4B" w:rsidRPr="00250D22" w:rsidRDefault="008D3E4B" w:rsidP="008D3E4B">
            <w:pPr>
              <w:rPr>
                <w:sz w:val="22"/>
              </w:rPr>
            </w:pPr>
            <w:r w:rsidRPr="00250D22">
              <w:rPr>
                <w:sz w:val="22"/>
              </w:rPr>
              <w:t>Project records</w:t>
            </w:r>
          </w:p>
        </w:tc>
        <w:tc>
          <w:tcPr>
            <w:tcW w:w="1440" w:type="dxa"/>
            <w:tcBorders>
              <w:bottom w:val="single" w:sz="4" w:space="0" w:color="auto"/>
            </w:tcBorders>
            <w:shd w:val="clear" w:color="auto" w:fill="auto"/>
          </w:tcPr>
          <w:p w14:paraId="4EAE5021" w14:textId="7999BDFA" w:rsidR="008D3E4B" w:rsidRPr="00250D22" w:rsidRDefault="008D3E4B" w:rsidP="008D3E4B">
            <w:pPr>
              <w:rPr>
                <w:sz w:val="22"/>
              </w:rPr>
            </w:pPr>
            <w:proofErr w:type="spellStart"/>
            <w:r w:rsidRPr="00250D22">
              <w:rPr>
                <w:sz w:val="22"/>
              </w:rPr>
              <w:t>MoYS</w:t>
            </w:r>
            <w:proofErr w:type="spellEnd"/>
          </w:p>
        </w:tc>
        <w:tc>
          <w:tcPr>
            <w:tcW w:w="1417" w:type="dxa"/>
            <w:tcBorders>
              <w:bottom w:val="single" w:sz="4" w:space="0" w:color="auto"/>
            </w:tcBorders>
          </w:tcPr>
          <w:p w14:paraId="1044E74B" w14:textId="77777777" w:rsidR="008D3E4B" w:rsidRPr="00250D22" w:rsidRDefault="008D3E4B" w:rsidP="008D3E4B">
            <w:pPr>
              <w:rPr>
                <w:sz w:val="22"/>
              </w:rPr>
            </w:pPr>
          </w:p>
        </w:tc>
      </w:tr>
      <w:tr w:rsidR="00BB4D08" w:rsidRPr="00250D22" w14:paraId="4EEF9005" w14:textId="77777777" w:rsidTr="00BB4D08">
        <w:trPr>
          <w:trHeight w:val="440"/>
        </w:trPr>
        <w:tc>
          <w:tcPr>
            <w:tcW w:w="2700" w:type="dxa"/>
            <w:tcBorders>
              <w:bottom w:val="single" w:sz="4" w:space="0" w:color="auto"/>
              <w:right w:val="double" w:sz="4" w:space="0" w:color="auto"/>
            </w:tcBorders>
          </w:tcPr>
          <w:p w14:paraId="7F6A26B6" w14:textId="77777777" w:rsidR="0089030D" w:rsidRPr="00250D22" w:rsidRDefault="0089030D" w:rsidP="0089030D">
            <w:pPr>
              <w:pStyle w:val="FootnoteText"/>
              <w:jc w:val="center"/>
              <w:rPr>
                <w:b/>
                <w:sz w:val="22"/>
                <w:szCs w:val="24"/>
              </w:rPr>
            </w:pPr>
            <w:r w:rsidRPr="00250D22">
              <w:rPr>
                <w:b/>
                <w:sz w:val="22"/>
                <w:szCs w:val="24"/>
              </w:rPr>
              <w:lastRenderedPageBreak/>
              <w:t xml:space="preserve">: </w:t>
            </w:r>
          </w:p>
        </w:tc>
        <w:tc>
          <w:tcPr>
            <w:tcW w:w="360" w:type="dxa"/>
            <w:tcBorders>
              <w:left w:val="double" w:sz="4" w:space="0" w:color="auto"/>
              <w:bottom w:val="single" w:sz="4" w:space="0" w:color="auto"/>
            </w:tcBorders>
          </w:tcPr>
          <w:p w14:paraId="265C02A3" w14:textId="77777777" w:rsidR="0089030D" w:rsidRPr="00250D22" w:rsidRDefault="0089030D" w:rsidP="0089030D">
            <w:pPr>
              <w:pStyle w:val="FootnoteText"/>
              <w:rPr>
                <w:sz w:val="22"/>
                <w:szCs w:val="24"/>
              </w:rPr>
            </w:pPr>
          </w:p>
        </w:tc>
        <w:tc>
          <w:tcPr>
            <w:tcW w:w="1147" w:type="dxa"/>
            <w:gridSpan w:val="2"/>
            <w:tcBorders>
              <w:bottom w:val="single" w:sz="4" w:space="0" w:color="auto"/>
            </w:tcBorders>
            <w:shd w:val="clear" w:color="auto" w:fill="auto"/>
          </w:tcPr>
          <w:p w14:paraId="32DDFE0F" w14:textId="77777777" w:rsidR="0089030D" w:rsidRPr="00250D22" w:rsidRDefault="0089030D" w:rsidP="0089030D">
            <w:pPr>
              <w:pStyle w:val="FootnoteText"/>
              <w:rPr>
                <w:sz w:val="22"/>
                <w:szCs w:val="24"/>
              </w:rPr>
            </w:pPr>
          </w:p>
        </w:tc>
        <w:tc>
          <w:tcPr>
            <w:tcW w:w="990" w:type="dxa"/>
            <w:tcBorders>
              <w:bottom w:val="single" w:sz="4" w:space="0" w:color="auto"/>
              <w:right w:val="double" w:sz="4" w:space="0" w:color="auto"/>
            </w:tcBorders>
            <w:shd w:val="clear" w:color="auto" w:fill="auto"/>
          </w:tcPr>
          <w:p w14:paraId="09684CEF" w14:textId="77777777" w:rsidR="0089030D" w:rsidRPr="00250D22" w:rsidRDefault="0089030D" w:rsidP="0089030D">
            <w:pPr>
              <w:rPr>
                <w:sz w:val="22"/>
              </w:rPr>
            </w:pPr>
          </w:p>
        </w:tc>
        <w:tc>
          <w:tcPr>
            <w:tcW w:w="923" w:type="dxa"/>
            <w:tcBorders>
              <w:left w:val="double" w:sz="4" w:space="0" w:color="auto"/>
              <w:bottom w:val="single" w:sz="4" w:space="0" w:color="auto"/>
            </w:tcBorders>
            <w:shd w:val="clear" w:color="auto" w:fill="auto"/>
          </w:tcPr>
          <w:p w14:paraId="015C2B3E" w14:textId="77777777" w:rsidR="0089030D" w:rsidRPr="00250D22" w:rsidRDefault="0089030D" w:rsidP="0089030D">
            <w:pPr>
              <w:rPr>
                <w:sz w:val="22"/>
              </w:rPr>
            </w:pPr>
          </w:p>
        </w:tc>
        <w:tc>
          <w:tcPr>
            <w:tcW w:w="1080" w:type="dxa"/>
            <w:tcBorders>
              <w:bottom w:val="single" w:sz="4" w:space="0" w:color="auto"/>
            </w:tcBorders>
            <w:shd w:val="clear" w:color="auto" w:fill="auto"/>
          </w:tcPr>
          <w:p w14:paraId="47F3A8C3" w14:textId="77777777" w:rsidR="0089030D" w:rsidRPr="00250D22" w:rsidRDefault="0089030D" w:rsidP="0089030D">
            <w:pPr>
              <w:rPr>
                <w:sz w:val="22"/>
              </w:rPr>
            </w:pPr>
          </w:p>
        </w:tc>
        <w:tc>
          <w:tcPr>
            <w:tcW w:w="990" w:type="dxa"/>
            <w:tcBorders>
              <w:bottom w:val="single" w:sz="4" w:space="0" w:color="auto"/>
            </w:tcBorders>
            <w:shd w:val="clear" w:color="auto" w:fill="auto"/>
          </w:tcPr>
          <w:p w14:paraId="699E265E" w14:textId="77777777" w:rsidR="0089030D" w:rsidRPr="00250D22" w:rsidRDefault="0089030D" w:rsidP="0089030D">
            <w:pPr>
              <w:rPr>
                <w:sz w:val="22"/>
              </w:rPr>
            </w:pPr>
          </w:p>
        </w:tc>
        <w:tc>
          <w:tcPr>
            <w:tcW w:w="900" w:type="dxa"/>
            <w:tcBorders>
              <w:bottom w:val="single" w:sz="4" w:space="0" w:color="auto"/>
            </w:tcBorders>
          </w:tcPr>
          <w:p w14:paraId="7332CE2B" w14:textId="77777777" w:rsidR="0089030D" w:rsidRPr="00250D22" w:rsidRDefault="0089030D" w:rsidP="0089030D">
            <w:pPr>
              <w:rPr>
                <w:sz w:val="22"/>
              </w:rPr>
            </w:pPr>
          </w:p>
        </w:tc>
        <w:tc>
          <w:tcPr>
            <w:tcW w:w="1080" w:type="dxa"/>
            <w:tcBorders>
              <w:bottom w:val="single" w:sz="4" w:space="0" w:color="auto"/>
              <w:right w:val="double" w:sz="4" w:space="0" w:color="auto"/>
            </w:tcBorders>
          </w:tcPr>
          <w:p w14:paraId="7F1C48A5" w14:textId="77777777" w:rsidR="0089030D" w:rsidRPr="00250D22" w:rsidRDefault="0089030D" w:rsidP="0089030D">
            <w:pPr>
              <w:rPr>
                <w:sz w:val="22"/>
              </w:rPr>
            </w:pPr>
          </w:p>
        </w:tc>
        <w:tc>
          <w:tcPr>
            <w:tcW w:w="1080" w:type="dxa"/>
            <w:tcBorders>
              <w:left w:val="double" w:sz="4" w:space="0" w:color="auto"/>
              <w:bottom w:val="single" w:sz="4" w:space="0" w:color="auto"/>
            </w:tcBorders>
            <w:shd w:val="clear" w:color="auto" w:fill="auto"/>
          </w:tcPr>
          <w:p w14:paraId="7B1BDA0C" w14:textId="77777777" w:rsidR="0089030D" w:rsidRPr="00250D22" w:rsidRDefault="0089030D" w:rsidP="0089030D">
            <w:pPr>
              <w:rPr>
                <w:sz w:val="22"/>
              </w:rPr>
            </w:pPr>
          </w:p>
        </w:tc>
        <w:tc>
          <w:tcPr>
            <w:tcW w:w="1260" w:type="dxa"/>
            <w:tcBorders>
              <w:bottom w:val="single" w:sz="4" w:space="0" w:color="auto"/>
            </w:tcBorders>
            <w:shd w:val="clear" w:color="auto" w:fill="auto"/>
          </w:tcPr>
          <w:p w14:paraId="76890527" w14:textId="77777777" w:rsidR="0089030D" w:rsidRPr="00250D22" w:rsidRDefault="0089030D" w:rsidP="0089030D">
            <w:pPr>
              <w:rPr>
                <w:sz w:val="22"/>
              </w:rPr>
            </w:pPr>
          </w:p>
        </w:tc>
        <w:tc>
          <w:tcPr>
            <w:tcW w:w="1440" w:type="dxa"/>
            <w:tcBorders>
              <w:bottom w:val="single" w:sz="4" w:space="0" w:color="auto"/>
            </w:tcBorders>
            <w:shd w:val="clear" w:color="auto" w:fill="auto"/>
          </w:tcPr>
          <w:p w14:paraId="0197A0AF" w14:textId="77777777" w:rsidR="0089030D" w:rsidRPr="00250D22" w:rsidRDefault="0089030D" w:rsidP="0089030D">
            <w:pPr>
              <w:rPr>
                <w:sz w:val="22"/>
              </w:rPr>
            </w:pPr>
          </w:p>
        </w:tc>
        <w:tc>
          <w:tcPr>
            <w:tcW w:w="1417" w:type="dxa"/>
            <w:tcBorders>
              <w:bottom w:val="single" w:sz="4" w:space="0" w:color="auto"/>
            </w:tcBorders>
          </w:tcPr>
          <w:p w14:paraId="30FC0243" w14:textId="77777777" w:rsidR="0089030D" w:rsidRPr="00250D22" w:rsidRDefault="0089030D" w:rsidP="0089030D">
            <w:pPr>
              <w:rPr>
                <w:sz w:val="22"/>
              </w:rPr>
            </w:pPr>
          </w:p>
        </w:tc>
      </w:tr>
      <w:tr w:rsidR="0089030D" w:rsidRPr="00250D22" w14:paraId="4C3BFA54" w14:textId="77777777" w:rsidTr="00113AD7">
        <w:trPr>
          <w:trHeight w:val="494"/>
        </w:trPr>
        <w:tc>
          <w:tcPr>
            <w:tcW w:w="13950" w:type="dxa"/>
            <w:gridSpan w:val="13"/>
            <w:shd w:val="clear" w:color="auto" w:fill="auto"/>
            <w:vAlign w:val="center"/>
          </w:tcPr>
          <w:p w14:paraId="5774E053" w14:textId="77777777" w:rsidR="0089030D" w:rsidRPr="00250D22" w:rsidRDefault="0089030D" w:rsidP="000B7539">
            <w:pPr>
              <w:rPr>
                <w:b/>
                <w:bCs/>
                <w:sz w:val="22"/>
              </w:rPr>
            </w:pPr>
            <w:r w:rsidRPr="00250D22">
              <w:rPr>
                <w:b/>
                <w:bCs/>
                <w:sz w:val="22"/>
              </w:rPr>
              <w:t>INTERMEDIATE RESULTS</w:t>
            </w:r>
          </w:p>
        </w:tc>
        <w:tc>
          <w:tcPr>
            <w:tcW w:w="1417" w:type="dxa"/>
          </w:tcPr>
          <w:p w14:paraId="39CEC3D8" w14:textId="77777777" w:rsidR="0089030D" w:rsidRPr="00250D22" w:rsidRDefault="0089030D" w:rsidP="0089030D">
            <w:pPr>
              <w:jc w:val="center"/>
              <w:rPr>
                <w:b/>
                <w:bCs/>
                <w:sz w:val="22"/>
              </w:rPr>
            </w:pPr>
          </w:p>
        </w:tc>
      </w:tr>
      <w:tr w:rsidR="0089030D" w:rsidRPr="00250D22" w14:paraId="75F4875E" w14:textId="77777777" w:rsidTr="00113AD7">
        <w:trPr>
          <w:trHeight w:val="503"/>
        </w:trPr>
        <w:tc>
          <w:tcPr>
            <w:tcW w:w="13950" w:type="dxa"/>
            <w:gridSpan w:val="13"/>
            <w:shd w:val="clear" w:color="auto" w:fill="auto"/>
          </w:tcPr>
          <w:p w14:paraId="33FF3F95" w14:textId="77777777" w:rsidR="0089030D" w:rsidRPr="00250D22" w:rsidRDefault="0089030D" w:rsidP="0089030D">
            <w:pPr>
              <w:pStyle w:val="FootnoteText"/>
              <w:rPr>
                <w:b/>
                <w:sz w:val="22"/>
                <w:szCs w:val="24"/>
              </w:rPr>
            </w:pPr>
            <w:r w:rsidRPr="00250D22">
              <w:rPr>
                <w:b/>
                <w:sz w:val="22"/>
                <w:szCs w:val="24"/>
              </w:rPr>
              <w:t xml:space="preserve">Intermediate Result (Component One): </w:t>
            </w:r>
          </w:p>
        </w:tc>
        <w:tc>
          <w:tcPr>
            <w:tcW w:w="1417" w:type="dxa"/>
          </w:tcPr>
          <w:p w14:paraId="62371384" w14:textId="77777777" w:rsidR="0089030D" w:rsidRPr="00250D22" w:rsidRDefault="0089030D" w:rsidP="0089030D">
            <w:pPr>
              <w:pStyle w:val="FootnoteText"/>
              <w:rPr>
                <w:b/>
                <w:sz w:val="22"/>
                <w:szCs w:val="24"/>
              </w:rPr>
            </w:pPr>
          </w:p>
        </w:tc>
      </w:tr>
      <w:tr w:rsidR="008D3E4B" w:rsidRPr="00250D22" w14:paraId="63DDFF67" w14:textId="77777777" w:rsidTr="00113AD7">
        <w:trPr>
          <w:trHeight w:val="449"/>
        </w:trPr>
        <w:tc>
          <w:tcPr>
            <w:tcW w:w="2700" w:type="dxa"/>
            <w:tcBorders>
              <w:right w:val="double" w:sz="4" w:space="0" w:color="auto"/>
            </w:tcBorders>
            <w:shd w:val="clear" w:color="auto" w:fill="auto"/>
          </w:tcPr>
          <w:p w14:paraId="40FA07E0" w14:textId="1BD05F1F" w:rsidR="008D3E4B" w:rsidRPr="00250D22" w:rsidRDefault="008D3E4B" w:rsidP="008D3E4B">
            <w:pPr>
              <w:pStyle w:val="FootnoteText"/>
              <w:rPr>
                <w:sz w:val="22"/>
                <w:szCs w:val="24"/>
              </w:rPr>
            </w:pPr>
            <w:r w:rsidRPr="00250D22">
              <w:rPr>
                <w:sz w:val="22"/>
                <w:szCs w:val="24"/>
              </w:rPr>
              <w:t># of youth business enterprises supported</w:t>
            </w:r>
          </w:p>
        </w:tc>
        <w:tc>
          <w:tcPr>
            <w:tcW w:w="360" w:type="dxa"/>
            <w:tcBorders>
              <w:left w:val="double" w:sz="4" w:space="0" w:color="auto"/>
            </w:tcBorders>
            <w:shd w:val="clear" w:color="auto" w:fill="auto"/>
            <w:vAlign w:val="center"/>
          </w:tcPr>
          <w:p w14:paraId="530CF769" w14:textId="77777777" w:rsidR="008D3E4B" w:rsidRPr="00250D22" w:rsidRDefault="008D3E4B" w:rsidP="008D3E4B">
            <w:pPr>
              <w:jc w:val="center"/>
              <w:rPr>
                <w:sz w:val="22"/>
              </w:rPr>
            </w:pPr>
            <w:r w:rsidRPr="00250D22">
              <w:rPr>
                <w:sz w:val="22"/>
              </w:rPr>
              <w:fldChar w:fldCharType="begin">
                <w:ffData>
                  <w:name w:val="Check1"/>
                  <w:enabled/>
                  <w:calcOnExit w:val="0"/>
                  <w:checkBox>
                    <w:sizeAuto/>
                    <w:default w:val="0"/>
                  </w:checkBox>
                </w:ffData>
              </w:fldChar>
            </w:r>
            <w:r w:rsidRPr="00250D22">
              <w:rPr>
                <w:sz w:val="22"/>
              </w:rPr>
              <w:instrText xml:space="preserve"> FORMCHECKBOX </w:instrText>
            </w:r>
            <w:r w:rsidR="00465F1D">
              <w:rPr>
                <w:sz w:val="22"/>
              </w:rPr>
            </w:r>
            <w:r w:rsidR="00465F1D">
              <w:rPr>
                <w:sz w:val="22"/>
              </w:rPr>
              <w:fldChar w:fldCharType="separate"/>
            </w:r>
            <w:r w:rsidRPr="00250D22">
              <w:rPr>
                <w:sz w:val="22"/>
              </w:rPr>
              <w:fldChar w:fldCharType="end"/>
            </w:r>
          </w:p>
        </w:tc>
        <w:tc>
          <w:tcPr>
            <w:tcW w:w="967" w:type="dxa"/>
            <w:shd w:val="clear" w:color="auto" w:fill="auto"/>
          </w:tcPr>
          <w:p w14:paraId="337C6B96" w14:textId="5A81DADF" w:rsidR="008D3E4B" w:rsidRPr="00250D22" w:rsidRDefault="008D3E4B" w:rsidP="008D3E4B">
            <w:pPr>
              <w:pStyle w:val="FootnoteText"/>
              <w:rPr>
                <w:b/>
                <w:bCs/>
                <w:sz w:val="22"/>
                <w:szCs w:val="24"/>
              </w:rPr>
            </w:pPr>
            <w:r w:rsidRPr="00250D22">
              <w:rPr>
                <w:sz w:val="22"/>
                <w:szCs w:val="24"/>
              </w:rPr>
              <w:t>#</w:t>
            </w:r>
          </w:p>
        </w:tc>
        <w:tc>
          <w:tcPr>
            <w:tcW w:w="1170" w:type="dxa"/>
            <w:gridSpan w:val="2"/>
            <w:tcBorders>
              <w:right w:val="double" w:sz="4" w:space="0" w:color="auto"/>
            </w:tcBorders>
            <w:shd w:val="clear" w:color="auto" w:fill="auto"/>
          </w:tcPr>
          <w:p w14:paraId="4738174F" w14:textId="7241BF31" w:rsidR="008D3E4B" w:rsidRPr="00250D22" w:rsidRDefault="008D3E4B" w:rsidP="008D3E4B">
            <w:pPr>
              <w:pStyle w:val="FootnoteText"/>
              <w:rPr>
                <w:b/>
                <w:bCs/>
                <w:sz w:val="22"/>
                <w:szCs w:val="24"/>
              </w:rPr>
            </w:pPr>
            <w:r w:rsidRPr="00250D22">
              <w:rPr>
                <w:sz w:val="22"/>
                <w:szCs w:val="24"/>
              </w:rPr>
              <w:t>TBD</w:t>
            </w:r>
          </w:p>
        </w:tc>
        <w:tc>
          <w:tcPr>
            <w:tcW w:w="923" w:type="dxa"/>
            <w:tcBorders>
              <w:left w:val="double" w:sz="4" w:space="0" w:color="auto"/>
            </w:tcBorders>
            <w:shd w:val="clear" w:color="auto" w:fill="auto"/>
          </w:tcPr>
          <w:p w14:paraId="4DE305EB" w14:textId="62023F47" w:rsidR="008D3E4B" w:rsidRPr="00250D22" w:rsidRDefault="008D3E4B" w:rsidP="008D3E4B">
            <w:pPr>
              <w:pStyle w:val="FootnoteText"/>
              <w:rPr>
                <w:b/>
                <w:bCs/>
                <w:sz w:val="22"/>
                <w:szCs w:val="24"/>
              </w:rPr>
            </w:pPr>
            <w:r w:rsidRPr="00250D22">
              <w:rPr>
                <w:sz w:val="22"/>
                <w:szCs w:val="24"/>
              </w:rPr>
              <w:t>90</w:t>
            </w:r>
          </w:p>
        </w:tc>
        <w:tc>
          <w:tcPr>
            <w:tcW w:w="1080" w:type="dxa"/>
            <w:shd w:val="clear" w:color="auto" w:fill="auto"/>
          </w:tcPr>
          <w:p w14:paraId="1966E882" w14:textId="61555406" w:rsidR="008D3E4B" w:rsidRPr="00250D22" w:rsidRDefault="008D3E4B" w:rsidP="008D3E4B">
            <w:pPr>
              <w:pStyle w:val="FootnoteText"/>
              <w:rPr>
                <w:b/>
                <w:bCs/>
                <w:sz w:val="22"/>
                <w:szCs w:val="24"/>
              </w:rPr>
            </w:pPr>
            <w:r w:rsidRPr="00250D22">
              <w:rPr>
                <w:sz w:val="22"/>
                <w:szCs w:val="24"/>
              </w:rPr>
              <w:t>270</w:t>
            </w:r>
          </w:p>
        </w:tc>
        <w:tc>
          <w:tcPr>
            <w:tcW w:w="990" w:type="dxa"/>
            <w:shd w:val="clear" w:color="auto" w:fill="auto"/>
          </w:tcPr>
          <w:p w14:paraId="1BF2786E" w14:textId="660B514F" w:rsidR="008D3E4B" w:rsidRPr="00250D22" w:rsidRDefault="008D3E4B" w:rsidP="008D3E4B">
            <w:pPr>
              <w:pStyle w:val="FootnoteText"/>
              <w:rPr>
                <w:b/>
                <w:bCs/>
                <w:sz w:val="22"/>
                <w:szCs w:val="24"/>
              </w:rPr>
            </w:pPr>
            <w:r w:rsidRPr="00250D22">
              <w:rPr>
                <w:sz w:val="22"/>
                <w:szCs w:val="24"/>
              </w:rPr>
              <w:t>450</w:t>
            </w:r>
          </w:p>
        </w:tc>
        <w:tc>
          <w:tcPr>
            <w:tcW w:w="900" w:type="dxa"/>
            <w:shd w:val="clear" w:color="auto" w:fill="auto"/>
          </w:tcPr>
          <w:p w14:paraId="4002C617" w14:textId="77777777" w:rsidR="008D3E4B" w:rsidRPr="00250D22" w:rsidRDefault="008D3E4B" w:rsidP="008D3E4B">
            <w:pPr>
              <w:pStyle w:val="FootnoteText"/>
              <w:rPr>
                <w:sz w:val="22"/>
                <w:szCs w:val="24"/>
              </w:rPr>
            </w:pPr>
          </w:p>
        </w:tc>
        <w:tc>
          <w:tcPr>
            <w:tcW w:w="1080" w:type="dxa"/>
            <w:tcBorders>
              <w:right w:val="double" w:sz="4" w:space="0" w:color="auto"/>
            </w:tcBorders>
            <w:shd w:val="clear" w:color="auto" w:fill="auto"/>
          </w:tcPr>
          <w:p w14:paraId="457627B0" w14:textId="77777777" w:rsidR="008D3E4B" w:rsidRPr="00250D22" w:rsidRDefault="008D3E4B" w:rsidP="008D3E4B">
            <w:pPr>
              <w:pStyle w:val="FootnoteText"/>
              <w:rPr>
                <w:sz w:val="22"/>
                <w:szCs w:val="24"/>
              </w:rPr>
            </w:pPr>
          </w:p>
        </w:tc>
        <w:tc>
          <w:tcPr>
            <w:tcW w:w="1080" w:type="dxa"/>
            <w:tcBorders>
              <w:left w:val="double" w:sz="4" w:space="0" w:color="auto"/>
            </w:tcBorders>
            <w:shd w:val="clear" w:color="auto" w:fill="auto"/>
          </w:tcPr>
          <w:p w14:paraId="60DD61C7" w14:textId="7AEC5F2D" w:rsidR="008D3E4B" w:rsidRPr="00250D22" w:rsidRDefault="008D3E4B" w:rsidP="008D3E4B">
            <w:pPr>
              <w:pStyle w:val="FootnoteText"/>
              <w:rPr>
                <w:sz w:val="22"/>
                <w:szCs w:val="24"/>
              </w:rPr>
            </w:pPr>
            <w:r w:rsidRPr="00250D22">
              <w:rPr>
                <w:sz w:val="22"/>
                <w:szCs w:val="24"/>
              </w:rPr>
              <w:t>Annual</w:t>
            </w:r>
          </w:p>
        </w:tc>
        <w:tc>
          <w:tcPr>
            <w:tcW w:w="1260" w:type="dxa"/>
            <w:shd w:val="clear" w:color="auto" w:fill="auto"/>
          </w:tcPr>
          <w:p w14:paraId="27FCFD24" w14:textId="65E09114" w:rsidR="008D3E4B" w:rsidRPr="00250D22" w:rsidRDefault="008D3E4B" w:rsidP="008D3E4B">
            <w:pPr>
              <w:pStyle w:val="FootnoteText"/>
              <w:rPr>
                <w:sz w:val="22"/>
                <w:szCs w:val="24"/>
              </w:rPr>
            </w:pPr>
            <w:r w:rsidRPr="00250D22">
              <w:rPr>
                <w:sz w:val="22"/>
                <w:szCs w:val="24"/>
              </w:rPr>
              <w:t>Project records</w:t>
            </w:r>
          </w:p>
        </w:tc>
        <w:tc>
          <w:tcPr>
            <w:tcW w:w="1440" w:type="dxa"/>
            <w:shd w:val="clear" w:color="auto" w:fill="auto"/>
          </w:tcPr>
          <w:p w14:paraId="2F880C7F" w14:textId="3B751A40" w:rsidR="008D3E4B" w:rsidRPr="00250D22" w:rsidRDefault="008D3E4B" w:rsidP="008D3E4B">
            <w:pPr>
              <w:pStyle w:val="FootnoteText"/>
              <w:rPr>
                <w:sz w:val="22"/>
                <w:szCs w:val="24"/>
              </w:rPr>
            </w:pPr>
            <w:proofErr w:type="spellStart"/>
            <w:r w:rsidRPr="00250D22">
              <w:rPr>
                <w:sz w:val="22"/>
                <w:szCs w:val="24"/>
              </w:rPr>
              <w:t>MoY</w:t>
            </w:r>
            <w:proofErr w:type="spellEnd"/>
          </w:p>
        </w:tc>
        <w:tc>
          <w:tcPr>
            <w:tcW w:w="1417" w:type="dxa"/>
          </w:tcPr>
          <w:p w14:paraId="11542361" w14:textId="77777777" w:rsidR="008D3E4B" w:rsidRPr="00250D22" w:rsidRDefault="008D3E4B" w:rsidP="008D3E4B">
            <w:pPr>
              <w:pStyle w:val="FootnoteText"/>
              <w:rPr>
                <w:sz w:val="22"/>
                <w:szCs w:val="24"/>
              </w:rPr>
            </w:pPr>
          </w:p>
        </w:tc>
      </w:tr>
      <w:tr w:rsidR="008D3E4B" w:rsidRPr="00250D22" w14:paraId="1BD0030B" w14:textId="77777777" w:rsidTr="00113AD7">
        <w:trPr>
          <w:trHeight w:val="440"/>
        </w:trPr>
        <w:tc>
          <w:tcPr>
            <w:tcW w:w="2700" w:type="dxa"/>
            <w:tcBorders>
              <w:right w:val="double" w:sz="4" w:space="0" w:color="auto"/>
            </w:tcBorders>
          </w:tcPr>
          <w:p w14:paraId="569BF0FA" w14:textId="524A4FE2" w:rsidR="008D3E4B" w:rsidRPr="00250D22" w:rsidRDefault="008D3E4B" w:rsidP="008D3E4B">
            <w:pPr>
              <w:pStyle w:val="FootnoteText"/>
              <w:rPr>
                <w:sz w:val="22"/>
                <w:szCs w:val="24"/>
              </w:rPr>
            </w:pPr>
            <w:r w:rsidRPr="00250D22">
              <w:rPr>
                <w:sz w:val="22"/>
                <w:szCs w:val="24"/>
              </w:rPr>
              <w:t xml:space="preserve"># of part time or full time jobs created per youth business enterprise </w:t>
            </w:r>
          </w:p>
        </w:tc>
        <w:tc>
          <w:tcPr>
            <w:tcW w:w="360" w:type="dxa"/>
            <w:tcBorders>
              <w:left w:val="double" w:sz="4" w:space="0" w:color="auto"/>
            </w:tcBorders>
            <w:vAlign w:val="center"/>
          </w:tcPr>
          <w:p w14:paraId="37788980" w14:textId="77777777" w:rsidR="008D3E4B" w:rsidRPr="00250D22" w:rsidRDefault="008D3E4B" w:rsidP="008D3E4B">
            <w:pPr>
              <w:jc w:val="center"/>
              <w:rPr>
                <w:sz w:val="22"/>
              </w:rPr>
            </w:pPr>
            <w:r w:rsidRPr="00250D22">
              <w:rPr>
                <w:sz w:val="22"/>
              </w:rPr>
              <w:fldChar w:fldCharType="begin">
                <w:ffData>
                  <w:name w:val="Check1"/>
                  <w:enabled/>
                  <w:calcOnExit w:val="0"/>
                  <w:checkBox>
                    <w:sizeAuto/>
                    <w:default w:val="0"/>
                  </w:checkBox>
                </w:ffData>
              </w:fldChar>
            </w:r>
            <w:r w:rsidRPr="00250D22">
              <w:rPr>
                <w:sz w:val="22"/>
              </w:rPr>
              <w:instrText xml:space="preserve"> FORMCHECKBOX </w:instrText>
            </w:r>
            <w:r w:rsidR="00465F1D">
              <w:rPr>
                <w:sz w:val="22"/>
              </w:rPr>
            </w:r>
            <w:r w:rsidR="00465F1D">
              <w:rPr>
                <w:sz w:val="22"/>
              </w:rPr>
              <w:fldChar w:fldCharType="separate"/>
            </w:r>
            <w:r w:rsidRPr="00250D22">
              <w:rPr>
                <w:sz w:val="22"/>
              </w:rPr>
              <w:fldChar w:fldCharType="end"/>
            </w:r>
          </w:p>
        </w:tc>
        <w:tc>
          <w:tcPr>
            <w:tcW w:w="967" w:type="dxa"/>
          </w:tcPr>
          <w:p w14:paraId="263FD5CF" w14:textId="42B685E9" w:rsidR="008D3E4B" w:rsidRPr="00250D22" w:rsidRDefault="008D3E4B" w:rsidP="008D3E4B">
            <w:pPr>
              <w:pStyle w:val="FootnoteText"/>
              <w:rPr>
                <w:b/>
                <w:bCs/>
                <w:sz w:val="22"/>
                <w:szCs w:val="24"/>
              </w:rPr>
            </w:pPr>
            <w:r w:rsidRPr="00250D22">
              <w:rPr>
                <w:sz w:val="22"/>
                <w:szCs w:val="24"/>
              </w:rPr>
              <w:t>#</w:t>
            </w:r>
          </w:p>
        </w:tc>
        <w:tc>
          <w:tcPr>
            <w:tcW w:w="1170" w:type="dxa"/>
            <w:gridSpan w:val="2"/>
            <w:tcBorders>
              <w:right w:val="double" w:sz="4" w:space="0" w:color="auto"/>
            </w:tcBorders>
          </w:tcPr>
          <w:p w14:paraId="79FA25A9" w14:textId="5F50A68C" w:rsidR="008D3E4B" w:rsidRPr="00250D22" w:rsidRDefault="008D3E4B" w:rsidP="008D3E4B">
            <w:pPr>
              <w:pStyle w:val="FootnoteText"/>
              <w:rPr>
                <w:b/>
                <w:bCs/>
                <w:sz w:val="22"/>
                <w:szCs w:val="24"/>
              </w:rPr>
            </w:pPr>
            <w:r w:rsidRPr="00250D22">
              <w:rPr>
                <w:sz w:val="22"/>
                <w:szCs w:val="24"/>
              </w:rPr>
              <w:t>TBD</w:t>
            </w:r>
          </w:p>
        </w:tc>
        <w:tc>
          <w:tcPr>
            <w:tcW w:w="923" w:type="dxa"/>
            <w:tcBorders>
              <w:left w:val="double" w:sz="4" w:space="0" w:color="auto"/>
            </w:tcBorders>
          </w:tcPr>
          <w:p w14:paraId="0C83BED5" w14:textId="0B841AE8" w:rsidR="008D3E4B" w:rsidRPr="00250D22" w:rsidRDefault="008D3E4B" w:rsidP="008D3E4B">
            <w:pPr>
              <w:pStyle w:val="FootnoteText"/>
              <w:rPr>
                <w:b/>
                <w:bCs/>
                <w:sz w:val="22"/>
                <w:szCs w:val="24"/>
              </w:rPr>
            </w:pPr>
            <w:r w:rsidRPr="00250D22">
              <w:rPr>
                <w:sz w:val="22"/>
                <w:szCs w:val="24"/>
              </w:rPr>
              <w:t>1.2</w:t>
            </w:r>
          </w:p>
        </w:tc>
        <w:tc>
          <w:tcPr>
            <w:tcW w:w="1080" w:type="dxa"/>
          </w:tcPr>
          <w:p w14:paraId="353C9D5D" w14:textId="7D759ABC" w:rsidR="008D3E4B" w:rsidRPr="00250D22" w:rsidRDefault="008D3E4B" w:rsidP="008D3E4B">
            <w:pPr>
              <w:pStyle w:val="FootnoteText"/>
              <w:rPr>
                <w:b/>
                <w:bCs/>
                <w:sz w:val="22"/>
                <w:szCs w:val="24"/>
              </w:rPr>
            </w:pPr>
            <w:r w:rsidRPr="00250D22">
              <w:rPr>
                <w:sz w:val="22"/>
                <w:szCs w:val="24"/>
              </w:rPr>
              <w:t>1.2</w:t>
            </w:r>
          </w:p>
        </w:tc>
        <w:tc>
          <w:tcPr>
            <w:tcW w:w="990" w:type="dxa"/>
          </w:tcPr>
          <w:p w14:paraId="716DC429" w14:textId="6D68AE41" w:rsidR="008D3E4B" w:rsidRPr="00250D22" w:rsidRDefault="008D3E4B" w:rsidP="008D3E4B">
            <w:pPr>
              <w:pStyle w:val="FootnoteText"/>
              <w:rPr>
                <w:b/>
                <w:bCs/>
                <w:sz w:val="22"/>
                <w:szCs w:val="24"/>
              </w:rPr>
            </w:pPr>
            <w:r w:rsidRPr="00250D22">
              <w:rPr>
                <w:sz w:val="22"/>
                <w:szCs w:val="24"/>
              </w:rPr>
              <w:t>1.2</w:t>
            </w:r>
          </w:p>
        </w:tc>
        <w:tc>
          <w:tcPr>
            <w:tcW w:w="900" w:type="dxa"/>
          </w:tcPr>
          <w:p w14:paraId="1B0B4EC2" w14:textId="77777777" w:rsidR="008D3E4B" w:rsidRPr="00250D22" w:rsidRDefault="008D3E4B" w:rsidP="008D3E4B">
            <w:pPr>
              <w:pStyle w:val="FootnoteText"/>
              <w:rPr>
                <w:sz w:val="22"/>
                <w:szCs w:val="24"/>
              </w:rPr>
            </w:pPr>
          </w:p>
        </w:tc>
        <w:tc>
          <w:tcPr>
            <w:tcW w:w="1080" w:type="dxa"/>
            <w:tcBorders>
              <w:right w:val="double" w:sz="4" w:space="0" w:color="auto"/>
            </w:tcBorders>
          </w:tcPr>
          <w:p w14:paraId="1BD937AE" w14:textId="77777777" w:rsidR="008D3E4B" w:rsidRPr="00250D22" w:rsidRDefault="008D3E4B" w:rsidP="008D3E4B">
            <w:pPr>
              <w:pStyle w:val="FootnoteText"/>
              <w:rPr>
                <w:sz w:val="22"/>
                <w:szCs w:val="24"/>
              </w:rPr>
            </w:pPr>
          </w:p>
        </w:tc>
        <w:tc>
          <w:tcPr>
            <w:tcW w:w="1080" w:type="dxa"/>
            <w:tcBorders>
              <w:left w:val="double" w:sz="4" w:space="0" w:color="auto"/>
            </w:tcBorders>
          </w:tcPr>
          <w:p w14:paraId="7739C175" w14:textId="0D9C5CDD" w:rsidR="008D3E4B" w:rsidRPr="00250D22" w:rsidRDefault="008D3E4B" w:rsidP="008D3E4B">
            <w:pPr>
              <w:pStyle w:val="FootnoteText"/>
              <w:rPr>
                <w:sz w:val="22"/>
                <w:szCs w:val="24"/>
              </w:rPr>
            </w:pPr>
            <w:r w:rsidRPr="00250D22">
              <w:rPr>
                <w:sz w:val="22"/>
                <w:szCs w:val="24"/>
              </w:rPr>
              <w:t>Annual</w:t>
            </w:r>
          </w:p>
        </w:tc>
        <w:tc>
          <w:tcPr>
            <w:tcW w:w="1260" w:type="dxa"/>
          </w:tcPr>
          <w:p w14:paraId="7DBFAEFE" w14:textId="732A9F47" w:rsidR="008D3E4B" w:rsidRPr="00250D22" w:rsidRDefault="008D3E4B" w:rsidP="008D3E4B">
            <w:pPr>
              <w:pStyle w:val="FootnoteText"/>
              <w:rPr>
                <w:sz w:val="22"/>
                <w:szCs w:val="24"/>
              </w:rPr>
            </w:pPr>
            <w:r w:rsidRPr="00250D22">
              <w:rPr>
                <w:sz w:val="22"/>
                <w:szCs w:val="24"/>
              </w:rPr>
              <w:t>Project evaluation</w:t>
            </w:r>
          </w:p>
        </w:tc>
        <w:tc>
          <w:tcPr>
            <w:tcW w:w="1440" w:type="dxa"/>
          </w:tcPr>
          <w:p w14:paraId="3DA95277" w14:textId="167CE544" w:rsidR="008D3E4B" w:rsidRPr="00250D22" w:rsidRDefault="008D3E4B" w:rsidP="008D3E4B">
            <w:pPr>
              <w:pStyle w:val="FootnoteText"/>
              <w:rPr>
                <w:sz w:val="22"/>
                <w:szCs w:val="24"/>
              </w:rPr>
            </w:pPr>
            <w:proofErr w:type="spellStart"/>
            <w:r w:rsidRPr="00250D22">
              <w:rPr>
                <w:sz w:val="22"/>
                <w:szCs w:val="24"/>
              </w:rPr>
              <w:t>MoY</w:t>
            </w:r>
            <w:proofErr w:type="spellEnd"/>
          </w:p>
        </w:tc>
        <w:tc>
          <w:tcPr>
            <w:tcW w:w="1417" w:type="dxa"/>
          </w:tcPr>
          <w:p w14:paraId="23CD7361" w14:textId="77777777" w:rsidR="008D3E4B" w:rsidRPr="00250D22" w:rsidRDefault="008D3E4B" w:rsidP="008D3E4B">
            <w:pPr>
              <w:pStyle w:val="FootnoteText"/>
              <w:rPr>
                <w:sz w:val="22"/>
                <w:szCs w:val="24"/>
              </w:rPr>
            </w:pPr>
          </w:p>
        </w:tc>
      </w:tr>
      <w:tr w:rsidR="008D3E4B" w:rsidRPr="00250D22" w14:paraId="091E9C8C" w14:textId="77777777" w:rsidTr="00113AD7">
        <w:trPr>
          <w:trHeight w:val="440"/>
        </w:trPr>
        <w:tc>
          <w:tcPr>
            <w:tcW w:w="2700" w:type="dxa"/>
            <w:tcBorders>
              <w:right w:val="double" w:sz="4" w:space="0" w:color="auto"/>
            </w:tcBorders>
          </w:tcPr>
          <w:p w14:paraId="59B3A668" w14:textId="72EFC3A5" w:rsidR="008D3E4B" w:rsidRPr="00250D22" w:rsidRDefault="008D3E4B" w:rsidP="008D3E4B">
            <w:pPr>
              <w:pStyle w:val="FootnoteText"/>
              <w:rPr>
                <w:i/>
                <w:sz w:val="22"/>
                <w:szCs w:val="24"/>
              </w:rPr>
            </w:pPr>
            <w:r w:rsidRPr="00250D22">
              <w:rPr>
                <w:sz w:val="22"/>
                <w:szCs w:val="24"/>
              </w:rPr>
              <w:t># of youth attributing increased income to project activities</w:t>
            </w:r>
          </w:p>
        </w:tc>
        <w:tc>
          <w:tcPr>
            <w:tcW w:w="360" w:type="dxa"/>
            <w:tcBorders>
              <w:left w:val="double" w:sz="4" w:space="0" w:color="auto"/>
            </w:tcBorders>
            <w:vAlign w:val="center"/>
          </w:tcPr>
          <w:p w14:paraId="5C03D4FF" w14:textId="77777777" w:rsidR="008D3E4B" w:rsidRPr="00250D22" w:rsidRDefault="008D3E4B" w:rsidP="008D3E4B">
            <w:pPr>
              <w:jc w:val="center"/>
              <w:rPr>
                <w:sz w:val="22"/>
              </w:rPr>
            </w:pPr>
          </w:p>
        </w:tc>
        <w:tc>
          <w:tcPr>
            <w:tcW w:w="967" w:type="dxa"/>
          </w:tcPr>
          <w:p w14:paraId="1A0F2616" w14:textId="6F3C20DF" w:rsidR="008D3E4B" w:rsidRPr="00250D22" w:rsidRDefault="008D3E4B" w:rsidP="008D3E4B">
            <w:pPr>
              <w:pStyle w:val="FootnoteText"/>
              <w:rPr>
                <w:b/>
                <w:bCs/>
                <w:sz w:val="22"/>
                <w:szCs w:val="24"/>
              </w:rPr>
            </w:pPr>
            <w:r w:rsidRPr="00250D22">
              <w:rPr>
                <w:sz w:val="22"/>
                <w:szCs w:val="24"/>
              </w:rPr>
              <w:t>#</w:t>
            </w:r>
          </w:p>
        </w:tc>
        <w:tc>
          <w:tcPr>
            <w:tcW w:w="1170" w:type="dxa"/>
            <w:gridSpan w:val="2"/>
            <w:tcBorders>
              <w:right w:val="double" w:sz="4" w:space="0" w:color="auto"/>
            </w:tcBorders>
          </w:tcPr>
          <w:p w14:paraId="5234DF9A" w14:textId="34122A7E" w:rsidR="008D3E4B" w:rsidRPr="00250D22" w:rsidRDefault="008D3E4B" w:rsidP="008D3E4B">
            <w:pPr>
              <w:pStyle w:val="FootnoteText"/>
              <w:rPr>
                <w:b/>
                <w:bCs/>
                <w:sz w:val="22"/>
                <w:szCs w:val="24"/>
              </w:rPr>
            </w:pPr>
            <w:r w:rsidRPr="00250D22">
              <w:rPr>
                <w:sz w:val="22"/>
                <w:szCs w:val="24"/>
              </w:rPr>
              <w:t>TBD</w:t>
            </w:r>
          </w:p>
        </w:tc>
        <w:tc>
          <w:tcPr>
            <w:tcW w:w="923" w:type="dxa"/>
            <w:tcBorders>
              <w:left w:val="double" w:sz="4" w:space="0" w:color="auto"/>
            </w:tcBorders>
          </w:tcPr>
          <w:p w14:paraId="5172E6F8" w14:textId="77777777" w:rsidR="008D3E4B" w:rsidRPr="00250D22" w:rsidRDefault="008D3E4B" w:rsidP="008D3E4B">
            <w:pPr>
              <w:pStyle w:val="FootnoteText"/>
              <w:rPr>
                <w:b/>
                <w:bCs/>
                <w:sz w:val="22"/>
                <w:szCs w:val="24"/>
              </w:rPr>
            </w:pPr>
          </w:p>
        </w:tc>
        <w:tc>
          <w:tcPr>
            <w:tcW w:w="1080" w:type="dxa"/>
          </w:tcPr>
          <w:p w14:paraId="401391A2" w14:textId="75D9DFD5" w:rsidR="008D3E4B" w:rsidRPr="00250D22" w:rsidRDefault="008D3E4B" w:rsidP="008D3E4B">
            <w:pPr>
              <w:pStyle w:val="FootnoteText"/>
              <w:rPr>
                <w:b/>
                <w:bCs/>
                <w:sz w:val="22"/>
                <w:szCs w:val="24"/>
              </w:rPr>
            </w:pPr>
            <w:r w:rsidRPr="00250D22">
              <w:rPr>
                <w:sz w:val="22"/>
                <w:szCs w:val="24"/>
              </w:rPr>
              <w:t>200</w:t>
            </w:r>
          </w:p>
        </w:tc>
        <w:tc>
          <w:tcPr>
            <w:tcW w:w="990" w:type="dxa"/>
          </w:tcPr>
          <w:p w14:paraId="49C6D003" w14:textId="44386602" w:rsidR="008D3E4B" w:rsidRPr="00250D22" w:rsidRDefault="008D3E4B" w:rsidP="008D3E4B">
            <w:pPr>
              <w:pStyle w:val="FootnoteText"/>
              <w:rPr>
                <w:b/>
                <w:bCs/>
                <w:sz w:val="22"/>
                <w:szCs w:val="24"/>
              </w:rPr>
            </w:pPr>
            <w:r w:rsidRPr="00250D22">
              <w:rPr>
                <w:sz w:val="22"/>
                <w:szCs w:val="24"/>
              </w:rPr>
              <w:t>400</w:t>
            </w:r>
          </w:p>
        </w:tc>
        <w:tc>
          <w:tcPr>
            <w:tcW w:w="900" w:type="dxa"/>
          </w:tcPr>
          <w:p w14:paraId="6B26ECF6" w14:textId="77777777" w:rsidR="008D3E4B" w:rsidRPr="00250D22" w:rsidRDefault="008D3E4B" w:rsidP="008D3E4B">
            <w:pPr>
              <w:pStyle w:val="FootnoteText"/>
              <w:rPr>
                <w:sz w:val="22"/>
                <w:szCs w:val="24"/>
              </w:rPr>
            </w:pPr>
          </w:p>
        </w:tc>
        <w:tc>
          <w:tcPr>
            <w:tcW w:w="1080" w:type="dxa"/>
            <w:tcBorders>
              <w:right w:val="double" w:sz="4" w:space="0" w:color="auto"/>
            </w:tcBorders>
          </w:tcPr>
          <w:p w14:paraId="4F5D8C75" w14:textId="77777777" w:rsidR="008D3E4B" w:rsidRPr="00250D22" w:rsidRDefault="008D3E4B" w:rsidP="008D3E4B">
            <w:pPr>
              <w:pStyle w:val="FootnoteText"/>
              <w:rPr>
                <w:sz w:val="22"/>
                <w:szCs w:val="24"/>
              </w:rPr>
            </w:pPr>
          </w:p>
        </w:tc>
        <w:tc>
          <w:tcPr>
            <w:tcW w:w="1080" w:type="dxa"/>
            <w:tcBorders>
              <w:left w:val="double" w:sz="4" w:space="0" w:color="auto"/>
            </w:tcBorders>
          </w:tcPr>
          <w:p w14:paraId="52E23E58" w14:textId="3756C869" w:rsidR="008D3E4B" w:rsidRPr="00250D22" w:rsidRDefault="008D3E4B" w:rsidP="008D3E4B">
            <w:pPr>
              <w:pStyle w:val="FootnoteText"/>
              <w:rPr>
                <w:sz w:val="22"/>
                <w:szCs w:val="24"/>
              </w:rPr>
            </w:pPr>
            <w:r w:rsidRPr="00250D22">
              <w:rPr>
                <w:sz w:val="22"/>
                <w:szCs w:val="24"/>
              </w:rPr>
              <w:t>Annual</w:t>
            </w:r>
          </w:p>
        </w:tc>
        <w:tc>
          <w:tcPr>
            <w:tcW w:w="1260" w:type="dxa"/>
          </w:tcPr>
          <w:p w14:paraId="4C7E87A4" w14:textId="452D6007" w:rsidR="008D3E4B" w:rsidRPr="00250D22" w:rsidRDefault="008D3E4B" w:rsidP="008D3E4B">
            <w:pPr>
              <w:pStyle w:val="FootnoteText"/>
              <w:rPr>
                <w:sz w:val="22"/>
                <w:szCs w:val="24"/>
              </w:rPr>
            </w:pPr>
            <w:r w:rsidRPr="00250D22">
              <w:rPr>
                <w:sz w:val="22"/>
                <w:szCs w:val="24"/>
              </w:rPr>
              <w:t>Project evaluation</w:t>
            </w:r>
          </w:p>
        </w:tc>
        <w:tc>
          <w:tcPr>
            <w:tcW w:w="1440" w:type="dxa"/>
          </w:tcPr>
          <w:p w14:paraId="2D2677F8" w14:textId="50741747" w:rsidR="008D3E4B" w:rsidRPr="00250D22" w:rsidRDefault="008D3E4B" w:rsidP="008D3E4B">
            <w:pPr>
              <w:pStyle w:val="FootnoteText"/>
              <w:rPr>
                <w:sz w:val="22"/>
                <w:szCs w:val="24"/>
              </w:rPr>
            </w:pPr>
            <w:proofErr w:type="spellStart"/>
            <w:r w:rsidRPr="00250D22">
              <w:rPr>
                <w:sz w:val="22"/>
                <w:szCs w:val="24"/>
              </w:rPr>
              <w:t>MoY</w:t>
            </w:r>
            <w:proofErr w:type="spellEnd"/>
          </w:p>
        </w:tc>
        <w:tc>
          <w:tcPr>
            <w:tcW w:w="1417" w:type="dxa"/>
          </w:tcPr>
          <w:p w14:paraId="37D53352" w14:textId="77777777" w:rsidR="008D3E4B" w:rsidRPr="00250D22" w:rsidRDefault="008D3E4B" w:rsidP="008D3E4B">
            <w:pPr>
              <w:pStyle w:val="FootnoteText"/>
              <w:rPr>
                <w:sz w:val="22"/>
                <w:szCs w:val="24"/>
              </w:rPr>
            </w:pPr>
          </w:p>
        </w:tc>
      </w:tr>
      <w:tr w:rsidR="008D3E4B" w:rsidRPr="00250D22" w14:paraId="37E3840A" w14:textId="77777777" w:rsidTr="00113AD7">
        <w:trPr>
          <w:trHeight w:val="440"/>
        </w:trPr>
        <w:tc>
          <w:tcPr>
            <w:tcW w:w="2700" w:type="dxa"/>
            <w:tcBorders>
              <w:right w:val="double" w:sz="4" w:space="0" w:color="auto"/>
            </w:tcBorders>
          </w:tcPr>
          <w:p w14:paraId="1D4ECB07" w14:textId="3C864EA6" w:rsidR="008D3E4B" w:rsidRPr="00250D22" w:rsidRDefault="008D3E4B" w:rsidP="008D3E4B">
            <w:pPr>
              <w:pStyle w:val="FootnoteText"/>
              <w:rPr>
                <w:i/>
                <w:sz w:val="22"/>
                <w:szCs w:val="24"/>
              </w:rPr>
            </w:pPr>
            <w:r w:rsidRPr="00250D22">
              <w:rPr>
                <w:sz w:val="22"/>
                <w:szCs w:val="24"/>
              </w:rPr>
              <w:t># of enterprises supported that exist 1 year after grant disbursement</w:t>
            </w:r>
          </w:p>
        </w:tc>
        <w:tc>
          <w:tcPr>
            <w:tcW w:w="360" w:type="dxa"/>
            <w:tcBorders>
              <w:left w:val="double" w:sz="4" w:space="0" w:color="auto"/>
            </w:tcBorders>
            <w:vAlign w:val="center"/>
          </w:tcPr>
          <w:p w14:paraId="72CF93B2" w14:textId="77777777" w:rsidR="008D3E4B" w:rsidRPr="00250D22" w:rsidRDefault="008D3E4B" w:rsidP="008D3E4B">
            <w:pPr>
              <w:jc w:val="center"/>
              <w:rPr>
                <w:sz w:val="22"/>
              </w:rPr>
            </w:pPr>
          </w:p>
        </w:tc>
        <w:tc>
          <w:tcPr>
            <w:tcW w:w="967" w:type="dxa"/>
          </w:tcPr>
          <w:p w14:paraId="206210CC" w14:textId="70C5F40F" w:rsidR="008D3E4B" w:rsidRPr="00250D22" w:rsidRDefault="008D3E4B" w:rsidP="008D3E4B">
            <w:pPr>
              <w:pStyle w:val="FootnoteText"/>
              <w:rPr>
                <w:b/>
                <w:bCs/>
                <w:sz w:val="22"/>
                <w:szCs w:val="24"/>
              </w:rPr>
            </w:pPr>
            <w:r w:rsidRPr="00250D22">
              <w:rPr>
                <w:sz w:val="22"/>
                <w:szCs w:val="24"/>
              </w:rPr>
              <w:t>#</w:t>
            </w:r>
          </w:p>
        </w:tc>
        <w:tc>
          <w:tcPr>
            <w:tcW w:w="1170" w:type="dxa"/>
            <w:gridSpan w:val="2"/>
            <w:tcBorders>
              <w:right w:val="double" w:sz="4" w:space="0" w:color="auto"/>
            </w:tcBorders>
          </w:tcPr>
          <w:p w14:paraId="6D2B22C5" w14:textId="37F4F140" w:rsidR="008D3E4B" w:rsidRPr="00250D22" w:rsidRDefault="008D3E4B" w:rsidP="008D3E4B">
            <w:pPr>
              <w:pStyle w:val="FootnoteText"/>
              <w:rPr>
                <w:b/>
                <w:bCs/>
                <w:sz w:val="22"/>
                <w:szCs w:val="24"/>
              </w:rPr>
            </w:pPr>
            <w:r w:rsidRPr="00250D22">
              <w:rPr>
                <w:sz w:val="22"/>
                <w:szCs w:val="24"/>
              </w:rPr>
              <w:t>TBD</w:t>
            </w:r>
          </w:p>
        </w:tc>
        <w:tc>
          <w:tcPr>
            <w:tcW w:w="923" w:type="dxa"/>
            <w:tcBorders>
              <w:left w:val="double" w:sz="4" w:space="0" w:color="auto"/>
            </w:tcBorders>
          </w:tcPr>
          <w:p w14:paraId="2AE1D668" w14:textId="77777777" w:rsidR="008D3E4B" w:rsidRPr="00250D22" w:rsidRDefault="008D3E4B" w:rsidP="008D3E4B">
            <w:pPr>
              <w:pStyle w:val="FootnoteText"/>
              <w:rPr>
                <w:b/>
                <w:bCs/>
                <w:sz w:val="22"/>
                <w:szCs w:val="24"/>
              </w:rPr>
            </w:pPr>
          </w:p>
        </w:tc>
        <w:tc>
          <w:tcPr>
            <w:tcW w:w="1080" w:type="dxa"/>
          </w:tcPr>
          <w:p w14:paraId="34EB0A8E" w14:textId="30686D3F" w:rsidR="008D3E4B" w:rsidRPr="00250D22" w:rsidRDefault="008D3E4B" w:rsidP="008D3E4B">
            <w:pPr>
              <w:pStyle w:val="FootnoteText"/>
              <w:rPr>
                <w:b/>
                <w:bCs/>
                <w:sz w:val="22"/>
                <w:szCs w:val="24"/>
              </w:rPr>
            </w:pPr>
            <w:r w:rsidRPr="00250D22">
              <w:rPr>
                <w:sz w:val="22"/>
                <w:szCs w:val="24"/>
              </w:rPr>
              <w:t>100</w:t>
            </w:r>
          </w:p>
        </w:tc>
        <w:tc>
          <w:tcPr>
            <w:tcW w:w="990" w:type="dxa"/>
          </w:tcPr>
          <w:p w14:paraId="3800BAF5" w14:textId="3967C0EF" w:rsidR="008D3E4B" w:rsidRPr="00250D22" w:rsidRDefault="008D3E4B" w:rsidP="008D3E4B">
            <w:pPr>
              <w:pStyle w:val="FootnoteText"/>
              <w:rPr>
                <w:b/>
                <w:bCs/>
                <w:sz w:val="22"/>
                <w:szCs w:val="24"/>
              </w:rPr>
            </w:pPr>
            <w:r w:rsidRPr="00250D22">
              <w:rPr>
                <w:sz w:val="22"/>
                <w:szCs w:val="24"/>
              </w:rPr>
              <w:t>250</w:t>
            </w:r>
          </w:p>
        </w:tc>
        <w:tc>
          <w:tcPr>
            <w:tcW w:w="900" w:type="dxa"/>
          </w:tcPr>
          <w:p w14:paraId="0F112CE3" w14:textId="77777777" w:rsidR="008D3E4B" w:rsidRPr="00250D22" w:rsidRDefault="008D3E4B" w:rsidP="008D3E4B">
            <w:pPr>
              <w:pStyle w:val="FootnoteText"/>
              <w:rPr>
                <w:sz w:val="22"/>
                <w:szCs w:val="24"/>
              </w:rPr>
            </w:pPr>
          </w:p>
        </w:tc>
        <w:tc>
          <w:tcPr>
            <w:tcW w:w="1080" w:type="dxa"/>
            <w:tcBorders>
              <w:right w:val="double" w:sz="4" w:space="0" w:color="auto"/>
            </w:tcBorders>
          </w:tcPr>
          <w:p w14:paraId="20F3B8D0" w14:textId="77777777" w:rsidR="008D3E4B" w:rsidRPr="00250D22" w:rsidRDefault="008D3E4B" w:rsidP="008D3E4B">
            <w:pPr>
              <w:pStyle w:val="FootnoteText"/>
              <w:rPr>
                <w:sz w:val="22"/>
                <w:szCs w:val="24"/>
              </w:rPr>
            </w:pPr>
          </w:p>
        </w:tc>
        <w:tc>
          <w:tcPr>
            <w:tcW w:w="1080" w:type="dxa"/>
            <w:tcBorders>
              <w:left w:val="double" w:sz="4" w:space="0" w:color="auto"/>
            </w:tcBorders>
          </w:tcPr>
          <w:p w14:paraId="4105CDD1" w14:textId="4A41804A" w:rsidR="008D3E4B" w:rsidRPr="00250D22" w:rsidRDefault="008D3E4B" w:rsidP="008D3E4B">
            <w:pPr>
              <w:pStyle w:val="FootnoteText"/>
              <w:rPr>
                <w:sz w:val="22"/>
                <w:szCs w:val="24"/>
              </w:rPr>
            </w:pPr>
            <w:r w:rsidRPr="00250D22">
              <w:rPr>
                <w:sz w:val="22"/>
                <w:szCs w:val="24"/>
              </w:rPr>
              <w:t>Annual</w:t>
            </w:r>
          </w:p>
        </w:tc>
        <w:tc>
          <w:tcPr>
            <w:tcW w:w="1260" w:type="dxa"/>
          </w:tcPr>
          <w:p w14:paraId="16B5A4FE" w14:textId="78C9C27C" w:rsidR="008D3E4B" w:rsidRPr="00250D22" w:rsidRDefault="008D3E4B" w:rsidP="008D3E4B">
            <w:pPr>
              <w:pStyle w:val="FootnoteText"/>
              <w:rPr>
                <w:sz w:val="22"/>
                <w:szCs w:val="24"/>
              </w:rPr>
            </w:pPr>
            <w:r w:rsidRPr="00250D22">
              <w:rPr>
                <w:sz w:val="22"/>
                <w:szCs w:val="24"/>
              </w:rPr>
              <w:t>Project evaluation</w:t>
            </w:r>
          </w:p>
        </w:tc>
        <w:tc>
          <w:tcPr>
            <w:tcW w:w="1440" w:type="dxa"/>
          </w:tcPr>
          <w:p w14:paraId="5187647C" w14:textId="10ADD3C4" w:rsidR="008D3E4B" w:rsidRPr="00250D22" w:rsidRDefault="008D3E4B" w:rsidP="008D3E4B">
            <w:pPr>
              <w:pStyle w:val="FootnoteText"/>
              <w:rPr>
                <w:sz w:val="22"/>
                <w:szCs w:val="24"/>
              </w:rPr>
            </w:pPr>
            <w:proofErr w:type="spellStart"/>
            <w:r w:rsidRPr="00250D22">
              <w:rPr>
                <w:sz w:val="22"/>
                <w:szCs w:val="24"/>
              </w:rPr>
              <w:t>MoY</w:t>
            </w:r>
            <w:proofErr w:type="spellEnd"/>
          </w:p>
        </w:tc>
        <w:tc>
          <w:tcPr>
            <w:tcW w:w="1417" w:type="dxa"/>
          </w:tcPr>
          <w:p w14:paraId="5226DC70" w14:textId="77777777" w:rsidR="008D3E4B" w:rsidRPr="00250D22" w:rsidRDefault="008D3E4B" w:rsidP="008D3E4B">
            <w:pPr>
              <w:pStyle w:val="FootnoteText"/>
              <w:rPr>
                <w:sz w:val="22"/>
                <w:szCs w:val="24"/>
              </w:rPr>
            </w:pPr>
          </w:p>
        </w:tc>
      </w:tr>
      <w:tr w:rsidR="008D3E4B" w:rsidRPr="00250D22" w14:paraId="2FC418D9" w14:textId="77777777" w:rsidTr="00113AD7">
        <w:trPr>
          <w:trHeight w:val="440"/>
        </w:trPr>
        <w:tc>
          <w:tcPr>
            <w:tcW w:w="2700" w:type="dxa"/>
            <w:tcBorders>
              <w:right w:val="double" w:sz="4" w:space="0" w:color="auto"/>
            </w:tcBorders>
          </w:tcPr>
          <w:p w14:paraId="0784739B" w14:textId="78E6706C" w:rsidR="008D3E4B" w:rsidRPr="00250D22" w:rsidRDefault="008D3E4B" w:rsidP="008D3E4B">
            <w:pPr>
              <w:pStyle w:val="FootnoteText"/>
              <w:rPr>
                <w:i/>
                <w:sz w:val="22"/>
                <w:szCs w:val="24"/>
              </w:rPr>
            </w:pPr>
            <w:r w:rsidRPr="00250D22">
              <w:rPr>
                <w:sz w:val="22"/>
                <w:szCs w:val="24"/>
              </w:rPr>
              <w:t xml:space="preserve"> # of youth participating in project training activities</w:t>
            </w:r>
          </w:p>
        </w:tc>
        <w:tc>
          <w:tcPr>
            <w:tcW w:w="360" w:type="dxa"/>
            <w:tcBorders>
              <w:left w:val="double" w:sz="4" w:space="0" w:color="auto"/>
            </w:tcBorders>
            <w:vAlign w:val="center"/>
          </w:tcPr>
          <w:p w14:paraId="7F53A7F8" w14:textId="77777777" w:rsidR="008D3E4B" w:rsidRPr="00250D22" w:rsidRDefault="008D3E4B" w:rsidP="008D3E4B">
            <w:pPr>
              <w:jc w:val="center"/>
              <w:rPr>
                <w:sz w:val="22"/>
              </w:rPr>
            </w:pPr>
          </w:p>
        </w:tc>
        <w:tc>
          <w:tcPr>
            <w:tcW w:w="967" w:type="dxa"/>
          </w:tcPr>
          <w:p w14:paraId="475FCACE" w14:textId="7530D6C3" w:rsidR="008D3E4B" w:rsidRPr="00250D22" w:rsidRDefault="008D3E4B" w:rsidP="008D3E4B">
            <w:pPr>
              <w:pStyle w:val="FootnoteText"/>
              <w:rPr>
                <w:b/>
                <w:bCs/>
                <w:sz w:val="22"/>
                <w:szCs w:val="24"/>
              </w:rPr>
            </w:pPr>
            <w:r w:rsidRPr="00250D22">
              <w:rPr>
                <w:sz w:val="22"/>
                <w:szCs w:val="24"/>
              </w:rPr>
              <w:t>#</w:t>
            </w:r>
          </w:p>
        </w:tc>
        <w:tc>
          <w:tcPr>
            <w:tcW w:w="1170" w:type="dxa"/>
            <w:gridSpan w:val="2"/>
            <w:tcBorders>
              <w:right w:val="double" w:sz="4" w:space="0" w:color="auto"/>
            </w:tcBorders>
          </w:tcPr>
          <w:p w14:paraId="40F42876" w14:textId="4AD7F70C" w:rsidR="008D3E4B" w:rsidRPr="00250D22" w:rsidRDefault="008D3E4B" w:rsidP="008D3E4B">
            <w:pPr>
              <w:pStyle w:val="FootnoteText"/>
              <w:rPr>
                <w:b/>
                <w:bCs/>
                <w:sz w:val="22"/>
                <w:szCs w:val="24"/>
              </w:rPr>
            </w:pPr>
            <w:r w:rsidRPr="00250D22">
              <w:rPr>
                <w:sz w:val="22"/>
                <w:szCs w:val="24"/>
              </w:rPr>
              <w:t>TBD</w:t>
            </w:r>
          </w:p>
        </w:tc>
        <w:tc>
          <w:tcPr>
            <w:tcW w:w="923" w:type="dxa"/>
            <w:tcBorders>
              <w:left w:val="double" w:sz="4" w:space="0" w:color="auto"/>
            </w:tcBorders>
          </w:tcPr>
          <w:p w14:paraId="71C118B9" w14:textId="4FAA0E85" w:rsidR="008D3E4B" w:rsidRPr="00250D22" w:rsidRDefault="008D3E4B" w:rsidP="008D3E4B">
            <w:pPr>
              <w:pStyle w:val="FootnoteText"/>
              <w:rPr>
                <w:b/>
                <w:bCs/>
                <w:sz w:val="22"/>
                <w:szCs w:val="24"/>
              </w:rPr>
            </w:pPr>
            <w:r w:rsidRPr="00250D22">
              <w:rPr>
                <w:sz w:val="22"/>
                <w:szCs w:val="24"/>
              </w:rPr>
              <w:t>600</w:t>
            </w:r>
          </w:p>
        </w:tc>
        <w:tc>
          <w:tcPr>
            <w:tcW w:w="1080" w:type="dxa"/>
          </w:tcPr>
          <w:p w14:paraId="17DE5397" w14:textId="1568097A" w:rsidR="008D3E4B" w:rsidRPr="00250D22" w:rsidRDefault="008D3E4B" w:rsidP="008D3E4B">
            <w:pPr>
              <w:pStyle w:val="FootnoteText"/>
              <w:rPr>
                <w:b/>
                <w:bCs/>
                <w:sz w:val="22"/>
                <w:szCs w:val="24"/>
              </w:rPr>
            </w:pPr>
            <w:r w:rsidRPr="00250D22">
              <w:rPr>
                <w:sz w:val="22"/>
                <w:szCs w:val="24"/>
              </w:rPr>
              <w:t>1,800</w:t>
            </w:r>
          </w:p>
        </w:tc>
        <w:tc>
          <w:tcPr>
            <w:tcW w:w="990" w:type="dxa"/>
          </w:tcPr>
          <w:p w14:paraId="47398E5D" w14:textId="534040B8" w:rsidR="008D3E4B" w:rsidRPr="00250D22" w:rsidRDefault="008D3E4B" w:rsidP="008D3E4B">
            <w:pPr>
              <w:pStyle w:val="FootnoteText"/>
              <w:rPr>
                <w:b/>
                <w:bCs/>
                <w:sz w:val="22"/>
                <w:szCs w:val="24"/>
              </w:rPr>
            </w:pPr>
            <w:r w:rsidRPr="00250D22">
              <w:rPr>
                <w:sz w:val="22"/>
                <w:szCs w:val="24"/>
              </w:rPr>
              <w:t>3,000</w:t>
            </w:r>
          </w:p>
        </w:tc>
        <w:tc>
          <w:tcPr>
            <w:tcW w:w="900" w:type="dxa"/>
          </w:tcPr>
          <w:p w14:paraId="06175CB5" w14:textId="77777777" w:rsidR="008D3E4B" w:rsidRPr="00250D22" w:rsidRDefault="008D3E4B" w:rsidP="008D3E4B">
            <w:pPr>
              <w:pStyle w:val="FootnoteText"/>
              <w:rPr>
                <w:sz w:val="22"/>
                <w:szCs w:val="24"/>
              </w:rPr>
            </w:pPr>
          </w:p>
        </w:tc>
        <w:tc>
          <w:tcPr>
            <w:tcW w:w="1080" w:type="dxa"/>
            <w:tcBorders>
              <w:right w:val="double" w:sz="4" w:space="0" w:color="auto"/>
            </w:tcBorders>
          </w:tcPr>
          <w:p w14:paraId="494C33D7" w14:textId="77777777" w:rsidR="008D3E4B" w:rsidRPr="00250D22" w:rsidRDefault="008D3E4B" w:rsidP="008D3E4B">
            <w:pPr>
              <w:pStyle w:val="FootnoteText"/>
              <w:rPr>
                <w:sz w:val="22"/>
                <w:szCs w:val="24"/>
              </w:rPr>
            </w:pPr>
          </w:p>
        </w:tc>
        <w:tc>
          <w:tcPr>
            <w:tcW w:w="1080" w:type="dxa"/>
            <w:tcBorders>
              <w:left w:val="double" w:sz="4" w:space="0" w:color="auto"/>
            </w:tcBorders>
          </w:tcPr>
          <w:p w14:paraId="0B6D9FC4" w14:textId="7766AEC7" w:rsidR="008D3E4B" w:rsidRPr="00250D22" w:rsidRDefault="008D3E4B" w:rsidP="008D3E4B">
            <w:pPr>
              <w:pStyle w:val="FootnoteText"/>
              <w:rPr>
                <w:sz w:val="22"/>
                <w:szCs w:val="24"/>
              </w:rPr>
            </w:pPr>
            <w:r w:rsidRPr="00250D22">
              <w:rPr>
                <w:sz w:val="22"/>
                <w:szCs w:val="24"/>
              </w:rPr>
              <w:t>Annual</w:t>
            </w:r>
          </w:p>
        </w:tc>
        <w:tc>
          <w:tcPr>
            <w:tcW w:w="1260" w:type="dxa"/>
          </w:tcPr>
          <w:p w14:paraId="0796E1D2" w14:textId="6F36F5FF" w:rsidR="008D3E4B" w:rsidRPr="00250D22" w:rsidRDefault="008D3E4B" w:rsidP="008D3E4B">
            <w:pPr>
              <w:pStyle w:val="FootnoteText"/>
              <w:rPr>
                <w:sz w:val="22"/>
                <w:szCs w:val="24"/>
              </w:rPr>
            </w:pPr>
            <w:r w:rsidRPr="00250D22">
              <w:rPr>
                <w:sz w:val="22"/>
                <w:szCs w:val="24"/>
              </w:rPr>
              <w:t>Project records</w:t>
            </w:r>
          </w:p>
        </w:tc>
        <w:tc>
          <w:tcPr>
            <w:tcW w:w="1440" w:type="dxa"/>
          </w:tcPr>
          <w:p w14:paraId="4261F0EF" w14:textId="77A1B8ED" w:rsidR="008D3E4B" w:rsidRPr="00250D22" w:rsidRDefault="008D3E4B" w:rsidP="008D3E4B">
            <w:pPr>
              <w:pStyle w:val="FootnoteText"/>
              <w:rPr>
                <w:sz w:val="22"/>
                <w:szCs w:val="24"/>
              </w:rPr>
            </w:pPr>
            <w:proofErr w:type="spellStart"/>
            <w:r w:rsidRPr="00250D22">
              <w:rPr>
                <w:sz w:val="22"/>
                <w:szCs w:val="24"/>
              </w:rPr>
              <w:t>MoY</w:t>
            </w:r>
            <w:proofErr w:type="spellEnd"/>
          </w:p>
        </w:tc>
        <w:tc>
          <w:tcPr>
            <w:tcW w:w="1417" w:type="dxa"/>
          </w:tcPr>
          <w:p w14:paraId="4264CAC7" w14:textId="77777777" w:rsidR="008D3E4B" w:rsidRPr="00250D22" w:rsidRDefault="008D3E4B" w:rsidP="008D3E4B">
            <w:pPr>
              <w:pStyle w:val="FootnoteText"/>
              <w:rPr>
                <w:sz w:val="22"/>
                <w:szCs w:val="24"/>
              </w:rPr>
            </w:pPr>
          </w:p>
        </w:tc>
      </w:tr>
      <w:tr w:rsidR="008D3E4B" w:rsidRPr="00250D22" w14:paraId="62776983" w14:textId="77777777" w:rsidTr="005F6EED">
        <w:trPr>
          <w:trHeight w:val="728"/>
        </w:trPr>
        <w:tc>
          <w:tcPr>
            <w:tcW w:w="2700" w:type="dxa"/>
            <w:tcBorders>
              <w:right w:val="double" w:sz="4" w:space="0" w:color="auto"/>
            </w:tcBorders>
          </w:tcPr>
          <w:p w14:paraId="04C0E1F5" w14:textId="5C6160FF" w:rsidR="008D3E4B" w:rsidRPr="00250D22" w:rsidRDefault="008D3E4B" w:rsidP="008D3E4B">
            <w:pPr>
              <w:pStyle w:val="FootnoteText"/>
              <w:rPr>
                <w:i/>
                <w:sz w:val="22"/>
                <w:szCs w:val="24"/>
              </w:rPr>
            </w:pPr>
            <w:r w:rsidRPr="00250D22">
              <w:rPr>
                <w:sz w:val="22"/>
                <w:szCs w:val="24"/>
              </w:rPr>
              <w:t># of youth-led community development activities completed</w:t>
            </w:r>
          </w:p>
        </w:tc>
        <w:tc>
          <w:tcPr>
            <w:tcW w:w="360" w:type="dxa"/>
            <w:tcBorders>
              <w:left w:val="double" w:sz="4" w:space="0" w:color="auto"/>
            </w:tcBorders>
            <w:vAlign w:val="center"/>
          </w:tcPr>
          <w:p w14:paraId="76A91F89" w14:textId="77777777" w:rsidR="008D3E4B" w:rsidRPr="00250D22" w:rsidRDefault="008D3E4B" w:rsidP="008D3E4B">
            <w:pPr>
              <w:jc w:val="center"/>
              <w:rPr>
                <w:sz w:val="22"/>
              </w:rPr>
            </w:pPr>
          </w:p>
        </w:tc>
        <w:tc>
          <w:tcPr>
            <w:tcW w:w="967" w:type="dxa"/>
          </w:tcPr>
          <w:p w14:paraId="512BB910" w14:textId="6DABE5A8" w:rsidR="008D3E4B" w:rsidRPr="00250D22" w:rsidRDefault="008D3E4B" w:rsidP="008D3E4B">
            <w:pPr>
              <w:pStyle w:val="FootnoteText"/>
              <w:rPr>
                <w:b/>
                <w:bCs/>
                <w:sz w:val="22"/>
                <w:szCs w:val="24"/>
              </w:rPr>
            </w:pPr>
            <w:r w:rsidRPr="00250D22">
              <w:rPr>
                <w:sz w:val="22"/>
                <w:szCs w:val="24"/>
              </w:rPr>
              <w:t>#</w:t>
            </w:r>
          </w:p>
        </w:tc>
        <w:tc>
          <w:tcPr>
            <w:tcW w:w="1170" w:type="dxa"/>
            <w:gridSpan w:val="2"/>
            <w:tcBorders>
              <w:right w:val="double" w:sz="4" w:space="0" w:color="auto"/>
            </w:tcBorders>
          </w:tcPr>
          <w:p w14:paraId="1567830A" w14:textId="5A2D562F" w:rsidR="008D3E4B" w:rsidRPr="00250D22" w:rsidRDefault="008D3E4B" w:rsidP="008D3E4B">
            <w:pPr>
              <w:pStyle w:val="FootnoteText"/>
              <w:rPr>
                <w:b/>
                <w:bCs/>
                <w:sz w:val="22"/>
                <w:szCs w:val="24"/>
              </w:rPr>
            </w:pPr>
            <w:r w:rsidRPr="00250D22">
              <w:rPr>
                <w:sz w:val="22"/>
                <w:szCs w:val="24"/>
              </w:rPr>
              <w:t>TBD</w:t>
            </w:r>
          </w:p>
        </w:tc>
        <w:tc>
          <w:tcPr>
            <w:tcW w:w="923" w:type="dxa"/>
            <w:tcBorders>
              <w:left w:val="double" w:sz="4" w:space="0" w:color="auto"/>
            </w:tcBorders>
          </w:tcPr>
          <w:p w14:paraId="3F1AE382" w14:textId="437EBC6E" w:rsidR="008D3E4B" w:rsidRPr="00250D22" w:rsidRDefault="008D3E4B" w:rsidP="008D3E4B">
            <w:pPr>
              <w:pStyle w:val="FootnoteText"/>
              <w:rPr>
                <w:b/>
                <w:bCs/>
                <w:sz w:val="22"/>
                <w:szCs w:val="24"/>
              </w:rPr>
            </w:pPr>
            <w:r w:rsidRPr="00250D22">
              <w:rPr>
                <w:sz w:val="22"/>
                <w:szCs w:val="24"/>
              </w:rPr>
              <w:t>20</w:t>
            </w:r>
          </w:p>
        </w:tc>
        <w:tc>
          <w:tcPr>
            <w:tcW w:w="1080" w:type="dxa"/>
          </w:tcPr>
          <w:p w14:paraId="0596DA02" w14:textId="2D99FB55" w:rsidR="008D3E4B" w:rsidRPr="00250D22" w:rsidRDefault="008D3E4B" w:rsidP="008D3E4B">
            <w:pPr>
              <w:pStyle w:val="FootnoteText"/>
              <w:rPr>
                <w:b/>
                <w:bCs/>
                <w:sz w:val="22"/>
                <w:szCs w:val="24"/>
              </w:rPr>
            </w:pPr>
            <w:r w:rsidRPr="00250D22">
              <w:rPr>
                <w:sz w:val="22"/>
                <w:szCs w:val="24"/>
              </w:rPr>
              <w:t>60</w:t>
            </w:r>
          </w:p>
        </w:tc>
        <w:tc>
          <w:tcPr>
            <w:tcW w:w="990" w:type="dxa"/>
          </w:tcPr>
          <w:p w14:paraId="073621CC" w14:textId="1B25A199" w:rsidR="008D3E4B" w:rsidRPr="00250D22" w:rsidRDefault="008D3E4B" w:rsidP="008D3E4B">
            <w:pPr>
              <w:pStyle w:val="FootnoteText"/>
              <w:rPr>
                <w:b/>
                <w:bCs/>
                <w:sz w:val="22"/>
                <w:szCs w:val="24"/>
              </w:rPr>
            </w:pPr>
            <w:r w:rsidRPr="00250D22">
              <w:rPr>
                <w:sz w:val="22"/>
                <w:szCs w:val="24"/>
              </w:rPr>
              <w:t>100</w:t>
            </w:r>
          </w:p>
        </w:tc>
        <w:tc>
          <w:tcPr>
            <w:tcW w:w="900" w:type="dxa"/>
          </w:tcPr>
          <w:p w14:paraId="42BB42E3" w14:textId="77777777" w:rsidR="008D3E4B" w:rsidRPr="00250D22" w:rsidRDefault="008D3E4B" w:rsidP="008D3E4B">
            <w:pPr>
              <w:pStyle w:val="FootnoteText"/>
              <w:rPr>
                <w:sz w:val="22"/>
                <w:szCs w:val="24"/>
              </w:rPr>
            </w:pPr>
          </w:p>
        </w:tc>
        <w:tc>
          <w:tcPr>
            <w:tcW w:w="1080" w:type="dxa"/>
            <w:tcBorders>
              <w:right w:val="double" w:sz="4" w:space="0" w:color="auto"/>
            </w:tcBorders>
          </w:tcPr>
          <w:p w14:paraId="2501C5A6" w14:textId="77777777" w:rsidR="008D3E4B" w:rsidRPr="00250D22" w:rsidRDefault="008D3E4B" w:rsidP="008D3E4B">
            <w:pPr>
              <w:pStyle w:val="FootnoteText"/>
              <w:rPr>
                <w:sz w:val="22"/>
                <w:szCs w:val="24"/>
              </w:rPr>
            </w:pPr>
          </w:p>
        </w:tc>
        <w:tc>
          <w:tcPr>
            <w:tcW w:w="1080" w:type="dxa"/>
            <w:tcBorders>
              <w:left w:val="double" w:sz="4" w:space="0" w:color="auto"/>
            </w:tcBorders>
          </w:tcPr>
          <w:p w14:paraId="50083A36" w14:textId="4A80A090" w:rsidR="008D3E4B" w:rsidRPr="00250D22" w:rsidRDefault="008D3E4B" w:rsidP="008D3E4B">
            <w:pPr>
              <w:pStyle w:val="FootnoteText"/>
              <w:rPr>
                <w:sz w:val="22"/>
                <w:szCs w:val="24"/>
              </w:rPr>
            </w:pPr>
            <w:r w:rsidRPr="00250D22">
              <w:rPr>
                <w:sz w:val="22"/>
                <w:szCs w:val="24"/>
              </w:rPr>
              <w:t>Annual</w:t>
            </w:r>
          </w:p>
        </w:tc>
        <w:tc>
          <w:tcPr>
            <w:tcW w:w="1260" w:type="dxa"/>
          </w:tcPr>
          <w:p w14:paraId="66ADF957" w14:textId="2A8827A8" w:rsidR="008D3E4B" w:rsidRPr="00250D22" w:rsidRDefault="008D3E4B" w:rsidP="008D3E4B">
            <w:pPr>
              <w:pStyle w:val="FootnoteText"/>
              <w:rPr>
                <w:sz w:val="22"/>
                <w:szCs w:val="24"/>
              </w:rPr>
            </w:pPr>
            <w:r w:rsidRPr="00250D22">
              <w:rPr>
                <w:sz w:val="22"/>
                <w:szCs w:val="24"/>
              </w:rPr>
              <w:t>Project records</w:t>
            </w:r>
          </w:p>
        </w:tc>
        <w:tc>
          <w:tcPr>
            <w:tcW w:w="1440" w:type="dxa"/>
          </w:tcPr>
          <w:p w14:paraId="3B4362A3" w14:textId="12405B2E" w:rsidR="008D3E4B" w:rsidRPr="00250D22" w:rsidRDefault="008D3E4B" w:rsidP="008D3E4B">
            <w:pPr>
              <w:pStyle w:val="FootnoteText"/>
              <w:rPr>
                <w:sz w:val="22"/>
                <w:szCs w:val="24"/>
              </w:rPr>
            </w:pPr>
            <w:proofErr w:type="spellStart"/>
            <w:r w:rsidRPr="00250D22">
              <w:rPr>
                <w:sz w:val="22"/>
                <w:szCs w:val="24"/>
              </w:rPr>
              <w:t>MoY</w:t>
            </w:r>
            <w:proofErr w:type="spellEnd"/>
          </w:p>
        </w:tc>
        <w:tc>
          <w:tcPr>
            <w:tcW w:w="1417" w:type="dxa"/>
          </w:tcPr>
          <w:p w14:paraId="232BCD80" w14:textId="77777777" w:rsidR="008D3E4B" w:rsidRPr="00250D22" w:rsidRDefault="008D3E4B" w:rsidP="008D3E4B">
            <w:pPr>
              <w:pStyle w:val="FootnoteText"/>
              <w:rPr>
                <w:sz w:val="22"/>
                <w:szCs w:val="24"/>
              </w:rPr>
            </w:pPr>
          </w:p>
        </w:tc>
      </w:tr>
      <w:tr w:rsidR="008D3E4B" w:rsidRPr="00250D22" w14:paraId="447C4954" w14:textId="77777777" w:rsidTr="00113AD7">
        <w:trPr>
          <w:trHeight w:val="350"/>
        </w:trPr>
        <w:tc>
          <w:tcPr>
            <w:tcW w:w="2700" w:type="dxa"/>
            <w:tcBorders>
              <w:right w:val="double" w:sz="4" w:space="0" w:color="auto"/>
            </w:tcBorders>
          </w:tcPr>
          <w:p w14:paraId="16117652" w14:textId="784F9E54" w:rsidR="008D3E4B" w:rsidRPr="00250D22" w:rsidRDefault="008D3E4B" w:rsidP="008D3E4B">
            <w:pPr>
              <w:pStyle w:val="FootnoteText"/>
              <w:rPr>
                <w:b/>
                <w:sz w:val="22"/>
                <w:szCs w:val="24"/>
              </w:rPr>
            </w:pPr>
            <w:r w:rsidRPr="00250D22">
              <w:rPr>
                <w:sz w:val="22"/>
                <w:szCs w:val="24"/>
              </w:rPr>
              <w:t># of youth reporting increased access to decision-making at the local level</w:t>
            </w:r>
          </w:p>
        </w:tc>
        <w:tc>
          <w:tcPr>
            <w:tcW w:w="360" w:type="dxa"/>
            <w:tcBorders>
              <w:left w:val="double" w:sz="4" w:space="0" w:color="auto"/>
            </w:tcBorders>
          </w:tcPr>
          <w:p w14:paraId="36F4D98B" w14:textId="77777777" w:rsidR="008D3E4B" w:rsidRPr="00250D22" w:rsidRDefault="008D3E4B" w:rsidP="008D3E4B">
            <w:pPr>
              <w:pStyle w:val="FootnoteText"/>
              <w:rPr>
                <w:sz w:val="22"/>
                <w:szCs w:val="24"/>
              </w:rPr>
            </w:pPr>
          </w:p>
        </w:tc>
        <w:tc>
          <w:tcPr>
            <w:tcW w:w="967" w:type="dxa"/>
          </w:tcPr>
          <w:p w14:paraId="6A4A7459" w14:textId="769650BE" w:rsidR="008D3E4B" w:rsidRPr="00250D22" w:rsidRDefault="008D3E4B" w:rsidP="008D3E4B">
            <w:pPr>
              <w:pStyle w:val="FootnoteText"/>
              <w:rPr>
                <w:b/>
                <w:bCs/>
                <w:sz w:val="22"/>
                <w:szCs w:val="24"/>
              </w:rPr>
            </w:pPr>
            <w:r w:rsidRPr="00250D22">
              <w:rPr>
                <w:sz w:val="22"/>
                <w:szCs w:val="24"/>
              </w:rPr>
              <w:t>#</w:t>
            </w:r>
          </w:p>
        </w:tc>
        <w:tc>
          <w:tcPr>
            <w:tcW w:w="1170" w:type="dxa"/>
            <w:gridSpan w:val="2"/>
            <w:tcBorders>
              <w:right w:val="double" w:sz="4" w:space="0" w:color="auto"/>
            </w:tcBorders>
          </w:tcPr>
          <w:p w14:paraId="455E65C7" w14:textId="18502636" w:rsidR="008D3E4B" w:rsidRPr="00250D22" w:rsidRDefault="008D3E4B" w:rsidP="008D3E4B">
            <w:pPr>
              <w:pStyle w:val="FootnoteText"/>
              <w:rPr>
                <w:b/>
                <w:bCs/>
                <w:sz w:val="22"/>
                <w:szCs w:val="24"/>
              </w:rPr>
            </w:pPr>
            <w:r w:rsidRPr="00250D22">
              <w:rPr>
                <w:sz w:val="22"/>
                <w:szCs w:val="24"/>
              </w:rPr>
              <w:t>TBD</w:t>
            </w:r>
          </w:p>
        </w:tc>
        <w:tc>
          <w:tcPr>
            <w:tcW w:w="923" w:type="dxa"/>
            <w:tcBorders>
              <w:left w:val="double" w:sz="4" w:space="0" w:color="auto"/>
            </w:tcBorders>
          </w:tcPr>
          <w:p w14:paraId="51736F44" w14:textId="77777777" w:rsidR="008D3E4B" w:rsidRPr="00250D22" w:rsidRDefault="008D3E4B" w:rsidP="008D3E4B">
            <w:pPr>
              <w:pStyle w:val="FootnoteText"/>
              <w:rPr>
                <w:b/>
                <w:bCs/>
                <w:sz w:val="22"/>
                <w:szCs w:val="24"/>
              </w:rPr>
            </w:pPr>
          </w:p>
        </w:tc>
        <w:tc>
          <w:tcPr>
            <w:tcW w:w="1080" w:type="dxa"/>
          </w:tcPr>
          <w:p w14:paraId="548053BA" w14:textId="0A7714DD" w:rsidR="008D3E4B" w:rsidRPr="00250D22" w:rsidRDefault="008D3E4B" w:rsidP="008D3E4B">
            <w:pPr>
              <w:pStyle w:val="FootnoteText"/>
              <w:rPr>
                <w:b/>
                <w:bCs/>
                <w:sz w:val="22"/>
                <w:szCs w:val="24"/>
              </w:rPr>
            </w:pPr>
            <w:r w:rsidRPr="00250D22">
              <w:rPr>
                <w:sz w:val="22"/>
                <w:szCs w:val="24"/>
              </w:rPr>
              <w:t>1,080</w:t>
            </w:r>
          </w:p>
        </w:tc>
        <w:tc>
          <w:tcPr>
            <w:tcW w:w="990" w:type="dxa"/>
          </w:tcPr>
          <w:p w14:paraId="5A18E01C" w14:textId="46000971" w:rsidR="008D3E4B" w:rsidRPr="00250D22" w:rsidRDefault="008D3E4B" w:rsidP="008D3E4B">
            <w:pPr>
              <w:pStyle w:val="FootnoteText"/>
              <w:rPr>
                <w:b/>
                <w:bCs/>
                <w:sz w:val="22"/>
                <w:szCs w:val="24"/>
              </w:rPr>
            </w:pPr>
            <w:r w:rsidRPr="00250D22">
              <w:rPr>
                <w:sz w:val="22"/>
                <w:szCs w:val="24"/>
              </w:rPr>
              <w:t>1,800</w:t>
            </w:r>
          </w:p>
        </w:tc>
        <w:tc>
          <w:tcPr>
            <w:tcW w:w="900" w:type="dxa"/>
          </w:tcPr>
          <w:p w14:paraId="075A6E56" w14:textId="77777777" w:rsidR="008D3E4B" w:rsidRPr="00250D22" w:rsidRDefault="008D3E4B" w:rsidP="008D3E4B">
            <w:pPr>
              <w:pStyle w:val="FootnoteText"/>
              <w:rPr>
                <w:sz w:val="22"/>
                <w:szCs w:val="24"/>
              </w:rPr>
            </w:pPr>
          </w:p>
        </w:tc>
        <w:tc>
          <w:tcPr>
            <w:tcW w:w="1080" w:type="dxa"/>
            <w:tcBorders>
              <w:right w:val="double" w:sz="4" w:space="0" w:color="auto"/>
            </w:tcBorders>
          </w:tcPr>
          <w:p w14:paraId="33479CC1" w14:textId="77777777" w:rsidR="008D3E4B" w:rsidRPr="00250D22" w:rsidRDefault="008D3E4B" w:rsidP="008D3E4B">
            <w:pPr>
              <w:pStyle w:val="FootnoteText"/>
              <w:rPr>
                <w:sz w:val="22"/>
                <w:szCs w:val="24"/>
              </w:rPr>
            </w:pPr>
          </w:p>
        </w:tc>
        <w:tc>
          <w:tcPr>
            <w:tcW w:w="1080" w:type="dxa"/>
            <w:tcBorders>
              <w:left w:val="double" w:sz="4" w:space="0" w:color="auto"/>
            </w:tcBorders>
          </w:tcPr>
          <w:p w14:paraId="5D5564D7" w14:textId="4C5C99A9" w:rsidR="008D3E4B" w:rsidRPr="00250D22" w:rsidRDefault="008D3E4B" w:rsidP="008D3E4B">
            <w:pPr>
              <w:pStyle w:val="FootnoteText"/>
              <w:rPr>
                <w:sz w:val="22"/>
                <w:szCs w:val="24"/>
              </w:rPr>
            </w:pPr>
            <w:r w:rsidRPr="00250D22">
              <w:rPr>
                <w:sz w:val="22"/>
                <w:szCs w:val="24"/>
              </w:rPr>
              <w:t>Annual</w:t>
            </w:r>
          </w:p>
        </w:tc>
        <w:tc>
          <w:tcPr>
            <w:tcW w:w="1260" w:type="dxa"/>
          </w:tcPr>
          <w:p w14:paraId="300A65F2" w14:textId="446620C9" w:rsidR="008D3E4B" w:rsidRPr="00250D22" w:rsidRDefault="008D3E4B" w:rsidP="008D3E4B">
            <w:pPr>
              <w:pStyle w:val="FootnoteText"/>
              <w:rPr>
                <w:sz w:val="22"/>
                <w:szCs w:val="24"/>
              </w:rPr>
            </w:pPr>
            <w:r w:rsidRPr="00250D22">
              <w:rPr>
                <w:sz w:val="22"/>
                <w:szCs w:val="24"/>
              </w:rPr>
              <w:t>Project evaluation</w:t>
            </w:r>
          </w:p>
        </w:tc>
        <w:tc>
          <w:tcPr>
            <w:tcW w:w="1440" w:type="dxa"/>
          </w:tcPr>
          <w:p w14:paraId="19F5C697" w14:textId="49F6A996" w:rsidR="008D3E4B" w:rsidRPr="00250D22" w:rsidRDefault="008D3E4B" w:rsidP="008D3E4B">
            <w:pPr>
              <w:pStyle w:val="FootnoteText"/>
              <w:rPr>
                <w:sz w:val="22"/>
                <w:szCs w:val="24"/>
              </w:rPr>
            </w:pPr>
            <w:proofErr w:type="spellStart"/>
            <w:r w:rsidRPr="00250D22">
              <w:rPr>
                <w:sz w:val="22"/>
                <w:szCs w:val="24"/>
              </w:rPr>
              <w:t>MoY</w:t>
            </w:r>
            <w:proofErr w:type="spellEnd"/>
          </w:p>
        </w:tc>
        <w:tc>
          <w:tcPr>
            <w:tcW w:w="1417" w:type="dxa"/>
          </w:tcPr>
          <w:p w14:paraId="04D041E3" w14:textId="77777777" w:rsidR="008D3E4B" w:rsidRPr="00250D22" w:rsidRDefault="008D3E4B" w:rsidP="008D3E4B">
            <w:pPr>
              <w:pStyle w:val="FootnoteText"/>
              <w:rPr>
                <w:sz w:val="22"/>
                <w:szCs w:val="24"/>
              </w:rPr>
            </w:pPr>
          </w:p>
        </w:tc>
      </w:tr>
      <w:tr w:rsidR="008D3E4B" w:rsidRPr="00250D22" w14:paraId="7B7B4089" w14:textId="77777777" w:rsidTr="00113AD7">
        <w:trPr>
          <w:trHeight w:val="350"/>
        </w:trPr>
        <w:tc>
          <w:tcPr>
            <w:tcW w:w="2700" w:type="dxa"/>
            <w:tcBorders>
              <w:right w:val="double" w:sz="4" w:space="0" w:color="auto"/>
            </w:tcBorders>
          </w:tcPr>
          <w:p w14:paraId="5C608D79" w14:textId="1ED2FE1D" w:rsidR="008D3E4B" w:rsidRPr="00250D22" w:rsidRDefault="008D3E4B" w:rsidP="008D3E4B">
            <w:pPr>
              <w:pStyle w:val="FootnoteText"/>
              <w:rPr>
                <w:b/>
                <w:sz w:val="22"/>
                <w:szCs w:val="24"/>
              </w:rPr>
            </w:pPr>
            <w:r w:rsidRPr="00250D22">
              <w:rPr>
                <w:sz w:val="22"/>
                <w:szCs w:val="24"/>
              </w:rPr>
              <w:t># of people benefitting from youth-led community development activities</w:t>
            </w:r>
          </w:p>
        </w:tc>
        <w:tc>
          <w:tcPr>
            <w:tcW w:w="360" w:type="dxa"/>
            <w:tcBorders>
              <w:left w:val="double" w:sz="4" w:space="0" w:color="auto"/>
            </w:tcBorders>
          </w:tcPr>
          <w:p w14:paraId="7F203265" w14:textId="77777777" w:rsidR="008D3E4B" w:rsidRPr="00250D22" w:rsidRDefault="008D3E4B" w:rsidP="008D3E4B">
            <w:pPr>
              <w:pStyle w:val="FootnoteText"/>
              <w:rPr>
                <w:sz w:val="22"/>
                <w:szCs w:val="24"/>
              </w:rPr>
            </w:pPr>
          </w:p>
        </w:tc>
        <w:tc>
          <w:tcPr>
            <w:tcW w:w="967" w:type="dxa"/>
          </w:tcPr>
          <w:p w14:paraId="113A4BEC" w14:textId="7FA48CD2" w:rsidR="008D3E4B" w:rsidRPr="00250D22" w:rsidRDefault="008D3E4B" w:rsidP="008D3E4B">
            <w:pPr>
              <w:pStyle w:val="FootnoteText"/>
              <w:rPr>
                <w:b/>
                <w:bCs/>
                <w:sz w:val="22"/>
                <w:szCs w:val="24"/>
              </w:rPr>
            </w:pPr>
            <w:r w:rsidRPr="00250D22">
              <w:rPr>
                <w:sz w:val="22"/>
                <w:szCs w:val="24"/>
              </w:rPr>
              <w:t>#</w:t>
            </w:r>
          </w:p>
        </w:tc>
        <w:tc>
          <w:tcPr>
            <w:tcW w:w="1170" w:type="dxa"/>
            <w:gridSpan w:val="2"/>
            <w:tcBorders>
              <w:right w:val="double" w:sz="4" w:space="0" w:color="auto"/>
            </w:tcBorders>
          </w:tcPr>
          <w:p w14:paraId="047F60B3" w14:textId="55D6B6FD" w:rsidR="008D3E4B" w:rsidRPr="00250D22" w:rsidRDefault="008D3E4B" w:rsidP="008D3E4B">
            <w:pPr>
              <w:pStyle w:val="FootnoteText"/>
              <w:rPr>
                <w:b/>
                <w:bCs/>
                <w:sz w:val="22"/>
                <w:szCs w:val="24"/>
              </w:rPr>
            </w:pPr>
            <w:r w:rsidRPr="00250D22">
              <w:rPr>
                <w:sz w:val="22"/>
                <w:szCs w:val="24"/>
              </w:rPr>
              <w:t>TBD</w:t>
            </w:r>
          </w:p>
        </w:tc>
        <w:tc>
          <w:tcPr>
            <w:tcW w:w="923" w:type="dxa"/>
            <w:tcBorders>
              <w:left w:val="double" w:sz="4" w:space="0" w:color="auto"/>
            </w:tcBorders>
          </w:tcPr>
          <w:p w14:paraId="25AD5CD7" w14:textId="7664A624" w:rsidR="008D3E4B" w:rsidRPr="00250D22" w:rsidRDefault="008D3E4B" w:rsidP="008D3E4B">
            <w:pPr>
              <w:pStyle w:val="FootnoteText"/>
              <w:rPr>
                <w:b/>
                <w:bCs/>
                <w:sz w:val="22"/>
                <w:szCs w:val="24"/>
              </w:rPr>
            </w:pPr>
            <w:r w:rsidRPr="00250D22">
              <w:rPr>
                <w:sz w:val="22"/>
                <w:szCs w:val="24"/>
              </w:rPr>
              <w:t>1,000</w:t>
            </w:r>
          </w:p>
        </w:tc>
        <w:tc>
          <w:tcPr>
            <w:tcW w:w="1080" w:type="dxa"/>
          </w:tcPr>
          <w:p w14:paraId="06CF6539" w14:textId="77D30B47" w:rsidR="008D3E4B" w:rsidRPr="00250D22" w:rsidRDefault="008D3E4B" w:rsidP="008D3E4B">
            <w:pPr>
              <w:pStyle w:val="FootnoteText"/>
              <w:rPr>
                <w:b/>
                <w:bCs/>
                <w:sz w:val="22"/>
                <w:szCs w:val="24"/>
              </w:rPr>
            </w:pPr>
            <w:r w:rsidRPr="00250D22">
              <w:rPr>
                <w:sz w:val="22"/>
                <w:szCs w:val="24"/>
              </w:rPr>
              <w:t>3,000</w:t>
            </w:r>
          </w:p>
        </w:tc>
        <w:tc>
          <w:tcPr>
            <w:tcW w:w="990" w:type="dxa"/>
          </w:tcPr>
          <w:p w14:paraId="5D6AE943" w14:textId="0E469CF5" w:rsidR="008D3E4B" w:rsidRPr="00250D22" w:rsidRDefault="008D3E4B" w:rsidP="008D3E4B">
            <w:pPr>
              <w:pStyle w:val="FootnoteText"/>
              <w:rPr>
                <w:b/>
                <w:bCs/>
                <w:sz w:val="22"/>
                <w:szCs w:val="24"/>
              </w:rPr>
            </w:pPr>
            <w:r w:rsidRPr="00250D22">
              <w:rPr>
                <w:sz w:val="22"/>
                <w:szCs w:val="24"/>
              </w:rPr>
              <w:t>5,000</w:t>
            </w:r>
          </w:p>
        </w:tc>
        <w:tc>
          <w:tcPr>
            <w:tcW w:w="900" w:type="dxa"/>
          </w:tcPr>
          <w:p w14:paraId="698399F6" w14:textId="77777777" w:rsidR="008D3E4B" w:rsidRPr="00250D22" w:rsidRDefault="008D3E4B" w:rsidP="008D3E4B">
            <w:pPr>
              <w:pStyle w:val="FootnoteText"/>
              <w:rPr>
                <w:sz w:val="22"/>
                <w:szCs w:val="24"/>
              </w:rPr>
            </w:pPr>
          </w:p>
        </w:tc>
        <w:tc>
          <w:tcPr>
            <w:tcW w:w="1080" w:type="dxa"/>
            <w:tcBorders>
              <w:right w:val="double" w:sz="4" w:space="0" w:color="auto"/>
            </w:tcBorders>
          </w:tcPr>
          <w:p w14:paraId="78B65E69" w14:textId="77777777" w:rsidR="008D3E4B" w:rsidRPr="00250D22" w:rsidRDefault="008D3E4B" w:rsidP="008D3E4B">
            <w:pPr>
              <w:pStyle w:val="FootnoteText"/>
              <w:rPr>
                <w:sz w:val="22"/>
                <w:szCs w:val="24"/>
              </w:rPr>
            </w:pPr>
          </w:p>
        </w:tc>
        <w:tc>
          <w:tcPr>
            <w:tcW w:w="1080" w:type="dxa"/>
            <w:tcBorders>
              <w:left w:val="double" w:sz="4" w:space="0" w:color="auto"/>
            </w:tcBorders>
          </w:tcPr>
          <w:p w14:paraId="0750DF81" w14:textId="221E509F" w:rsidR="008D3E4B" w:rsidRPr="00250D22" w:rsidRDefault="008D3E4B" w:rsidP="008D3E4B">
            <w:pPr>
              <w:pStyle w:val="FootnoteText"/>
              <w:rPr>
                <w:sz w:val="22"/>
                <w:szCs w:val="24"/>
              </w:rPr>
            </w:pPr>
            <w:r w:rsidRPr="00250D22">
              <w:rPr>
                <w:sz w:val="22"/>
                <w:szCs w:val="24"/>
              </w:rPr>
              <w:t>Annual</w:t>
            </w:r>
          </w:p>
        </w:tc>
        <w:tc>
          <w:tcPr>
            <w:tcW w:w="1260" w:type="dxa"/>
          </w:tcPr>
          <w:p w14:paraId="449B06FE" w14:textId="1D04A72C" w:rsidR="008D3E4B" w:rsidRPr="00250D22" w:rsidRDefault="008D3E4B" w:rsidP="008D3E4B">
            <w:pPr>
              <w:pStyle w:val="FootnoteText"/>
              <w:rPr>
                <w:sz w:val="22"/>
                <w:szCs w:val="24"/>
              </w:rPr>
            </w:pPr>
            <w:r w:rsidRPr="00250D22">
              <w:rPr>
                <w:sz w:val="22"/>
                <w:szCs w:val="24"/>
              </w:rPr>
              <w:t>Project evaluation</w:t>
            </w:r>
          </w:p>
        </w:tc>
        <w:tc>
          <w:tcPr>
            <w:tcW w:w="1440" w:type="dxa"/>
          </w:tcPr>
          <w:p w14:paraId="0A6821C8" w14:textId="16D4A9F9" w:rsidR="008D3E4B" w:rsidRPr="00250D22" w:rsidRDefault="008D3E4B" w:rsidP="008D3E4B">
            <w:pPr>
              <w:pStyle w:val="FootnoteText"/>
              <w:rPr>
                <w:sz w:val="22"/>
                <w:szCs w:val="24"/>
              </w:rPr>
            </w:pPr>
            <w:proofErr w:type="spellStart"/>
            <w:r w:rsidRPr="00250D22">
              <w:rPr>
                <w:sz w:val="22"/>
                <w:szCs w:val="24"/>
              </w:rPr>
              <w:t>MoY</w:t>
            </w:r>
            <w:proofErr w:type="spellEnd"/>
          </w:p>
        </w:tc>
        <w:tc>
          <w:tcPr>
            <w:tcW w:w="1417" w:type="dxa"/>
          </w:tcPr>
          <w:p w14:paraId="57E4B186" w14:textId="77777777" w:rsidR="008D3E4B" w:rsidRPr="00250D22" w:rsidRDefault="008D3E4B" w:rsidP="008D3E4B">
            <w:pPr>
              <w:pStyle w:val="FootnoteText"/>
              <w:rPr>
                <w:sz w:val="22"/>
                <w:szCs w:val="24"/>
              </w:rPr>
            </w:pPr>
          </w:p>
        </w:tc>
      </w:tr>
    </w:tbl>
    <w:p w14:paraId="77BDA26E" w14:textId="77777777" w:rsidR="009203D2" w:rsidRPr="00250D22" w:rsidRDefault="009203D2" w:rsidP="009203D2">
      <w:pPr>
        <w:jc w:val="center"/>
        <w:rPr>
          <w:b/>
          <w:sz w:val="22"/>
          <w:lang w:val="en-GB"/>
        </w:rPr>
      </w:pPr>
    </w:p>
    <w:p w14:paraId="410D4096" w14:textId="77777777" w:rsidR="009203D2" w:rsidRPr="00250D22" w:rsidRDefault="009203D2" w:rsidP="009203D2">
      <w:pPr>
        <w:jc w:val="center"/>
        <w:rPr>
          <w:b/>
          <w:sz w:val="22"/>
          <w:lang w:val="en-GB"/>
        </w:rPr>
      </w:pPr>
      <w:r w:rsidRPr="00250D22">
        <w:rPr>
          <w:b/>
          <w:sz w:val="22"/>
          <w:lang w:val="en-GB"/>
        </w:rPr>
        <w:t xml:space="preserve">*Please indicate whether the indicator is a Core Sector Indicator (see further </w:t>
      </w:r>
      <w:hyperlink r:id="rId22" w:history="1">
        <w:r w:rsidRPr="00250D22">
          <w:rPr>
            <w:rStyle w:val="Hyperlink"/>
            <w:b/>
            <w:sz w:val="22"/>
            <w:lang w:val="en-GB"/>
          </w:rPr>
          <w:t>http://coreindicators</w:t>
        </w:r>
      </w:hyperlink>
      <w:r w:rsidRPr="00250D22">
        <w:rPr>
          <w:b/>
          <w:sz w:val="22"/>
          <w:lang w:val="en-GB"/>
        </w:rPr>
        <w:t>)</w:t>
      </w:r>
    </w:p>
    <w:p w14:paraId="62619197" w14:textId="2936EBCB" w:rsidR="00847A57" w:rsidRPr="00250D22" w:rsidRDefault="009203D2" w:rsidP="00847A57">
      <w:pPr>
        <w:jc w:val="center"/>
        <w:rPr>
          <w:sz w:val="22"/>
        </w:rPr>
        <w:sectPr w:rsidR="00847A57" w:rsidRPr="00250D22" w:rsidSect="00842CC0">
          <w:footerReference w:type="default" r:id="rId23"/>
          <w:pgSz w:w="15840" w:h="12240" w:orient="landscape" w:code="1"/>
          <w:pgMar w:top="1440" w:right="1440" w:bottom="1440" w:left="1440" w:header="720" w:footer="720" w:gutter="0"/>
          <w:cols w:space="720"/>
          <w:docGrid w:linePitch="360"/>
        </w:sectPr>
      </w:pPr>
      <w:r w:rsidRPr="00250D22">
        <w:rPr>
          <w:b/>
          <w:sz w:val="22"/>
          <w:lang w:val="en-GB"/>
        </w:rPr>
        <w:t xml:space="preserve">**Target values should be entered for the </w:t>
      </w:r>
      <w:proofErr w:type="gramStart"/>
      <w:r w:rsidRPr="00250D22">
        <w:rPr>
          <w:b/>
          <w:sz w:val="22"/>
          <w:lang w:val="en-GB"/>
        </w:rPr>
        <w:t>years</w:t>
      </w:r>
      <w:proofErr w:type="gramEnd"/>
      <w:r w:rsidRPr="00250D22">
        <w:rPr>
          <w:b/>
          <w:sz w:val="22"/>
          <w:lang w:val="en-GB"/>
        </w:rPr>
        <w:t xml:space="preserve"> data will be available, not necessarily annual</w:t>
      </w:r>
      <w:bookmarkStart w:id="79" w:name="_Toc40780196"/>
      <w:bookmarkStart w:id="80" w:name="_Toc295296835"/>
    </w:p>
    <w:p w14:paraId="5BFA055A" w14:textId="3EEC5A80" w:rsidR="000B7539" w:rsidRDefault="00847A57" w:rsidP="000B7539">
      <w:pPr>
        <w:pStyle w:val="Heading1"/>
        <w:numPr>
          <w:ilvl w:val="0"/>
          <w:numId w:val="0"/>
        </w:numPr>
        <w:ind w:left="360"/>
        <w:jc w:val="center"/>
        <w:rPr>
          <w:szCs w:val="24"/>
        </w:rPr>
      </w:pPr>
      <w:bookmarkStart w:id="81" w:name="_Toc480447408"/>
      <w:r w:rsidRPr="00250D22">
        <w:rPr>
          <w:szCs w:val="24"/>
        </w:rPr>
        <w:lastRenderedPageBreak/>
        <w:t>Annex 2: Detailed Project Description</w:t>
      </w:r>
      <w:bookmarkEnd w:id="81"/>
    </w:p>
    <w:p w14:paraId="0C58A7C3" w14:textId="4C3A27A5" w:rsidR="00A8582F" w:rsidRDefault="00A8582F" w:rsidP="00A8582F">
      <w:pPr>
        <w:jc w:val="center"/>
        <w:rPr>
          <w:b/>
        </w:rPr>
      </w:pPr>
      <w:r w:rsidRPr="00A8582F">
        <w:rPr>
          <w:b/>
        </w:rPr>
        <w:t>IRAQ</w:t>
      </w:r>
      <w:r w:rsidRPr="00A8582F">
        <w:rPr>
          <w:b/>
          <w:bCs/>
        </w:rPr>
        <w:t xml:space="preserve">:  </w:t>
      </w:r>
      <w:r w:rsidRPr="00A8582F">
        <w:rPr>
          <w:b/>
        </w:rPr>
        <w:fldChar w:fldCharType="begin"/>
      </w:r>
      <w:r w:rsidRPr="00A8582F">
        <w:rPr>
          <w:b/>
        </w:rPr>
        <w:instrText xml:space="preserve"> DOCPROPERTY "ProjectName" \* MERGEFORMAT </w:instrText>
      </w:r>
      <w:r w:rsidRPr="00A8582F">
        <w:rPr>
          <w:b/>
        </w:rPr>
        <w:fldChar w:fldCharType="separate"/>
      </w:r>
      <w:r w:rsidRPr="00A8582F">
        <w:rPr>
          <w:b/>
          <w:bCs/>
        </w:rPr>
        <w:t xml:space="preserve">Promoting the </w:t>
      </w:r>
      <w:r w:rsidRPr="00A8582F">
        <w:fldChar w:fldCharType="end"/>
      </w:r>
      <w:r w:rsidRPr="00A8582F">
        <w:rPr>
          <w:b/>
        </w:rPr>
        <w:t>Inclusion of Conflict-Affected Iraqi Youth (P161654)</w:t>
      </w:r>
    </w:p>
    <w:p w14:paraId="6E0FC85E" w14:textId="77777777" w:rsidR="00A8582F" w:rsidRPr="00A8582F" w:rsidRDefault="00A8582F" w:rsidP="00A8582F"/>
    <w:p w14:paraId="0810175F" w14:textId="741A2A04" w:rsidR="00E26AAC" w:rsidRPr="00250D22" w:rsidRDefault="00E26AAC" w:rsidP="00E26AAC">
      <w:pPr>
        <w:pStyle w:val="ListParagraph"/>
        <w:numPr>
          <w:ilvl w:val="0"/>
          <w:numId w:val="43"/>
        </w:numPr>
        <w:jc w:val="both"/>
      </w:pPr>
      <w:r w:rsidRPr="00250D22">
        <w:t>The project is comprised of two components: Youth-led Community Development, Peacebuilding and Micro Entrepreneurship and Project Management and Administration, Monitoring and Evaluation, and Knowledge Dissemination</w:t>
      </w:r>
    </w:p>
    <w:p w14:paraId="1380B200" w14:textId="77777777" w:rsidR="000B7539" w:rsidRPr="00250D22" w:rsidRDefault="000B7539" w:rsidP="000B7539">
      <w:pPr>
        <w:widowControl w:val="0"/>
        <w:autoSpaceDE w:val="0"/>
        <w:autoSpaceDN w:val="0"/>
        <w:adjustRightInd w:val="0"/>
        <w:spacing w:before="240" w:after="240"/>
      </w:pPr>
      <w:r w:rsidRPr="00250D22">
        <w:rPr>
          <w:b/>
        </w:rPr>
        <w:t>Component 1: Youth-led Community Development, Peacebuilding and Micro Entrepreneurship (USD 2,475,000)</w:t>
      </w:r>
    </w:p>
    <w:p w14:paraId="4B395588" w14:textId="64294CE7" w:rsidR="000B7539" w:rsidRPr="00250D22" w:rsidRDefault="000B7539" w:rsidP="00465F1D">
      <w:pPr>
        <w:pStyle w:val="TOC1"/>
        <w:numPr>
          <w:ilvl w:val="0"/>
          <w:numId w:val="43"/>
        </w:numPr>
      </w:pPr>
      <w:r w:rsidRPr="00250D22">
        <w:t>The first activity under this component will be to conduct a rapid needs assessment and mapping. The objective of the assessment will be to determine municipalities and neighborhoods in Baghdad to conduct activities. This will be done according to the following criteria: (i) high concentration of conflict-affected youth (ii) high concentrations of IDPs and returnees, (iii) safe spaces to conduct training and outreach activities, (iv) high demand and low supply for youth learning and leisure activates, (v) limited international donor presence. The MoYS will engage a specialized consultant to conduct this assessment at the outset of the project. The selected locations resulting from this assessment will have to receive no objections from the World Bank.</w:t>
      </w:r>
    </w:p>
    <w:p w14:paraId="719330B3" w14:textId="77777777" w:rsidR="000B7539" w:rsidRPr="00250D22" w:rsidRDefault="000B7539" w:rsidP="000B7539">
      <w:pPr>
        <w:spacing w:before="240" w:after="240"/>
        <w:ind w:left="360"/>
        <w:jc w:val="both"/>
      </w:pPr>
      <w:r w:rsidRPr="00250D22">
        <w:rPr>
          <w:i/>
        </w:rPr>
        <w:t>Sub-component 1.1: Soft Skills Training and Psychosocial Support</w:t>
      </w:r>
    </w:p>
    <w:p w14:paraId="36C02B41" w14:textId="77777777" w:rsidR="000B7539" w:rsidRPr="00250D22" w:rsidRDefault="000B7539" w:rsidP="00E26AAC">
      <w:pPr>
        <w:widowControl w:val="0"/>
        <w:numPr>
          <w:ilvl w:val="0"/>
          <w:numId w:val="43"/>
        </w:numPr>
        <w:autoSpaceDE w:val="0"/>
        <w:autoSpaceDN w:val="0"/>
        <w:adjustRightInd w:val="0"/>
        <w:spacing w:before="240" w:after="240"/>
        <w:contextualSpacing/>
        <w:jc w:val="both"/>
      </w:pPr>
      <w:r w:rsidRPr="00250D22">
        <w:t>This sub-component will be the entry-point for all participants into the project and will provide soft-skills training for at least 3,000 conflict-affected</w:t>
      </w:r>
      <w:r w:rsidRPr="00250D22">
        <w:rPr>
          <w:vertAlign w:val="superscript"/>
        </w:rPr>
        <w:footnoteReference w:id="13"/>
      </w:r>
      <w:r w:rsidRPr="00250D22">
        <w:t xml:space="preserve"> youth and psychosocial support modules as needed. The sub-component will build on the successful achievements of the Youth Livelihoods Training activity in the first JSDF pilot, which was the flagship activity of the previous project and reached 119 percent of the target number of beneficiaries. However, unlike the previous pilot, this pilot will test and tailor soft-skills trainings to diverse groups of conflict-affected youth, so as to enhance the peacebuilding dimension of the activities. To reflect changed country circumstances, the type of soft-skills training will also be adjusted to include emotional coping skills (managing stress, feelings, and moods) and social/interpersonal skills, as opposed to the more traditional employability focus.</w:t>
      </w:r>
    </w:p>
    <w:p w14:paraId="05482992" w14:textId="77777777" w:rsidR="000B7539" w:rsidRPr="00250D22" w:rsidRDefault="000B7539" w:rsidP="000B7539">
      <w:pPr>
        <w:spacing w:before="240" w:after="240"/>
        <w:ind w:left="720"/>
        <w:contextualSpacing/>
      </w:pPr>
    </w:p>
    <w:p w14:paraId="3C6F680F" w14:textId="77777777" w:rsidR="000B7539" w:rsidRPr="00250D22" w:rsidRDefault="000B7539" w:rsidP="00E26AAC">
      <w:pPr>
        <w:widowControl w:val="0"/>
        <w:numPr>
          <w:ilvl w:val="0"/>
          <w:numId w:val="43"/>
        </w:numPr>
        <w:autoSpaceDE w:val="0"/>
        <w:autoSpaceDN w:val="0"/>
        <w:adjustRightInd w:val="0"/>
        <w:contextualSpacing/>
        <w:jc w:val="both"/>
      </w:pPr>
      <w:r w:rsidRPr="00250D22">
        <w:t xml:space="preserve">The </w:t>
      </w:r>
      <w:proofErr w:type="spellStart"/>
      <w:r w:rsidRPr="00250D22">
        <w:t>MoYS</w:t>
      </w:r>
      <w:proofErr w:type="spellEnd"/>
      <w:r w:rsidRPr="00250D22">
        <w:t xml:space="preserve"> will contract a local NGO, through a competitive bidding process, to conduct activities under this sub-component. The first step under this sub-component will involve extensive community outreach, so as to ensure the project reaches the most vulnerable youth in conflict-affected communities. Community Mobilizers, seconded from the </w:t>
      </w:r>
      <w:proofErr w:type="spellStart"/>
      <w:r w:rsidRPr="00250D22">
        <w:t>MoYS</w:t>
      </w:r>
      <w:proofErr w:type="spellEnd"/>
      <w:r w:rsidRPr="00250D22">
        <w:t xml:space="preserve">, will work closely with the contracted NGO, as well as CBOs, youth centers, and respected community members to identify and invite vulnerable youth in selected communities to participate in the project. Potential beneficiaries will be invited to a boot camp to test their commitment and readiness to participate in project activities. In addition, the contracted NGO will provide food and transport for all project beneficiaries to ensure the most </w:t>
      </w:r>
      <w:r w:rsidRPr="00250D22">
        <w:lastRenderedPageBreak/>
        <w:t>vulnerable youth are able to participate.</w:t>
      </w:r>
    </w:p>
    <w:p w14:paraId="18F7CCC3" w14:textId="77777777" w:rsidR="000B7539" w:rsidRPr="00250D22" w:rsidRDefault="000B7539" w:rsidP="000B7539">
      <w:pPr>
        <w:contextualSpacing/>
      </w:pPr>
    </w:p>
    <w:p w14:paraId="757708FD" w14:textId="77777777" w:rsidR="000B7539" w:rsidRPr="00250D22" w:rsidRDefault="000B7539" w:rsidP="00E26AAC">
      <w:pPr>
        <w:widowControl w:val="0"/>
        <w:numPr>
          <w:ilvl w:val="0"/>
          <w:numId w:val="43"/>
        </w:numPr>
        <w:tabs>
          <w:tab w:val="left" w:pos="3330"/>
        </w:tabs>
        <w:autoSpaceDE w:val="0"/>
        <w:autoSpaceDN w:val="0"/>
        <w:adjustRightInd w:val="0"/>
        <w:contextualSpacing/>
        <w:jc w:val="both"/>
      </w:pPr>
      <w:r w:rsidRPr="00250D22">
        <w:t>Selected participants will then be grouped in class sizes of no more than 20 youth, so as to ensure close interaction between all participants. Results from the previous pilot revealed positive outcomes associated with small group soft-skills training. In particular, youth reported greater self-confidence, strengthened group and community cohesion, and more confidence dealing with the opposite sex. The proposed project will build on these positive outcomes by testing activities that build cooperation and teamwork across diverse groups of conflict-affected youth. The soft skills training will last two weeks and will involve structured, interactive, and practical daily trainings. The trainings will include a mixed set of engaging activities such as leadership, decision-making, communications training, culture and sports, community-based events, and group based psychosocial support. The contracted NGO will engage specialists to conduct daily group-based support sessions, where youth will have an opportunity to safely express their hopes, fears, and challenges and learn from each other's experiences. Following the successful completion of this sub-component, participants will be eligible to apply to the youth-led community development and/or the micro-entrepreneurship activities.</w:t>
      </w:r>
    </w:p>
    <w:p w14:paraId="72A0BBEE" w14:textId="77777777" w:rsidR="000B7539" w:rsidRPr="00250D22" w:rsidRDefault="000B7539" w:rsidP="000B7539">
      <w:pPr>
        <w:ind w:left="360"/>
        <w:jc w:val="both"/>
      </w:pPr>
    </w:p>
    <w:p w14:paraId="1B569A91" w14:textId="77777777" w:rsidR="000B7539" w:rsidRPr="00250D22" w:rsidRDefault="000B7539" w:rsidP="000B7539">
      <w:pPr>
        <w:ind w:left="360"/>
        <w:rPr>
          <w:i/>
        </w:rPr>
      </w:pPr>
      <w:r w:rsidRPr="00250D22">
        <w:rPr>
          <w:i/>
        </w:rPr>
        <w:t>Sub-component 1.2: Youth-led Community Development and Peacebuilding</w:t>
      </w:r>
      <w:r w:rsidRPr="00250D22">
        <w:rPr>
          <w:i/>
        </w:rPr>
        <w:br/>
      </w:r>
    </w:p>
    <w:p w14:paraId="64745EF3" w14:textId="77777777" w:rsidR="000B7539" w:rsidRPr="00250D22" w:rsidRDefault="000B7539" w:rsidP="00E26AAC">
      <w:pPr>
        <w:widowControl w:val="0"/>
        <w:numPr>
          <w:ilvl w:val="0"/>
          <w:numId w:val="43"/>
        </w:numPr>
        <w:autoSpaceDE w:val="0"/>
        <w:autoSpaceDN w:val="0"/>
        <w:adjustRightInd w:val="0"/>
        <w:contextualSpacing/>
        <w:jc w:val="both"/>
      </w:pPr>
      <w:r w:rsidRPr="00250D22">
        <w:t xml:space="preserve">This sub-component will engage at least 2,000 conflict-affected youth in youth-led community development activities. The </w:t>
      </w:r>
      <w:proofErr w:type="spellStart"/>
      <w:r w:rsidRPr="00250D22">
        <w:t>MoYS</w:t>
      </w:r>
      <w:proofErr w:type="spellEnd"/>
      <w:r w:rsidRPr="00250D22">
        <w:t xml:space="preserve"> will contract the same local NGO</w:t>
      </w:r>
      <w:r w:rsidRPr="00250D22">
        <w:rPr>
          <w:b/>
        </w:rPr>
        <w:t xml:space="preserve"> </w:t>
      </w:r>
      <w:r w:rsidRPr="00250D22">
        <w:t>selected for component 1.1 to support activities under this sub-component, given the natural linkages between both sub-components' activities. The contracted NGO will support youth of diverse backgrounds to: (a) negotiate with one another about what activities are needed in specific communities; (b) develop a plan to advocate for these activities at local level, and (c) implement small-scale initiatives, such as provision of equipment for public spaces, small improvements of public spaces, inclusive cultural and sports activities, or additional skill-building activities. The proposed project will build on the achievements of the first JSDF pilot by testing youth community development activities in fragile and conflict-affected neighborhoods. The new pilot will also test longer-term engagements, provide youth with greater leadership opportunities, prioritize activities that prevent violence and foster tolerance, and encourage and assist youth groups to constitute their own CBOs.</w:t>
      </w:r>
    </w:p>
    <w:p w14:paraId="5F6B8BE8" w14:textId="77777777" w:rsidR="000B7539" w:rsidRPr="00250D22" w:rsidRDefault="000B7539" w:rsidP="000B7539">
      <w:pPr>
        <w:ind w:left="720"/>
        <w:contextualSpacing/>
        <w:jc w:val="both"/>
      </w:pPr>
    </w:p>
    <w:p w14:paraId="3BE3383F" w14:textId="77777777" w:rsidR="000B7539" w:rsidRPr="00250D22" w:rsidRDefault="000B7539" w:rsidP="00E26AAC">
      <w:pPr>
        <w:widowControl w:val="0"/>
        <w:numPr>
          <w:ilvl w:val="0"/>
          <w:numId w:val="43"/>
        </w:numPr>
        <w:autoSpaceDE w:val="0"/>
        <w:autoSpaceDN w:val="0"/>
        <w:adjustRightInd w:val="0"/>
        <w:contextualSpacing/>
        <w:jc w:val="both"/>
      </w:pPr>
      <w:r w:rsidRPr="00250D22">
        <w:t>The eligibility criteria for young participants will require prior participation in the soft skills</w:t>
      </w:r>
      <w:r w:rsidRPr="00250D22">
        <w:rPr>
          <w:b/>
        </w:rPr>
        <w:t xml:space="preserve"> </w:t>
      </w:r>
      <w:r w:rsidRPr="00250D22">
        <w:t xml:space="preserve">training and residence in the identified communities in line with the rapid needs assessment. All youth selected to participate in youth-led community development activities will complete a one-week training on how to design and implement local community projects. Each group of youth will then be expected to complete either a small infrastructure or a non-infrastructure activity that serves an identified community need. All youth should participate in the implementation of the activity, which should bring different social groups together. Non-infrastructure activities can include the provision of equipment for community or youth-focused infrastructure, organization of events, skill-building seminars, clean-up campaigns, or the development of online platforms, activities or seminars. For infrastructure activities, youth will be able to repair small-scale infrastructure or to rehabilitate public spaces, including but not limited to repair of youth centers, parks, </w:t>
      </w:r>
      <w:r w:rsidRPr="00250D22">
        <w:lastRenderedPageBreak/>
        <w:t>classrooms, youth-friendly spaces in health centers, business and innovation centers, and libraries, and sports and cultural facilities. The selection of activities will be done in a way that is participatory and inclusive of all youth participants and that has demonstrable impacts for other young people or for communities at large.</w:t>
      </w:r>
    </w:p>
    <w:p w14:paraId="16F1911F" w14:textId="77777777" w:rsidR="000B7539" w:rsidRPr="00250D22" w:rsidRDefault="000B7539" w:rsidP="000B7539">
      <w:pPr>
        <w:ind w:left="720"/>
        <w:contextualSpacing/>
        <w:jc w:val="both"/>
      </w:pPr>
    </w:p>
    <w:p w14:paraId="4C5909A2" w14:textId="77777777" w:rsidR="000B7539" w:rsidRPr="00250D22" w:rsidRDefault="000B7539" w:rsidP="00E26AAC">
      <w:pPr>
        <w:widowControl w:val="0"/>
        <w:numPr>
          <w:ilvl w:val="0"/>
          <w:numId w:val="43"/>
        </w:numPr>
        <w:autoSpaceDE w:val="0"/>
        <w:autoSpaceDN w:val="0"/>
        <w:adjustRightInd w:val="0"/>
        <w:contextualSpacing/>
        <w:jc w:val="both"/>
      </w:pPr>
      <w:r w:rsidRPr="00250D22">
        <w:t>Sustainability of activities will be built into the project design. Young people will develop a plan to determine how non-infrastructure activities will be sustainable either by: (1) finding ways of encouraging communication between event participants on online platforms; or (2) developing plans for fundraising for small ongoing activities. For infrastructure activities, the project will build young people's capacity to interact with service providers or project "owners" (local government officials) and together with them to determine an ongoing operations and maintenance plan for activities, when appropriate. At a national level, this sub-component could lead to the scaling-up of youth-led community development activities across Iraq. For example, lessons learned from this pilot could inform the establishment of a national youth volunteer service program, which could be financed through a combination of government resources, private sector contributions, and crowd sourcing.</w:t>
      </w:r>
    </w:p>
    <w:p w14:paraId="0ED36E9C" w14:textId="77777777" w:rsidR="000B7539" w:rsidRPr="00250D22" w:rsidRDefault="000B7539" w:rsidP="000B7539"/>
    <w:p w14:paraId="60471995" w14:textId="77777777" w:rsidR="000B7539" w:rsidRPr="00250D22" w:rsidRDefault="000B7539" w:rsidP="00E26AAC">
      <w:pPr>
        <w:widowControl w:val="0"/>
        <w:numPr>
          <w:ilvl w:val="0"/>
          <w:numId w:val="43"/>
        </w:numPr>
        <w:autoSpaceDE w:val="0"/>
        <w:autoSpaceDN w:val="0"/>
        <w:adjustRightInd w:val="0"/>
        <w:contextualSpacing/>
        <w:jc w:val="both"/>
      </w:pPr>
      <w:r w:rsidRPr="00250D22">
        <w:t xml:space="preserve">Young people will communicate through project-organized meetings and through social media, and will select their own leadership committee to become the key organizing committee for group activities. The leadership group will be responsible for making sure that the activities are implemented according to the priorities of the larger group of young people, and will communicate with the contracted NGO, the </w:t>
      </w:r>
      <w:proofErr w:type="spellStart"/>
      <w:r w:rsidRPr="00250D22">
        <w:t>MoYS</w:t>
      </w:r>
      <w:proofErr w:type="spellEnd"/>
      <w:r w:rsidRPr="00250D22">
        <w:t>, and other young people on the progress and quality of activities. This youth-led monitoring process will help the stakeholders understand both the responsibilities of leadership as well as the challenges in ensuring high quality implementation in a sensitive context. Youth will be encouraged to communicate their experiences via social media in view of creating positive messages and countering extremist narratives. Each young leader will have a mentor that can advise him/her both on group leadership as well as on other self-development issues.</w:t>
      </w:r>
    </w:p>
    <w:p w14:paraId="22AD4AD6" w14:textId="77777777" w:rsidR="000B7539" w:rsidRPr="00250D22" w:rsidRDefault="000B7539" w:rsidP="000B7539"/>
    <w:p w14:paraId="6D1CC82F" w14:textId="77777777" w:rsidR="000B7539" w:rsidRPr="00250D22" w:rsidRDefault="000B7539" w:rsidP="00E26AAC">
      <w:pPr>
        <w:widowControl w:val="0"/>
        <w:numPr>
          <w:ilvl w:val="0"/>
          <w:numId w:val="43"/>
        </w:numPr>
        <w:autoSpaceDE w:val="0"/>
        <w:autoSpaceDN w:val="0"/>
        <w:adjustRightInd w:val="0"/>
        <w:contextualSpacing/>
        <w:jc w:val="both"/>
      </w:pPr>
      <w:r w:rsidRPr="00250D22">
        <w:t xml:space="preserve">Youth group activities must be endorsed by at least one entity in the community to demonstrate community buy-in. This can be a government agency, local organization or a tribal leader. A Grant Approval Committee, chaired by the </w:t>
      </w:r>
      <w:proofErr w:type="spellStart"/>
      <w:r w:rsidRPr="00250D22">
        <w:t>MoYS</w:t>
      </w:r>
      <w:proofErr w:type="spellEnd"/>
      <w:r w:rsidRPr="00250D22">
        <w:t xml:space="preserve"> and comprised of national youth NGOs, representatives of the business community, local government representatives, and specialized staff from the contracted NGO will then review and approve the projects taking into account the community's endorsement and the project's compatibility with the overall program's goals, criteria for this activity, and the WB's procurement and safeguards requirements. Youth participating in this sub-component are not registered legal entities to whom the selected NGO can sub-grant the sums for implementation. Therefore, the selected NGO will directly manage procurement of items for all youth community development activities based on a simple procurement plan. The selected NGO will set clear controls and guidelines for implementation of this sub-component to ensure good and accountable management of funds.</w:t>
      </w:r>
    </w:p>
    <w:p w14:paraId="0438A81E" w14:textId="77777777" w:rsidR="000B7539" w:rsidRPr="00250D22" w:rsidRDefault="000B7539" w:rsidP="000B7539">
      <w:pPr>
        <w:jc w:val="both"/>
      </w:pPr>
    </w:p>
    <w:p w14:paraId="0C962FE3" w14:textId="77777777" w:rsidR="000B7539" w:rsidRPr="00250D22" w:rsidRDefault="000B7539" w:rsidP="000B7539">
      <w:pPr>
        <w:rPr>
          <w:i/>
        </w:rPr>
      </w:pPr>
      <w:r w:rsidRPr="00250D22">
        <w:rPr>
          <w:i/>
        </w:rPr>
        <w:t>Sub-component 1.3: Micro-entrepreneurship</w:t>
      </w:r>
      <w:r w:rsidRPr="00250D22">
        <w:rPr>
          <w:i/>
        </w:rPr>
        <w:br/>
      </w:r>
    </w:p>
    <w:p w14:paraId="78B7D8A6" w14:textId="77777777" w:rsidR="000B7539" w:rsidRPr="00250D22" w:rsidRDefault="000B7539" w:rsidP="00E26AAC">
      <w:pPr>
        <w:widowControl w:val="0"/>
        <w:numPr>
          <w:ilvl w:val="0"/>
          <w:numId w:val="43"/>
        </w:numPr>
        <w:autoSpaceDE w:val="0"/>
        <w:autoSpaceDN w:val="0"/>
        <w:adjustRightInd w:val="0"/>
        <w:contextualSpacing/>
        <w:jc w:val="both"/>
      </w:pPr>
      <w:r w:rsidRPr="00250D22">
        <w:lastRenderedPageBreak/>
        <w:t xml:space="preserve">This sub-component will provide immediate assistance to at least 1,000 conflict-affected youth to set up independent micro-businesses. Micro-entrepreneurship activities in the previous pilot helped create 1.8 jobs per enterprise, which was 150 percent of the target of 1.2 jobs per enterprise. The proposed pilot will build on the success of the previous pilot by testing new micro-entrepreneurship activities in fragile communities where the conflict has curtailed economic opportunities for youth. Micro-entrepreneurship activities will take place in the same locations as the community development activities to maximize the overall impact of the project while reducing implementation costs. The </w:t>
      </w:r>
      <w:proofErr w:type="spellStart"/>
      <w:r w:rsidRPr="00250D22">
        <w:t>MoYS</w:t>
      </w:r>
      <w:proofErr w:type="spellEnd"/>
      <w:r w:rsidRPr="00250D22">
        <w:t xml:space="preserve"> will engage a Service Provider, which will be contracted under a competitive bidding process, to conduct business development training and post grant mentorship activities under this sub-component, while the </w:t>
      </w:r>
      <w:proofErr w:type="spellStart"/>
      <w:r w:rsidRPr="00250D22">
        <w:t>MoYS</w:t>
      </w:r>
      <w:proofErr w:type="spellEnd"/>
      <w:r w:rsidRPr="00250D22">
        <w:t xml:space="preserve"> will be responsible for the provision of business development grants to selected beneficiaries. This sub-component will serve as a springboard to develop a mechanism to ensure affordable access to finance to a much larger scale of youth micro-entrepreneurs across Iraq.</w:t>
      </w:r>
    </w:p>
    <w:p w14:paraId="3FFF598E" w14:textId="77777777" w:rsidR="000B7539" w:rsidRPr="00250D22" w:rsidRDefault="000B7539" w:rsidP="000B7539">
      <w:pPr>
        <w:ind w:left="720"/>
        <w:contextualSpacing/>
      </w:pPr>
    </w:p>
    <w:p w14:paraId="421B832A" w14:textId="77777777" w:rsidR="000B7539" w:rsidRPr="00250D22" w:rsidRDefault="000B7539" w:rsidP="00E26AAC">
      <w:pPr>
        <w:widowControl w:val="0"/>
        <w:numPr>
          <w:ilvl w:val="0"/>
          <w:numId w:val="43"/>
        </w:numPr>
        <w:autoSpaceDE w:val="0"/>
        <w:autoSpaceDN w:val="0"/>
        <w:adjustRightInd w:val="0"/>
        <w:contextualSpacing/>
        <w:jc w:val="both"/>
      </w:pPr>
      <w:r w:rsidRPr="00250D22">
        <w:t xml:space="preserve">To be eligible for this sub-component, potential youth beneficiaries will first need to submit a basic business idea they intend to pursue. A Grant Approval Committee (GAC), comprised of representatives from the business community, local government representatives, representatives from the </w:t>
      </w:r>
      <w:proofErr w:type="spellStart"/>
      <w:r w:rsidRPr="00250D22">
        <w:t>MoYS</w:t>
      </w:r>
      <w:proofErr w:type="spellEnd"/>
      <w:r w:rsidRPr="00250D22">
        <w:t>, and specialized staff from the contracted service provider will then select youth based on the feasibility of their proposal. Feasibility assessment will be based on timeframes for implementation (returns should be demonstrable in the short-to-medium term), cost (budget required should be no more than $1000), cost efficiency, and market demand. In addition, proposed micro-enterprises that bring together two or more youth will be prioritized, so as to provide another venue for greater cohesion and mutual learning.</w:t>
      </w:r>
    </w:p>
    <w:p w14:paraId="3483AF49" w14:textId="77777777" w:rsidR="000B7539" w:rsidRPr="00250D22" w:rsidRDefault="000B7539" w:rsidP="000B7539">
      <w:pPr>
        <w:widowControl w:val="0"/>
        <w:autoSpaceDE w:val="0"/>
        <w:autoSpaceDN w:val="0"/>
        <w:adjustRightInd w:val="0"/>
        <w:jc w:val="both"/>
      </w:pPr>
    </w:p>
    <w:p w14:paraId="3AE852DF" w14:textId="77777777" w:rsidR="000B7539" w:rsidRPr="00250D22" w:rsidRDefault="000B7539" w:rsidP="00E26AAC">
      <w:pPr>
        <w:widowControl w:val="0"/>
        <w:numPr>
          <w:ilvl w:val="0"/>
          <w:numId w:val="43"/>
        </w:numPr>
        <w:autoSpaceDE w:val="0"/>
        <w:autoSpaceDN w:val="0"/>
        <w:adjustRightInd w:val="0"/>
        <w:contextualSpacing/>
        <w:jc w:val="both"/>
      </w:pPr>
      <w:r w:rsidRPr="00250D22">
        <w:t>Selected youth beneficiaries for this sub-component will first complete two-weeks of business development training, which will help youth further develop their business idea and create a strong business plan. During the first week of training, the contracted service provider will guide young beneficiaries through a process whereby they explore the businesses in their communities by interviewing business owners and workers through a rapid participatory market assessment. Young people's aim will be to understand the kind of businesses that succeed and the skills required to succeed in those businesses. Young people will share the results of their assessment with each other, and complete a map of the market in their neighborhoods.</w:t>
      </w:r>
    </w:p>
    <w:p w14:paraId="7DBFF632" w14:textId="77777777" w:rsidR="000B7539" w:rsidRPr="00250D22" w:rsidRDefault="000B7539" w:rsidP="000B7539">
      <w:pPr>
        <w:ind w:left="720"/>
        <w:contextualSpacing/>
        <w:jc w:val="both"/>
      </w:pPr>
    </w:p>
    <w:p w14:paraId="4854DD6A" w14:textId="5B2D3F1B" w:rsidR="000B7539" w:rsidRPr="00250D22" w:rsidRDefault="000B7539" w:rsidP="00E26AAC">
      <w:pPr>
        <w:widowControl w:val="0"/>
        <w:numPr>
          <w:ilvl w:val="0"/>
          <w:numId w:val="43"/>
        </w:numPr>
        <w:autoSpaceDE w:val="0"/>
        <w:autoSpaceDN w:val="0"/>
        <w:adjustRightInd w:val="0"/>
        <w:contextualSpacing/>
        <w:jc w:val="both"/>
      </w:pPr>
      <w:r w:rsidRPr="00250D22">
        <w:t>Based on the youth's rapid market assessment and on the experience of other successful micro-entrepreneurship support activities carried out in Iraq and elsewhere in the Middle East and North Africa region, the project will adapt existing business development curriculums to meet the needs of local young entrepreneurs. This curriculum and related training will be tailored to the very specific needs of the locations identified by this project and to the skills and interests of the selected young people</w:t>
      </w:r>
      <w:r w:rsidR="00B564FF" w:rsidRPr="00250D22">
        <w:t xml:space="preserve"> to support realistic business opportunities</w:t>
      </w:r>
      <w:r w:rsidRPr="00250D22">
        <w:t xml:space="preserve">. The curriculum will be based on experiential learning principles and efforts will be made so that experienced entrepreneurs are invited to present their experiences, provide advice, and eventually become mentors. During the second week of training, youth will learn about marketing, purchasing, pricing, finance management, customer </w:t>
      </w:r>
      <w:r w:rsidRPr="00250D22">
        <w:lastRenderedPageBreak/>
        <w:t>relationship and business design.</w:t>
      </w:r>
    </w:p>
    <w:p w14:paraId="7ABF1215" w14:textId="77777777" w:rsidR="000B7539" w:rsidRPr="00250D22" w:rsidRDefault="000B7539" w:rsidP="000B7539">
      <w:pPr>
        <w:widowControl w:val="0"/>
        <w:autoSpaceDE w:val="0"/>
        <w:autoSpaceDN w:val="0"/>
        <w:adjustRightInd w:val="0"/>
        <w:jc w:val="both"/>
      </w:pPr>
    </w:p>
    <w:p w14:paraId="0D17839C" w14:textId="77777777" w:rsidR="000B7539" w:rsidRPr="00250D22" w:rsidRDefault="000B7539" w:rsidP="00E26AAC">
      <w:pPr>
        <w:widowControl w:val="0"/>
        <w:numPr>
          <w:ilvl w:val="0"/>
          <w:numId w:val="43"/>
        </w:numPr>
        <w:autoSpaceDE w:val="0"/>
        <w:autoSpaceDN w:val="0"/>
        <w:adjustRightInd w:val="0"/>
        <w:contextualSpacing/>
        <w:jc w:val="both"/>
      </w:pPr>
      <w:r w:rsidRPr="00250D22">
        <w:t xml:space="preserve">Upon completion of the business development training, youth will submit their business proposal to the aforementioned selection committee for approval. The </w:t>
      </w:r>
      <w:proofErr w:type="spellStart"/>
      <w:r w:rsidRPr="00250D22">
        <w:t>MoYS</w:t>
      </w:r>
      <w:proofErr w:type="spellEnd"/>
      <w:r w:rsidRPr="00250D22">
        <w:t>, through the PMU, will then provide start-up capital to young people through seed grants on a competitive basis. Youth will also be required to match approximately 25 percent of the grant value with financial or in-kind contribution to create a greater sense of ownership among beneficiaries. In-kind contributions include goods, materials, works and services, such as labor, construction materials and/or equipment. A cost-table to value in kind contributions will be included in the Operations Manual.</w:t>
      </w:r>
    </w:p>
    <w:p w14:paraId="32BCFDB1" w14:textId="77777777" w:rsidR="000B7539" w:rsidRPr="00250D22" w:rsidRDefault="000B7539" w:rsidP="000B7539">
      <w:pPr>
        <w:pStyle w:val="ListParagraph"/>
      </w:pPr>
    </w:p>
    <w:p w14:paraId="31EBC62B" w14:textId="77777777" w:rsidR="000B7539" w:rsidRPr="00250D22" w:rsidRDefault="000B7539" w:rsidP="00E26AAC">
      <w:pPr>
        <w:widowControl w:val="0"/>
        <w:numPr>
          <w:ilvl w:val="0"/>
          <w:numId w:val="43"/>
        </w:numPr>
        <w:autoSpaceDE w:val="0"/>
        <w:autoSpaceDN w:val="0"/>
        <w:adjustRightInd w:val="0"/>
        <w:contextualSpacing/>
        <w:jc w:val="both"/>
      </w:pPr>
      <w:r w:rsidRPr="00250D22">
        <w:t>In line with recommendations from the final evaluation of the previous pilot, the contracted service provider will pair young people with mentors and coaches to ensure businesses are as successful as possible given the difficulties of the environment. Business advisory service and support will be provided to beneficiaries for one year from business start-up.</w:t>
      </w:r>
    </w:p>
    <w:p w14:paraId="3D1E20CF" w14:textId="77777777" w:rsidR="000B7539" w:rsidRPr="00250D22" w:rsidRDefault="000B7539" w:rsidP="000B7539">
      <w:pPr>
        <w:widowControl w:val="0"/>
        <w:autoSpaceDE w:val="0"/>
        <w:autoSpaceDN w:val="0"/>
        <w:adjustRightInd w:val="0"/>
        <w:ind w:left="360"/>
        <w:jc w:val="both"/>
        <w:rPr>
          <w:b/>
        </w:rPr>
      </w:pPr>
    </w:p>
    <w:p w14:paraId="47DD8016" w14:textId="77777777" w:rsidR="000B7539" w:rsidRPr="00250D22" w:rsidRDefault="000B7539" w:rsidP="000B7539">
      <w:pPr>
        <w:widowControl w:val="0"/>
        <w:autoSpaceDE w:val="0"/>
        <w:autoSpaceDN w:val="0"/>
        <w:adjustRightInd w:val="0"/>
      </w:pPr>
      <w:r w:rsidRPr="00250D22">
        <w:rPr>
          <w:b/>
        </w:rPr>
        <w:t>Component 2: Project Management and Administration, Monitoring and Evaluation, and Knowledge Dissemination (USD 275,000)</w:t>
      </w:r>
    </w:p>
    <w:p w14:paraId="1787B27F" w14:textId="77777777" w:rsidR="000B7539" w:rsidRPr="00250D22" w:rsidRDefault="000B7539" w:rsidP="000B7539">
      <w:pPr>
        <w:ind w:left="360"/>
        <w:jc w:val="both"/>
        <w:rPr>
          <w:i/>
        </w:rPr>
      </w:pPr>
    </w:p>
    <w:p w14:paraId="4BD77832" w14:textId="77777777" w:rsidR="000B7539" w:rsidRPr="00250D22" w:rsidRDefault="000B7539" w:rsidP="000B7539">
      <w:pPr>
        <w:ind w:left="360"/>
      </w:pPr>
      <w:r w:rsidRPr="00250D22">
        <w:rPr>
          <w:i/>
        </w:rPr>
        <w:t>Project Management and Administration</w:t>
      </w:r>
      <w:r w:rsidRPr="00250D22">
        <w:br/>
      </w:r>
    </w:p>
    <w:p w14:paraId="242AE9A3" w14:textId="77777777" w:rsidR="000B7539" w:rsidRPr="00250D22" w:rsidRDefault="000B7539" w:rsidP="00E26AAC">
      <w:pPr>
        <w:numPr>
          <w:ilvl w:val="0"/>
          <w:numId w:val="43"/>
        </w:numPr>
        <w:contextualSpacing/>
        <w:jc w:val="both"/>
      </w:pPr>
      <w:r w:rsidRPr="00250D22">
        <w:t xml:space="preserve">A Project Management Unit will be responsible for overall coordination and implementation of the project. Key responsibilities will include project coordination, beneficiary outreach, procurement, financial management, safeguards, communication and knowledge management, selection and oversight of a local NGO and service provider, and monitoring and evaluation. The PMU will comprise a team of dedicated </w:t>
      </w:r>
      <w:proofErr w:type="spellStart"/>
      <w:r w:rsidRPr="00250D22">
        <w:t>MoYS</w:t>
      </w:r>
      <w:proofErr w:type="spellEnd"/>
      <w:r w:rsidRPr="00250D22">
        <w:t xml:space="preserve"> staff who are seconded to the PMU, as well as small team of consultants. The </w:t>
      </w:r>
      <w:proofErr w:type="spellStart"/>
      <w:r w:rsidRPr="00250D22">
        <w:t>MoYS</w:t>
      </w:r>
      <w:proofErr w:type="spellEnd"/>
      <w:r w:rsidRPr="00250D22">
        <w:t xml:space="preserve"> will also deploy about 20 of its young tertiary graduate staff as community mobilizers for the proposed project.   </w:t>
      </w:r>
    </w:p>
    <w:p w14:paraId="1D51D308" w14:textId="77777777" w:rsidR="000B7539" w:rsidRPr="00250D22" w:rsidRDefault="000B7539" w:rsidP="000B7539">
      <w:pPr>
        <w:widowControl w:val="0"/>
        <w:autoSpaceDE w:val="0"/>
        <w:autoSpaceDN w:val="0"/>
        <w:adjustRightInd w:val="0"/>
      </w:pPr>
    </w:p>
    <w:p w14:paraId="30FF6CF4" w14:textId="5194D629" w:rsidR="000B7539" w:rsidRPr="00250D22" w:rsidRDefault="000B7539" w:rsidP="00251E88">
      <w:pPr>
        <w:numPr>
          <w:ilvl w:val="0"/>
          <w:numId w:val="43"/>
        </w:numPr>
        <w:contextualSpacing/>
        <w:jc w:val="both"/>
      </w:pPr>
      <w:r w:rsidRPr="00250D22">
        <w:t xml:space="preserve">As reflected in the PMU chart (figure 1), most PMU responsibilities will be fulfilled by the </w:t>
      </w:r>
      <w:proofErr w:type="spellStart"/>
      <w:r w:rsidRPr="00250D22">
        <w:t>MoYS</w:t>
      </w:r>
      <w:proofErr w:type="spellEnd"/>
      <w:r w:rsidRPr="00250D22">
        <w:t>, which has a number of qualified professionals (i.e. IT engineers and civil engineers) that will be deployed in view of the high priority placed by the Iraqi Government in this project. The expenditures financed by this component will primarily include consultant salaries for the PMU, transportation, and office operating costs.</w:t>
      </w:r>
    </w:p>
    <w:p w14:paraId="5B011262" w14:textId="77777777" w:rsidR="000B7539" w:rsidRPr="00250D22" w:rsidRDefault="000B7539" w:rsidP="00251E88">
      <w:pPr>
        <w:widowControl w:val="0"/>
        <w:autoSpaceDE w:val="0"/>
        <w:autoSpaceDN w:val="0"/>
        <w:adjustRightInd w:val="0"/>
        <w:contextualSpacing/>
      </w:pPr>
      <w:r w:rsidRPr="00250D22">
        <w:br/>
      </w:r>
      <w:r w:rsidRPr="00250D22">
        <w:br/>
      </w:r>
      <w:r w:rsidRPr="00250D22">
        <w:rPr>
          <w:i/>
        </w:rPr>
        <w:t xml:space="preserve">Figure 1. Project Management Unit </w:t>
      </w:r>
    </w:p>
    <w:p w14:paraId="532B2426" w14:textId="77777777" w:rsidR="000B7539" w:rsidRPr="00250D22" w:rsidRDefault="000B7539" w:rsidP="000B7539">
      <w:pPr>
        <w:ind w:left="720"/>
        <w:contextualSpacing/>
        <w:jc w:val="both"/>
      </w:pPr>
      <w:r w:rsidRPr="00250D22">
        <w:rPr>
          <w:noProof/>
        </w:rPr>
        <w:lastRenderedPageBreak/>
        <w:drawing>
          <wp:inline distT="0" distB="0" distL="0" distR="0" wp14:anchorId="1EA8DF73" wp14:editId="4F90F7DF">
            <wp:extent cx="4693920" cy="3139440"/>
            <wp:effectExtent l="0" t="0" r="5080" b="1016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3920" cy="3139440"/>
                    </a:xfrm>
                    <a:prstGeom prst="rect">
                      <a:avLst/>
                    </a:prstGeom>
                    <a:noFill/>
                    <a:ln>
                      <a:noFill/>
                    </a:ln>
                  </pic:spPr>
                </pic:pic>
              </a:graphicData>
            </a:graphic>
          </wp:inline>
        </w:drawing>
      </w:r>
      <w:r w:rsidRPr="00250D22">
        <w:br/>
      </w:r>
    </w:p>
    <w:p w14:paraId="3916AAE2" w14:textId="77777777" w:rsidR="000B7539" w:rsidRPr="00250D22" w:rsidRDefault="000B7539" w:rsidP="00E26AAC">
      <w:pPr>
        <w:widowControl w:val="0"/>
        <w:numPr>
          <w:ilvl w:val="0"/>
          <w:numId w:val="43"/>
        </w:numPr>
        <w:autoSpaceDE w:val="0"/>
        <w:autoSpaceDN w:val="0"/>
        <w:adjustRightInd w:val="0"/>
        <w:contextualSpacing/>
        <w:jc w:val="both"/>
      </w:pPr>
      <w:r w:rsidRPr="00250D22">
        <w:t xml:space="preserve">The PMU will contract an NGO and Service Provider to conduct specific project activities. In particular, one NGO will be contracted to conduct activities under the soft skills training and youth-led community development sub-components, while a Service Provider will be contracted to conduct business development trainings and post grant mentorship to beneficiaries. The </w:t>
      </w:r>
      <w:proofErr w:type="spellStart"/>
      <w:r w:rsidRPr="00250D22">
        <w:t>MoYS</w:t>
      </w:r>
      <w:proofErr w:type="spellEnd"/>
      <w:r w:rsidRPr="00250D22">
        <w:t xml:space="preserve"> will directly manage the grant-disbursement process for micro-entrepreneurship beneficiaries. Given the different skills required to provide the different project activities, the </w:t>
      </w:r>
      <w:proofErr w:type="spellStart"/>
      <w:r w:rsidRPr="00250D22">
        <w:t>MoYS</w:t>
      </w:r>
      <w:proofErr w:type="spellEnd"/>
      <w:r w:rsidRPr="00250D22">
        <w:t xml:space="preserve"> will oversee and manage the process while subcontracting an NGO and Service Provider with relevant thematic expertise.</w:t>
      </w:r>
    </w:p>
    <w:p w14:paraId="35A67B37" w14:textId="77777777" w:rsidR="000B7539" w:rsidRPr="00250D22" w:rsidRDefault="000B7539" w:rsidP="000B7539">
      <w:pPr>
        <w:ind w:left="360"/>
        <w:rPr>
          <w:i/>
        </w:rPr>
      </w:pPr>
    </w:p>
    <w:p w14:paraId="4ED1C206" w14:textId="77777777" w:rsidR="000B7539" w:rsidRPr="00250D22" w:rsidRDefault="000B7539" w:rsidP="000B7539">
      <w:pPr>
        <w:ind w:left="360"/>
      </w:pPr>
      <w:r w:rsidRPr="00250D22">
        <w:rPr>
          <w:i/>
        </w:rPr>
        <w:t>Monitoring and Evaluation</w:t>
      </w:r>
      <w:r w:rsidRPr="00250D22">
        <w:br/>
      </w:r>
    </w:p>
    <w:p w14:paraId="600D403C" w14:textId="77777777" w:rsidR="000B7539" w:rsidRPr="00250D22" w:rsidRDefault="000B7539" w:rsidP="00E26AAC">
      <w:pPr>
        <w:widowControl w:val="0"/>
        <w:numPr>
          <w:ilvl w:val="0"/>
          <w:numId w:val="43"/>
        </w:numPr>
        <w:autoSpaceDE w:val="0"/>
        <w:autoSpaceDN w:val="0"/>
        <w:adjustRightInd w:val="0"/>
        <w:contextualSpacing/>
        <w:jc w:val="both"/>
      </w:pPr>
      <w:r w:rsidRPr="00250D22">
        <w:t>The PMU will put in place a robust M&amp;E system to track progress and results. The project will therefore draw on several complementary M&amp;E tools in order to i) support project management; ii) ensure accountability; and iii) foster knowledge generation. This sub-component will finance an M&amp;E consultant who will assist the PMU and M&amp;E officer in establishing a management information system for the project, external audits, and periodic assessment. The M&amp;E consultant will also assist with periodic beneficiary data collection by mobile phone.</w:t>
      </w:r>
    </w:p>
    <w:p w14:paraId="776638C0" w14:textId="77777777" w:rsidR="000B7539" w:rsidRPr="00250D22" w:rsidRDefault="000B7539" w:rsidP="000B7539">
      <w:pPr>
        <w:widowControl w:val="0"/>
        <w:autoSpaceDE w:val="0"/>
        <w:autoSpaceDN w:val="0"/>
        <w:adjustRightInd w:val="0"/>
        <w:ind w:left="720"/>
        <w:contextualSpacing/>
        <w:jc w:val="both"/>
      </w:pPr>
    </w:p>
    <w:p w14:paraId="279C20BA" w14:textId="77777777" w:rsidR="000B7539" w:rsidRPr="00250D22" w:rsidRDefault="000B7539" w:rsidP="00E26AAC">
      <w:pPr>
        <w:widowControl w:val="0"/>
        <w:numPr>
          <w:ilvl w:val="0"/>
          <w:numId w:val="43"/>
        </w:numPr>
        <w:autoSpaceDE w:val="0"/>
        <w:autoSpaceDN w:val="0"/>
        <w:adjustRightInd w:val="0"/>
        <w:contextualSpacing/>
        <w:jc w:val="both"/>
      </w:pPr>
      <w:r w:rsidRPr="00250D22">
        <w:t xml:space="preserve">The PMU will be responsible for day-to-day project monitoring. Monitoring will be implemented using an Information and Communication Technology (ICT) tool, which allows real time monitoring of on-going activities and to evaluate changes of performance over time. The PMU will develop the detailed monitoring framework for component 1 with World Bank assistance. Standard monitoring will be complemented with targeted periodic assessments to ensure the quality and effectiveness of delivery of the activities offered. These assessments will be carried out by independent consultants at critical milestones of project implementation, for example after the first year, at mid-term, or when problems are </w:t>
      </w:r>
      <w:r w:rsidRPr="00250D22">
        <w:lastRenderedPageBreak/>
        <w:t xml:space="preserve">detected. Students and volunteers, under the supervision of the M&amp;E Officer, will also be engaged to conduct spot checks and phone calls to beneficiaries to obtain their feedback on the different project activities. </w:t>
      </w:r>
    </w:p>
    <w:p w14:paraId="2BA04687" w14:textId="77777777" w:rsidR="000B7539" w:rsidRPr="00250D22" w:rsidRDefault="000B7539" w:rsidP="000B7539">
      <w:pPr>
        <w:widowControl w:val="0"/>
        <w:autoSpaceDE w:val="0"/>
        <w:autoSpaceDN w:val="0"/>
        <w:adjustRightInd w:val="0"/>
        <w:contextualSpacing/>
        <w:jc w:val="both"/>
      </w:pPr>
    </w:p>
    <w:p w14:paraId="3EBE8368" w14:textId="77777777" w:rsidR="000B7539" w:rsidRPr="00250D22" w:rsidRDefault="000B7539" w:rsidP="00E26AAC">
      <w:pPr>
        <w:widowControl w:val="0"/>
        <w:numPr>
          <w:ilvl w:val="0"/>
          <w:numId w:val="43"/>
        </w:numPr>
        <w:autoSpaceDE w:val="0"/>
        <w:autoSpaceDN w:val="0"/>
        <w:adjustRightInd w:val="0"/>
        <w:contextualSpacing/>
        <w:jc w:val="both"/>
      </w:pPr>
      <w:r w:rsidRPr="00250D22">
        <w:t>Participatory M&amp;E systems will be used to ensure that the proposed project activities address the needs of the target population. In the selected areas, a Youth M&amp;E Committee will be set up to monitor the beneficiary targeting mechanism for all activities, the effectiveness of youth-led community development activities and of youth communications efforts, the effectiveness of skills development activities, the use of seed grants, and the overall results of component 1. The Youth M&amp;E Committee will be made of a mix of project beneficiaries and young people who have experience as beneficiaries of similar projects. The young people who have previously benefited from such projects can bring in a more informed perspective about the changes expected in such activities, and can serve as mentors for the rest of committee members.</w:t>
      </w:r>
    </w:p>
    <w:p w14:paraId="2DC408DF" w14:textId="77777777" w:rsidR="000B7539" w:rsidRPr="00250D22" w:rsidRDefault="000B7539" w:rsidP="000B7539">
      <w:pPr>
        <w:widowControl w:val="0"/>
        <w:autoSpaceDE w:val="0"/>
        <w:autoSpaceDN w:val="0"/>
        <w:adjustRightInd w:val="0"/>
        <w:jc w:val="both"/>
      </w:pPr>
    </w:p>
    <w:p w14:paraId="54950F8E" w14:textId="77777777" w:rsidR="000B7539" w:rsidRPr="00250D22" w:rsidRDefault="000B7539" w:rsidP="00E26AAC">
      <w:pPr>
        <w:widowControl w:val="0"/>
        <w:numPr>
          <w:ilvl w:val="0"/>
          <w:numId w:val="43"/>
        </w:numPr>
        <w:autoSpaceDE w:val="0"/>
        <w:autoSpaceDN w:val="0"/>
        <w:adjustRightInd w:val="0"/>
        <w:contextualSpacing/>
        <w:jc w:val="both"/>
      </w:pPr>
      <w:r w:rsidRPr="00250D22">
        <w:t>The project will also fund an Implementation Completion and Results (ICR) Report that will gather lessons learned for future Bank activities within Iraq and in other similar settings. The ICR will be developed by an independent consultant with experience working on youth activities.</w:t>
      </w:r>
    </w:p>
    <w:p w14:paraId="75828B6E" w14:textId="77777777" w:rsidR="000B7539" w:rsidRPr="00250D22" w:rsidRDefault="000B7539" w:rsidP="000B7539">
      <w:pPr>
        <w:ind w:left="360"/>
        <w:rPr>
          <w:i/>
        </w:rPr>
      </w:pPr>
    </w:p>
    <w:p w14:paraId="2C2BFACA" w14:textId="77777777" w:rsidR="000B7539" w:rsidRPr="00250D22" w:rsidRDefault="000B7539" w:rsidP="000B7539">
      <w:pPr>
        <w:ind w:left="360"/>
      </w:pPr>
      <w:r w:rsidRPr="00250D22">
        <w:rPr>
          <w:i/>
        </w:rPr>
        <w:t>Knowledge Dissemination</w:t>
      </w:r>
      <w:r w:rsidRPr="00250D22">
        <w:br/>
      </w:r>
    </w:p>
    <w:p w14:paraId="0D3C2308" w14:textId="018A2B8D" w:rsidR="000B7539" w:rsidRPr="00250D22" w:rsidRDefault="000B7539" w:rsidP="00B853FC">
      <w:pPr>
        <w:widowControl w:val="0"/>
        <w:numPr>
          <w:ilvl w:val="0"/>
          <w:numId w:val="43"/>
        </w:numPr>
        <w:autoSpaceDE w:val="0"/>
        <w:autoSpaceDN w:val="0"/>
        <w:adjustRightInd w:val="0"/>
        <w:contextualSpacing/>
        <w:jc w:val="both"/>
      </w:pPr>
      <w:r w:rsidRPr="00250D22">
        <w:t>Knowledge sharing will take place throughout the project. A knowledge management specialist will be contracted to consolidate lessons learned throughout project implementation. Lessons learned would be disseminated in yearly forums, where youth beneficiaries will have an opportunity to present results from youth-led community development activities or micro-entrepreneurship activities. These yearly forums will also provide an opportunity for youth to interact with participants from other communities in a safe and guided environment. The forums will be widely documented so as to strengthen the counter-narrative of youth as positive agents of peace in the Iraqi context. Iraqi government officials, the Government of Japan, and other development partners will be invited in order to raise awareness of the importance of investing in youth peace building initiatives and to showcase potential intervention models.</w:t>
      </w:r>
      <w:r w:rsidR="00B853FC" w:rsidRPr="00250D22">
        <w:br w:type="page"/>
      </w:r>
    </w:p>
    <w:p w14:paraId="0EE47E30" w14:textId="0E5A9338" w:rsidR="00251650" w:rsidRPr="00250D22" w:rsidRDefault="00847A57" w:rsidP="00847A57">
      <w:pPr>
        <w:pStyle w:val="Heading1"/>
        <w:numPr>
          <w:ilvl w:val="0"/>
          <w:numId w:val="0"/>
        </w:numPr>
        <w:ind w:left="360"/>
        <w:jc w:val="center"/>
        <w:rPr>
          <w:szCs w:val="24"/>
        </w:rPr>
      </w:pPr>
      <w:bookmarkStart w:id="82" w:name="_Toc40780200"/>
      <w:bookmarkStart w:id="83" w:name="_Toc295296836"/>
      <w:bookmarkStart w:id="84" w:name="_Toc478663248"/>
      <w:bookmarkStart w:id="85" w:name="_Toc480447409"/>
      <w:bookmarkEnd w:id="79"/>
      <w:bookmarkEnd w:id="80"/>
      <w:r w:rsidRPr="00250D22">
        <w:rPr>
          <w:szCs w:val="24"/>
        </w:rPr>
        <w:lastRenderedPageBreak/>
        <w:t>Annex 3</w:t>
      </w:r>
      <w:r w:rsidR="00251650" w:rsidRPr="00250D22">
        <w:rPr>
          <w:szCs w:val="24"/>
        </w:rPr>
        <w:t xml:space="preserve">: </w:t>
      </w:r>
      <w:bookmarkEnd w:id="82"/>
      <w:r w:rsidR="00727DBA" w:rsidRPr="00250D22">
        <w:rPr>
          <w:szCs w:val="24"/>
        </w:rPr>
        <w:t>Implementation Arrangements</w:t>
      </w:r>
      <w:bookmarkEnd w:id="83"/>
      <w:bookmarkEnd w:id="84"/>
      <w:bookmarkEnd w:id="85"/>
    </w:p>
    <w:p w14:paraId="1C844580" w14:textId="5A5740E7" w:rsidR="00B226FC" w:rsidRPr="00250D22" w:rsidRDefault="008A4B07" w:rsidP="00D66A40">
      <w:pPr>
        <w:jc w:val="center"/>
        <w:rPr>
          <w:b/>
          <w:bCs/>
        </w:rPr>
      </w:pPr>
      <w:r w:rsidRPr="00250D22">
        <w:rPr>
          <w:b/>
        </w:rPr>
        <w:t>IRAQ</w:t>
      </w:r>
      <w:r w:rsidR="00251650" w:rsidRPr="00250D22">
        <w:rPr>
          <w:b/>
          <w:bCs/>
          <w:caps/>
        </w:rPr>
        <w:t xml:space="preserve">:  </w:t>
      </w:r>
      <w:r w:rsidR="005B4994" w:rsidRPr="00250D22">
        <w:rPr>
          <w:b/>
        </w:rPr>
        <w:fldChar w:fldCharType="begin"/>
      </w:r>
      <w:r w:rsidR="00B63F69" w:rsidRPr="00250D22">
        <w:rPr>
          <w:b/>
        </w:rPr>
        <w:instrText xml:space="preserve"> DOCPROPERTY "ProjectName" \* MERGEFORMAT </w:instrText>
      </w:r>
      <w:r w:rsidR="005B4994" w:rsidRPr="00250D22">
        <w:rPr>
          <w:b/>
        </w:rPr>
        <w:fldChar w:fldCharType="separate"/>
      </w:r>
      <w:r w:rsidRPr="00250D22">
        <w:rPr>
          <w:b/>
          <w:bCs/>
        </w:rPr>
        <w:t xml:space="preserve">Promoting the </w:t>
      </w:r>
      <w:r w:rsidR="005B4994" w:rsidRPr="00250D22">
        <w:rPr>
          <w:b/>
        </w:rPr>
        <w:fldChar w:fldCharType="end"/>
      </w:r>
      <w:bookmarkStart w:id="86" w:name="Annex4"/>
      <w:r w:rsidRPr="00250D22">
        <w:rPr>
          <w:b/>
        </w:rPr>
        <w:t>Inclusion of Conflict-Affected Iraqi Youth (P161654)</w:t>
      </w:r>
    </w:p>
    <w:p w14:paraId="574EA627" w14:textId="77777777" w:rsidR="00D66A40" w:rsidRPr="00250D22" w:rsidRDefault="00D66A40" w:rsidP="00D66A40">
      <w:pPr>
        <w:jc w:val="center"/>
        <w:rPr>
          <w:b/>
          <w:bCs/>
        </w:rPr>
      </w:pPr>
    </w:p>
    <w:p w14:paraId="0169574A" w14:textId="6B8E189F" w:rsidR="00EA39E3" w:rsidRPr="00250D22" w:rsidRDefault="00AE60F9" w:rsidP="00BA1503">
      <w:pPr>
        <w:pStyle w:val="ListParagraph"/>
        <w:spacing w:after="200" w:line="276" w:lineRule="auto"/>
        <w:ind w:left="0"/>
        <w:rPr>
          <w:b/>
        </w:rPr>
      </w:pPr>
      <w:r w:rsidRPr="00250D22">
        <w:rPr>
          <w:b/>
        </w:rPr>
        <w:t>Project Administration Mechanism</w:t>
      </w:r>
    </w:p>
    <w:p w14:paraId="77764769" w14:textId="77777777" w:rsidR="00397D39" w:rsidRPr="00250D22" w:rsidRDefault="00397D39" w:rsidP="00465F1D">
      <w:pPr>
        <w:pStyle w:val="TOC1"/>
        <w:numPr>
          <w:ilvl w:val="0"/>
          <w:numId w:val="49"/>
        </w:numPr>
      </w:pPr>
      <w:r w:rsidRPr="00250D22">
        <w:t>The Ministry of Youth and Sports will serve as both the grant recipient and implementing agency for the project. A Project Management Unit (PMU), comprised of staff seconded from the MoYS and specialized consultants will be responsible for day to day operations and will oversee the implementation of all project activities. Most PMU responsibilities will be fulfilled by MoYS staff, including the Communications Officer, Outreach Officer, M&amp;E Officer, Project Assistance, and Community Mobilizers. The PMU will also include a small group of consultants with experience working in international projects, including a Project Coordinator, FM Specialist, and Procurement Specialist. The specific functions and roles of the PMU will be clearly defined in the Operations Manual. The MoYS will contract an NGO to conduct activities under the soft skills training and youth-led community development sub-components, while a Service Provider will be contracted to conduct business development trainings and post grant mentorship to beneficiaries. The MoYS will directly manage the grant-disbursement process for micro-entrepreneurship beneficiaries. Given the different skills required to provide the different project activities, the MoYS will oversee and manage the process while subcontracting an NGO and Service Provider with relevant thematic expertise.</w:t>
      </w:r>
    </w:p>
    <w:p w14:paraId="537E4405" w14:textId="3A78B56C" w:rsidR="00AE60F9" w:rsidRPr="00250D22" w:rsidRDefault="00AE60F9" w:rsidP="00BA2BC2">
      <w:pPr>
        <w:pStyle w:val="ListParagraph"/>
        <w:spacing w:after="200" w:line="276" w:lineRule="auto"/>
        <w:ind w:left="450"/>
        <w:rPr>
          <w:b/>
        </w:rPr>
      </w:pPr>
    </w:p>
    <w:p w14:paraId="072965EF" w14:textId="55169CFF" w:rsidR="00D66A40" w:rsidRPr="00250D22" w:rsidRDefault="00B226FC" w:rsidP="00BA1503">
      <w:pPr>
        <w:pStyle w:val="ListParagraph"/>
        <w:spacing w:after="200" w:line="276" w:lineRule="auto"/>
        <w:ind w:left="0"/>
        <w:rPr>
          <w:b/>
        </w:rPr>
      </w:pPr>
      <w:r w:rsidRPr="00250D22">
        <w:rPr>
          <w:b/>
        </w:rPr>
        <w:t>Financial Management, Disbursements and Procurement</w:t>
      </w:r>
    </w:p>
    <w:p w14:paraId="5F91C085" w14:textId="77777777" w:rsidR="008A4B07" w:rsidRPr="00250D22" w:rsidRDefault="008A4B07" w:rsidP="00BA1503">
      <w:pPr>
        <w:pStyle w:val="ListParagraph"/>
        <w:spacing w:after="200" w:line="276" w:lineRule="auto"/>
        <w:ind w:left="0"/>
        <w:rPr>
          <w:b/>
        </w:rPr>
      </w:pPr>
    </w:p>
    <w:p w14:paraId="2B859C0B" w14:textId="77777777" w:rsidR="00BA1503" w:rsidRPr="00250D22" w:rsidRDefault="00B226FC" w:rsidP="00BA1503">
      <w:pPr>
        <w:pStyle w:val="ListParagraph"/>
        <w:spacing w:after="200" w:line="276" w:lineRule="auto"/>
        <w:ind w:left="0"/>
        <w:rPr>
          <w:b/>
          <w:i/>
        </w:rPr>
      </w:pPr>
      <w:r w:rsidRPr="00250D22">
        <w:rPr>
          <w:b/>
          <w:i/>
        </w:rPr>
        <w:t>Financial Management</w:t>
      </w:r>
    </w:p>
    <w:p w14:paraId="2FDD1423" w14:textId="647CF332" w:rsidR="00306386" w:rsidRPr="00250D22" w:rsidRDefault="00306386" w:rsidP="00465F1D">
      <w:pPr>
        <w:pStyle w:val="TOC1"/>
      </w:pPr>
      <w:r w:rsidRPr="00250D22">
        <w:rPr>
          <w:b/>
        </w:rPr>
        <w:t xml:space="preserve">Staffing. </w:t>
      </w:r>
      <w:r w:rsidRPr="00250D22">
        <w:t>The Project’s main FM and disbursement functions will be managed by the PMU. The PMU will hire a part-time Financial Officer with World Bank financed projects experience and English fluency, financed by the grant, and who will work under the supervision of M</w:t>
      </w:r>
      <w:r w:rsidR="00B152BD" w:rsidRPr="00250D22">
        <w:t>o</w:t>
      </w:r>
      <w:r w:rsidRPr="00250D22">
        <w:t>YS’s Finance Director. The TOR and selection of the Financial Official will be submitted to the Bank for its No-Objection. An accountant/internal controller will be seconded from M</w:t>
      </w:r>
      <w:r w:rsidR="00B152BD" w:rsidRPr="00250D22">
        <w:t>o</w:t>
      </w:r>
      <w:r w:rsidRPr="00250D22">
        <w:t>YS to assist the Financial Officer.</w:t>
      </w:r>
    </w:p>
    <w:p w14:paraId="288ABA21" w14:textId="77777777" w:rsidR="00250D22" w:rsidRPr="00250D22" w:rsidRDefault="00250D22" w:rsidP="00250D22"/>
    <w:p w14:paraId="0895D36E" w14:textId="0B6B565E" w:rsidR="00306386" w:rsidRPr="00250D22" w:rsidRDefault="00306386" w:rsidP="00465F1D">
      <w:pPr>
        <w:pStyle w:val="TOC1"/>
        <w:rPr>
          <w:b/>
        </w:rPr>
      </w:pPr>
      <w:r w:rsidRPr="00250D22">
        <w:rPr>
          <w:b/>
        </w:rPr>
        <w:t>Project FM risk</w:t>
      </w:r>
      <w:r w:rsidRPr="00250D22">
        <w:t xml:space="preserve">. Based on the results of the assessment, the overall FM risk is “High”. With mitigation measures in place, the project will have acceptable project FM arrangements and its FM risk rating will be “Substantial”. The FM risk is assessed as “Substantial” mainly due to: </w:t>
      </w:r>
    </w:p>
    <w:p w14:paraId="76DCE87E" w14:textId="77777777" w:rsidR="00306386" w:rsidRPr="00250D22" w:rsidRDefault="00306386" w:rsidP="002324C0">
      <w:pPr>
        <w:numPr>
          <w:ilvl w:val="0"/>
          <w:numId w:val="19"/>
        </w:numPr>
        <w:spacing w:before="240" w:after="240"/>
        <w:ind w:left="1224"/>
        <w:contextualSpacing/>
        <w:jc w:val="both"/>
        <w:rPr>
          <w:rFonts w:eastAsia="Calibri"/>
        </w:rPr>
      </w:pPr>
      <w:r w:rsidRPr="00250D22">
        <w:rPr>
          <w:rFonts w:eastAsia="Calibri"/>
        </w:rPr>
        <w:t>Limited capacity at the ministry to meet the Project’s financial management requirements;</w:t>
      </w:r>
    </w:p>
    <w:p w14:paraId="13D01932" w14:textId="77777777" w:rsidR="00306386" w:rsidRPr="00250D22" w:rsidRDefault="00306386" w:rsidP="002324C0">
      <w:pPr>
        <w:numPr>
          <w:ilvl w:val="0"/>
          <w:numId w:val="19"/>
        </w:numPr>
        <w:spacing w:before="240" w:after="240"/>
        <w:ind w:left="1224"/>
        <w:contextualSpacing/>
        <w:jc w:val="both"/>
        <w:rPr>
          <w:rFonts w:eastAsia="Calibri"/>
        </w:rPr>
      </w:pPr>
      <w:r w:rsidRPr="00250D22">
        <w:rPr>
          <w:rFonts w:eastAsia="Calibri"/>
        </w:rPr>
        <w:t xml:space="preserve">Security conditions do not allow visits by the Bank team to perform physical verification; </w:t>
      </w:r>
    </w:p>
    <w:p w14:paraId="31634A8A" w14:textId="77777777" w:rsidR="00306386" w:rsidRPr="00250D22" w:rsidRDefault="00306386" w:rsidP="002324C0">
      <w:pPr>
        <w:numPr>
          <w:ilvl w:val="0"/>
          <w:numId w:val="19"/>
        </w:numPr>
        <w:spacing w:before="240" w:after="240"/>
        <w:ind w:left="1224"/>
        <w:contextualSpacing/>
        <w:jc w:val="both"/>
        <w:rPr>
          <w:rFonts w:eastAsia="Calibri"/>
        </w:rPr>
      </w:pPr>
      <w:r w:rsidRPr="00250D22">
        <w:rPr>
          <w:rFonts w:eastAsia="Calibri"/>
        </w:rPr>
        <w:t xml:space="preserve">Overall weaknesses and shortcomings in the control environment; </w:t>
      </w:r>
    </w:p>
    <w:p w14:paraId="492F4C86" w14:textId="77777777" w:rsidR="00306386" w:rsidRPr="00250D22" w:rsidRDefault="00306386" w:rsidP="002324C0">
      <w:pPr>
        <w:numPr>
          <w:ilvl w:val="0"/>
          <w:numId w:val="19"/>
        </w:numPr>
        <w:spacing w:before="240" w:after="240"/>
        <w:ind w:left="1224"/>
        <w:contextualSpacing/>
        <w:jc w:val="both"/>
        <w:rPr>
          <w:rFonts w:eastAsia="Calibri"/>
        </w:rPr>
      </w:pPr>
      <w:r w:rsidRPr="00250D22">
        <w:rPr>
          <w:rFonts w:eastAsia="Calibri"/>
        </w:rPr>
        <w:t xml:space="preserve">Limited accounting and reporting systems in providing timely and comprehensive information;  </w:t>
      </w:r>
    </w:p>
    <w:p w14:paraId="369799F4" w14:textId="77777777" w:rsidR="00306386" w:rsidRPr="00250D22" w:rsidRDefault="00306386" w:rsidP="002324C0">
      <w:pPr>
        <w:numPr>
          <w:ilvl w:val="0"/>
          <w:numId w:val="19"/>
        </w:numPr>
        <w:spacing w:before="240" w:after="240"/>
        <w:ind w:left="1224"/>
        <w:contextualSpacing/>
        <w:jc w:val="both"/>
        <w:rPr>
          <w:rFonts w:eastAsia="Calibri"/>
        </w:rPr>
      </w:pPr>
      <w:r w:rsidRPr="00250D22">
        <w:rPr>
          <w:rFonts w:eastAsia="Calibri"/>
        </w:rPr>
        <w:lastRenderedPageBreak/>
        <w:t xml:space="preserve">Limited physical presence of Bank staff in Baghdad and limited independent verification function; </w:t>
      </w:r>
    </w:p>
    <w:p w14:paraId="70FA0758" w14:textId="77777777" w:rsidR="00306386" w:rsidRPr="00250D22" w:rsidRDefault="00306386" w:rsidP="002324C0">
      <w:pPr>
        <w:numPr>
          <w:ilvl w:val="0"/>
          <w:numId w:val="19"/>
        </w:numPr>
        <w:spacing w:before="240" w:after="240"/>
        <w:ind w:left="1224"/>
        <w:contextualSpacing/>
        <w:jc w:val="both"/>
        <w:rPr>
          <w:rFonts w:eastAsia="Calibri"/>
        </w:rPr>
      </w:pPr>
      <w:r w:rsidRPr="00250D22">
        <w:rPr>
          <w:rFonts w:eastAsia="Calibri"/>
        </w:rPr>
        <w:t>Delays in making payments due to the shortfalls in the Iraqi banking sector.</w:t>
      </w:r>
    </w:p>
    <w:p w14:paraId="42F8B5C7" w14:textId="77777777" w:rsidR="00306386" w:rsidRPr="00250D22" w:rsidRDefault="00306386" w:rsidP="002324C0">
      <w:pPr>
        <w:numPr>
          <w:ilvl w:val="0"/>
          <w:numId w:val="19"/>
        </w:numPr>
        <w:spacing w:before="240" w:after="240"/>
        <w:ind w:left="1224"/>
        <w:contextualSpacing/>
        <w:jc w:val="both"/>
        <w:rPr>
          <w:rFonts w:eastAsia="Calibri"/>
        </w:rPr>
      </w:pPr>
      <w:r w:rsidRPr="00250D22">
        <w:t xml:space="preserve">Sub-grants administered and provided for procurement of materials by the hired NGO are not made to eligible beneficiaries per the specified criteria cleared ahead by the World Bank and set clearly in the contract with the NGO. </w:t>
      </w:r>
    </w:p>
    <w:p w14:paraId="5A62620B" w14:textId="1BE4D59C" w:rsidR="00306386" w:rsidRPr="00250D22" w:rsidRDefault="00306386" w:rsidP="002324C0">
      <w:pPr>
        <w:numPr>
          <w:ilvl w:val="0"/>
          <w:numId w:val="19"/>
        </w:numPr>
        <w:spacing w:before="240" w:after="240"/>
        <w:ind w:left="1224"/>
        <w:contextualSpacing/>
        <w:jc w:val="both"/>
        <w:rPr>
          <w:rFonts w:eastAsia="Calibri"/>
        </w:rPr>
      </w:pPr>
      <w:r w:rsidRPr="00250D22">
        <w:t xml:space="preserve">Microfinance sub-grants administered and provided by </w:t>
      </w:r>
      <w:proofErr w:type="spellStart"/>
      <w:r w:rsidRPr="00250D22">
        <w:t>M</w:t>
      </w:r>
      <w:r w:rsidR="00B152BD" w:rsidRPr="00250D22">
        <w:t>o</w:t>
      </w:r>
      <w:r w:rsidRPr="00250D22">
        <w:t>YS</w:t>
      </w:r>
      <w:proofErr w:type="spellEnd"/>
      <w:r w:rsidRPr="00250D22">
        <w:t xml:space="preserve"> are not made to eligible youth beneficiaries per the specified criteria set in the Project Operations Manual.</w:t>
      </w:r>
    </w:p>
    <w:p w14:paraId="0B58162B" w14:textId="77777777" w:rsidR="00306386" w:rsidRPr="00250D22" w:rsidRDefault="00306386" w:rsidP="00306386">
      <w:pPr>
        <w:ind w:left="720"/>
        <w:contextualSpacing/>
        <w:rPr>
          <w:iCs/>
        </w:rPr>
      </w:pPr>
    </w:p>
    <w:p w14:paraId="4D571EC0" w14:textId="734378F8" w:rsidR="00306386" w:rsidRPr="00250D22" w:rsidRDefault="00306386" w:rsidP="00465F1D">
      <w:pPr>
        <w:pStyle w:val="TOC1"/>
        <w:rPr>
          <w:b/>
        </w:rPr>
      </w:pPr>
      <w:r w:rsidRPr="00250D22">
        <w:t xml:space="preserve">The following measures are proposed to mitigate FM-related risks: </w:t>
      </w:r>
    </w:p>
    <w:p w14:paraId="25C11C2E" w14:textId="77777777" w:rsidR="00306386" w:rsidRPr="00250D22" w:rsidRDefault="00306386" w:rsidP="008A4B07">
      <w:pPr>
        <w:ind w:left="360"/>
        <w:jc w:val="both"/>
        <w:rPr>
          <w:b/>
          <w:bCs/>
        </w:rPr>
      </w:pPr>
    </w:p>
    <w:p w14:paraId="22438F42" w14:textId="34E37EAA" w:rsidR="00306386" w:rsidRPr="00250D22" w:rsidRDefault="00306386" w:rsidP="002324C0">
      <w:pPr>
        <w:numPr>
          <w:ilvl w:val="0"/>
          <w:numId w:val="18"/>
        </w:numPr>
        <w:autoSpaceDE w:val="0"/>
        <w:autoSpaceDN w:val="0"/>
        <w:adjustRightInd w:val="0"/>
        <w:ind w:left="1584"/>
        <w:jc w:val="both"/>
        <w:rPr>
          <w:rFonts w:eastAsia="Calibri"/>
        </w:rPr>
      </w:pPr>
      <w:r w:rsidRPr="00250D22">
        <w:rPr>
          <w:rFonts w:eastAsia="Calibri"/>
        </w:rPr>
        <w:t xml:space="preserve">FM function within the PMU, with FM team consisting of an externally hired Financial Officer, under the supervision of the </w:t>
      </w:r>
      <w:proofErr w:type="spellStart"/>
      <w:r w:rsidRPr="00250D22">
        <w:rPr>
          <w:rFonts w:eastAsia="Calibri"/>
        </w:rPr>
        <w:t>M</w:t>
      </w:r>
      <w:r w:rsidR="00B152BD" w:rsidRPr="00250D22">
        <w:rPr>
          <w:rFonts w:eastAsia="Calibri"/>
        </w:rPr>
        <w:t>o</w:t>
      </w:r>
      <w:r w:rsidRPr="00250D22">
        <w:rPr>
          <w:rFonts w:eastAsia="Calibri"/>
        </w:rPr>
        <w:t>YS</w:t>
      </w:r>
      <w:proofErr w:type="spellEnd"/>
      <w:r w:rsidRPr="00250D22">
        <w:rPr>
          <w:rFonts w:eastAsia="Calibri"/>
        </w:rPr>
        <w:t xml:space="preserve"> Director of Financial Department, and a seconded accountant;</w:t>
      </w:r>
    </w:p>
    <w:p w14:paraId="14DB92D9" w14:textId="77777777" w:rsidR="00306386" w:rsidRPr="00250D22" w:rsidRDefault="00306386" w:rsidP="002324C0">
      <w:pPr>
        <w:numPr>
          <w:ilvl w:val="0"/>
          <w:numId w:val="18"/>
        </w:numPr>
        <w:autoSpaceDE w:val="0"/>
        <w:autoSpaceDN w:val="0"/>
        <w:adjustRightInd w:val="0"/>
        <w:ind w:left="1584"/>
        <w:jc w:val="both"/>
        <w:rPr>
          <w:rFonts w:eastAsia="Calibri"/>
        </w:rPr>
      </w:pPr>
      <w:r w:rsidRPr="00250D22">
        <w:rPr>
          <w:rFonts w:eastAsia="Calibri"/>
        </w:rPr>
        <w:t xml:space="preserve">Simplified accounting and reporting arrangements to give timely information on the project financial performance and status; excel spread sheets will be used to record project financial transactions and generate simplified Interim Unaudited Financial Reports (IFRs); </w:t>
      </w:r>
    </w:p>
    <w:p w14:paraId="469D4754" w14:textId="77777777" w:rsidR="00306386" w:rsidRPr="00250D22" w:rsidRDefault="00306386" w:rsidP="002324C0">
      <w:pPr>
        <w:numPr>
          <w:ilvl w:val="0"/>
          <w:numId w:val="18"/>
        </w:numPr>
        <w:autoSpaceDE w:val="0"/>
        <w:autoSpaceDN w:val="0"/>
        <w:adjustRightInd w:val="0"/>
        <w:ind w:left="1584"/>
        <w:jc w:val="both"/>
        <w:rPr>
          <w:rFonts w:eastAsia="Calibri"/>
        </w:rPr>
      </w:pPr>
      <w:r w:rsidRPr="00250D22">
        <w:rPr>
          <w:rFonts w:eastAsia="Calibri"/>
        </w:rPr>
        <w:t>Financing 100% of activities to avoid delays that arise from counterpart financing;</w:t>
      </w:r>
    </w:p>
    <w:p w14:paraId="1AC639B5" w14:textId="77777777" w:rsidR="00306386" w:rsidRPr="00250D22" w:rsidRDefault="00306386" w:rsidP="002324C0">
      <w:pPr>
        <w:numPr>
          <w:ilvl w:val="0"/>
          <w:numId w:val="18"/>
        </w:numPr>
        <w:autoSpaceDE w:val="0"/>
        <w:autoSpaceDN w:val="0"/>
        <w:adjustRightInd w:val="0"/>
        <w:ind w:left="1584"/>
        <w:jc w:val="both"/>
        <w:rPr>
          <w:rFonts w:eastAsia="Calibri"/>
        </w:rPr>
      </w:pPr>
      <w:r w:rsidRPr="00250D22">
        <w:rPr>
          <w:rFonts w:eastAsia="Calibri"/>
        </w:rPr>
        <w:t xml:space="preserve">Opening a Designated Account (DA) in a bank acceptable to the World Bank with sufficient advances; </w:t>
      </w:r>
    </w:p>
    <w:p w14:paraId="41A0A693" w14:textId="77777777" w:rsidR="00306386" w:rsidRPr="00250D22" w:rsidRDefault="00306386" w:rsidP="002324C0">
      <w:pPr>
        <w:numPr>
          <w:ilvl w:val="0"/>
          <w:numId w:val="18"/>
        </w:numPr>
        <w:autoSpaceDE w:val="0"/>
        <w:autoSpaceDN w:val="0"/>
        <w:adjustRightInd w:val="0"/>
        <w:ind w:left="1584"/>
        <w:jc w:val="both"/>
        <w:rPr>
          <w:rFonts w:eastAsia="Calibri"/>
        </w:rPr>
      </w:pPr>
      <w:r w:rsidRPr="00250D22">
        <w:t>Submission of quarter Interim Unaudited</w:t>
      </w:r>
      <w:r w:rsidRPr="00250D22">
        <w:rPr>
          <w:lang w:val="en-GB"/>
        </w:rPr>
        <w:t xml:space="preserve"> </w:t>
      </w:r>
      <w:r w:rsidRPr="00250D22">
        <w:t>Financial Reports (IFRs) will allow the Bank team to follow up on the disbursement progress and address any bottlenecks on timely basis;</w:t>
      </w:r>
    </w:p>
    <w:p w14:paraId="4B233CBA" w14:textId="77777777" w:rsidR="00306386" w:rsidRPr="00250D22" w:rsidRDefault="00306386" w:rsidP="002324C0">
      <w:pPr>
        <w:numPr>
          <w:ilvl w:val="0"/>
          <w:numId w:val="18"/>
        </w:numPr>
        <w:autoSpaceDE w:val="0"/>
        <w:autoSpaceDN w:val="0"/>
        <w:adjustRightInd w:val="0"/>
        <w:ind w:left="1584"/>
        <w:jc w:val="both"/>
        <w:rPr>
          <w:rFonts w:eastAsia="Calibri"/>
        </w:rPr>
      </w:pPr>
      <w:r w:rsidRPr="00250D22">
        <w:t>An independent external auditor, acceptable to the World Bank, will be hired to audit the project’s annual financial statements in accordance with terms of reference (TORs) acceptable to the World Bank.</w:t>
      </w:r>
      <w:r w:rsidRPr="00250D22">
        <w:rPr>
          <w:rFonts w:eastAsia="Calibri"/>
        </w:rPr>
        <w:t xml:space="preserve">     </w:t>
      </w:r>
    </w:p>
    <w:p w14:paraId="10CB87B4" w14:textId="25EA59F9" w:rsidR="00E52C91" w:rsidRPr="00250D22" w:rsidRDefault="00306386" w:rsidP="002324C0">
      <w:pPr>
        <w:numPr>
          <w:ilvl w:val="0"/>
          <w:numId w:val="18"/>
        </w:numPr>
        <w:autoSpaceDE w:val="0"/>
        <w:autoSpaceDN w:val="0"/>
        <w:adjustRightInd w:val="0"/>
        <w:ind w:left="1584"/>
        <w:jc w:val="both"/>
        <w:rPr>
          <w:rFonts w:eastAsia="Calibri"/>
        </w:rPr>
      </w:pPr>
      <w:r w:rsidRPr="00250D22">
        <w:rPr>
          <w:rFonts w:eastAsia="Calibri"/>
        </w:rPr>
        <w:t xml:space="preserve">The development of an FM manual for this Project that will be documenting the procedures, inter alia, on internal controls, financial reporting and auditing, responsibilities’ and duties, flow of information, and other based on the Project </w:t>
      </w:r>
      <w:r w:rsidR="00B152BD" w:rsidRPr="00250D22">
        <w:rPr>
          <w:rFonts w:eastAsia="Calibri"/>
        </w:rPr>
        <w:t xml:space="preserve">Operations </w:t>
      </w:r>
      <w:r w:rsidRPr="00250D22">
        <w:rPr>
          <w:rFonts w:eastAsia="Calibri"/>
        </w:rPr>
        <w:t>Manual (P</w:t>
      </w:r>
      <w:r w:rsidR="00B152BD" w:rsidRPr="00250D22">
        <w:rPr>
          <w:rFonts w:eastAsia="Calibri"/>
        </w:rPr>
        <w:t>O</w:t>
      </w:r>
      <w:r w:rsidRPr="00250D22">
        <w:rPr>
          <w:rFonts w:eastAsia="Calibri"/>
        </w:rPr>
        <w:t xml:space="preserve">M). The manual will also state clearly the financial responsibilities of the hired NGO(s), fiduciary and monitoring aspects, and reporting obligations to PMU; </w:t>
      </w:r>
    </w:p>
    <w:p w14:paraId="4D19DEDF" w14:textId="78E17130" w:rsidR="00306386" w:rsidRPr="00250D22" w:rsidRDefault="00306386" w:rsidP="002324C0">
      <w:pPr>
        <w:numPr>
          <w:ilvl w:val="0"/>
          <w:numId w:val="18"/>
        </w:numPr>
        <w:autoSpaceDE w:val="0"/>
        <w:autoSpaceDN w:val="0"/>
        <w:adjustRightInd w:val="0"/>
        <w:ind w:left="1584"/>
        <w:jc w:val="both"/>
        <w:rPr>
          <w:rFonts w:eastAsia="Calibri"/>
        </w:rPr>
      </w:pPr>
      <w:r w:rsidRPr="00250D22">
        <w:rPr>
          <w:rFonts w:eastAsia="Calibri"/>
        </w:rPr>
        <w:t>Grants provided under the Micro-Entrepreneurship sub-component will be subject to a matching grant requirement for beneficiaries as grantees must provide 25% in matching financial or in-kind contributions. Grants will not exceed US$ 1,000 per beneficiary. Grants would be disbursed in two tranches of 50% each. The first tranche will be paid out to the beneficiary following the GAC approved budget and business plan.</w:t>
      </w:r>
      <w:r w:rsidR="00E52C91" w:rsidRPr="00250D22">
        <w:rPr>
          <w:rFonts w:eastAsia="Calibri"/>
        </w:rPr>
        <w:t xml:space="preserve"> </w:t>
      </w:r>
      <w:r w:rsidR="00E52C91" w:rsidRPr="00250D22">
        <w:rPr>
          <w:rFonts w:asciiTheme="majorBidi" w:hAnsiTheme="majorBidi" w:cstheme="majorBidi"/>
        </w:rPr>
        <w:t xml:space="preserve">Few cases might require 100% grant provisions towards the procurement of goods. </w:t>
      </w:r>
      <w:proofErr w:type="spellStart"/>
      <w:r w:rsidR="00E52C91" w:rsidRPr="00250D22">
        <w:rPr>
          <w:rFonts w:asciiTheme="majorBidi" w:hAnsiTheme="majorBidi" w:cstheme="majorBidi"/>
        </w:rPr>
        <w:t>MoYS</w:t>
      </w:r>
      <w:proofErr w:type="spellEnd"/>
      <w:r w:rsidR="00E52C91" w:rsidRPr="00250D22">
        <w:rPr>
          <w:rFonts w:asciiTheme="majorBidi" w:hAnsiTheme="majorBidi" w:cstheme="majorBidi"/>
        </w:rPr>
        <w:t>, in these cases, will be responsible for procuring the goods directly on behalf of the beneficiary, based on the business plan specifications.</w:t>
      </w:r>
    </w:p>
    <w:p w14:paraId="7487FC4E" w14:textId="77777777" w:rsidR="00306386" w:rsidRPr="00250D22" w:rsidRDefault="00306386" w:rsidP="002324C0">
      <w:pPr>
        <w:numPr>
          <w:ilvl w:val="0"/>
          <w:numId w:val="18"/>
        </w:numPr>
        <w:autoSpaceDE w:val="0"/>
        <w:autoSpaceDN w:val="0"/>
        <w:adjustRightInd w:val="0"/>
        <w:ind w:left="1584"/>
        <w:jc w:val="both"/>
        <w:rPr>
          <w:rFonts w:eastAsia="Calibri"/>
        </w:rPr>
      </w:pPr>
      <w:r w:rsidRPr="00250D22">
        <w:t xml:space="preserve">A contracted NGO will be responsible for procurement of material and needs under the youth-led community driven development activities with extending no cash to the informal youth groups, based on clear set phases and deliverables in the contract between the NGO and the </w:t>
      </w:r>
      <w:proofErr w:type="spellStart"/>
      <w:r w:rsidRPr="00250D22">
        <w:t>MoYS</w:t>
      </w:r>
      <w:proofErr w:type="spellEnd"/>
      <w:r w:rsidRPr="00250D22">
        <w:t>.</w:t>
      </w:r>
    </w:p>
    <w:p w14:paraId="1FE740BD" w14:textId="2A8A7D50" w:rsidR="00306386" w:rsidRPr="00250D22" w:rsidRDefault="00306386" w:rsidP="002324C0">
      <w:pPr>
        <w:numPr>
          <w:ilvl w:val="0"/>
          <w:numId w:val="18"/>
        </w:numPr>
        <w:autoSpaceDE w:val="0"/>
        <w:autoSpaceDN w:val="0"/>
        <w:adjustRightInd w:val="0"/>
        <w:ind w:left="1584"/>
        <w:jc w:val="both"/>
      </w:pPr>
      <w:r w:rsidRPr="00250D22">
        <w:lastRenderedPageBreak/>
        <w:t xml:space="preserve">Participatory M&amp;E systems will be used to ensure that </w:t>
      </w:r>
      <w:r w:rsidR="00B9789F" w:rsidRPr="00250D22">
        <w:t xml:space="preserve">the proposed project </w:t>
      </w:r>
      <w:r w:rsidRPr="00250D22">
        <w:t>activities address the needs of the target population. In the project selected areas, a Youth M&amp;E Committee will be set up that will monitor: the beneficiary targeting mechanism for all activities, the effectiveness of the</w:t>
      </w:r>
      <w:r w:rsidR="00B9789F" w:rsidRPr="00250D22">
        <w:t xml:space="preserve"> youth-led community development</w:t>
      </w:r>
      <w:r w:rsidRPr="00250D22">
        <w:t xml:space="preserve"> </w:t>
      </w:r>
      <w:r w:rsidR="00B9789F" w:rsidRPr="00250D22">
        <w:t>activities</w:t>
      </w:r>
      <w:r w:rsidRPr="00250D22">
        <w:t xml:space="preserve"> implementation and of youth communication efforts, the effectiveness of skills development activities, the use of seed grants and utilization of the two sequential tranches, and the overall results of the project.</w:t>
      </w:r>
    </w:p>
    <w:p w14:paraId="2F2703AF" w14:textId="54917AD6" w:rsidR="000B5623" w:rsidRPr="00250D22" w:rsidRDefault="000B5623" w:rsidP="000B5623">
      <w:pPr>
        <w:jc w:val="both"/>
        <w:rPr>
          <w:b/>
          <w:bCs/>
        </w:rPr>
      </w:pPr>
    </w:p>
    <w:p w14:paraId="16A2F1CB" w14:textId="7865EF3B" w:rsidR="00B853FC" w:rsidRPr="00250D22" w:rsidRDefault="00306386" w:rsidP="00465F1D">
      <w:pPr>
        <w:pStyle w:val="TOC1"/>
      </w:pPr>
      <w:r w:rsidRPr="00250D22">
        <w:rPr>
          <w:b/>
        </w:rPr>
        <w:t>FM Arrangements for Sub-grants to youth individuals and youth groups</w:t>
      </w:r>
      <w:r w:rsidRPr="00250D22">
        <w:t>: The project is designed to provide sub-grants through two programs, the youth-led community development and the entrepreneurship program. For the first, informal youth groups will be formed following a training and learning process. Youth groups will submit proposals to a Grant Approval Committee, chaired by the MoYS and comprised of national youth NGOs, representatives of the business community, local government representatives, and specialized staff from the selected NGO, which will review and approve the projects taking into account the community's endorsement, the project's compatibility with the overall program's goals, criteria for this activity, and the WB's procurement and safeguards requirements. Subject proposals will be allocated a sub-grant amount and the selected NGO, hired to conduct soft skill and youth-led community development trainings under sub-components 1.1 and 1.2, will procure the requested material and needs for the youth projects. No direct cash will be provided to these informal youth groups. As the contract/agreement between the selected NGO and MoYS (for subcomponent 1.1. and 1.2) is submitted to the World bank for No Objection, the Bank team will ensure that the agreement terms reflect the beneficiary youth eligibility criteria, selectivity process design, internal controls in place, and assurance from the firm’s auditor on the payment mechanism. As for the latter, a firm will be hired to provide training to targeted beneficiaries. Following the training and based on a set of eligibility criteria, cleared by the Bank, a Grant Approval Committee (GAC), comprised of representatives of the business community, local government representatives, representatives from the MoYS, and specialized staff from the contracted service provider will then select beneficiaries to receive seed grants that will enable the start-up or expansion of their small businesses. MoYS through the PMU will be responsible for provision of the sub-grants to selected youth entrepreneurs. By implementing the respective financial mitigating measures, grants provision under the Micro-Entrepreneurship sub-component will be subject to a matching grant requirement as grantees must provide 25% in matching financial or in-kind contributions. Grants will not exceed US$ 1,000 per beneficiary. Furthermore, grants would be disbursed in two tranches of 50% each. The first tranche will be paid out to the beneficiary following the GAC approved budget and business plan.</w:t>
      </w:r>
      <w:r w:rsidR="00E52C91" w:rsidRPr="00250D22">
        <w:t>An exception to that is the procurement of goods by MoYS for those that require 100% grant financing per their approved business plan.</w:t>
      </w:r>
    </w:p>
    <w:p w14:paraId="7997A071" w14:textId="77777777" w:rsidR="00B853FC" w:rsidRPr="00250D22" w:rsidRDefault="00B853FC" w:rsidP="00B853FC"/>
    <w:p w14:paraId="3E209DAE" w14:textId="581124ED" w:rsidR="000B5623" w:rsidRPr="00250D22" w:rsidRDefault="00306386" w:rsidP="00465F1D">
      <w:pPr>
        <w:pStyle w:val="TOC1"/>
      </w:pPr>
      <w:r w:rsidRPr="00250D22">
        <w:t xml:space="preserve"> </w:t>
      </w:r>
      <w:r w:rsidRPr="00250D22">
        <w:rPr>
          <w:b/>
        </w:rPr>
        <w:t>Operational progress</w:t>
      </w:r>
      <w:r w:rsidRPr="00250D22">
        <w:t xml:space="preserve"> of these startup small businesses assessed by the Monitoring and Evaluation function will provide feedback and be used to compare with the financial progress of this sub-component.</w:t>
      </w:r>
      <w:r w:rsidRPr="00250D22">
        <w:rPr>
          <w:highlight w:val="yellow"/>
        </w:rPr>
        <w:t xml:space="preserve"> </w:t>
      </w:r>
    </w:p>
    <w:p w14:paraId="24C27DA1" w14:textId="77777777" w:rsidR="00B853FC" w:rsidRPr="00250D22" w:rsidRDefault="00B853FC" w:rsidP="00B853FC"/>
    <w:p w14:paraId="5896DED0" w14:textId="77777777" w:rsidR="000B5623" w:rsidRPr="00250D22" w:rsidRDefault="00306386" w:rsidP="00465F1D">
      <w:pPr>
        <w:pStyle w:val="TOC1"/>
        <w:rPr>
          <w:b/>
        </w:rPr>
      </w:pPr>
      <w:r w:rsidRPr="00250D22">
        <w:rPr>
          <w:rFonts w:eastAsia="Calibri"/>
          <w:b/>
        </w:rPr>
        <w:t>Accounting and Financial Reporting.</w:t>
      </w:r>
      <w:r w:rsidRPr="00250D22">
        <w:rPr>
          <w:rFonts w:eastAsia="Calibri"/>
        </w:rPr>
        <w:t xml:space="preserve"> The project will follow the cash basis of accounting and key accounting policies and procedures will be documented in the financial procedures </w:t>
      </w:r>
      <w:r w:rsidRPr="00250D22">
        <w:rPr>
          <w:rFonts w:eastAsia="Calibri"/>
        </w:rPr>
        <w:lastRenderedPageBreak/>
        <w:t>manual which will be finalized before project effectiveness. The ministry uses a simple accounting software to capture its daily financial transactions. All daily transactions are recorded manually and excel is used for reporting. Manual accounting and excel spread sheets will be used to record project financial transactions and generate the quarterly IFRs.</w:t>
      </w:r>
    </w:p>
    <w:p w14:paraId="18C476F8" w14:textId="77777777" w:rsidR="000B5623" w:rsidRPr="00250D22" w:rsidRDefault="000B5623" w:rsidP="000B5623">
      <w:pPr>
        <w:jc w:val="both"/>
        <w:rPr>
          <w:b/>
          <w:iCs/>
        </w:rPr>
      </w:pPr>
    </w:p>
    <w:p w14:paraId="7233AE3A" w14:textId="2EEEC33B" w:rsidR="00306386" w:rsidRPr="00250D22" w:rsidRDefault="00306386" w:rsidP="00465F1D">
      <w:pPr>
        <w:pStyle w:val="TOC1"/>
      </w:pPr>
      <w:r w:rsidRPr="00250D22">
        <w:t>The PMU will be responsible for preparing the following:</w:t>
      </w:r>
    </w:p>
    <w:p w14:paraId="43AFD2E4" w14:textId="568457F5" w:rsidR="00306386" w:rsidRPr="00250D22" w:rsidRDefault="00306386" w:rsidP="002324C0">
      <w:pPr>
        <w:numPr>
          <w:ilvl w:val="0"/>
          <w:numId w:val="17"/>
        </w:numPr>
        <w:spacing w:before="240" w:after="240"/>
        <w:ind w:left="1080"/>
        <w:contextualSpacing/>
        <w:jc w:val="both"/>
        <w:rPr>
          <w:bCs/>
          <w:iCs/>
        </w:rPr>
      </w:pPr>
      <w:r w:rsidRPr="00250D22">
        <w:rPr>
          <w:b/>
          <w:iCs/>
        </w:rPr>
        <w:t>Interim Unaudited Financial Reports</w:t>
      </w:r>
      <w:r w:rsidRPr="00250D22">
        <w:rPr>
          <w:bCs/>
          <w:iCs/>
        </w:rPr>
        <w:t xml:space="preserve"> </w:t>
      </w:r>
      <w:r w:rsidRPr="00250D22">
        <w:rPr>
          <w:b/>
          <w:iCs/>
        </w:rPr>
        <w:t>(IFRs)</w:t>
      </w:r>
      <w:r w:rsidRPr="00250D22">
        <w:rPr>
          <w:bCs/>
          <w:iCs/>
        </w:rPr>
        <w:t xml:space="preserve"> and submitting them to the Bank within 45 days from the end of each quarter. The format of the reports will be agreed </w:t>
      </w:r>
      <w:r w:rsidR="00E52C91" w:rsidRPr="00250D22">
        <w:rPr>
          <w:bCs/>
          <w:iCs/>
        </w:rPr>
        <w:t>before Project effectiveness date</w:t>
      </w:r>
      <w:r w:rsidRPr="00250D22">
        <w:rPr>
          <w:bCs/>
          <w:iCs/>
        </w:rPr>
        <w:t>. These reports will consist of: i) Statement of Cash Receipts and Payments by each category, (ii) “the list of all signed Contracts per category” showing Contract amounts committed, paid, and unpaid under each contract, and (iii) Reconciliation Statement for the balance of the Designated Account.</w:t>
      </w:r>
    </w:p>
    <w:p w14:paraId="4B3A5D5A" w14:textId="77777777" w:rsidR="00306386" w:rsidRPr="00250D22" w:rsidRDefault="00306386" w:rsidP="00306386">
      <w:pPr>
        <w:spacing w:before="240" w:after="240"/>
        <w:ind w:left="720"/>
        <w:contextualSpacing/>
        <w:jc w:val="both"/>
        <w:rPr>
          <w:bCs/>
          <w:iCs/>
        </w:rPr>
      </w:pPr>
    </w:p>
    <w:p w14:paraId="191C2E73" w14:textId="77777777" w:rsidR="00306386" w:rsidRPr="00250D22" w:rsidRDefault="00306386" w:rsidP="002324C0">
      <w:pPr>
        <w:numPr>
          <w:ilvl w:val="0"/>
          <w:numId w:val="17"/>
        </w:numPr>
        <w:spacing w:before="240" w:after="240"/>
        <w:ind w:left="1080"/>
        <w:contextualSpacing/>
        <w:jc w:val="both"/>
        <w:rPr>
          <w:bCs/>
          <w:iCs/>
        </w:rPr>
      </w:pPr>
      <w:r w:rsidRPr="00250D22">
        <w:rPr>
          <w:b/>
          <w:iCs/>
        </w:rPr>
        <w:t>Annual Project Financial Statements (PFS)</w:t>
      </w:r>
      <w:r w:rsidRPr="00250D22">
        <w:rPr>
          <w:bCs/>
          <w:iCs/>
        </w:rPr>
        <w:t xml:space="preserve"> which will be audited by an independent external auditor. The audit report should be submitted to the Bank not later than six months following the end of each fiscal year. The PFS should include: Statement of Cash Receipts and Payments by category and accounting policies and explanatory notes, including a footnote disclosure on schedules: (i) List of all signed Contracts per category: showing Contract amounts committed, paid, and unpaid under each contract, (ii) Reconciliation Statement for the balance of the Designated Accounts, (iii) List of assets (goods and equipment).</w:t>
      </w:r>
    </w:p>
    <w:p w14:paraId="33222D27" w14:textId="26D45121" w:rsidR="000B5623" w:rsidRPr="00250D22" w:rsidRDefault="000B5623" w:rsidP="000B5623">
      <w:pPr>
        <w:ind w:left="360"/>
        <w:jc w:val="both"/>
        <w:rPr>
          <w:b/>
          <w:bCs/>
        </w:rPr>
      </w:pPr>
      <w:r w:rsidRPr="00250D22">
        <w:t xml:space="preserve"> </w:t>
      </w:r>
    </w:p>
    <w:p w14:paraId="2B0C350D" w14:textId="07F7A572" w:rsidR="000B5623" w:rsidRPr="00250D22" w:rsidRDefault="00306386" w:rsidP="00465F1D">
      <w:pPr>
        <w:pStyle w:val="TOC1"/>
        <w:rPr>
          <w:b/>
        </w:rPr>
      </w:pPr>
      <w:r w:rsidRPr="00250D22">
        <w:rPr>
          <w:b/>
        </w:rPr>
        <w:t>Internal controls</w:t>
      </w:r>
      <w:r w:rsidRPr="00250D22">
        <w:t>: Project’s expenditure cycle will follow the controls specified in the National Financial System of the Republic of Iraq, which includes: (i) technical approval of the department involved; (ii) checking and approval by finance staff; (iii) verification of the accuracy of the payments and its compliance with the applicable laws in Iraq and the World Bank procurement and FM procedures as well as the Grant terms and conditions. Although the project will follow the Government-applied controls set in the local laws, there will be supplementary controls in place for monitoring project activities, including the verification and approval of the PMU staff (financial and technical). A financial management manual will be prepared. This manual will document the Project’s implementation of internal control functions and processes and describe the roles and responsibilities of the PMU staff and M</w:t>
      </w:r>
      <w:r w:rsidR="00B152BD" w:rsidRPr="00250D22">
        <w:t>o</w:t>
      </w:r>
      <w:r w:rsidRPr="00250D22">
        <w:t>YS finance department, summarized in terms of authorization and execution processes. The manual will also describe clearly the fiduciary responsibilities by M</w:t>
      </w:r>
      <w:r w:rsidR="00B152BD" w:rsidRPr="00250D22">
        <w:t>o</w:t>
      </w:r>
      <w:r w:rsidRPr="00250D22">
        <w:t>YS and PMU on handling and administrating the sub-grants to beneficiaries, the related financial procedures and controls to be set in place, and the required financial reporting obligations.</w:t>
      </w:r>
    </w:p>
    <w:p w14:paraId="7922C5C7" w14:textId="77777777" w:rsidR="000B5623" w:rsidRPr="00250D22" w:rsidRDefault="000B5623" w:rsidP="000B5623">
      <w:pPr>
        <w:ind w:left="360"/>
        <w:jc w:val="both"/>
        <w:rPr>
          <w:b/>
          <w:bCs/>
        </w:rPr>
      </w:pPr>
    </w:p>
    <w:p w14:paraId="1FD27565" w14:textId="4292CAB6" w:rsidR="000B5623" w:rsidRPr="00250D22" w:rsidRDefault="00306386" w:rsidP="00465F1D">
      <w:pPr>
        <w:pStyle w:val="TOC1"/>
        <w:rPr>
          <w:b/>
        </w:rPr>
      </w:pPr>
      <w:r w:rsidRPr="00250D22">
        <w:t>On a monthly basis, the PMU Financial Officer will reconcile the Project account bank statement with the account book balance. Reconciliations should be prepared by the PMU Financial Officer and verified by the PMU Manager. All reconciling items (if any) should be listed, explained and followed upon. Copies of the reconciliation together with the account bank statement should be kept in the Project files and should be attached to the IFRs</w:t>
      </w:r>
      <w:r w:rsidR="000B5623" w:rsidRPr="00250D22">
        <w:t>.</w:t>
      </w:r>
    </w:p>
    <w:p w14:paraId="3D1463FC" w14:textId="77777777" w:rsidR="000B5623" w:rsidRPr="00250D22" w:rsidRDefault="000B5623" w:rsidP="000B5623">
      <w:pPr>
        <w:jc w:val="both"/>
        <w:rPr>
          <w:b/>
          <w:iCs/>
        </w:rPr>
      </w:pPr>
    </w:p>
    <w:p w14:paraId="799247D3" w14:textId="14778478" w:rsidR="000B5623" w:rsidRPr="00250D22" w:rsidRDefault="00306386" w:rsidP="00465F1D">
      <w:pPr>
        <w:pStyle w:val="TOC1"/>
        <w:rPr>
          <w:b/>
        </w:rPr>
      </w:pPr>
      <w:r w:rsidRPr="00250D22">
        <w:rPr>
          <w:b/>
        </w:rPr>
        <w:t>Financial Audit</w:t>
      </w:r>
      <w:r w:rsidRPr="00250D22">
        <w:t>: M</w:t>
      </w:r>
      <w:r w:rsidR="00B152BD" w:rsidRPr="00250D22">
        <w:t>o</w:t>
      </w:r>
      <w:r w:rsidRPr="00250D22">
        <w:t xml:space="preserve">YS like all public entities is subject to Iraq SAI annual audit as per the government regulations. However, the project will not rely on the Iraq SAI but rather will hire an external audit firm. The Project’s financial statements will be audited annually by an </w:t>
      </w:r>
      <w:r w:rsidRPr="00250D22">
        <w:lastRenderedPageBreak/>
        <w:t>independent auditor acceptable to the Bank, in accordance with internationally accepted auditing standards and terms of reference cleared by the Bank. The PMU will be responsible for preparing the TORs for the auditor and will submit them to the Bank for clearance. The PMU should engage an external auditor six months following the submission of the first withdrawal application. The audit report will be sent to the Bank no later than 6 months following the end of the Project’s fiscal year. The report shall include an opinion on the Project’s financial statement. The auditor will also be requested to provide an opinion on the Project’s effectiveness of internal control system. Finally, a management letter shall accompany the audit report, identifying any deficiencies in the control system the auditor finds pertinent, including recommendations for their improvement.</w:t>
      </w:r>
    </w:p>
    <w:p w14:paraId="060A5DA6" w14:textId="77777777" w:rsidR="000B5623" w:rsidRPr="00250D22" w:rsidRDefault="000B5623" w:rsidP="000B5623">
      <w:pPr>
        <w:ind w:left="360"/>
        <w:jc w:val="both"/>
        <w:rPr>
          <w:b/>
          <w:bCs/>
        </w:rPr>
      </w:pPr>
    </w:p>
    <w:p w14:paraId="652DBA60" w14:textId="77777777" w:rsidR="000B5623" w:rsidRPr="00250D22" w:rsidRDefault="00306386" w:rsidP="00465F1D">
      <w:pPr>
        <w:pStyle w:val="TOC1"/>
      </w:pPr>
      <w:r w:rsidRPr="00250D22">
        <w:rPr>
          <w:b/>
        </w:rPr>
        <w:t>Budgeting</w:t>
      </w:r>
      <w:r w:rsidRPr="00250D22">
        <w:t>: The PMU will maintain a detailed disbursement plan per quarter. This plan will be developed based on the initial procurement plan, approved business plans for grant provisions, or based on the schedule of outputs as defined in the implementation schedule and estimated payments cycles, and revised upon need. It will be used as a monitoring tool to analyze budget variances and manage cash, and will feed into the quarterly Interim Unaudited Financial Reports (IFRs). To ensure that funds are readily available for project implementation, a Designated Account (DA) will be opened for the PMU in U.S Dollar. The PMU will be responsible of managing its DA, preparing the reconciliations, and submitting monthly replenishment applications with appropriate supporting documentation.</w:t>
      </w:r>
    </w:p>
    <w:p w14:paraId="7878D0C9" w14:textId="77777777" w:rsidR="000B5623" w:rsidRPr="00250D22" w:rsidRDefault="000B5623" w:rsidP="000B5623">
      <w:pPr>
        <w:jc w:val="both"/>
        <w:rPr>
          <w:b/>
        </w:rPr>
      </w:pPr>
    </w:p>
    <w:p w14:paraId="25A97658" w14:textId="2653D0AA" w:rsidR="00306386" w:rsidRPr="00250D22" w:rsidRDefault="00306386" w:rsidP="00465F1D">
      <w:pPr>
        <w:pStyle w:val="TOC1"/>
        <w:rPr>
          <w:iCs/>
        </w:rPr>
      </w:pPr>
      <w:r w:rsidRPr="00250D22">
        <w:rPr>
          <w:b/>
        </w:rPr>
        <w:t>Flow of Documentation and flow of funds</w:t>
      </w:r>
      <w:r w:rsidRPr="00250D22">
        <w:t>. The flowchart below depicts the flow of documentation and flow of funds at the PMU:</w:t>
      </w:r>
    </w:p>
    <w:p w14:paraId="0612052E" w14:textId="230459E2" w:rsidR="00306386" w:rsidRPr="00250D22" w:rsidRDefault="00306386" w:rsidP="000B5623">
      <w:pPr>
        <w:pStyle w:val="WBpara"/>
        <w:numPr>
          <w:ilvl w:val="0"/>
          <w:numId w:val="0"/>
        </w:numPr>
        <w:tabs>
          <w:tab w:val="clear" w:pos="540"/>
          <w:tab w:val="left" w:pos="0"/>
        </w:tabs>
        <w:rPr>
          <w:rFonts w:asciiTheme="majorBidi" w:hAnsiTheme="majorBidi" w:cstheme="majorBidi"/>
          <w:sz w:val="24"/>
          <w:szCs w:val="24"/>
        </w:rPr>
      </w:pPr>
      <w:r w:rsidRPr="00250D22">
        <w:rPr>
          <w:rFonts w:asciiTheme="majorBidi" w:eastAsia="Times New Roman" w:hAnsiTheme="majorBidi" w:cstheme="majorBidi"/>
          <w:bCs/>
          <w:iCs/>
          <w:noProof/>
          <w:sz w:val="24"/>
          <w:szCs w:val="24"/>
        </w:rPr>
        <mc:AlternateContent>
          <mc:Choice Requires="wpc">
            <w:drawing>
              <wp:inline distT="0" distB="0" distL="0" distR="0" wp14:anchorId="48EB2A13" wp14:editId="00B9F7E4">
                <wp:extent cx="5950585" cy="3231515"/>
                <wp:effectExtent l="0" t="0" r="31115" b="26035"/>
                <wp:docPr id="177" name="Canvas 1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6"/>
                        <wps:cNvSpPr>
                          <a:spLocks noChangeArrowheads="1"/>
                        </wps:cNvSpPr>
                        <wps:spPr bwMode="auto">
                          <a:xfrm>
                            <a:off x="1002030" y="160020"/>
                            <a:ext cx="6356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74CC6" w14:textId="77777777" w:rsidR="00465F1D" w:rsidRDefault="00465F1D" w:rsidP="00306386">
                              <w:r>
                                <w:rPr>
                                  <w:rFonts w:ascii="Calibri" w:hAnsi="Calibri" w:cs="Calibri"/>
                                  <w:color w:val="000000"/>
                                  <w:sz w:val="16"/>
                                  <w:szCs w:val="16"/>
                                </w:rPr>
                                <w:t>Document flow</w:t>
                              </w:r>
                            </w:p>
                          </w:txbxContent>
                        </wps:txbx>
                        <wps:bodyPr rot="0" vert="horz" wrap="none" lIns="0" tIns="0" rIns="0" bIns="0" anchor="t" anchorCtr="0">
                          <a:spAutoFit/>
                        </wps:bodyPr>
                      </wps:wsp>
                      <wps:wsp>
                        <wps:cNvPr id="3" name="Rectangle 7"/>
                        <wps:cNvSpPr>
                          <a:spLocks noChangeArrowheads="1"/>
                        </wps:cNvSpPr>
                        <wps:spPr bwMode="auto">
                          <a:xfrm>
                            <a:off x="2308225" y="153035"/>
                            <a:ext cx="23094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91F26" w14:textId="77777777" w:rsidR="00465F1D" w:rsidRDefault="00465F1D" w:rsidP="00306386">
                              <w:r>
                                <w:rPr>
                                  <w:rFonts w:ascii="Arial" w:hAnsi="Arial" w:cs="Arial"/>
                                  <w:b/>
                                  <w:bCs/>
                                  <w:color w:val="000000"/>
                                  <w:sz w:val="16"/>
                                  <w:szCs w:val="16"/>
                                </w:rPr>
                                <w:t xml:space="preserve">Cash &amp; Documents flow - Consultancy Services </w:t>
                              </w:r>
                            </w:p>
                          </w:txbxContent>
                        </wps:txbx>
                        <wps:bodyPr rot="0" vert="horz" wrap="none" lIns="0" tIns="0" rIns="0" bIns="0" anchor="t" anchorCtr="0">
                          <a:spAutoFit/>
                        </wps:bodyPr>
                      </wps:wsp>
                      <wps:wsp>
                        <wps:cNvPr id="4" name="Rectangle 8"/>
                        <wps:cNvSpPr>
                          <a:spLocks noChangeArrowheads="1"/>
                        </wps:cNvSpPr>
                        <wps:spPr bwMode="auto">
                          <a:xfrm>
                            <a:off x="1002030" y="293370"/>
                            <a:ext cx="4000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CB8C4" w14:textId="77777777" w:rsidR="00465F1D" w:rsidRDefault="00465F1D" w:rsidP="00306386">
                              <w:r>
                                <w:rPr>
                                  <w:rFonts w:ascii="Calibri" w:hAnsi="Calibri" w:cs="Calibri"/>
                                  <w:color w:val="000000"/>
                                  <w:sz w:val="16"/>
                                  <w:szCs w:val="16"/>
                                </w:rPr>
                                <w:t>Cash flow</w:t>
                              </w:r>
                            </w:p>
                          </w:txbxContent>
                        </wps:txbx>
                        <wps:bodyPr rot="0" vert="horz" wrap="none" lIns="0" tIns="0" rIns="0" bIns="0" anchor="t" anchorCtr="0">
                          <a:spAutoFit/>
                        </wps:bodyPr>
                      </wps:wsp>
                      <wps:wsp>
                        <wps:cNvPr id="5" name="Rectangle 9"/>
                        <wps:cNvSpPr>
                          <a:spLocks noChangeArrowheads="1"/>
                        </wps:cNvSpPr>
                        <wps:spPr bwMode="auto">
                          <a:xfrm>
                            <a:off x="1435100" y="1652270"/>
                            <a:ext cx="70294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90760" w14:textId="77777777" w:rsidR="00465F1D" w:rsidRDefault="00465F1D" w:rsidP="00306386">
                              <w:r>
                                <w:rPr>
                                  <w:rFonts w:ascii="Calibri" w:hAnsi="Calibri" w:cs="Calibri"/>
                                  <w:color w:val="000000"/>
                                  <w:sz w:val="12"/>
                                  <w:szCs w:val="12"/>
                                </w:rPr>
                                <w:t>Check or Bank transfer</w:t>
                              </w:r>
                            </w:p>
                          </w:txbxContent>
                        </wps:txbx>
                        <wps:bodyPr rot="0" vert="horz" wrap="none" lIns="0" tIns="0" rIns="0" bIns="0" anchor="t" anchorCtr="0">
                          <a:spAutoFit/>
                        </wps:bodyPr>
                      </wps:wsp>
                      <wps:wsp>
                        <wps:cNvPr id="6" name="Rectangle 10"/>
                        <wps:cNvSpPr>
                          <a:spLocks noChangeArrowheads="1"/>
                        </wps:cNvSpPr>
                        <wps:spPr bwMode="auto">
                          <a:xfrm>
                            <a:off x="568325" y="2185035"/>
                            <a:ext cx="27495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CD55B" w14:textId="77777777" w:rsidR="00465F1D" w:rsidRDefault="00465F1D" w:rsidP="00306386">
                              <w:r>
                                <w:rPr>
                                  <w:rFonts w:ascii="Calibri" w:hAnsi="Calibri" w:cs="Calibri"/>
                                  <w:color w:val="000000"/>
                                  <w:sz w:val="12"/>
                                  <w:szCs w:val="12"/>
                                </w:rPr>
                                <w:t>Payment</w:t>
                              </w:r>
                            </w:p>
                          </w:txbxContent>
                        </wps:txbx>
                        <wps:bodyPr rot="0" vert="horz" wrap="none" lIns="0" tIns="0" rIns="0" bIns="0" anchor="t" anchorCtr="0">
                          <a:spAutoFit/>
                        </wps:bodyPr>
                      </wps:wsp>
                      <wps:wsp>
                        <wps:cNvPr id="7" name="Rectangle 11"/>
                        <wps:cNvSpPr>
                          <a:spLocks noChangeArrowheads="1"/>
                        </wps:cNvSpPr>
                        <wps:spPr bwMode="auto">
                          <a:xfrm>
                            <a:off x="1435100" y="2178685"/>
                            <a:ext cx="7118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1B19E" w14:textId="77777777" w:rsidR="00465F1D" w:rsidRDefault="00465F1D" w:rsidP="00306386">
                              <w:r>
                                <w:rPr>
                                  <w:rFonts w:ascii="Arial" w:hAnsi="Arial" w:cs="Arial"/>
                                  <w:color w:val="000000"/>
                                  <w:sz w:val="12"/>
                                  <w:szCs w:val="12"/>
                                </w:rPr>
                                <w:t>Bank replenishes DA</w:t>
                              </w:r>
                            </w:p>
                          </w:txbxContent>
                        </wps:txbx>
                        <wps:bodyPr rot="0" vert="horz" wrap="none" lIns="0" tIns="0" rIns="0" bIns="0" anchor="t" anchorCtr="0">
                          <a:spAutoFit/>
                        </wps:bodyPr>
                      </wps:wsp>
                      <wps:wsp>
                        <wps:cNvPr id="8" name="Rectangle 12"/>
                        <wps:cNvSpPr>
                          <a:spLocks noChangeArrowheads="1"/>
                        </wps:cNvSpPr>
                        <wps:spPr bwMode="auto">
                          <a:xfrm>
                            <a:off x="2301875" y="2185035"/>
                            <a:ext cx="53340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7BEA8" w14:textId="77777777" w:rsidR="00465F1D" w:rsidRDefault="00465F1D" w:rsidP="00306386">
                              <w:r>
                                <w:rPr>
                                  <w:rFonts w:ascii="Calibri" w:hAnsi="Calibri" w:cs="Calibri"/>
                                  <w:color w:val="000000"/>
                                  <w:sz w:val="12"/>
                                  <w:szCs w:val="12"/>
                                </w:rPr>
                                <w:t xml:space="preserve"> sends WA to WB </w:t>
                              </w:r>
                            </w:p>
                          </w:txbxContent>
                        </wps:txbx>
                        <wps:bodyPr rot="0" vert="horz" wrap="none" lIns="0" tIns="0" rIns="0" bIns="0" anchor="t" anchorCtr="0">
                          <a:spAutoFit/>
                        </wps:bodyPr>
                      </wps:wsp>
                      <wps:wsp>
                        <wps:cNvPr id="9" name="Rectangle 13"/>
                        <wps:cNvSpPr>
                          <a:spLocks noChangeArrowheads="1"/>
                        </wps:cNvSpPr>
                        <wps:spPr bwMode="auto">
                          <a:xfrm>
                            <a:off x="1435100" y="2711450"/>
                            <a:ext cx="5124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A1F15" w14:textId="77777777" w:rsidR="00465F1D" w:rsidRDefault="00465F1D" w:rsidP="00306386">
                              <w:r>
                                <w:rPr>
                                  <w:rFonts w:ascii="Arial" w:hAnsi="Arial" w:cs="Arial"/>
                                  <w:color w:val="000000"/>
                                  <w:sz w:val="12"/>
                                  <w:szCs w:val="12"/>
                                </w:rPr>
                                <w:t xml:space="preserve">Direct payment  </w:t>
                              </w:r>
                            </w:p>
                          </w:txbxContent>
                        </wps:txbx>
                        <wps:bodyPr rot="0" vert="horz" wrap="none" lIns="0" tIns="0" rIns="0" bIns="0" anchor="t" anchorCtr="0">
                          <a:spAutoFit/>
                        </wps:bodyPr>
                      </wps:wsp>
                      <wps:wsp>
                        <wps:cNvPr id="10" name="Rectangle 14"/>
                        <wps:cNvSpPr>
                          <a:spLocks noChangeArrowheads="1"/>
                        </wps:cNvSpPr>
                        <wps:spPr bwMode="auto">
                          <a:xfrm>
                            <a:off x="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5"/>
                        <wps:cNvSpPr>
                          <a:spLocks noChangeArrowheads="1"/>
                        </wps:cNvSpPr>
                        <wps:spPr bwMode="auto">
                          <a:xfrm>
                            <a:off x="11493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54800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7"/>
                        <wps:cNvSpPr>
                          <a:spLocks noChangeArrowheads="1"/>
                        </wps:cNvSpPr>
                        <wps:spPr bwMode="auto">
                          <a:xfrm>
                            <a:off x="981710" y="0"/>
                            <a:ext cx="635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8"/>
                        <wps:cNvSpPr>
                          <a:spLocks noChangeArrowheads="1"/>
                        </wps:cNvSpPr>
                        <wps:spPr bwMode="auto">
                          <a:xfrm>
                            <a:off x="141478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9"/>
                        <wps:cNvSpPr>
                          <a:spLocks noChangeArrowheads="1"/>
                        </wps:cNvSpPr>
                        <wps:spPr bwMode="auto">
                          <a:xfrm>
                            <a:off x="184785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0"/>
                        <wps:cNvSpPr>
                          <a:spLocks noChangeArrowheads="1"/>
                        </wps:cNvSpPr>
                        <wps:spPr bwMode="auto">
                          <a:xfrm>
                            <a:off x="2281555" y="0"/>
                            <a:ext cx="635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2714625" y="0"/>
                            <a:ext cx="635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314769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358076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4014470" y="0"/>
                            <a:ext cx="635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444754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488061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531368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8"/>
                        <wps:cNvSpPr>
                          <a:spLocks noChangeArrowheads="1"/>
                        </wps:cNvSpPr>
                        <wps:spPr bwMode="auto">
                          <a:xfrm>
                            <a:off x="5747385" y="0"/>
                            <a:ext cx="635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593661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121920" y="133350"/>
                            <a:ext cx="563181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1"/>
                        <wps:cNvSpPr>
                          <a:spLocks noChangeArrowheads="1"/>
                        </wps:cNvSpPr>
                        <wps:spPr bwMode="auto">
                          <a:xfrm>
                            <a:off x="108585" y="133350"/>
                            <a:ext cx="13335" cy="29578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2"/>
                        <wps:cNvSpPr>
                          <a:spLocks noChangeArrowheads="1"/>
                        </wps:cNvSpPr>
                        <wps:spPr bwMode="auto">
                          <a:xfrm>
                            <a:off x="121920" y="3077845"/>
                            <a:ext cx="563181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740400" y="146685"/>
                            <a:ext cx="13335" cy="2944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4"/>
                        <wps:cNvCnPr>
                          <a:cxnSpLocks noChangeShapeType="1"/>
                        </wps:cNvCnPr>
                        <wps:spPr bwMode="auto">
                          <a:xfrm>
                            <a:off x="0" y="3224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0" y="322453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6"/>
                        <wps:cNvCnPr>
                          <a:cxnSpLocks noChangeShapeType="1"/>
                        </wps:cNvCnPr>
                        <wps:spPr bwMode="auto">
                          <a:xfrm>
                            <a:off x="114935" y="3224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114935" y="322453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8"/>
                        <wps:cNvCnPr>
                          <a:cxnSpLocks noChangeShapeType="1"/>
                        </wps:cNvCnPr>
                        <wps:spPr bwMode="auto">
                          <a:xfrm>
                            <a:off x="548005" y="3224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 name="Rectangle 39"/>
                        <wps:cNvSpPr>
                          <a:spLocks noChangeArrowheads="1"/>
                        </wps:cNvSpPr>
                        <wps:spPr bwMode="auto">
                          <a:xfrm>
                            <a:off x="548005" y="322453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0"/>
                        <wps:cNvCnPr>
                          <a:cxnSpLocks noChangeShapeType="1"/>
                        </wps:cNvCnPr>
                        <wps:spPr bwMode="auto">
                          <a:xfrm>
                            <a:off x="981710" y="3224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 name="Rectangle 41"/>
                        <wps:cNvSpPr>
                          <a:spLocks noChangeArrowheads="1"/>
                        </wps:cNvSpPr>
                        <wps:spPr bwMode="auto">
                          <a:xfrm>
                            <a:off x="981710" y="3224530"/>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2"/>
                        <wps:cNvCnPr>
                          <a:cxnSpLocks noChangeShapeType="1"/>
                        </wps:cNvCnPr>
                        <wps:spPr bwMode="auto">
                          <a:xfrm>
                            <a:off x="1414780" y="3224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 name="Rectangle 43"/>
                        <wps:cNvSpPr>
                          <a:spLocks noChangeArrowheads="1"/>
                        </wps:cNvSpPr>
                        <wps:spPr bwMode="auto">
                          <a:xfrm>
                            <a:off x="1414780" y="322453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4"/>
                        <wps:cNvCnPr>
                          <a:cxnSpLocks noChangeShapeType="1"/>
                        </wps:cNvCnPr>
                        <wps:spPr bwMode="auto">
                          <a:xfrm>
                            <a:off x="1847850" y="3224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 name="Rectangle 45"/>
                        <wps:cNvSpPr>
                          <a:spLocks noChangeArrowheads="1"/>
                        </wps:cNvSpPr>
                        <wps:spPr bwMode="auto">
                          <a:xfrm>
                            <a:off x="1847850" y="322453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6"/>
                        <wps:cNvCnPr>
                          <a:cxnSpLocks noChangeShapeType="1"/>
                        </wps:cNvCnPr>
                        <wps:spPr bwMode="auto">
                          <a:xfrm>
                            <a:off x="2281555" y="3224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 name="Rectangle 47"/>
                        <wps:cNvSpPr>
                          <a:spLocks noChangeArrowheads="1"/>
                        </wps:cNvSpPr>
                        <wps:spPr bwMode="auto">
                          <a:xfrm>
                            <a:off x="2281555" y="3224530"/>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8"/>
                        <wps:cNvCnPr>
                          <a:cxnSpLocks noChangeShapeType="1"/>
                        </wps:cNvCnPr>
                        <wps:spPr bwMode="auto">
                          <a:xfrm>
                            <a:off x="2714625" y="3224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 name="Rectangle 49"/>
                        <wps:cNvSpPr>
                          <a:spLocks noChangeArrowheads="1"/>
                        </wps:cNvSpPr>
                        <wps:spPr bwMode="auto">
                          <a:xfrm>
                            <a:off x="2714625" y="3224530"/>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0"/>
                        <wps:cNvCnPr>
                          <a:cxnSpLocks noChangeShapeType="1"/>
                        </wps:cNvCnPr>
                        <wps:spPr bwMode="auto">
                          <a:xfrm>
                            <a:off x="3147695" y="3224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 name="Rectangle 51"/>
                        <wps:cNvSpPr>
                          <a:spLocks noChangeArrowheads="1"/>
                        </wps:cNvSpPr>
                        <wps:spPr bwMode="auto">
                          <a:xfrm>
                            <a:off x="3147695" y="322453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2"/>
                        <wps:cNvCnPr>
                          <a:cxnSpLocks noChangeShapeType="1"/>
                        </wps:cNvCnPr>
                        <wps:spPr bwMode="auto">
                          <a:xfrm>
                            <a:off x="3580765" y="3224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 name="Rectangle 53"/>
                        <wps:cNvSpPr>
                          <a:spLocks noChangeArrowheads="1"/>
                        </wps:cNvSpPr>
                        <wps:spPr bwMode="auto">
                          <a:xfrm>
                            <a:off x="3580765" y="322453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4"/>
                        <wps:cNvCnPr>
                          <a:cxnSpLocks noChangeShapeType="1"/>
                        </wps:cNvCnPr>
                        <wps:spPr bwMode="auto">
                          <a:xfrm>
                            <a:off x="4014470" y="3224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2" name="Rectangle 55"/>
                        <wps:cNvSpPr>
                          <a:spLocks noChangeArrowheads="1"/>
                        </wps:cNvSpPr>
                        <wps:spPr bwMode="auto">
                          <a:xfrm>
                            <a:off x="4014470" y="3224530"/>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6"/>
                        <wps:cNvCnPr>
                          <a:cxnSpLocks noChangeShapeType="1"/>
                        </wps:cNvCnPr>
                        <wps:spPr bwMode="auto">
                          <a:xfrm>
                            <a:off x="4447540" y="3224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4" name="Rectangle 57"/>
                        <wps:cNvSpPr>
                          <a:spLocks noChangeArrowheads="1"/>
                        </wps:cNvSpPr>
                        <wps:spPr bwMode="auto">
                          <a:xfrm>
                            <a:off x="4447540" y="322453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8"/>
                        <wps:cNvCnPr>
                          <a:cxnSpLocks noChangeShapeType="1"/>
                        </wps:cNvCnPr>
                        <wps:spPr bwMode="auto">
                          <a:xfrm>
                            <a:off x="4880610" y="3224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6" name="Rectangle 59"/>
                        <wps:cNvSpPr>
                          <a:spLocks noChangeArrowheads="1"/>
                        </wps:cNvSpPr>
                        <wps:spPr bwMode="auto">
                          <a:xfrm>
                            <a:off x="4880610" y="322453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0"/>
                        <wps:cNvCnPr>
                          <a:cxnSpLocks noChangeShapeType="1"/>
                        </wps:cNvCnPr>
                        <wps:spPr bwMode="auto">
                          <a:xfrm>
                            <a:off x="5313680" y="3224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8" name="Rectangle 61"/>
                        <wps:cNvSpPr>
                          <a:spLocks noChangeArrowheads="1"/>
                        </wps:cNvSpPr>
                        <wps:spPr bwMode="auto">
                          <a:xfrm>
                            <a:off x="5313680" y="322453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2"/>
                        <wps:cNvCnPr>
                          <a:cxnSpLocks noChangeShapeType="1"/>
                        </wps:cNvCnPr>
                        <wps:spPr bwMode="auto">
                          <a:xfrm>
                            <a:off x="5747385" y="3224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 name="Rectangle 63"/>
                        <wps:cNvSpPr>
                          <a:spLocks noChangeArrowheads="1"/>
                        </wps:cNvSpPr>
                        <wps:spPr bwMode="auto">
                          <a:xfrm>
                            <a:off x="5747385" y="3224530"/>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4"/>
                        <wps:cNvCnPr>
                          <a:cxnSpLocks noChangeShapeType="1"/>
                        </wps:cNvCnPr>
                        <wps:spPr bwMode="auto">
                          <a:xfrm>
                            <a:off x="5936615" y="3224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 name="Rectangle 65"/>
                        <wps:cNvSpPr>
                          <a:spLocks noChangeArrowheads="1"/>
                        </wps:cNvSpPr>
                        <wps:spPr bwMode="auto">
                          <a:xfrm>
                            <a:off x="5936615" y="322453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6"/>
                        <wps:cNvCnPr>
                          <a:cxnSpLocks noChangeShapeType="1"/>
                        </wps:cNvCnPr>
                        <wps:spPr bwMode="auto">
                          <a:xfrm>
                            <a:off x="594360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4" name="Rectangle 67"/>
                        <wps:cNvSpPr>
                          <a:spLocks noChangeArrowheads="1"/>
                        </wps:cNvSpPr>
                        <wps:spPr bwMode="auto">
                          <a:xfrm>
                            <a:off x="5943600" y="0"/>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8"/>
                        <wps:cNvCnPr>
                          <a:cxnSpLocks noChangeShapeType="1"/>
                        </wps:cNvCnPr>
                        <wps:spPr bwMode="auto">
                          <a:xfrm>
                            <a:off x="5943600" y="1397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6" name="Rectangle 69"/>
                        <wps:cNvSpPr>
                          <a:spLocks noChangeArrowheads="1"/>
                        </wps:cNvSpPr>
                        <wps:spPr bwMode="auto">
                          <a:xfrm>
                            <a:off x="5943600" y="13970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0"/>
                        <wps:cNvCnPr>
                          <a:cxnSpLocks noChangeShapeType="1"/>
                        </wps:cNvCnPr>
                        <wps:spPr bwMode="auto">
                          <a:xfrm>
                            <a:off x="5943600" y="2800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 name="Rectangle 71"/>
                        <wps:cNvSpPr>
                          <a:spLocks noChangeArrowheads="1"/>
                        </wps:cNvSpPr>
                        <wps:spPr bwMode="auto">
                          <a:xfrm>
                            <a:off x="5943600" y="280035"/>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2"/>
                        <wps:cNvCnPr>
                          <a:cxnSpLocks noChangeShapeType="1"/>
                        </wps:cNvCnPr>
                        <wps:spPr bwMode="auto">
                          <a:xfrm>
                            <a:off x="5943600" y="41338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0" name="Rectangle 73"/>
                        <wps:cNvSpPr>
                          <a:spLocks noChangeArrowheads="1"/>
                        </wps:cNvSpPr>
                        <wps:spPr bwMode="auto">
                          <a:xfrm>
                            <a:off x="5943600" y="413385"/>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4"/>
                        <wps:cNvCnPr>
                          <a:cxnSpLocks noChangeShapeType="1"/>
                        </wps:cNvCnPr>
                        <wps:spPr bwMode="auto">
                          <a:xfrm>
                            <a:off x="5943600" y="5461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2" name="Rectangle 75"/>
                        <wps:cNvSpPr>
                          <a:spLocks noChangeArrowheads="1"/>
                        </wps:cNvSpPr>
                        <wps:spPr bwMode="auto">
                          <a:xfrm>
                            <a:off x="5943600" y="54610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6"/>
                        <wps:cNvCnPr>
                          <a:cxnSpLocks noChangeShapeType="1"/>
                        </wps:cNvCnPr>
                        <wps:spPr bwMode="auto">
                          <a:xfrm>
                            <a:off x="5943600" y="6794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4" name="Rectangle 77"/>
                        <wps:cNvSpPr>
                          <a:spLocks noChangeArrowheads="1"/>
                        </wps:cNvSpPr>
                        <wps:spPr bwMode="auto">
                          <a:xfrm>
                            <a:off x="5943600" y="67945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8"/>
                        <wps:cNvCnPr>
                          <a:cxnSpLocks noChangeShapeType="1"/>
                        </wps:cNvCnPr>
                        <wps:spPr bwMode="auto">
                          <a:xfrm>
                            <a:off x="5943600" y="8128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6" name="Rectangle 79"/>
                        <wps:cNvSpPr>
                          <a:spLocks noChangeArrowheads="1"/>
                        </wps:cNvSpPr>
                        <wps:spPr bwMode="auto">
                          <a:xfrm>
                            <a:off x="5943600" y="81280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0"/>
                        <wps:cNvCnPr>
                          <a:cxnSpLocks noChangeShapeType="1"/>
                        </wps:cNvCnPr>
                        <wps:spPr bwMode="auto">
                          <a:xfrm>
                            <a:off x="5943600" y="946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8" name="Rectangle 81"/>
                        <wps:cNvSpPr>
                          <a:spLocks noChangeArrowheads="1"/>
                        </wps:cNvSpPr>
                        <wps:spPr bwMode="auto">
                          <a:xfrm>
                            <a:off x="5943600" y="946150"/>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2"/>
                        <wps:cNvCnPr>
                          <a:cxnSpLocks noChangeShapeType="1"/>
                        </wps:cNvCnPr>
                        <wps:spPr bwMode="auto">
                          <a:xfrm>
                            <a:off x="5943600" y="10795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0" name="Rectangle 83"/>
                        <wps:cNvSpPr>
                          <a:spLocks noChangeArrowheads="1"/>
                        </wps:cNvSpPr>
                        <wps:spPr bwMode="auto">
                          <a:xfrm>
                            <a:off x="5943600" y="1079500"/>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4"/>
                        <wps:cNvCnPr>
                          <a:cxnSpLocks noChangeShapeType="1"/>
                        </wps:cNvCnPr>
                        <wps:spPr bwMode="auto">
                          <a:xfrm>
                            <a:off x="5943600" y="12128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2" name="Rectangle 85"/>
                        <wps:cNvSpPr>
                          <a:spLocks noChangeArrowheads="1"/>
                        </wps:cNvSpPr>
                        <wps:spPr bwMode="auto">
                          <a:xfrm>
                            <a:off x="5943600" y="1212850"/>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6"/>
                        <wps:cNvCnPr>
                          <a:cxnSpLocks noChangeShapeType="1"/>
                        </wps:cNvCnPr>
                        <wps:spPr bwMode="auto">
                          <a:xfrm>
                            <a:off x="5943600" y="13455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 name="Rectangle 87"/>
                        <wps:cNvSpPr>
                          <a:spLocks noChangeArrowheads="1"/>
                        </wps:cNvSpPr>
                        <wps:spPr bwMode="auto">
                          <a:xfrm>
                            <a:off x="5943600" y="134556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8"/>
                        <wps:cNvCnPr>
                          <a:cxnSpLocks noChangeShapeType="1"/>
                        </wps:cNvCnPr>
                        <wps:spPr bwMode="auto">
                          <a:xfrm>
                            <a:off x="5943600" y="14789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 name="Rectangle 89"/>
                        <wps:cNvSpPr>
                          <a:spLocks noChangeArrowheads="1"/>
                        </wps:cNvSpPr>
                        <wps:spPr bwMode="auto">
                          <a:xfrm>
                            <a:off x="5943600" y="147891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90"/>
                        <wps:cNvCnPr>
                          <a:cxnSpLocks noChangeShapeType="1"/>
                        </wps:cNvCnPr>
                        <wps:spPr bwMode="auto">
                          <a:xfrm>
                            <a:off x="5943600" y="16122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 name="Rectangle 91"/>
                        <wps:cNvSpPr>
                          <a:spLocks noChangeArrowheads="1"/>
                        </wps:cNvSpPr>
                        <wps:spPr bwMode="auto">
                          <a:xfrm>
                            <a:off x="5943600" y="161226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2"/>
                        <wps:cNvCnPr>
                          <a:cxnSpLocks noChangeShapeType="1"/>
                        </wps:cNvCnPr>
                        <wps:spPr bwMode="auto">
                          <a:xfrm>
                            <a:off x="5943600" y="17456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 name="Rectangle 93"/>
                        <wps:cNvSpPr>
                          <a:spLocks noChangeArrowheads="1"/>
                        </wps:cNvSpPr>
                        <wps:spPr bwMode="auto">
                          <a:xfrm>
                            <a:off x="5943600" y="1745615"/>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4"/>
                        <wps:cNvCnPr>
                          <a:cxnSpLocks noChangeShapeType="1"/>
                        </wps:cNvCnPr>
                        <wps:spPr bwMode="auto">
                          <a:xfrm>
                            <a:off x="5943600" y="18789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 name="Rectangle 95"/>
                        <wps:cNvSpPr>
                          <a:spLocks noChangeArrowheads="1"/>
                        </wps:cNvSpPr>
                        <wps:spPr bwMode="auto">
                          <a:xfrm>
                            <a:off x="5943600" y="1878965"/>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6"/>
                        <wps:cNvCnPr>
                          <a:cxnSpLocks noChangeShapeType="1"/>
                        </wps:cNvCnPr>
                        <wps:spPr bwMode="auto">
                          <a:xfrm>
                            <a:off x="5943600" y="20123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 name="Rectangle 97"/>
                        <wps:cNvSpPr>
                          <a:spLocks noChangeArrowheads="1"/>
                        </wps:cNvSpPr>
                        <wps:spPr bwMode="auto">
                          <a:xfrm>
                            <a:off x="5943600" y="2012315"/>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8"/>
                        <wps:cNvCnPr>
                          <a:cxnSpLocks noChangeShapeType="1"/>
                        </wps:cNvCnPr>
                        <wps:spPr bwMode="auto">
                          <a:xfrm>
                            <a:off x="5943600" y="21450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6" name="Rectangle 99"/>
                        <wps:cNvSpPr>
                          <a:spLocks noChangeArrowheads="1"/>
                        </wps:cNvSpPr>
                        <wps:spPr bwMode="auto">
                          <a:xfrm>
                            <a:off x="5943600" y="214503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00"/>
                        <wps:cNvCnPr>
                          <a:cxnSpLocks noChangeShapeType="1"/>
                        </wps:cNvCnPr>
                        <wps:spPr bwMode="auto">
                          <a:xfrm>
                            <a:off x="5943600" y="22783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8" name="Rectangle 101"/>
                        <wps:cNvSpPr>
                          <a:spLocks noChangeArrowheads="1"/>
                        </wps:cNvSpPr>
                        <wps:spPr bwMode="auto">
                          <a:xfrm>
                            <a:off x="5943600" y="227838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2"/>
                        <wps:cNvCnPr>
                          <a:cxnSpLocks noChangeShapeType="1"/>
                        </wps:cNvCnPr>
                        <wps:spPr bwMode="auto">
                          <a:xfrm>
                            <a:off x="5943600" y="24117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0" name="Rectangle 103"/>
                        <wps:cNvSpPr>
                          <a:spLocks noChangeArrowheads="1"/>
                        </wps:cNvSpPr>
                        <wps:spPr bwMode="auto">
                          <a:xfrm>
                            <a:off x="5943600" y="241173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4"/>
                        <wps:cNvCnPr>
                          <a:cxnSpLocks noChangeShapeType="1"/>
                        </wps:cNvCnPr>
                        <wps:spPr bwMode="auto">
                          <a:xfrm>
                            <a:off x="5943600" y="25450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2" name="Rectangle 105"/>
                        <wps:cNvSpPr>
                          <a:spLocks noChangeArrowheads="1"/>
                        </wps:cNvSpPr>
                        <wps:spPr bwMode="auto">
                          <a:xfrm>
                            <a:off x="5943600" y="2545080"/>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6"/>
                        <wps:cNvCnPr>
                          <a:cxnSpLocks noChangeShapeType="1"/>
                        </wps:cNvCnPr>
                        <wps:spPr bwMode="auto">
                          <a:xfrm>
                            <a:off x="5943600" y="26784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4" name="Rectangle 107"/>
                        <wps:cNvSpPr>
                          <a:spLocks noChangeArrowheads="1"/>
                        </wps:cNvSpPr>
                        <wps:spPr bwMode="auto">
                          <a:xfrm>
                            <a:off x="5943600" y="2678430"/>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8"/>
                        <wps:cNvCnPr>
                          <a:cxnSpLocks noChangeShapeType="1"/>
                        </wps:cNvCnPr>
                        <wps:spPr bwMode="auto">
                          <a:xfrm>
                            <a:off x="5943600" y="28117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6" name="Rectangle 109"/>
                        <wps:cNvSpPr>
                          <a:spLocks noChangeArrowheads="1"/>
                        </wps:cNvSpPr>
                        <wps:spPr bwMode="auto">
                          <a:xfrm>
                            <a:off x="5943600" y="2811780"/>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10"/>
                        <wps:cNvCnPr>
                          <a:cxnSpLocks noChangeShapeType="1"/>
                        </wps:cNvCnPr>
                        <wps:spPr bwMode="auto">
                          <a:xfrm>
                            <a:off x="5943600" y="29444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8" name="Rectangle 111"/>
                        <wps:cNvSpPr>
                          <a:spLocks noChangeArrowheads="1"/>
                        </wps:cNvSpPr>
                        <wps:spPr bwMode="auto">
                          <a:xfrm>
                            <a:off x="5943600" y="294449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2"/>
                        <wps:cNvCnPr>
                          <a:cxnSpLocks noChangeShapeType="1"/>
                        </wps:cNvCnPr>
                        <wps:spPr bwMode="auto">
                          <a:xfrm>
                            <a:off x="5943600" y="30848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0" name="Rectangle 113"/>
                        <wps:cNvSpPr>
                          <a:spLocks noChangeArrowheads="1"/>
                        </wps:cNvSpPr>
                        <wps:spPr bwMode="auto">
                          <a:xfrm>
                            <a:off x="5943600" y="3084830"/>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4"/>
                        <wps:cNvCnPr>
                          <a:cxnSpLocks noChangeShapeType="1"/>
                        </wps:cNvCnPr>
                        <wps:spPr bwMode="auto">
                          <a:xfrm>
                            <a:off x="5943600" y="32181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2" name="Rectangle 115"/>
                        <wps:cNvSpPr>
                          <a:spLocks noChangeArrowheads="1"/>
                        </wps:cNvSpPr>
                        <wps:spPr bwMode="auto">
                          <a:xfrm>
                            <a:off x="5943600" y="3218180"/>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Freeform 116"/>
                        <wps:cNvSpPr>
                          <a:spLocks noEditPoints="1"/>
                        </wps:cNvSpPr>
                        <wps:spPr bwMode="auto">
                          <a:xfrm>
                            <a:off x="4856480" y="1056005"/>
                            <a:ext cx="53975" cy="553085"/>
                          </a:xfrm>
                          <a:custGeom>
                            <a:avLst/>
                            <a:gdLst>
                              <a:gd name="T0" fmla="*/ 44 w 85"/>
                              <a:gd name="T1" fmla="*/ 21 h 871"/>
                              <a:gd name="T2" fmla="*/ 22 w 85"/>
                              <a:gd name="T3" fmla="*/ 1 h 871"/>
                              <a:gd name="T4" fmla="*/ 44 w 85"/>
                              <a:gd name="T5" fmla="*/ 42 h 871"/>
                              <a:gd name="T6" fmla="*/ 24 w 85"/>
                              <a:gd name="T7" fmla="*/ 64 h 871"/>
                              <a:gd name="T8" fmla="*/ 44 w 85"/>
                              <a:gd name="T9" fmla="*/ 42 h 871"/>
                              <a:gd name="T10" fmla="*/ 45 w 85"/>
                              <a:gd name="T11" fmla="*/ 105 h 871"/>
                              <a:gd name="T12" fmla="*/ 24 w 85"/>
                              <a:gd name="T13" fmla="*/ 85 h 871"/>
                              <a:gd name="T14" fmla="*/ 45 w 85"/>
                              <a:gd name="T15" fmla="*/ 126 h 871"/>
                              <a:gd name="T16" fmla="*/ 24 w 85"/>
                              <a:gd name="T17" fmla="*/ 148 h 871"/>
                              <a:gd name="T18" fmla="*/ 45 w 85"/>
                              <a:gd name="T19" fmla="*/ 126 h 871"/>
                              <a:gd name="T20" fmla="*/ 46 w 85"/>
                              <a:gd name="T21" fmla="*/ 189 h 871"/>
                              <a:gd name="T22" fmla="*/ 25 w 85"/>
                              <a:gd name="T23" fmla="*/ 168 h 871"/>
                              <a:gd name="T24" fmla="*/ 46 w 85"/>
                              <a:gd name="T25" fmla="*/ 210 h 871"/>
                              <a:gd name="T26" fmla="*/ 26 w 85"/>
                              <a:gd name="T27" fmla="*/ 231 h 871"/>
                              <a:gd name="T28" fmla="*/ 46 w 85"/>
                              <a:gd name="T29" fmla="*/ 210 h 871"/>
                              <a:gd name="T30" fmla="*/ 47 w 85"/>
                              <a:gd name="T31" fmla="*/ 273 h 871"/>
                              <a:gd name="T32" fmla="*/ 26 w 85"/>
                              <a:gd name="T33" fmla="*/ 252 h 871"/>
                              <a:gd name="T34" fmla="*/ 47 w 85"/>
                              <a:gd name="T35" fmla="*/ 294 h 871"/>
                              <a:gd name="T36" fmla="*/ 26 w 85"/>
                              <a:gd name="T37" fmla="*/ 315 h 871"/>
                              <a:gd name="T38" fmla="*/ 47 w 85"/>
                              <a:gd name="T39" fmla="*/ 294 h 871"/>
                              <a:gd name="T40" fmla="*/ 48 w 85"/>
                              <a:gd name="T41" fmla="*/ 357 h 871"/>
                              <a:gd name="T42" fmla="*/ 27 w 85"/>
                              <a:gd name="T43" fmla="*/ 336 h 871"/>
                              <a:gd name="T44" fmla="*/ 48 w 85"/>
                              <a:gd name="T45" fmla="*/ 378 h 871"/>
                              <a:gd name="T46" fmla="*/ 28 w 85"/>
                              <a:gd name="T47" fmla="*/ 399 h 871"/>
                              <a:gd name="T48" fmla="*/ 48 w 85"/>
                              <a:gd name="T49" fmla="*/ 378 h 871"/>
                              <a:gd name="T50" fmla="*/ 49 w 85"/>
                              <a:gd name="T51" fmla="*/ 441 h 871"/>
                              <a:gd name="T52" fmla="*/ 28 w 85"/>
                              <a:gd name="T53" fmla="*/ 420 h 871"/>
                              <a:gd name="T54" fmla="*/ 49 w 85"/>
                              <a:gd name="T55" fmla="*/ 462 h 871"/>
                              <a:gd name="T56" fmla="*/ 28 w 85"/>
                              <a:gd name="T57" fmla="*/ 483 h 871"/>
                              <a:gd name="T58" fmla="*/ 49 w 85"/>
                              <a:gd name="T59" fmla="*/ 462 h 871"/>
                              <a:gd name="T60" fmla="*/ 50 w 85"/>
                              <a:gd name="T61" fmla="*/ 525 h 871"/>
                              <a:gd name="T62" fmla="*/ 29 w 85"/>
                              <a:gd name="T63" fmla="*/ 504 h 871"/>
                              <a:gd name="T64" fmla="*/ 50 w 85"/>
                              <a:gd name="T65" fmla="*/ 546 h 871"/>
                              <a:gd name="T66" fmla="*/ 30 w 85"/>
                              <a:gd name="T67" fmla="*/ 567 h 871"/>
                              <a:gd name="T68" fmla="*/ 50 w 85"/>
                              <a:gd name="T69" fmla="*/ 546 h 871"/>
                              <a:gd name="T70" fmla="*/ 51 w 85"/>
                              <a:gd name="T71" fmla="*/ 609 h 871"/>
                              <a:gd name="T72" fmla="*/ 30 w 85"/>
                              <a:gd name="T73" fmla="*/ 588 h 871"/>
                              <a:gd name="T74" fmla="*/ 51 w 85"/>
                              <a:gd name="T75" fmla="*/ 629 h 871"/>
                              <a:gd name="T76" fmla="*/ 30 w 85"/>
                              <a:gd name="T77" fmla="*/ 651 h 871"/>
                              <a:gd name="T78" fmla="*/ 51 w 85"/>
                              <a:gd name="T79" fmla="*/ 629 h 871"/>
                              <a:gd name="T80" fmla="*/ 52 w 85"/>
                              <a:gd name="T81" fmla="*/ 692 h 871"/>
                              <a:gd name="T82" fmla="*/ 31 w 85"/>
                              <a:gd name="T83" fmla="*/ 672 h 871"/>
                              <a:gd name="T84" fmla="*/ 53 w 85"/>
                              <a:gd name="T85" fmla="*/ 713 h 871"/>
                              <a:gd name="T86" fmla="*/ 32 w 85"/>
                              <a:gd name="T87" fmla="*/ 735 h 871"/>
                              <a:gd name="T88" fmla="*/ 53 w 85"/>
                              <a:gd name="T89" fmla="*/ 713 h 871"/>
                              <a:gd name="T90" fmla="*/ 53 w 85"/>
                              <a:gd name="T91" fmla="*/ 776 h 871"/>
                              <a:gd name="T92" fmla="*/ 32 w 85"/>
                              <a:gd name="T93" fmla="*/ 756 h 871"/>
                              <a:gd name="T94" fmla="*/ 53 w 85"/>
                              <a:gd name="T95" fmla="*/ 797 h 871"/>
                              <a:gd name="T96" fmla="*/ 32 w 85"/>
                              <a:gd name="T97" fmla="*/ 801 h 871"/>
                              <a:gd name="T98" fmla="*/ 53 w 85"/>
                              <a:gd name="T99" fmla="*/ 797 h 871"/>
                              <a:gd name="T100" fmla="*/ 43 w 85"/>
                              <a:gd name="T101" fmla="*/ 871 h 871"/>
                              <a:gd name="T102" fmla="*/ 85 w 85"/>
                              <a:gd name="T103" fmla="*/ 787 h 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 h="871">
                                <a:moveTo>
                                  <a:pt x="43" y="0"/>
                                </a:moveTo>
                                <a:lnTo>
                                  <a:pt x="44" y="21"/>
                                </a:lnTo>
                                <a:lnTo>
                                  <a:pt x="23" y="22"/>
                                </a:lnTo>
                                <a:lnTo>
                                  <a:pt x="22" y="1"/>
                                </a:lnTo>
                                <a:lnTo>
                                  <a:pt x="43" y="0"/>
                                </a:lnTo>
                                <a:close/>
                                <a:moveTo>
                                  <a:pt x="44" y="42"/>
                                </a:moveTo>
                                <a:lnTo>
                                  <a:pt x="45" y="63"/>
                                </a:lnTo>
                                <a:lnTo>
                                  <a:pt x="24" y="64"/>
                                </a:lnTo>
                                <a:lnTo>
                                  <a:pt x="23" y="43"/>
                                </a:lnTo>
                                <a:lnTo>
                                  <a:pt x="44" y="42"/>
                                </a:lnTo>
                                <a:close/>
                                <a:moveTo>
                                  <a:pt x="45" y="84"/>
                                </a:moveTo>
                                <a:lnTo>
                                  <a:pt x="45" y="105"/>
                                </a:lnTo>
                                <a:lnTo>
                                  <a:pt x="24" y="106"/>
                                </a:lnTo>
                                <a:lnTo>
                                  <a:pt x="24" y="85"/>
                                </a:lnTo>
                                <a:lnTo>
                                  <a:pt x="45" y="84"/>
                                </a:lnTo>
                                <a:close/>
                                <a:moveTo>
                                  <a:pt x="45" y="126"/>
                                </a:moveTo>
                                <a:lnTo>
                                  <a:pt x="45" y="147"/>
                                </a:lnTo>
                                <a:lnTo>
                                  <a:pt x="24" y="148"/>
                                </a:lnTo>
                                <a:lnTo>
                                  <a:pt x="24" y="127"/>
                                </a:lnTo>
                                <a:lnTo>
                                  <a:pt x="45" y="126"/>
                                </a:lnTo>
                                <a:close/>
                                <a:moveTo>
                                  <a:pt x="46" y="168"/>
                                </a:moveTo>
                                <a:lnTo>
                                  <a:pt x="46" y="189"/>
                                </a:lnTo>
                                <a:lnTo>
                                  <a:pt x="25" y="189"/>
                                </a:lnTo>
                                <a:lnTo>
                                  <a:pt x="25" y="168"/>
                                </a:lnTo>
                                <a:lnTo>
                                  <a:pt x="46" y="168"/>
                                </a:lnTo>
                                <a:close/>
                                <a:moveTo>
                                  <a:pt x="46" y="210"/>
                                </a:moveTo>
                                <a:lnTo>
                                  <a:pt x="47" y="231"/>
                                </a:lnTo>
                                <a:lnTo>
                                  <a:pt x="26" y="231"/>
                                </a:lnTo>
                                <a:lnTo>
                                  <a:pt x="25" y="210"/>
                                </a:lnTo>
                                <a:lnTo>
                                  <a:pt x="46" y="210"/>
                                </a:lnTo>
                                <a:close/>
                                <a:moveTo>
                                  <a:pt x="47" y="252"/>
                                </a:moveTo>
                                <a:lnTo>
                                  <a:pt x="47" y="273"/>
                                </a:lnTo>
                                <a:lnTo>
                                  <a:pt x="26" y="273"/>
                                </a:lnTo>
                                <a:lnTo>
                                  <a:pt x="26" y="252"/>
                                </a:lnTo>
                                <a:lnTo>
                                  <a:pt x="47" y="252"/>
                                </a:lnTo>
                                <a:close/>
                                <a:moveTo>
                                  <a:pt x="47" y="294"/>
                                </a:moveTo>
                                <a:lnTo>
                                  <a:pt x="47" y="315"/>
                                </a:lnTo>
                                <a:lnTo>
                                  <a:pt x="26" y="315"/>
                                </a:lnTo>
                                <a:lnTo>
                                  <a:pt x="26" y="294"/>
                                </a:lnTo>
                                <a:lnTo>
                                  <a:pt x="47" y="294"/>
                                </a:lnTo>
                                <a:close/>
                                <a:moveTo>
                                  <a:pt x="48" y="336"/>
                                </a:moveTo>
                                <a:lnTo>
                                  <a:pt x="48" y="357"/>
                                </a:lnTo>
                                <a:lnTo>
                                  <a:pt x="27" y="357"/>
                                </a:lnTo>
                                <a:lnTo>
                                  <a:pt x="27" y="336"/>
                                </a:lnTo>
                                <a:lnTo>
                                  <a:pt x="48" y="336"/>
                                </a:lnTo>
                                <a:close/>
                                <a:moveTo>
                                  <a:pt x="48" y="378"/>
                                </a:moveTo>
                                <a:lnTo>
                                  <a:pt x="49" y="399"/>
                                </a:lnTo>
                                <a:lnTo>
                                  <a:pt x="28" y="399"/>
                                </a:lnTo>
                                <a:lnTo>
                                  <a:pt x="27" y="378"/>
                                </a:lnTo>
                                <a:lnTo>
                                  <a:pt x="48" y="378"/>
                                </a:lnTo>
                                <a:close/>
                                <a:moveTo>
                                  <a:pt x="49" y="420"/>
                                </a:moveTo>
                                <a:lnTo>
                                  <a:pt x="49" y="441"/>
                                </a:lnTo>
                                <a:lnTo>
                                  <a:pt x="28" y="441"/>
                                </a:lnTo>
                                <a:lnTo>
                                  <a:pt x="28" y="420"/>
                                </a:lnTo>
                                <a:lnTo>
                                  <a:pt x="49" y="420"/>
                                </a:lnTo>
                                <a:close/>
                                <a:moveTo>
                                  <a:pt x="49" y="462"/>
                                </a:moveTo>
                                <a:lnTo>
                                  <a:pt x="49" y="483"/>
                                </a:lnTo>
                                <a:lnTo>
                                  <a:pt x="28" y="483"/>
                                </a:lnTo>
                                <a:lnTo>
                                  <a:pt x="28" y="462"/>
                                </a:lnTo>
                                <a:lnTo>
                                  <a:pt x="49" y="462"/>
                                </a:lnTo>
                                <a:close/>
                                <a:moveTo>
                                  <a:pt x="50" y="504"/>
                                </a:moveTo>
                                <a:lnTo>
                                  <a:pt x="50" y="525"/>
                                </a:lnTo>
                                <a:lnTo>
                                  <a:pt x="29" y="525"/>
                                </a:lnTo>
                                <a:lnTo>
                                  <a:pt x="29" y="504"/>
                                </a:lnTo>
                                <a:lnTo>
                                  <a:pt x="50" y="504"/>
                                </a:lnTo>
                                <a:close/>
                                <a:moveTo>
                                  <a:pt x="50" y="546"/>
                                </a:moveTo>
                                <a:lnTo>
                                  <a:pt x="51" y="567"/>
                                </a:lnTo>
                                <a:lnTo>
                                  <a:pt x="30" y="567"/>
                                </a:lnTo>
                                <a:lnTo>
                                  <a:pt x="29" y="546"/>
                                </a:lnTo>
                                <a:lnTo>
                                  <a:pt x="50" y="546"/>
                                </a:lnTo>
                                <a:close/>
                                <a:moveTo>
                                  <a:pt x="51" y="588"/>
                                </a:moveTo>
                                <a:lnTo>
                                  <a:pt x="51" y="609"/>
                                </a:lnTo>
                                <a:lnTo>
                                  <a:pt x="30" y="609"/>
                                </a:lnTo>
                                <a:lnTo>
                                  <a:pt x="30" y="588"/>
                                </a:lnTo>
                                <a:lnTo>
                                  <a:pt x="51" y="588"/>
                                </a:lnTo>
                                <a:close/>
                                <a:moveTo>
                                  <a:pt x="51" y="629"/>
                                </a:moveTo>
                                <a:lnTo>
                                  <a:pt x="51" y="650"/>
                                </a:lnTo>
                                <a:lnTo>
                                  <a:pt x="30" y="651"/>
                                </a:lnTo>
                                <a:lnTo>
                                  <a:pt x="30" y="630"/>
                                </a:lnTo>
                                <a:lnTo>
                                  <a:pt x="51" y="629"/>
                                </a:lnTo>
                                <a:close/>
                                <a:moveTo>
                                  <a:pt x="52" y="671"/>
                                </a:moveTo>
                                <a:lnTo>
                                  <a:pt x="52" y="692"/>
                                </a:lnTo>
                                <a:lnTo>
                                  <a:pt x="31" y="693"/>
                                </a:lnTo>
                                <a:lnTo>
                                  <a:pt x="31" y="672"/>
                                </a:lnTo>
                                <a:lnTo>
                                  <a:pt x="52" y="671"/>
                                </a:lnTo>
                                <a:close/>
                                <a:moveTo>
                                  <a:pt x="53" y="713"/>
                                </a:moveTo>
                                <a:lnTo>
                                  <a:pt x="53" y="734"/>
                                </a:lnTo>
                                <a:lnTo>
                                  <a:pt x="32" y="735"/>
                                </a:lnTo>
                                <a:lnTo>
                                  <a:pt x="32" y="714"/>
                                </a:lnTo>
                                <a:lnTo>
                                  <a:pt x="53" y="713"/>
                                </a:lnTo>
                                <a:close/>
                                <a:moveTo>
                                  <a:pt x="53" y="755"/>
                                </a:moveTo>
                                <a:lnTo>
                                  <a:pt x="53" y="776"/>
                                </a:lnTo>
                                <a:lnTo>
                                  <a:pt x="32" y="777"/>
                                </a:lnTo>
                                <a:lnTo>
                                  <a:pt x="32" y="756"/>
                                </a:lnTo>
                                <a:lnTo>
                                  <a:pt x="53" y="755"/>
                                </a:lnTo>
                                <a:close/>
                                <a:moveTo>
                                  <a:pt x="53" y="797"/>
                                </a:moveTo>
                                <a:lnTo>
                                  <a:pt x="53" y="801"/>
                                </a:lnTo>
                                <a:lnTo>
                                  <a:pt x="32" y="801"/>
                                </a:lnTo>
                                <a:lnTo>
                                  <a:pt x="32" y="798"/>
                                </a:lnTo>
                                <a:lnTo>
                                  <a:pt x="53" y="797"/>
                                </a:lnTo>
                                <a:close/>
                                <a:moveTo>
                                  <a:pt x="85" y="787"/>
                                </a:moveTo>
                                <a:lnTo>
                                  <a:pt x="43" y="871"/>
                                </a:lnTo>
                                <a:lnTo>
                                  <a:pt x="0" y="788"/>
                                </a:lnTo>
                                <a:lnTo>
                                  <a:pt x="85" y="787"/>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14" name="Rectangle 117"/>
                        <wps:cNvSpPr>
                          <a:spLocks noChangeArrowheads="1"/>
                        </wps:cNvSpPr>
                        <wps:spPr bwMode="auto">
                          <a:xfrm>
                            <a:off x="4447540" y="666115"/>
                            <a:ext cx="86614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118"/>
                        <wps:cNvSpPr>
                          <a:spLocks noEditPoints="1"/>
                        </wps:cNvSpPr>
                        <wps:spPr bwMode="auto">
                          <a:xfrm>
                            <a:off x="4444365" y="662940"/>
                            <a:ext cx="873125" cy="406400"/>
                          </a:xfrm>
                          <a:custGeom>
                            <a:avLst/>
                            <a:gdLst>
                              <a:gd name="T0" fmla="*/ 0 w 1375"/>
                              <a:gd name="T1" fmla="*/ 0 h 640"/>
                              <a:gd name="T2" fmla="*/ 1375 w 1375"/>
                              <a:gd name="T3" fmla="*/ 0 h 640"/>
                              <a:gd name="T4" fmla="*/ 1375 w 1375"/>
                              <a:gd name="T5" fmla="*/ 640 h 640"/>
                              <a:gd name="T6" fmla="*/ 0 w 1375"/>
                              <a:gd name="T7" fmla="*/ 640 h 640"/>
                              <a:gd name="T8" fmla="*/ 0 w 1375"/>
                              <a:gd name="T9" fmla="*/ 0 h 640"/>
                              <a:gd name="T10" fmla="*/ 10 w 1375"/>
                              <a:gd name="T11" fmla="*/ 635 h 640"/>
                              <a:gd name="T12" fmla="*/ 5 w 1375"/>
                              <a:gd name="T13" fmla="*/ 629 h 640"/>
                              <a:gd name="T14" fmla="*/ 1369 w 1375"/>
                              <a:gd name="T15" fmla="*/ 629 h 640"/>
                              <a:gd name="T16" fmla="*/ 1364 w 1375"/>
                              <a:gd name="T17" fmla="*/ 635 h 640"/>
                              <a:gd name="T18" fmla="*/ 1364 w 1375"/>
                              <a:gd name="T19" fmla="*/ 5 h 640"/>
                              <a:gd name="T20" fmla="*/ 1369 w 1375"/>
                              <a:gd name="T21" fmla="*/ 10 h 640"/>
                              <a:gd name="T22" fmla="*/ 5 w 1375"/>
                              <a:gd name="T23" fmla="*/ 10 h 640"/>
                              <a:gd name="T24" fmla="*/ 10 w 1375"/>
                              <a:gd name="T25" fmla="*/ 5 h 640"/>
                              <a:gd name="T26" fmla="*/ 10 w 1375"/>
                              <a:gd name="T27" fmla="*/ 635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75" h="640">
                                <a:moveTo>
                                  <a:pt x="0" y="0"/>
                                </a:moveTo>
                                <a:lnTo>
                                  <a:pt x="1375" y="0"/>
                                </a:lnTo>
                                <a:lnTo>
                                  <a:pt x="1375" y="640"/>
                                </a:lnTo>
                                <a:lnTo>
                                  <a:pt x="0" y="640"/>
                                </a:lnTo>
                                <a:lnTo>
                                  <a:pt x="0" y="0"/>
                                </a:lnTo>
                                <a:close/>
                                <a:moveTo>
                                  <a:pt x="10" y="635"/>
                                </a:moveTo>
                                <a:lnTo>
                                  <a:pt x="5" y="629"/>
                                </a:lnTo>
                                <a:lnTo>
                                  <a:pt x="1369" y="629"/>
                                </a:lnTo>
                                <a:lnTo>
                                  <a:pt x="1364" y="635"/>
                                </a:lnTo>
                                <a:lnTo>
                                  <a:pt x="1364" y="5"/>
                                </a:lnTo>
                                <a:lnTo>
                                  <a:pt x="1369" y="10"/>
                                </a:lnTo>
                                <a:lnTo>
                                  <a:pt x="5" y="10"/>
                                </a:lnTo>
                                <a:lnTo>
                                  <a:pt x="10" y="5"/>
                                </a:lnTo>
                                <a:lnTo>
                                  <a:pt x="10" y="63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16" name="Rectangle 119"/>
                        <wps:cNvSpPr>
                          <a:spLocks noChangeArrowheads="1"/>
                        </wps:cNvSpPr>
                        <wps:spPr bwMode="auto">
                          <a:xfrm>
                            <a:off x="4490720" y="788501"/>
                            <a:ext cx="72136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71941" w14:textId="77777777" w:rsidR="00465F1D" w:rsidRDefault="00465F1D" w:rsidP="00306386">
                              <w:pPr>
                                <w:rPr>
                                  <w:rFonts w:ascii="Arial" w:hAnsi="Arial" w:cs="Arial"/>
                                  <w:color w:val="000000"/>
                                  <w:sz w:val="14"/>
                                  <w:szCs w:val="14"/>
                                </w:rPr>
                              </w:pPr>
                              <w:r>
                                <w:rPr>
                                  <w:rFonts w:ascii="Arial" w:hAnsi="Arial" w:cs="Arial"/>
                                  <w:color w:val="000000"/>
                                  <w:sz w:val="14"/>
                                  <w:szCs w:val="14"/>
                                </w:rPr>
                                <w:t>NGO/Consultants/</w:t>
                              </w:r>
                            </w:p>
                            <w:p w14:paraId="6280CE65" w14:textId="77777777" w:rsidR="00465F1D" w:rsidRDefault="00465F1D" w:rsidP="00306386">
                              <w:r>
                                <w:rPr>
                                  <w:rFonts w:ascii="Arial" w:hAnsi="Arial" w:cs="Arial"/>
                                  <w:color w:val="000000"/>
                                  <w:sz w:val="14"/>
                                  <w:szCs w:val="14"/>
                                </w:rPr>
                                <w:t xml:space="preserve">Beneficiaries </w:t>
                              </w:r>
                            </w:p>
                          </w:txbxContent>
                        </wps:txbx>
                        <wps:bodyPr rot="0" vert="horz" wrap="none" lIns="0" tIns="0" rIns="0" bIns="0" anchor="t" anchorCtr="0">
                          <a:noAutofit/>
                        </wps:bodyPr>
                      </wps:wsp>
                      <wps:wsp>
                        <wps:cNvPr id="117" name="Freeform 120"/>
                        <wps:cNvSpPr>
                          <a:spLocks noEditPoints="1"/>
                        </wps:cNvSpPr>
                        <wps:spPr bwMode="auto">
                          <a:xfrm>
                            <a:off x="4857115" y="2021840"/>
                            <a:ext cx="53975" cy="600075"/>
                          </a:xfrm>
                          <a:custGeom>
                            <a:avLst/>
                            <a:gdLst>
                              <a:gd name="T0" fmla="*/ 53 w 85"/>
                              <a:gd name="T1" fmla="*/ 21 h 945"/>
                              <a:gd name="T2" fmla="*/ 32 w 85"/>
                              <a:gd name="T3" fmla="*/ 0 h 945"/>
                              <a:gd name="T4" fmla="*/ 53 w 85"/>
                              <a:gd name="T5" fmla="*/ 42 h 945"/>
                              <a:gd name="T6" fmla="*/ 32 w 85"/>
                              <a:gd name="T7" fmla="*/ 63 h 945"/>
                              <a:gd name="T8" fmla="*/ 53 w 85"/>
                              <a:gd name="T9" fmla="*/ 42 h 945"/>
                              <a:gd name="T10" fmla="*/ 53 w 85"/>
                              <a:gd name="T11" fmla="*/ 105 h 945"/>
                              <a:gd name="T12" fmla="*/ 32 w 85"/>
                              <a:gd name="T13" fmla="*/ 84 h 945"/>
                              <a:gd name="T14" fmla="*/ 53 w 85"/>
                              <a:gd name="T15" fmla="*/ 126 h 945"/>
                              <a:gd name="T16" fmla="*/ 32 w 85"/>
                              <a:gd name="T17" fmla="*/ 147 h 945"/>
                              <a:gd name="T18" fmla="*/ 53 w 85"/>
                              <a:gd name="T19" fmla="*/ 126 h 945"/>
                              <a:gd name="T20" fmla="*/ 53 w 85"/>
                              <a:gd name="T21" fmla="*/ 189 h 945"/>
                              <a:gd name="T22" fmla="*/ 32 w 85"/>
                              <a:gd name="T23" fmla="*/ 168 h 945"/>
                              <a:gd name="T24" fmla="*/ 53 w 85"/>
                              <a:gd name="T25" fmla="*/ 210 h 945"/>
                              <a:gd name="T26" fmla="*/ 32 w 85"/>
                              <a:gd name="T27" fmla="*/ 231 h 945"/>
                              <a:gd name="T28" fmla="*/ 53 w 85"/>
                              <a:gd name="T29" fmla="*/ 210 h 945"/>
                              <a:gd name="T30" fmla="*/ 53 w 85"/>
                              <a:gd name="T31" fmla="*/ 273 h 945"/>
                              <a:gd name="T32" fmla="*/ 32 w 85"/>
                              <a:gd name="T33" fmla="*/ 252 h 945"/>
                              <a:gd name="T34" fmla="*/ 53 w 85"/>
                              <a:gd name="T35" fmla="*/ 294 h 945"/>
                              <a:gd name="T36" fmla="*/ 32 w 85"/>
                              <a:gd name="T37" fmla="*/ 315 h 945"/>
                              <a:gd name="T38" fmla="*/ 53 w 85"/>
                              <a:gd name="T39" fmla="*/ 294 h 945"/>
                              <a:gd name="T40" fmla="*/ 53 w 85"/>
                              <a:gd name="T41" fmla="*/ 357 h 945"/>
                              <a:gd name="T42" fmla="*/ 32 w 85"/>
                              <a:gd name="T43" fmla="*/ 336 h 945"/>
                              <a:gd name="T44" fmla="*/ 53 w 85"/>
                              <a:gd name="T45" fmla="*/ 378 h 945"/>
                              <a:gd name="T46" fmla="*/ 32 w 85"/>
                              <a:gd name="T47" fmla="*/ 399 h 945"/>
                              <a:gd name="T48" fmla="*/ 53 w 85"/>
                              <a:gd name="T49" fmla="*/ 378 h 945"/>
                              <a:gd name="T50" fmla="*/ 53 w 85"/>
                              <a:gd name="T51" fmla="*/ 441 h 945"/>
                              <a:gd name="T52" fmla="*/ 32 w 85"/>
                              <a:gd name="T53" fmla="*/ 420 h 945"/>
                              <a:gd name="T54" fmla="*/ 53 w 85"/>
                              <a:gd name="T55" fmla="*/ 462 h 945"/>
                              <a:gd name="T56" fmla="*/ 32 w 85"/>
                              <a:gd name="T57" fmla="*/ 483 h 945"/>
                              <a:gd name="T58" fmla="*/ 53 w 85"/>
                              <a:gd name="T59" fmla="*/ 462 h 945"/>
                              <a:gd name="T60" fmla="*/ 53 w 85"/>
                              <a:gd name="T61" fmla="*/ 525 h 945"/>
                              <a:gd name="T62" fmla="*/ 32 w 85"/>
                              <a:gd name="T63" fmla="*/ 504 h 945"/>
                              <a:gd name="T64" fmla="*/ 53 w 85"/>
                              <a:gd name="T65" fmla="*/ 546 h 945"/>
                              <a:gd name="T66" fmla="*/ 32 w 85"/>
                              <a:gd name="T67" fmla="*/ 567 h 945"/>
                              <a:gd name="T68" fmla="*/ 53 w 85"/>
                              <a:gd name="T69" fmla="*/ 546 h 945"/>
                              <a:gd name="T70" fmla="*/ 53 w 85"/>
                              <a:gd name="T71" fmla="*/ 609 h 945"/>
                              <a:gd name="T72" fmla="*/ 32 w 85"/>
                              <a:gd name="T73" fmla="*/ 588 h 945"/>
                              <a:gd name="T74" fmla="*/ 53 w 85"/>
                              <a:gd name="T75" fmla="*/ 630 h 945"/>
                              <a:gd name="T76" fmla="*/ 32 w 85"/>
                              <a:gd name="T77" fmla="*/ 651 h 945"/>
                              <a:gd name="T78" fmla="*/ 53 w 85"/>
                              <a:gd name="T79" fmla="*/ 630 h 945"/>
                              <a:gd name="T80" fmla="*/ 53 w 85"/>
                              <a:gd name="T81" fmla="*/ 693 h 945"/>
                              <a:gd name="T82" fmla="*/ 32 w 85"/>
                              <a:gd name="T83" fmla="*/ 672 h 945"/>
                              <a:gd name="T84" fmla="*/ 53 w 85"/>
                              <a:gd name="T85" fmla="*/ 714 h 945"/>
                              <a:gd name="T86" fmla="*/ 32 w 85"/>
                              <a:gd name="T87" fmla="*/ 735 h 945"/>
                              <a:gd name="T88" fmla="*/ 53 w 85"/>
                              <a:gd name="T89" fmla="*/ 714 h 945"/>
                              <a:gd name="T90" fmla="*/ 53 w 85"/>
                              <a:gd name="T91" fmla="*/ 777 h 945"/>
                              <a:gd name="T92" fmla="*/ 32 w 85"/>
                              <a:gd name="T93" fmla="*/ 756 h 945"/>
                              <a:gd name="T94" fmla="*/ 53 w 85"/>
                              <a:gd name="T95" fmla="*/ 798 h 945"/>
                              <a:gd name="T96" fmla="*/ 32 w 85"/>
                              <a:gd name="T97" fmla="*/ 819 h 945"/>
                              <a:gd name="T98" fmla="*/ 53 w 85"/>
                              <a:gd name="T99" fmla="*/ 798 h 945"/>
                              <a:gd name="T100" fmla="*/ 53 w 85"/>
                              <a:gd name="T101" fmla="*/ 861 h 945"/>
                              <a:gd name="T102" fmla="*/ 32 w 85"/>
                              <a:gd name="T103" fmla="*/ 840 h 945"/>
                              <a:gd name="T104" fmla="*/ 85 w 85"/>
                              <a:gd name="T105" fmla="*/ 861 h 945"/>
                              <a:gd name="T106" fmla="*/ 0 w 85"/>
                              <a:gd name="T107" fmla="*/ 861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5" h="945">
                                <a:moveTo>
                                  <a:pt x="53" y="0"/>
                                </a:moveTo>
                                <a:lnTo>
                                  <a:pt x="53" y="21"/>
                                </a:lnTo>
                                <a:lnTo>
                                  <a:pt x="32" y="21"/>
                                </a:lnTo>
                                <a:lnTo>
                                  <a:pt x="32" y="0"/>
                                </a:lnTo>
                                <a:lnTo>
                                  <a:pt x="53" y="0"/>
                                </a:lnTo>
                                <a:close/>
                                <a:moveTo>
                                  <a:pt x="53" y="42"/>
                                </a:moveTo>
                                <a:lnTo>
                                  <a:pt x="53" y="63"/>
                                </a:lnTo>
                                <a:lnTo>
                                  <a:pt x="32" y="63"/>
                                </a:lnTo>
                                <a:lnTo>
                                  <a:pt x="32" y="42"/>
                                </a:lnTo>
                                <a:lnTo>
                                  <a:pt x="53" y="42"/>
                                </a:lnTo>
                                <a:close/>
                                <a:moveTo>
                                  <a:pt x="53" y="84"/>
                                </a:moveTo>
                                <a:lnTo>
                                  <a:pt x="53" y="105"/>
                                </a:lnTo>
                                <a:lnTo>
                                  <a:pt x="32" y="105"/>
                                </a:lnTo>
                                <a:lnTo>
                                  <a:pt x="32" y="84"/>
                                </a:lnTo>
                                <a:lnTo>
                                  <a:pt x="53" y="84"/>
                                </a:lnTo>
                                <a:close/>
                                <a:moveTo>
                                  <a:pt x="53" y="126"/>
                                </a:moveTo>
                                <a:lnTo>
                                  <a:pt x="53" y="147"/>
                                </a:lnTo>
                                <a:lnTo>
                                  <a:pt x="32" y="147"/>
                                </a:lnTo>
                                <a:lnTo>
                                  <a:pt x="32" y="126"/>
                                </a:lnTo>
                                <a:lnTo>
                                  <a:pt x="53" y="126"/>
                                </a:lnTo>
                                <a:close/>
                                <a:moveTo>
                                  <a:pt x="53" y="168"/>
                                </a:moveTo>
                                <a:lnTo>
                                  <a:pt x="53" y="189"/>
                                </a:lnTo>
                                <a:lnTo>
                                  <a:pt x="32" y="189"/>
                                </a:lnTo>
                                <a:lnTo>
                                  <a:pt x="32" y="168"/>
                                </a:lnTo>
                                <a:lnTo>
                                  <a:pt x="53" y="168"/>
                                </a:lnTo>
                                <a:close/>
                                <a:moveTo>
                                  <a:pt x="53" y="210"/>
                                </a:moveTo>
                                <a:lnTo>
                                  <a:pt x="53" y="231"/>
                                </a:lnTo>
                                <a:lnTo>
                                  <a:pt x="32" y="231"/>
                                </a:lnTo>
                                <a:lnTo>
                                  <a:pt x="32" y="210"/>
                                </a:lnTo>
                                <a:lnTo>
                                  <a:pt x="53" y="210"/>
                                </a:lnTo>
                                <a:close/>
                                <a:moveTo>
                                  <a:pt x="53" y="252"/>
                                </a:moveTo>
                                <a:lnTo>
                                  <a:pt x="53" y="273"/>
                                </a:lnTo>
                                <a:lnTo>
                                  <a:pt x="32" y="273"/>
                                </a:lnTo>
                                <a:lnTo>
                                  <a:pt x="32" y="252"/>
                                </a:lnTo>
                                <a:lnTo>
                                  <a:pt x="53" y="252"/>
                                </a:lnTo>
                                <a:close/>
                                <a:moveTo>
                                  <a:pt x="53" y="294"/>
                                </a:moveTo>
                                <a:lnTo>
                                  <a:pt x="53" y="315"/>
                                </a:lnTo>
                                <a:lnTo>
                                  <a:pt x="32" y="315"/>
                                </a:lnTo>
                                <a:lnTo>
                                  <a:pt x="32" y="294"/>
                                </a:lnTo>
                                <a:lnTo>
                                  <a:pt x="53" y="294"/>
                                </a:lnTo>
                                <a:close/>
                                <a:moveTo>
                                  <a:pt x="53" y="336"/>
                                </a:moveTo>
                                <a:lnTo>
                                  <a:pt x="53" y="357"/>
                                </a:lnTo>
                                <a:lnTo>
                                  <a:pt x="32" y="357"/>
                                </a:lnTo>
                                <a:lnTo>
                                  <a:pt x="32" y="336"/>
                                </a:lnTo>
                                <a:lnTo>
                                  <a:pt x="53" y="336"/>
                                </a:lnTo>
                                <a:close/>
                                <a:moveTo>
                                  <a:pt x="53" y="378"/>
                                </a:moveTo>
                                <a:lnTo>
                                  <a:pt x="53" y="399"/>
                                </a:lnTo>
                                <a:lnTo>
                                  <a:pt x="32" y="399"/>
                                </a:lnTo>
                                <a:lnTo>
                                  <a:pt x="32" y="378"/>
                                </a:lnTo>
                                <a:lnTo>
                                  <a:pt x="53" y="378"/>
                                </a:lnTo>
                                <a:close/>
                                <a:moveTo>
                                  <a:pt x="53" y="420"/>
                                </a:moveTo>
                                <a:lnTo>
                                  <a:pt x="53" y="441"/>
                                </a:lnTo>
                                <a:lnTo>
                                  <a:pt x="32" y="441"/>
                                </a:lnTo>
                                <a:lnTo>
                                  <a:pt x="32" y="420"/>
                                </a:lnTo>
                                <a:lnTo>
                                  <a:pt x="53" y="420"/>
                                </a:lnTo>
                                <a:close/>
                                <a:moveTo>
                                  <a:pt x="53" y="462"/>
                                </a:moveTo>
                                <a:lnTo>
                                  <a:pt x="53" y="483"/>
                                </a:lnTo>
                                <a:lnTo>
                                  <a:pt x="32" y="483"/>
                                </a:lnTo>
                                <a:lnTo>
                                  <a:pt x="32" y="462"/>
                                </a:lnTo>
                                <a:lnTo>
                                  <a:pt x="53" y="462"/>
                                </a:lnTo>
                                <a:close/>
                                <a:moveTo>
                                  <a:pt x="53" y="504"/>
                                </a:moveTo>
                                <a:lnTo>
                                  <a:pt x="53" y="525"/>
                                </a:lnTo>
                                <a:lnTo>
                                  <a:pt x="32" y="525"/>
                                </a:lnTo>
                                <a:lnTo>
                                  <a:pt x="32" y="504"/>
                                </a:lnTo>
                                <a:lnTo>
                                  <a:pt x="53" y="504"/>
                                </a:lnTo>
                                <a:close/>
                                <a:moveTo>
                                  <a:pt x="53" y="546"/>
                                </a:moveTo>
                                <a:lnTo>
                                  <a:pt x="53" y="567"/>
                                </a:lnTo>
                                <a:lnTo>
                                  <a:pt x="32" y="567"/>
                                </a:lnTo>
                                <a:lnTo>
                                  <a:pt x="32" y="546"/>
                                </a:lnTo>
                                <a:lnTo>
                                  <a:pt x="53" y="546"/>
                                </a:lnTo>
                                <a:close/>
                                <a:moveTo>
                                  <a:pt x="53" y="588"/>
                                </a:moveTo>
                                <a:lnTo>
                                  <a:pt x="53" y="609"/>
                                </a:lnTo>
                                <a:lnTo>
                                  <a:pt x="32" y="609"/>
                                </a:lnTo>
                                <a:lnTo>
                                  <a:pt x="32" y="588"/>
                                </a:lnTo>
                                <a:lnTo>
                                  <a:pt x="53" y="588"/>
                                </a:lnTo>
                                <a:close/>
                                <a:moveTo>
                                  <a:pt x="53" y="630"/>
                                </a:moveTo>
                                <a:lnTo>
                                  <a:pt x="53" y="651"/>
                                </a:lnTo>
                                <a:lnTo>
                                  <a:pt x="32" y="651"/>
                                </a:lnTo>
                                <a:lnTo>
                                  <a:pt x="32" y="630"/>
                                </a:lnTo>
                                <a:lnTo>
                                  <a:pt x="53" y="630"/>
                                </a:lnTo>
                                <a:close/>
                                <a:moveTo>
                                  <a:pt x="53" y="672"/>
                                </a:moveTo>
                                <a:lnTo>
                                  <a:pt x="53" y="693"/>
                                </a:lnTo>
                                <a:lnTo>
                                  <a:pt x="32" y="693"/>
                                </a:lnTo>
                                <a:lnTo>
                                  <a:pt x="32" y="672"/>
                                </a:lnTo>
                                <a:lnTo>
                                  <a:pt x="53" y="672"/>
                                </a:lnTo>
                                <a:close/>
                                <a:moveTo>
                                  <a:pt x="53" y="714"/>
                                </a:moveTo>
                                <a:lnTo>
                                  <a:pt x="53" y="735"/>
                                </a:lnTo>
                                <a:lnTo>
                                  <a:pt x="32" y="735"/>
                                </a:lnTo>
                                <a:lnTo>
                                  <a:pt x="32" y="714"/>
                                </a:lnTo>
                                <a:lnTo>
                                  <a:pt x="53" y="714"/>
                                </a:lnTo>
                                <a:close/>
                                <a:moveTo>
                                  <a:pt x="53" y="756"/>
                                </a:moveTo>
                                <a:lnTo>
                                  <a:pt x="53" y="777"/>
                                </a:lnTo>
                                <a:lnTo>
                                  <a:pt x="32" y="777"/>
                                </a:lnTo>
                                <a:lnTo>
                                  <a:pt x="32" y="756"/>
                                </a:lnTo>
                                <a:lnTo>
                                  <a:pt x="53" y="756"/>
                                </a:lnTo>
                                <a:close/>
                                <a:moveTo>
                                  <a:pt x="53" y="798"/>
                                </a:moveTo>
                                <a:lnTo>
                                  <a:pt x="53" y="819"/>
                                </a:lnTo>
                                <a:lnTo>
                                  <a:pt x="32" y="819"/>
                                </a:lnTo>
                                <a:lnTo>
                                  <a:pt x="32" y="798"/>
                                </a:lnTo>
                                <a:lnTo>
                                  <a:pt x="53" y="798"/>
                                </a:lnTo>
                                <a:close/>
                                <a:moveTo>
                                  <a:pt x="53" y="840"/>
                                </a:moveTo>
                                <a:lnTo>
                                  <a:pt x="53" y="861"/>
                                </a:lnTo>
                                <a:lnTo>
                                  <a:pt x="32" y="861"/>
                                </a:lnTo>
                                <a:lnTo>
                                  <a:pt x="32" y="840"/>
                                </a:lnTo>
                                <a:lnTo>
                                  <a:pt x="53" y="840"/>
                                </a:lnTo>
                                <a:close/>
                                <a:moveTo>
                                  <a:pt x="85" y="861"/>
                                </a:moveTo>
                                <a:lnTo>
                                  <a:pt x="42" y="945"/>
                                </a:lnTo>
                                <a:lnTo>
                                  <a:pt x="0" y="861"/>
                                </a:lnTo>
                                <a:lnTo>
                                  <a:pt x="85" y="861"/>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18" name="Rectangle 121"/>
                        <wps:cNvSpPr>
                          <a:spLocks noChangeArrowheads="1"/>
                        </wps:cNvSpPr>
                        <wps:spPr bwMode="auto">
                          <a:xfrm>
                            <a:off x="4454525" y="1619250"/>
                            <a:ext cx="86614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Freeform 122"/>
                        <wps:cNvSpPr>
                          <a:spLocks noEditPoints="1"/>
                        </wps:cNvSpPr>
                        <wps:spPr bwMode="auto">
                          <a:xfrm>
                            <a:off x="4450715" y="1615440"/>
                            <a:ext cx="873125" cy="406400"/>
                          </a:xfrm>
                          <a:custGeom>
                            <a:avLst/>
                            <a:gdLst>
                              <a:gd name="T0" fmla="*/ 0 w 1375"/>
                              <a:gd name="T1" fmla="*/ 0 h 640"/>
                              <a:gd name="T2" fmla="*/ 1375 w 1375"/>
                              <a:gd name="T3" fmla="*/ 0 h 640"/>
                              <a:gd name="T4" fmla="*/ 1375 w 1375"/>
                              <a:gd name="T5" fmla="*/ 640 h 640"/>
                              <a:gd name="T6" fmla="*/ 0 w 1375"/>
                              <a:gd name="T7" fmla="*/ 640 h 640"/>
                              <a:gd name="T8" fmla="*/ 0 w 1375"/>
                              <a:gd name="T9" fmla="*/ 0 h 640"/>
                              <a:gd name="T10" fmla="*/ 11 w 1375"/>
                              <a:gd name="T11" fmla="*/ 635 h 640"/>
                              <a:gd name="T12" fmla="*/ 6 w 1375"/>
                              <a:gd name="T13" fmla="*/ 630 h 640"/>
                              <a:gd name="T14" fmla="*/ 1370 w 1375"/>
                              <a:gd name="T15" fmla="*/ 630 h 640"/>
                              <a:gd name="T16" fmla="*/ 1365 w 1375"/>
                              <a:gd name="T17" fmla="*/ 635 h 640"/>
                              <a:gd name="T18" fmla="*/ 1365 w 1375"/>
                              <a:gd name="T19" fmla="*/ 6 h 640"/>
                              <a:gd name="T20" fmla="*/ 1370 w 1375"/>
                              <a:gd name="T21" fmla="*/ 11 h 640"/>
                              <a:gd name="T22" fmla="*/ 6 w 1375"/>
                              <a:gd name="T23" fmla="*/ 11 h 640"/>
                              <a:gd name="T24" fmla="*/ 11 w 1375"/>
                              <a:gd name="T25" fmla="*/ 6 h 640"/>
                              <a:gd name="T26" fmla="*/ 11 w 1375"/>
                              <a:gd name="T27" fmla="*/ 635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75" h="640">
                                <a:moveTo>
                                  <a:pt x="0" y="0"/>
                                </a:moveTo>
                                <a:lnTo>
                                  <a:pt x="1375" y="0"/>
                                </a:lnTo>
                                <a:lnTo>
                                  <a:pt x="1375" y="640"/>
                                </a:lnTo>
                                <a:lnTo>
                                  <a:pt x="0" y="640"/>
                                </a:lnTo>
                                <a:lnTo>
                                  <a:pt x="0" y="0"/>
                                </a:lnTo>
                                <a:close/>
                                <a:moveTo>
                                  <a:pt x="11" y="635"/>
                                </a:moveTo>
                                <a:lnTo>
                                  <a:pt x="6" y="630"/>
                                </a:lnTo>
                                <a:lnTo>
                                  <a:pt x="1370" y="630"/>
                                </a:lnTo>
                                <a:lnTo>
                                  <a:pt x="1365" y="635"/>
                                </a:lnTo>
                                <a:lnTo>
                                  <a:pt x="1365" y="6"/>
                                </a:lnTo>
                                <a:lnTo>
                                  <a:pt x="1370" y="11"/>
                                </a:lnTo>
                                <a:lnTo>
                                  <a:pt x="6" y="11"/>
                                </a:lnTo>
                                <a:lnTo>
                                  <a:pt x="11" y="6"/>
                                </a:lnTo>
                                <a:lnTo>
                                  <a:pt x="11" y="63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0" name="Rectangle 123"/>
                        <wps:cNvSpPr>
                          <a:spLocks noChangeArrowheads="1"/>
                        </wps:cNvSpPr>
                        <wps:spPr bwMode="auto">
                          <a:xfrm>
                            <a:off x="4609465" y="1741805"/>
                            <a:ext cx="5734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D53B" w14:textId="77777777" w:rsidR="00465F1D" w:rsidRDefault="00465F1D" w:rsidP="00306386">
                              <w:r>
                                <w:rPr>
                                  <w:rFonts w:ascii="Arial" w:hAnsi="Arial" w:cs="Arial"/>
                                  <w:color w:val="000000"/>
                                  <w:sz w:val="14"/>
                                  <w:szCs w:val="14"/>
                                </w:rPr>
                                <w:t xml:space="preserve">PMU Manager </w:t>
                              </w:r>
                            </w:p>
                          </w:txbxContent>
                        </wps:txbx>
                        <wps:bodyPr rot="0" vert="horz" wrap="none" lIns="0" tIns="0" rIns="0" bIns="0" anchor="t" anchorCtr="0">
                          <a:spAutoFit/>
                        </wps:bodyPr>
                      </wps:wsp>
                      <wps:wsp>
                        <wps:cNvPr id="121" name="Freeform 124"/>
                        <wps:cNvSpPr>
                          <a:spLocks noEditPoints="1"/>
                        </wps:cNvSpPr>
                        <wps:spPr bwMode="auto">
                          <a:xfrm>
                            <a:off x="4010660" y="2788285"/>
                            <a:ext cx="426720" cy="53340"/>
                          </a:xfrm>
                          <a:custGeom>
                            <a:avLst/>
                            <a:gdLst>
                              <a:gd name="T0" fmla="*/ 651 w 672"/>
                              <a:gd name="T1" fmla="*/ 52 h 84"/>
                              <a:gd name="T2" fmla="*/ 672 w 672"/>
                              <a:gd name="T3" fmla="*/ 31 h 84"/>
                              <a:gd name="T4" fmla="*/ 629 w 672"/>
                              <a:gd name="T5" fmla="*/ 52 h 84"/>
                              <a:gd name="T6" fmla="*/ 608 w 672"/>
                              <a:gd name="T7" fmla="*/ 31 h 84"/>
                              <a:gd name="T8" fmla="*/ 629 w 672"/>
                              <a:gd name="T9" fmla="*/ 52 h 84"/>
                              <a:gd name="T10" fmla="*/ 565 w 672"/>
                              <a:gd name="T11" fmla="*/ 52 h 84"/>
                              <a:gd name="T12" fmla="*/ 587 w 672"/>
                              <a:gd name="T13" fmla="*/ 31 h 84"/>
                              <a:gd name="T14" fmla="*/ 544 w 672"/>
                              <a:gd name="T15" fmla="*/ 52 h 84"/>
                              <a:gd name="T16" fmla="*/ 523 w 672"/>
                              <a:gd name="T17" fmla="*/ 31 h 84"/>
                              <a:gd name="T18" fmla="*/ 544 w 672"/>
                              <a:gd name="T19" fmla="*/ 52 h 84"/>
                              <a:gd name="T20" fmla="*/ 480 w 672"/>
                              <a:gd name="T21" fmla="*/ 52 h 84"/>
                              <a:gd name="T22" fmla="*/ 501 w 672"/>
                              <a:gd name="T23" fmla="*/ 31 h 84"/>
                              <a:gd name="T24" fmla="*/ 459 w 672"/>
                              <a:gd name="T25" fmla="*/ 52 h 84"/>
                              <a:gd name="T26" fmla="*/ 437 w 672"/>
                              <a:gd name="T27" fmla="*/ 31 h 84"/>
                              <a:gd name="T28" fmla="*/ 459 w 672"/>
                              <a:gd name="T29" fmla="*/ 52 h 84"/>
                              <a:gd name="T30" fmla="*/ 395 w 672"/>
                              <a:gd name="T31" fmla="*/ 52 h 84"/>
                              <a:gd name="T32" fmla="*/ 416 w 672"/>
                              <a:gd name="T33" fmla="*/ 31 h 84"/>
                              <a:gd name="T34" fmla="*/ 373 w 672"/>
                              <a:gd name="T35" fmla="*/ 52 h 84"/>
                              <a:gd name="T36" fmla="*/ 352 w 672"/>
                              <a:gd name="T37" fmla="*/ 31 h 84"/>
                              <a:gd name="T38" fmla="*/ 373 w 672"/>
                              <a:gd name="T39" fmla="*/ 52 h 84"/>
                              <a:gd name="T40" fmla="*/ 309 w 672"/>
                              <a:gd name="T41" fmla="*/ 52 h 84"/>
                              <a:gd name="T42" fmla="*/ 331 w 672"/>
                              <a:gd name="T43" fmla="*/ 31 h 84"/>
                              <a:gd name="T44" fmla="*/ 288 w 672"/>
                              <a:gd name="T45" fmla="*/ 52 h 84"/>
                              <a:gd name="T46" fmla="*/ 267 w 672"/>
                              <a:gd name="T47" fmla="*/ 31 h 84"/>
                              <a:gd name="T48" fmla="*/ 288 w 672"/>
                              <a:gd name="T49" fmla="*/ 52 h 84"/>
                              <a:gd name="T50" fmla="*/ 224 w 672"/>
                              <a:gd name="T51" fmla="*/ 52 h 84"/>
                              <a:gd name="T52" fmla="*/ 245 w 672"/>
                              <a:gd name="T53" fmla="*/ 31 h 84"/>
                              <a:gd name="T54" fmla="*/ 203 w 672"/>
                              <a:gd name="T55" fmla="*/ 52 h 84"/>
                              <a:gd name="T56" fmla="*/ 182 w 672"/>
                              <a:gd name="T57" fmla="*/ 31 h 84"/>
                              <a:gd name="T58" fmla="*/ 203 w 672"/>
                              <a:gd name="T59" fmla="*/ 52 h 84"/>
                              <a:gd name="T60" fmla="*/ 139 w 672"/>
                              <a:gd name="T61" fmla="*/ 52 h 84"/>
                              <a:gd name="T62" fmla="*/ 160 w 672"/>
                              <a:gd name="T63" fmla="*/ 31 h 84"/>
                              <a:gd name="T64" fmla="*/ 118 w 672"/>
                              <a:gd name="T65" fmla="*/ 52 h 84"/>
                              <a:gd name="T66" fmla="*/ 96 w 672"/>
                              <a:gd name="T67" fmla="*/ 31 h 84"/>
                              <a:gd name="T68" fmla="*/ 118 w 672"/>
                              <a:gd name="T69" fmla="*/ 52 h 84"/>
                              <a:gd name="T70" fmla="*/ 72 w 672"/>
                              <a:gd name="T71" fmla="*/ 52 h 84"/>
                              <a:gd name="T72" fmla="*/ 75 w 672"/>
                              <a:gd name="T73" fmla="*/ 31 h 84"/>
                              <a:gd name="T74" fmla="*/ 86 w 672"/>
                              <a:gd name="T75" fmla="*/ 84 h 84"/>
                              <a:gd name="T76" fmla="*/ 86 w 672"/>
                              <a:gd name="T7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2" h="84">
                                <a:moveTo>
                                  <a:pt x="672" y="52"/>
                                </a:moveTo>
                                <a:lnTo>
                                  <a:pt x="651" y="52"/>
                                </a:lnTo>
                                <a:lnTo>
                                  <a:pt x="651" y="31"/>
                                </a:lnTo>
                                <a:lnTo>
                                  <a:pt x="672" y="31"/>
                                </a:lnTo>
                                <a:lnTo>
                                  <a:pt x="672" y="52"/>
                                </a:lnTo>
                                <a:close/>
                                <a:moveTo>
                                  <a:pt x="629" y="52"/>
                                </a:moveTo>
                                <a:lnTo>
                                  <a:pt x="608" y="52"/>
                                </a:lnTo>
                                <a:lnTo>
                                  <a:pt x="608" y="31"/>
                                </a:lnTo>
                                <a:lnTo>
                                  <a:pt x="629" y="31"/>
                                </a:lnTo>
                                <a:lnTo>
                                  <a:pt x="629" y="52"/>
                                </a:lnTo>
                                <a:close/>
                                <a:moveTo>
                                  <a:pt x="587" y="52"/>
                                </a:moveTo>
                                <a:lnTo>
                                  <a:pt x="565" y="52"/>
                                </a:lnTo>
                                <a:lnTo>
                                  <a:pt x="565" y="31"/>
                                </a:lnTo>
                                <a:lnTo>
                                  <a:pt x="587" y="31"/>
                                </a:lnTo>
                                <a:lnTo>
                                  <a:pt x="587" y="52"/>
                                </a:lnTo>
                                <a:close/>
                                <a:moveTo>
                                  <a:pt x="544" y="52"/>
                                </a:moveTo>
                                <a:lnTo>
                                  <a:pt x="523" y="52"/>
                                </a:lnTo>
                                <a:lnTo>
                                  <a:pt x="523" y="31"/>
                                </a:lnTo>
                                <a:lnTo>
                                  <a:pt x="544" y="31"/>
                                </a:lnTo>
                                <a:lnTo>
                                  <a:pt x="544" y="52"/>
                                </a:lnTo>
                                <a:close/>
                                <a:moveTo>
                                  <a:pt x="501" y="52"/>
                                </a:moveTo>
                                <a:lnTo>
                                  <a:pt x="480" y="52"/>
                                </a:lnTo>
                                <a:lnTo>
                                  <a:pt x="480" y="31"/>
                                </a:lnTo>
                                <a:lnTo>
                                  <a:pt x="501" y="31"/>
                                </a:lnTo>
                                <a:lnTo>
                                  <a:pt x="501" y="52"/>
                                </a:lnTo>
                                <a:close/>
                                <a:moveTo>
                                  <a:pt x="459" y="52"/>
                                </a:moveTo>
                                <a:lnTo>
                                  <a:pt x="437" y="52"/>
                                </a:lnTo>
                                <a:lnTo>
                                  <a:pt x="437" y="31"/>
                                </a:lnTo>
                                <a:lnTo>
                                  <a:pt x="459" y="31"/>
                                </a:lnTo>
                                <a:lnTo>
                                  <a:pt x="459" y="52"/>
                                </a:lnTo>
                                <a:close/>
                                <a:moveTo>
                                  <a:pt x="416" y="52"/>
                                </a:moveTo>
                                <a:lnTo>
                                  <a:pt x="395" y="52"/>
                                </a:lnTo>
                                <a:lnTo>
                                  <a:pt x="395" y="31"/>
                                </a:lnTo>
                                <a:lnTo>
                                  <a:pt x="416" y="31"/>
                                </a:lnTo>
                                <a:lnTo>
                                  <a:pt x="416" y="52"/>
                                </a:lnTo>
                                <a:close/>
                                <a:moveTo>
                                  <a:pt x="373" y="52"/>
                                </a:moveTo>
                                <a:lnTo>
                                  <a:pt x="352" y="52"/>
                                </a:lnTo>
                                <a:lnTo>
                                  <a:pt x="352" y="31"/>
                                </a:lnTo>
                                <a:lnTo>
                                  <a:pt x="373" y="31"/>
                                </a:lnTo>
                                <a:lnTo>
                                  <a:pt x="373" y="52"/>
                                </a:lnTo>
                                <a:close/>
                                <a:moveTo>
                                  <a:pt x="331" y="52"/>
                                </a:moveTo>
                                <a:lnTo>
                                  <a:pt x="309" y="52"/>
                                </a:lnTo>
                                <a:lnTo>
                                  <a:pt x="309" y="31"/>
                                </a:lnTo>
                                <a:lnTo>
                                  <a:pt x="331" y="31"/>
                                </a:lnTo>
                                <a:lnTo>
                                  <a:pt x="331" y="52"/>
                                </a:lnTo>
                                <a:close/>
                                <a:moveTo>
                                  <a:pt x="288" y="52"/>
                                </a:moveTo>
                                <a:lnTo>
                                  <a:pt x="267" y="52"/>
                                </a:lnTo>
                                <a:lnTo>
                                  <a:pt x="267" y="31"/>
                                </a:lnTo>
                                <a:lnTo>
                                  <a:pt x="288" y="31"/>
                                </a:lnTo>
                                <a:lnTo>
                                  <a:pt x="288" y="52"/>
                                </a:lnTo>
                                <a:close/>
                                <a:moveTo>
                                  <a:pt x="245" y="52"/>
                                </a:moveTo>
                                <a:lnTo>
                                  <a:pt x="224" y="52"/>
                                </a:lnTo>
                                <a:lnTo>
                                  <a:pt x="224" y="31"/>
                                </a:lnTo>
                                <a:lnTo>
                                  <a:pt x="245" y="31"/>
                                </a:lnTo>
                                <a:lnTo>
                                  <a:pt x="245" y="52"/>
                                </a:lnTo>
                                <a:close/>
                                <a:moveTo>
                                  <a:pt x="203" y="52"/>
                                </a:moveTo>
                                <a:lnTo>
                                  <a:pt x="182" y="52"/>
                                </a:lnTo>
                                <a:lnTo>
                                  <a:pt x="182" y="31"/>
                                </a:lnTo>
                                <a:lnTo>
                                  <a:pt x="203" y="31"/>
                                </a:lnTo>
                                <a:lnTo>
                                  <a:pt x="203" y="52"/>
                                </a:lnTo>
                                <a:close/>
                                <a:moveTo>
                                  <a:pt x="160" y="52"/>
                                </a:moveTo>
                                <a:lnTo>
                                  <a:pt x="139" y="52"/>
                                </a:lnTo>
                                <a:lnTo>
                                  <a:pt x="139" y="31"/>
                                </a:lnTo>
                                <a:lnTo>
                                  <a:pt x="160" y="31"/>
                                </a:lnTo>
                                <a:lnTo>
                                  <a:pt x="160" y="52"/>
                                </a:lnTo>
                                <a:close/>
                                <a:moveTo>
                                  <a:pt x="118" y="52"/>
                                </a:moveTo>
                                <a:lnTo>
                                  <a:pt x="96" y="52"/>
                                </a:lnTo>
                                <a:lnTo>
                                  <a:pt x="96" y="31"/>
                                </a:lnTo>
                                <a:lnTo>
                                  <a:pt x="118" y="31"/>
                                </a:lnTo>
                                <a:lnTo>
                                  <a:pt x="118" y="52"/>
                                </a:lnTo>
                                <a:close/>
                                <a:moveTo>
                                  <a:pt x="75" y="52"/>
                                </a:moveTo>
                                <a:lnTo>
                                  <a:pt x="72" y="52"/>
                                </a:lnTo>
                                <a:lnTo>
                                  <a:pt x="72" y="31"/>
                                </a:lnTo>
                                <a:lnTo>
                                  <a:pt x="75" y="31"/>
                                </a:lnTo>
                                <a:lnTo>
                                  <a:pt x="75" y="52"/>
                                </a:lnTo>
                                <a:close/>
                                <a:moveTo>
                                  <a:pt x="86" y="84"/>
                                </a:moveTo>
                                <a:lnTo>
                                  <a:pt x="0" y="42"/>
                                </a:lnTo>
                                <a:lnTo>
                                  <a:pt x="86" y="0"/>
                                </a:lnTo>
                                <a:lnTo>
                                  <a:pt x="86" y="84"/>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2" name="Rectangle 125"/>
                        <wps:cNvSpPr>
                          <a:spLocks noChangeArrowheads="1"/>
                        </wps:cNvSpPr>
                        <wps:spPr bwMode="auto">
                          <a:xfrm>
                            <a:off x="4440555" y="2638425"/>
                            <a:ext cx="88011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Freeform 126"/>
                        <wps:cNvSpPr>
                          <a:spLocks noEditPoints="1"/>
                        </wps:cNvSpPr>
                        <wps:spPr bwMode="auto">
                          <a:xfrm>
                            <a:off x="4437380" y="2635250"/>
                            <a:ext cx="886460" cy="393065"/>
                          </a:xfrm>
                          <a:custGeom>
                            <a:avLst/>
                            <a:gdLst>
                              <a:gd name="T0" fmla="*/ 0 w 1396"/>
                              <a:gd name="T1" fmla="*/ 0 h 619"/>
                              <a:gd name="T2" fmla="*/ 1396 w 1396"/>
                              <a:gd name="T3" fmla="*/ 0 h 619"/>
                              <a:gd name="T4" fmla="*/ 1396 w 1396"/>
                              <a:gd name="T5" fmla="*/ 619 h 619"/>
                              <a:gd name="T6" fmla="*/ 0 w 1396"/>
                              <a:gd name="T7" fmla="*/ 619 h 619"/>
                              <a:gd name="T8" fmla="*/ 0 w 1396"/>
                              <a:gd name="T9" fmla="*/ 0 h 619"/>
                              <a:gd name="T10" fmla="*/ 11 w 1396"/>
                              <a:gd name="T11" fmla="*/ 613 h 619"/>
                              <a:gd name="T12" fmla="*/ 5 w 1396"/>
                              <a:gd name="T13" fmla="*/ 608 h 619"/>
                              <a:gd name="T14" fmla="*/ 1391 w 1396"/>
                              <a:gd name="T15" fmla="*/ 608 h 619"/>
                              <a:gd name="T16" fmla="*/ 1386 w 1396"/>
                              <a:gd name="T17" fmla="*/ 613 h 619"/>
                              <a:gd name="T18" fmla="*/ 1386 w 1396"/>
                              <a:gd name="T19" fmla="*/ 5 h 619"/>
                              <a:gd name="T20" fmla="*/ 1391 w 1396"/>
                              <a:gd name="T21" fmla="*/ 10 h 619"/>
                              <a:gd name="T22" fmla="*/ 5 w 1396"/>
                              <a:gd name="T23" fmla="*/ 10 h 619"/>
                              <a:gd name="T24" fmla="*/ 11 w 1396"/>
                              <a:gd name="T25" fmla="*/ 5 h 619"/>
                              <a:gd name="T26" fmla="*/ 11 w 1396"/>
                              <a:gd name="T27" fmla="*/ 613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96" h="619">
                                <a:moveTo>
                                  <a:pt x="0" y="0"/>
                                </a:moveTo>
                                <a:lnTo>
                                  <a:pt x="1396" y="0"/>
                                </a:lnTo>
                                <a:lnTo>
                                  <a:pt x="1396" y="619"/>
                                </a:lnTo>
                                <a:lnTo>
                                  <a:pt x="0" y="619"/>
                                </a:lnTo>
                                <a:lnTo>
                                  <a:pt x="0" y="0"/>
                                </a:lnTo>
                                <a:close/>
                                <a:moveTo>
                                  <a:pt x="11" y="613"/>
                                </a:moveTo>
                                <a:lnTo>
                                  <a:pt x="5" y="608"/>
                                </a:lnTo>
                                <a:lnTo>
                                  <a:pt x="1391" y="608"/>
                                </a:lnTo>
                                <a:lnTo>
                                  <a:pt x="1386" y="613"/>
                                </a:lnTo>
                                <a:lnTo>
                                  <a:pt x="1386" y="5"/>
                                </a:lnTo>
                                <a:lnTo>
                                  <a:pt x="1391" y="10"/>
                                </a:lnTo>
                                <a:lnTo>
                                  <a:pt x="5" y="10"/>
                                </a:lnTo>
                                <a:lnTo>
                                  <a:pt x="11" y="5"/>
                                </a:lnTo>
                                <a:lnTo>
                                  <a:pt x="11" y="613"/>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4" name="Rectangle 127"/>
                        <wps:cNvSpPr>
                          <a:spLocks noChangeArrowheads="1"/>
                        </wps:cNvSpPr>
                        <wps:spPr bwMode="auto">
                          <a:xfrm>
                            <a:off x="4521200" y="2760980"/>
                            <a:ext cx="7315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2F86C" w14:textId="77777777" w:rsidR="00465F1D" w:rsidRDefault="00465F1D" w:rsidP="00306386">
                              <w:r>
                                <w:rPr>
                                  <w:rFonts w:ascii="Arial" w:hAnsi="Arial" w:cs="Arial"/>
                                  <w:color w:val="000000"/>
                                  <w:sz w:val="14"/>
                                  <w:szCs w:val="14"/>
                                </w:rPr>
                                <w:t>PMU Procurement</w:t>
                              </w:r>
                            </w:p>
                          </w:txbxContent>
                        </wps:txbx>
                        <wps:bodyPr rot="0" vert="horz" wrap="none" lIns="0" tIns="0" rIns="0" bIns="0" anchor="t" anchorCtr="0">
                          <a:spAutoFit/>
                        </wps:bodyPr>
                      </wps:wsp>
                      <wps:wsp>
                        <wps:cNvPr id="125" name="Freeform 128"/>
                        <wps:cNvSpPr>
                          <a:spLocks noEditPoints="1"/>
                        </wps:cNvSpPr>
                        <wps:spPr bwMode="auto">
                          <a:xfrm>
                            <a:off x="3564255" y="2021840"/>
                            <a:ext cx="53975" cy="653415"/>
                          </a:xfrm>
                          <a:custGeom>
                            <a:avLst/>
                            <a:gdLst>
                              <a:gd name="T0" fmla="*/ 53 w 85"/>
                              <a:gd name="T1" fmla="*/ 1008 h 1029"/>
                              <a:gd name="T2" fmla="*/ 32 w 85"/>
                              <a:gd name="T3" fmla="*/ 1029 h 1029"/>
                              <a:gd name="T4" fmla="*/ 53 w 85"/>
                              <a:gd name="T5" fmla="*/ 987 h 1029"/>
                              <a:gd name="T6" fmla="*/ 32 w 85"/>
                              <a:gd name="T7" fmla="*/ 966 h 1029"/>
                              <a:gd name="T8" fmla="*/ 53 w 85"/>
                              <a:gd name="T9" fmla="*/ 987 h 1029"/>
                              <a:gd name="T10" fmla="*/ 53 w 85"/>
                              <a:gd name="T11" fmla="*/ 924 h 1029"/>
                              <a:gd name="T12" fmla="*/ 32 w 85"/>
                              <a:gd name="T13" fmla="*/ 945 h 1029"/>
                              <a:gd name="T14" fmla="*/ 53 w 85"/>
                              <a:gd name="T15" fmla="*/ 903 h 1029"/>
                              <a:gd name="T16" fmla="*/ 32 w 85"/>
                              <a:gd name="T17" fmla="*/ 882 h 1029"/>
                              <a:gd name="T18" fmla="*/ 53 w 85"/>
                              <a:gd name="T19" fmla="*/ 903 h 1029"/>
                              <a:gd name="T20" fmla="*/ 53 w 85"/>
                              <a:gd name="T21" fmla="*/ 840 h 1029"/>
                              <a:gd name="T22" fmla="*/ 32 w 85"/>
                              <a:gd name="T23" fmla="*/ 861 h 1029"/>
                              <a:gd name="T24" fmla="*/ 53 w 85"/>
                              <a:gd name="T25" fmla="*/ 819 h 1029"/>
                              <a:gd name="T26" fmla="*/ 32 w 85"/>
                              <a:gd name="T27" fmla="*/ 798 h 1029"/>
                              <a:gd name="T28" fmla="*/ 53 w 85"/>
                              <a:gd name="T29" fmla="*/ 819 h 1029"/>
                              <a:gd name="T30" fmla="*/ 53 w 85"/>
                              <a:gd name="T31" fmla="*/ 756 h 1029"/>
                              <a:gd name="T32" fmla="*/ 32 w 85"/>
                              <a:gd name="T33" fmla="*/ 777 h 1029"/>
                              <a:gd name="T34" fmla="*/ 53 w 85"/>
                              <a:gd name="T35" fmla="*/ 735 h 1029"/>
                              <a:gd name="T36" fmla="*/ 32 w 85"/>
                              <a:gd name="T37" fmla="*/ 714 h 1029"/>
                              <a:gd name="T38" fmla="*/ 53 w 85"/>
                              <a:gd name="T39" fmla="*/ 735 h 1029"/>
                              <a:gd name="T40" fmla="*/ 53 w 85"/>
                              <a:gd name="T41" fmla="*/ 672 h 1029"/>
                              <a:gd name="T42" fmla="*/ 32 w 85"/>
                              <a:gd name="T43" fmla="*/ 693 h 1029"/>
                              <a:gd name="T44" fmla="*/ 53 w 85"/>
                              <a:gd name="T45" fmla="*/ 651 h 1029"/>
                              <a:gd name="T46" fmla="*/ 32 w 85"/>
                              <a:gd name="T47" fmla="*/ 630 h 1029"/>
                              <a:gd name="T48" fmla="*/ 53 w 85"/>
                              <a:gd name="T49" fmla="*/ 651 h 1029"/>
                              <a:gd name="T50" fmla="*/ 53 w 85"/>
                              <a:gd name="T51" fmla="*/ 588 h 1029"/>
                              <a:gd name="T52" fmla="*/ 32 w 85"/>
                              <a:gd name="T53" fmla="*/ 609 h 1029"/>
                              <a:gd name="T54" fmla="*/ 53 w 85"/>
                              <a:gd name="T55" fmla="*/ 567 h 1029"/>
                              <a:gd name="T56" fmla="*/ 32 w 85"/>
                              <a:gd name="T57" fmla="*/ 546 h 1029"/>
                              <a:gd name="T58" fmla="*/ 53 w 85"/>
                              <a:gd name="T59" fmla="*/ 567 h 1029"/>
                              <a:gd name="T60" fmla="*/ 53 w 85"/>
                              <a:gd name="T61" fmla="*/ 504 h 1029"/>
                              <a:gd name="T62" fmla="*/ 32 w 85"/>
                              <a:gd name="T63" fmla="*/ 525 h 1029"/>
                              <a:gd name="T64" fmla="*/ 53 w 85"/>
                              <a:gd name="T65" fmla="*/ 483 h 1029"/>
                              <a:gd name="T66" fmla="*/ 32 w 85"/>
                              <a:gd name="T67" fmla="*/ 462 h 1029"/>
                              <a:gd name="T68" fmla="*/ 53 w 85"/>
                              <a:gd name="T69" fmla="*/ 483 h 1029"/>
                              <a:gd name="T70" fmla="*/ 53 w 85"/>
                              <a:gd name="T71" fmla="*/ 420 h 1029"/>
                              <a:gd name="T72" fmla="*/ 32 w 85"/>
                              <a:gd name="T73" fmla="*/ 441 h 1029"/>
                              <a:gd name="T74" fmla="*/ 53 w 85"/>
                              <a:gd name="T75" fmla="*/ 399 h 1029"/>
                              <a:gd name="T76" fmla="*/ 32 w 85"/>
                              <a:gd name="T77" fmla="*/ 378 h 1029"/>
                              <a:gd name="T78" fmla="*/ 53 w 85"/>
                              <a:gd name="T79" fmla="*/ 399 h 1029"/>
                              <a:gd name="T80" fmla="*/ 53 w 85"/>
                              <a:gd name="T81" fmla="*/ 336 h 1029"/>
                              <a:gd name="T82" fmla="*/ 32 w 85"/>
                              <a:gd name="T83" fmla="*/ 357 h 1029"/>
                              <a:gd name="T84" fmla="*/ 53 w 85"/>
                              <a:gd name="T85" fmla="*/ 315 h 1029"/>
                              <a:gd name="T86" fmla="*/ 32 w 85"/>
                              <a:gd name="T87" fmla="*/ 294 h 1029"/>
                              <a:gd name="T88" fmla="*/ 53 w 85"/>
                              <a:gd name="T89" fmla="*/ 315 h 1029"/>
                              <a:gd name="T90" fmla="*/ 53 w 85"/>
                              <a:gd name="T91" fmla="*/ 252 h 1029"/>
                              <a:gd name="T92" fmla="*/ 32 w 85"/>
                              <a:gd name="T93" fmla="*/ 273 h 1029"/>
                              <a:gd name="T94" fmla="*/ 53 w 85"/>
                              <a:gd name="T95" fmla="*/ 231 h 1029"/>
                              <a:gd name="T96" fmla="*/ 32 w 85"/>
                              <a:gd name="T97" fmla="*/ 210 h 1029"/>
                              <a:gd name="T98" fmla="*/ 53 w 85"/>
                              <a:gd name="T99" fmla="*/ 231 h 1029"/>
                              <a:gd name="T100" fmla="*/ 53 w 85"/>
                              <a:gd name="T101" fmla="*/ 168 h 1029"/>
                              <a:gd name="T102" fmla="*/ 32 w 85"/>
                              <a:gd name="T103" fmla="*/ 189 h 1029"/>
                              <a:gd name="T104" fmla="*/ 53 w 85"/>
                              <a:gd name="T105" fmla="*/ 147 h 1029"/>
                              <a:gd name="T106" fmla="*/ 32 w 85"/>
                              <a:gd name="T107" fmla="*/ 126 h 1029"/>
                              <a:gd name="T108" fmla="*/ 53 w 85"/>
                              <a:gd name="T109" fmla="*/ 147 h 1029"/>
                              <a:gd name="T110" fmla="*/ 53 w 85"/>
                              <a:gd name="T111" fmla="*/ 84 h 1029"/>
                              <a:gd name="T112" fmla="*/ 32 w 85"/>
                              <a:gd name="T113" fmla="*/ 105 h 1029"/>
                              <a:gd name="T114" fmla="*/ 85 w 85"/>
                              <a:gd name="T115" fmla="*/ 84 h 1029"/>
                              <a:gd name="T116" fmla="*/ 0 w 85"/>
                              <a:gd name="T117" fmla="*/ 84 h 1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5" h="1029">
                                <a:moveTo>
                                  <a:pt x="53" y="1029"/>
                                </a:moveTo>
                                <a:lnTo>
                                  <a:pt x="53" y="1008"/>
                                </a:lnTo>
                                <a:lnTo>
                                  <a:pt x="32" y="1008"/>
                                </a:lnTo>
                                <a:lnTo>
                                  <a:pt x="32" y="1029"/>
                                </a:lnTo>
                                <a:lnTo>
                                  <a:pt x="53" y="1029"/>
                                </a:lnTo>
                                <a:close/>
                                <a:moveTo>
                                  <a:pt x="53" y="987"/>
                                </a:moveTo>
                                <a:lnTo>
                                  <a:pt x="53" y="966"/>
                                </a:lnTo>
                                <a:lnTo>
                                  <a:pt x="32" y="966"/>
                                </a:lnTo>
                                <a:lnTo>
                                  <a:pt x="32" y="987"/>
                                </a:lnTo>
                                <a:lnTo>
                                  <a:pt x="53" y="987"/>
                                </a:lnTo>
                                <a:close/>
                                <a:moveTo>
                                  <a:pt x="53" y="945"/>
                                </a:moveTo>
                                <a:lnTo>
                                  <a:pt x="53" y="924"/>
                                </a:lnTo>
                                <a:lnTo>
                                  <a:pt x="32" y="924"/>
                                </a:lnTo>
                                <a:lnTo>
                                  <a:pt x="32" y="945"/>
                                </a:lnTo>
                                <a:lnTo>
                                  <a:pt x="53" y="945"/>
                                </a:lnTo>
                                <a:close/>
                                <a:moveTo>
                                  <a:pt x="53" y="903"/>
                                </a:moveTo>
                                <a:lnTo>
                                  <a:pt x="53" y="882"/>
                                </a:lnTo>
                                <a:lnTo>
                                  <a:pt x="32" y="882"/>
                                </a:lnTo>
                                <a:lnTo>
                                  <a:pt x="32" y="903"/>
                                </a:lnTo>
                                <a:lnTo>
                                  <a:pt x="53" y="903"/>
                                </a:lnTo>
                                <a:close/>
                                <a:moveTo>
                                  <a:pt x="53" y="861"/>
                                </a:moveTo>
                                <a:lnTo>
                                  <a:pt x="53" y="840"/>
                                </a:lnTo>
                                <a:lnTo>
                                  <a:pt x="32" y="840"/>
                                </a:lnTo>
                                <a:lnTo>
                                  <a:pt x="32" y="861"/>
                                </a:lnTo>
                                <a:lnTo>
                                  <a:pt x="53" y="861"/>
                                </a:lnTo>
                                <a:close/>
                                <a:moveTo>
                                  <a:pt x="53" y="819"/>
                                </a:moveTo>
                                <a:lnTo>
                                  <a:pt x="53" y="798"/>
                                </a:lnTo>
                                <a:lnTo>
                                  <a:pt x="32" y="798"/>
                                </a:lnTo>
                                <a:lnTo>
                                  <a:pt x="32" y="819"/>
                                </a:lnTo>
                                <a:lnTo>
                                  <a:pt x="53" y="819"/>
                                </a:lnTo>
                                <a:close/>
                                <a:moveTo>
                                  <a:pt x="53" y="777"/>
                                </a:moveTo>
                                <a:lnTo>
                                  <a:pt x="53" y="756"/>
                                </a:lnTo>
                                <a:lnTo>
                                  <a:pt x="32" y="756"/>
                                </a:lnTo>
                                <a:lnTo>
                                  <a:pt x="32" y="777"/>
                                </a:lnTo>
                                <a:lnTo>
                                  <a:pt x="53" y="777"/>
                                </a:lnTo>
                                <a:close/>
                                <a:moveTo>
                                  <a:pt x="53" y="735"/>
                                </a:moveTo>
                                <a:lnTo>
                                  <a:pt x="53" y="714"/>
                                </a:lnTo>
                                <a:lnTo>
                                  <a:pt x="32" y="714"/>
                                </a:lnTo>
                                <a:lnTo>
                                  <a:pt x="32" y="735"/>
                                </a:lnTo>
                                <a:lnTo>
                                  <a:pt x="53" y="735"/>
                                </a:lnTo>
                                <a:close/>
                                <a:moveTo>
                                  <a:pt x="53" y="693"/>
                                </a:moveTo>
                                <a:lnTo>
                                  <a:pt x="53" y="672"/>
                                </a:lnTo>
                                <a:lnTo>
                                  <a:pt x="32" y="672"/>
                                </a:lnTo>
                                <a:lnTo>
                                  <a:pt x="32" y="693"/>
                                </a:lnTo>
                                <a:lnTo>
                                  <a:pt x="53" y="693"/>
                                </a:lnTo>
                                <a:close/>
                                <a:moveTo>
                                  <a:pt x="53" y="651"/>
                                </a:moveTo>
                                <a:lnTo>
                                  <a:pt x="53" y="630"/>
                                </a:lnTo>
                                <a:lnTo>
                                  <a:pt x="32" y="630"/>
                                </a:lnTo>
                                <a:lnTo>
                                  <a:pt x="32" y="651"/>
                                </a:lnTo>
                                <a:lnTo>
                                  <a:pt x="53" y="651"/>
                                </a:lnTo>
                                <a:close/>
                                <a:moveTo>
                                  <a:pt x="53" y="609"/>
                                </a:moveTo>
                                <a:lnTo>
                                  <a:pt x="53" y="588"/>
                                </a:lnTo>
                                <a:lnTo>
                                  <a:pt x="32" y="588"/>
                                </a:lnTo>
                                <a:lnTo>
                                  <a:pt x="32" y="609"/>
                                </a:lnTo>
                                <a:lnTo>
                                  <a:pt x="53" y="609"/>
                                </a:lnTo>
                                <a:close/>
                                <a:moveTo>
                                  <a:pt x="53" y="567"/>
                                </a:moveTo>
                                <a:lnTo>
                                  <a:pt x="53" y="546"/>
                                </a:lnTo>
                                <a:lnTo>
                                  <a:pt x="32" y="546"/>
                                </a:lnTo>
                                <a:lnTo>
                                  <a:pt x="32" y="567"/>
                                </a:lnTo>
                                <a:lnTo>
                                  <a:pt x="53" y="567"/>
                                </a:lnTo>
                                <a:close/>
                                <a:moveTo>
                                  <a:pt x="53" y="525"/>
                                </a:moveTo>
                                <a:lnTo>
                                  <a:pt x="53" y="504"/>
                                </a:lnTo>
                                <a:lnTo>
                                  <a:pt x="32" y="504"/>
                                </a:lnTo>
                                <a:lnTo>
                                  <a:pt x="32" y="525"/>
                                </a:lnTo>
                                <a:lnTo>
                                  <a:pt x="53" y="525"/>
                                </a:lnTo>
                                <a:close/>
                                <a:moveTo>
                                  <a:pt x="53" y="483"/>
                                </a:moveTo>
                                <a:lnTo>
                                  <a:pt x="53" y="462"/>
                                </a:lnTo>
                                <a:lnTo>
                                  <a:pt x="32" y="462"/>
                                </a:lnTo>
                                <a:lnTo>
                                  <a:pt x="32" y="483"/>
                                </a:lnTo>
                                <a:lnTo>
                                  <a:pt x="53" y="483"/>
                                </a:lnTo>
                                <a:close/>
                                <a:moveTo>
                                  <a:pt x="53" y="441"/>
                                </a:moveTo>
                                <a:lnTo>
                                  <a:pt x="53" y="420"/>
                                </a:lnTo>
                                <a:lnTo>
                                  <a:pt x="32" y="420"/>
                                </a:lnTo>
                                <a:lnTo>
                                  <a:pt x="32" y="441"/>
                                </a:lnTo>
                                <a:lnTo>
                                  <a:pt x="53" y="441"/>
                                </a:lnTo>
                                <a:close/>
                                <a:moveTo>
                                  <a:pt x="53" y="399"/>
                                </a:moveTo>
                                <a:lnTo>
                                  <a:pt x="53" y="378"/>
                                </a:lnTo>
                                <a:lnTo>
                                  <a:pt x="32" y="378"/>
                                </a:lnTo>
                                <a:lnTo>
                                  <a:pt x="32" y="399"/>
                                </a:lnTo>
                                <a:lnTo>
                                  <a:pt x="53" y="399"/>
                                </a:lnTo>
                                <a:close/>
                                <a:moveTo>
                                  <a:pt x="53" y="357"/>
                                </a:moveTo>
                                <a:lnTo>
                                  <a:pt x="53" y="336"/>
                                </a:lnTo>
                                <a:lnTo>
                                  <a:pt x="32" y="336"/>
                                </a:lnTo>
                                <a:lnTo>
                                  <a:pt x="32" y="357"/>
                                </a:lnTo>
                                <a:lnTo>
                                  <a:pt x="53" y="357"/>
                                </a:lnTo>
                                <a:close/>
                                <a:moveTo>
                                  <a:pt x="53" y="315"/>
                                </a:moveTo>
                                <a:lnTo>
                                  <a:pt x="53" y="294"/>
                                </a:lnTo>
                                <a:lnTo>
                                  <a:pt x="32" y="294"/>
                                </a:lnTo>
                                <a:lnTo>
                                  <a:pt x="32" y="315"/>
                                </a:lnTo>
                                <a:lnTo>
                                  <a:pt x="53" y="315"/>
                                </a:lnTo>
                                <a:close/>
                                <a:moveTo>
                                  <a:pt x="53" y="273"/>
                                </a:moveTo>
                                <a:lnTo>
                                  <a:pt x="53" y="252"/>
                                </a:lnTo>
                                <a:lnTo>
                                  <a:pt x="32" y="252"/>
                                </a:lnTo>
                                <a:lnTo>
                                  <a:pt x="32" y="273"/>
                                </a:lnTo>
                                <a:lnTo>
                                  <a:pt x="53" y="273"/>
                                </a:lnTo>
                                <a:close/>
                                <a:moveTo>
                                  <a:pt x="53" y="231"/>
                                </a:moveTo>
                                <a:lnTo>
                                  <a:pt x="53" y="210"/>
                                </a:lnTo>
                                <a:lnTo>
                                  <a:pt x="32" y="210"/>
                                </a:lnTo>
                                <a:lnTo>
                                  <a:pt x="32" y="231"/>
                                </a:lnTo>
                                <a:lnTo>
                                  <a:pt x="53" y="231"/>
                                </a:lnTo>
                                <a:close/>
                                <a:moveTo>
                                  <a:pt x="53" y="189"/>
                                </a:moveTo>
                                <a:lnTo>
                                  <a:pt x="53" y="168"/>
                                </a:lnTo>
                                <a:lnTo>
                                  <a:pt x="32" y="168"/>
                                </a:lnTo>
                                <a:lnTo>
                                  <a:pt x="32" y="189"/>
                                </a:lnTo>
                                <a:lnTo>
                                  <a:pt x="53" y="189"/>
                                </a:lnTo>
                                <a:close/>
                                <a:moveTo>
                                  <a:pt x="53" y="147"/>
                                </a:moveTo>
                                <a:lnTo>
                                  <a:pt x="53" y="126"/>
                                </a:lnTo>
                                <a:lnTo>
                                  <a:pt x="32" y="126"/>
                                </a:lnTo>
                                <a:lnTo>
                                  <a:pt x="32" y="147"/>
                                </a:lnTo>
                                <a:lnTo>
                                  <a:pt x="53" y="147"/>
                                </a:lnTo>
                                <a:close/>
                                <a:moveTo>
                                  <a:pt x="53" y="105"/>
                                </a:moveTo>
                                <a:lnTo>
                                  <a:pt x="53" y="84"/>
                                </a:lnTo>
                                <a:lnTo>
                                  <a:pt x="32" y="84"/>
                                </a:lnTo>
                                <a:lnTo>
                                  <a:pt x="32" y="105"/>
                                </a:lnTo>
                                <a:lnTo>
                                  <a:pt x="53" y="105"/>
                                </a:lnTo>
                                <a:close/>
                                <a:moveTo>
                                  <a:pt x="85" y="84"/>
                                </a:moveTo>
                                <a:lnTo>
                                  <a:pt x="42" y="0"/>
                                </a:lnTo>
                                <a:lnTo>
                                  <a:pt x="0" y="84"/>
                                </a:lnTo>
                                <a:lnTo>
                                  <a:pt x="85" y="84"/>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6" name="Rectangle 129"/>
                        <wps:cNvSpPr>
                          <a:spLocks noChangeArrowheads="1"/>
                        </wps:cNvSpPr>
                        <wps:spPr bwMode="auto">
                          <a:xfrm>
                            <a:off x="3147695" y="2625090"/>
                            <a:ext cx="8667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Freeform 130"/>
                        <wps:cNvSpPr>
                          <a:spLocks noEditPoints="1"/>
                        </wps:cNvSpPr>
                        <wps:spPr bwMode="auto">
                          <a:xfrm>
                            <a:off x="3144520" y="2621915"/>
                            <a:ext cx="873125" cy="419735"/>
                          </a:xfrm>
                          <a:custGeom>
                            <a:avLst/>
                            <a:gdLst>
                              <a:gd name="T0" fmla="*/ 0 w 1375"/>
                              <a:gd name="T1" fmla="*/ 0 h 661"/>
                              <a:gd name="T2" fmla="*/ 1375 w 1375"/>
                              <a:gd name="T3" fmla="*/ 0 h 661"/>
                              <a:gd name="T4" fmla="*/ 1375 w 1375"/>
                              <a:gd name="T5" fmla="*/ 661 h 661"/>
                              <a:gd name="T6" fmla="*/ 0 w 1375"/>
                              <a:gd name="T7" fmla="*/ 661 h 661"/>
                              <a:gd name="T8" fmla="*/ 0 w 1375"/>
                              <a:gd name="T9" fmla="*/ 0 h 661"/>
                              <a:gd name="T10" fmla="*/ 10 w 1375"/>
                              <a:gd name="T11" fmla="*/ 655 h 661"/>
                              <a:gd name="T12" fmla="*/ 5 w 1375"/>
                              <a:gd name="T13" fmla="*/ 650 h 661"/>
                              <a:gd name="T14" fmla="*/ 1370 w 1375"/>
                              <a:gd name="T15" fmla="*/ 650 h 661"/>
                              <a:gd name="T16" fmla="*/ 1364 w 1375"/>
                              <a:gd name="T17" fmla="*/ 655 h 661"/>
                              <a:gd name="T18" fmla="*/ 1364 w 1375"/>
                              <a:gd name="T19" fmla="*/ 5 h 661"/>
                              <a:gd name="T20" fmla="*/ 1370 w 1375"/>
                              <a:gd name="T21" fmla="*/ 10 h 661"/>
                              <a:gd name="T22" fmla="*/ 5 w 1375"/>
                              <a:gd name="T23" fmla="*/ 10 h 661"/>
                              <a:gd name="T24" fmla="*/ 10 w 1375"/>
                              <a:gd name="T25" fmla="*/ 5 h 661"/>
                              <a:gd name="T26" fmla="*/ 10 w 1375"/>
                              <a:gd name="T27" fmla="*/ 655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75" h="661">
                                <a:moveTo>
                                  <a:pt x="0" y="0"/>
                                </a:moveTo>
                                <a:lnTo>
                                  <a:pt x="1375" y="0"/>
                                </a:lnTo>
                                <a:lnTo>
                                  <a:pt x="1375" y="661"/>
                                </a:lnTo>
                                <a:lnTo>
                                  <a:pt x="0" y="661"/>
                                </a:lnTo>
                                <a:lnTo>
                                  <a:pt x="0" y="0"/>
                                </a:lnTo>
                                <a:close/>
                                <a:moveTo>
                                  <a:pt x="10" y="655"/>
                                </a:moveTo>
                                <a:lnTo>
                                  <a:pt x="5" y="650"/>
                                </a:lnTo>
                                <a:lnTo>
                                  <a:pt x="1370" y="650"/>
                                </a:lnTo>
                                <a:lnTo>
                                  <a:pt x="1364" y="655"/>
                                </a:lnTo>
                                <a:lnTo>
                                  <a:pt x="1364" y="5"/>
                                </a:lnTo>
                                <a:lnTo>
                                  <a:pt x="1370" y="10"/>
                                </a:lnTo>
                                <a:lnTo>
                                  <a:pt x="5" y="10"/>
                                </a:lnTo>
                                <a:lnTo>
                                  <a:pt x="10" y="5"/>
                                </a:lnTo>
                                <a:lnTo>
                                  <a:pt x="10" y="65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8" name="Rectangle 131"/>
                        <wps:cNvSpPr>
                          <a:spLocks noChangeArrowheads="1"/>
                        </wps:cNvSpPr>
                        <wps:spPr bwMode="auto">
                          <a:xfrm>
                            <a:off x="3201670" y="2774560"/>
                            <a:ext cx="79057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125B9" w14:textId="77777777" w:rsidR="00465F1D" w:rsidRDefault="00465F1D" w:rsidP="00306386">
                              <w:r>
                                <w:rPr>
                                  <w:rFonts w:ascii="Arial" w:hAnsi="Arial" w:cs="Arial"/>
                                  <w:color w:val="000000"/>
                                  <w:sz w:val="14"/>
                                  <w:szCs w:val="14"/>
                                </w:rPr>
                                <w:t xml:space="preserve">PMU Finance Team </w:t>
                              </w:r>
                            </w:p>
                            <w:p w14:paraId="33E0F68F" w14:textId="77777777" w:rsidR="00465F1D" w:rsidRDefault="00465F1D" w:rsidP="00306386"/>
                          </w:txbxContent>
                        </wps:txbx>
                        <wps:bodyPr rot="0" vert="horz" wrap="none" lIns="0" tIns="0" rIns="0" bIns="0" anchor="t" anchorCtr="0">
                          <a:spAutoFit/>
                        </wps:bodyPr>
                      </wps:wsp>
                      <wps:wsp>
                        <wps:cNvPr id="129" name="Rectangle 132"/>
                        <wps:cNvSpPr>
                          <a:spLocks noChangeArrowheads="1"/>
                        </wps:cNvSpPr>
                        <wps:spPr bwMode="auto">
                          <a:xfrm>
                            <a:off x="3140710" y="1619250"/>
                            <a:ext cx="88011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Freeform 133"/>
                        <wps:cNvSpPr>
                          <a:spLocks noEditPoints="1"/>
                        </wps:cNvSpPr>
                        <wps:spPr bwMode="auto">
                          <a:xfrm>
                            <a:off x="3137535" y="1615440"/>
                            <a:ext cx="887095" cy="419735"/>
                          </a:xfrm>
                          <a:custGeom>
                            <a:avLst/>
                            <a:gdLst>
                              <a:gd name="T0" fmla="*/ 0 w 1397"/>
                              <a:gd name="T1" fmla="*/ 0 h 661"/>
                              <a:gd name="T2" fmla="*/ 1397 w 1397"/>
                              <a:gd name="T3" fmla="*/ 0 h 661"/>
                              <a:gd name="T4" fmla="*/ 1397 w 1397"/>
                              <a:gd name="T5" fmla="*/ 661 h 661"/>
                              <a:gd name="T6" fmla="*/ 0 w 1397"/>
                              <a:gd name="T7" fmla="*/ 661 h 661"/>
                              <a:gd name="T8" fmla="*/ 0 w 1397"/>
                              <a:gd name="T9" fmla="*/ 0 h 661"/>
                              <a:gd name="T10" fmla="*/ 11 w 1397"/>
                              <a:gd name="T11" fmla="*/ 656 h 661"/>
                              <a:gd name="T12" fmla="*/ 5 w 1397"/>
                              <a:gd name="T13" fmla="*/ 651 h 661"/>
                              <a:gd name="T14" fmla="*/ 1391 w 1397"/>
                              <a:gd name="T15" fmla="*/ 651 h 661"/>
                              <a:gd name="T16" fmla="*/ 1386 w 1397"/>
                              <a:gd name="T17" fmla="*/ 656 h 661"/>
                              <a:gd name="T18" fmla="*/ 1386 w 1397"/>
                              <a:gd name="T19" fmla="*/ 6 h 661"/>
                              <a:gd name="T20" fmla="*/ 1391 w 1397"/>
                              <a:gd name="T21" fmla="*/ 11 h 661"/>
                              <a:gd name="T22" fmla="*/ 5 w 1397"/>
                              <a:gd name="T23" fmla="*/ 11 h 661"/>
                              <a:gd name="T24" fmla="*/ 11 w 1397"/>
                              <a:gd name="T25" fmla="*/ 6 h 661"/>
                              <a:gd name="T26" fmla="*/ 11 w 1397"/>
                              <a:gd name="T27" fmla="*/ 656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97" h="661">
                                <a:moveTo>
                                  <a:pt x="0" y="0"/>
                                </a:moveTo>
                                <a:lnTo>
                                  <a:pt x="1397" y="0"/>
                                </a:lnTo>
                                <a:lnTo>
                                  <a:pt x="1397" y="661"/>
                                </a:lnTo>
                                <a:lnTo>
                                  <a:pt x="0" y="661"/>
                                </a:lnTo>
                                <a:lnTo>
                                  <a:pt x="0" y="0"/>
                                </a:lnTo>
                                <a:close/>
                                <a:moveTo>
                                  <a:pt x="11" y="656"/>
                                </a:moveTo>
                                <a:lnTo>
                                  <a:pt x="5" y="651"/>
                                </a:lnTo>
                                <a:lnTo>
                                  <a:pt x="1391" y="651"/>
                                </a:lnTo>
                                <a:lnTo>
                                  <a:pt x="1386" y="656"/>
                                </a:lnTo>
                                <a:lnTo>
                                  <a:pt x="1386" y="6"/>
                                </a:lnTo>
                                <a:lnTo>
                                  <a:pt x="1391" y="11"/>
                                </a:lnTo>
                                <a:lnTo>
                                  <a:pt x="5" y="11"/>
                                </a:lnTo>
                                <a:lnTo>
                                  <a:pt x="11" y="6"/>
                                </a:lnTo>
                                <a:lnTo>
                                  <a:pt x="11" y="656"/>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1" name="Rectangle 134"/>
                        <wps:cNvSpPr>
                          <a:spLocks noChangeArrowheads="1"/>
                        </wps:cNvSpPr>
                        <wps:spPr bwMode="auto">
                          <a:xfrm>
                            <a:off x="3187700" y="1741805"/>
                            <a:ext cx="7708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FA94F" w14:textId="77777777" w:rsidR="00465F1D" w:rsidRDefault="00465F1D" w:rsidP="00306386">
                              <w:r>
                                <w:rPr>
                                  <w:rFonts w:ascii="Arial" w:hAnsi="Arial" w:cs="Arial"/>
                                  <w:color w:val="000000"/>
                                  <w:sz w:val="14"/>
                                  <w:szCs w:val="14"/>
                                </w:rPr>
                                <w:t xml:space="preserve">MOYS finance </w:t>
                              </w:r>
                              <w:proofErr w:type="spellStart"/>
                              <w:r>
                                <w:rPr>
                                  <w:rFonts w:ascii="Arial" w:hAnsi="Arial" w:cs="Arial"/>
                                  <w:color w:val="000000"/>
                                  <w:sz w:val="14"/>
                                  <w:szCs w:val="14"/>
                                </w:rPr>
                                <w:t>dept</w:t>
                              </w:r>
                              <w:proofErr w:type="spellEnd"/>
                              <w:r>
                                <w:rPr>
                                  <w:rFonts w:ascii="Arial" w:hAnsi="Arial" w:cs="Arial"/>
                                  <w:color w:val="000000"/>
                                  <w:sz w:val="14"/>
                                  <w:szCs w:val="14"/>
                                </w:rPr>
                                <w:t xml:space="preserve"> </w:t>
                              </w:r>
                            </w:p>
                          </w:txbxContent>
                        </wps:txbx>
                        <wps:bodyPr rot="0" vert="horz" wrap="none" lIns="0" tIns="0" rIns="0" bIns="0" anchor="t" anchorCtr="0">
                          <a:spAutoFit/>
                        </wps:bodyPr>
                      </wps:wsp>
                      <wps:wsp>
                        <wps:cNvPr id="132" name="Freeform 135"/>
                        <wps:cNvSpPr>
                          <a:spLocks noEditPoints="1"/>
                        </wps:cNvSpPr>
                        <wps:spPr bwMode="auto">
                          <a:xfrm>
                            <a:off x="3563620" y="1089025"/>
                            <a:ext cx="53975" cy="533400"/>
                          </a:xfrm>
                          <a:custGeom>
                            <a:avLst/>
                            <a:gdLst>
                              <a:gd name="T0" fmla="*/ 44 w 85"/>
                              <a:gd name="T1" fmla="*/ 819 h 840"/>
                              <a:gd name="T2" fmla="*/ 22 w 85"/>
                              <a:gd name="T3" fmla="*/ 840 h 840"/>
                              <a:gd name="T4" fmla="*/ 44 w 85"/>
                              <a:gd name="T5" fmla="*/ 798 h 840"/>
                              <a:gd name="T6" fmla="*/ 23 w 85"/>
                              <a:gd name="T7" fmla="*/ 777 h 840"/>
                              <a:gd name="T8" fmla="*/ 44 w 85"/>
                              <a:gd name="T9" fmla="*/ 798 h 840"/>
                              <a:gd name="T10" fmla="*/ 45 w 85"/>
                              <a:gd name="T11" fmla="*/ 736 h 840"/>
                              <a:gd name="T12" fmla="*/ 23 w 85"/>
                              <a:gd name="T13" fmla="*/ 756 h 840"/>
                              <a:gd name="T14" fmla="*/ 45 w 85"/>
                              <a:gd name="T15" fmla="*/ 715 h 840"/>
                              <a:gd name="T16" fmla="*/ 24 w 85"/>
                              <a:gd name="T17" fmla="*/ 693 h 840"/>
                              <a:gd name="T18" fmla="*/ 45 w 85"/>
                              <a:gd name="T19" fmla="*/ 715 h 840"/>
                              <a:gd name="T20" fmla="*/ 46 w 85"/>
                              <a:gd name="T21" fmla="*/ 652 h 840"/>
                              <a:gd name="T22" fmla="*/ 25 w 85"/>
                              <a:gd name="T23" fmla="*/ 672 h 840"/>
                              <a:gd name="T24" fmla="*/ 46 w 85"/>
                              <a:gd name="T25" fmla="*/ 631 h 840"/>
                              <a:gd name="T26" fmla="*/ 25 w 85"/>
                              <a:gd name="T27" fmla="*/ 609 h 840"/>
                              <a:gd name="T28" fmla="*/ 46 w 85"/>
                              <a:gd name="T29" fmla="*/ 631 h 840"/>
                              <a:gd name="T30" fmla="*/ 47 w 85"/>
                              <a:gd name="T31" fmla="*/ 568 h 840"/>
                              <a:gd name="T32" fmla="*/ 25 w 85"/>
                              <a:gd name="T33" fmla="*/ 588 h 840"/>
                              <a:gd name="T34" fmla="*/ 47 w 85"/>
                              <a:gd name="T35" fmla="*/ 547 h 840"/>
                              <a:gd name="T36" fmla="*/ 26 w 85"/>
                              <a:gd name="T37" fmla="*/ 525 h 840"/>
                              <a:gd name="T38" fmla="*/ 47 w 85"/>
                              <a:gd name="T39" fmla="*/ 547 h 840"/>
                              <a:gd name="T40" fmla="*/ 48 w 85"/>
                              <a:gd name="T41" fmla="*/ 484 h 840"/>
                              <a:gd name="T42" fmla="*/ 27 w 85"/>
                              <a:gd name="T43" fmla="*/ 504 h 840"/>
                              <a:gd name="T44" fmla="*/ 49 w 85"/>
                              <a:gd name="T45" fmla="*/ 463 h 840"/>
                              <a:gd name="T46" fmla="*/ 27 w 85"/>
                              <a:gd name="T47" fmla="*/ 441 h 840"/>
                              <a:gd name="T48" fmla="*/ 49 w 85"/>
                              <a:gd name="T49" fmla="*/ 463 h 840"/>
                              <a:gd name="T50" fmla="*/ 49 w 85"/>
                              <a:gd name="T51" fmla="*/ 400 h 840"/>
                              <a:gd name="T52" fmla="*/ 27 w 85"/>
                              <a:gd name="T53" fmla="*/ 420 h 840"/>
                              <a:gd name="T54" fmla="*/ 49 w 85"/>
                              <a:gd name="T55" fmla="*/ 379 h 840"/>
                              <a:gd name="T56" fmla="*/ 29 w 85"/>
                              <a:gd name="T57" fmla="*/ 357 h 840"/>
                              <a:gd name="T58" fmla="*/ 49 w 85"/>
                              <a:gd name="T59" fmla="*/ 379 h 840"/>
                              <a:gd name="T60" fmla="*/ 50 w 85"/>
                              <a:gd name="T61" fmla="*/ 316 h 840"/>
                              <a:gd name="T62" fmla="*/ 29 w 85"/>
                              <a:gd name="T63" fmla="*/ 336 h 840"/>
                              <a:gd name="T64" fmla="*/ 51 w 85"/>
                              <a:gd name="T65" fmla="*/ 295 h 840"/>
                              <a:gd name="T66" fmla="*/ 29 w 85"/>
                              <a:gd name="T67" fmla="*/ 273 h 840"/>
                              <a:gd name="T68" fmla="*/ 51 w 85"/>
                              <a:gd name="T69" fmla="*/ 295 h 840"/>
                              <a:gd name="T70" fmla="*/ 51 w 85"/>
                              <a:gd name="T71" fmla="*/ 232 h 840"/>
                              <a:gd name="T72" fmla="*/ 30 w 85"/>
                              <a:gd name="T73" fmla="*/ 252 h 840"/>
                              <a:gd name="T74" fmla="*/ 51 w 85"/>
                              <a:gd name="T75" fmla="*/ 211 h 840"/>
                              <a:gd name="T76" fmla="*/ 31 w 85"/>
                              <a:gd name="T77" fmla="*/ 189 h 840"/>
                              <a:gd name="T78" fmla="*/ 51 w 85"/>
                              <a:gd name="T79" fmla="*/ 211 h 840"/>
                              <a:gd name="T80" fmla="*/ 53 w 85"/>
                              <a:gd name="T81" fmla="*/ 148 h 840"/>
                              <a:gd name="T82" fmla="*/ 31 w 85"/>
                              <a:gd name="T83" fmla="*/ 168 h 840"/>
                              <a:gd name="T84" fmla="*/ 53 w 85"/>
                              <a:gd name="T85" fmla="*/ 127 h 840"/>
                              <a:gd name="T86" fmla="*/ 31 w 85"/>
                              <a:gd name="T87" fmla="*/ 105 h 840"/>
                              <a:gd name="T88" fmla="*/ 53 w 85"/>
                              <a:gd name="T89" fmla="*/ 127 h 840"/>
                              <a:gd name="T90" fmla="*/ 53 w 85"/>
                              <a:gd name="T91" fmla="*/ 71 h 840"/>
                              <a:gd name="T92" fmla="*/ 32 w 85"/>
                              <a:gd name="T93" fmla="*/ 84 h 840"/>
                              <a:gd name="T94" fmla="*/ 85 w 85"/>
                              <a:gd name="T95" fmla="*/ 85 h 840"/>
                              <a:gd name="T96" fmla="*/ 0 w 85"/>
                              <a:gd name="T97" fmla="*/ 84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5" h="840">
                                <a:moveTo>
                                  <a:pt x="43" y="840"/>
                                </a:moveTo>
                                <a:lnTo>
                                  <a:pt x="44" y="819"/>
                                </a:lnTo>
                                <a:lnTo>
                                  <a:pt x="23" y="819"/>
                                </a:lnTo>
                                <a:lnTo>
                                  <a:pt x="22" y="840"/>
                                </a:lnTo>
                                <a:lnTo>
                                  <a:pt x="43" y="840"/>
                                </a:lnTo>
                                <a:close/>
                                <a:moveTo>
                                  <a:pt x="44" y="798"/>
                                </a:moveTo>
                                <a:lnTo>
                                  <a:pt x="45" y="777"/>
                                </a:lnTo>
                                <a:lnTo>
                                  <a:pt x="23" y="777"/>
                                </a:lnTo>
                                <a:lnTo>
                                  <a:pt x="23" y="798"/>
                                </a:lnTo>
                                <a:lnTo>
                                  <a:pt x="44" y="798"/>
                                </a:lnTo>
                                <a:close/>
                                <a:moveTo>
                                  <a:pt x="45" y="757"/>
                                </a:moveTo>
                                <a:lnTo>
                                  <a:pt x="45" y="736"/>
                                </a:lnTo>
                                <a:lnTo>
                                  <a:pt x="23" y="735"/>
                                </a:lnTo>
                                <a:lnTo>
                                  <a:pt x="23" y="756"/>
                                </a:lnTo>
                                <a:lnTo>
                                  <a:pt x="45" y="757"/>
                                </a:lnTo>
                                <a:close/>
                                <a:moveTo>
                                  <a:pt x="45" y="715"/>
                                </a:moveTo>
                                <a:lnTo>
                                  <a:pt x="45" y="694"/>
                                </a:lnTo>
                                <a:lnTo>
                                  <a:pt x="24" y="693"/>
                                </a:lnTo>
                                <a:lnTo>
                                  <a:pt x="24" y="714"/>
                                </a:lnTo>
                                <a:lnTo>
                                  <a:pt x="45" y="715"/>
                                </a:lnTo>
                                <a:close/>
                                <a:moveTo>
                                  <a:pt x="46" y="673"/>
                                </a:moveTo>
                                <a:lnTo>
                                  <a:pt x="46" y="652"/>
                                </a:lnTo>
                                <a:lnTo>
                                  <a:pt x="25" y="651"/>
                                </a:lnTo>
                                <a:lnTo>
                                  <a:pt x="25" y="672"/>
                                </a:lnTo>
                                <a:lnTo>
                                  <a:pt x="46" y="673"/>
                                </a:lnTo>
                                <a:close/>
                                <a:moveTo>
                                  <a:pt x="46" y="631"/>
                                </a:moveTo>
                                <a:lnTo>
                                  <a:pt x="47" y="610"/>
                                </a:lnTo>
                                <a:lnTo>
                                  <a:pt x="25" y="609"/>
                                </a:lnTo>
                                <a:lnTo>
                                  <a:pt x="25" y="630"/>
                                </a:lnTo>
                                <a:lnTo>
                                  <a:pt x="46" y="631"/>
                                </a:lnTo>
                                <a:close/>
                                <a:moveTo>
                                  <a:pt x="47" y="589"/>
                                </a:moveTo>
                                <a:lnTo>
                                  <a:pt x="47" y="568"/>
                                </a:lnTo>
                                <a:lnTo>
                                  <a:pt x="26" y="567"/>
                                </a:lnTo>
                                <a:lnTo>
                                  <a:pt x="25" y="588"/>
                                </a:lnTo>
                                <a:lnTo>
                                  <a:pt x="47" y="589"/>
                                </a:lnTo>
                                <a:close/>
                                <a:moveTo>
                                  <a:pt x="47" y="547"/>
                                </a:moveTo>
                                <a:lnTo>
                                  <a:pt x="47" y="526"/>
                                </a:lnTo>
                                <a:lnTo>
                                  <a:pt x="26" y="525"/>
                                </a:lnTo>
                                <a:lnTo>
                                  <a:pt x="26" y="546"/>
                                </a:lnTo>
                                <a:lnTo>
                                  <a:pt x="47" y="547"/>
                                </a:lnTo>
                                <a:close/>
                                <a:moveTo>
                                  <a:pt x="48" y="505"/>
                                </a:moveTo>
                                <a:lnTo>
                                  <a:pt x="48" y="484"/>
                                </a:lnTo>
                                <a:lnTo>
                                  <a:pt x="27" y="483"/>
                                </a:lnTo>
                                <a:lnTo>
                                  <a:pt x="27" y="504"/>
                                </a:lnTo>
                                <a:lnTo>
                                  <a:pt x="48" y="505"/>
                                </a:lnTo>
                                <a:close/>
                                <a:moveTo>
                                  <a:pt x="49" y="463"/>
                                </a:moveTo>
                                <a:lnTo>
                                  <a:pt x="49" y="442"/>
                                </a:lnTo>
                                <a:lnTo>
                                  <a:pt x="27" y="441"/>
                                </a:lnTo>
                                <a:lnTo>
                                  <a:pt x="27" y="462"/>
                                </a:lnTo>
                                <a:lnTo>
                                  <a:pt x="49" y="463"/>
                                </a:lnTo>
                                <a:close/>
                                <a:moveTo>
                                  <a:pt x="49" y="421"/>
                                </a:moveTo>
                                <a:lnTo>
                                  <a:pt x="49" y="400"/>
                                </a:lnTo>
                                <a:lnTo>
                                  <a:pt x="28" y="399"/>
                                </a:lnTo>
                                <a:lnTo>
                                  <a:pt x="27" y="420"/>
                                </a:lnTo>
                                <a:lnTo>
                                  <a:pt x="49" y="421"/>
                                </a:lnTo>
                                <a:close/>
                                <a:moveTo>
                                  <a:pt x="49" y="379"/>
                                </a:moveTo>
                                <a:lnTo>
                                  <a:pt x="50" y="358"/>
                                </a:lnTo>
                                <a:lnTo>
                                  <a:pt x="29" y="357"/>
                                </a:lnTo>
                                <a:lnTo>
                                  <a:pt x="28" y="378"/>
                                </a:lnTo>
                                <a:lnTo>
                                  <a:pt x="49" y="379"/>
                                </a:lnTo>
                                <a:close/>
                                <a:moveTo>
                                  <a:pt x="50" y="337"/>
                                </a:moveTo>
                                <a:lnTo>
                                  <a:pt x="50" y="316"/>
                                </a:lnTo>
                                <a:lnTo>
                                  <a:pt x="29" y="315"/>
                                </a:lnTo>
                                <a:lnTo>
                                  <a:pt x="29" y="336"/>
                                </a:lnTo>
                                <a:lnTo>
                                  <a:pt x="50" y="337"/>
                                </a:lnTo>
                                <a:close/>
                                <a:moveTo>
                                  <a:pt x="51" y="295"/>
                                </a:moveTo>
                                <a:lnTo>
                                  <a:pt x="51" y="274"/>
                                </a:lnTo>
                                <a:lnTo>
                                  <a:pt x="29" y="273"/>
                                </a:lnTo>
                                <a:lnTo>
                                  <a:pt x="29" y="294"/>
                                </a:lnTo>
                                <a:lnTo>
                                  <a:pt x="51" y="295"/>
                                </a:lnTo>
                                <a:close/>
                                <a:moveTo>
                                  <a:pt x="51" y="253"/>
                                </a:moveTo>
                                <a:lnTo>
                                  <a:pt x="51" y="232"/>
                                </a:lnTo>
                                <a:lnTo>
                                  <a:pt x="30" y="231"/>
                                </a:lnTo>
                                <a:lnTo>
                                  <a:pt x="30" y="252"/>
                                </a:lnTo>
                                <a:lnTo>
                                  <a:pt x="51" y="253"/>
                                </a:lnTo>
                                <a:close/>
                                <a:moveTo>
                                  <a:pt x="51" y="211"/>
                                </a:moveTo>
                                <a:lnTo>
                                  <a:pt x="52" y="190"/>
                                </a:lnTo>
                                <a:lnTo>
                                  <a:pt x="31" y="189"/>
                                </a:lnTo>
                                <a:lnTo>
                                  <a:pt x="30" y="210"/>
                                </a:lnTo>
                                <a:lnTo>
                                  <a:pt x="51" y="211"/>
                                </a:lnTo>
                                <a:close/>
                                <a:moveTo>
                                  <a:pt x="52" y="169"/>
                                </a:moveTo>
                                <a:lnTo>
                                  <a:pt x="53" y="148"/>
                                </a:lnTo>
                                <a:lnTo>
                                  <a:pt x="31" y="147"/>
                                </a:lnTo>
                                <a:lnTo>
                                  <a:pt x="31" y="168"/>
                                </a:lnTo>
                                <a:lnTo>
                                  <a:pt x="52" y="169"/>
                                </a:lnTo>
                                <a:close/>
                                <a:moveTo>
                                  <a:pt x="53" y="127"/>
                                </a:moveTo>
                                <a:lnTo>
                                  <a:pt x="53" y="106"/>
                                </a:lnTo>
                                <a:lnTo>
                                  <a:pt x="31" y="105"/>
                                </a:lnTo>
                                <a:lnTo>
                                  <a:pt x="31" y="126"/>
                                </a:lnTo>
                                <a:lnTo>
                                  <a:pt x="53" y="127"/>
                                </a:lnTo>
                                <a:close/>
                                <a:moveTo>
                                  <a:pt x="53" y="85"/>
                                </a:moveTo>
                                <a:lnTo>
                                  <a:pt x="53" y="71"/>
                                </a:lnTo>
                                <a:lnTo>
                                  <a:pt x="32" y="71"/>
                                </a:lnTo>
                                <a:lnTo>
                                  <a:pt x="32" y="84"/>
                                </a:lnTo>
                                <a:lnTo>
                                  <a:pt x="53" y="85"/>
                                </a:lnTo>
                                <a:close/>
                                <a:moveTo>
                                  <a:pt x="85" y="85"/>
                                </a:moveTo>
                                <a:lnTo>
                                  <a:pt x="43" y="0"/>
                                </a:lnTo>
                                <a:lnTo>
                                  <a:pt x="0" y="84"/>
                                </a:lnTo>
                                <a:lnTo>
                                  <a:pt x="85" y="8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3" name="Freeform 136"/>
                        <wps:cNvSpPr>
                          <a:spLocks noEditPoints="1"/>
                        </wps:cNvSpPr>
                        <wps:spPr bwMode="auto">
                          <a:xfrm>
                            <a:off x="2562225" y="857885"/>
                            <a:ext cx="587375" cy="591185"/>
                          </a:xfrm>
                          <a:custGeom>
                            <a:avLst/>
                            <a:gdLst>
                              <a:gd name="T0" fmla="*/ 910 w 925"/>
                              <a:gd name="T1" fmla="*/ 31 h 931"/>
                              <a:gd name="T2" fmla="*/ 879 w 925"/>
                              <a:gd name="T3" fmla="*/ 31 h 931"/>
                              <a:gd name="T4" fmla="*/ 895 w 925"/>
                              <a:gd name="T5" fmla="*/ 45 h 931"/>
                              <a:gd name="T6" fmla="*/ 835 w 925"/>
                              <a:gd name="T7" fmla="*/ 76 h 931"/>
                              <a:gd name="T8" fmla="*/ 850 w 925"/>
                              <a:gd name="T9" fmla="*/ 61 h 931"/>
                              <a:gd name="T10" fmla="*/ 820 w 925"/>
                              <a:gd name="T11" fmla="*/ 120 h 931"/>
                              <a:gd name="T12" fmla="*/ 790 w 925"/>
                              <a:gd name="T13" fmla="*/ 120 h 931"/>
                              <a:gd name="T14" fmla="*/ 805 w 925"/>
                              <a:gd name="T15" fmla="*/ 136 h 931"/>
                              <a:gd name="T16" fmla="*/ 746 w 925"/>
                              <a:gd name="T17" fmla="*/ 166 h 931"/>
                              <a:gd name="T18" fmla="*/ 760 w 925"/>
                              <a:gd name="T19" fmla="*/ 151 h 931"/>
                              <a:gd name="T20" fmla="*/ 731 w 925"/>
                              <a:gd name="T21" fmla="*/ 210 h 931"/>
                              <a:gd name="T22" fmla="*/ 701 w 925"/>
                              <a:gd name="T23" fmla="*/ 211 h 931"/>
                              <a:gd name="T24" fmla="*/ 716 w 925"/>
                              <a:gd name="T25" fmla="*/ 225 h 931"/>
                              <a:gd name="T26" fmla="*/ 656 w 925"/>
                              <a:gd name="T27" fmla="*/ 256 h 931"/>
                              <a:gd name="T28" fmla="*/ 671 w 925"/>
                              <a:gd name="T29" fmla="*/ 240 h 931"/>
                              <a:gd name="T30" fmla="*/ 642 w 925"/>
                              <a:gd name="T31" fmla="*/ 300 h 931"/>
                              <a:gd name="T32" fmla="*/ 612 w 925"/>
                              <a:gd name="T33" fmla="*/ 301 h 931"/>
                              <a:gd name="T34" fmla="*/ 627 w 925"/>
                              <a:gd name="T35" fmla="*/ 315 h 931"/>
                              <a:gd name="T36" fmla="*/ 567 w 925"/>
                              <a:gd name="T37" fmla="*/ 346 h 931"/>
                              <a:gd name="T38" fmla="*/ 582 w 925"/>
                              <a:gd name="T39" fmla="*/ 331 h 931"/>
                              <a:gd name="T40" fmla="*/ 552 w 925"/>
                              <a:gd name="T41" fmla="*/ 391 h 931"/>
                              <a:gd name="T42" fmla="*/ 522 w 925"/>
                              <a:gd name="T43" fmla="*/ 391 h 931"/>
                              <a:gd name="T44" fmla="*/ 537 w 925"/>
                              <a:gd name="T45" fmla="*/ 406 h 931"/>
                              <a:gd name="T46" fmla="*/ 477 w 925"/>
                              <a:gd name="T47" fmla="*/ 436 h 931"/>
                              <a:gd name="T48" fmla="*/ 492 w 925"/>
                              <a:gd name="T49" fmla="*/ 421 h 931"/>
                              <a:gd name="T50" fmla="*/ 463 w 925"/>
                              <a:gd name="T51" fmla="*/ 480 h 931"/>
                              <a:gd name="T52" fmla="*/ 432 w 925"/>
                              <a:gd name="T53" fmla="*/ 481 h 931"/>
                              <a:gd name="T54" fmla="*/ 448 w 925"/>
                              <a:gd name="T55" fmla="*/ 496 h 931"/>
                              <a:gd name="T56" fmla="*/ 388 w 925"/>
                              <a:gd name="T57" fmla="*/ 526 h 931"/>
                              <a:gd name="T58" fmla="*/ 403 w 925"/>
                              <a:gd name="T59" fmla="*/ 511 h 931"/>
                              <a:gd name="T60" fmla="*/ 373 w 925"/>
                              <a:gd name="T61" fmla="*/ 570 h 931"/>
                              <a:gd name="T62" fmla="*/ 343 w 925"/>
                              <a:gd name="T63" fmla="*/ 571 h 931"/>
                              <a:gd name="T64" fmla="*/ 358 w 925"/>
                              <a:gd name="T65" fmla="*/ 585 h 931"/>
                              <a:gd name="T66" fmla="*/ 298 w 925"/>
                              <a:gd name="T67" fmla="*/ 616 h 931"/>
                              <a:gd name="T68" fmla="*/ 313 w 925"/>
                              <a:gd name="T69" fmla="*/ 601 h 931"/>
                              <a:gd name="T70" fmla="*/ 284 w 925"/>
                              <a:gd name="T71" fmla="*/ 661 h 931"/>
                              <a:gd name="T72" fmla="*/ 254 w 925"/>
                              <a:gd name="T73" fmla="*/ 661 h 931"/>
                              <a:gd name="T74" fmla="*/ 269 w 925"/>
                              <a:gd name="T75" fmla="*/ 676 h 931"/>
                              <a:gd name="T76" fmla="*/ 209 w 925"/>
                              <a:gd name="T77" fmla="*/ 706 h 931"/>
                              <a:gd name="T78" fmla="*/ 224 w 925"/>
                              <a:gd name="T79" fmla="*/ 691 h 931"/>
                              <a:gd name="T80" fmla="*/ 195 w 925"/>
                              <a:gd name="T81" fmla="*/ 751 h 931"/>
                              <a:gd name="T82" fmla="*/ 165 w 925"/>
                              <a:gd name="T83" fmla="*/ 751 h 931"/>
                              <a:gd name="T84" fmla="*/ 180 w 925"/>
                              <a:gd name="T85" fmla="*/ 766 h 931"/>
                              <a:gd name="T86" fmla="*/ 120 w 925"/>
                              <a:gd name="T87" fmla="*/ 796 h 931"/>
                              <a:gd name="T88" fmla="*/ 135 w 925"/>
                              <a:gd name="T89" fmla="*/ 781 h 931"/>
                              <a:gd name="T90" fmla="*/ 105 w 925"/>
                              <a:gd name="T91" fmla="*/ 841 h 931"/>
                              <a:gd name="T92" fmla="*/ 75 w 925"/>
                              <a:gd name="T93" fmla="*/ 841 h 931"/>
                              <a:gd name="T94" fmla="*/ 90 w 925"/>
                              <a:gd name="T95" fmla="*/ 856 h 931"/>
                              <a:gd name="T96" fmla="*/ 43 w 925"/>
                              <a:gd name="T97" fmla="*/ 874 h 931"/>
                              <a:gd name="T98" fmla="*/ 45 w 925"/>
                              <a:gd name="T99" fmla="*/ 871 h 931"/>
                              <a:gd name="T100" fmla="*/ 91 w 925"/>
                              <a:gd name="T101" fmla="*/ 901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25" h="931">
                                <a:moveTo>
                                  <a:pt x="909" y="0"/>
                                </a:moveTo>
                                <a:lnTo>
                                  <a:pt x="895" y="16"/>
                                </a:lnTo>
                                <a:lnTo>
                                  <a:pt x="910" y="31"/>
                                </a:lnTo>
                                <a:lnTo>
                                  <a:pt x="925" y="16"/>
                                </a:lnTo>
                                <a:lnTo>
                                  <a:pt x="909" y="0"/>
                                </a:lnTo>
                                <a:close/>
                                <a:moveTo>
                                  <a:pt x="879" y="31"/>
                                </a:moveTo>
                                <a:lnTo>
                                  <a:pt x="865" y="46"/>
                                </a:lnTo>
                                <a:lnTo>
                                  <a:pt x="880" y="60"/>
                                </a:lnTo>
                                <a:lnTo>
                                  <a:pt x="895" y="45"/>
                                </a:lnTo>
                                <a:lnTo>
                                  <a:pt x="879" y="31"/>
                                </a:lnTo>
                                <a:close/>
                                <a:moveTo>
                                  <a:pt x="850" y="61"/>
                                </a:moveTo>
                                <a:lnTo>
                                  <a:pt x="835" y="76"/>
                                </a:lnTo>
                                <a:lnTo>
                                  <a:pt x="850" y="90"/>
                                </a:lnTo>
                                <a:lnTo>
                                  <a:pt x="865" y="75"/>
                                </a:lnTo>
                                <a:lnTo>
                                  <a:pt x="850" y="61"/>
                                </a:lnTo>
                                <a:close/>
                                <a:moveTo>
                                  <a:pt x="820" y="91"/>
                                </a:moveTo>
                                <a:lnTo>
                                  <a:pt x="805" y="105"/>
                                </a:lnTo>
                                <a:lnTo>
                                  <a:pt x="820" y="120"/>
                                </a:lnTo>
                                <a:lnTo>
                                  <a:pt x="835" y="105"/>
                                </a:lnTo>
                                <a:lnTo>
                                  <a:pt x="820" y="91"/>
                                </a:lnTo>
                                <a:close/>
                                <a:moveTo>
                                  <a:pt x="790" y="120"/>
                                </a:moveTo>
                                <a:lnTo>
                                  <a:pt x="776" y="136"/>
                                </a:lnTo>
                                <a:lnTo>
                                  <a:pt x="791" y="151"/>
                                </a:lnTo>
                                <a:lnTo>
                                  <a:pt x="805" y="136"/>
                                </a:lnTo>
                                <a:lnTo>
                                  <a:pt x="790" y="120"/>
                                </a:lnTo>
                                <a:close/>
                                <a:moveTo>
                                  <a:pt x="760" y="151"/>
                                </a:moveTo>
                                <a:lnTo>
                                  <a:pt x="746" y="166"/>
                                </a:lnTo>
                                <a:lnTo>
                                  <a:pt x="761" y="180"/>
                                </a:lnTo>
                                <a:lnTo>
                                  <a:pt x="776" y="166"/>
                                </a:lnTo>
                                <a:lnTo>
                                  <a:pt x="760" y="151"/>
                                </a:lnTo>
                                <a:close/>
                                <a:moveTo>
                                  <a:pt x="731" y="181"/>
                                </a:moveTo>
                                <a:lnTo>
                                  <a:pt x="716" y="196"/>
                                </a:lnTo>
                                <a:lnTo>
                                  <a:pt x="731" y="210"/>
                                </a:lnTo>
                                <a:lnTo>
                                  <a:pt x="746" y="195"/>
                                </a:lnTo>
                                <a:lnTo>
                                  <a:pt x="731" y="181"/>
                                </a:lnTo>
                                <a:close/>
                                <a:moveTo>
                                  <a:pt x="701" y="211"/>
                                </a:moveTo>
                                <a:lnTo>
                                  <a:pt x="686" y="226"/>
                                </a:lnTo>
                                <a:lnTo>
                                  <a:pt x="701" y="240"/>
                                </a:lnTo>
                                <a:lnTo>
                                  <a:pt x="716" y="225"/>
                                </a:lnTo>
                                <a:lnTo>
                                  <a:pt x="701" y="211"/>
                                </a:lnTo>
                                <a:close/>
                                <a:moveTo>
                                  <a:pt x="671" y="240"/>
                                </a:moveTo>
                                <a:lnTo>
                                  <a:pt x="656" y="256"/>
                                </a:lnTo>
                                <a:lnTo>
                                  <a:pt x="672" y="271"/>
                                </a:lnTo>
                                <a:lnTo>
                                  <a:pt x="686" y="256"/>
                                </a:lnTo>
                                <a:lnTo>
                                  <a:pt x="671" y="240"/>
                                </a:lnTo>
                                <a:close/>
                                <a:moveTo>
                                  <a:pt x="641" y="271"/>
                                </a:moveTo>
                                <a:lnTo>
                                  <a:pt x="626" y="286"/>
                                </a:lnTo>
                                <a:lnTo>
                                  <a:pt x="642" y="300"/>
                                </a:lnTo>
                                <a:lnTo>
                                  <a:pt x="656" y="286"/>
                                </a:lnTo>
                                <a:lnTo>
                                  <a:pt x="641" y="271"/>
                                </a:lnTo>
                                <a:close/>
                                <a:moveTo>
                                  <a:pt x="612" y="301"/>
                                </a:moveTo>
                                <a:lnTo>
                                  <a:pt x="596" y="316"/>
                                </a:lnTo>
                                <a:lnTo>
                                  <a:pt x="612" y="330"/>
                                </a:lnTo>
                                <a:lnTo>
                                  <a:pt x="627" y="315"/>
                                </a:lnTo>
                                <a:lnTo>
                                  <a:pt x="612" y="301"/>
                                </a:lnTo>
                                <a:close/>
                                <a:moveTo>
                                  <a:pt x="582" y="331"/>
                                </a:moveTo>
                                <a:lnTo>
                                  <a:pt x="567" y="346"/>
                                </a:lnTo>
                                <a:lnTo>
                                  <a:pt x="582" y="360"/>
                                </a:lnTo>
                                <a:lnTo>
                                  <a:pt x="597" y="345"/>
                                </a:lnTo>
                                <a:lnTo>
                                  <a:pt x="582" y="331"/>
                                </a:lnTo>
                                <a:close/>
                                <a:moveTo>
                                  <a:pt x="552" y="361"/>
                                </a:moveTo>
                                <a:lnTo>
                                  <a:pt x="537" y="376"/>
                                </a:lnTo>
                                <a:lnTo>
                                  <a:pt x="552" y="391"/>
                                </a:lnTo>
                                <a:lnTo>
                                  <a:pt x="567" y="376"/>
                                </a:lnTo>
                                <a:lnTo>
                                  <a:pt x="552" y="361"/>
                                </a:lnTo>
                                <a:close/>
                                <a:moveTo>
                                  <a:pt x="522" y="391"/>
                                </a:moveTo>
                                <a:lnTo>
                                  <a:pt x="507" y="406"/>
                                </a:lnTo>
                                <a:lnTo>
                                  <a:pt x="522" y="421"/>
                                </a:lnTo>
                                <a:lnTo>
                                  <a:pt x="537" y="406"/>
                                </a:lnTo>
                                <a:lnTo>
                                  <a:pt x="522" y="391"/>
                                </a:lnTo>
                                <a:close/>
                                <a:moveTo>
                                  <a:pt x="492" y="421"/>
                                </a:moveTo>
                                <a:lnTo>
                                  <a:pt x="477" y="436"/>
                                </a:lnTo>
                                <a:lnTo>
                                  <a:pt x="492" y="450"/>
                                </a:lnTo>
                                <a:lnTo>
                                  <a:pt x="508" y="435"/>
                                </a:lnTo>
                                <a:lnTo>
                                  <a:pt x="492" y="421"/>
                                </a:lnTo>
                                <a:close/>
                                <a:moveTo>
                                  <a:pt x="462" y="451"/>
                                </a:moveTo>
                                <a:lnTo>
                                  <a:pt x="448" y="466"/>
                                </a:lnTo>
                                <a:lnTo>
                                  <a:pt x="463" y="480"/>
                                </a:lnTo>
                                <a:lnTo>
                                  <a:pt x="478" y="465"/>
                                </a:lnTo>
                                <a:lnTo>
                                  <a:pt x="462" y="451"/>
                                </a:lnTo>
                                <a:close/>
                                <a:moveTo>
                                  <a:pt x="432" y="481"/>
                                </a:moveTo>
                                <a:lnTo>
                                  <a:pt x="418" y="496"/>
                                </a:lnTo>
                                <a:lnTo>
                                  <a:pt x="433" y="511"/>
                                </a:lnTo>
                                <a:lnTo>
                                  <a:pt x="448" y="496"/>
                                </a:lnTo>
                                <a:lnTo>
                                  <a:pt x="432" y="481"/>
                                </a:lnTo>
                                <a:close/>
                                <a:moveTo>
                                  <a:pt x="403" y="511"/>
                                </a:moveTo>
                                <a:lnTo>
                                  <a:pt x="388" y="526"/>
                                </a:lnTo>
                                <a:lnTo>
                                  <a:pt x="403" y="541"/>
                                </a:lnTo>
                                <a:lnTo>
                                  <a:pt x="418" y="526"/>
                                </a:lnTo>
                                <a:lnTo>
                                  <a:pt x="403" y="511"/>
                                </a:lnTo>
                                <a:close/>
                                <a:moveTo>
                                  <a:pt x="373" y="541"/>
                                </a:moveTo>
                                <a:lnTo>
                                  <a:pt x="358" y="556"/>
                                </a:lnTo>
                                <a:lnTo>
                                  <a:pt x="373" y="570"/>
                                </a:lnTo>
                                <a:lnTo>
                                  <a:pt x="388" y="556"/>
                                </a:lnTo>
                                <a:lnTo>
                                  <a:pt x="373" y="541"/>
                                </a:lnTo>
                                <a:close/>
                                <a:moveTo>
                                  <a:pt x="343" y="571"/>
                                </a:moveTo>
                                <a:lnTo>
                                  <a:pt x="328" y="586"/>
                                </a:lnTo>
                                <a:lnTo>
                                  <a:pt x="344" y="601"/>
                                </a:lnTo>
                                <a:lnTo>
                                  <a:pt x="358" y="585"/>
                                </a:lnTo>
                                <a:lnTo>
                                  <a:pt x="343" y="571"/>
                                </a:lnTo>
                                <a:close/>
                                <a:moveTo>
                                  <a:pt x="313" y="601"/>
                                </a:moveTo>
                                <a:lnTo>
                                  <a:pt x="298" y="616"/>
                                </a:lnTo>
                                <a:lnTo>
                                  <a:pt x="314" y="631"/>
                                </a:lnTo>
                                <a:lnTo>
                                  <a:pt x="328" y="616"/>
                                </a:lnTo>
                                <a:lnTo>
                                  <a:pt x="313" y="601"/>
                                </a:lnTo>
                                <a:close/>
                                <a:moveTo>
                                  <a:pt x="284" y="631"/>
                                </a:moveTo>
                                <a:lnTo>
                                  <a:pt x="268" y="646"/>
                                </a:lnTo>
                                <a:lnTo>
                                  <a:pt x="284" y="661"/>
                                </a:lnTo>
                                <a:lnTo>
                                  <a:pt x="299" y="646"/>
                                </a:lnTo>
                                <a:lnTo>
                                  <a:pt x="284" y="631"/>
                                </a:lnTo>
                                <a:close/>
                                <a:moveTo>
                                  <a:pt x="254" y="661"/>
                                </a:moveTo>
                                <a:lnTo>
                                  <a:pt x="239" y="676"/>
                                </a:lnTo>
                                <a:lnTo>
                                  <a:pt x="254" y="691"/>
                                </a:lnTo>
                                <a:lnTo>
                                  <a:pt x="269" y="676"/>
                                </a:lnTo>
                                <a:lnTo>
                                  <a:pt x="254" y="661"/>
                                </a:lnTo>
                                <a:close/>
                                <a:moveTo>
                                  <a:pt x="224" y="691"/>
                                </a:moveTo>
                                <a:lnTo>
                                  <a:pt x="209" y="706"/>
                                </a:lnTo>
                                <a:lnTo>
                                  <a:pt x="225" y="721"/>
                                </a:lnTo>
                                <a:lnTo>
                                  <a:pt x="239" y="705"/>
                                </a:lnTo>
                                <a:lnTo>
                                  <a:pt x="224" y="691"/>
                                </a:lnTo>
                                <a:close/>
                                <a:moveTo>
                                  <a:pt x="194" y="721"/>
                                </a:moveTo>
                                <a:lnTo>
                                  <a:pt x="179" y="736"/>
                                </a:lnTo>
                                <a:lnTo>
                                  <a:pt x="195" y="751"/>
                                </a:lnTo>
                                <a:lnTo>
                                  <a:pt x="209" y="736"/>
                                </a:lnTo>
                                <a:lnTo>
                                  <a:pt x="194" y="721"/>
                                </a:lnTo>
                                <a:close/>
                                <a:moveTo>
                                  <a:pt x="165" y="751"/>
                                </a:moveTo>
                                <a:lnTo>
                                  <a:pt x="149" y="766"/>
                                </a:lnTo>
                                <a:lnTo>
                                  <a:pt x="165" y="781"/>
                                </a:lnTo>
                                <a:lnTo>
                                  <a:pt x="180" y="766"/>
                                </a:lnTo>
                                <a:lnTo>
                                  <a:pt x="165" y="751"/>
                                </a:lnTo>
                                <a:close/>
                                <a:moveTo>
                                  <a:pt x="135" y="781"/>
                                </a:moveTo>
                                <a:lnTo>
                                  <a:pt x="120" y="796"/>
                                </a:lnTo>
                                <a:lnTo>
                                  <a:pt x="135" y="811"/>
                                </a:lnTo>
                                <a:lnTo>
                                  <a:pt x="150" y="796"/>
                                </a:lnTo>
                                <a:lnTo>
                                  <a:pt x="135" y="781"/>
                                </a:lnTo>
                                <a:close/>
                                <a:moveTo>
                                  <a:pt x="105" y="811"/>
                                </a:moveTo>
                                <a:lnTo>
                                  <a:pt x="90" y="826"/>
                                </a:lnTo>
                                <a:lnTo>
                                  <a:pt x="105" y="841"/>
                                </a:lnTo>
                                <a:lnTo>
                                  <a:pt x="120" y="825"/>
                                </a:lnTo>
                                <a:lnTo>
                                  <a:pt x="105" y="811"/>
                                </a:lnTo>
                                <a:close/>
                                <a:moveTo>
                                  <a:pt x="75" y="841"/>
                                </a:moveTo>
                                <a:lnTo>
                                  <a:pt x="60" y="856"/>
                                </a:lnTo>
                                <a:lnTo>
                                  <a:pt x="75" y="871"/>
                                </a:lnTo>
                                <a:lnTo>
                                  <a:pt x="90" y="856"/>
                                </a:lnTo>
                                <a:lnTo>
                                  <a:pt x="75" y="841"/>
                                </a:lnTo>
                                <a:close/>
                                <a:moveTo>
                                  <a:pt x="45" y="871"/>
                                </a:moveTo>
                                <a:lnTo>
                                  <a:pt x="43" y="874"/>
                                </a:lnTo>
                                <a:lnTo>
                                  <a:pt x="57" y="888"/>
                                </a:lnTo>
                                <a:lnTo>
                                  <a:pt x="61" y="886"/>
                                </a:lnTo>
                                <a:lnTo>
                                  <a:pt x="45" y="871"/>
                                </a:lnTo>
                                <a:close/>
                                <a:moveTo>
                                  <a:pt x="29" y="842"/>
                                </a:moveTo>
                                <a:lnTo>
                                  <a:pt x="0" y="931"/>
                                </a:lnTo>
                                <a:lnTo>
                                  <a:pt x="91" y="901"/>
                                </a:lnTo>
                                <a:lnTo>
                                  <a:pt x="29" y="84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4" name="Rectangle 137"/>
                        <wps:cNvSpPr>
                          <a:spLocks noChangeArrowheads="1"/>
                        </wps:cNvSpPr>
                        <wps:spPr bwMode="auto">
                          <a:xfrm>
                            <a:off x="3140710" y="673100"/>
                            <a:ext cx="87376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Freeform 138"/>
                        <wps:cNvSpPr>
                          <a:spLocks noEditPoints="1"/>
                        </wps:cNvSpPr>
                        <wps:spPr bwMode="auto">
                          <a:xfrm>
                            <a:off x="3137535" y="669290"/>
                            <a:ext cx="880110" cy="419735"/>
                          </a:xfrm>
                          <a:custGeom>
                            <a:avLst/>
                            <a:gdLst>
                              <a:gd name="T0" fmla="*/ 0 w 1386"/>
                              <a:gd name="T1" fmla="*/ 0 h 661"/>
                              <a:gd name="T2" fmla="*/ 1386 w 1386"/>
                              <a:gd name="T3" fmla="*/ 0 h 661"/>
                              <a:gd name="T4" fmla="*/ 1386 w 1386"/>
                              <a:gd name="T5" fmla="*/ 661 h 661"/>
                              <a:gd name="T6" fmla="*/ 0 w 1386"/>
                              <a:gd name="T7" fmla="*/ 661 h 661"/>
                              <a:gd name="T8" fmla="*/ 0 w 1386"/>
                              <a:gd name="T9" fmla="*/ 0 h 661"/>
                              <a:gd name="T10" fmla="*/ 11 w 1386"/>
                              <a:gd name="T11" fmla="*/ 656 h 661"/>
                              <a:gd name="T12" fmla="*/ 5 w 1386"/>
                              <a:gd name="T13" fmla="*/ 651 h 661"/>
                              <a:gd name="T14" fmla="*/ 1381 w 1386"/>
                              <a:gd name="T15" fmla="*/ 651 h 661"/>
                              <a:gd name="T16" fmla="*/ 1375 w 1386"/>
                              <a:gd name="T17" fmla="*/ 656 h 661"/>
                              <a:gd name="T18" fmla="*/ 1375 w 1386"/>
                              <a:gd name="T19" fmla="*/ 6 h 661"/>
                              <a:gd name="T20" fmla="*/ 1381 w 1386"/>
                              <a:gd name="T21" fmla="*/ 11 h 661"/>
                              <a:gd name="T22" fmla="*/ 5 w 1386"/>
                              <a:gd name="T23" fmla="*/ 11 h 661"/>
                              <a:gd name="T24" fmla="*/ 11 w 1386"/>
                              <a:gd name="T25" fmla="*/ 6 h 661"/>
                              <a:gd name="T26" fmla="*/ 11 w 1386"/>
                              <a:gd name="T27" fmla="*/ 656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86" h="661">
                                <a:moveTo>
                                  <a:pt x="0" y="0"/>
                                </a:moveTo>
                                <a:lnTo>
                                  <a:pt x="1386" y="0"/>
                                </a:lnTo>
                                <a:lnTo>
                                  <a:pt x="1386" y="661"/>
                                </a:lnTo>
                                <a:lnTo>
                                  <a:pt x="0" y="661"/>
                                </a:lnTo>
                                <a:lnTo>
                                  <a:pt x="0" y="0"/>
                                </a:lnTo>
                                <a:close/>
                                <a:moveTo>
                                  <a:pt x="11" y="656"/>
                                </a:moveTo>
                                <a:lnTo>
                                  <a:pt x="5" y="651"/>
                                </a:lnTo>
                                <a:lnTo>
                                  <a:pt x="1381" y="651"/>
                                </a:lnTo>
                                <a:lnTo>
                                  <a:pt x="1375" y="656"/>
                                </a:lnTo>
                                <a:lnTo>
                                  <a:pt x="1375" y="6"/>
                                </a:lnTo>
                                <a:lnTo>
                                  <a:pt x="1381" y="11"/>
                                </a:lnTo>
                                <a:lnTo>
                                  <a:pt x="5" y="11"/>
                                </a:lnTo>
                                <a:lnTo>
                                  <a:pt x="11" y="6"/>
                                </a:lnTo>
                                <a:lnTo>
                                  <a:pt x="11" y="656"/>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6" name="Rectangle 139"/>
                        <wps:cNvSpPr>
                          <a:spLocks noChangeArrowheads="1"/>
                        </wps:cNvSpPr>
                        <wps:spPr bwMode="auto">
                          <a:xfrm>
                            <a:off x="3296920" y="795655"/>
                            <a:ext cx="5835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21F9" w14:textId="77777777" w:rsidR="00465F1D" w:rsidRDefault="00465F1D" w:rsidP="00306386">
                              <w:pPr>
                                <w:rPr>
                                  <w:rFonts w:ascii="Arial" w:hAnsi="Arial" w:cs="Arial"/>
                                  <w:color w:val="000000"/>
                                  <w:sz w:val="14"/>
                                  <w:szCs w:val="14"/>
                                </w:rPr>
                              </w:pPr>
                              <w:r>
                                <w:rPr>
                                  <w:rFonts w:ascii="Arial" w:hAnsi="Arial" w:cs="Arial"/>
                                  <w:color w:val="000000"/>
                                  <w:sz w:val="14"/>
                                  <w:szCs w:val="14"/>
                                </w:rPr>
                                <w:t xml:space="preserve">MOYS Internal </w:t>
                              </w:r>
                            </w:p>
                            <w:p w14:paraId="38F74B56" w14:textId="77777777" w:rsidR="00465F1D" w:rsidRDefault="00465F1D" w:rsidP="00306386">
                              <w:r>
                                <w:rPr>
                                  <w:rFonts w:ascii="Arial" w:hAnsi="Arial" w:cs="Arial"/>
                                  <w:color w:val="000000"/>
                                  <w:sz w:val="14"/>
                                  <w:szCs w:val="14"/>
                                </w:rPr>
                                <w:t>Auditors</w:t>
                              </w:r>
                            </w:p>
                          </w:txbxContent>
                        </wps:txbx>
                        <wps:bodyPr rot="0" vert="horz" wrap="none" lIns="0" tIns="0" rIns="0" bIns="0" anchor="t" anchorCtr="0">
                          <a:spAutoFit/>
                        </wps:bodyPr>
                      </wps:wsp>
                      <wps:wsp>
                        <wps:cNvPr id="137" name="Rectangle 140"/>
                        <wps:cNvSpPr>
                          <a:spLocks noChangeArrowheads="1"/>
                        </wps:cNvSpPr>
                        <wps:spPr bwMode="auto">
                          <a:xfrm>
                            <a:off x="149225" y="1485900"/>
                            <a:ext cx="8324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Freeform 141"/>
                        <wps:cNvSpPr>
                          <a:spLocks noEditPoints="1"/>
                        </wps:cNvSpPr>
                        <wps:spPr bwMode="auto">
                          <a:xfrm>
                            <a:off x="145415" y="1482090"/>
                            <a:ext cx="839470" cy="446405"/>
                          </a:xfrm>
                          <a:custGeom>
                            <a:avLst/>
                            <a:gdLst>
                              <a:gd name="T0" fmla="*/ 0 w 1322"/>
                              <a:gd name="T1" fmla="*/ 0 h 703"/>
                              <a:gd name="T2" fmla="*/ 1322 w 1322"/>
                              <a:gd name="T3" fmla="*/ 0 h 703"/>
                              <a:gd name="T4" fmla="*/ 1322 w 1322"/>
                              <a:gd name="T5" fmla="*/ 703 h 703"/>
                              <a:gd name="T6" fmla="*/ 0 w 1322"/>
                              <a:gd name="T7" fmla="*/ 703 h 703"/>
                              <a:gd name="T8" fmla="*/ 0 w 1322"/>
                              <a:gd name="T9" fmla="*/ 0 h 703"/>
                              <a:gd name="T10" fmla="*/ 11 w 1322"/>
                              <a:gd name="T11" fmla="*/ 698 h 703"/>
                              <a:gd name="T12" fmla="*/ 6 w 1322"/>
                              <a:gd name="T13" fmla="*/ 693 h 703"/>
                              <a:gd name="T14" fmla="*/ 1317 w 1322"/>
                              <a:gd name="T15" fmla="*/ 693 h 703"/>
                              <a:gd name="T16" fmla="*/ 1311 w 1322"/>
                              <a:gd name="T17" fmla="*/ 698 h 703"/>
                              <a:gd name="T18" fmla="*/ 1311 w 1322"/>
                              <a:gd name="T19" fmla="*/ 6 h 703"/>
                              <a:gd name="T20" fmla="*/ 1317 w 1322"/>
                              <a:gd name="T21" fmla="*/ 11 h 703"/>
                              <a:gd name="T22" fmla="*/ 6 w 1322"/>
                              <a:gd name="T23" fmla="*/ 11 h 703"/>
                              <a:gd name="T24" fmla="*/ 11 w 1322"/>
                              <a:gd name="T25" fmla="*/ 6 h 703"/>
                              <a:gd name="T26" fmla="*/ 11 w 1322"/>
                              <a:gd name="T27" fmla="*/ 698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22" h="703">
                                <a:moveTo>
                                  <a:pt x="0" y="0"/>
                                </a:moveTo>
                                <a:lnTo>
                                  <a:pt x="1322" y="0"/>
                                </a:lnTo>
                                <a:lnTo>
                                  <a:pt x="1322" y="703"/>
                                </a:lnTo>
                                <a:lnTo>
                                  <a:pt x="0" y="703"/>
                                </a:lnTo>
                                <a:lnTo>
                                  <a:pt x="0" y="0"/>
                                </a:lnTo>
                                <a:close/>
                                <a:moveTo>
                                  <a:pt x="11" y="698"/>
                                </a:moveTo>
                                <a:lnTo>
                                  <a:pt x="6" y="693"/>
                                </a:lnTo>
                                <a:lnTo>
                                  <a:pt x="1317" y="693"/>
                                </a:lnTo>
                                <a:lnTo>
                                  <a:pt x="1311" y="698"/>
                                </a:lnTo>
                                <a:lnTo>
                                  <a:pt x="1311" y="6"/>
                                </a:lnTo>
                                <a:lnTo>
                                  <a:pt x="1317" y="11"/>
                                </a:lnTo>
                                <a:lnTo>
                                  <a:pt x="6" y="11"/>
                                </a:lnTo>
                                <a:lnTo>
                                  <a:pt x="11" y="6"/>
                                </a:lnTo>
                                <a:lnTo>
                                  <a:pt x="11" y="698"/>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9" name="Rectangle 142"/>
                        <wps:cNvSpPr>
                          <a:spLocks noChangeArrowheads="1"/>
                        </wps:cNvSpPr>
                        <wps:spPr bwMode="auto">
                          <a:xfrm>
                            <a:off x="426085" y="1608455"/>
                            <a:ext cx="2768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20214" w14:textId="77777777" w:rsidR="00465F1D" w:rsidRDefault="00465F1D" w:rsidP="00306386">
                              <w:r>
                                <w:rPr>
                                  <w:rFonts w:ascii="Arial" w:hAnsi="Arial" w:cs="Arial"/>
                                  <w:color w:val="000000"/>
                                  <w:sz w:val="14"/>
                                  <w:szCs w:val="14"/>
                                </w:rPr>
                                <w:t>Project</w:t>
                              </w:r>
                            </w:p>
                          </w:txbxContent>
                        </wps:txbx>
                        <wps:bodyPr rot="0" vert="horz" wrap="none" lIns="0" tIns="0" rIns="0" bIns="0" anchor="t" anchorCtr="0">
                          <a:spAutoFit/>
                        </wps:bodyPr>
                      </wps:wsp>
                      <wps:wsp>
                        <wps:cNvPr id="140" name="Rectangle 143"/>
                        <wps:cNvSpPr>
                          <a:spLocks noChangeArrowheads="1"/>
                        </wps:cNvSpPr>
                        <wps:spPr bwMode="auto">
                          <a:xfrm>
                            <a:off x="500380" y="1708150"/>
                            <a:ext cx="1238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678F5" w14:textId="77777777" w:rsidR="00465F1D" w:rsidRDefault="00465F1D" w:rsidP="00306386">
                              <w:r>
                                <w:rPr>
                                  <w:rFonts w:ascii="Arial" w:hAnsi="Arial" w:cs="Arial"/>
                                  <w:color w:val="000000"/>
                                  <w:sz w:val="14"/>
                                  <w:szCs w:val="14"/>
                                </w:rPr>
                                <w:t xml:space="preserve">DA </w:t>
                              </w:r>
                            </w:p>
                          </w:txbxContent>
                        </wps:txbx>
                        <wps:bodyPr rot="0" vert="horz" wrap="none" lIns="0" tIns="0" rIns="0" bIns="0" anchor="t" anchorCtr="0">
                          <a:spAutoFit/>
                        </wps:bodyPr>
                      </wps:wsp>
                      <wps:wsp>
                        <wps:cNvPr id="141" name="Rectangle 144"/>
                        <wps:cNvSpPr>
                          <a:spLocks noChangeArrowheads="1"/>
                        </wps:cNvSpPr>
                        <wps:spPr bwMode="auto">
                          <a:xfrm>
                            <a:off x="149225" y="2545080"/>
                            <a:ext cx="83248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Freeform 145"/>
                        <wps:cNvSpPr>
                          <a:spLocks noEditPoints="1"/>
                        </wps:cNvSpPr>
                        <wps:spPr bwMode="auto">
                          <a:xfrm>
                            <a:off x="145415" y="2541905"/>
                            <a:ext cx="839470" cy="459740"/>
                          </a:xfrm>
                          <a:custGeom>
                            <a:avLst/>
                            <a:gdLst>
                              <a:gd name="T0" fmla="*/ 0 w 1322"/>
                              <a:gd name="T1" fmla="*/ 0 h 724"/>
                              <a:gd name="T2" fmla="*/ 1322 w 1322"/>
                              <a:gd name="T3" fmla="*/ 0 h 724"/>
                              <a:gd name="T4" fmla="*/ 1322 w 1322"/>
                              <a:gd name="T5" fmla="*/ 724 h 724"/>
                              <a:gd name="T6" fmla="*/ 0 w 1322"/>
                              <a:gd name="T7" fmla="*/ 724 h 724"/>
                              <a:gd name="T8" fmla="*/ 0 w 1322"/>
                              <a:gd name="T9" fmla="*/ 0 h 724"/>
                              <a:gd name="T10" fmla="*/ 11 w 1322"/>
                              <a:gd name="T11" fmla="*/ 718 h 724"/>
                              <a:gd name="T12" fmla="*/ 6 w 1322"/>
                              <a:gd name="T13" fmla="*/ 713 h 724"/>
                              <a:gd name="T14" fmla="*/ 1317 w 1322"/>
                              <a:gd name="T15" fmla="*/ 713 h 724"/>
                              <a:gd name="T16" fmla="*/ 1311 w 1322"/>
                              <a:gd name="T17" fmla="*/ 718 h 724"/>
                              <a:gd name="T18" fmla="*/ 1311 w 1322"/>
                              <a:gd name="T19" fmla="*/ 5 h 724"/>
                              <a:gd name="T20" fmla="*/ 1317 w 1322"/>
                              <a:gd name="T21" fmla="*/ 10 h 724"/>
                              <a:gd name="T22" fmla="*/ 6 w 1322"/>
                              <a:gd name="T23" fmla="*/ 10 h 724"/>
                              <a:gd name="T24" fmla="*/ 11 w 1322"/>
                              <a:gd name="T25" fmla="*/ 5 h 724"/>
                              <a:gd name="T26" fmla="*/ 11 w 1322"/>
                              <a:gd name="T27" fmla="*/ 718 h 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22" h="724">
                                <a:moveTo>
                                  <a:pt x="0" y="0"/>
                                </a:moveTo>
                                <a:lnTo>
                                  <a:pt x="1322" y="0"/>
                                </a:lnTo>
                                <a:lnTo>
                                  <a:pt x="1322" y="724"/>
                                </a:lnTo>
                                <a:lnTo>
                                  <a:pt x="0" y="724"/>
                                </a:lnTo>
                                <a:lnTo>
                                  <a:pt x="0" y="0"/>
                                </a:lnTo>
                                <a:close/>
                                <a:moveTo>
                                  <a:pt x="11" y="718"/>
                                </a:moveTo>
                                <a:lnTo>
                                  <a:pt x="6" y="713"/>
                                </a:lnTo>
                                <a:lnTo>
                                  <a:pt x="1317" y="713"/>
                                </a:lnTo>
                                <a:lnTo>
                                  <a:pt x="1311" y="718"/>
                                </a:lnTo>
                                <a:lnTo>
                                  <a:pt x="1311" y="5"/>
                                </a:lnTo>
                                <a:lnTo>
                                  <a:pt x="1317" y="10"/>
                                </a:lnTo>
                                <a:lnTo>
                                  <a:pt x="6" y="10"/>
                                </a:lnTo>
                                <a:lnTo>
                                  <a:pt x="11" y="5"/>
                                </a:lnTo>
                                <a:lnTo>
                                  <a:pt x="11" y="718"/>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43" name="Rectangle 146"/>
                        <wps:cNvSpPr>
                          <a:spLocks noChangeArrowheads="1"/>
                        </wps:cNvSpPr>
                        <wps:spPr bwMode="auto">
                          <a:xfrm>
                            <a:off x="163195" y="2667878"/>
                            <a:ext cx="721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B119E" w14:textId="77777777" w:rsidR="00465F1D" w:rsidRDefault="00465F1D" w:rsidP="00306386">
                              <w:pPr>
                                <w:rPr>
                                  <w:rFonts w:ascii="Arial" w:hAnsi="Arial" w:cs="Arial"/>
                                  <w:color w:val="000000"/>
                                  <w:sz w:val="14"/>
                                  <w:szCs w:val="14"/>
                                </w:rPr>
                              </w:pPr>
                              <w:r>
                                <w:rPr>
                                  <w:rFonts w:ascii="Arial" w:hAnsi="Arial" w:cs="Arial"/>
                                  <w:color w:val="000000"/>
                                  <w:sz w:val="14"/>
                                  <w:szCs w:val="14"/>
                                </w:rPr>
                                <w:t>NGO/Consultants/</w:t>
                              </w:r>
                            </w:p>
                            <w:p w14:paraId="369FB73A" w14:textId="77777777" w:rsidR="00465F1D" w:rsidRDefault="00465F1D" w:rsidP="00306386">
                              <w:r>
                                <w:rPr>
                                  <w:rFonts w:ascii="Arial" w:hAnsi="Arial" w:cs="Arial"/>
                                  <w:color w:val="000000"/>
                                  <w:sz w:val="14"/>
                                  <w:szCs w:val="14"/>
                                </w:rPr>
                                <w:t>Beneficiaries</w:t>
                              </w:r>
                            </w:p>
                          </w:txbxContent>
                        </wps:txbx>
                        <wps:bodyPr rot="0" vert="horz" wrap="none" lIns="0" tIns="0" rIns="0" bIns="0" anchor="t" anchorCtr="0">
                          <a:spAutoFit/>
                        </wps:bodyPr>
                      </wps:wsp>
                      <wps:wsp>
                        <wps:cNvPr id="144" name="Freeform 147"/>
                        <wps:cNvSpPr>
                          <a:spLocks noEditPoints="1"/>
                        </wps:cNvSpPr>
                        <wps:spPr bwMode="auto">
                          <a:xfrm>
                            <a:off x="1621155" y="1075690"/>
                            <a:ext cx="587375" cy="598170"/>
                          </a:xfrm>
                          <a:custGeom>
                            <a:avLst/>
                            <a:gdLst>
                              <a:gd name="T0" fmla="*/ 910 w 925"/>
                              <a:gd name="T1" fmla="*/ 912 h 942"/>
                              <a:gd name="T2" fmla="*/ 880 w 925"/>
                              <a:gd name="T3" fmla="*/ 912 h 942"/>
                              <a:gd name="T4" fmla="*/ 896 w 925"/>
                              <a:gd name="T5" fmla="*/ 897 h 942"/>
                              <a:gd name="T6" fmla="*/ 836 w 925"/>
                              <a:gd name="T7" fmla="*/ 867 h 942"/>
                              <a:gd name="T8" fmla="*/ 850 w 925"/>
                              <a:gd name="T9" fmla="*/ 882 h 942"/>
                              <a:gd name="T10" fmla="*/ 821 w 925"/>
                              <a:gd name="T11" fmla="*/ 821 h 942"/>
                              <a:gd name="T12" fmla="*/ 791 w 925"/>
                              <a:gd name="T13" fmla="*/ 821 h 942"/>
                              <a:gd name="T14" fmla="*/ 806 w 925"/>
                              <a:gd name="T15" fmla="*/ 806 h 942"/>
                              <a:gd name="T16" fmla="*/ 746 w 925"/>
                              <a:gd name="T17" fmla="*/ 776 h 942"/>
                              <a:gd name="T18" fmla="*/ 762 w 925"/>
                              <a:gd name="T19" fmla="*/ 791 h 942"/>
                              <a:gd name="T20" fmla="*/ 732 w 925"/>
                              <a:gd name="T21" fmla="*/ 731 h 942"/>
                              <a:gd name="T22" fmla="*/ 702 w 925"/>
                              <a:gd name="T23" fmla="*/ 730 h 942"/>
                              <a:gd name="T24" fmla="*/ 718 w 925"/>
                              <a:gd name="T25" fmla="*/ 716 h 942"/>
                              <a:gd name="T26" fmla="*/ 658 w 925"/>
                              <a:gd name="T27" fmla="*/ 685 h 942"/>
                              <a:gd name="T28" fmla="*/ 672 w 925"/>
                              <a:gd name="T29" fmla="*/ 700 h 942"/>
                              <a:gd name="T30" fmla="*/ 643 w 925"/>
                              <a:gd name="T31" fmla="*/ 640 h 942"/>
                              <a:gd name="T32" fmla="*/ 613 w 925"/>
                              <a:gd name="T33" fmla="*/ 640 h 942"/>
                              <a:gd name="T34" fmla="*/ 628 w 925"/>
                              <a:gd name="T35" fmla="*/ 625 h 942"/>
                              <a:gd name="T36" fmla="*/ 569 w 925"/>
                              <a:gd name="T37" fmla="*/ 595 h 942"/>
                              <a:gd name="T38" fmla="*/ 584 w 925"/>
                              <a:gd name="T39" fmla="*/ 610 h 942"/>
                              <a:gd name="T40" fmla="*/ 555 w 925"/>
                              <a:gd name="T41" fmla="*/ 550 h 942"/>
                              <a:gd name="T42" fmla="*/ 525 w 925"/>
                              <a:gd name="T43" fmla="*/ 549 h 942"/>
                              <a:gd name="T44" fmla="*/ 540 w 925"/>
                              <a:gd name="T45" fmla="*/ 535 h 942"/>
                              <a:gd name="T46" fmla="*/ 480 w 925"/>
                              <a:gd name="T47" fmla="*/ 504 h 942"/>
                              <a:gd name="T48" fmla="*/ 495 w 925"/>
                              <a:gd name="T49" fmla="*/ 519 h 942"/>
                              <a:gd name="T50" fmla="*/ 466 w 925"/>
                              <a:gd name="T51" fmla="*/ 459 h 942"/>
                              <a:gd name="T52" fmla="*/ 435 w 925"/>
                              <a:gd name="T53" fmla="*/ 459 h 942"/>
                              <a:gd name="T54" fmla="*/ 451 w 925"/>
                              <a:gd name="T55" fmla="*/ 444 h 942"/>
                              <a:gd name="T56" fmla="*/ 391 w 925"/>
                              <a:gd name="T57" fmla="*/ 414 h 942"/>
                              <a:gd name="T58" fmla="*/ 406 w 925"/>
                              <a:gd name="T59" fmla="*/ 429 h 942"/>
                              <a:gd name="T60" fmla="*/ 377 w 925"/>
                              <a:gd name="T61" fmla="*/ 369 h 942"/>
                              <a:gd name="T62" fmla="*/ 347 w 925"/>
                              <a:gd name="T63" fmla="*/ 368 h 942"/>
                              <a:gd name="T64" fmla="*/ 362 w 925"/>
                              <a:gd name="T65" fmla="*/ 354 h 942"/>
                              <a:gd name="T66" fmla="*/ 302 w 925"/>
                              <a:gd name="T67" fmla="*/ 323 h 942"/>
                              <a:gd name="T68" fmla="*/ 317 w 925"/>
                              <a:gd name="T69" fmla="*/ 338 h 942"/>
                              <a:gd name="T70" fmla="*/ 288 w 925"/>
                              <a:gd name="T71" fmla="*/ 278 h 942"/>
                              <a:gd name="T72" fmla="*/ 258 w 925"/>
                              <a:gd name="T73" fmla="*/ 278 h 942"/>
                              <a:gd name="T74" fmla="*/ 273 w 925"/>
                              <a:gd name="T75" fmla="*/ 263 h 942"/>
                              <a:gd name="T76" fmla="*/ 213 w 925"/>
                              <a:gd name="T77" fmla="*/ 233 h 942"/>
                              <a:gd name="T78" fmla="*/ 228 w 925"/>
                              <a:gd name="T79" fmla="*/ 248 h 942"/>
                              <a:gd name="T80" fmla="*/ 199 w 925"/>
                              <a:gd name="T81" fmla="*/ 188 h 942"/>
                              <a:gd name="T82" fmla="*/ 169 w 925"/>
                              <a:gd name="T83" fmla="*/ 187 h 942"/>
                              <a:gd name="T84" fmla="*/ 184 w 925"/>
                              <a:gd name="T85" fmla="*/ 173 h 942"/>
                              <a:gd name="T86" fmla="*/ 124 w 925"/>
                              <a:gd name="T87" fmla="*/ 142 h 942"/>
                              <a:gd name="T88" fmla="*/ 139 w 925"/>
                              <a:gd name="T89" fmla="*/ 157 h 942"/>
                              <a:gd name="T90" fmla="*/ 110 w 925"/>
                              <a:gd name="T91" fmla="*/ 97 h 942"/>
                              <a:gd name="T92" fmla="*/ 80 w 925"/>
                              <a:gd name="T93" fmla="*/ 97 h 942"/>
                              <a:gd name="T94" fmla="*/ 95 w 925"/>
                              <a:gd name="T95" fmla="*/ 82 h 942"/>
                              <a:gd name="T96" fmla="*/ 42 w 925"/>
                              <a:gd name="T97" fmla="*/ 58 h 942"/>
                              <a:gd name="T98" fmla="*/ 50 w 925"/>
                              <a:gd name="T99" fmla="*/ 67 h 942"/>
                              <a:gd name="T100" fmla="*/ 90 w 925"/>
                              <a:gd name="T101" fmla="*/ 32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25" h="942">
                                <a:moveTo>
                                  <a:pt x="910" y="942"/>
                                </a:moveTo>
                                <a:lnTo>
                                  <a:pt x="895" y="927"/>
                                </a:lnTo>
                                <a:lnTo>
                                  <a:pt x="910" y="912"/>
                                </a:lnTo>
                                <a:lnTo>
                                  <a:pt x="925" y="927"/>
                                </a:lnTo>
                                <a:lnTo>
                                  <a:pt x="910" y="942"/>
                                </a:lnTo>
                                <a:close/>
                                <a:moveTo>
                                  <a:pt x="880" y="912"/>
                                </a:moveTo>
                                <a:lnTo>
                                  <a:pt x="865" y="897"/>
                                </a:lnTo>
                                <a:lnTo>
                                  <a:pt x="880" y="882"/>
                                </a:lnTo>
                                <a:lnTo>
                                  <a:pt x="896" y="897"/>
                                </a:lnTo>
                                <a:lnTo>
                                  <a:pt x="880" y="912"/>
                                </a:lnTo>
                                <a:close/>
                                <a:moveTo>
                                  <a:pt x="850" y="882"/>
                                </a:moveTo>
                                <a:lnTo>
                                  <a:pt x="836" y="867"/>
                                </a:lnTo>
                                <a:lnTo>
                                  <a:pt x="851" y="852"/>
                                </a:lnTo>
                                <a:lnTo>
                                  <a:pt x="866" y="867"/>
                                </a:lnTo>
                                <a:lnTo>
                                  <a:pt x="850" y="882"/>
                                </a:lnTo>
                                <a:close/>
                                <a:moveTo>
                                  <a:pt x="821" y="852"/>
                                </a:moveTo>
                                <a:lnTo>
                                  <a:pt x="806" y="837"/>
                                </a:lnTo>
                                <a:lnTo>
                                  <a:pt x="821" y="821"/>
                                </a:lnTo>
                                <a:lnTo>
                                  <a:pt x="836" y="837"/>
                                </a:lnTo>
                                <a:lnTo>
                                  <a:pt x="821" y="852"/>
                                </a:lnTo>
                                <a:close/>
                                <a:moveTo>
                                  <a:pt x="791" y="821"/>
                                </a:moveTo>
                                <a:lnTo>
                                  <a:pt x="776" y="806"/>
                                </a:lnTo>
                                <a:lnTo>
                                  <a:pt x="792" y="791"/>
                                </a:lnTo>
                                <a:lnTo>
                                  <a:pt x="806" y="806"/>
                                </a:lnTo>
                                <a:lnTo>
                                  <a:pt x="791" y="821"/>
                                </a:lnTo>
                                <a:close/>
                                <a:moveTo>
                                  <a:pt x="762" y="791"/>
                                </a:moveTo>
                                <a:lnTo>
                                  <a:pt x="746" y="776"/>
                                </a:lnTo>
                                <a:lnTo>
                                  <a:pt x="762" y="761"/>
                                </a:lnTo>
                                <a:lnTo>
                                  <a:pt x="777" y="776"/>
                                </a:lnTo>
                                <a:lnTo>
                                  <a:pt x="762" y="791"/>
                                </a:lnTo>
                                <a:close/>
                                <a:moveTo>
                                  <a:pt x="732" y="760"/>
                                </a:moveTo>
                                <a:lnTo>
                                  <a:pt x="717" y="745"/>
                                </a:lnTo>
                                <a:lnTo>
                                  <a:pt x="732" y="731"/>
                                </a:lnTo>
                                <a:lnTo>
                                  <a:pt x="747" y="746"/>
                                </a:lnTo>
                                <a:lnTo>
                                  <a:pt x="732" y="760"/>
                                </a:lnTo>
                                <a:close/>
                                <a:moveTo>
                                  <a:pt x="702" y="730"/>
                                </a:moveTo>
                                <a:lnTo>
                                  <a:pt x="687" y="715"/>
                                </a:lnTo>
                                <a:lnTo>
                                  <a:pt x="702" y="701"/>
                                </a:lnTo>
                                <a:lnTo>
                                  <a:pt x="718" y="716"/>
                                </a:lnTo>
                                <a:lnTo>
                                  <a:pt x="702" y="730"/>
                                </a:lnTo>
                                <a:close/>
                                <a:moveTo>
                                  <a:pt x="672" y="700"/>
                                </a:moveTo>
                                <a:lnTo>
                                  <a:pt x="658" y="685"/>
                                </a:lnTo>
                                <a:lnTo>
                                  <a:pt x="673" y="671"/>
                                </a:lnTo>
                                <a:lnTo>
                                  <a:pt x="688" y="686"/>
                                </a:lnTo>
                                <a:lnTo>
                                  <a:pt x="672" y="700"/>
                                </a:lnTo>
                                <a:close/>
                                <a:moveTo>
                                  <a:pt x="643" y="670"/>
                                </a:moveTo>
                                <a:lnTo>
                                  <a:pt x="628" y="655"/>
                                </a:lnTo>
                                <a:lnTo>
                                  <a:pt x="643" y="640"/>
                                </a:lnTo>
                                <a:lnTo>
                                  <a:pt x="658" y="656"/>
                                </a:lnTo>
                                <a:lnTo>
                                  <a:pt x="643" y="670"/>
                                </a:lnTo>
                                <a:close/>
                                <a:moveTo>
                                  <a:pt x="613" y="640"/>
                                </a:moveTo>
                                <a:lnTo>
                                  <a:pt x="598" y="625"/>
                                </a:lnTo>
                                <a:lnTo>
                                  <a:pt x="614" y="610"/>
                                </a:lnTo>
                                <a:lnTo>
                                  <a:pt x="628" y="625"/>
                                </a:lnTo>
                                <a:lnTo>
                                  <a:pt x="613" y="640"/>
                                </a:lnTo>
                                <a:close/>
                                <a:moveTo>
                                  <a:pt x="584" y="610"/>
                                </a:moveTo>
                                <a:lnTo>
                                  <a:pt x="569" y="595"/>
                                </a:lnTo>
                                <a:lnTo>
                                  <a:pt x="584" y="580"/>
                                </a:lnTo>
                                <a:lnTo>
                                  <a:pt x="599" y="595"/>
                                </a:lnTo>
                                <a:lnTo>
                                  <a:pt x="584" y="610"/>
                                </a:lnTo>
                                <a:close/>
                                <a:moveTo>
                                  <a:pt x="554" y="579"/>
                                </a:moveTo>
                                <a:lnTo>
                                  <a:pt x="539" y="564"/>
                                </a:lnTo>
                                <a:lnTo>
                                  <a:pt x="555" y="550"/>
                                </a:lnTo>
                                <a:lnTo>
                                  <a:pt x="569" y="565"/>
                                </a:lnTo>
                                <a:lnTo>
                                  <a:pt x="554" y="579"/>
                                </a:lnTo>
                                <a:close/>
                                <a:moveTo>
                                  <a:pt x="525" y="549"/>
                                </a:moveTo>
                                <a:lnTo>
                                  <a:pt x="510" y="534"/>
                                </a:lnTo>
                                <a:lnTo>
                                  <a:pt x="525" y="520"/>
                                </a:lnTo>
                                <a:lnTo>
                                  <a:pt x="540" y="535"/>
                                </a:lnTo>
                                <a:lnTo>
                                  <a:pt x="525" y="549"/>
                                </a:lnTo>
                                <a:close/>
                                <a:moveTo>
                                  <a:pt x="495" y="519"/>
                                </a:moveTo>
                                <a:lnTo>
                                  <a:pt x="480" y="504"/>
                                </a:lnTo>
                                <a:lnTo>
                                  <a:pt x="495" y="490"/>
                                </a:lnTo>
                                <a:lnTo>
                                  <a:pt x="510" y="505"/>
                                </a:lnTo>
                                <a:lnTo>
                                  <a:pt x="495" y="519"/>
                                </a:lnTo>
                                <a:close/>
                                <a:moveTo>
                                  <a:pt x="465" y="489"/>
                                </a:moveTo>
                                <a:lnTo>
                                  <a:pt x="451" y="474"/>
                                </a:lnTo>
                                <a:lnTo>
                                  <a:pt x="466" y="459"/>
                                </a:lnTo>
                                <a:lnTo>
                                  <a:pt x="481" y="475"/>
                                </a:lnTo>
                                <a:lnTo>
                                  <a:pt x="465" y="489"/>
                                </a:lnTo>
                                <a:close/>
                                <a:moveTo>
                                  <a:pt x="435" y="459"/>
                                </a:moveTo>
                                <a:lnTo>
                                  <a:pt x="421" y="444"/>
                                </a:lnTo>
                                <a:lnTo>
                                  <a:pt x="436" y="429"/>
                                </a:lnTo>
                                <a:lnTo>
                                  <a:pt x="451" y="444"/>
                                </a:lnTo>
                                <a:lnTo>
                                  <a:pt x="435" y="459"/>
                                </a:lnTo>
                                <a:close/>
                                <a:moveTo>
                                  <a:pt x="406" y="429"/>
                                </a:moveTo>
                                <a:lnTo>
                                  <a:pt x="391" y="414"/>
                                </a:lnTo>
                                <a:lnTo>
                                  <a:pt x="407" y="399"/>
                                </a:lnTo>
                                <a:lnTo>
                                  <a:pt x="421" y="414"/>
                                </a:lnTo>
                                <a:lnTo>
                                  <a:pt x="406" y="429"/>
                                </a:lnTo>
                                <a:close/>
                                <a:moveTo>
                                  <a:pt x="376" y="398"/>
                                </a:moveTo>
                                <a:lnTo>
                                  <a:pt x="361" y="383"/>
                                </a:lnTo>
                                <a:lnTo>
                                  <a:pt x="377" y="369"/>
                                </a:lnTo>
                                <a:lnTo>
                                  <a:pt x="391" y="384"/>
                                </a:lnTo>
                                <a:lnTo>
                                  <a:pt x="376" y="398"/>
                                </a:lnTo>
                                <a:close/>
                                <a:moveTo>
                                  <a:pt x="347" y="368"/>
                                </a:moveTo>
                                <a:lnTo>
                                  <a:pt x="332" y="353"/>
                                </a:lnTo>
                                <a:lnTo>
                                  <a:pt x="347" y="339"/>
                                </a:lnTo>
                                <a:lnTo>
                                  <a:pt x="362" y="354"/>
                                </a:lnTo>
                                <a:lnTo>
                                  <a:pt x="347" y="368"/>
                                </a:lnTo>
                                <a:close/>
                                <a:moveTo>
                                  <a:pt x="317" y="338"/>
                                </a:moveTo>
                                <a:lnTo>
                                  <a:pt x="302" y="323"/>
                                </a:lnTo>
                                <a:lnTo>
                                  <a:pt x="317" y="309"/>
                                </a:lnTo>
                                <a:lnTo>
                                  <a:pt x="333" y="324"/>
                                </a:lnTo>
                                <a:lnTo>
                                  <a:pt x="317" y="338"/>
                                </a:lnTo>
                                <a:close/>
                                <a:moveTo>
                                  <a:pt x="287" y="308"/>
                                </a:moveTo>
                                <a:lnTo>
                                  <a:pt x="273" y="293"/>
                                </a:lnTo>
                                <a:lnTo>
                                  <a:pt x="288" y="278"/>
                                </a:lnTo>
                                <a:lnTo>
                                  <a:pt x="303" y="294"/>
                                </a:lnTo>
                                <a:lnTo>
                                  <a:pt x="287" y="308"/>
                                </a:lnTo>
                                <a:close/>
                                <a:moveTo>
                                  <a:pt x="258" y="278"/>
                                </a:moveTo>
                                <a:lnTo>
                                  <a:pt x="243" y="263"/>
                                </a:lnTo>
                                <a:lnTo>
                                  <a:pt x="258" y="248"/>
                                </a:lnTo>
                                <a:lnTo>
                                  <a:pt x="273" y="263"/>
                                </a:lnTo>
                                <a:lnTo>
                                  <a:pt x="258" y="278"/>
                                </a:lnTo>
                                <a:close/>
                                <a:moveTo>
                                  <a:pt x="228" y="248"/>
                                </a:moveTo>
                                <a:lnTo>
                                  <a:pt x="213" y="233"/>
                                </a:lnTo>
                                <a:lnTo>
                                  <a:pt x="229" y="218"/>
                                </a:lnTo>
                                <a:lnTo>
                                  <a:pt x="243" y="233"/>
                                </a:lnTo>
                                <a:lnTo>
                                  <a:pt x="228" y="248"/>
                                </a:lnTo>
                                <a:close/>
                                <a:moveTo>
                                  <a:pt x="199" y="218"/>
                                </a:moveTo>
                                <a:lnTo>
                                  <a:pt x="183" y="202"/>
                                </a:lnTo>
                                <a:lnTo>
                                  <a:pt x="199" y="188"/>
                                </a:lnTo>
                                <a:lnTo>
                                  <a:pt x="214" y="203"/>
                                </a:lnTo>
                                <a:lnTo>
                                  <a:pt x="199" y="218"/>
                                </a:lnTo>
                                <a:close/>
                                <a:moveTo>
                                  <a:pt x="169" y="187"/>
                                </a:moveTo>
                                <a:lnTo>
                                  <a:pt x="154" y="172"/>
                                </a:lnTo>
                                <a:lnTo>
                                  <a:pt x="169" y="158"/>
                                </a:lnTo>
                                <a:lnTo>
                                  <a:pt x="184" y="173"/>
                                </a:lnTo>
                                <a:lnTo>
                                  <a:pt x="169" y="187"/>
                                </a:lnTo>
                                <a:close/>
                                <a:moveTo>
                                  <a:pt x="139" y="157"/>
                                </a:moveTo>
                                <a:lnTo>
                                  <a:pt x="124" y="142"/>
                                </a:lnTo>
                                <a:lnTo>
                                  <a:pt x="139" y="128"/>
                                </a:lnTo>
                                <a:lnTo>
                                  <a:pt x="155" y="143"/>
                                </a:lnTo>
                                <a:lnTo>
                                  <a:pt x="139" y="157"/>
                                </a:lnTo>
                                <a:close/>
                                <a:moveTo>
                                  <a:pt x="109" y="127"/>
                                </a:moveTo>
                                <a:lnTo>
                                  <a:pt x="95" y="112"/>
                                </a:lnTo>
                                <a:lnTo>
                                  <a:pt x="110" y="97"/>
                                </a:lnTo>
                                <a:lnTo>
                                  <a:pt x="125" y="113"/>
                                </a:lnTo>
                                <a:lnTo>
                                  <a:pt x="109" y="127"/>
                                </a:lnTo>
                                <a:close/>
                                <a:moveTo>
                                  <a:pt x="80" y="97"/>
                                </a:moveTo>
                                <a:lnTo>
                                  <a:pt x="65" y="82"/>
                                </a:lnTo>
                                <a:lnTo>
                                  <a:pt x="81" y="67"/>
                                </a:lnTo>
                                <a:lnTo>
                                  <a:pt x="95" y="82"/>
                                </a:lnTo>
                                <a:lnTo>
                                  <a:pt x="80" y="97"/>
                                </a:lnTo>
                                <a:close/>
                                <a:moveTo>
                                  <a:pt x="50" y="67"/>
                                </a:moveTo>
                                <a:lnTo>
                                  <a:pt x="42" y="58"/>
                                </a:lnTo>
                                <a:lnTo>
                                  <a:pt x="57" y="44"/>
                                </a:lnTo>
                                <a:lnTo>
                                  <a:pt x="65" y="52"/>
                                </a:lnTo>
                                <a:lnTo>
                                  <a:pt x="50" y="67"/>
                                </a:lnTo>
                                <a:close/>
                                <a:moveTo>
                                  <a:pt x="29" y="90"/>
                                </a:moveTo>
                                <a:lnTo>
                                  <a:pt x="0" y="0"/>
                                </a:lnTo>
                                <a:lnTo>
                                  <a:pt x="90" y="32"/>
                                </a:lnTo>
                                <a:lnTo>
                                  <a:pt x="29" y="9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45" name="Rectangle 148"/>
                        <wps:cNvSpPr>
                          <a:spLocks noChangeArrowheads="1"/>
                        </wps:cNvSpPr>
                        <wps:spPr bwMode="auto">
                          <a:xfrm>
                            <a:off x="1231900" y="686435"/>
                            <a:ext cx="62293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Freeform 149"/>
                        <wps:cNvSpPr>
                          <a:spLocks noEditPoints="1"/>
                        </wps:cNvSpPr>
                        <wps:spPr bwMode="auto">
                          <a:xfrm>
                            <a:off x="1228725" y="682625"/>
                            <a:ext cx="629285" cy="400050"/>
                          </a:xfrm>
                          <a:custGeom>
                            <a:avLst/>
                            <a:gdLst>
                              <a:gd name="T0" fmla="*/ 0 w 991"/>
                              <a:gd name="T1" fmla="*/ 0 h 630"/>
                              <a:gd name="T2" fmla="*/ 991 w 991"/>
                              <a:gd name="T3" fmla="*/ 0 h 630"/>
                              <a:gd name="T4" fmla="*/ 991 w 991"/>
                              <a:gd name="T5" fmla="*/ 630 h 630"/>
                              <a:gd name="T6" fmla="*/ 0 w 991"/>
                              <a:gd name="T7" fmla="*/ 630 h 630"/>
                              <a:gd name="T8" fmla="*/ 0 w 991"/>
                              <a:gd name="T9" fmla="*/ 0 h 630"/>
                              <a:gd name="T10" fmla="*/ 11 w 991"/>
                              <a:gd name="T11" fmla="*/ 625 h 630"/>
                              <a:gd name="T12" fmla="*/ 5 w 991"/>
                              <a:gd name="T13" fmla="*/ 619 h 630"/>
                              <a:gd name="T14" fmla="*/ 986 w 991"/>
                              <a:gd name="T15" fmla="*/ 619 h 630"/>
                              <a:gd name="T16" fmla="*/ 981 w 991"/>
                              <a:gd name="T17" fmla="*/ 625 h 630"/>
                              <a:gd name="T18" fmla="*/ 981 w 991"/>
                              <a:gd name="T19" fmla="*/ 6 h 630"/>
                              <a:gd name="T20" fmla="*/ 986 w 991"/>
                              <a:gd name="T21" fmla="*/ 11 h 630"/>
                              <a:gd name="T22" fmla="*/ 5 w 991"/>
                              <a:gd name="T23" fmla="*/ 11 h 630"/>
                              <a:gd name="T24" fmla="*/ 11 w 991"/>
                              <a:gd name="T25" fmla="*/ 6 h 630"/>
                              <a:gd name="T26" fmla="*/ 11 w 991"/>
                              <a:gd name="T27" fmla="*/ 625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1" h="630">
                                <a:moveTo>
                                  <a:pt x="0" y="0"/>
                                </a:moveTo>
                                <a:lnTo>
                                  <a:pt x="991" y="0"/>
                                </a:lnTo>
                                <a:lnTo>
                                  <a:pt x="991" y="630"/>
                                </a:lnTo>
                                <a:lnTo>
                                  <a:pt x="0" y="630"/>
                                </a:lnTo>
                                <a:lnTo>
                                  <a:pt x="0" y="0"/>
                                </a:lnTo>
                                <a:close/>
                                <a:moveTo>
                                  <a:pt x="11" y="625"/>
                                </a:moveTo>
                                <a:lnTo>
                                  <a:pt x="5" y="619"/>
                                </a:lnTo>
                                <a:lnTo>
                                  <a:pt x="986" y="619"/>
                                </a:lnTo>
                                <a:lnTo>
                                  <a:pt x="981" y="625"/>
                                </a:lnTo>
                                <a:lnTo>
                                  <a:pt x="981" y="6"/>
                                </a:lnTo>
                                <a:lnTo>
                                  <a:pt x="986" y="11"/>
                                </a:lnTo>
                                <a:lnTo>
                                  <a:pt x="5" y="11"/>
                                </a:lnTo>
                                <a:lnTo>
                                  <a:pt x="11" y="6"/>
                                </a:lnTo>
                                <a:lnTo>
                                  <a:pt x="11" y="62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47" name="Rectangle 150"/>
                        <wps:cNvSpPr>
                          <a:spLocks noChangeArrowheads="1"/>
                        </wps:cNvSpPr>
                        <wps:spPr bwMode="auto">
                          <a:xfrm>
                            <a:off x="1339850" y="702310"/>
                            <a:ext cx="3771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4F8B0" w14:textId="77777777" w:rsidR="00465F1D" w:rsidRDefault="00465F1D" w:rsidP="00306386">
                              <w:r>
                                <w:rPr>
                                  <w:rFonts w:ascii="Arial" w:hAnsi="Arial" w:cs="Arial"/>
                                  <w:color w:val="000000"/>
                                  <w:sz w:val="12"/>
                                  <w:szCs w:val="12"/>
                                </w:rPr>
                                <w:t xml:space="preserve">Accounting </w:t>
                              </w:r>
                            </w:p>
                          </w:txbxContent>
                        </wps:txbx>
                        <wps:bodyPr rot="0" vert="horz" wrap="none" lIns="0" tIns="0" rIns="0" bIns="0" anchor="t" anchorCtr="0">
                          <a:spAutoFit/>
                        </wps:bodyPr>
                      </wps:wsp>
                      <wps:wsp>
                        <wps:cNvPr id="148" name="Rectangle 151"/>
                        <wps:cNvSpPr>
                          <a:spLocks noChangeArrowheads="1"/>
                        </wps:cNvSpPr>
                        <wps:spPr bwMode="auto">
                          <a:xfrm>
                            <a:off x="1278890" y="795655"/>
                            <a:ext cx="1784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5342D" w14:textId="77777777" w:rsidR="00465F1D" w:rsidRDefault="00465F1D" w:rsidP="00306386">
                              <w:r>
                                <w:rPr>
                                  <w:rFonts w:ascii="Arial" w:hAnsi="Arial" w:cs="Arial"/>
                                  <w:color w:val="000000"/>
                                  <w:sz w:val="12"/>
                                  <w:szCs w:val="12"/>
                                </w:rPr>
                                <w:t xml:space="preserve">Entry </w:t>
                              </w:r>
                            </w:p>
                          </w:txbxContent>
                        </wps:txbx>
                        <wps:bodyPr rot="0" vert="horz" wrap="none" lIns="0" tIns="0" rIns="0" bIns="0" anchor="t" anchorCtr="0">
                          <a:spAutoFit/>
                        </wps:bodyPr>
                      </wps:wsp>
                      <wps:wsp>
                        <wps:cNvPr id="149" name="Rectangle 152"/>
                        <wps:cNvSpPr>
                          <a:spLocks noChangeArrowheads="1"/>
                        </wps:cNvSpPr>
                        <wps:spPr bwMode="auto">
                          <a:xfrm>
                            <a:off x="1488440" y="795655"/>
                            <a:ext cx="2540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FA40C" w14:textId="77777777" w:rsidR="00465F1D" w:rsidRDefault="00465F1D" w:rsidP="00306386">
                              <w:r>
                                <w:rPr>
                                  <w:rFonts w:ascii="Arial" w:hAnsi="Arial" w:cs="Arial"/>
                                  <w:color w:val="000000"/>
                                  <w:sz w:val="12"/>
                                  <w:szCs w:val="12"/>
                                </w:rPr>
                                <w:t>-</w:t>
                              </w:r>
                            </w:p>
                          </w:txbxContent>
                        </wps:txbx>
                        <wps:bodyPr rot="0" vert="horz" wrap="none" lIns="0" tIns="0" rIns="0" bIns="0" anchor="t" anchorCtr="0">
                          <a:spAutoFit/>
                        </wps:bodyPr>
                      </wps:wsp>
                      <wps:wsp>
                        <wps:cNvPr id="150" name="Rectangle 153"/>
                        <wps:cNvSpPr>
                          <a:spLocks noChangeArrowheads="1"/>
                        </wps:cNvSpPr>
                        <wps:spPr bwMode="auto">
                          <a:xfrm>
                            <a:off x="1543050" y="795655"/>
                            <a:ext cx="2374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54A63" w14:textId="77777777" w:rsidR="00465F1D" w:rsidRDefault="00465F1D" w:rsidP="00306386">
                              <w:r>
                                <w:rPr>
                                  <w:rFonts w:ascii="Arial" w:hAnsi="Arial" w:cs="Arial"/>
                                  <w:color w:val="000000"/>
                                  <w:sz w:val="12"/>
                                  <w:szCs w:val="12"/>
                                </w:rPr>
                                <w:t xml:space="preserve">Project </w:t>
                              </w:r>
                            </w:p>
                          </w:txbxContent>
                        </wps:txbx>
                        <wps:bodyPr rot="0" vert="horz" wrap="none" lIns="0" tIns="0" rIns="0" bIns="0" anchor="t" anchorCtr="0">
                          <a:spAutoFit/>
                        </wps:bodyPr>
                      </wps:wsp>
                      <wps:wsp>
                        <wps:cNvPr id="151" name="Rectangle 154"/>
                        <wps:cNvSpPr>
                          <a:spLocks noChangeArrowheads="1"/>
                        </wps:cNvSpPr>
                        <wps:spPr bwMode="auto">
                          <a:xfrm>
                            <a:off x="1407160" y="889000"/>
                            <a:ext cx="2419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36C43" w14:textId="77777777" w:rsidR="00465F1D" w:rsidRDefault="00465F1D" w:rsidP="00306386">
                              <w:r>
                                <w:rPr>
                                  <w:rFonts w:ascii="Arial" w:hAnsi="Arial" w:cs="Arial"/>
                                  <w:color w:val="000000"/>
                                  <w:sz w:val="12"/>
                                  <w:szCs w:val="12"/>
                                </w:rPr>
                                <w:t>system</w:t>
                              </w:r>
                            </w:p>
                          </w:txbxContent>
                        </wps:txbx>
                        <wps:bodyPr rot="0" vert="horz" wrap="none" lIns="0" tIns="0" rIns="0" bIns="0" anchor="t" anchorCtr="0">
                          <a:spAutoFit/>
                        </wps:bodyPr>
                      </wps:wsp>
                      <wps:wsp>
                        <wps:cNvPr id="152" name="Freeform 155"/>
                        <wps:cNvSpPr>
                          <a:spLocks noEditPoints="1"/>
                        </wps:cNvSpPr>
                        <wps:spPr bwMode="auto">
                          <a:xfrm>
                            <a:off x="196215" y="659765"/>
                            <a:ext cx="676910" cy="711200"/>
                          </a:xfrm>
                          <a:custGeom>
                            <a:avLst/>
                            <a:gdLst>
                              <a:gd name="T0" fmla="*/ 0 w 1600"/>
                              <a:gd name="T1" fmla="*/ 1509 h 1709"/>
                              <a:gd name="T2" fmla="*/ 1378 w 1600"/>
                              <a:gd name="T3" fmla="*/ 1309 h 1709"/>
                              <a:gd name="T4" fmla="*/ 1378 w 1600"/>
                              <a:gd name="T5" fmla="*/ 267 h 1709"/>
                              <a:gd name="T6" fmla="*/ 0 w 1600"/>
                              <a:gd name="T7" fmla="*/ 267 h 1709"/>
                              <a:gd name="T8" fmla="*/ 0 w 1600"/>
                              <a:gd name="T9" fmla="*/ 1509 h 1709"/>
                              <a:gd name="T10" fmla="*/ 114 w 1600"/>
                              <a:gd name="T11" fmla="*/ 267 h 1709"/>
                              <a:gd name="T12" fmla="*/ 114 w 1600"/>
                              <a:gd name="T13" fmla="*/ 132 h 1709"/>
                              <a:gd name="T14" fmla="*/ 1482 w 1600"/>
                              <a:gd name="T15" fmla="*/ 132 h 1709"/>
                              <a:gd name="T16" fmla="*/ 1482 w 1600"/>
                              <a:gd name="T17" fmla="*/ 1180 h 1709"/>
                              <a:gd name="T18" fmla="*/ 1378 w 1600"/>
                              <a:gd name="T19" fmla="*/ 1188 h 1709"/>
                              <a:gd name="T20" fmla="*/ 1378 w 1600"/>
                              <a:gd name="T21" fmla="*/ 267 h 1709"/>
                              <a:gd name="T22" fmla="*/ 114 w 1600"/>
                              <a:gd name="T23" fmla="*/ 267 h 1709"/>
                              <a:gd name="T24" fmla="*/ 221 w 1600"/>
                              <a:gd name="T25" fmla="*/ 132 h 1709"/>
                              <a:gd name="T26" fmla="*/ 221 w 1600"/>
                              <a:gd name="T27" fmla="*/ 0 h 1709"/>
                              <a:gd name="T28" fmla="*/ 1600 w 1600"/>
                              <a:gd name="T29" fmla="*/ 0 h 1709"/>
                              <a:gd name="T30" fmla="*/ 1600 w 1600"/>
                              <a:gd name="T31" fmla="*/ 1045 h 1709"/>
                              <a:gd name="T32" fmla="*/ 1482 w 1600"/>
                              <a:gd name="T33" fmla="*/ 1051 h 1709"/>
                              <a:gd name="T34" fmla="*/ 1482 w 1600"/>
                              <a:gd name="T35" fmla="*/ 132 h 1709"/>
                              <a:gd name="T36" fmla="*/ 221 w 1600"/>
                              <a:gd name="T37" fmla="*/ 132 h 1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0" h="1709">
                                <a:moveTo>
                                  <a:pt x="0" y="1509"/>
                                </a:moveTo>
                                <a:cubicBezTo>
                                  <a:pt x="689" y="1709"/>
                                  <a:pt x="689" y="1309"/>
                                  <a:pt x="1378" y="1309"/>
                                </a:cubicBezTo>
                                <a:lnTo>
                                  <a:pt x="1378" y="267"/>
                                </a:lnTo>
                                <a:lnTo>
                                  <a:pt x="0" y="267"/>
                                </a:lnTo>
                                <a:lnTo>
                                  <a:pt x="0" y="1509"/>
                                </a:lnTo>
                                <a:close/>
                                <a:moveTo>
                                  <a:pt x="114" y="267"/>
                                </a:moveTo>
                                <a:lnTo>
                                  <a:pt x="114" y="132"/>
                                </a:lnTo>
                                <a:lnTo>
                                  <a:pt x="1482" y="132"/>
                                </a:lnTo>
                                <a:lnTo>
                                  <a:pt x="1482" y="1180"/>
                                </a:lnTo>
                                <a:cubicBezTo>
                                  <a:pt x="1430" y="1180"/>
                                  <a:pt x="1378" y="1188"/>
                                  <a:pt x="1378" y="1188"/>
                                </a:cubicBezTo>
                                <a:lnTo>
                                  <a:pt x="1378" y="267"/>
                                </a:lnTo>
                                <a:lnTo>
                                  <a:pt x="114" y="267"/>
                                </a:lnTo>
                                <a:close/>
                                <a:moveTo>
                                  <a:pt x="221" y="132"/>
                                </a:moveTo>
                                <a:lnTo>
                                  <a:pt x="221" y="0"/>
                                </a:lnTo>
                                <a:lnTo>
                                  <a:pt x="1600" y="0"/>
                                </a:lnTo>
                                <a:lnTo>
                                  <a:pt x="1600" y="1045"/>
                                </a:lnTo>
                                <a:cubicBezTo>
                                  <a:pt x="1541" y="1045"/>
                                  <a:pt x="1482" y="1051"/>
                                  <a:pt x="1482" y="1051"/>
                                </a:cubicBezTo>
                                <a:lnTo>
                                  <a:pt x="1482" y="132"/>
                                </a:lnTo>
                                <a:lnTo>
                                  <a:pt x="221" y="132"/>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53" name="Freeform 156"/>
                        <wps:cNvSpPr>
                          <a:spLocks noEditPoints="1"/>
                        </wps:cNvSpPr>
                        <wps:spPr bwMode="auto">
                          <a:xfrm>
                            <a:off x="193040" y="655955"/>
                            <a:ext cx="683895" cy="658495"/>
                          </a:xfrm>
                          <a:custGeom>
                            <a:avLst/>
                            <a:gdLst>
                              <a:gd name="T0" fmla="*/ 929 w 1077"/>
                              <a:gd name="T1" fmla="*/ 176 h 1037"/>
                              <a:gd name="T2" fmla="*/ 843 w 1077"/>
                              <a:gd name="T3" fmla="*/ 872 h 1037"/>
                              <a:gd name="T4" fmla="*/ 771 w 1077"/>
                              <a:gd name="T5" fmla="*/ 880 h 1037"/>
                              <a:gd name="T6" fmla="*/ 709 w 1077"/>
                              <a:gd name="T7" fmla="*/ 893 h 1037"/>
                              <a:gd name="T8" fmla="*/ 653 w 1077"/>
                              <a:gd name="T9" fmla="*/ 908 h 1037"/>
                              <a:gd name="T10" fmla="*/ 601 w 1077"/>
                              <a:gd name="T11" fmla="*/ 926 h 1037"/>
                              <a:gd name="T12" fmla="*/ 554 w 1077"/>
                              <a:gd name="T13" fmla="*/ 945 h 1037"/>
                              <a:gd name="T14" fmla="*/ 467 w 1077"/>
                              <a:gd name="T15" fmla="*/ 984 h 1037"/>
                              <a:gd name="T16" fmla="*/ 330 w 1077"/>
                              <a:gd name="T17" fmla="*/ 1028 h 1037"/>
                              <a:gd name="T18" fmla="*/ 221 w 1077"/>
                              <a:gd name="T19" fmla="*/ 1037 h 1037"/>
                              <a:gd name="T20" fmla="*/ 85 w 1077"/>
                              <a:gd name="T21" fmla="*/ 1021 h 1037"/>
                              <a:gd name="T22" fmla="*/ 0 w 1077"/>
                              <a:gd name="T23" fmla="*/ 176 h 1037"/>
                              <a:gd name="T24" fmla="*/ 6 w 1077"/>
                              <a:gd name="T25" fmla="*/ 991 h 1037"/>
                              <a:gd name="T26" fmla="*/ 87 w 1077"/>
                              <a:gd name="T27" fmla="*/ 1011 h 1037"/>
                              <a:gd name="T28" fmla="*/ 158 w 1077"/>
                              <a:gd name="T29" fmla="*/ 1022 h 1037"/>
                              <a:gd name="T30" fmla="*/ 221 w 1077"/>
                              <a:gd name="T31" fmla="*/ 1027 h 1037"/>
                              <a:gd name="T32" fmla="*/ 277 w 1077"/>
                              <a:gd name="T33" fmla="*/ 1025 h 1037"/>
                              <a:gd name="T34" fmla="*/ 328 w 1077"/>
                              <a:gd name="T35" fmla="*/ 1018 h 1037"/>
                              <a:gd name="T36" fmla="*/ 375 w 1077"/>
                              <a:gd name="T37" fmla="*/ 1007 h 1037"/>
                              <a:gd name="T38" fmla="*/ 462 w 1077"/>
                              <a:gd name="T39" fmla="*/ 974 h 1037"/>
                              <a:gd name="T40" fmla="*/ 598 w 1077"/>
                              <a:gd name="T41" fmla="*/ 917 h 1037"/>
                              <a:gd name="T42" fmla="*/ 707 w 1077"/>
                              <a:gd name="T43" fmla="*/ 883 h 1037"/>
                              <a:gd name="T44" fmla="*/ 843 w 1077"/>
                              <a:gd name="T45" fmla="*/ 861 h 1037"/>
                              <a:gd name="T46" fmla="*/ 918 w 1077"/>
                              <a:gd name="T47" fmla="*/ 864 h 1037"/>
                              <a:gd name="T48" fmla="*/ 923 w 1077"/>
                              <a:gd name="T49" fmla="*/ 186 h 1037"/>
                              <a:gd name="T50" fmla="*/ 10 w 1077"/>
                              <a:gd name="T51" fmla="*/ 181 h 1037"/>
                              <a:gd name="T52" fmla="*/ 76 w 1077"/>
                              <a:gd name="T53" fmla="*/ 181 h 1037"/>
                              <a:gd name="T54" fmla="*/ 998 w 1077"/>
                              <a:gd name="T55" fmla="*/ 87 h 1037"/>
                              <a:gd name="T56" fmla="*/ 968 w 1077"/>
                              <a:gd name="T57" fmla="*/ 785 h 1037"/>
                              <a:gd name="T58" fmla="*/ 946 w 1077"/>
                              <a:gd name="T59" fmla="*/ 787 h 1037"/>
                              <a:gd name="T60" fmla="*/ 930 w 1077"/>
                              <a:gd name="T61" fmla="*/ 789 h 1037"/>
                              <a:gd name="T62" fmla="*/ 923 w 1077"/>
                              <a:gd name="T63" fmla="*/ 780 h 1037"/>
                              <a:gd name="T64" fmla="*/ 929 w 1077"/>
                              <a:gd name="T65" fmla="*/ 779 h 1037"/>
                              <a:gd name="T66" fmla="*/ 967 w 1077"/>
                              <a:gd name="T67" fmla="*/ 775 h 1037"/>
                              <a:gd name="T68" fmla="*/ 987 w 1077"/>
                              <a:gd name="T69" fmla="*/ 779 h 1037"/>
                              <a:gd name="T70" fmla="*/ 993 w 1077"/>
                              <a:gd name="T71" fmla="*/ 98 h 1037"/>
                              <a:gd name="T72" fmla="*/ 86 w 1077"/>
                              <a:gd name="T73" fmla="*/ 92 h 1037"/>
                              <a:gd name="T74" fmla="*/ 76 w 1077"/>
                              <a:gd name="T75" fmla="*/ 181 h 1037"/>
                              <a:gd name="T76" fmla="*/ 147 w 1077"/>
                              <a:gd name="T77" fmla="*/ 0 h 1037"/>
                              <a:gd name="T78" fmla="*/ 1077 w 1077"/>
                              <a:gd name="T79" fmla="*/ 696 h 1037"/>
                              <a:gd name="T80" fmla="*/ 1043 w 1077"/>
                              <a:gd name="T81" fmla="*/ 697 h 1037"/>
                              <a:gd name="T82" fmla="*/ 1018 w 1077"/>
                              <a:gd name="T83" fmla="*/ 698 h 1037"/>
                              <a:gd name="T84" fmla="*/ 1000 w 1077"/>
                              <a:gd name="T85" fmla="*/ 699 h 1037"/>
                              <a:gd name="T86" fmla="*/ 993 w 1077"/>
                              <a:gd name="T87" fmla="*/ 690 h 1037"/>
                              <a:gd name="T88" fmla="*/ 1017 w 1077"/>
                              <a:gd name="T89" fmla="*/ 688 h 1037"/>
                              <a:gd name="T90" fmla="*/ 1071 w 1077"/>
                              <a:gd name="T91" fmla="*/ 686 h 1037"/>
                              <a:gd name="T92" fmla="*/ 1066 w 1077"/>
                              <a:gd name="T93" fmla="*/ 6 h 1037"/>
                              <a:gd name="T94" fmla="*/ 152 w 1077"/>
                              <a:gd name="T95" fmla="*/ 11 h 1037"/>
                              <a:gd name="T96" fmla="*/ 158 w 1077"/>
                              <a:gd name="T97" fmla="*/ 92 h 1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77" h="1037">
                                <a:moveTo>
                                  <a:pt x="0" y="176"/>
                                </a:moveTo>
                                <a:lnTo>
                                  <a:pt x="929" y="176"/>
                                </a:lnTo>
                                <a:lnTo>
                                  <a:pt x="929" y="869"/>
                                </a:lnTo>
                                <a:lnTo>
                                  <a:pt x="843" y="872"/>
                                </a:lnTo>
                                <a:lnTo>
                                  <a:pt x="843" y="872"/>
                                </a:lnTo>
                                <a:lnTo>
                                  <a:pt x="771" y="880"/>
                                </a:lnTo>
                                <a:lnTo>
                                  <a:pt x="772" y="880"/>
                                </a:lnTo>
                                <a:lnTo>
                                  <a:pt x="709" y="893"/>
                                </a:lnTo>
                                <a:lnTo>
                                  <a:pt x="709" y="893"/>
                                </a:lnTo>
                                <a:lnTo>
                                  <a:pt x="653" y="908"/>
                                </a:lnTo>
                                <a:lnTo>
                                  <a:pt x="653" y="908"/>
                                </a:lnTo>
                                <a:lnTo>
                                  <a:pt x="601" y="926"/>
                                </a:lnTo>
                                <a:lnTo>
                                  <a:pt x="601" y="926"/>
                                </a:lnTo>
                                <a:lnTo>
                                  <a:pt x="554" y="945"/>
                                </a:lnTo>
                                <a:lnTo>
                                  <a:pt x="555" y="945"/>
                                </a:lnTo>
                                <a:lnTo>
                                  <a:pt x="467" y="984"/>
                                </a:lnTo>
                                <a:lnTo>
                                  <a:pt x="378" y="1017"/>
                                </a:lnTo>
                                <a:lnTo>
                                  <a:pt x="330" y="1028"/>
                                </a:lnTo>
                                <a:lnTo>
                                  <a:pt x="278" y="1035"/>
                                </a:lnTo>
                                <a:lnTo>
                                  <a:pt x="221" y="1037"/>
                                </a:lnTo>
                                <a:lnTo>
                                  <a:pt x="158" y="1033"/>
                                </a:lnTo>
                                <a:lnTo>
                                  <a:pt x="85" y="1021"/>
                                </a:lnTo>
                                <a:lnTo>
                                  <a:pt x="0" y="1000"/>
                                </a:lnTo>
                                <a:lnTo>
                                  <a:pt x="0" y="176"/>
                                </a:lnTo>
                                <a:close/>
                                <a:moveTo>
                                  <a:pt x="10" y="995"/>
                                </a:moveTo>
                                <a:lnTo>
                                  <a:pt x="6" y="991"/>
                                </a:lnTo>
                                <a:lnTo>
                                  <a:pt x="87" y="1011"/>
                                </a:lnTo>
                                <a:lnTo>
                                  <a:pt x="87" y="1011"/>
                                </a:lnTo>
                                <a:lnTo>
                                  <a:pt x="159" y="1023"/>
                                </a:lnTo>
                                <a:lnTo>
                                  <a:pt x="158" y="1022"/>
                                </a:lnTo>
                                <a:lnTo>
                                  <a:pt x="222" y="1027"/>
                                </a:lnTo>
                                <a:lnTo>
                                  <a:pt x="221" y="1027"/>
                                </a:lnTo>
                                <a:lnTo>
                                  <a:pt x="278" y="1025"/>
                                </a:lnTo>
                                <a:lnTo>
                                  <a:pt x="277" y="1025"/>
                                </a:lnTo>
                                <a:lnTo>
                                  <a:pt x="328" y="1018"/>
                                </a:lnTo>
                                <a:lnTo>
                                  <a:pt x="328" y="1018"/>
                                </a:lnTo>
                                <a:lnTo>
                                  <a:pt x="376" y="1007"/>
                                </a:lnTo>
                                <a:lnTo>
                                  <a:pt x="375" y="1007"/>
                                </a:lnTo>
                                <a:lnTo>
                                  <a:pt x="463" y="974"/>
                                </a:lnTo>
                                <a:lnTo>
                                  <a:pt x="462" y="974"/>
                                </a:lnTo>
                                <a:lnTo>
                                  <a:pt x="550" y="936"/>
                                </a:lnTo>
                                <a:lnTo>
                                  <a:pt x="598" y="917"/>
                                </a:lnTo>
                                <a:lnTo>
                                  <a:pt x="649" y="898"/>
                                </a:lnTo>
                                <a:lnTo>
                                  <a:pt x="707" y="883"/>
                                </a:lnTo>
                                <a:lnTo>
                                  <a:pt x="770" y="871"/>
                                </a:lnTo>
                                <a:lnTo>
                                  <a:pt x="843" y="861"/>
                                </a:lnTo>
                                <a:lnTo>
                                  <a:pt x="923" y="859"/>
                                </a:lnTo>
                                <a:lnTo>
                                  <a:pt x="918" y="864"/>
                                </a:lnTo>
                                <a:lnTo>
                                  <a:pt x="918" y="181"/>
                                </a:lnTo>
                                <a:lnTo>
                                  <a:pt x="923" y="186"/>
                                </a:lnTo>
                                <a:lnTo>
                                  <a:pt x="5" y="186"/>
                                </a:lnTo>
                                <a:lnTo>
                                  <a:pt x="10" y="181"/>
                                </a:lnTo>
                                <a:lnTo>
                                  <a:pt x="10" y="995"/>
                                </a:lnTo>
                                <a:close/>
                                <a:moveTo>
                                  <a:pt x="76" y="181"/>
                                </a:moveTo>
                                <a:lnTo>
                                  <a:pt x="76" y="87"/>
                                </a:lnTo>
                                <a:lnTo>
                                  <a:pt x="998" y="87"/>
                                </a:lnTo>
                                <a:lnTo>
                                  <a:pt x="998" y="785"/>
                                </a:lnTo>
                                <a:lnTo>
                                  <a:pt x="968" y="785"/>
                                </a:lnTo>
                                <a:lnTo>
                                  <a:pt x="968" y="785"/>
                                </a:lnTo>
                                <a:lnTo>
                                  <a:pt x="946" y="787"/>
                                </a:lnTo>
                                <a:lnTo>
                                  <a:pt x="946" y="787"/>
                                </a:lnTo>
                                <a:lnTo>
                                  <a:pt x="930" y="789"/>
                                </a:lnTo>
                                <a:lnTo>
                                  <a:pt x="924" y="790"/>
                                </a:lnTo>
                                <a:lnTo>
                                  <a:pt x="923" y="780"/>
                                </a:lnTo>
                                <a:lnTo>
                                  <a:pt x="929" y="779"/>
                                </a:lnTo>
                                <a:lnTo>
                                  <a:pt x="929" y="779"/>
                                </a:lnTo>
                                <a:lnTo>
                                  <a:pt x="945" y="778"/>
                                </a:lnTo>
                                <a:lnTo>
                                  <a:pt x="967" y="775"/>
                                </a:lnTo>
                                <a:lnTo>
                                  <a:pt x="993" y="774"/>
                                </a:lnTo>
                                <a:lnTo>
                                  <a:pt x="987" y="779"/>
                                </a:lnTo>
                                <a:lnTo>
                                  <a:pt x="987" y="92"/>
                                </a:lnTo>
                                <a:lnTo>
                                  <a:pt x="993" y="98"/>
                                </a:lnTo>
                                <a:lnTo>
                                  <a:pt x="81" y="98"/>
                                </a:lnTo>
                                <a:lnTo>
                                  <a:pt x="86" y="92"/>
                                </a:lnTo>
                                <a:lnTo>
                                  <a:pt x="86" y="181"/>
                                </a:lnTo>
                                <a:lnTo>
                                  <a:pt x="76" y="181"/>
                                </a:lnTo>
                                <a:close/>
                                <a:moveTo>
                                  <a:pt x="147" y="92"/>
                                </a:moveTo>
                                <a:lnTo>
                                  <a:pt x="147" y="0"/>
                                </a:lnTo>
                                <a:lnTo>
                                  <a:pt x="1077" y="0"/>
                                </a:lnTo>
                                <a:lnTo>
                                  <a:pt x="1077" y="696"/>
                                </a:lnTo>
                                <a:lnTo>
                                  <a:pt x="1043" y="697"/>
                                </a:lnTo>
                                <a:lnTo>
                                  <a:pt x="1043" y="697"/>
                                </a:lnTo>
                                <a:lnTo>
                                  <a:pt x="1018" y="698"/>
                                </a:lnTo>
                                <a:lnTo>
                                  <a:pt x="1018" y="698"/>
                                </a:lnTo>
                                <a:lnTo>
                                  <a:pt x="1000" y="699"/>
                                </a:lnTo>
                                <a:lnTo>
                                  <a:pt x="1000" y="699"/>
                                </a:lnTo>
                                <a:lnTo>
                                  <a:pt x="993" y="700"/>
                                </a:lnTo>
                                <a:lnTo>
                                  <a:pt x="993" y="690"/>
                                </a:lnTo>
                                <a:lnTo>
                                  <a:pt x="999" y="689"/>
                                </a:lnTo>
                                <a:lnTo>
                                  <a:pt x="1017" y="688"/>
                                </a:lnTo>
                                <a:lnTo>
                                  <a:pt x="1043" y="686"/>
                                </a:lnTo>
                                <a:lnTo>
                                  <a:pt x="1071" y="686"/>
                                </a:lnTo>
                                <a:lnTo>
                                  <a:pt x="1066" y="691"/>
                                </a:lnTo>
                                <a:lnTo>
                                  <a:pt x="1066" y="6"/>
                                </a:lnTo>
                                <a:lnTo>
                                  <a:pt x="1071" y="11"/>
                                </a:lnTo>
                                <a:lnTo>
                                  <a:pt x="152" y="11"/>
                                </a:lnTo>
                                <a:lnTo>
                                  <a:pt x="158" y="6"/>
                                </a:lnTo>
                                <a:lnTo>
                                  <a:pt x="158" y="92"/>
                                </a:lnTo>
                                <a:lnTo>
                                  <a:pt x="147" y="9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54" name="Rectangle 157"/>
                        <wps:cNvSpPr>
                          <a:spLocks noChangeArrowheads="1"/>
                        </wps:cNvSpPr>
                        <wps:spPr bwMode="auto">
                          <a:xfrm>
                            <a:off x="283845" y="793115"/>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D3E4E" w14:textId="77777777" w:rsidR="00465F1D" w:rsidRDefault="00465F1D" w:rsidP="00306386">
                              <w:r>
                                <w:rPr>
                                  <w:rFonts w:ascii="Arial" w:hAnsi="Arial" w:cs="Arial"/>
                                  <w:color w:val="000000"/>
                                  <w:sz w:val="14"/>
                                  <w:szCs w:val="14"/>
                                </w:rPr>
                                <w:t>I</w:t>
                              </w:r>
                            </w:p>
                          </w:txbxContent>
                        </wps:txbx>
                        <wps:bodyPr rot="0" vert="horz" wrap="none" lIns="0" tIns="0" rIns="0" bIns="0" anchor="t" anchorCtr="0">
                          <a:spAutoFit/>
                        </wps:bodyPr>
                      </wps:wsp>
                      <wps:wsp>
                        <wps:cNvPr id="155" name="Rectangle 158"/>
                        <wps:cNvSpPr>
                          <a:spLocks noChangeArrowheads="1"/>
                        </wps:cNvSpPr>
                        <wps:spPr bwMode="auto">
                          <a:xfrm>
                            <a:off x="304165" y="800100"/>
                            <a:ext cx="3308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BE278" w14:textId="77777777" w:rsidR="00465F1D" w:rsidRDefault="00465F1D" w:rsidP="00306386">
                              <w:proofErr w:type="spellStart"/>
                              <w:r>
                                <w:rPr>
                                  <w:rFonts w:ascii="Arial" w:hAnsi="Arial" w:cs="Arial"/>
                                  <w:color w:val="000000"/>
                                  <w:sz w:val="12"/>
                                  <w:szCs w:val="12"/>
                                </w:rPr>
                                <w:t>nterim</w:t>
                              </w:r>
                              <w:proofErr w:type="spellEnd"/>
                              <w:r>
                                <w:rPr>
                                  <w:rFonts w:ascii="Arial" w:hAnsi="Arial" w:cs="Arial"/>
                                  <w:color w:val="000000"/>
                                  <w:sz w:val="12"/>
                                  <w:szCs w:val="12"/>
                                </w:rPr>
                                <w:t xml:space="preserve"> Un</w:t>
                              </w:r>
                            </w:p>
                          </w:txbxContent>
                        </wps:txbx>
                        <wps:bodyPr rot="0" vert="horz" wrap="none" lIns="0" tIns="0" rIns="0" bIns="0" anchor="t" anchorCtr="0">
                          <a:spAutoFit/>
                        </wps:bodyPr>
                      </wps:wsp>
                      <wps:wsp>
                        <wps:cNvPr id="156" name="Rectangle 159"/>
                        <wps:cNvSpPr>
                          <a:spLocks noChangeArrowheads="1"/>
                        </wps:cNvSpPr>
                        <wps:spPr bwMode="auto">
                          <a:xfrm>
                            <a:off x="662940" y="800100"/>
                            <a:ext cx="2540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BEEE8" w14:textId="77777777" w:rsidR="00465F1D" w:rsidRDefault="00465F1D" w:rsidP="00306386">
                              <w:r>
                                <w:rPr>
                                  <w:rFonts w:ascii="Arial" w:hAnsi="Arial" w:cs="Arial"/>
                                  <w:color w:val="000000"/>
                                  <w:sz w:val="12"/>
                                  <w:szCs w:val="12"/>
                                </w:rPr>
                                <w:t>-</w:t>
                              </w:r>
                            </w:p>
                          </w:txbxContent>
                        </wps:txbx>
                        <wps:bodyPr rot="0" vert="horz" wrap="none" lIns="0" tIns="0" rIns="0" bIns="0" anchor="t" anchorCtr="0">
                          <a:spAutoFit/>
                        </wps:bodyPr>
                      </wps:wsp>
                      <wps:wsp>
                        <wps:cNvPr id="157" name="Rectangle 160"/>
                        <wps:cNvSpPr>
                          <a:spLocks noChangeArrowheads="1"/>
                        </wps:cNvSpPr>
                        <wps:spPr bwMode="auto">
                          <a:xfrm>
                            <a:off x="344805" y="892810"/>
                            <a:ext cx="2584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927E8" w14:textId="77777777" w:rsidR="00465F1D" w:rsidRDefault="00465F1D" w:rsidP="00306386">
                              <w:r>
                                <w:rPr>
                                  <w:rFonts w:ascii="Arial" w:hAnsi="Arial" w:cs="Arial"/>
                                  <w:color w:val="000000"/>
                                  <w:sz w:val="12"/>
                                  <w:szCs w:val="12"/>
                                </w:rPr>
                                <w:t xml:space="preserve">Audited </w:t>
                              </w:r>
                            </w:p>
                          </w:txbxContent>
                        </wps:txbx>
                        <wps:bodyPr rot="0" vert="horz" wrap="none" lIns="0" tIns="0" rIns="0" bIns="0" anchor="t" anchorCtr="0">
                          <a:spAutoFit/>
                        </wps:bodyPr>
                      </wps:wsp>
                      <wps:wsp>
                        <wps:cNvPr id="158" name="Rectangle 161"/>
                        <wps:cNvSpPr>
                          <a:spLocks noChangeArrowheads="1"/>
                        </wps:cNvSpPr>
                        <wps:spPr bwMode="auto">
                          <a:xfrm>
                            <a:off x="317500" y="979805"/>
                            <a:ext cx="3054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C98DD" w14:textId="77777777" w:rsidR="00465F1D" w:rsidRDefault="00465F1D" w:rsidP="00306386">
                              <w:r>
                                <w:rPr>
                                  <w:rFonts w:ascii="Arial" w:hAnsi="Arial" w:cs="Arial"/>
                                  <w:color w:val="000000"/>
                                  <w:sz w:val="12"/>
                                  <w:szCs w:val="12"/>
                                </w:rPr>
                                <w:t>Financial</w:t>
                              </w:r>
                            </w:p>
                          </w:txbxContent>
                        </wps:txbx>
                        <wps:bodyPr rot="0" vert="horz" wrap="none" lIns="0" tIns="0" rIns="0" bIns="0" anchor="t" anchorCtr="0">
                          <a:spAutoFit/>
                        </wps:bodyPr>
                      </wps:wsp>
                      <wps:wsp>
                        <wps:cNvPr id="159" name="Rectangle 162"/>
                        <wps:cNvSpPr>
                          <a:spLocks noChangeArrowheads="1"/>
                        </wps:cNvSpPr>
                        <wps:spPr bwMode="auto">
                          <a:xfrm>
                            <a:off x="344805" y="1073150"/>
                            <a:ext cx="2673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14F39" w14:textId="77777777" w:rsidR="00465F1D" w:rsidRDefault="00465F1D" w:rsidP="00306386">
                              <w:r>
                                <w:rPr>
                                  <w:rFonts w:ascii="Arial" w:hAnsi="Arial" w:cs="Arial"/>
                                  <w:color w:val="000000"/>
                                  <w:sz w:val="12"/>
                                  <w:szCs w:val="12"/>
                                </w:rPr>
                                <w:t>Reports</w:t>
                              </w:r>
                            </w:p>
                          </w:txbxContent>
                        </wps:txbx>
                        <wps:bodyPr rot="0" vert="horz" wrap="none" lIns="0" tIns="0" rIns="0" bIns="0" anchor="t" anchorCtr="0">
                          <a:spAutoFit/>
                        </wps:bodyPr>
                      </wps:wsp>
                      <wps:wsp>
                        <wps:cNvPr id="160" name="Rectangle 163"/>
                        <wps:cNvSpPr>
                          <a:spLocks noChangeArrowheads="1"/>
                        </wps:cNvSpPr>
                        <wps:spPr bwMode="auto">
                          <a:xfrm>
                            <a:off x="371475" y="1166495"/>
                            <a:ext cx="212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8F7C7" w14:textId="77777777" w:rsidR="00465F1D" w:rsidRDefault="00465F1D" w:rsidP="00306386">
                              <w:r>
                                <w:rPr>
                                  <w:rFonts w:ascii="Arial" w:hAnsi="Arial" w:cs="Arial"/>
                                  <w:color w:val="000000"/>
                                  <w:sz w:val="12"/>
                                  <w:szCs w:val="12"/>
                                </w:rPr>
                                <w:t>(IFRs)</w:t>
                              </w:r>
                            </w:p>
                          </w:txbxContent>
                        </wps:txbx>
                        <wps:bodyPr rot="0" vert="horz" wrap="none" lIns="0" tIns="0" rIns="0" bIns="0" anchor="t" anchorCtr="0">
                          <a:spAutoFit/>
                        </wps:bodyPr>
                      </wps:wsp>
                      <wps:wsp>
                        <wps:cNvPr id="161" name="Freeform 164"/>
                        <wps:cNvSpPr>
                          <a:spLocks noEditPoints="1"/>
                        </wps:cNvSpPr>
                        <wps:spPr bwMode="auto">
                          <a:xfrm>
                            <a:off x="890270" y="842645"/>
                            <a:ext cx="345440" cy="53340"/>
                          </a:xfrm>
                          <a:custGeom>
                            <a:avLst/>
                            <a:gdLst>
                              <a:gd name="T0" fmla="*/ 522 w 544"/>
                              <a:gd name="T1" fmla="*/ 32 h 84"/>
                              <a:gd name="T2" fmla="*/ 544 w 544"/>
                              <a:gd name="T3" fmla="*/ 53 h 84"/>
                              <a:gd name="T4" fmla="*/ 501 w 544"/>
                              <a:gd name="T5" fmla="*/ 32 h 84"/>
                              <a:gd name="T6" fmla="*/ 480 w 544"/>
                              <a:gd name="T7" fmla="*/ 53 h 84"/>
                              <a:gd name="T8" fmla="*/ 501 w 544"/>
                              <a:gd name="T9" fmla="*/ 32 h 84"/>
                              <a:gd name="T10" fmla="*/ 437 w 544"/>
                              <a:gd name="T11" fmla="*/ 32 h 84"/>
                              <a:gd name="T12" fmla="*/ 458 w 544"/>
                              <a:gd name="T13" fmla="*/ 53 h 84"/>
                              <a:gd name="T14" fmla="*/ 416 w 544"/>
                              <a:gd name="T15" fmla="*/ 32 h 84"/>
                              <a:gd name="T16" fmla="*/ 394 w 544"/>
                              <a:gd name="T17" fmla="*/ 53 h 84"/>
                              <a:gd name="T18" fmla="*/ 416 w 544"/>
                              <a:gd name="T19" fmla="*/ 32 h 84"/>
                              <a:gd name="T20" fmla="*/ 352 w 544"/>
                              <a:gd name="T21" fmla="*/ 32 h 84"/>
                              <a:gd name="T22" fmla="*/ 373 w 544"/>
                              <a:gd name="T23" fmla="*/ 53 h 84"/>
                              <a:gd name="T24" fmla="*/ 330 w 544"/>
                              <a:gd name="T25" fmla="*/ 32 h 84"/>
                              <a:gd name="T26" fmla="*/ 309 w 544"/>
                              <a:gd name="T27" fmla="*/ 53 h 84"/>
                              <a:gd name="T28" fmla="*/ 330 w 544"/>
                              <a:gd name="T29" fmla="*/ 32 h 84"/>
                              <a:gd name="T30" fmla="*/ 266 w 544"/>
                              <a:gd name="T31" fmla="*/ 32 h 84"/>
                              <a:gd name="T32" fmla="*/ 288 w 544"/>
                              <a:gd name="T33" fmla="*/ 53 h 84"/>
                              <a:gd name="T34" fmla="*/ 245 w 544"/>
                              <a:gd name="T35" fmla="*/ 32 h 84"/>
                              <a:gd name="T36" fmla="*/ 224 w 544"/>
                              <a:gd name="T37" fmla="*/ 53 h 84"/>
                              <a:gd name="T38" fmla="*/ 245 w 544"/>
                              <a:gd name="T39" fmla="*/ 32 h 84"/>
                              <a:gd name="T40" fmla="*/ 181 w 544"/>
                              <a:gd name="T41" fmla="*/ 32 h 84"/>
                              <a:gd name="T42" fmla="*/ 202 w 544"/>
                              <a:gd name="T43" fmla="*/ 53 h 84"/>
                              <a:gd name="T44" fmla="*/ 160 w 544"/>
                              <a:gd name="T45" fmla="*/ 32 h 84"/>
                              <a:gd name="T46" fmla="*/ 138 w 544"/>
                              <a:gd name="T47" fmla="*/ 53 h 84"/>
                              <a:gd name="T48" fmla="*/ 160 w 544"/>
                              <a:gd name="T49" fmla="*/ 32 h 84"/>
                              <a:gd name="T50" fmla="*/ 96 w 544"/>
                              <a:gd name="T51" fmla="*/ 32 h 84"/>
                              <a:gd name="T52" fmla="*/ 117 w 544"/>
                              <a:gd name="T53" fmla="*/ 53 h 84"/>
                              <a:gd name="T54" fmla="*/ 74 w 544"/>
                              <a:gd name="T55" fmla="*/ 32 h 84"/>
                              <a:gd name="T56" fmla="*/ 71 w 544"/>
                              <a:gd name="T57" fmla="*/ 53 h 84"/>
                              <a:gd name="T58" fmla="*/ 74 w 544"/>
                              <a:gd name="T59" fmla="*/ 32 h 84"/>
                              <a:gd name="T60" fmla="*/ 0 w 544"/>
                              <a:gd name="T61" fmla="*/ 42 h 84"/>
                              <a:gd name="T62" fmla="*/ 85 w 544"/>
                              <a:gd name="T6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44" h="84">
                                <a:moveTo>
                                  <a:pt x="544" y="32"/>
                                </a:moveTo>
                                <a:lnTo>
                                  <a:pt x="522" y="32"/>
                                </a:lnTo>
                                <a:lnTo>
                                  <a:pt x="522" y="53"/>
                                </a:lnTo>
                                <a:lnTo>
                                  <a:pt x="544" y="53"/>
                                </a:lnTo>
                                <a:lnTo>
                                  <a:pt x="544" y="32"/>
                                </a:lnTo>
                                <a:close/>
                                <a:moveTo>
                                  <a:pt x="501" y="32"/>
                                </a:moveTo>
                                <a:lnTo>
                                  <a:pt x="480" y="32"/>
                                </a:lnTo>
                                <a:lnTo>
                                  <a:pt x="480" y="53"/>
                                </a:lnTo>
                                <a:lnTo>
                                  <a:pt x="501" y="53"/>
                                </a:lnTo>
                                <a:lnTo>
                                  <a:pt x="501" y="32"/>
                                </a:lnTo>
                                <a:close/>
                                <a:moveTo>
                                  <a:pt x="458" y="32"/>
                                </a:moveTo>
                                <a:lnTo>
                                  <a:pt x="437" y="32"/>
                                </a:lnTo>
                                <a:lnTo>
                                  <a:pt x="437" y="53"/>
                                </a:lnTo>
                                <a:lnTo>
                                  <a:pt x="458" y="53"/>
                                </a:lnTo>
                                <a:lnTo>
                                  <a:pt x="458" y="32"/>
                                </a:lnTo>
                                <a:close/>
                                <a:moveTo>
                                  <a:pt x="416" y="32"/>
                                </a:moveTo>
                                <a:lnTo>
                                  <a:pt x="394" y="32"/>
                                </a:lnTo>
                                <a:lnTo>
                                  <a:pt x="394" y="53"/>
                                </a:lnTo>
                                <a:lnTo>
                                  <a:pt x="416" y="53"/>
                                </a:lnTo>
                                <a:lnTo>
                                  <a:pt x="416" y="32"/>
                                </a:lnTo>
                                <a:close/>
                                <a:moveTo>
                                  <a:pt x="373" y="32"/>
                                </a:moveTo>
                                <a:lnTo>
                                  <a:pt x="352" y="32"/>
                                </a:lnTo>
                                <a:lnTo>
                                  <a:pt x="352" y="53"/>
                                </a:lnTo>
                                <a:lnTo>
                                  <a:pt x="373" y="53"/>
                                </a:lnTo>
                                <a:lnTo>
                                  <a:pt x="373" y="32"/>
                                </a:lnTo>
                                <a:close/>
                                <a:moveTo>
                                  <a:pt x="330" y="32"/>
                                </a:moveTo>
                                <a:lnTo>
                                  <a:pt x="309" y="32"/>
                                </a:lnTo>
                                <a:lnTo>
                                  <a:pt x="309" y="53"/>
                                </a:lnTo>
                                <a:lnTo>
                                  <a:pt x="330" y="53"/>
                                </a:lnTo>
                                <a:lnTo>
                                  <a:pt x="330" y="32"/>
                                </a:lnTo>
                                <a:close/>
                                <a:moveTo>
                                  <a:pt x="288" y="32"/>
                                </a:moveTo>
                                <a:lnTo>
                                  <a:pt x="266" y="32"/>
                                </a:lnTo>
                                <a:lnTo>
                                  <a:pt x="266" y="53"/>
                                </a:lnTo>
                                <a:lnTo>
                                  <a:pt x="288" y="53"/>
                                </a:lnTo>
                                <a:lnTo>
                                  <a:pt x="288" y="32"/>
                                </a:lnTo>
                                <a:close/>
                                <a:moveTo>
                                  <a:pt x="245" y="32"/>
                                </a:moveTo>
                                <a:lnTo>
                                  <a:pt x="224" y="32"/>
                                </a:lnTo>
                                <a:lnTo>
                                  <a:pt x="224" y="53"/>
                                </a:lnTo>
                                <a:lnTo>
                                  <a:pt x="245" y="53"/>
                                </a:lnTo>
                                <a:lnTo>
                                  <a:pt x="245" y="32"/>
                                </a:lnTo>
                                <a:close/>
                                <a:moveTo>
                                  <a:pt x="202" y="32"/>
                                </a:moveTo>
                                <a:lnTo>
                                  <a:pt x="181" y="32"/>
                                </a:lnTo>
                                <a:lnTo>
                                  <a:pt x="181" y="53"/>
                                </a:lnTo>
                                <a:lnTo>
                                  <a:pt x="202" y="53"/>
                                </a:lnTo>
                                <a:lnTo>
                                  <a:pt x="202" y="32"/>
                                </a:lnTo>
                                <a:close/>
                                <a:moveTo>
                                  <a:pt x="160" y="32"/>
                                </a:moveTo>
                                <a:lnTo>
                                  <a:pt x="138" y="32"/>
                                </a:lnTo>
                                <a:lnTo>
                                  <a:pt x="138" y="53"/>
                                </a:lnTo>
                                <a:lnTo>
                                  <a:pt x="160" y="53"/>
                                </a:lnTo>
                                <a:lnTo>
                                  <a:pt x="160" y="32"/>
                                </a:lnTo>
                                <a:close/>
                                <a:moveTo>
                                  <a:pt x="117" y="32"/>
                                </a:moveTo>
                                <a:lnTo>
                                  <a:pt x="96" y="32"/>
                                </a:lnTo>
                                <a:lnTo>
                                  <a:pt x="96" y="53"/>
                                </a:lnTo>
                                <a:lnTo>
                                  <a:pt x="117" y="53"/>
                                </a:lnTo>
                                <a:lnTo>
                                  <a:pt x="117" y="32"/>
                                </a:lnTo>
                                <a:close/>
                                <a:moveTo>
                                  <a:pt x="74" y="32"/>
                                </a:moveTo>
                                <a:lnTo>
                                  <a:pt x="71" y="32"/>
                                </a:lnTo>
                                <a:lnTo>
                                  <a:pt x="71" y="53"/>
                                </a:lnTo>
                                <a:lnTo>
                                  <a:pt x="74" y="53"/>
                                </a:lnTo>
                                <a:lnTo>
                                  <a:pt x="74" y="32"/>
                                </a:lnTo>
                                <a:close/>
                                <a:moveTo>
                                  <a:pt x="85" y="0"/>
                                </a:moveTo>
                                <a:lnTo>
                                  <a:pt x="0" y="42"/>
                                </a:lnTo>
                                <a:lnTo>
                                  <a:pt x="85" y="84"/>
                                </a:lnTo>
                                <a:lnTo>
                                  <a:pt x="85"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2" name="Freeform 165"/>
                        <wps:cNvSpPr>
                          <a:spLocks noEditPoints="1"/>
                        </wps:cNvSpPr>
                        <wps:spPr bwMode="auto">
                          <a:xfrm>
                            <a:off x="2541905" y="1901825"/>
                            <a:ext cx="53975" cy="739775"/>
                          </a:xfrm>
                          <a:custGeom>
                            <a:avLst/>
                            <a:gdLst>
                              <a:gd name="T0" fmla="*/ 32 w 85"/>
                              <a:gd name="T1" fmla="*/ 21 h 1165"/>
                              <a:gd name="T2" fmla="*/ 53 w 85"/>
                              <a:gd name="T3" fmla="*/ 42 h 1165"/>
                              <a:gd name="T4" fmla="*/ 32 w 85"/>
                              <a:gd name="T5" fmla="*/ 42 h 1165"/>
                              <a:gd name="T6" fmla="*/ 53 w 85"/>
                              <a:gd name="T7" fmla="*/ 105 h 1165"/>
                              <a:gd name="T8" fmla="*/ 53 w 85"/>
                              <a:gd name="T9" fmla="*/ 84 h 1165"/>
                              <a:gd name="T10" fmla="*/ 32 w 85"/>
                              <a:gd name="T11" fmla="*/ 147 h 1165"/>
                              <a:gd name="T12" fmla="*/ 53 w 85"/>
                              <a:gd name="T13" fmla="*/ 168 h 1165"/>
                              <a:gd name="T14" fmla="*/ 32 w 85"/>
                              <a:gd name="T15" fmla="*/ 168 h 1165"/>
                              <a:gd name="T16" fmla="*/ 53 w 85"/>
                              <a:gd name="T17" fmla="*/ 231 h 1165"/>
                              <a:gd name="T18" fmla="*/ 53 w 85"/>
                              <a:gd name="T19" fmla="*/ 210 h 1165"/>
                              <a:gd name="T20" fmla="*/ 32 w 85"/>
                              <a:gd name="T21" fmla="*/ 273 h 1165"/>
                              <a:gd name="T22" fmla="*/ 53 w 85"/>
                              <a:gd name="T23" fmla="*/ 294 h 1165"/>
                              <a:gd name="T24" fmla="*/ 32 w 85"/>
                              <a:gd name="T25" fmla="*/ 294 h 1165"/>
                              <a:gd name="T26" fmla="*/ 53 w 85"/>
                              <a:gd name="T27" fmla="*/ 357 h 1165"/>
                              <a:gd name="T28" fmla="*/ 53 w 85"/>
                              <a:gd name="T29" fmla="*/ 336 h 1165"/>
                              <a:gd name="T30" fmla="*/ 32 w 85"/>
                              <a:gd name="T31" fmla="*/ 399 h 1165"/>
                              <a:gd name="T32" fmla="*/ 53 w 85"/>
                              <a:gd name="T33" fmla="*/ 420 h 1165"/>
                              <a:gd name="T34" fmla="*/ 32 w 85"/>
                              <a:gd name="T35" fmla="*/ 420 h 1165"/>
                              <a:gd name="T36" fmla="*/ 53 w 85"/>
                              <a:gd name="T37" fmla="*/ 483 h 1165"/>
                              <a:gd name="T38" fmla="*/ 53 w 85"/>
                              <a:gd name="T39" fmla="*/ 462 h 1165"/>
                              <a:gd name="T40" fmla="*/ 32 w 85"/>
                              <a:gd name="T41" fmla="*/ 525 h 1165"/>
                              <a:gd name="T42" fmla="*/ 53 w 85"/>
                              <a:gd name="T43" fmla="*/ 546 h 1165"/>
                              <a:gd name="T44" fmla="*/ 32 w 85"/>
                              <a:gd name="T45" fmla="*/ 546 h 1165"/>
                              <a:gd name="T46" fmla="*/ 53 w 85"/>
                              <a:gd name="T47" fmla="*/ 609 h 1165"/>
                              <a:gd name="T48" fmla="*/ 53 w 85"/>
                              <a:gd name="T49" fmla="*/ 588 h 1165"/>
                              <a:gd name="T50" fmla="*/ 32 w 85"/>
                              <a:gd name="T51" fmla="*/ 651 h 1165"/>
                              <a:gd name="T52" fmla="*/ 53 w 85"/>
                              <a:gd name="T53" fmla="*/ 672 h 1165"/>
                              <a:gd name="T54" fmla="*/ 32 w 85"/>
                              <a:gd name="T55" fmla="*/ 672 h 1165"/>
                              <a:gd name="T56" fmla="*/ 53 w 85"/>
                              <a:gd name="T57" fmla="*/ 735 h 1165"/>
                              <a:gd name="T58" fmla="*/ 53 w 85"/>
                              <a:gd name="T59" fmla="*/ 714 h 1165"/>
                              <a:gd name="T60" fmla="*/ 32 w 85"/>
                              <a:gd name="T61" fmla="*/ 777 h 1165"/>
                              <a:gd name="T62" fmla="*/ 53 w 85"/>
                              <a:gd name="T63" fmla="*/ 798 h 1165"/>
                              <a:gd name="T64" fmla="*/ 32 w 85"/>
                              <a:gd name="T65" fmla="*/ 798 h 1165"/>
                              <a:gd name="T66" fmla="*/ 53 w 85"/>
                              <a:gd name="T67" fmla="*/ 861 h 1165"/>
                              <a:gd name="T68" fmla="*/ 53 w 85"/>
                              <a:gd name="T69" fmla="*/ 840 h 1165"/>
                              <a:gd name="T70" fmla="*/ 32 w 85"/>
                              <a:gd name="T71" fmla="*/ 903 h 1165"/>
                              <a:gd name="T72" fmla="*/ 53 w 85"/>
                              <a:gd name="T73" fmla="*/ 924 h 1165"/>
                              <a:gd name="T74" fmla="*/ 32 w 85"/>
                              <a:gd name="T75" fmla="*/ 924 h 1165"/>
                              <a:gd name="T76" fmla="*/ 53 w 85"/>
                              <a:gd name="T77" fmla="*/ 987 h 1165"/>
                              <a:gd name="T78" fmla="*/ 53 w 85"/>
                              <a:gd name="T79" fmla="*/ 966 h 1165"/>
                              <a:gd name="T80" fmla="*/ 32 w 85"/>
                              <a:gd name="T81" fmla="*/ 1029 h 1165"/>
                              <a:gd name="T82" fmla="*/ 53 w 85"/>
                              <a:gd name="T83" fmla="*/ 1050 h 1165"/>
                              <a:gd name="T84" fmla="*/ 32 w 85"/>
                              <a:gd name="T85" fmla="*/ 1050 h 1165"/>
                              <a:gd name="T86" fmla="*/ 53 w 85"/>
                              <a:gd name="T87" fmla="*/ 1096 h 1165"/>
                              <a:gd name="T88" fmla="*/ 53 w 85"/>
                              <a:gd name="T89" fmla="*/ 1092 h 1165"/>
                              <a:gd name="T90" fmla="*/ 0 w 85"/>
                              <a:gd name="T91" fmla="*/ 1081 h 1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5" h="1165">
                                <a:moveTo>
                                  <a:pt x="53" y="0"/>
                                </a:moveTo>
                                <a:lnTo>
                                  <a:pt x="53" y="21"/>
                                </a:lnTo>
                                <a:lnTo>
                                  <a:pt x="32" y="21"/>
                                </a:lnTo>
                                <a:lnTo>
                                  <a:pt x="32" y="0"/>
                                </a:lnTo>
                                <a:lnTo>
                                  <a:pt x="53" y="0"/>
                                </a:lnTo>
                                <a:close/>
                                <a:moveTo>
                                  <a:pt x="53" y="42"/>
                                </a:moveTo>
                                <a:lnTo>
                                  <a:pt x="53" y="63"/>
                                </a:lnTo>
                                <a:lnTo>
                                  <a:pt x="32" y="63"/>
                                </a:lnTo>
                                <a:lnTo>
                                  <a:pt x="32" y="42"/>
                                </a:lnTo>
                                <a:lnTo>
                                  <a:pt x="53" y="42"/>
                                </a:lnTo>
                                <a:close/>
                                <a:moveTo>
                                  <a:pt x="53" y="84"/>
                                </a:moveTo>
                                <a:lnTo>
                                  <a:pt x="53" y="105"/>
                                </a:lnTo>
                                <a:lnTo>
                                  <a:pt x="32" y="105"/>
                                </a:lnTo>
                                <a:lnTo>
                                  <a:pt x="32" y="84"/>
                                </a:lnTo>
                                <a:lnTo>
                                  <a:pt x="53" y="84"/>
                                </a:lnTo>
                                <a:close/>
                                <a:moveTo>
                                  <a:pt x="53" y="126"/>
                                </a:moveTo>
                                <a:lnTo>
                                  <a:pt x="53" y="147"/>
                                </a:lnTo>
                                <a:lnTo>
                                  <a:pt x="32" y="147"/>
                                </a:lnTo>
                                <a:lnTo>
                                  <a:pt x="32" y="126"/>
                                </a:lnTo>
                                <a:lnTo>
                                  <a:pt x="53" y="126"/>
                                </a:lnTo>
                                <a:close/>
                                <a:moveTo>
                                  <a:pt x="53" y="168"/>
                                </a:moveTo>
                                <a:lnTo>
                                  <a:pt x="53" y="189"/>
                                </a:lnTo>
                                <a:lnTo>
                                  <a:pt x="32" y="189"/>
                                </a:lnTo>
                                <a:lnTo>
                                  <a:pt x="32" y="168"/>
                                </a:lnTo>
                                <a:lnTo>
                                  <a:pt x="53" y="168"/>
                                </a:lnTo>
                                <a:close/>
                                <a:moveTo>
                                  <a:pt x="53" y="210"/>
                                </a:moveTo>
                                <a:lnTo>
                                  <a:pt x="53" y="231"/>
                                </a:lnTo>
                                <a:lnTo>
                                  <a:pt x="32" y="231"/>
                                </a:lnTo>
                                <a:lnTo>
                                  <a:pt x="32" y="210"/>
                                </a:lnTo>
                                <a:lnTo>
                                  <a:pt x="53" y="210"/>
                                </a:lnTo>
                                <a:close/>
                                <a:moveTo>
                                  <a:pt x="53" y="252"/>
                                </a:moveTo>
                                <a:lnTo>
                                  <a:pt x="53" y="273"/>
                                </a:lnTo>
                                <a:lnTo>
                                  <a:pt x="32" y="273"/>
                                </a:lnTo>
                                <a:lnTo>
                                  <a:pt x="32" y="252"/>
                                </a:lnTo>
                                <a:lnTo>
                                  <a:pt x="53" y="252"/>
                                </a:lnTo>
                                <a:close/>
                                <a:moveTo>
                                  <a:pt x="53" y="294"/>
                                </a:moveTo>
                                <a:lnTo>
                                  <a:pt x="53" y="315"/>
                                </a:lnTo>
                                <a:lnTo>
                                  <a:pt x="32" y="315"/>
                                </a:lnTo>
                                <a:lnTo>
                                  <a:pt x="32" y="294"/>
                                </a:lnTo>
                                <a:lnTo>
                                  <a:pt x="53" y="294"/>
                                </a:lnTo>
                                <a:close/>
                                <a:moveTo>
                                  <a:pt x="53" y="336"/>
                                </a:moveTo>
                                <a:lnTo>
                                  <a:pt x="53" y="357"/>
                                </a:lnTo>
                                <a:lnTo>
                                  <a:pt x="32" y="357"/>
                                </a:lnTo>
                                <a:lnTo>
                                  <a:pt x="32" y="336"/>
                                </a:lnTo>
                                <a:lnTo>
                                  <a:pt x="53" y="336"/>
                                </a:lnTo>
                                <a:close/>
                                <a:moveTo>
                                  <a:pt x="53" y="378"/>
                                </a:moveTo>
                                <a:lnTo>
                                  <a:pt x="53" y="399"/>
                                </a:lnTo>
                                <a:lnTo>
                                  <a:pt x="32" y="399"/>
                                </a:lnTo>
                                <a:lnTo>
                                  <a:pt x="32" y="378"/>
                                </a:lnTo>
                                <a:lnTo>
                                  <a:pt x="53" y="378"/>
                                </a:lnTo>
                                <a:close/>
                                <a:moveTo>
                                  <a:pt x="53" y="420"/>
                                </a:moveTo>
                                <a:lnTo>
                                  <a:pt x="53" y="441"/>
                                </a:lnTo>
                                <a:lnTo>
                                  <a:pt x="32" y="441"/>
                                </a:lnTo>
                                <a:lnTo>
                                  <a:pt x="32" y="420"/>
                                </a:lnTo>
                                <a:lnTo>
                                  <a:pt x="53" y="420"/>
                                </a:lnTo>
                                <a:close/>
                                <a:moveTo>
                                  <a:pt x="53" y="462"/>
                                </a:moveTo>
                                <a:lnTo>
                                  <a:pt x="53" y="483"/>
                                </a:lnTo>
                                <a:lnTo>
                                  <a:pt x="32" y="483"/>
                                </a:lnTo>
                                <a:lnTo>
                                  <a:pt x="32" y="462"/>
                                </a:lnTo>
                                <a:lnTo>
                                  <a:pt x="53" y="462"/>
                                </a:lnTo>
                                <a:close/>
                                <a:moveTo>
                                  <a:pt x="53" y="504"/>
                                </a:moveTo>
                                <a:lnTo>
                                  <a:pt x="53" y="525"/>
                                </a:lnTo>
                                <a:lnTo>
                                  <a:pt x="32" y="525"/>
                                </a:lnTo>
                                <a:lnTo>
                                  <a:pt x="32" y="504"/>
                                </a:lnTo>
                                <a:lnTo>
                                  <a:pt x="53" y="504"/>
                                </a:lnTo>
                                <a:close/>
                                <a:moveTo>
                                  <a:pt x="53" y="546"/>
                                </a:moveTo>
                                <a:lnTo>
                                  <a:pt x="53" y="567"/>
                                </a:lnTo>
                                <a:lnTo>
                                  <a:pt x="32" y="567"/>
                                </a:lnTo>
                                <a:lnTo>
                                  <a:pt x="32" y="546"/>
                                </a:lnTo>
                                <a:lnTo>
                                  <a:pt x="53" y="546"/>
                                </a:lnTo>
                                <a:close/>
                                <a:moveTo>
                                  <a:pt x="53" y="588"/>
                                </a:moveTo>
                                <a:lnTo>
                                  <a:pt x="53" y="609"/>
                                </a:lnTo>
                                <a:lnTo>
                                  <a:pt x="32" y="609"/>
                                </a:lnTo>
                                <a:lnTo>
                                  <a:pt x="32" y="588"/>
                                </a:lnTo>
                                <a:lnTo>
                                  <a:pt x="53" y="588"/>
                                </a:lnTo>
                                <a:close/>
                                <a:moveTo>
                                  <a:pt x="53" y="630"/>
                                </a:moveTo>
                                <a:lnTo>
                                  <a:pt x="53" y="651"/>
                                </a:lnTo>
                                <a:lnTo>
                                  <a:pt x="32" y="651"/>
                                </a:lnTo>
                                <a:lnTo>
                                  <a:pt x="32" y="630"/>
                                </a:lnTo>
                                <a:lnTo>
                                  <a:pt x="53" y="630"/>
                                </a:lnTo>
                                <a:close/>
                                <a:moveTo>
                                  <a:pt x="53" y="672"/>
                                </a:moveTo>
                                <a:lnTo>
                                  <a:pt x="53" y="693"/>
                                </a:lnTo>
                                <a:lnTo>
                                  <a:pt x="32" y="693"/>
                                </a:lnTo>
                                <a:lnTo>
                                  <a:pt x="32" y="672"/>
                                </a:lnTo>
                                <a:lnTo>
                                  <a:pt x="53" y="672"/>
                                </a:lnTo>
                                <a:close/>
                                <a:moveTo>
                                  <a:pt x="53" y="714"/>
                                </a:moveTo>
                                <a:lnTo>
                                  <a:pt x="53" y="735"/>
                                </a:lnTo>
                                <a:lnTo>
                                  <a:pt x="32" y="735"/>
                                </a:lnTo>
                                <a:lnTo>
                                  <a:pt x="32" y="714"/>
                                </a:lnTo>
                                <a:lnTo>
                                  <a:pt x="53" y="714"/>
                                </a:lnTo>
                                <a:close/>
                                <a:moveTo>
                                  <a:pt x="53" y="756"/>
                                </a:moveTo>
                                <a:lnTo>
                                  <a:pt x="53" y="777"/>
                                </a:lnTo>
                                <a:lnTo>
                                  <a:pt x="32" y="777"/>
                                </a:lnTo>
                                <a:lnTo>
                                  <a:pt x="32" y="756"/>
                                </a:lnTo>
                                <a:lnTo>
                                  <a:pt x="53" y="756"/>
                                </a:lnTo>
                                <a:close/>
                                <a:moveTo>
                                  <a:pt x="53" y="798"/>
                                </a:moveTo>
                                <a:lnTo>
                                  <a:pt x="53" y="819"/>
                                </a:lnTo>
                                <a:lnTo>
                                  <a:pt x="32" y="819"/>
                                </a:lnTo>
                                <a:lnTo>
                                  <a:pt x="32" y="798"/>
                                </a:lnTo>
                                <a:lnTo>
                                  <a:pt x="53" y="798"/>
                                </a:lnTo>
                                <a:close/>
                                <a:moveTo>
                                  <a:pt x="53" y="840"/>
                                </a:moveTo>
                                <a:lnTo>
                                  <a:pt x="53" y="861"/>
                                </a:lnTo>
                                <a:lnTo>
                                  <a:pt x="32" y="861"/>
                                </a:lnTo>
                                <a:lnTo>
                                  <a:pt x="32" y="840"/>
                                </a:lnTo>
                                <a:lnTo>
                                  <a:pt x="53" y="840"/>
                                </a:lnTo>
                                <a:close/>
                                <a:moveTo>
                                  <a:pt x="53" y="882"/>
                                </a:moveTo>
                                <a:lnTo>
                                  <a:pt x="53" y="903"/>
                                </a:lnTo>
                                <a:lnTo>
                                  <a:pt x="32" y="903"/>
                                </a:lnTo>
                                <a:lnTo>
                                  <a:pt x="32" y="882"/>
                                </a:lnTo>
                                <a:lnTo>
                                  <a:pt x="53" y="882"/>
                                </a:lnTo>
                                <a:close/>
                                <a:moveTo>
                                  <a:pt x="53" y="924"/>
                                </a:moveTo>
                                <a:lnTo>
                                  <a:pt x="53" y="945"/>
                                </a:lnTo>
                                <a:lnTo>
                                  <a:pt x="32" y="945"/>
                                </a:lnTo>
                                <a:lnTo>
                                  <a:pt x="32" y="924"/>
                                </a:lnTo>
                                <a:lnTo>
                                  <a:pt x="53" y="924"/>
                                </a:lnTo>
                                <a:close/>
                                <a:moveTo>
                                  <a:pt x="53" y="966"/>
                                </a:moveTo>
                                <a:lnTo>
                                  <a:pt x="53" y="987"/>
                                </a:lnTo>
                                <a:lnTo>
                                  <a:pt x="32" y="987"/>
                                </a:lnTo>
                                <a:lnTo>
                                  <a:pt x="32" y="966"/>
                                </a:lnTo>
                                <a:lnTo>
                                  <a:pt x="53" y="966"/>
                                </a:lnTo>
                                <a:close/>
                                <a:moveTo>
                                  <a:pt x="53" y="1008"/>
                                </a:moveTo>
                                <a:lnTo>
                                  <a:pt x="53" y="1029"/>
                                </a:lnTo>
                                <a:lnTo>
                                  <a:pt x="32" y="1029"/>
                                </a:lnTo>
                                <a:lnTo>
                                  <a:pt x="32" y="1008"/>
                                </a:lnTo>
                                <a:lnTo>
                                  <a:pt x="53" y="1008"/>
                                </a:lnTo>
                                <a:close/>
                                <a:moveTo>
                                  <a:pt x="53" y="1050"/>
                                </a:moveTo>
                                <a:lnTo>
                                  <a:pt x="53" y="1071"/>
                                </a:lnTo>
                                <a:lnTo>
                                  <a:pt x="32" y="1071"/>
                                </a:lnTo>
                                <a:lnTo>
                                  <a:pt x="32" y="1050"/>
                                </a:lnTo>
                                <a:lnTo>
                                  <a:pt x="53" y="1050"/>
                                </a:lnTo>
                                <a:close/>
                                <a:moveTo>
                                  <a:pt x="53" y="1092"/>
                                </a:moveTo>
                                <a:lnTo>
                                  <a:pt x="53" y="1096"/>
                                </a:lnTo>
                                <a:lnTo>
                                  <a:pt x="32" y="1096"/>
                                </a:lnTo>
                                <a:lnTo>
                                  <a:pt x="32" y="1092"/>
                                </a:lnTo>
                                <a:lnTo>
                                  <a:pt x="53" y="1092"/>
                                </a:lnTo>
                                <a:close/>
                                <a:moveTo>
                                  <a:pt x="85" y="1081"/>
                                </a:moveTo>
                                <a:lnTo>
                                  <a:pt x="43" y="1165"/>
                                </a:lnTo>
                                <a:lnTo>
                                  <a:pt x="0" y="1081"/>
                                </a:lnTo>
                                <a:lnTo>
                                  <a:pt x="85" y="1081"/>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3" name="Rectangle 166"/>
                        <wps:cNvSpPr>
                          <a:spLocks noChangeArrowheads="1"/>
                        </wps:cNvSpPr>
                        <wps:spPr bwMode="auto">
                          <a:xfrm>
                            <a:off x="2139315" y="2631440"/>
                            <a:ext cx="82550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Freeform 167"/>
                        <wps:cNvSpPr>
                          <a:spLocks noEditPoints="1"/>
                        </wps:cNvSpPr>
                        <wps:spPr bwMode="auto">
                          <a:xfrm>
                            <a:off x="2135505" y="2628265"/>
                            <a:ext cx="833120" cy="419735"/>
                          </a:xfrm>
                          <a:custGeom>
                            <a:avLst/>
                            <a:gdLst>
                              <a:gd name="T0" fmla="*/ 0 w 1312"/>
                              <a:gd name="T1" fmla="*/ 0 h 661"/>
                              <a:gd name="T2" fmla="*/ 1312 w 1312"/>
                              <a:gd name="T3" fmla="*/ 0 h 661"/>
                              <a:gd name="T4" fmla="*/ 1312 w 1312"/>
                              <a:gd name="T5" fmla="*/ 661 h 661"/>
                              <a:gd name="T6" fmla="*/ 0 w 1312"/>
                              <a:gd name="T7" fmla="*/ 661 h 661"/>
                              <a:gd name="T8" fmla="*/ 0 w 1312"/>
                              <a:gd name="T9" fmla="*/ 0 h 661"/>
                              <a:gd name="T10" fmla="*/ 11 w 1312"/>
                              <a:gd name="T11" fmla="*/ 656 h 661"/>
                              <a:gd name="T12" fmla="*/ 6 w 1312"/>
                              <a:gd name="T13" fmla="*/ 651 h 661"/>
                              <a:gd name="T14" fmla="*/ 1306 w 1312"/>
                              <a:gd name="T15" fmla="*/ 651 h 661"/>
                              <a:gd name="T16" fmla="*/ 1301 w 1312"/>
                              <a:gd name="T17" fmla="*/ 656 h 661"/>
                              <a:gd name="T18" fmla="*/ 1301 w 1312"/>
                              <a:gd name="T19" fmla="*/ 5 h 661"/>
                              <a:gd name="T20" fmla="*/ 1306 w 1312"/>
                              <a:gd name="T21" fmla="*/ 11 h 661"/>
                              <a:gd name="T22" fmla="*/ 6 w 1312"/>
                              <a:gd name="T23" fmla="*/ 11 h 661"/>
                              <a:gd name="T24" fmla="*/ 11 w 1312"/>
                              <a:gd name="T25" fmla="*/ 5 h 661"/>
                              <a:gd name="T26" fmla="*/ 11 w 1312"/>
                              <a:gd name="T27" fmla="*/ 656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2" h="661">
                                <a:moveTo>
                                  <a:pt x="0" y="0"/>
                                </a:moveTo>
                                <a:lnTo>
                                  <a:pt x="1312" y="0"/>
                                </a:lnTo>
                                <a:lnTo>
                                  <a:pt x="1312" y="661"/>
                                </a:lnTo>
                                <a:lnTo>
                                  <a:pt x="0" y="661"/>
                                </a:lnTo>
                                <a:lnTo>
                                  <a:pt x="0" y="0"/>
                                </a:lnTo>
                                <a:close/>
                                <a:moveTo>
                                  <a:pt x="11" y="656"/>
                                </a:moveTo>
                                <a:lnTo>
                                  <a:pt x="6" y="651"/>
                                </a:lnTo>
                                <a:lnTo>
                                  <a:pt x="1306" y="651"/>
                                </a:lnTo>
                                <a:lnTo>
                                  <a:pt x="1301" y="656"/>
                                </a:lnTo>
                                <a:lnTo>
                                  <a:pt x="1301" y="5"/>
                                </a:lnTo>
                                <a:lnTo>
                                  <a:pt x="1306" y="11"/>
                                </a:lnTo>
                                <a:lnTo>
                                  <a:pt x="6" y="11"/>
                                </a:lnTo>
                                <a:lnTo>
                                  <a:pt x="11" y="5"/>
                                </a:lnTo>
                                <a:lnTo>
                                  <a:pt x="11" y="656"/>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5" name="Rectangle 168"/>
                        <wps:cNvSpPr>
                          <a:spLocks noChangeArrowheads="1"/>
                        </wps:cNvSpPr>
                        <wps:spPr bwMode="auto">
                          <a:xfrm>
                            <a:off x="2314575" y="2753995"/>
                            <a:ext cx="4597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65E5E" w14:textId="77777777" w:rsidR="00465F1D" w:rsidRDefault="00465F1D" w:rsidP="00306386">
                              <w:r>
                                <w:rPr>
                                  <w:rFonts w:ascii="Arial" w:hAnsi="Arial" w:cs="Arial"/>
                                  <w:color w:val="000000"/>
                                  <w:sz w:val="14"/>
                                  <w:szCs w:val="14"/>
                                </w:rPr>
                                <w:t xml:space="preserve">World Bank </w:t>
                              </w:r>
                            </w:p>
                          </w:txbxContent>
                        </wps:txbx>
                        <wps:bodyPr rot="0" vert="horz" wrap="none" lIns="0" tIns="0" rIns="0" bIns="0" anchor="t" anchorCtr="0">
                          <a:spAutoFit/>
                        </wps:bodyPr>
                      </wps:wsp>
                      <wps:wsp>
                        <wps:cNvPr id="166" name="Rectangle 169"/>
                        <wps:cNvSpPr>
                          <a:spLocks noChangeArrowheads="1"/>
                        </wps:cNvSpPr>
                        <wps:spPr bwMode="auto">
                          <a:xfrm>
                            <a:off x="2449830" y="2854325"/>
                            <a:ext cx="2127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0429" w14:textId="77777777" w:rsidR="00465F1D" w:rsidRDefault="00465F1D" w:rsidP="00306386">
                              <w:r>
                                <w:rPr>
                                  <w:rFonts w:ascii="Arial" w:hAnsi="Arial" w:cs="Arial"/>
                                  <w:color w:val="000000"/>
                                  <w:sz w:val="14"/>
                                  <w:szCs w:val="14"/>
                                </w:rPr>
                                <w:t xml:space="preserve">IBRD </w:t>
                              </w:r>
                            </w:p>
                          </w:txbxContent>
                        </wps:txbx>
                        <wps:bodyPr rot="0" vert="horz" wrap="none" lIns="0" tIns="0" rIns="0" bIns="0" anchor="t" anchorCtr="0">
                          <a:spAutoFit/>
                        </wps:bodyPr>
                      </wps:wsp>
                      <wps:wsp>
                        <wps:cNvPr id="167" name="Freeform 170"/>
                        <wps:cNvSpPr>
                          <a:spLocks noEditPoints="1"/>
                        </wps:cNvSpPr>
                        <wps:spPr bwMode="auto">
                          <a:xfrm>
                            <a:off x="578485" y="162560"/>
                            <a:ext cx="325755" cy="53340"/>
                          </a:xfrm>
                          <a:custGeom>
                            <a:avLst/>
                            <a:gdLst>
                              <a:gd name="T0" fmla="*/ 512 w 513"/>
                              <a:gd name="T1" fmla="*/ 22 h 84"/>
                              <a:gd name="T2" fmla="*/ 491 w 513"/>
                              <a:gd name="T3" fmla="*/ 23 h 84"/>
                              <a:gd name="T4" fmla="*/ 492 w 513"/>
                              <a:gd name="T5" fmla="*/ 44 h 84"/>
                              <a:gd name="T6" fmla="*/ 513 w 513"/>
                              <a:gd name="T7" fmla="*/ 43 h 84"/>
                              <a:gd name="T8" fmla="*/ 512 w 513"/>
                              <a:gd name="T9" fmla="*/ 22 h 84"/>
                              <a:gd name="T10" fmla="*/ 470 w 513"/>
                              <a:gd name="T11" fmla="*/ 23 h 84"/>
                              <a:gd name="T12" fmla="*/ 448 w 513"/>
                              <a:gd name="T13" fmla="*/ 23 h 84"/>
                              <a:gd name="T14" fmla="*/ 449 w 513"/>
                              <a:gd name="T15" fmla="*/ 44 h 84"/>
                              <a:gd name="T16" fmla="*/ 470 w 513"/>
                              <a:gd name="T17" fmla="*/ 44 h 84"/>
                              <a:gd name="T18" fmla="*/ 470 w 513"/>
                              <a:gd name="T19" fmla="*/ 23 h 84"/>
                              <a:gd name="T20" fmla="*/ 427 w 513"/>
                              <a:gd name="T21" fmla="*/ 24 h 84"/>
                              <a:gd name="T22" fmla="*/ 406 w 513"/>
                              <a:gd name="T23" fmla="*/ 25 h 84"/>
                              <a:gd name="T24" fmla="*/ 406 w 513"/>
                              <a:gd name="T25" fmla="*/ 46 h 84"/>
                              <a:gd name="T26" fmla="*/ 428 w 513"/>
                              <a:gd name="T27" fmla="*/ 45 h 84"/>
                              <a:gd name="T28" fmla="*/ 427 w 513"/>
                              <a:gd name="T29" fmla="*/ 24 h 84"/>
                              <a:gd name="T30" fmla="*/ 384 w 513"/>
                              <a:gd name="T31" fmla="*/ 25 h 84"/>
                              <a:gd name="T32" fmla="*/ 363 w 513"/>
                              <a:gd name="T33" fmla="*/ 25 h 84"/>
                              <a:gd name="T34" fmla="*/ 364 w 513"/>
                              <a:gd name="T35" fmla="*/ 46 h 84"/>
                              <a:gd name="T36" fmla="*/ 385 w 513"/>
                              <a:gd name="T37" fmla="*/ 46 h 84"/>
                              <a:gd name="T38" fmla="*/ 384 w 513"/>
                              <a:gd name="T39" fmla="*/ 25 h 84"/>
                              <a:gd name="T40" fmla="*/ 342 w 513"/>
                              <a:gd name="T41" fmla="*/ 26 h 84"/>
                              <a:gd name="T42" fmla="*/ 320 w 513"/>
                              <a:gd name="T43" fmla="*/ 26 h 84"/>
                              <a:gd name="T44" fmla="*/ 321 w 513"/>
                              <a:gd name="T45" fmla="*/ 47 h 84"/>
                              <a:gd name="T46" fmla="*/ 342 w 513"/>
                              <a:gd name="T47" fmla="*/ 47 h 84"/>
                              <a:gd name="T48" fmla="*/ 342 w 513"/>
                              <a:gd name="T49" fmla="*/ 26 h 84"/>
                              <a:gd name="T50" fmla="*/ 299 w 513"/>
                              <a:gd name="T51" fmla="*/ 27 h 84"/>
                              <a:gd name="T52" fmla="*/ 278 w 513"/>
                              <a:gd name="T53" fmla="*/ 27 h 84"/>
                              <a:gd name="T54" fmla="*/ 278 w 513"/>
                              <a:gd name="T55" fmla="*/ 48 h 84"/>
                              <a:gd name="T56" fmla="*/ 300 w 513"/>
                              <a:gd name="T57" fmla="*/ 48 h 84"/>
                              <a:gd name="T58" fmla="*/ 299 w 513"/>
                              <a:gd name="T59" fmla="*/ 27 h 84"/>
                              <a:gd name="T60" fmla="*/ 256 w 513"/>
                              <a:gd name="T61" fmla="*/ 27 h 84"/>
                              <a:gd name="T62" fmla="*/ 235 w 513"/>
                              <a:gd name="T63" fmla="*/ 28 h 84"/>
                              <a:gd name="T64" fmla="*/ 236 w 513"/>
                              <a:gd name="T65" fmla="*/ 49 h 84"/>
                              <a:gd name="T66" fmla="*/ 257 w 513"/>
                              <a:gd name="T67" fmla="*/ 48 h 84"/>
                              <a:gd name="T68" fmla="*/ 256 w 513"/>
                              <a:gd name="T69" fmla="*/ 27 h 84"/>
                              <a:gd name="T70" fmla="*/ 214 w 513"/>
                              <a:gd name="T71" fmla="*/ 29 h 84"/>
                              <a:gd name="T72" fmla="*/ 192 w 513"/>
                              <a:gd name="T73" fmla="*/ 29 h 84"/>
                              <a:gd name="T74" fmla="*/ 193 w 513"/>
                              <a:gd name="T75" fmla="*/ 50 h 84"/>
                              <a:gd name="T76" fmla="*/ 214 w 513"/>
                              <a:gd name="T77" fmla="*/ 50 h 84"/>
                              <a:gd name="T78" fmla="*/ 214 w 513"/>
                              <a:gd name="T79" fmla="*/ 29 h 84"/>
                              <a:gd name="T80" fmla="*/ 171 w 513"/>
                              <a:gd name="T81" fmla="*/ 29 h 84"/>
                              <a:gd name="T82" fmla="*/ 150 w 513"/>
                              <a:gd name="T83" fmla="*/ 30 h 84"/>
                              <a:gd name="T84" fmla="*/ 150 w 513"/>
                              <a:gd name="T85" fmla="*/ 51 h 84"/>
                              <a:gd name="T86" fmla="*/ 172 w 513"/>
                              <a:gd name="T87" fmla="*/ 50 h 84"/>
                              <a:gd name="T88" fmla="*/ 171 w 513"/>
                              <a:gd name="T89" fmla="*/ 29 h 84"/>
                              <a:gd name="T90" fmla="*/ 128 w 513"/>
                              <a:gd name="T91" fmla="*/ 30 h 84"/>
                              <a:gd name="T92" fmla="*/ 107 w 513"/>
                              <a:gd name="T93" fmla="*/ 31 h 84"/>
                              <a:gd name="T94" fmla="*/ 108 w 513"/>
                              <a:gd name="T95" fmla="*/ 52 h 84"/>
                              <a:gd name="T96" fmla="*/ 129 w 513"/>
                              <a:gd name="T97" fmla="*/ 51 h 84"/>
                              <a:gd name="T98" fmla="*/ 128 w 513"/>
                              <a:gd name="T99" fmla="*/ 30 h 84"/>
                              <a:gd name="T100" fmla="*/ 86 w 513"/>
                              <a:gd name="T101" fmla="*/ 31 h 84"/>
                              <a:gd name="T102" fmla="*/ 72 w 513"/>
                              <a:gd name="T103" fmla="*/ 31 h 84"/>
                              <a:gd name="T104" fmla="*/ 72 w 513"/>
                              <a:gd name="T105" fmla="*/ 52 h 84"/>
                              <a:gd name="T106" fmla="*/ 86 w 513"/>
                              <a:gd name="T107" fmla="*/ 52 h 84"/>
                              <a:gd name="T108" fmla="*/ 86 w 513"/>
                              <a:gd name="T109" fmla="*/ 31 h 84"/>
                              <a:gd name="T110" fmla="*/ 85 w 513"/>
                              <a:gd name="T111" fmla="*/ 0 h 84"/>
                              <a:gd name="T112" fmla="*/ 0 w 513"/>
                              <a:gd name="T113" fmla="*/ 43 h 84"/>
                              <a:gd name="T114" fmla="*/ 87 w 513"/>
                              <a:gd name="T115" fmla="*/ 84 h 84"/>
                              <a:gd name="T116" fmla="*/ 85 w 513"/>
                              <a:gd name="T1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13" h="84">
                                <a:moveTo>
                                  <a:pt x="512" y="22"/>
                                </a:moveTo>
                                <a:lnTo>
                                  <a:pt x="491" y="23"/>
                                </a:lnTo>
                                <a:lnTo>
                                  <a:pt x="492" y="44"/>
                                </a:lnTo>
                                <a:lnTo>
                                  <a:pt x="513" y="43"/>
                                </a:lnTo>
                                <a:lnTo>
                                  <a:pt x="512" y="22"/>
                                </a:lnTo>
                                <a:close/>
                                <a:moveTo>
                                  <a:pt x="470" y="23"/>
                                </a:moveTo>
                                <a:lnTo>
                                  <a:pt x="448" y="23"/>
                                </a:lnTo>
                                <a:lnTo>
                                  <a:pt x="449" y="44"/>
                                </a:lnTo>
                                <a:lnTo>
                                  <a:pt x="470" y="44"/>
                                </a:lnTo>
                                <a:lnTo>
                                  <a:pt x="470" y="23"/>
                                </a:lnTo>
                                <a:close/>
                                <a:moveTo>
                                  <a:pt x="427" y="24"/>
                                </a:moveTo>
                                <a:lnTo>
                                  <a:pt x="406" y="25"/>
                                </a:lnTo>
                                <a:lnTo>
                                  <a:pt x="406" y="46"/>
                                </a:lnTo>
                                <a:lnTo>
                                  <a:pt x="428" y="45"/>
                                </a:lnTo>
                                <a:lnTo>
                                  <a:pt x="427" y="24"/>
                                </a:lnTo>
                                <a:close/>
                                <a:moveTo>
                                  <a:pt x="384" y="25"/>
                                </a:moveTo>
                                <a:lnTo>
                                  <a:pt x="363" y="25"/>
                                </a:lnTo>
                                <a:lnTo>
                                  <a:pt x="364" y="46"/>
                                </a:lnTo>
                                <a:lnTo>
                                  <a:pt x="385" y="46"/>
                                </a:lnTo>
                                <a:lnTo>
                                  <a:pt x="384" y="25"/>
                                </a:lnTo>
                                <a:close/>
                                <a:moveTo>
                                  <a:pt x="342" y="26"/>
                                </a:moveTo>
                                <a:lnTo>
                                  <a:pt x="320" y="26"/>
                                </a:lnTo>
                                <a:lnTo>
                                  <a:pt x="321" y="47"/>
                                </a:lnTo>
                                <a:lnTo>
                                  <a:pt x="342" y="47"/>
                                </a:lnTo>
                                <a:lnTo>
                                  <a:pt x="342" y="26"/>
                                </a:lnTo>
                                <a:close/>
                                <a:moveTo>
                                  <a:pt x="299" y="27"/>
                                </a:moveTo>
                                <a:lnTo>
                                  <a:pt x="278" y="27"/>
                                </a:lnTo>
                                <a:lnTo>
                                  <a:pt x="278" y="48"/>
                                </a:lnTo>
                                <a:lnTo>
                                  <a:pt x="300" y="48"/>
                                </a:lnTo>
                                <a:lnTo>
                                  <a:pt x="299" y="27"/>
                                </a:lnTo>
                                <a:close/>
                                <a:moveTo>
                                  <a:pt x="256" y="27"/>
                                </a:moveTo>
                                <a:lnTo>
                                  <a:pt x="235" y="28"/>
                                </a:lnTo>
                                <a:lnTo>
                                  <a:pt x="236" y="49"/>
                                </a:lnTo>
                                <a:lnTo>
                                  <a:pt x="257" y="48"/>
                                </a:lnTo>
                                <a:lnTo>
                                  <a:pt x="256" y="27"/>
                                </a:lnTo>
                                <a:close/>
                                <a:moveTo>
                                  <a:pt x="214" y="29"/>
                                </a:moveTo>
                                <a:lnTo>
                                  <a:pt x="192" y="29"/>
                                </a:lnTo>
                                <a:lnTo>
                                  <a:pt x="193" y="50"/>
                                </a:lnTo>
                                <a:lnTo>
                                  <a:pt x="214" y="50"/>
                                </a:lnTo>
                                <a:lnTo>
                                  <a:pt x="214" y="29"/>
                                </a:lnTo>
                                <a:close/>
                                <a:moveTo>
                                  <a:pt x="171" y="29"/>
                                </a:moveTo>
                                <a:lnTo>
                                  <a:pt x="150" y="30"/>
                                </a:lnTo>
                                <a:lnTo>
                                  <a:pt x="150" y="51"/>
                                </a:lnTo>
                                <a:lnTo>
                                  <a:pt x="172" y="50"/>
                                </a:lnTo>
                                <a:lnTo>
                                  <a:pt x="171" y="29"/>
                                </a:lnTo>
                                <a:close/>
                                <a:moveTo>
                                  <a:pt x="128" y="30"/>
                                </a:moveTo>
                                <a:lnTo>
                                  <a:pt x="107" y="31"/>
                                </a:lnTo>
                                <a:lnTo>
                                  <a:pt x="108" y="52"/>
                                </a:lnTo>
                                <a:lnTo>
                                  <a:pt x="129" y="51"/>
                                </a:lnTo>
                                <a:lnTo>
                                  <a:pt x="128" y="30"/>
                                </a:lnTo>
                                <a:close/>
                                <a:moveTo>
                                  <a:pt x="86" y="31"/>
                                </a:moveTo>
                                <a:lnTo>
                                  <a:pt x="72" y="31"/>
                                </a:lnTo>
                                <a:lnTo>
                                  <a:pt x="72" y="52"/>
                                </a:lnTo>
                                <a:lnTo>
                                  <a:pt x="86" y="52"/>
                                </a:lnTo>
                                <a:lnTo>
                                  <a:pt x="86" y="31"/>
                                </a:lnTo>
                                <a:close/>
                                <a:moveTo>
                                  <a:pt x="85" y="0"/>
                                </a:moveTo>
                                <a:lnTo>
                                  <a:pt x="0" y="43"/>
                                </a:lnTo>
                                <a:lnTo>
                                  <a:pt x="87" y="84"/>
                                </a:lnTo>
                                <a:lnTo>
                                  <a:pt x="85"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8" name="Freeform 171"/>
                        <wps:cNvSpPr>
                          <a:spLocks noEditPoints="1"/>
                        </wps:cNvSpPr>
                        <wps:spPr bwMode="auto">
                          <a:xfrm>
                            <a:off x="582295" y="306705"/>
                            <a:ext cx="304800" cy="53340"/>
                          </a:xfrm>
                          <a:custGeom>
                            <a:avLst/>
                            <a:gdLst>
                              <a:gd name="T0" fmla="*/ 480 w 480"/>
                              <a:gd name="T1" fmla="*/ 47 h 84"/>
                              <a:gd name="T2" fmla="*/ 71 w 480"/>
                              <a:gd name="T3" fmla="*/ 47 h 84"/>
                              <a:gd name="T4" fmla="*/ 71 w 480"/>
                              <a:gd name="T5" fmla="*/ 36 h 84"/>
                              <a:gd name="T6" fmla="*/ 480 w 480"/>
                              <a:gd name="T7" fmla="*/ 36 h 84"/>
                              <a:gd name="T8" fmla="*/ 480 w 480"/>
                              <a:gd name="T9" fmla="*/ 47 h 84"/>
                              <a:gd name="T10" fmla="*/ 86 w 480"/>
                              <a:gd name="T11" fmla="*/ 84 h 84"/>
                              <a:gd name="T12" fmla="*/ 0 w 480"/>
                              <a:gd name="T13" fmla="*/ 42 h 84"/>
                              <a:gd name="T14" fmla="*/ 86 w 480"/>
                              <a:gd name="T15" fmla="*/ 0 h 84"/>
                              <a:gd name="T16" fmla="*/ 86 w 480"/>
                              <a:gd name="T17"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0" h="84">
                                <a:moveTo>
                                  <a:pt x="480" y="47"/>
                                </a:moveTo>
                                <a:lnTo>
                                  <a:pt x="71" y="47"/>
                                </a:lnTo>
                                <a:lnTo>
                                  <a:pt x="71" y="36"/>
                                </a:lnTo>
                                <a:lnTo>
                                  <a:pt x="480" y="36"/>
                                </a:lnTo>
                                <a:lnTo>
                                  <a:pt x="480" y="47"/>
                                </a:lnTo>
                                <a:close/>
                                <a:moveTo>
                                  <a:pt x="86" y="84"/>
                                </a:moveTo>
                                <a:lnTo>
                                  <a:pt x="0" y="42"/>
                                </a:lnTo>
                                <a:lnTo>
                                  <a:pt x="86" y="0"/>
                                </a:lnTo>
                                <a:lnTo>
                                  <a:pt x="86" y="84"/>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9" name="Freeform 172"/>
                        <wps:cNvSpPr>
                          <a:spLocks noEditPoints="1"/>
                        </wps:cNvSpPr>
                        <wps:spPr bwMode="auto">
                          <a:xfrm>
                            <a:off x="521335" y="1932305"/>
                            <a:ext cx="54610" cy="619125"/>
                          </a:xfrm>
                          <a:custGeom>
                            <a:avLst/>
                            <a:gdLst>
                              <a:gd name="T0" fmla="*/ 37 w 86"/>
                              <a:gd name="T1" fmla="*/ 0 h 975"/>
                              <a:gd name="T2" fmla="*/ 37 w 86"/>
                              <a:gd name="T3" fmla="*/ 906 h 975"/>
                              <a:gd name="T4" fmla="*/ 48 w 86"/>
                              <a:gd name="T5" fmla="*/ 906 h 975"/>
                              <a:gd name="T6" fmla="*/ 48 w 86"/>
                              <a:gd name="T7" fmla="*/ 0 h 975"/>
                              <a:gd name="T8" fmla="*/ 37 w 86"/>
                              <a:gd name="T9" fmla="*/ 0 h 975"/>
                              <a:gd name="T10" fmla="*/ 0 w 86"/>
                              <a:gd name="T11" fmla="*/ 891 h 975"/>
                              <a:gd name="T12" fmla="*/ 42 w 86"/>
                              <a:gd name="T13" fmla="*/ 975 h 975"/>
                              <a:gd name="T14" fmla="*/ 86 w 86"/>
                              <a:gd name="T15" fmla="*/ 891 h 975"/>
                              <a:gd name="T16" fmla="*/ 0 w 86"/>
                              <a:gd name="T17" fmla="*/ 891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 h="975">
                                <a:moveTo>
                                  <a:pt x="37" y="0"/>
                                </a:moveTo>
                                <a:lnTo>
                                  <a:pt x="37" y="906"/>
                                </a:lnTo>
                                <a:lnTo>
                                  <a:pt x="48" y="906"/>
                                </a:lnTo>
                                <a:lnTo>
                                  <a:pt x="48" y="0"/>
                                </a:lnTo>
                                <a:lnTo>
                                  <a:pt x="37" y="0"/>
                                </a:lnTo>
                                <a:close/>
                                <a:moveTo>
                                  <a:pt x="0" y="891"/>
                                </a:moveTo>
                                <a:lnTo>
                                  <a:pt x="42" y="975"/>
                                </a:lnTo>
                                <a:lnTo>
                                  <a:pt x="86" y="891"/>
                                </a:lnTo>
                                <a:lnTo>
                                  <a:pt x="0" y="891"/>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0" name="Rectangle 173"/>
                        <wps:cNvSpPr>
                          <a:spLocks noChangeArrowheads="1"/>
                        </wps:cNvSpPr>
                        <wps:spPr bwMode="auto">
                          <a:xfrm>
                            <a:off x="2200275" y="1465580"/>
                            <a:ext cx="744220" cy="44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Freeform 174"/>
                        <wps:cNvSpPr>
                          <a:spLocks noEditPoints="1"/>
                        </wps:cNvSpPr>
                        <wps:spPr bwMode="auto">
                          <a:xfrm>
                            <a:off x="2196465" y="1462405"/>
                            <a:ext cx="751840" cy="446405"/>
                          </a:xfrm>
                          <a:custGeom>
                            <a:avLst/>
                            <a:gdLst>
                              <a:gd name="T0" fmla="*/ 0 w 1184"/>
                              <a:gd name="T1" fmla="*/ 0 h 703"/>
                              <a:gd name="T2" fmla="*/ 1184 w 1184"/>
                              <a:gd name="T3" fmla="*/ 0 h 703"/>
                              <a:gd name="T4" fmla="*/ 1184 w 1184"/>
                              <a:gd name="T5" fmla="*/ 703 h 703"/>
                              <a:gd name="T6" fmla="*/ 0 w 1184"/>
                              <a:gd name="T7" fmla="*/ 703 h 703"/>
                              <a:gd name="T8" fmla="*/ 0 w 1184"/>
                              <a:gd name="T9" fmla="*/ 0 h 703"/>
                              <a:gd name="T10" fmla="*/ 11 w 1184"/>
                              <a:gd name="T11" fmla="*/ 698 h 703"/>
                              <a:gd name="T12" fmla="*/ 6 w 1184"/>
                              <a:gd name="T13" fmla="*/ 692 h 703"/>
                              <a:gd name="T14" fmla="*/ 1178 w 1184"/>
                              <a:gd name="T15" fmla="*/ 692 h 703"/>
                              <a:gd name="T16" fmla="*/ 1173 w 1184"/>
                              <a:gd name="T17" fmla="*/ 698 h 703"/>
                              <a:gd name="T18" fmla="*/ 1173 w 1184"/>
                              <a:gd name="T19" fmla="*/ 5 h 703"/>
                              <a:gd name="T20" fmla="*/ 1178 w 1184"/>
                              <a:gd name="T21" fmla="*/ 10 h 703"/>
                              <a:gd name="T22" fmla="*/ 6 w 1184"/>
                              <a:gd name="T23" fmla="*/ 10 h 703"/>
                              <a:gd name="T24" fmla="*/ 11 w 1184"/>
                              <a:gd name="T25" fmla="*/ 5 h 703"/>
                              <a:gd name="T26" fmla="*/ 11 w 1184"/>
                              <a:gd name="T27" fmla="*/ 698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84" h="703">
                                <a:moveTo>
                                  <a:pt x="0" y="0"/>
                                </a:moveTo>
                                <a:lnTo>
                                  <a:pt x="1184" y="0"/>
                                </a:lnTo>
                                <a:lnTo>
                                  <a:pt x="1184" y="703"/>
                                </a:lnTo>
                                <a:lnTo>
                                  <a:pt x="0" y="703"/>
                                </a:lnTo>
                                <a:lnTo>
                                  <a:pt x="0" y="0"/>
                                </a:lnTo>
                                <a:close/>
                                <a:moveTo>
                                  <a:pt x="11" y="698"/>
                                </a:moveTo>
                                <a:lnTo>
                                  <a:pt x="6" y="692"/>
                                </a:lnTo>
                                <a:lnTo>
                                  <a:pt x="1178" y="692"/>
                                </a:lnTo>
                                <a:lnTo>
                                  <a:pt x="1173" y="698"/>
                                </a:lnTo>
                                <a:lnTo>
                                  <a:pt x="1173" y="5"/>
                                </a:lnTo>
                                <a:lnTo>
                                  <a:pt x="1178" y="10"/>
                                </a:lnTo>
                                <a:lnTo>
                                  <a:pt x="6" y="10"/>
                                </a:lnTo>
                                <a:lnTo>
                                  <a:pt x="11" y="5"/>
                                </a:lnTo>
                                <a:lnTo>
                                  <a:pt x="11" y="698"/>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2" name="Rectangle 175"/>
                        <wps:cNvSpPr>
                          <a:spLocks noChangeArrowheads="1"/>
                        </wps:cNvSpPr>
                        <wps:spPr bwMode="auto">
                          <a:xfrm>
                            <a:off x="2307590" y="1588135"/>
                            <a:ext cx="5391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F3B5C" w14:textId="77777777" w:rsidR="00465F1D" w:rsidRDefault="00465F1D" w:rsidP="00306386">
                              <w:r>
                                <w:rPr>
                                  <w:rFonts w:ascii="Arial" w:hAnsi="Arial" w:cs="Arial"/>
                                  <w:color w:val="000000"/>
                                  <w:sz w:val="14"/>
                                  <w:szCs w:val="14"/>
                                </w:rPr>
                                <w:t xml:space="preserve">PMU Finance </w:t>
                              </w:r>
                            </w:p>
                          </w:txbxContent>
                        </wps:txbx>
                        <wps:bodyPr rot="0" vert="horz" wrap="none" lIns="0" tIns="0" rIns="0" bIns="0" anchor="t" anchorCtr="0">
                          <a:spAutoFit/>
                        </wps:bodyPr>
                      </wps:wsp>
                      <wps:wsp>
                        <wps:cNvPr id="173" name="Rectangle 176"/>
                        <wps:cNvSpPr>
                          <a:spLocks noChangeArrowheads="1"/>
                        </wps:cNvSpPr>
                        <wps:spPr bwMode="auto">
                          <a:xfrm>
                            <a:off x="2463165" y="1688465"/>
                            <a:ext cx="2273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5278B" w14:textId="77777777" w:rsidR="00465F1D" w:rsidRDefault="00465F1D" w:rsidP="00306386">
                              <w:r>
                                <w:rPr>
                                  <w:rFonts w:ascii="Arial" w:hAnsi="Arial" w:cs="Arial"/>
                                  <w:color w:val="000000"/>
                                  <w:sz w:val="14"/>
                                  <w:szCs w:val="14"/>
                                </w:rPr>
                                <w:t xml:space="preserve">Team </w:t>
                              </w:r>
                            </w:p>
                          </w:txbxContent>
                        </wps:txbx>
                        <wps:bodyPr rot="0" vert="horz" wrap="none" lIns="0" tIns="0" rIns="0" bIns="0" anchor="t" anchorCtr="0">
                          <a:spAutoFit/>
                        </wps:bodyPr>
                      </wps:wsp>
                      <wps:wsp>
                        <wps:cNvPr id="174" name="Freeform 177"/>
                        <wps:cNvSpPr>
                          <a:spLocks noEditPoints="1"/>
                        </wps:cNvSpPr>
                        <wps:spPr bwMode="auto">
                          <a:xfrm>
                            <a:off x="988060" y="2811780"/>
                            <a:ext cx="1151255" cy="53340"/>
                          </a:xfrm>
                          <a:custGeom>
                            <a:avLst/>
                            <a:gdLst>
                              <a:gd name="T0" fmla="*/ 1813 w 1813"/>
                              <a:gd name="T1" fmla="*/ 47 h 84"/>
                              <a:gd name="T2" fmla="*/ 72 w 1813"/>
                              <a:gd name="T3" fmla="*/ 47 h 84"/>
                              <a:gd name="T4" fmla="*/ 72 w 1813"/>
                              <a:gd name="T5" fmla="*/ 36 h 84"/>
                              <a:gd name="T6" fmla="*/ 1813 w 1813"/>
                              <a:gd name="T7" fmla="*/ 36 h 84"/>
                              <a:gd name="T8" fmla="*/ 1813 w 1813"/>
                              <a:gd name="T9" fmla="*/ 47 h 84"/>
                              <a:gd name="T10" fmla="*/ 86 w 1813"/>
                              <a:gd name="T11" fmla="*/ 84 h 84"/>
                              <a:gd name="T12" fmla="*/ 0 w 1813"/>
                              <a:gd name="T13" fmla="*/ 42 h 84"/>
                              <a:gd name="T14" fmla="*/ 86 w 1813"/>
                              <a:gd name="T15" fmla="*/ 0 h 84"/>
                              <a:gd name="T16" fmla="*/ 86 w 1813"/>
                              <a:gd name="T17"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13" h="84">
                                <a:moveTo>
                                  <a:pt x="1813" y="47"/>
                                </a:moveTo>
                                <a:lnTo>
                                  <a:pt x="72" y="47"/>
                                </a:lnTo>
                                <a:lnTo>
                                  <a:pt x="72" y="36"/>
                                </a:lnTo>
                                <a:lnTo>
                                  <a:pt x="1813" y="36"/>
                                </a:lnTo>
                                <a:lnTo>
                                  <a:pt x="1813" y="47"/>
                                </a:lnTo>
                                <a:close/>
                                <a:moveTo>
                                  <a:pt x="86" y="84"/>
                                </a:moveTo>
                                <a:lnTo>
                                  <a:pt x="0" y="42"/>
                                </a:lnTo>
                                <a:lnTo>
                                  <a:pt x="86" y="0"/>
                                </a:lnTo>
                                <a:lnTo>
                                  <a:pt x="86" y="84"/>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5" name="Freeform 178"/>
                        <wps:cNvSpPr>
                          <a:spLocks noEditPoints="1"/>
                        </wps:cNvSpPr>
                        <wps:spPr bwMode="auto">
                          <a:xfrm>
                            <a:off x="991870" y="1696085"/>
                            <a:ext cx="1191895" cy="53340"/>
                          </a:xfrm>
                          <a:custGeom>
                            <a:avLst/>
                            <a:gdLst>
                              <a:gd name="T0" fmla="*/ 1877 w 1877"/>
                              <a:gd name="T1" fmla="*/ 41 h 84"/>
                              <a:gd name="T2" fmla="*/ 1813 w 1877"/>
                              <a:gd name="T3" fmla="*/ 41 h 84"/>
                              <a:gd name="T4" fmla="*/ 1769 w 1877"/>
                              <a:gd name="T5" fmla="*/ 62 h 84"/>
                              <a:gd name="T6" fmla="*/ 1748 w 1877"/>
                              <a:gd name="T7" fmla="*/ 61 h 84"/>
                              <a:gd name="T8" fmla="*/ 1748 w 1877"/>
                              <a:gd name="T9" fmla="*/ 61 h 84"/>
                              <a:gd name="T10" fmla="*/ 1706 w 1877"/>
                              <a:gd name="T11" fmla="*/ 41 h 84"/>
                              <a:gd name="T12" fmla="*/ 1642 w 1877"/>
                              <a:gd name="T13" fmla="*/ 40 h 84"/>
                              <a:gd name="T14" fmla="*/ 1599 w 1877"/>
                              <a:gd name="T15" fmla="*/ 61 h 84"/>
                              <a:gd name="T16" fmla="*/ 1577 w 1877"/>
                              <a:gd name="T17" fmla="*/ 61 h 84"/>
                              <a:gd name="T18" fmla="*/ 1577 w 1877"/>
                              <a:gd name="T19" fmla="*/ 61 h 84"/>
                              <a:gd name="T20" fmla="*/ 1536 w 1877"/>
                              <a:gd name="T21" fmla="*/ 40 h 84"/>
                              <a:gd name="T22" fmla="*/ 1472 w 1877"/>
                              <a:gd name="T23" fmla="*/ 39 h 84"/>
                              <a:gd name="T24" fmla="*/ 1428 w 1877"/>
                              <a:gd name="T25" fmla="*/ 60 h 84"/>
                              <a:gd name="T26" fmla="*/ 1407 w 1877"/>
                              <a:gd name="T27" fmla="*/ 60 h 84"/>
                              <a:gd name="T28" fmla="*/ 1407 w 1877"/>
                              <a:gd name="T29" fmla="*/ 60 h 84"/>
                              <a:gd name="T30" fmla="*/ 1365 w 1877"/>
                              <a:gd name="T31" fmla="*/ 39 h 84"/>
                              <a:gd name="T32" fmla="*/ 1301 w 1877"/>
                              <a:gd name="T33" fmla="*/ 39 h 84"/>
                              <a:gd name="T34" fmla="*/ 1258 w 1877"/>
                              <a:gd name="T35" fmla="*/ 59 h 84"/>
                              <a:gd name="T36" fmla="*/ 1236 w 1877"/>
                              <a:gd name="T37" fmla="*/ 59 h 84"/>
                              <a:gd name="T38" fmla="*/ 1236 w 1877"/>
                              <a:gd name="T39" fmla="*/ 59 h 84"/>
                              <a:gd name="T40" fmla="*/ 1194 w 1877"/>
                              <a:gd name="T41" fmla="*/ 38 h 84"/>
                              <a:gd name="T42" fmla="*/ 1130 w 1877"/>
                              <a:gd name="T43" fmla="*/ 37 h 84"/>
                              <a:gd name="T44" fmla="*/ 1087 w 1877"/>
                              <a:gd name="T45" fmla="*/ 58 h 84"/>
                              <a:gd name="T46" fmla="*/ 1066 w 1877"/>
                              <a:gd name="T47" fmla="*/ 58 h 84"/>
                              <a:gd name="T48" fmla="*/ 1066 w 1877"/>
                              <a:gd name="T49" fmla="*/ 58 h 84"/>
                              <a:gd name="T50" fmla="*/ 1024 w 1877"/>
                              <a:gd name="T51" fmla="*/ 37 h 84"/>
                              <a:gd name="T52" fmla="*/ 960 w 1877"/>
                              <a:gd name="T53" fmla="*/ 37 h 84"/>
                              <a:gd name="T54" fmla="*/ 917 w 1877"/>
                              <a:gd name="T55" fmla="*/ 57 h 84"/>
                              <a:gd name="T56" fmla="*/ 895 w 1877"/>
                              <a:gd name="T57" fmla="*/ 57 h 84"/>
                              <a:gd name="T58" fmla="*/ 895 w 1877"/>
                              <a:gd name="T59" fmla="*/ 57 h 84"/>
                              <a:gd name="T60" fmla="*/ 853 w 1877"/>
                              <a:gd name="T61" fmla="*/ 36 h 84"/>
                              <a:gd name="T62" fmla="*/ 789 w 1877"/>
                              <a:gd name="T63" fmla="*/ 35 h 84"/>
                              <a:gd name="T64" fmla="*/ 746 w 1877"/>
                              <a:gd name="T65" fmla="*/ 56 h 84"/>
                              <a:gd name="T66" fmla="*/ 725 w 1877"/>
                              <a:gd name="T67" fmla="*/ 56 h 84"/>
                              <a:gd name="T68" fmla="*/ 725 w 1877"/>
                              <a:gd name="T69" fmla="*/ 56 h 84"/>
                              <a:gd name="T70" fmla="*/ 683 w 1877"/>
                              <a:gd name="T71" fmla="*/ 35 h 84"/>
                              <a:gd name="T72" fmla="*/ 619 w 1877"/>
                              <a:gd name="T73" fmla="*/ 35 h 84"/>
                              <a:gd name="T74" fmla="*/ 575 w 1877"/>
                              <a:gd name="T75" fmla="*/ 55 h 84"/>
                              <a:gd name="T76" fmla="*/ 554 w 1877"/>
                              <a:gd name="T77" fmla="*/ 55 h 84"/>
                              <a:gd name="T78" fmla="*/ 554 w 1877"/>
                              <a:gd name="T79" fmla="*/ 55 h 84"/>
                              <a:gd name="T80" fmla="*/ 512 w 1877"/>
                              <a:gd name="T81" fmla="*/ 34 h 84"/>
                              <a:gd name="T82" fmla="*/ 448 w 1877"/>
                              <a:gd name="T83" fmla="*/ 33 h 84"/>
                              <a:gd name="T84" fmla="*/ 405 w 1877"/>
                              <a:gd name="T85" fmla="*/ 54 h 84"/>
                              <a:gd name="T86" fmla="*/ 384 w 1877"/>
                              <a:gd name="T87" fmla="*/ 54 h 84"/>
                              <a:gd name="T88" fmla="*/ 384 w 1877"/>
                              <a:gd name="T89" fmla="*/ 54 h 84"/>
                              <a:gd name="T90" fmla="*/ 342 w 1877"/>
                              <a:gd name="T91" fmla="*/ 33 h 84"/>
                              <a:gd name="T92" fmla="*/ 278 w 1877"/>
                              <a:gd name="T93" fmla="*/ 33 h 84"/>
                              <a:gd name="T94" fmla="*/ 234 w 1877"/>
                              <a:gd name="T95" fmla="*/ 53 h 84"/>
                              <a:gd name="T96" fmla="*/ 213 w 1877"/>
                              <a:gd name="T97" fmla="*/ 53 h 84"/>
                              <a:gd name="T98" fmla="*/ 213 w 1877"/>
                              <a:gd name="T99" fmla="*/ 53 h 84"/>
                              <a:gd name="T100" fmla="*/ 171 w 1877"/>
                              <a:gd name="T101" fmla="*/ 32 h 84"/>
                              <a:gd name="T102" fmla="*/ 107 w 1877"/>
                              <a:gd name="T103" fmla="*/ 31 h 84"/>
                              <a:gd name="T104" fmla="*/ 71 w 1877"/>
                              <a:gd name="T105" fmla="*/ 52 h 84"/>
                              <a:gd name="T106" fmla="*/ 85 w 1877"/>
                              <a:gd name="T107"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877" h="84">
                                <a:moveTo>
                                  <a:pt x="1876" y="62"/>
                                </a:moveTo>
                                <a:lnTo>
                                  <a:pt x="1855" y="62"/>
                                </a:lnTo>
                                <a:lnTo>
                                  <a:pt x="1855" y="41"/>
                                </a:lnTo>
                                <a:lnTo>
                                  <a:pt x="1877" y="41"/>
                                </a:lnTo>
                                <a:lnTo>
                                  <a:pt x="1876" y="62"/>
                                </a:lnTo>
                                <a:close/>
                                <a:moveTo>
                                  <a:pt x="1833" y="62"/>
                                </a:moveTo>
                                <a:lnTo>
                                  <a:pt x="1812" y="62"/>
                                </a:lnTo>
                                <a:lnTo>
                                  <a:pt x="1813" y="41"/>
                                </a:lnTo>
                                <a:lnTo>
                                  <a:pt x="1834" y="41"/>
                                </a:lnTo>
                                <a:lnTo>
                                  <a:pt x="1833" y="62"/>
                                </a:lnTo>
                                <a:close/>
                                <a:moveTo>
                                  <a:pt x="1791" y="62"/>
                                </a:moveTo>
                                <a:lnTo>
                                  <a:pt x="1769" y="62"/>
                                </a:lnTo>
                                <a:lnTo>
                                  <a:pt x="1770" y="41"/>
                                </a:lnTo>
                                <a:lnTo>
                                  <a:pt x="1791" y="41"/>
                                </a:lnTo>
                                <a:lnTo>
                                  <a:pt x="1791" y="62"/>
                                </a:lnTo>
                                <a:close/>
                                <a:moveTo>
                                  <a:pt x="1748" y="61"/>
                                </a:moveTo>
                                <a:lnTo>
                                  <a:pt x="1727" y="61"/>
                                </a:lnTo>
                                <a:lnTo>
                                  <a:pt x="1727" y="41"/>
                                </a:lnTo>
                                <a:lnTo>
                                  <a:pt x="1749" y="41"/>
                                </a:lnTo>
                                <a:lnTo>
                                  <a:pt x="1748" y="61"/>
                                </a:lnTo>
                                <a:close/>
                                <a:moveTo>
                                  <a:pt x="1705" y="61"/>
                                </a:moveTo>
                                <a:lnTo>
                                  <a:pt x="1684" y="61"/>
                                </a:lnTo>
                                <a:lnTo>
                                  <a:pt x="1685" y="41"/>
                                </a:lnTo>
                                <a:lnTo>
                                  <a:pt x="1706" y="41"/>
                                </a:lnTo>
                                <a:lnTo>
                                  <a:pt x="1705" y="61"/>
                                </a:lnTo>
                                <a:close/>
                                <a:moveTo>
                                  <a:pt x="1663" y="61"/>
                                </a:moveTo>
                                <a:lnTo>
                                  <a:pt x="1641" y="61"/>
                                </a:lnTo>
                                <a:lnTo>
                                  <a:pt x="1642" y="40"/>
                                </a:lnTo>
                                <a:lnTo>
                                  <a:pt x="1663" y="41"/>
                                </a:lnTo>
                                <a:lnTo>
                                  <a:pt x="1663" y="61"/>
                                </a:lnTo>
                                <a:close/>
                                <a:moveTo>
                                  <a:pt x="1620" y="61"/>
                                </a:moveTo>
                                <a:lnTo>
                                  <a:pt x="1599" y="61"/>
                                </a:lnTo>
                                <a:lnTo>
                                  <a:pt x="1599" y="40"/>
                                </a:lnTo>
                                <a:lnTo>
                                  <a:pt x="1621" y="40"/>
                                </a:lnTo>
                                <a:lnTo>
                                  <a:pt x="1620" y="61"/>
                                </a:lnTo>
                                <a:close/>
                                <a:moveTo>
                                  <a:pt x="1577" y="61"/>
                                </a:moveTo>
                                <a:lnTo>
                                  <a:pt x="1556" y="61"/>
                                </a:lnTo>
                                <a:lnTo>
                                  <a:pt x="1557" y="40"/>
                                </a:lnTo>
                                <a:lnTo>
                                  <a:pt x="1578" y="40"/>
                                </a:lnTo>
                                <a:lnTo>
                                  <a:pt x="1577" y="61"/>
                                </a:lnTo>
                                <a:close/>
                                <a:moveTo>
                                  <a:pt x="1535" y="61"/>
                                </a:moveTo>
                                <a:lnTo>
                                  <a:pt x="1514" y="60"/>
                                </a:lnTo>
                                <a:lnTo>
                                  <a:pt x="1514" y="39"/>
                                </a:lnTo>
                                <a:lnTo>
                                  <a:pt x="1536" y="40"/>
                                </a:lnTo>
                                <a:lnTo>
                                  <a:pt x="1535" y="61"/>
                                </a:lnTo>
                                <a:close/>
                                <a:moveTo>
                                  <a:pt x="1492" y="60"/>
                                </a:moveTo>
                                <a:lnTo>
                                  <a:pt x="1471" y="60"/>
                                </a:lnTo>
                                <a:lnTo>
                                  <a:pt x="1472" y="39"/>
                                </a:lnTo>
                                <a:lnTo>
                                  <a:pt x="1493" y="39"/>
                                </a:lnTo>
                                <a:lnTo>
                                  <a:pt x="1492" y="60"/>
                                </a:lnTo>
                                <a:close/>
                                <a:moveTo>
                                  <a:pt x="1450" y="60"/>
                                </a:moveTo>
                                <a:lnTo>
                                  <a:pt x="1428" y="60"/>
                                </a:lnTo>
                                <a:lnTo>
                                  <a:pt x="1429" y="39"/>
                                </a:lnTo>
                                <a:lnTo>
                                  <a:pt x="1450" y="39"/>
                                </a:lnTo>
                                <a:lnTo>
                                  <a:pt x="1450" y="60"/>
                                </a:lnTo>
                                <a:close/>
                                <a:moveTo>
                                  <a:pt x="1407" y="60"/>
                                </a:moveTo>
                                <a:lnTo>
                                  <a:pt x="1386" y="60"/>
                                </a:lnTo>
                                <a:lnTo>
                                  <a:pt x="1386" y="39"/>
                                </a:lnTo>
                                <a:lnTo>
                                  <a:pt x="1408" y="39"/>
                                </a:lnTo>
                                <a:lnTo>
                                  <a:pt x="1407" y="60"/>
                                </a:lnTo>
                                <a:close/>
                                <a:moveTo>
                                  <a:pt x="1364" y="60"/>
                                </a:moveTo>
                                <a:lnTo>
                                  <a:pt x="1343" y="60"/>
                                </a:lnTo>
                                <a:lnTo>
                                  <a:pt x="1344" y="39"/>
                                </a:lnTo>
                                <a:lnTo>
                                  <a:pt x="1365" y="39"/>
                                </a:lnTo>
                                <a:lnTo>
                                  <a:pt x="1364" y="60"/>
                                </a:lnTo>
                                <a:close/>
                                <a:moveTo>
                                  <a:pt x="1322" y="60"/>
                                </a:moveTo>
                                <a:lnTo>
                                  <a:pt x="1300" y="60"/>
                                </a:lnTo>
                                <a:lnTo>
                                  <a:pt x="1301" y="39"/>
                                </a:lnTo>
                                <a:lnTo>
                                  <a:pt x="1322" y="39"/>
                                </a:lnTo>
                                <a:lnTo>
                                  <a:pt x="1322" y="60"/>
                                </a:lnTo>
                                <a:close/>
                                <a:moveTo>
                                  <a:pt x="1279" y="59"/>
                                </a:moveTo>
                                <a:lnTo>
                                  <a:pt x="1258" y="59"/>
                                </a:lnTo>
                                <a:lnTo>
                                  <a:pt x="1258" y="38"/>
                                </a:lnTo>
                                <a:lnTo>
                                  <a:pt x="1280" y="38"/>
                                </a:lnTo>
                                <a:lnTo>
                                  <a:pt x="1279" y="59"/>
                                </a:lnTo>
                                <a:close/>
                                <a:moveTo>
                                  <a:pt x="1236" y="59"/>
                                </a:moveTo>
                                <a:lnTo>
                                  <a:pt x="1215" y="59"/>
                                </a:lnTo>
                                <a:lnTo>
                                  <a:pt x="1216" y="38"/>
                                </a:lnTo>
                                <a:lnTo>
                                  <a:pt x="1237" y="38"/>
                                </a:lnTo>
                                <a:lnTo>
                                  <a:pt x="1236" y="59"/>
                                </a:lnTo>
                                <a:close/>
                                <a:moveTo>
                                  <a:pt x="1194" y="59"/>
                                </a:moveTo>
                                <a:lnTo>
                                  <a:pt x="1172" y="58"/>
                                </a:lnTo>
                                <a:lnTo>
                                  <a:pt x="1173" y="37"/>
                                </a:lnTo>
                                <a:lnTo>
                                  <a:pt x="1194" y="38"/>
                                </a:lnTo>
                                <a:lnTo>
                                  <a:pt x="1194" y="59"/>
                                </a:lnTo>
                                <a:close/>
                                <a:moveTo>
                                  <a:pt x="1151" y="58"/>
                                </a:moveTo>
                                <a:lnTo>
                                  <a:pt x="1130" y="58"/>
                                </a:lnTo>
                                <a:lnTo>
                                  <a:pt x="1130" y="37"/>
                                </a:lnTo>
                                <a:lnTo>
                                  <a:pt x="1152" y="37"/>
                                </a:lnTo>
                                <a:lnTo>
                                  <a:pt x="1151" y="58"/>
                                </a:lnTo>
                                <a:close/>
                                <a:moveTo>
                                  <a:pt x="1108" y="58"/>
                                </a:moveTo>
                                <a:lnTo>
                                  <a:pt x="1087" y="58"/>
                                </a:lnTo>
                                <a:lnTo>
                                  <a:pt x="1088" y="37"/>
                                </a:lnTo>
                                <a:lnTo>
                                  <a:pt x="1109" y="37"/>
                                </a:lnTo>
                                <a:lnTo>
                                  <a:pt x="1108" y="58"/>
                                </a:lnTo>
                                <a:close/>
                                <a:moveTo>
                                  <a:pt x="1066" y="58"/>
                                </a:moveTo>
                                <a:lnTo>
                                  <a:pt x="1044" y="58"/>
                                </a:lnTo>
                                <a:lnTo>
                                  <a:pt x="1045" y="37"/>
                                </a:lnTo>
                                <a:lnTo>
                                  <a:pt x="1066" y="37"/>
                                </a:lnTo>
                                <a:lnTo>
                                  <a:pt x="1066" y="58"/>
                                </a:lnTo>
                                <a:close/>
                                <a:moveTo>
                                  <a:pt x="1023" y="58"/>
                                </a:moveTo>
                                <a:lnTo>
                                  <a:pt x="1002" y="58"/>
                                </a:lnTo>
                                <a:lnTo>
                                  <a:pt x="1002" y="37"/>
                                </a:lnTo>
                                <a:lnTo>
                                  <a:pt x="1024" y="37"/>
                                </a:lnTo>
                                <a:lnTo>
                                  <a:pt x="1023" y="58"/>
                                </a:lnTo>
                                <a:close/>
                                <a:moveTo>
                                  <a:pt x="981" y="58"/>
                                </a:moveTo>
                                <a:lnTo>
                                  <a:pt x="959" y="58"/>
                                </a:lnTo>
                                <a:lnTo>
                                  <a:pt x="960" y="37"/>
                                </a:lnTo>
                                <a:lnTo>
                                  <a:pt x="981" y="37"/>
                                </a:lnTo>
                                <a:lnTo>
                                  <a:pt x="981" y="58"/>
                                </a:lnTo>
                                <a:close/>
                                <a:moveTo>
                                  <a:pt x="938" y="57"/>
                                </a:moveTo>
                                <a:lnTo>
                                  <a:pt x="917" y="57"/>
                                </a:lnTo>
                                <a:lnTo>
                                  <a:pt x="917" y="36"/>
                                </a:lnTo>
                                <a:lnTo>
                                  <a:pt x="939" y="36"/>
                                </a:lnTo>
                                <a:lnTo>
                                  <a:pt x="938" y="57"/>
                                </a:lnTo>
                                <a:close/>
                                <a:moveTo>
                                  <a:pt x="895" y="57"/>
                                </a:moveTo>
                                <a:lnTo>
                                  <a:pt x="874" y="57"/>
                                </a:lnTo>
                                <a:lnTo>
                                  <a:pt x="875" y="36"/>
                                </a:lnTo>
                                <a:lnTo>
                                  <a:pt x="896" y="36"/>
                                </a:lnTo>
                                <a:lnTo>
                                  <a:pt x="895" y="57"/>
                                </a:lnTo>
                                <a:close/>
                                <a:moveTo>
                                  <a:pt x="853" y="57"/>
                                </a:moveTo>
                                <a:lnTo>
                                  <a:pt x="831" y="57"/>
                                </a:lnTo>
                                <a:lnTo>
                                  <a:pt x="832" y="36"/>
                                </a:lnTo>
                                <a:lnTo>
                                  <a:pt x="853" y="36"/>
                                </a:lnTo>
                                <a:lnTo>
                                  <a:pt x="853" y="57"/>
                                </a:lnTo>
                                <a:close/>
                                <a:moveTo>
                                  <a:pt x="810" y="56"/>
                                </a:moveTo>
                                <a:lnTo>
                                  <a:pt x="789" y="56"/>
                                </a:lnTo>
                                <a:lnTo>
                                  <a:pt x="789" y="35"/>
                                </a:lnTo>
                                <a:lnTo>
                                  <a:pt x="811" y="35"/>
                                </a:lnTo>
                                <a:lnTo>
                                  <a:pt x="810" y="56"/>
                                </a:lnTo>
                                <a:close/>
                                <a:moveTo>
                                  <a:pt x="767" y="56"/>
                                </a:moveTo>
                                <a:lnTo>
                                  <a:pt x="746" y="56"/>
                                </a:lnTo>
                                <a:lnTo>
                                  <a:pt x="747" y="35"/>
                                </a:lnTo>
                                <a:lnTo>
                                  <a:pt x="768" y="35"/>
                                </a:lnTo>
                                <a:lnTo>
                                  <a:pt x="767" y="56"/>
                                </a:lnTo>
                                <a:close/>
                                <a:moveTo>
                                  <a:pt x="725" y="56"/>
                                </a:moveTo>
                                <a:lnTo>
                                  <a:pt x="703" y="56"/>
                                </a:lnTo>
                                <a:lnTo>
                                  <a:pt x="704" y="35"/>
                                </a:lnTo>
                                <a:lnTo>
                                  <a:pt x="725" y="35"/>
                                </a:lnTo>
                                <a:lnTo>
                                  <a:pt x="725" y="56"/>
                                </a:lnTo>
                                <a:close/>
                                <a:moveTo>
                                  <a:pt x="682" y="56"/>
                                </a:moveTo>
                                <a:lnTo>
                                  <a:pt x="661" y="56"/>
                                </a:lnTo>
                                <a:lnTo>
                                  <a:pt x="661" y="35"/>
                                </a:lnTo>
                                <a:lnTo>
                                  <a:pt x="683" y="35"/>
                                </a:lnTo>
                                <a:lnTo>
                                  <a:pt x="682" y="56"/>
                                </a:lnTo>
                                <a:close/>
                                <a:moveTo>
                                  <a:pt x="639" y="56"/>
                                </a:moveTo>
                                <a:lnTo>
                                  <a:pt x="618" y="56"/>
                                </a:lnTo>
                                <a:lnTo>
                                  <a:pt x="619" y="35"/>
                                </a:lnTo>
                                <a:lnTo>
                                  <a:pt x="640" y="35"/>
                                </a:lnTo>
                                <a:lnTo>
                                  <a:pt x="639" y="56"/>
                                </a:lnTo>
                                <a:close/>
                                <a:moveTo>
                                  <a:pt x="597" y="56"/>
                                </a:moveTo>
                                <a:lnTo>
                                  <a:pt x="575" y="55"/>
                                </a:lnTo>
                                <a:lnTo>
                                  <a:pt x="576" y="34"/>
                                </a:lnTo>
                                <a:lnTo>
                                  <a:pt x="597" y="35"/>
                                </a:lnTo>
                                <a:lnTo>
                                  <a:pt x="597" y="56"/>
                                </a:lnTo>
                                <a:close/>
                                <a:moveTo>
                                  <a:pt x="554" y="55"/>
                                </a:moveTo>
                                <a:lnTo>
                                  <a:pt x="533" y="55"/>
                                </a:lnTo>
                                <a:lnTo>
                                  <a:pt x="533" y="34"/>
                                </a:lnTo>
                                <a:lnTo>
                                  <a:pt x="555" y="34"/>
                                </a:lnTo>
                                <a:lnTo>
                                  <a:pt x="554" y="55"/>
                                </a:lnTo>
                                <a:close/>
                                <a:moveTo>
                                  <a:pt x="511" y="55"/>
                                </a:moveTo>
                                <a:lnTo>
                                  <a:pt x="490" y="55"/>
                                </a:lnTo>
                                <a:lnTo>
                                  <a:pt x="491" y="34"/>
                                </a:lnTo>
                                <a:lnTo>
                                  <a:pt x="512" y="34"/>
                                </a:lnTo>
                                <a:lnTo>
                                  <a:pt x="511" y="55"/>
                                </a:lnTo>
                                <a:close/>
                                <a:moveTo>
                                  <a:pt x="469" y="54"/>
                                </a:moveTo>
                                <a:lnTo>
                                  <a:pt x="447" y="54"/>
                                </a:lnTo>
                                <a:lnTo>
                                  <a:pt x="448" y="33"/>
                                </a:lnTo>
                                <a:lnTo>
                                  <a:pt x="469" y="33"/>
                                </a:lnTo>
                                <a:lnTo>
                                  <a:pt x="469" y="54"/>
                                </a:lnTo>
                                <a:close/>
                                <a:moveTo>
                                  <a:pt x="426" y="54"/>
                                </a:moveTo>
                                <a:lnTo>
                                  <a:pt x="405" y="54"/>
                                </a:lnTo>
                                <a:lnTo>
                                  <a:pt x="406" y="33"/>
                                </a:lnTo>
                                <a:lnTo>
                                  <a:pt x="427" y="33"/>
                                </a:lnTo>
                                <a:lnTo>
                                  <a:pt x="426" y="54"/>
                                </a:lnTo>
                                <a:close/>
                                <a:moveTo>
                                  <a:pt x="384" y="54"/>
                                </a:moveTo>
                                <a:lnTo>
                                  <a:pt x="362" y="54"/>
                                </a:lnTo>
                                <a:lnTo>
                                  <a:pt x="363" y="33"/>
                                </a:lnTo>
                                <a:lnTo>
                                  <a:pt x="384" y="33"/>
                                </a:lnTo>
                                <a:lnTo>
                                  <a:pt x="384" y="54"/>
                                </a:lnTo>
                                <a:close/>
                                <a:moveTo>
                                  <a:pt x="341" y="54"/>
                                </a:moveTo>
                                <a:lnTo>
                                  <a:pt x="320" y="54"/>
                                </a:lnTo>
                                <a:lnTo>
                                  <a:pt x="320" y="33"/>
                                </a:lnTo>
                                <a:lnTo>
                                  <a:pt x="342" y="33"/>
                                </a:lnTo>
                                <a:lnTo>
                                  <a:pt x="341" y="54"/>
                                </a:lnTo>
                                <a:close/>
                                <a:moveTo>
                                  <a:pt x="298" y="54"/>
                                </a:moveTo>
                                <a:lnTo>
                                  <a:pt x="277" y="54"/>
                                </a:lnTo>
                                <a:lnTo>
                                  <a:pt x="278" y="33"/>
                                </a:lnTo>
                                <a:lnTo>
                                  <a:pt x="299" y="33"/>
                                </a:lnTo>
                                <a:lnTo>
                                  <a:pt x="298" y="54"/>
                                </a:lnTo>
                                <a:close/>
                                <a:moveTo>
                                  <a:pt x="256" y="54"/>
                                </a:moveTo>
                                <a:lnTo>
                                  <a:pt x="234" y="53"/>
                                </a:lnTo>
                                <a:lnTo>
                                  <a:pt x="235" y="32"/>
                                </a:lnTo>
                                <a:lnTo>
                                  <a:pt x="256" y="33"/>
                                </a:lnTo>
                                <a:lnTo>
                                  <a:pt x="256" y="54"/>
                                </a:lnTo>
                                <a:close/>
                                <a:moveTo>
                                  <a:pt x="213" y="53"/>
                                </a:moveTo>
                                <a:lnTo>
                                  <a:pt x="192" y="53"/>
                                </a:lnTo>
                                <a:lnTo>
                                  <a:pt x="192" y="32"/>
                                </a:lnTo>
                                <a:lnTo>
                                  <a:pt x="214" y="32"/>
                                </a:lnTo>
                                <a:lnTo>
                                  <a:pt x="213" y="53"/>
                                </a:lnTo>
                                <a:close/>
                                <a:moveTo>
                                  <a:pt x="170" y="53"/>
                                </a:moveTo>
                                <a:lnTo>
                                  <a:pt x="149" y="53"/>
                                </a:lnTo>
                                <a:lnTo>
                                  <a:pt x="150" y="32"/>
                                </a:lnTo>
                                <a:lnTo>
                                  <a:pt x="171" y="32"/>
                                </a:lnTo>
                                <a:lnTo>
                                  <a:pt x="170" y="53"/>
                                </a:lnTo>
                                <a:close/>
                                <a:moveTo>
                                  <a:pt x="128" y="53"/>
                                </a:moveTo>
                                <a:lnTo>
                                  <a:pt x="106" y="52"/>
                                </a:lnTo>
                                <a:lnTo>
                                  <a:pt x="107" y="31"/>
                                </a:lnTo>
                                <a:lnTo>
                                  <a:pt x="128" y="32"/>
                                </a:lnTo>
                                <a:lnTo>
                                  <a:pt x="128" y="53"/>
                                </a:lnTo>
                                <a:close/>
                                <a:moveTo>
                                  <a:pt x="85" y="52"/>
                                </a:moveTo>
                                <a:lnTo>
                                  <a:pt x="71" y="52"/>
                                </a:lnTo>
                                <a:lnTo>
                                  <a:pt x="71" y="31"/>
                                </a:lnTo>
                                <a:lnTo>
                                  <a:pt x="86" y="31"/>
                                </a:lnTo>
                                <a:lnTo>
                                  <a:pt x="85" y="52"/>
                                </a:lnTo>
                                <a:close/>
                                <a:moveTo>
                                  <a:pt x="85" y="84"/>
                                </a:moveTo>
                                <a:lnTo>
                                  <a:pt x="0" y="41"/>
                                </a:lnTo>
                                <a:lnTo>
                                  <a:pt x="86" y="0"/>
                                </a:lnTo>
                                <a:lnTo>
                                  <a:pt x="85" y="84"/>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6" name="Freeform 179"/>
                        <wps:cNvSpPr>
                          <a:spLocks noEditPoints="1"/>
                        </wps:cNvSpPr>
                        <wps:spPr bwMode="auto">
                          <a:xfrm>
                            <a:off x="981710" y="1751965"/>
                            <a:ext cx="1153160" cy="1068705"/>
                          </a:xfrm>
                          <a:custGeom>
                            <a:avLst/>
                            <a:gdLst>
                              <a:gd name="T0" fmla="*/ 1809 w 1816"/>
                              <a:gd name="T1" fmla="*/ 1683 h 1683"/>
                              <a:gd name="T2" fmla="*/ 48 w 1816"/>
                              <a:gd name="T3" fmla="*/ 52 h 1683"/>
                              <a:gd name="T4" fmla="*/ 56 w 1816"/>
                              <a:gd name="T5" fmla="*/ 45 h 1683"/>
                              <a:gd name="T6" fmla="*/ 1816 w 1816"/>
                              <a:gd name="T7" fmla="*/ 1676 h 1683"/>
                              <a:gd name="T8" fmla="*/ 1809 w 1816"/>
                              <a:gd name="T9" fmla="*/ 1683 h 1683"/>
                              <a:gd name="T10" fmla="*/ 33 w 1816"/>
                              <a:gd name="T11" fmla="*/ 89 h 1683"/>
                              <a:gd name="T12" fmla="*/ 0 w 1816"/>
                              <a:gd name="T13" fmla="*/ 0 h 1683"/>
                              <a:gd name="T14" fmla="*/ 92 w 1816"/>
                              <a:gd name="T15" fmla="*/ 28 h 1683"/>
                              <a:gd name="T16" fmla="*/ 33 w 1816"/>
                              <a:gd name="T17" fmla="*/ 89 h 1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16" h="1683">
                                <a:moveTo>
                                  <a:pt x="1809" y="1683"/>
                                </a:moveTo>
                                <a:lnTo>
                                  <a:pt x="48" y="52"/>
                                </a:lnTo>
                                <a:lnTo>
                                  <a:pt x="56" y="45"/>
                                </a:lnTo>
                                <a:lnTo>
                                  <a:pt x="1816" y="1676"/>
                                </a:lnTo>
                                <a:lnTo>
                                  <a:pt x="1809" y="1683"/>
                                </a:lnTo>
                                <a:close/>
                                <a:moveTo>
                                  <a:pt x="33" y="89"/>
                                </a:moveTo>
                                <a:lnTo>
                                  <a:pt x="0" y="0"/>
                                </a:lnTo>
                                <a:lnTo>
                                  <a:pt x="92" y="28"/>
                                </a:lnTo>
                                <a:lnTo>
                                  <a:pt x="33" y="89"/>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8" name="Freeform 178"/>
                        <wps:cNvSpPr>
                          <a:spLocks noEditPoints="1"/>
                        </wps:cNvSpPr>
                        <wps:spPr bwMode="auto">
                          <a:xfrm rot="2872042">
                            <a:off x="4384457" y="1870475"/>
                            <a:ext cx="45719" cy="1024248"/>
                          </a:xfrm>
                          <a:custGeom>
                            <a:avLst/>
                            <a:gdLst>
                              <a:gd name="T0" fmla="*/ 53 w 85"/>
                              <a:gd name="T1" fmla="*/ 21 h 945"/>
                              <a:gd name="T2" fmla="*/ 32 w 85"/>
                              <a:gd name="T3" fmla="*/ 0 h 945"/>
                              <a:gd name="T4" fmla="*/ 53 w 85"/>
                              <a:gd name="T5" fmla="*/ 42 h 945"/>
                              <a:gd name="T6" fmla="*/ 32 w 85"/>
                              <a:gd name="T7" fmla="*/ 63 h 945"/>
                              <a:gd name="T8" fmla="*/ 53 w 85"/>
                              <a:gd name="T9" fmla="*/ 42 h 945"/>
                              <a:gd name="T10" fmla="*/ 53 w 85"/>
                              <a:gd name="T11" fmla="*/ 105 h 945"/>
                              <a:gd name="T12" fmla="*/ 32 w 85"/>
                              <a:gd name="T13" fmla="*/ 84 h 945"/>
                              <a:gd name="T14" fmla="*/ 53 w 85"/>
                              <a:gd name="T15" fmla="*/ 126 h 945"/>
                              <a:gd name="T16" fmla="*/ 32 w 85"/>
                              <a:gd name="T17" fmla="*/ 147 h 945"/>
                              <a:gd name="T18" fmla="*/ 53 w 85"/>
                              <a:gd name="T19" fmla="*/ 126 h 945"/>
                              <a:gd name="T20" fmla="*/ 53 w 85"/>
                              <a:gd name="T21" fmla="*/ 189 h 945"/>
                              <a:gd name="T22" fmla="*/ 32 w 85"/>
                              <a:gd name="T23" fmla="*/ 168 h 945"/>
                              <a:gd name="T24" fmla="*/ 53 w 85"/>
                              <a:gd name="T25" fmla="*/ 210 h 945"/>
                              <a:gd name="T26" fmla="*/ 32 w 85"/>
                              <a:gd name="T27" fmla="*/ 231 h 945"/>
                              <a:gd name="T28" fmla="*/ 53 w 85"/>
                              <a:gd name="T29" fmla="*/ 210 h 945"/>
                              <a:gd name="T30" fmla="*/ 53 w 85"/>
                              <a:gd name="T31" fmla="*/ 273 h 945"/>
                              <a:gd name="T32" fmla="*/ 32 w 85"/>
                              <a:gd name="T33" fmla="*/ 252 h 945"/>
                              <a:gd name="T34" fmla="*/ 53 w 85"/>
                              <a:gd name="T35" fmla="*/ 294 h 945"/>
                              <a:gd name="T36" fmla="*/ 32 w 85"/>
                              <a:gd name="T37" fmla="*/ 315 h 945"/>
                              <a:gd name="T38" fmla="*/ 53 w 85"/>
                              <a:gd name="T39" fmla="*/ 294 h 945"/>
                              <a:gd name="T40" fmla="*/ 53 w 85"/>
                              <a:gd name="T41" fmla="*/ 357 h 945"/>
                              <a:gd name="T42" fmla="*/ 32 w 85"/>
                              <a:gd name="T43" fmla="*/ 336 h 945"/>
                              <a:gd name="T44" fmla="*/ 53 w 85"/>
                              <a:gd name="T45" fmla="*/ 378 h 945"/>
                              <a:gd name="T46" fmla="*/ 32 w 85"/>
                              <a:gd name="T47" fmla="*/ 399 h 945"/>
                              <a:gd name="T48" fmla="*/ 53 w 85"/>
                              <a:gd name="T49" fmla="*/ 378 h 945"/>
                              <a:gd name="T50" fmla="*/ 53 w 85"/>
                              <a:gd name="T51" fmla="*/ 441 h 945"/>
                              <a:gd name="T52" fmla="*/ 32 w 85"/>
                              <a:gd name="T53" fmla="*/ 420 h 945"/>
                              <a:gd name="T54" fmla="*/ 53 w 85"/>
                              <a:gd name="T55" fmla="*/ 462 h 945"/>
                              <a:gd name="T56" fmla="*/ 32 w 85"/>
                              <a:gd name="T57" fmla="*/ 483 h 945"/>
                              <a:gd name="T58" fmla="*/ 53 w 85"/>
                              <a:gd name="T59" fmla="*/ 462 h 945"/>
                              <a:gd name="T60" fmla="*/ 53 w 85"/>
                              <a:gd name="T61" fmla="*/ 525 h 945"/>
                              <a:gd name="T62" fmla="*/ 32 w 85"/>
                              <a:gd name="T63" fmla="*/ 504 h 945"/>
                              <a:gd name="T64" fmla="*/ 53 w 85"/>
                              <a:gd name="T65" fmla="*/ 546 h 945"/>
                              <a:gd name="T66" fmla="*/ 32 w 85"/>
                              <a:gd name="T67" fmla="*/ 567 h 945"/>
                              <a:gd name="T68" fmla="*/ 53 w 85"/>
                              <a:gd name="T69" fmla="*/ 546 h 945"/>
                              <a:gd name="T70" fmla="*/ 53 w 85"/>
                              <a:gd name="T71" fmla="*/ 609 h 945"/>
                              <a:gd name="T72" fmla="*/ 32 w 85"/>
                              <a:gd name="T73" fmla="*/ 588 h 945"/>
                              <a:gd name="T74" fmla="*/ 53 w 85"/>
                              <a:gd name="T75" fmla="*/ 630 h 945"/>
                              <a:gd name="T76" fmla="*/ 32 w 85"/>
                              <a:gd name="T77" fmla="*/ 651 h 945"/>
                              <a:gd name="T78" fmla="*/ 53 w 85"/>
                              <a:gd name="T79" fmla="*/ 630 h 945"/>
                              <a:gd name="T80" fmla="*/ 53 w 85"/>
                              <a:gd name="T81" fmla="*/ 693 h 945"/>
                              <a:gd name="T82" fmla="*/ 32 w 85"/>
                              <a:gd name="T83" fmla="*/ 672 h 945"/>
                              <a:gd name="T84" fmla="*/ 53 w 85"/>
                              <a:gd name="T85" fmla="*/ 714 h 945"/>
                              <a:gd name="T86" fmla="*/ 32 w 85"/>
                              <a:gd name="T87" fmla="*/ 735 h 945"/>
                              <a:gd name="T88" fmla="*/ 53 w 85"/>
                              <a:gd name="T89" fmla="*/ 714 h 945"/>
                              <a:gd name="T90" fmla="*/ 53 w 85"/>
                              <a:gd name="T91" fmla="*/ 777 h 945"/>
                              <a:gd name="T92" fmla="*/ 32 w 85"/>
                              <a:gd name="T93" fmla="*/ 756 h 945"/>
                              <a:gd name="T94" fmla="*/ 53 w 85"/>
                              <a:gd name="T95" fmla="*/ 798 h 945"/>
                              <a:gd name="T96" fmla="*/ 32 w 85"/>
                              <a:gd name="T97" fmla="*/ 819 h 945"/>
                              <a:gd name="T98" fmla="*/ 53 w 85"/>
                              <a:gd name="T99" fmla="*/ 798 h 945"/>
                              <a:gd name="T100" fmla="*/ 53 w 85"/>
                              <a:gd name="T101" fmla="*/ 861 h 945"/>
                              <a:gd name="T102" fmla="*/ 32 w 85"/>
                              <a:gd name="T103" fmla="*/ 840 h 945"/>
                              <a:gd name="T104" fmla="*/ 85 w 85"/>
                              <a:gd name="T105" fmla="*/ 861 h 945"/>
                              <a:gd name="T106" fmla="*/ 0 w 85"/>
                              <a:gd name="T107" fmla="*/ 861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5" h="945">
                                <a:moveTo>
                                  <a:pt x="53" y="0"/>
                                </a:moveTo>
                                <a:lnTo>
                                  <a:pt x="53" y="21"/>
                                </a:lnTo>
                                <a:lnTo>
                                  <a:pt x="32" y="21"/>
                                </a:lnTo>
                                <a:lnTo>
                                  <a:pt x="32" y="0"/>
                                </a:lnTo>
                                <a:lnTo>
                                  <a:pt x="53" y="0"/>
                                </a:lnTo>
                                <a:close/>
                                <a:moveTo>
                                  <a:pt x="53" y="42"/>
                                </a:moveTo>
                                <a:lnTo>
                                  <a:pt x="53" y="63"/>
                                </a:lnTo>
                                <a:lnTo>
                                  <a:pt x="32" y="63"/>
                                </a:lnTo>
                                <a:lnTo>
                                  <a:pt x="32" y="42"/>
                                </a:lnTo>
                                <a:lnTo>
                                  <a:pt x="53" y="42"/>
                                </a:lnTo>
                                <a:close/>
                                <a:moveTo>
                                  <a:pt x="53" y="84"/>
                                </a:moveTo>
                                <a:lnTo>
                                  <a:pt x="53" y="105"/>
                                </a:lnTo>
                                <a:lnTo>
                                  <a:pt x="32" y="105"/>
                                </a:lnTo>
                                <a:lnTo>
                                  <a:pt x="32" y="84"/>
                                </a:lnTo>
                                <a:lnTo>
                                  <a:pt x="53" y="84"/>
                                </a:lnTo>
                                <a:close/>
                                <a:moveTo>
                                  <a:pt x="53" y="126"/>
                                </a:moveTo>
                                <a:lnTo>
                                  <a:pt x="53" y="147"/>
                                </a:lnTo>
                                <a:lnTo>
                                  <a:pt x="32" y="147"/>
                                </a:lnTo>
                                <a:lnTo>
                                  <a:pt x="32" y="126"/>
                                </a:lnTo>
                                <a:lnTo>
                                  <a:pt x="53" y="126"/>
                                </a:lnTo>
                                <a:close/>
                                <a:moveTo>
                                  <a:pt x="53" y="168"/>
                                </a:moveTo>
                                <a:lnTo>
                                  <a:pt x="53" y="189"/>
                                </a:lnTo>
                                <a:lnTo>
                                  <a:pt x="32" y="189"/>
                                </a:lnTo>
                                <a:lnTo>
                                  <a:pt x="32" y="168"/>
                                </a:lnTo>
                                <a:lnTo>
                                  <a:pt x="53" y="168"/>
                                </a:lnTo>
                                <a:close/>
                                <a:moveTo>
                                  <a:pt x="53" y="210"/>
                                </a:moveTo>
                                <a:lnTo>
                                  <a:pt x="53" y="231"/>
                                </a:lnTo>
                                <a:lnTo>
                                  <a:pt x="32" y="231"/>
                                </a:lnTo>
                                <a:lnTo>
                                  <a:pt x="32" y="210"/>
                                </a:lnTo>
                                <a:lnTo>
                                  <a:pt x="53" y="210"/>
                                </a:lnTo>
                                <a:close/>
                                <a:moveTo>
                                  <a:pt x="53" y="252"/>
                                </a:moveTo>
                                <a:lnTo>
                                  <a:pt x="53" y="273"/>
                                </a:lnTo>
                                <a:lnTo>
                                  <a:pt x="32" y="273"/>
                                </a:lnTo>
                                <a:lnTo>
                                  <a:pt x="32" y="252"/>
                                </a:lnTo>
                                <a:lnTo>
                                  <a:pt x="53" y="252"/>
                                </a:lnTo>
                                <a:close/>
                                <a:moveTo>
                                  <a:pt x="53" y="294"/>
                                </a:moveTo>
                                <a:lnTo>
                                  <a:pt x="53" y="315"/>
                                </a:lnTo>
                                <a:lnTo>
                                  <a:pt x="32" y="315"/>
                                </a:lnTo>
                                <a:lnTo>
                                  <a:pt x="32" y="294"/>
                                </a:lnTo>
                                <a:lnTo>
                                  <a:pt x="53" y="294"/>
                                </a:lnTo>
                                <a:close/>
                                <a:moveTo>
                                  <a:pt x="53" y="336"/>
                                </a:moveTo>
                                <a:lnTo>
                                  <a:pt x="53" y="357"/>
                                </a:lnTo>
                                <a:lnTo>
                                  <a:pt x="32" y="357"/>
                                </a:lnTo>
                                <a:lnTo>
                                  <a:pt x="32" y="336"/>
                                </a:lnTo>
                                <a:lnTo>
                                  <a:pt x="53" y="336"/>
                                </a:lnTo>
                                <a:close/>
                                <a:moveTo>
                                  <a:pt x="53" y="378"/>
                                </a:moveTo>
                                <a:lnTo>
                                  <a:pt x="53" y="399"/>
                                </a:lnTo>
                                <a:lnTo>
                                  <a:pt x="32" y="399"/>
                                </a:lnTo>
                                <a:lnTo>
                                  <a:pt x="32" y="378"/>
                                </a:lnTo>
                                <a:lnTo>
                                  <a:pt x="53" y="378"/>
                                </a:lnTo>
                                <a:close/>
                                <a:moveTo>
                                  <a:pt x="53" y="420"/>
                                </a:moveTo>
                                <a:lnTo>
                                  <a:pt x="53" y="441"/>
                                </a:lnTo>
                                <a:lnTo>
                                  <a:pt x="32" y="441"/>
                                </a:lnTo>
                                <a:lnTo>
                                  <a:pt x="32" y="420"/>
                                </a:lnTo>
                                <a:lnTo>
                                  <a:pt x="53" y="420"/>
                                </a:lnTo>
                                <a:close/>
                                <a:moveTo>
                                  <a:pt x="53" y="462"/>
                                </a:moveTo>
                                <a:lnTo>
                                  <a:pt x="53" y="483"/>
                                </a:lnTo>
                                <a:lnTo>
                                  <a:pt x="32" y="483"/>
                                </a:lnTo>
                                <a:lnTo>
                                  <a:pt x="32" y="462"/>
                                </a:lnTo>
                                <a:lnTo>
                                  <a:pt x="53" y="462"/>
                                </a:lnTo>
                                <a:close/>
                                <a:moveTo>
                                  <a:pt x="53" y="504"/>
                                </a:moveTo>
                                <a:lnTo>
                                  <a:pt x="53" y="525"/>
                                </a:lnTo>
                                <a:lnTo>
                                  <a:pt x="32" y="525"/>
                                </a:lnTo>
                                <a:lnTo>
                                  <a:pt x="32" y="504"/>
                                </a:lnTo>
                                <a:lnTo>
                                  <a:pt x="53" y="504"/>
                                </a:lnTo>
                                <a:close/>
                                <a:moveTo>
                                  <a:pt x="53" y="546"/>
                                </a:moveTo>
                                <a:lnTo>
                                  <a:pt x="53" y="567"/>
                                </a:lnTo>
                                <a:lnTo>
                                  <a:pt x="32" y="567"/>
                                </a:lnTo>
                                <a:lnTo>
                                  <a:pt x="32" y="546"/>
                                </a:lnTo>
                                <a:lnTo>
                                  <a:pt x="53" y="546"/>
                                </a:lnTo>
                                <a:close/>
                                <a:moveTo>
                                  <a:pt x="53" y="588"/>
                                </a:moveTo>
                                <a:lnTo>
                                  <a:pt x="53" y="609"/>
                                </a:lnTo>
                                <a:lnTo>
                                  <a:pt x="32" y="609"/>
                                </a:lnTo>
                                <a:lnTo>
                                  <a:pt x="32" y="588"/>
                                </a:lnTo>
                                <a:lnTo>
                                  <a:pt x="53" y="588"/>
                                </a:lnTo>
                                <a:close/>
                                <a:moveTo>
                                  <a:pt x="53" y="630"/>
                                </a:moveTo>
                                <a:lnTo>
                                  <a:pt x="53" y="651"/>
                                </a:lnTo>
                                <a:lnTo>
                                  <a:pt x="32" y="651"/>
                                </a:lnTo>
                                <a:lnTo>
                                  <a:pt x="32" y="630"/>
                                </a:lnTo>
                                <a:lnTo>
                                  <a:pt x="53" y="630"/>
                                </a:lnTo>
                                <a:close/>
                                <a:moveTo>
                                  <a:pt x="53" y="672"/>
                                </a:moveTo>
                                <a:lnTo>
                                  <a:pt x="53" y="693"/>
                                </a:lnTo>
                                <a:lnTo>
                                  <a:pt x="32" y="693"/>
                                </a:lnTo>
                                <a:lnTo>
                                  <a:pt x="32" y="672"/>
                                </a:lnTo>
                                <a:lnTo>
                                  <a:pt x="53" y="672"/>
                                </a:lnTo>
                                <a:close/>
                                <a:moveTo>
                                  <a:pt x="53" y="714"/>
                                </a:moveTo>
                                <a:lnTo>
                                  <a:pt x="53" y="735"/>
                                </a:lnTo>
                                <a:lnTo>
                                  <a:pt x="32" y="735"/>
                                </a:lnTo>
                                <a:lnTo>
                                  <a:pt x="32" y="714"/>
                                </a:lnTo>
                                <a:lnTo>
                                  <a:pt x="53" y="714"/>
                                </a:lnTo>
                                <a:close/>
                                <a:moveTo>
                                  <a:pt x="53" y="756"/>
                                </a:moveTo>
                                <a:lnTo>
                                  <a:pt x="53" y="777"/>
                                </a:lnTo>
                                <a:lnTo>
                                  <a:pt x="32" y="777"/>
                                </a:lnTo>
                                <a:lnTo>
                                  <a:pt x="32" y="756"/>
                                </a:lnTo>
                                <a:lnTo>
                                  <a:pt x="53" y="756"/>
                                </a:lnTo>
                                <a:close/>
                                <a:moveTo>
                                  <a:pt x="53" y="798"/>
                                </a:moveTo>
                                <a:lnTo>
                                  <a:pt x="53" y="819"/>
                                </a:lnTo>
                                <a:lnTo>
                                  <a:pt x="32" y="819"/>
                                </a:lnTo>
                                <a:lnTo>
                                  <a:pt x="32" y="798"/>
                                </a:lnTo>
                                <a:lnTo>
                                  <a:pt x="53" y="798"/>
                                </a:lnTo>
                                <a:close/>
                                <a:moveTo>
                                  <a:pt x="53" y="840"/>
                                </a:moveTo>
                                <a:lnTo>
                                  <a:pt x="53" y="861"/>
                                </a:lnTo>
                                <a:lnTo>
                                  <a:pt x="32" y="861"/>
                                </a:lnTo>
                                <a:lnTo>
                                  <a:pt x="32" y="840"/>
                                </a:lnTo>
                                <a:lnTo>
                                  <a:pt x="53" y="840"/>
                                </a:lnTo>
                                <a:close/>
                                <a:moveTo>
                                  <a:pt x="85" y="861"/>
                                </a:moveTo>
                                <a:lnTo>
                                  <a:pt x="42" y="945"/>
                                </a:lnTo>
                                <a:lnTo>
                                  <a:pt x="0" y="861"/>
                                </a:lnTo>
                                <a:lnTo>
                                  <a:pt x="85" y="861"/>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48EB2A13" id="Canvas 177" o:spid="_x0000_s1026" editas="canvas" style="width:468.55pt;height:254.45pt;mso-position-horizontal-relative:char;mso-position-vertical-relative:line" coordsize="59505,3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505;height:32315;visibility:visible;mso-wrap-style:square">
                  <v:fill o:detectmouseclick="t"/>
                  <v:path o:connecttype="none"/>
                </v:shape>
                <v:rect id="Rectangle 6" o:spid="_x0000_s1028" style="position:absolute;left:10020;top:1600;width:6356;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CE74CC6" w14:textId="77777777" w:rsidR="00465F1D" w:rsidRDefault="00465F1D" w:rsidP="00306386">
                        <w:r>
                          <w:rPr>
                            <w:rFonts w:ascii="Calibri" w:hAnsi="Calibri" w:cs="Calibri"/>
                            <w:color w:val="000000"/>
                            <w:sz w:val="16"/>
                            <w:szCs w:val="16"/>
                          </w:rPr>
                          <w:t>Document flow</w:t>
                        </w:r>
                      </w:p>
                    </w:txbxContent>
                  </v:textbox>
                </v:rect>
                <v:rect id="Rectangle 7" o:spid="_x0000_s1029" style="position:absolute;left:23082;top:1530;width:2309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30791F26" w14:textId="77777777" w:rsidR="00465F1D" w:rsidRDefault="00465F1D" w:rsidP="00306386">
                        <w:r>
                          <w:rPr>
                            <w:rFonts w:ascii="Arial" w:hAnsi="Arial" w:cs="Arial"/>
                            <w:b/>
                            <w:bCs/>
                            <w:color w:val="000000"/>
                            <w:sz w:val="16"/>
                            <w:szCs w:val="16"/>
                          </w:rPr>
                          <w:t xml:space="preserve">Cash &amp; Documents flow - Consultancy Services </w:t>
                        </w:r>
                      </w:p>
                    </w:txbxContent>
                  </v:textbox>
                </v:rect>
                <v:rect id="Rectangle 8" o:spid="_x0000_s1030" style="position:absolute;left:10020;top:2933;width:400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1ACB8C4" w14:textId="77777777" w:rsidR="00465F1D" w:rsidRDefault="00465F1D" w:rsidP="00306386">
                        <w:r>
                          <w:rPr>
                            <w:rFonts w:ascii="Calibri" w:hAnsi="Calibri" w:cs="Calibri"/>
                            <w:color w:val="000000"/>
                            <w:sz w:val="16"/>
                            <w:szCs w:val="16"/>
                          </w:rPr>
                          <w:t>Cash flow</w:t>
                        </w:r>
                      </w:p>
                    </w:txbxContent>
                  </v:textbox>
                </v:rect>
                <v:rect id="Rectangle 9" o:spid="_x0000_s1031" style="position:absolute;left:14351;top:16522;width:7029;height:9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A390760" w14:textId="77777777" w:rsidR="00465F1D" w:rsidRDefault="00465F1D" w:rsidP="00306386">
                        <w:r>
                          <w:rPr>
                            <w:rFonts w:ascii="Calibri" w:hAnsi="Calibri" w:cs="Calibri"/>
                            <w:color w:val="000000"/>
                            <w:sz w:val="12"/>
                            <w:szCs w:val="12"/>
                          </w:rPr>
                          <w:t>Check or Bank transfer</w:t>
                        </w:r>
                      </w:p>
                    </w:txbxContent>
                  </v:textbox>
                </v:rect>
                <v:rect id="Rectangle 10" o:spid="_x0000_s1032" style="position:absolute;left:5683;top:21850;width:2749;height:9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8DCD55B" w14:textId="77777777" w:rsidR="00465F1D" w:rsidRDefault="00465F1D" w:rsidP="00306386">
                        <w:r>
                          <w:rPr>
                            <w:rFonts w:ascii="Calibri" w:hAnsi="Calibri" w:cs="Calibri"/>
                            <w:color w:val="000000"/>
                            <w:sz w:val="12"/>
                            <w:szCs w:val="12"/>
                          </w:rPr>
                          <w:t>Payment</w:t>
                        </w:r>
                      </w:p>
                    </w:txbxContent>
                  </v:textbox>
                </v:rect>
                <v:rect id="Rectangle 11" o:spid="_x0000_s1033" style="position:absolute;left:14351;top:21786;width:7118;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AF1B19E" w14:textId="77777777" w:rsidR="00465F1D" w:rsidRDefault="00465F1D" w:rsidP="00306386">
                        <w:r>
                          <w:rPr>
                            <w:rFonts w:ascii="Arial" w:hAnsi="Arial" w:cs="Arial"/>
                            <w:color w:val="000000"/>
                            <w:sz w:val="12"/>
                            <w:szCs w:val="12"/>
                          </w:rPr>
                          <w:t>Bank replenishes DA</w:t>
                        </w:r>
                      </w:p>
                    </w:txbxContent>
                  </v:textbox>
                </v:rect>
                <v:rect id="Rectangle 12" o:spid="_x0000_s1034" style="position:absolute;left:23018;top:21850;width:5334;height:9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4537BEA8" w14:textId="77777777" w:rsidR="00465F1D" w:rsidRDefault="00465F1D" w:rsidP="00306386">
                        <w:r>
                          <w:rPr>
                            <w:rFonts w:ascii="Calibri" w:hAnsi="Calibri" w:cs="Calibri"/>
                            <w:color w:val="000000"/>
                            <w:sz w:val="12"/>
                            <w:szCs w:val="12"/>
                          </w:rPr>
                          <w:t xml:space="preserve"> sends WA to WB </w:t>
                        </w:r>
                      </w:p>
                    </w:txbxContent>
                  </v:textbox>
                </v:rect>
                <v:rect id="Rectangle 13" o:spid="_x0000_s1035" style="position:absolute;left:14351;top:27114;width:5124;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69A1F15" w14:textId="77777777" w:rsidR="00465F1D" w:rsidRDefault="00465F1D" w:rsidP="00306386">
                        <w:r>
                          <w:rPr>
                            <w:rFonts w:ascii="Arial" w:hAnsi="Arial" w:cs="Arial"/>
                            <w:color w:val="000000"/>
                            <w:sz w:val="12"/>
                            <w:szCs w:val="12"/>
                          </w:rPr>
                          <w:t xml:space="preserve">Direct payment  </w:t>
                        </w:r>
                      </w:p>
                    </w:txbxContent>
                  </v:textbox>
                </v:rect>
                <v:rect id="Rectangle 14" o:spid="_x0000_s1036" style="position:absolute;width:6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" fillcolor="#dadcdd" stroked="f"/>
                <v:rect id="Rectangle 15" o:spid="_x0000_s1037" style="position:absolute;left:1149;width:7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" fillcolor="#dadcdd" stroked="f"/>
                <v:rect id="Rectangle 16" o:spid="_x0000_s1038" style="position:absolute;left:5480;width:6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" fillcolor="#dadcdd" stroked="f"/>
                <v:rect id="Rectangle 17" o:spid="_x0000_s1039" style="position:absolute;left:9817;width:6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" fillcolor="#dadcdd" stroked="f"/>
                <v:rect id="Rectangle 18" o:spid="_x0000_s1040" style="position:absolute;left:14147;width:7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" fillcolor="#dadcdd" stroked="f"/>
                <v:rect id="Rectangle 19" o:spid="_x0000_s1041" style="position:absolute;left:18478;width:7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" fillcolor="#dadcdd" stroked="f"/>
                <v:rect id="Rectangle 20" o:spid="_x0000_s1042" style="position:absolute;left:22815;width:6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" fillcolor="#dadcdd" stroked="f"/>
                <v:rect id="Rectangle 21" o:spid="_x0000_s1043" style="position:absolute;left:27146;width:6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" fillcolor="#dadcdd" stroked="f"/>
                <v:rect id="Rectangle 22" o:spid="_x0000_s1044" style="position:absolute;left:31476;width:7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" fillcolor="#dadcdd" stroked="f"/>
                <v:rect id="Rectangle 23" o:spid="_x0000_s1045" style="position:absolute;left:35807;width:7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" fillcolor="#dadcdd" stroked="f"/>
                <v:rect id="Rectangle 24" o:spid="_x0000_s1046" style="position:absolute;left:40144;width:6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" fillcolor="#dadcdd" stroked="f"/>
                <v:rect id="Rectangle 25" o:spid="_x0000_s1047" style="position:absolute;left:44475;width:7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" fillcolor="#dadcdd" stroked="f"/>
                <v:rect id="Rectangle 26" o:spid="_x0000_s1048" style="position:absolute;left:48806;width:6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" fillcolor="#dadcdd" stroked="f"/>
                <v:rect id="Rectangle 27" o:spid="_x0000_s1049" style="position:absolute;left:53136;width:7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" fillcolor="#dadcdd" stroked="f"/>
                <v:rect id="Rectangle 28" o:spid="_x0000_s1050" style="position:absolute;left:57473;width:6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" fillcolor="#dadcdd" stroked="f"/>
                <v:rect id="Rectangle 29" o:spid="_x0000_s1051" style="position:absolute;left:59366;width:7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" fillcolor="#dadcdd" stroked="f"/>
                <v:rect id="Rectangle 30" o:spid="_x0000_s1052" style="position:absolute;left:1219;top:1333;width:56318;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Rectangle 31" o:spid="_x0000_s1053" style="position:absolute;left:1085;top:1333;width:134;height:29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32" o:spid="_x0000_s1054" style="position:absolute;left:1219;top:30778;width:56318;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33" o:spid="_x0000_s1055" style="position:absolute;left:57404;top:1466;width:133;height:29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34" o:spid="_x0000_s1056" style="position:absolute;visibility:visible;mso-wrap-style:square" from="0,32245" to="6,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" strokecolor="#dadcdd" strokeweight="0"/>
                <v:rect id="Rectangle 35" o:spid="_x0000_s1057" style="position:absolute;top:32245;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awwAAANsAAAAPAAAAZHJzL2Rvd25yZXYueG1sRI/dagIx&#10;FITvC75DOELvalYF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l4RvmsMAAADbAAAADwAA&#10;AAAAAAAAAAAAAAAHAgAAZHJzL2Rvd25yZXYueG1sUEsFBgAAAAADAAMAtwAAAPcCAAAAAA==&#10;" fillcolor="#dadcdd" stroked="f"/>
                <v:line id="Line 36" o:spid="_x0000_s1058" style="position:absolute;visibility:visible;mso-wrap-style:square" from="1149,32245" to="1155,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" strokecolor="#dadcdd" strokeweight="0"/>
                <v:rect id="Rectangle 37" o:spid="_x0000_s1059" style="position:absolute;left:1149;top:3224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" fillcolor="#dadcdd" stroked="f"/>
                <v:line id="Line 38" o:spid="_x0000_s1060" style="position:absolute;visibility:visible;mso-wrap-style:square" from="5480,32245" to="5486,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" strokecolor="#dadcdd" strokeweight="0"/>
                <v:rect id="Rectangle 39" o:spid="_x0000_s1061" style="position:absolute;left:5480;top:32245;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mZxAAAANsAAAAPAAAAZHJzL2Rvd25yZXYueG1sRI9BawIx&#10;FITvBf9DeEJvNWuF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Oi/aZnEAAAA2wAAAA8A&#10;AAAAAAAAAAAAAAAABwIAAGRycy9kb3ducmV2LnhtbFBLBQYAAAAAAwADALcAAAD4AgAAAAA=&#10;" fillcolor="#dadcdd" stroked="f"/>
                <v:line id="Line 40" o:spid="_x0000_s1062" style="position:absolute;visibility:visible;mso-wrap-style:square" from="9817,32245" to="9823,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" strokecolor="#dadcdd" strokeweight="0"/>
                <v:rect id="Rectangle 41" o:spid="_x0000_s1063" style="position:absolute;left:9817;top:32245;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" fillcolor="#dadcdd" stroked="f"/>
                <v:line id="Line 42" o:spid="_x0000_s1064" style="position:absolute;visibility:visible;mso-wrap-style:square" from="14147,32245" to="14154,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" strokecolor="#dadcdd" strokeweight="0"/>
                <v:rect id="Rectangle 43" o:spid="_x0000_s1065" style="position:absolute;left:14147;top:3224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" fillcolor="#dadcdd" stroked="f"/>
                <v:line id="Line 44" o:spid="_x0000_s1066" style="position:absolute;visibility:visible;mso-wrap-style:square" from="18478,32245" to="18484,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" strokecolor="#dadcdd" strokeweight="0"/>
                <v:rect id="Rectangle 45" o:spid="_x0000_s1067" style="position:absolute;left:18478;top:3224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znwwAAANsAAAAPAAAAZHJzL2Rvd25yZXYueG1sRI/dagIx&#10;FITvC75DOELvalYR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z4Ic58MAAADbAAAADwAA&#10;AAAAAAAAAAAAAAAHAgAAZHJzL2Rvd25yZXYueG1sUEsFBgAAAAADAAMAtwAAAPcCAAAAAA==&#10;" fillcolor="#dadcdd" stroked="f"/>
                <v:line id="Line 46" o:spid="_x0000_s1068" style="position:absolute;visibility:visible;mso-wrap-style:square" from="22815,32245" to="22821,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" strokecolor="#dadcdd" strokeweight="0"/>
                <v:rect id="Rectangle 47" o:spid="_x0000_s1069" style="position:absolute;left:22815;top:32245;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EIxAAAANsAAAAPAAAAZHJzL2Rvd25yZXYueG1sRI9Ra8Iw&#10;FIXfBf9DuMLeNHUU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C8nIQjEAAAA2wAAAA8A&#10;AAAAAAAAAAAAAAAABwIAAGRycy9kb3ducmV2LnhtbFBLBQYAAAAAAwADALcAAAD4AgAAAAA=&#10;" fillcolor="#dadcdd" stroked="f"/>
                <v:line id="Line 48" o:spid="_x0000_s1070" style="position:absolute;visibility:visible;mso-wrap-style:square" from="27146,32245" to="27152,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" strokecolor="#dadcdd" strokeweight="0"/>
                <v:rect id="Rectangle 49" o:spid="_x0000_s1071" style="position:absolute;left:27146;top:32245;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RrkxAAAANsAAAAPAAAAZHJzL2Rvd25yZXYueG1sRI9BawIx&#10;FITvBf9DeEJvNWuR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LC5GuTEAAAA2wAAAA8A&#10;AAAAAAAAAAAAAAAABwIAAGRycy9kb3ducmV2LnhtbFBLBQYAAAAAAwADALcAAAD4AgAAAAA=&#10;" fillcolor="#dadcdd" stroked="f"/>
                <v:line id="Line 50" o:spid="_x0000_s1072" style="position:absolute;visibility:visible;mso-wrap-style:square" from="31476,32245" to="31483,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" strokecolor="#dadcdd" strokeweight="0"/>
                <v:rect id="Rectangle 51" o:spid="_x0000_s1073" style="position:absolute;left:31476;top:3224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" fillcolor="#dadcdd" stroked="f"/>
                <v:line id="Line 52" o:spid="_x0000_s1074" style="position:absolute;visibility:visible;mso-wrap-style:square" from="35807,32245" to="35814,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" strokecolor="#dadcdd" strokeweight="0"/>
                <v:rect id="Rectangle 53" o:spid="_x0000_s1075" style="position:absolute;left:35807;top:3224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" fillcolor="#dadcdd" stroked="f"/>
                <v:line id="Line 54" o:spid="_x0000_s1076" style="position:absolute;visibility:visible;mso-wrap-style:square" from="40144,32245" to="40151,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" strokecolor="#dadcdd" strokeweight="0"/>
                <v:rect id="Rectangle 55" o:spid="_x0000_s1077" style="position:absolute;left:40144;top:32245;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o6wwAAANsAAAAPAAAAZHJzL2Rvd25yZXYueG1sRI/dagIx&#10;FITvC75DOELvalZB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SluKOsMAAADbAAAADwAA&#10;AAAAAAAAAAAAAAAHAgAAZHJzL2Rvd25yZXYueG1sUEsFBgAAAAADAAMAtwAAAPcCAAAAAA==&#10;" fillcolor="#dadcdd" stroked="f"/>
                <v:line id="Line 56" o:spid="_x0000_s1078" style="position:absolute;visibility:visible;mso-wrap-style:square" from="44475,32245" to="44481,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" strokecolor="#dadcdd" strokeweight="0"/>
                <v:rect id="Rectangle 57" o:spid="_x0000_s1079" style="position:absolute;left:44475;top:3224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VxAAAANsAAAAPAAAAZHJzL2Rvd25yZXYueG1sRI/dagIx&#10;FITvC32HcAq9q1mLV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Kr+t9XEAAAA2wAAAA8A&#10;AAAAAAAAAAAAAAAABwIAAGRycy9kb3ducmV2LnhtbFBLBQYAAAAAAwADALcAAAD4AgAAAAA=&#10;" fillcolor="#dadcdd" stroked="f"/>
                <v:line id="Line 58" o:spid="_x0000_s1080" style="position:absolute;visibility:visible;mso-wrap-style:square" from="48806,32245" to="48812,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" strokecolor="#dadcdd" strokeweight="0"/>
                <v:rect id="Rectangle 59" o:spid="_x0000_s1081" style="position:absolute;left:48806;top:32245;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Iw5xAAAANsAAAAPAAAAZHJzL2Rvd25yZXYueG1sRI9BawIx&#10;FITvBf9DeEJvNWvB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DVgjDnEAAAA2wAAAA8A&#10;AAAAAAAAAAAAAAAABwIAAGRycy9kb3ducmV2LnhtbFBLBQYAAAAAAwADALcAAAD4AgAAAAA=&#10;" fillcolor="#dadcdd" stroked="f"/>
                <v:line id="Line 60" o:spid="_x0000_s1082" style="position:absolute;visibility:visible;mso-wrap-style:square" from="53136,32245" to="53143,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" strokecolor="#dadcdd" strokeweight="0"/>
                <v:rect id="Rectangle 61" o:spid="_x0000_s1083" style="position:absolute;left:53136;top:3224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" fillcolor="#dadcdd" stroked="f"/>
                <v:line id="Line 62" o:spid="_x0000_s1084" style="position:absolute;visibility:visible;mso-wrap-style:square" from="57473,32245" to="57480,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" strokecolor="#dadcdd" strokeweight="0"/>
                <v:rect id="Rectangle 63" o:spid="_x0000_s1085" style="position:absolute;left:57473;top:32245;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" fillcolor="#dadcdd" stroked="f"/>
                <v:line id="Line 64" o:spid="_x0000_s1086" style="position:absolute;visibility:visible;mso-wrap-style:square" from="59366,32245" to="59372,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" strokecolor="#dadcdd" strokeweight="0"/>
                <v:rect id="Rectangle 65" o:spid="_x0000_s1087" style="position:absolute;left:59366;top:3224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" fillcolor="#dadcdd" stroked="f"/>
                <v:line id="Line 66" o:spid="_x0000_s1088" style="position:absolute;visibility:visible;mso-wrap-style:square" from="59436,0" to="59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" strokecolor="#dadcdd" strokeweight="0"/>
                <v:rect id="Rectangle 67" o:spid="_x0000_s1089" style="position:absolute;left:59436;width:6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1oxAAAANsAAAAPAAAAZHJzL2Rvd25yZXYueG1sRI9BawIx&#10;FITvBf9DeEJvNWuR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GSSfWjEAAAA2wAAAA8A&#10;AAAAAAAAAAAAAAAABwIAAGRycy9kb3ducmV2LnhtbFBLBQYAAAAAAwADALcAAAD4AgAAAAA=&#10;" fillcolor="#dadcdd" stroked="f"/>
                <v:line id="Line 68" o:spid="_x0000_s1090" style="position:absolute;visibility:visible;mso-wrap-style:square" from="59436,1397" to="5944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" strokecolor="#dadcdd" strokeweight="0"/>
                <v:rect id="Rectangle 69" o:spid="_x0000_s1091" style="position:absolute;left:59436;top:1397;width:6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" fillcolor="#dadcdd" stroked="f"/>
                <v:line id="Line 70" o:spid="_x0000_s1092" style="position:absolute;visibility:visible;mso-wrap-style:square" from="59436,2800" to="59442,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" strokecolor="#dadcdd" strokeweight="0"/>
                <v:rect id="Rectangle 71" o:spid="_x0000_s1093" style="position:absolute;left:59436;top:2800;width:6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" fillcolor="#dadcdd" stroked="f"/>
                <v:line id="Line 72" o:spid="_x0000_s1094" style="position:absolute;visibility:visible;mso-wrap-style:square" from="59436,4133" to="59442,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" strokecolor="#dadcdd" strokeweight="0"/>
                <v:rect id="Rectangle 73" o:spid="_x0000_s1095" style="position:absolute;left:59436;top:4133;width:69;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" fillcolor="#dadcdd" stroked="f"/>
                <v:line id="Line 74" o:spid="_x0000_s1096" style="position:absolute;visibility:visible;mso-wrap-style:square" from="59436,5461" to="59442,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" strokecolor="#dadcdd" strokeweight="0"/>
                <v:rect id="Rectangle 75" o:spid="_x0000_s1097" style="position:absolute;left:59436;top:5461;width:6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" fillcolor="#dadcdd" stroked="f"/>
                <v:line id="Line 76" o:spid="_x0000_s1098" style="position:absolute;visibility:visible;mso-wrap-style:square" from="59436,6794" to="59442,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" strokecolor="#dadcdd" strokeweight="0"/>
                <v:rect id="Rectangle 77" o:spid="_x0000_s1099" style="position:absolute;left:59436;top:6794;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" fillcolor="#dadcdd" stroked="f"/>
                <v:line id="Line 78" o:spid="_x0000_s1100" style="position:absolute;visibility:visible;mso-wrap-style:square" from="59436,8128" to="59442,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" strokecolor="#dadcdd" strokeweight="0"/>
                <v:rect id="Rectangle 79" o:spid="_x0000_s1101" style="position:absolute;left:59436;top:8128;width:6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" fillcolor="#dadcdd" stroked="f"/>
                <v:line id="Line 80" o:spid="_x0000_s1102" style="position:absolute;visibility:visible;mso-wrap-style:square" from="59436,9461" to="59442,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" strokecolor="#dadcdd" strokeweight="0"/>
                <v:rect id="Rectangle 81" o:spid="_x0000_s1103" style="position:absolute;left:59436;top:9461;width:69;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" fillcolor="#dadcdd" stroked="f"/>
                <v:line id="Line 82" o:spid="_x0000_s1104" style="position:absolute;visibility:visible;mso-wrap-style:square" from="59436,10795" to="59442,1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dG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rAv6+hB8g018AAAD//wMAUEsBAi0AFAAGAAgAAAAhANvh9svuAAAAhQEAABMAAAAAAAAA&#10;AAAAAAAAAAAAAFtDb250ZW50X1R5cGVzXS54bWxQSwECLQAUAAYACAAAACEAWvQsW78AAAAVAQAA&#10;CwAAAAAAAAAAAAAAAAAfAQAAX3JlbHMvLnJlbHNQSwECLQAUAAYACAAAACEAaKYnRsYAAADbAAAA&#10;DwAAAAAAAAAAAAAAAAAHAgAAZHJzL2Rvd25yZXYueG1sUEsFBgAAAAADAAMAtwAAAPoCAAAAAA==&#10;" strokecolor="#dadcdd" strokeweight="0"/>
                <v:rect id="Rectangle 83" o:spid="_x0000_s1105" style="position:absolute;left:59436;top:10795;width:6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" fillcolor="#dadcdd" stroked="f"/>
                <v:line id="Line 84" o:spid="_x0000_s1106" style="position:absolute;visibility:visible;mso-wrap-style:square" from="59436,12128" to="59442,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" strokecolor="#dadcdd" strokeweight="0"/>
                <v:rect id="Rectangle 85" o:spid="_x0000_s1107" style="position:absolute;left:59436;top:12128;width:69;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" fillcolor="#dadcdd" stroked="f"/>
                <v:line id="Line 86" o:spid="_x0000_s1108" style="position:absolute;visibility:visible;mso-wrap-style:square" from="59436,13455" to="59442,1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" strokecolor="#dadcdd" strokeweight="0"/>
                <v:rect id="Rectangle 87" o:spid="_x0000_s1109" style="position:absolute;left:59436;top:13455;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uSwwAAANsAAAAPAAAAZHJzL2Rvd25yZXYueG1sRI/dagIx&#10;FITvC75DOELvatYi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1J6bksMAAADbAAAADwAA&#10;AAAAAAAAAAAAAAAHAgAAZHJzL2Rvd25yZXYueG1sUEsFBgAAAAADAAMAtwAAAPcCAAAAAA==&#10;" fillcolor="#dadcdd" stroked="f"/>
                <v:line id="Line 88" o:spid="_x0000_s1110" style="position:absolute;visibility:visible;mso-wrap-style:square" from="59436,14789" to="59442,1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" strokecolor="#dadcdd" strokeweight="0"/>
                <v:rect id="Rectangle 89" o:spid="_x0000_s1111" style="position:absolute;left:59436;top:14789;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" fillcolor="#dadcdd" stroked="f"/>
                <v:line id="Line 90" o:spid="_x0000_s1112" style="position:absolute;visibility:visible;mso-wrap-style:square" from="59436,16122" to="59442,1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" strokecolor="#dadcdd" strokeweight="0"/>
                <v:rect id="Rectangle 91" o:spid="_x0000_s1113" style="position:absolute;left:59436;top:16122;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" fillcolor="#dadcdd" stroked="f"/>
                <v:line id="Line 92" o:spid="_x0000_s1114" style="position:absolute;visibility:visible;mso-wrap-style:square" from="59436,17456" to="59442,1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" strokecolor="#dadcdd" strokeweight="0"/>
                <v:rect id="Rectangle 93" o:spid="_x0000_s1115" style="position:absolute;left:59436;top:17456;width:6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" fillcolor="#dadcdd" stroked="f"/>
                <v:line id="Line 94" o:spid="_x0000_s1116" style="position:absolute;visibility:visible;mso-wrap-style:square" from="59436,18789" to="59442,18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" strokecolor="#dadcdd" strokeweight="0"/>
                <v:rect id="Rectangle 95" o:spid="_x0000_s1117" style="position:absolute;left:59436;top:18789;width:69;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" fillcolor="#dadcdd" stroked="f"/>
                <v:line id="Line 96" o:spid="_x0000_s1118" style="position:absolute;visibility:visible;mso-wrap-style:square" from="59436,20123" to="59442,2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" strokecolor="#dadcdd" strokeweight="0"/>
                <v:rect id="Rectangle 97" o:spid="_x0000_s1119" style="position:absolute;left:59436;top:20123;width:6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1PxAAAANsAAAAPAAAAZHJzL2Rvd25yZXYueG1sRI9BawIx&#10;FITvBf9DeEJvNWsR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FFHDU/EAAAA2wAAAA8A&#10;AAAAAAAAAAAAAAAABwIAAGRycy9kb3ducmV2LnhtbFBLBQYAAAAAAwADALcAAAD4AgAAAAA=&#10;" fillcolor="#dadcdd" stroked="f"/>
                <v:line id="Line 98" o:spid="_x0000_s1120" style="position:absolute;visibility:visible;mso-wrap-style:square" from="59436,21450" to="59442,21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" strokecolor="#dadcdd" strokeweight="0"/>
                <v:rect id="Rectangle 99" o:spid="_x0000_s1121" style="position:absolute;left:59436;top:21450;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" fillcolor="#dadcdd" stroked="f"/>
                <v:line id="Line 100" o:spid="_x0000_s1122" style="position:absolute;visibility:visible;mso-wrap-style:square" from="59436,22783" to="59442,2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fBV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iFf6+hB8g018AAAD//wMAUEsBAi0AFAAGAAgAAAAhANvh9svuAAAAhQEAABMAAAAAAAAA&#10;AAAAAAAAAAAAAFtDb250ZW50X1R5cGVzXS54bWxQSwECLQAUAAYACAAAACEAWvQsW78AAAAVAQAA&#10;CwAAAAAAAAAAAAAAAAAfAQAAX3JlbHMvLnJlbHNQSwECLQAUAAYACAAAACEAxnnwVcYAAADbAAAA&#10;DwAAAAAAAAAAAAAAAAAHAgAAZHJzL2Rvd25yZXYueG1sUEsFBgAAAAADAAMAtwAAAPoCAAAAAA==&#10;" strokecolor="#dadcdd" strokeweight="0"/>
                <v:rect id="Rectangle 101" o:spid="_x0000_s1123" style="position:absolute;left:59436;top:22783;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" fillcolor="#dadcdd" stroked="f"/>
                <v:line id="Line 102" o:spid="_x0000_s1124" style="position:absolute;visibility:visible;mso-wrap-style:square" from="59436,24117" to="59442,24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" strokecolor="#dadcdd" strokeweight="0"/>
                <v:rect id="Rectangle 103" o:spid="_x0000_s1125" style="position:absolute;left:59436;top:24117;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" fillcolor="#dadcdd" stroked="f"/>
                <v:line id="Line 104" o:spid="_x0000_s1126" style="position:absolute;visibility:visible;mso-wrap-style:square" from="59436,25450" to="59442,25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" strokecolor="#dadcdd" strokeweight="0"/>
                <v:rect id="Rectangle 105" o:spid="_x0000_s1127" style="position:absolute;left:59436;top:25450;width:69;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" fillcolor="#dadcdd" stroked="f"/>
                <v:line id="Line 106" o:spid="_x0000_s1128" style="position:absolute;visibility:visible;mso-wrap-style:square" from="59436,26784" to="59442,26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" strokecolor="#dadcdd" strokeweight="0"/>
                <v:rect id="Rectangle 107" o:spid="_x0000_s1129" style="position:absolute;left:59436;top:26784;width:6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" fillcolor="#dadcdd" stroked="f"/>
                <v:line id="Line 108" o:spid="_x0000_s1130" style="position:absolute;visibility:visible;mso-wrap-style:square" from="59436,28117" to="59442,2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" strokecolor="#dadcdd" strokeweight="0"/>
                <v:rect id="Rectangle 109" o:spid="_x0000_s1131" style="position:absolute;left:59436;top:28117;width:69;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" fillcolor="#dadcdd" stroked="f"/>
                <v:line id="Line 110" o:spid="_x0000_s1132" style="position:absolute;visibility:visible;mso-wrap-style:square" from="59436,29444" to="59442,29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" strokecolor="#dadcdd" strokeweight="0"/>
                <v:rect id="Rectangle 111" o:spid="_x0000_s1133" style="position:absolute;left:59436;top:29444;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" fillcolor="#dadcdd" stroked="f"/>
                <v:line id="Line 112" o:spid="_x0000_s1134" style="position:absolute;visibility:visible;mso-wrap-style:square" from="59436,30848" to="59442,3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" strokecolor="#dadcdd" strokeweight="0"/>
                <v:rect id="Rectangle 113" o:spid="_x0000_s1135" style="position:absolute;left:59436;top:30848;width:6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" fillcolor="#dadcdd" stroked="f"/>
                <v:line id="Line 114" o:spid="_x0000_s1136" style="position:absolute;visibility:visible;mso-wrap-style:square" from="59436,32181" to="59442,3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" strokecolor="#dadcdd" strokeweight="0"/>
                <v:rect id="Rectangle 115" o:spid="_x0000_s1137" style="position:absolute;left:59436;top:32181;width:69;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" fillcolor="#dadcdd" stroked="f"/>
                <v:shape id="Freeform 116" o:spid="_x0000_s1138" style="position:absolute;left:48564;top:10560;width:540;height:5530;visibility:visible;mso-wrap-style:square;v-text-anchor:top" coordsize="8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" path="m43,r1,21l23,22,22,1,43,xm44,42r1,21l24,64,23,43,44,42xm45,84r,21l24,106r,-21l45,84xm45,126r,21l24,148r,-21l45,126xm46,168r,21l25,189r,-21l46,168xm46,210r1,21l26,231,25,210r21,xm47,252r,21l26,273r,-21l47,252xm47,294r,21l26,315r,-21l47,294xm48,336r,21l27,357r,-21l48,336xm48,378r1,21l28,399,27,378r21,xm49,420r,21l28,441r,-21l49,420xm49,462r,21l28,483r,-21l49,462xm50,504r,21l29,525r,-21l50,504xm50,546r1,21l30,567,29,546r21,xm51,588r,21l30,609r,-21l51,588xm51,629r,21l30,651r,-21l51,629xm52,671r,21l31,693r,-21l52,671xm53,713r,21l32,735r,-21l53,713xm53,755r,21l32,777r,-21l53,755xm53,797r,4l32,801r,-3l53,797xm85,787l43,871,,788r85,-1xe" fillcolor="black" strokeweight=".05pt">
                  <v:path arrowok="t" o:connecttype="custom" o:connectlocs="27940,13335;13970,635;27940,26670;15240,40640;27940,26670;28575,66675;15240,53975;28575,80010;15240,93980;28575,80010;29210,120015;15875,106680;29210,133350;16510,146685;29210,133350;29845,173355;16510,160020;29845,186690;16510,200025;29845,186690;30480,226695;17145,213360;30480,240030;17780,253365;30480,240030;31115,280035;17780,266700;31115,293370;17780,306705;31115,293370;31750,333375;18415,320040;31750,346710;19050,360045;31750,346710;32385,386715;19050,373380;32385,399415;19050,413385;32385,399415;33020,439420;19685,426720;33655,452755;20320,466725;33655,452755;33655,492760;20320,480060;33655,506095;20320,508635;33655,506095;27305,553085;53975,499745" o:connectangles="0,0,0,0,0,0,0,0,0,0,0,0,0,0,0,0,0,0,0,0,0,0,0,0,0,0,0,0,0,0,0,0,0,0,0,0,0,0,0,0,0,0,0,0,0,0,0,0,0,0,0,0"/>
                  <o:lock v:ext="edit" verticies="t"/>
                </v:shape>
                <v:rect id="Rectangle 117" o:spid="_x0000_s1139" style="position:absolute;left:44475;top:6661;width:866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" stroked="f"/>
                <v:shape id="Freeform 118" o:spid="_x0000_s1140" style="position:absolute;left:44443;top:6629;width:8731;height:4064;visibility:visible;mso-wrap-style:square;v-text-anchor:top" coordsize="137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" path="m,l1375,r,640l,640,,xm10,635l5,629r1364,l1364,635r,-630l1369,10,5,10,10,5r,630xe" fillcolor="black" strokeweight=".05pt">
                  <v:path arrowok="t" o:connecttype="custom" o:connectlocs="0,0;873125,0;873125,406400;0,406400;0,0;6350,403225;3175,399415;869315,399415;866140,403225;866140,3175;869315,6350;3175,6350;6350,3175;6350,403225" o:connectangles="0,0,0,0,0,0,0,0,0,0,0,0,0,0"/>
                  <o:lock v:ext="edit" verticies="t"/>
                </v:shape>
                <v:rect id="Rectangle 119" o:spid="_x0000_s1141" style="position:absolute;left:44907;top:7885;width:721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" filled="f" stroked="f">
                  <v:textbox inset="0,0,0,0">
                    <w:txbxContent>
                      <w:p w14:paraId="61A71941" w14:textId="77777777" w:rsidR="00465F1D" w:rsidRDefault="00465F1D" w:rsidP="00306386">
                        <w:pPr>
                          <w:rPr>
                            <w:rFonts w:ascii="Arial" w:hAnsi="Arial" w:cs="Arial"/>
                            <w:color w:val="000000"/>
                            <w:sz w:val="14"/>
                            <w:szCs w:val="14"/>
                          </w:rPr>
                        </w:pPr>
                        <w:r>
                          <w:rPr>
                            <w:rFonts w:ascii="Arial" w:hAnsi="Arial" w:cs="Arial"/>
                            <w:color w:val="000000"/>
                            <w:sz w:val="14"/>
                            <w:szCs w:val="14"/>
                          </w:rPr>
                          <w:t>NGO/Consultants/</w:t>
                        </w:r>
                      </w:p>
                      <w:p w14:paraId="6280CE65" w14:textId="77777777" w:rsidR="00465F1D" w:rsidRDefault="00465F1D" w:rsidP="00306386">
                        <w:r>
                          <w:rPr>
                            <w:rFonts w:ascii="Arial" w:hAnsi="Arial" w:cs="Arial"/>
                            <w:color w:val="000000"/>
                            <w:sz w:val="14"/>
                            <w:szCs w:val="14"/>
                          </w:rPr>
                          <w:t xml:space="preserve">Beneficiaries </w:t>
                        </w:r>
                      </w:p>
                    </w:txbxContent>
                  </v:textbox>
                </v:rect>
                <v:shape id="Freeform 120" o:spid="_x0000_s1142" style="position:absolute;left:48571;top:20218;width:539;height:6001;visibility:visible;mso-wrap-style:square;v-text-anchor:top" coordsize="8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" path="m53,r,21l32,21,32,,53,xm53,42r,21l32,63r,-21l53,42xm53,84r,21l32,105r,-21l53,84xm53,126r,21l32,147r,-21l53,126xm53,168r,21l32,189r,-21l53,168xm53,210r,21l32,231r,-21l53,210xm53,252r,21l32,273r,-21l53,252xm53,294r,21l32,315r,-21l53,294xm53,336r,21l32,357r,-21l53,336xm53,378r,21l32,399r,-21l53,378xm53,420r,21l32,441r,-21l53,420xm53,462r,21l32,483r,-21l53,462xm53,504r,21l32,525r,-21l53,504xm53,546r,21l32,567r,-21l53,546xm53,588r,21l32,609r,-21l53,588xm53,630r,21l32,651r,-21l53,630xm53,672r,21l32,693r,-21l53,672xm53,714r,21l32,735r,-21l53,714xm53,756r,21l32,777r,-21l53,756xm53,798r,21l32,819r,-21l53,798xm53,840r,21l32,861r,-21l53,840xm85,861l42,945,,861r85,xe" fillcolor="black" strokeweight=".05pt">
                  <v:path arrowok="t" o:connecttype="custom" o:connectlocs="33655,13335;20320,0;33655,26670;20320,40005;33655,26670;33655,66675;20320,53340;33655,80010;20320,93345;33655,80010;33655,120015;20320,106680;33655,133350;20320,146685;33655,133350;33655,173355;20320,160020;33655,186690;20320,200025;33655,186690;33655,226695;20320,213360;33655,240030;20320,253365;33655,240030;33655,280035;20320,266700;33655,293370;20320,306705;33655,293370;33655,333375;20320,320040;33655,346710;20320,360045;33655,346710;33655,386715;20320,373380;33655,400050;20320,413385;33655,400050;33655,440055;20320,426720;33655,453390;20320,466725;33655,453390;33655,493395;20320,480060;33655,506730;20320,520065;33655,506730;33655,546735;20320,533400;53975,546735;0,546735" o:connectangles="0,0,0,0,0,0,0,0,0,0,0,0,0,0,0,0,0,0,0,0,0,0,0,0,0,0,0,0,0,0,0,0,0,0,0,0,0,0,0,0,0,0,0,0,0,0,0,0,0,0,0,0,0,0"/>
                  <o:lock v:ext="edit" verticies="t"/>
                </v:shape>
                <v:rect id="Rectangle 121" o:spid="_x0000_s1143" style="position:absolute;left:44545;top:16192;width:8661;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zrr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" stroked="f"/>
                <v:shape id="Freeform 122" o:spid="_x0000_s1144" style="position:absolute;left:44507;top:16154;width:8731;height:4064;visibility:visible;mso-wrap-style:square;v-text-anchor:top" coordsize="137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" path="m,l1375,r,640l,640,,xm11,635l6,630r1364,l1365,635r,-629l1370,11,6,11,11,6r,629xe" fillcolor="black" strokeweight=".05pt">
                  <v:path arrowok="t" o:connecttype="custom" o:connectlocs="0,0;873125,0;873125,406400;0,406400;0,0;6985,403225;3810,400050;869950,400050;866775,403225;866775,3810;869950,6985;3810,6985;6985,3810;6985,403225" o:connectangles="0,0,0,0,0,0,0,0,0,0,0,0,0,0"/>
                  <o:lock v:ext="edit" verticies="t"/>
                </v:shape>
                <v:rect id="Rectangle 123" o:spid="_x0000_s1145" style="position:absolute;left:46094;top:17418;width:573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027AD53B" w14:textId="77777777" w:rsidR="00465F1D" w:rsidRDefault="00465F1D" w:rsidP="00306386">
                        <w:r>
                          <w:rPr>
                            <w:rFonts w:ascii="Arial" w:hAnsi="Arial" w:cs="Arial"/>
                            <w:color w:val="000000"/>
                            <w:sz w:val="14"/>
                            <w:szCs w:val="14"/>
                          </w:rPr>
                          <w:t xml:space="preserve">PMU Manager </w:t>
                        </w:r>
                      </w:p>
                    </w:txbxContent>
                  </v:textbox>
                </v:rect>
                <v:shape id="Freeform 124" o:spid="_x0000_s1146" style="position:absolute;left:40106;top:27882;width:4267;height:534;visibility:visible;mso-wrap-style:square;v-text-anchor:top" coordsize="6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" path="m672,52r-21,l651,31r21,l672,52xm629,52r-21,l608,31r21,l629,52xm587,52r-22,l565,31r22,l587,52xm544,52r-21,l523,31r21,l544,52xm501,52r-21,l480,31r21,l501,52xm459,52r-22,l437,31r22,l459,52xm416,52r-21,l395,31r21,l416,52xm373,52r-21,l352,31r21,l373,52xm331,52r-22,l309,31r22,l331,52xm288,52r-21,l267,31r21,l288,52xm245,52r-21,l224,31r21,l245,52xm203,52r-21,l182,31r21,l203,52xm160,52r-21,l139,31r21,l160,52xm118,52r-22,l96,31r22,l118,52xm75,52r-3,l72,31r3,l75,52xm86,84l,42,86,r,84xe" fillcolor="black" strokeweight=".05pt">
                  <v:path arrowok="t" o:connecttype="custom" o:connectlocs="413385,33020;426720,19685;399415,33020;386080,19685;399415,33020;358775,33020;372745,19685;345440,33020;332105,19685;345440,33020;304800,33020;318135,19685;291465,33020;277495,19685;291465,33020;250825,33020;264160,19685;236855,33020;223520,19685;236855,33020;196215,33020;210185,19685;182880,33020;169545,19685;182880,33020;142240,33020;155575,19685;128905,33020;115570,19685;128905,33020;88265,33020;101600,19685;74930,33020;60960,19685;74930,33020;45720,33020;47625,19685;54610,53340;54610,0" o:connectangles="0,0,0,0,0,0,0,0,0,0,0,0,0,0,0,0,0,0,0,0,0,0,0,0,0,0,0,0,0,0,0,0,0,0,0,0,0,0,0"/>
                  <o:lock v:ext="edit" verticies="t"/>
                </v:shape>
                <v:rect id="Rectangle 125" o:spid="_x0000_s1147" style="position:absolute;left:44405;top:26384;width:8801;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Freeform 126" o:spid="_x0000_s1148" style="position:absolute;left:44373;top:26352;width:8865;height:3931;visibility:visible;mso-wrap-style:square;v-text-anchor:top" coordsize="139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" path="m,l1396,r,619l,619,,xm11,613l5,608r1386,l1386,613r,-608l1391,10,5,10,11,5r,608xe" fillcolor="black" strokeweight=".05pt">
                  <v:path arrowok="t" o:connecttype="custom" o:connectlocs="0,0;886460,0;886460,393065;0,393065;0,0;6985,389255;3175,386080;883285,386080;880110,389255;880110,3175;883285,6350;3175,6350;6985,3175;6985,389255" o:connectangles="0,0,0,0,0,0,0,0,0,0,0,0,0,0"/>
                  <o:lock v:ext="edit" verticies="t"/>
                </v:shape>
                <v:rect id="Rectangle 127" o:spid="_x0000_s1149" style="position:absolute;left:45212;top:27609;width:731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3D52F86C" w14:textId="77777777" w:rsidR="00465F1D" w:rsidRDefault="00465F1D" w:rsidP="00306386">
                        <w:r>
                          <w:rPr>
                            <w:rFonts w:ascii="Arial" w:hAnsi="Arial" w:cs="Arial"/>
                            <w:color w:val="000000"/>
                            <w:sz w:val="14"/>
                            <w:szCs w:val="14"/>
                          </w:rPr>
                          <w:t>PMU Procurement</w:t>
                        </w:r>
                      </w:p>
                    </w:txbxContent>
                  </v:textbox>
                </v:rect>
                <v:shape id="Freeform 128" o:spid="_x0000_s1150" style="position:absolute;left:35642;top:20218;width:540;height:6534;visibility:visible;mso-wrap-style:square;v-text-anchor:top" coordsize="85,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" path="m53,1029r,-21l32,1008r,21l53,1029xm53,987r,-21l32,966r,21l53,987xm53,945r,-21l32,924r,21l53,945xm53,903r,-21l32,882r,21l53,903xm53,861r,-21l32,840r,21l53,861xm53,819r,-21l32,798r,21l53,819xm53,777r,-21l32,756r,21l53,777xm53,735r,-21l32,714r,21l53,735xm53,693r,-21l32,672r,21l53,693xm53,651r,-21l32,630r,21l53,651xm53,609r,-21l32,588r,21l53,609xm53,567r,-21l32,546r,21l53,567xm53,525r,-21l32,504r,21l53,525xm53,483r,-21l32,462r,21l53,483xm53,441r,-21l32,420r,21l53,441xm53,399r,-21l32,378r,21l53,399xm53,357r,-21l32,336r,21l53,357xm53,315r,-21l32,294r,21l53,315xm53,273r,-21l32,252r,21l53,273xm53,231r,-21l32,210r,21l53,231xm53,189r,-21l32,168r,21l53,189xm53,147r,-21l32,126r,21l53,147xm53,105r,-21l32,84r,21l53,105xm85,84l42,,,84r85,xe" fillcolor="black" strokeweight=".05pt">
                  <v:path arrowok="t" o:connecttype="custom" o:connectlocs="33655,640080;20320,653415;33655,626745;20320,613410;33655,626745;33655,586740;20320,600075;33655,573405;20320,560070;33655,573405;33655,533400;20320,546735;33655,520065;20320,506730;33655,520065;33655,480060;20320,493395;33655,466725;20320,453390;33655,466725;33655,426720;20320,440055;33655,413385;20320,400050;33655,413385;33655,373380;20320,386715;33655,360045;20320,346710;33655,360045;33655,320040;20320,333375;33655,306705;20320,293370;33655,306705;33655,266700;20320,280035;33655,253365;20320,240030;33655,253365;33655,213360;20320,226695;33655,200025;20320,186690;33655,200025;33655,160020;20320,173355;33655,146685;20320,133350;33655,146685;33655,106680;20320,120015;33655,93345;20320,80010;33655,93345;33655,53340;20320,66675;53975,53340;0,53340" o:connectangles="0,0,0,0,0,0,0,0,0,0,0,0,0,0,0,0,0,0,0,0,0,0,0,0,0,0,0,0,0,0,0,0,0,0,0,0,0,0,0,0,0,0,0,0,0,0,0,0,0,0,0,0,0,0,0,0,0,0,0"/>
                  <o:lock v:ext="edit" verticies="t"/>
                </v:shape>
                <v:rect id="Rectangle 129" o:spid="_x0000_s1151" style="position:absolute;left:31476;top:26250;width:8668;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" stroked="f"/>
                <v:shape id="Freeform 130" o:spid="_x0000_s1152" style="position:absolute;left:31445;top:26219;width:8731;height:4197;visibility:visible;mso-wrap-style:square;v-text-anchor:top" coordsize="137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" path="m,l1375,r,661l,661,,xm10,655l5,650r1365,l1364,655r,-650l1370,10,5,10,10,5r,650xe" fillcolor="black" strokeweight=".05pt">
                  <v:path arrowok="t" o:connecttype="custom" o:connectlocs="0,0;873125,0;873125,419735;0,419735;0,0;6350,415925;3175,412750;869950,412750;866140,415925;866140,3175;869950,6350;3175,6350;6350,3175;6350,415925" o:connectangles="0,0,0,0,0,0,0,0,0,0,0,0,0,0"/>
                  <o:lock v:ext="edit" verticies="t"/>
                </v:shape>
                <v:rect id="Rectangle 131" o:spid="_x0000_s1153" style="position:absolute;left:32016;top:27745;width:7906;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331125B9" w14:textId="77777777" w:rsidR="00465F1D" w:rsidRDefault="00465F1D" w:rsidP="00306386">
                        <w:r>
                          <w:rPr>
                            <w:rFonts w:ascii="Arial" w:hAnsi="Arial" w:cs="Arial"/>
                            <w:color w:val="000000"/>
                            <w:sz w:val="14"/>
                            <w:szCs w:val="14"/>
                          </w:rPr>
                          <w:t xml:space="preserve">PMU Finance Team </w:t>
                        </w:r>
                      </w:p>
                      <w:p w14:paraId="33E0F68F" w14:textId="77777777" w:rsidR="00465F1D" w:rsidRDefault="00465F1D" w:rsidP="00306386"/>
                    </w:txbxContent>
                  </v:textbox>
                </v:rect>
                <v:rect id="Rectangle 132" o:spid="_x0000_s1154" style="position:absolute;left:31407;top:16192;width:8801;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" stroked="f"/>
                <v:shape id="Freeform 133" o:spid="_x0000_s1155" style="position:absolute;left:31375;top:16154;width:8871;height:4197;visibility:visible;mso-wrap-style:square;v-text-anchor:top" coordsize="139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" path="m,l1397,r,661l,661,,xm11,656l5,651r1386,l1386,656r,-650l1391,11,5,11,11,6r,650xe" fillcolor="black" strokeweight=".05pt">
                  <v:path arrowok="t" o:connecttype="custom" o:connectlocs="0,0;887095,0;887095,419735;0,419735;0,0;6985,416560;3175,413385;883285,413385;880110,416560;880110,3810;883285,6985;3175,6985;6985,3810;6985,416560" o:connectangles="0,0,0,0,0,0,0,0,0,0,0,0,0,0"/>
                  <o:lock v:ext="edit" verticies="t"/>
                </v:shape>
                <v:rect id="Rectangle 134" o:spid="_x0000_s1156" style="position:absolute;left:31877;top:17418;width:770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585FA94F" w14:textId="77777777" w:rsidR="00465F1D" w:rsidRDefault="00465F1D" w:rsidP="00306386">
                        <w:r>
                          <w:rPr>
                            <w:rFonts w:ascii="Arial" w:hAnsi="Arial" w:cs="Arial"/>
                            <w:color w:val="000000"/>
                            <w:sz w:val="14"/>
                            <w:szCs w:val="14"/>
                          </w:rPr>
                          <w:t xml:space="preserve">MOYS finance </w:t>
                        </w:r>
                        <w:proofErr w:type="spellStart"/>
                        <w:r>
                          <w:rPr>
                            <w:rFonts w:ascii="Arial" w:hAnsi="Arial" w:cs="Arial"/>
                            <w:color w:val="000000"/>
                            <w:sz w:val="14"/>
                            <w:szCs w:val="14"/>
                          </w:rPr>
                          <w:t>dept</w:t>
                        </w:r>
                        <w:proofErr w:type="spellEnd"/>
                        <w:r>
                          <w:rPr>
                            <w:rFonts w:ascii="Arial" w:hAnsi="Arial" w:cs="Arial"/>
                            <w:color w:val="000000"/>
                            <w:sz w:val="14"/>
                            <w:szCs w:val="14"/>
                          </w:rPr>
                          <w:t xml:space="preserve"> </w:t>
                        </w:r>
                      </w:p>
                    </w:txbxContent>
                  </v:textbox>
                </v:rect>
                <v:shape id="Freeform 135" o:spid="_x0000_s1157" style="position:absolute;left:35636;top:10890;width:539;height:5334;visibility:visible;mso-wrap-style:square;v-text-anchor:top" coordsize="8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" path="m43,840r1,-21l23,819r-1,21l43,840xm44,798r1,-21l23,777r,21l44,798xm45,757r,-21l23,735r,21l45,757xm45,715r,-21l24,693r,21l45,715xm46,673r,-21l25,651r,21l46,673xm46,631r1,-21l25,609r,21l46,631xm47,589r,-21l26,567r-1,21l47,589xm47,547r,-21l26,525r,21l47,547xm48,505r,-21l27,483r,21l48,505xm49,463r,-21l27,441r,21l49,463xm49,421r,-21l28,399r-1,21l49,421xm49,379r1,-21l29,357r-1,21l49,379xm50,337r,-21l29,315r,21l50,337xm51,295r,-21l29,273r,21l51,295xm51,253r,-21l30,231r,21l51,253xm51,211r1,-21l31,189r-1,21l51,211xm52,169r1,-21l31,147r,21l52,169xm53,127r,-21l31,105r,21l53,127xm53,85r,-14l32,71r,13l53,85xm85,85l43,,,84r85,1xe" fillcolor="black" strokeweight=".05pt">
                  <v:path arrowok="t" o:connecttype="custom" o:connectlocs="27940,520065;13970,533400;27940,506730;14605,493395;27940,506730;28575,467360;14605,480060;28575,454025;15240,440055;28575,454025;29210,414020;15875,426720;29210,400685;15875,386715;29210,400685;29845,360680;15875,373380;29845,347345;16510,333375;29845,347345;30480,307340;17145,320040;31115,294005;17145,280035;31115,294005;31115,254000;17145,266700;31115,240665;18415,226695;31115,240665;31750,200660;18415,213360;32385,187325;18415,173355;32385,187325;32385,147320;19050,160020;32385,133985;19685,120015;32385,133985;33655,93980;19685,106680;33655,80645;19685,66675;33655,80645;33655,45085;20320,53340;53975,53975;0,53340" o:connectangles="0,0,0,0,0,0,0,0,0,0,0,0,0,0,0,0,0,0,0,0,0,0,0,0,0,0,0,0,0,0,0,0,0,0,0,0,0,0,0,0,0,0,0,0,0,0,0,0,0"/>
                  <o:lock v:ext="edit" verticies="t"/>
                </v:shape>
                <v:shape id="Freeform 136" o:spid="_x0000_s1158" style="position:absolute;left:25622;top:8578;width:5874;height:5912;visibility:visible;mso-wrap-style:square;v-text-anchor:top" coordsize="92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" path="m909,l895,16r15,15l925,16,909,xm879,31l865,46r15,14l895,45,879,31xm850,61l835,76r15,14l865,75,850,61xm820,91r-15,14l820,120r15,-15l820,91xm790,120r-14,16l791,151r14,-15l790,120xm760,151r-14,15l761,180r15,-14l760,151xm731,181r-15,15l731,210r15,-15l731,181xm701,211r-15,15l701,240r15,-15l701,211xm671,240r-15,16l672,271r14,-15l671,240xm641,271r-15,15l642,300r14,-14l641,271xm612,301r-16,15l612,330r15,-15l612,301xm582,331r-15,15l582,360r15,-15l582,331xm552,361r-15,15l552,391r15,-15l552,361xm522,391r-15,15l522,421r15,-15l522,391xm492,421r-15,15l492,450r16,-15l492,421xm462,451r-14,15l463,480r15,-15l462,451xm432,481r-14,15l433,511r15,-15l432,481xm403,511r-15,15l403,541r15,-15l403,511xm373,541r-15,15l373,570r15,-14l373,541xm343,571r-15,15l344,601r14,-16l343,571xm313,601r-15,15l314,631r14,-15l313,601xm284,631r-16,15l284,661r15,-15l284,631xm254,661r-15,15l254,691r15,-15l254,661xm224,691r-15,15l225,721r14,-16l224,691xm194,721r-15,15l195,751r14,-15l194,721xm165,751r-16,15l165,781r15,-15l165,751xm135,781r-15,15l135,811r15,-15l135,781xm105,811l90,826r15,15l120,825,105,811xm75,841l60,856r15,15l90,856,75,841xm45,871r-2,3l57,888r4,-2l45,871xm29,842l,931,91,901,29,842xe" fillcolor="black" strokeweight=".05pt">
                  <v:path arrowok="t" o:connecttype="custom" o:connectlocs="577850,19685;558165,19685;568325,28575;530225,48260;539750,38735;520700,76200;501650,76200;511175,86360;473710,105410;482600,95885;464185,133350;445135,133985;454660,142875;416560,162560;426085,152400;407670,190500;388620,191135;398145,200025;360045,219710;369570,210185;350520,248285;331470,248285;340995,257810;302895,276860;312420,267335;294005,304800;274320,305435;284480,314960;246380,334010;255905,324485;236855,361950;217805,362585;227330,371475;189230,391160;198755,381635;180340,419735;161290,419735;170815,429260;132715,448310;142240,438785;123825,476885;104775,476885;114300,486410;76200,505460;85725,495935;66675,534035;47625,534035;57150,543560;27305,554990;28575,553085;57785,572135" o:connectangles="0,0,0,0,0,0,0,0,0,0,0,0,0,0,0,0,0,0,0,0,0,0,0,0,0,0,0,0,0,0,0,0,0,0,0,0,0,0,0,0,0,0,0,0,0,0,0,0,0,0,0"/>
                  <o:lock v:ext="edit" verticies="t"/>
                </v:shape>
                <v:rect id="Rectangle 137" o:spid="_x0000_s1159" style="position:absolute;left:31407;top:6731;width:8737;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Freeform 138" o:spid="_x0000_s1160" style="position:absolute;left:31375;top:6692;width:8801;height:4198;visibility:visible;mso-wrap-style:square;v-text-anchor:top" coordsize="138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" path="m,l1386,r,661l,661,,xm11,656l5,651r1376,l1375,656r,-650l1381,11,5,11,11,6r,650xe" fillcolor="black" strokeweight=".05pt">
                  <v:path arrowok="t" o:connecttype="custom" o:connectlocs="0,0;880110,0;880110,419735;0,419735;0,0;6985,416560;3175,413385;876935,413385;873125,416560;873125,3810;876935,6985;3175,6985;6985,3810;6985,416560" o:connectangles="0,0,0,0,0,0,0,0,0,0,0,0,0,0"/>
                  <o:lock v:ext="edit" verticies="t"/>
                </v:shape>
                <v:rect id="Rectangle 139" o:spid="_x0000_s1161" style="position:absolute;left:32969;top:7956;width:5835;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68EF21F9" w14:textId="77777777" w:rsidR="00465F1D" w:rsidRDefault="00465F1D" w:rsidP="00306386">
                        <w:pPr>
                          <w:rPr>
                            <w:rFonts w:ascii="Arial" w:hAnsi="Arial" w:cs="Arial"/>
                            <w:color w:val="000000"/>
                            <w:sz w:val="14"/>
                            <w:szCs w:val="14"/>
                          </w:rPr>
                        </w:pPr>
                        <w:r>
                          <w:rPr>
                            <w:rFonts w:ascii="Arial" w:hAnsi="Arial" w:cs="Arial"/>
                            <w:color w:val="000000"/>
                            <w:sz w:val="14"/>
                            <w:szCs w:val="14"/>
                          </w:rPr>
                          <w:t xml:space="preserve">MOYS Internal </w:t>
                        </w:r>
                      </w:p>
                      <w:p w14:paraId="38F74B56" w14:textId="77777777" w:rsidR="00465F1D" w:rsidRDefault="00465F1D" w:rsidP="00306386">
                        <w:r>
                          <w:rPr>
                            <w:rFonts w:ascii="Arial" w:hAnsi="Arial" w:cs="Arial"/>
                            <w:color w:val="000000"/>
                            <w:sz w:val="14"/>
                            <w:szCs w:val="14"/>
                          </w:rPr>
                          <w:t>Auditors</w:t>
                        </w:r>
                      </w:p>
                    </w:txbxContent>
                  </v:textbox>
                </v:rect>
                <v:rect id="Rectangle 140" o:spid="_x0000_s1162" style="position:absolute;left:1492;top:14859;width:8325;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" stroked="f"/>
                <v:shape id="Freeform 141" o:spid="_x0000_s1163" style="position:absolute;left:1454;top:14820;width:8394;height:4464;visibility:visible;mso-wrap-style:square;v-text-anchor:top" coordsize="13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" path="m,l1322,r,703l,703,,xm11,698l6,693r1311,l1311,698r,-692l1317,11,6,11,11,6r,692xe" fillcolor="black" strokeweight=".05pt">
                  <v:path arrowok="t" o:connecttype="custom" o:connectlocs="0,0;839470,0;839470,446405;0,446405;0,0;6985,443230;3810,440055;836295,440055;832485,443230;832485,3810;836295,6985;3810,6985;6985,3810;6985,443230" o:connectangles="0,0,0,0,0,0,0,0,0,0,0,0,0,0"/>
                  <o:lock v:ext="edit" verticies="t"/>
                </v:shape>
                <v:rect id="Rectangle 142" o:spid="_x0000_s1164" style="position:absolute;left:4260;top:16084;width:276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02120214" w14:textId="77777777" w:rsidR="00465F1D" w:rsidRDefault="00465F1D" w:rsidP="00306386">
                        <w:r>
                          <w:rPr>
                            <w:rFonts w:ascii="Arial" w:hAnsi="Arial" w:cs="Arial"/>
                            <w:color w:val="000000"/>
                            <w:sz w:val="14"/>
                            <w:szCs w:val="14"/>
                          </w:rPr>
                          <w:t>Project</w:t>
                        </w:r>
                      </w:p>
                    </w:txbxContent>
                  </v:textbox>
                </v:rect>
                <v:rect id="Rectangle 143" o:spid="_x0000_s1165" style="position:absolute;left:5003;top:17081;width:123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07E678F5" w14:textId="77777777" w:rsidR="00465F1D" w:rsidRDefault="00465F1D" w:rsidP="00306386">
                        <w:r>
                          <w:rPr>
                            <w:rFonts w:ascii="Arial" w:hAnsi="Arial" w:cs="Arial"/>
                            <w:color w:val="000000"/>
                            <w:sz w:val="14"/>
                            <w:szCs w:val="14"/>
                          </w:rPr>
                          <w:t xml:space="preserve">DA </w:t>
                        </w:r>
                      </w:p>
                    </w:txbxContent>
                  </v:textbox>
                </v:rect>
                <v:rect id="Rectangle 144" o:spid="_x0000_s1166" style="position:absolute;left:1492;top:25450;width:8325;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" stroked="f"/>
                <v:shape id="Freeform 145" o:spid="_x0000_s1167" style="position:absolute;left:1454;top:25419;width:8394;height:4597;visibility:visible;mso-wrap-style:square;v-text-anchor:top" coordsize="132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" path="m,l1322,r,724l,724,,xm11,718l6,713r1311,l1311,718r,-713l1317,10,6,10,11,5r,713xe" fillcolor="black" strokeweight=".05pt">
                  <v:path arrowok="t" o:connecttype="custom" o:connectlocs="0,0;839470,0;839470,459740;0,459740;0,0;6985,455930;3810,452755;836295,452755;832485,455930;832485,3175;836295,6350;3810,6350;6985,3175;6985,455930" o:connectangles="0,0,0,0,0,0,0,0,0,0,0,0,0,0"/>
                  <o:lock v:ext="edit" verticies="t"/>
                </v:shape>
                <v:rect id="Rectangle 146" o:spid="_x0000_s1168" style="position:absolute;left:1631;top:26678;width:7214;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2FBB119E" w14:textId="77777777" w:rsidR="00465F1D" w:rsidRDefault="00465F1D" w:rsidP="00306386">
                        <w:pPr>
                          <w:rPr>
                            <w:rFonts w:ascii="Arial" w:hAnsi="Arial" w:cs="Arial"/>
                            <w:color w:val="000000"/>
                            <w:sz w:val="14"/>
                            <w:szCs w:val="14"/>
                          </w:rPr>
                        </w:pPr>
                        <w:r>
                          <w:rPr>
                            <w:rFonts w:ascii="Arial" w:hAnsi="Arial" w:cs="Arial"/>
                            <w:color w:val="000000"/>
                            <w:sz w:val="14"/>
                            <w:szCs w:val="14"/>
                          </w:rPr>
                          <w:t>NGO/Consultants/</w:t>
                        </w:r>
                      </w:p>
                      <w:p w14:paraId="369FB73A" w14:textId="77777777" w:rsidR="00465F1D" w:rsidRDefault="00465F1D" w:rsidP="00306386">
                        <w:r>
                          <w:rPr>
                            <w:rFonts w:ascii="Arial" w:hAnsi="Arial" w:cs="Arial"/>
                            <w:color w:val="000000"/>
                            <w:sz w:val="14"/>
                            <w:szCs w:val="14"/>
                          </w:rPr>
                          <w:t>Beneficiaries</w:t>
                        </w:r>
                      </w:p>
                    </w:txbxContent>
                  </v:textbox>
                </v:rect>
                <v:shape id="Freeform 147" o:spid="_x0000_s1169" style="position:absolute;left:16211;top:10756;width:5874;height:5982;visibility:visible;mso-wrap-style:square;v-text-anchor:top" coordsize="92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" path="m910,942l895,927r15,-15l925,927r-15,15xm880,912l865,897r15,-15l896,897r-16,15xm850,882l836,867r15,-15l866,867r-16,15xm821,852l806,837r15,-16l836,837r-15,15xm791,821l776,806r16,-15l806,806r-15,15xm762,791l746,776r16,-15l777,776r-15,15xm732,760l717,745r15,-14l747,746r-15,14xm702,730l687,715r15,-14l718,716r-16,14xm672,700l658,685r15,-14l688,686r-16,14xm643,670l628,655r15,-15l658,656r-15,14xm613,640l598,625r16,-15l628,625r-15,15xm584,610l569,595r15,-15l599,595r-15,15xm554,579l539,564r16,-14l569,565r-15,14xm525,549l510,534r15,-14l540,535r-15,14xm495,519l480,504r15,-14l510,505r-15,14xm465,489l451,474r15,-15l481,475r-16,14xm435,459l421,444r15,-15l451,444r-16,15xm406,429l391,414r16,-15l421,414r-15,15xm376,398l361,383r16,-14l391,384r-15,14xm347,368l332,353r15,-14l362,354r-15,14xm317,338l302,323r15,-14l333,324r-16,14xm287,308l273,293r15,-15l303,294r-16,14xm258,278l243,263r15,-15l273,263r-15,15xm228,248l213,233r16,-15l243,233r-15,15xm199,218l183,202r16,-14l214,203r-15,15xm169,187l154,172r15,-14l184,173r-15,14xm139,157l124,142r15,-14l155,143r-16,14xm109,127l95,112,110,97r15,16l109,127xm80,97l65,82,81,67,95,82,80,97xm50,67l42,58,57,44r8,8l50,67xm29,90l,,90,32,29,90xe" fillcolor="black" strokeweight=".05pt">
                  <v:path arrowok="t" o:connecttype="custom" o:connectlocs="577850,579120;558800,579120;568960,569595;530860,550545;539750,560070;521335,521335;502285,521335;511810,511810;473710,492760;483870,502285;464820,464185;445770,463550;455930,454660;417830,434975;426720,444500;408305,406400;389255,406400;398780,396875;361315,377825;370840,387350;352425,349250;333375,348615;342900,339725;304800,320040;314325,329565;295910,291465;276225,291465;286385,281940;248285,262890;257810,272415;239395,234315;220345,233680;229870,224790;191770,205105;201295,214630;182880,176530;163830,176530;173355,167005;135255,147955;144780,157480;126365,119380;107315,118745;116840,109855;78740,90170;88265,99695;69850,61595;50800,61595;60325,52070;26670,36830;31750,42545;57150,20320" o:connectangles="0,0,0,0,0,0,0,0,0,0,0,0,0,0,0,0,0,0,0,0,0,0,0,0,0,0,0,0,0,0,0,0,0,0,0,0,0,0,0,0,0,0,0,0,0,0,0,0,0,0,0"/>
                  <o:lock v:ext="edit" verticies="t"/>
                </v:shape>
                <v:rect id="Rectangle 148" o:spid="_x0000_s1170" style="position:absolute;left:12319;top:6864;width:6229;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" stroked="f"/>
                <v:shape id="Freeform 149" o:spid="_x0000_s1171" style="position:absolute;left:12287;top:6826;width:6293;height:4000;visibility:visible;mso-wrap-style:square;v-text-anchor:top" coordsize="99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" path="m,l991,r,630l,630,,xm11,625l5,619r981,l981,625,981,6r5,5l5,11,11,6r,619xe" fillcolor="black" strokeweight=".05pt">
                  <v:path arrowok="t" o:connecttype="custom" o:connectlocs="0,0;629285,0;629285,400050;0,400050;0,0;6985,396875;3175,393065;626110,393065;622935,396875;622935,3810;626110,6985;3175,6985;6985,3810;6985,396875" o:connectangles="0,0,0,0,0,0,0,0,0,0,0,0,0,0"/>
                  <o:lock v:ext="edit" verticies="t"/>
                </v:shape>
                <v:rect id="Rectangle 150" o:spid="_x0000_s1172" style="position:absolute;left:13398;top:7023;width:377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2844F8B0" w14:textId="77777777" w:rsidR="00465F1D" w:rsidRDefault="00465F1D" w:rsidP="00306386">
                        <w:r>
                          <w:rPr>
                            <w:rFonts w:ascii="Arial" w:hAnsi="Arial" w:cs="Arial"/>
                            <w:color w:val="000000"/>
                            <w:sz w:val="12"/>
                            <w:szCs w:val="12"/>
                          </w:rPr>
                          <w:t xml:space="preserve">Accounting </w:t>
                        </w:r>
                      </w:p>
                    </w:txbxContent>
                  </v:textbox>
                </v:rect>
                <v:rect id="Rectangle 151" o:spid="_x0000_s1173" style="position:absolute;left:12788;top:7956;width:178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7905342D" w14:textId="77777777" w:rsidR="00465F1D" w:rsidRDefault="00465F1D" w:rsidP="00306386">
                        <w:r>
                          <w:rPr>
                            <w:rFonts w:ascii="Arial" w:hAnsi="Arial" w:cs="Arial"/>
                            <w:color w:val="000000"/>
                            <w:sz w:val="12"/>
                            <w:szCs w:val="12"/>
                          </w:rPr>
                          <w:t xml:space="preserve">Entry </w:t>
                        </w:r>
                      </w:p>
                    </w:txbxContent>
                  </v:textbox>
                </v:rect>
                <v:rect id="Rectangle 152" o:spid="_x0000_s1174" style="position:absolute;left:14884;top:7956;width:254;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57AFA40C" w14:textId="77777777" w:rsidR="00465F1D" w:rsidRDefault="00465F1D" w:rsidP="00306386">
                        <w:r>
                          <w:rPr>
                            <w:rFonts w:ascii="Arial" w:hAnsi="Arial" w:cs="Arial"/>
                            <w:color w:val="000000"/>
                            <w:sz w:val="12"/>
                            <w:szCs w:val="12"/>
                          </w:rPr>
                          <w:t>-</w:t>
                        </w:r>
                      </w:p>
                    </w:txbxContent>
                  </v:textbox>
                </v:rect>
                <v:rect id="Rectangle 153" o:spid="_x0000_s1175" style="position:absolute;left:15430;top:7956;width:237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8354A63" w14:textId="77777777" w:rsidR="00465F1D" w:rsidRDefault="00465F1D" w:rsidP="00306386">
                        <w:r>
                          <w:rPr>
                            <w:rFonts w:ascii="Arial" w:hAnsi="Arial" w:cs="Arial"/>
                            <w:color w:val="000000"/>
                            <w:sz w:val="12"/>
                            <w:szCs w:val="12"/>
                          </w:rPr>
                          <w:t xml:space="preserve">Project </w:t>
                        </w:r>
                      </w:p>
                    </w:txbxContent>
                  </v:textbox>
                </v:rect>
                <v:rect id="Rectangle 154" o:spid="_x0000_s1176" style="position:absolute;left:14071;top:8890;width:2419;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7F736C43" w14:textId="77777777" w:rsidR="00465F1D" w:rsidRDefault="00465F1D" w:rsidP="00306386">
                        <w:r>
                          <w:rPr>
                            <w:rFonts w:ascii="Arial" w:hAnsi="Arial" w:cs="Arial"/>
                            <w:color w:val="000000"/>
                            <w:sz w:val="12"/>
                            <w:szCs w:val="12"/>
                          </w:rPr>
                          <w:t>system</w:t>
                        </w:r>
                      </w:p>
                    </w:txbxContent>
                  </v:textbox>
                </v:rect>
                <v:shape id="Freeform 155" o:spid="_x0000_s1177" style="position:absolute;left:1962;top:6597;width:6769;height:7112;visibility:visible;mso-wrap-style:square;v-text-anchor:top" coordsize="1600,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" path="m,1509v689,200,689,-200,1378,-200l1378,267,,267,,1509xm114,267r,-135l1482,132r,1048c1430,1180,1378,1188,1378,1188r,-921l114,267xm221,132l221,,1600,r,1045c1541,1045,1482,1051,1482,1051r,-919l221,132xe" strokeweight="0">
                  <v:path arrowok="t" o:connecttype="custom" o:connectlocs="0,627970;582989,544740;582989,111112;0,111112;0,627970;48230,111112;48230,54932;626988,54932;626988,491057;582989,494386;582989,111112;48230,111112;93498,54932;93498,0;676910,0;676910,434877;626988,437373;626988,54932;93498,54932" o:connectangles="0,0,0,0,0,0,0,0,0,0,0,0,0,0,0,0,0,0,0"/>
                  <o:lock v:ext="edit" verticies="t"/>
                </v:shape>
                <v:shape id="Freeform 156" o:spid="_x0000_s1178" style="position:absolute;left:1930;top:6559;width:6839;height:6585;visibility:visible;mso-wrap-style:square;v-text-anchor:top" coordsize="107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" path="m,176r929,l929,869r-86,3l843,872r-72,8l772,880r-63,13l709,893r-56,15l653,908r-52,18l601,926r-47,19l555,945r-88,39l378,1017r-48,11l278,1035r-57,2l158,1033,85,1021,,1000,,176xm10,995l6,991r81,20l87,1011r72,12l158,1022r64,5l221,1027r57,-2l277,1025r51,-7l328,1018r48,-11l375,1007r88,-33l462,974r88,-38l598,917r51,-19l707,883r63,-12l843,861r80,-2l918,864r,-683l923,186,5,186r5,-5l10,995xm76,181r,-94l998,87r,698l968,785r,l946,787r,l930,789r-6,1l923,780r6,-1l929,779r16,-1l967,775r26,-1l987,779r,-687l993,98,81,98r5,-6l86,181r-10,xm147,92l147,r930,l1077,696r-34,1l1043,697r-25,1l1018,698r-18,1l1000,699r-7,1l993,690r6,-1l1017,688r26,-2l1071,686r-5,5l1066,6r5,5l152,11r6,-5l158,92r-11,xe" fillcolor="black" strokeweight=".05pt">
                  <v:path arrowok="t" o:connecttype="custom" o:connectlocs="589915,111760;535305,553720;489585,558800;450215,567055;414655,576580;381635,588010;351790,600075;296545,624840;209550,652780;140335,658495;53975,648335;0,111760;3810,629285;55245,641985;100330,648970;140335,652145;175895,650875;208280,646430;238125,639445;293370,618490;379730,582295;448945,560705;535305,546735;582930,548640;586105,118110;6350,114935;48260,114935;633730,55245;614680,498475;600710,499745;590550,501015;586105,495300;589915,494665;614045,492125;626745,494665;630555,62230;54610,58420;48260,114935;93345,0;683895,441960;662305,442595;646430,443230;635000,443865;630555,438150;645795,436880;680085,435610;676910,3810;96520,6985;100330,58420" o:connectangles="0,0,0,0,0,0,0,0,0,0,0,0,0,0,0,0,0,0,0,0,0,0,0,0,0,0,0,0,0,0,0,0,0,0,0,0,0,0,0,0,0,0,0,0,0,0,0,0,0"/>
                  <o:lock v:ext="edit" verticies="t"/>
                </v:shape>
                <v:rect id="Rectangle 157" o:spid="_x0000_s1179" style="position:absolute;left:2838;top:7931;width:24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0A0D3E4E" w14:textId="77777777" w:rsidR="00465F1D" w:rsidRDefault="00465F1D" w:rsidP="00306386">
                        <w:r>
                          <w:rPr>
                            <w:rFonts w:ascii="Arial" w:hAnsi="Arial" w:cs="Arial"/>
                            <w:color w:val="000000"/>
                            <w:sz w:val="14"/>
                            <w:szCs w:val="14"/>
                          </w:rPr>
                          <w:t>I</w:t>
                        </w:r>
                      </w:p>
                    </w:txbxContent>
                  </v:textbox>
                </v:rect>
                <v:rect id="Rectangle 158" o:spid="_x0000_s1180" style="position:absolute;left:3041;top:8001;width:3309;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391BE278" w14:textId="77777777" w:rsidR="00465F1D" w:rsidRDefault="00465F1D" w:rsidP="00306386">
                        <w:proofErr w:type="spellStart"/>
                        <w:r>
                          <w:rPr>
                            <w:rFonts w:ascii="Arial" w:hAnsi="Arial" w:cs="Arial"/>
                            <w:color w:val="000000"/>
                            <w:sz w:val="12"/>
                            <w:szCs w:val="12"/>
                          </w:rPr>
                          <w:t>nterim</w:t>
                        </w:r>
                        <w:proofErr w:type="spellEnd"/>
                        <w:r>
                          <w:rPr>
                            <w:rFonts w:ascii="Arial" w:hAnsi="Arial" w:cs="Arial"/>
                            <w:color w:val="000000"/>
                            <w:sz w:val="12"/>
                            <w:szCs w:val="12"/>
                          </w:rPr>
                          <w:t xml:space="preserve"> Un</w:t>
                        </w:r>
                      </w:p>
                    </w:txbxContent>
                  </v:textbox>
                </v:rect>
                <v:rect id="Rectangle 159" o:spid="_x0000_s1181" style="position:absolute;left:6629;top:8001;width:254;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7DCBEEE8" w14:textId="77777777" w:rsidR="00465F1D" w:rsidRDefault="00465F1D" w:rsidP="00306386">
                        <w:r>
                          <w:rPr>
                            <w:rFonts w:ascii="Arial" w:hAnsi="Arial" w:cs="Arial"/>
                            <w:color w:val="000000"/>
                            <w:sz w:val="12"/>
                            <w:szCs w:val="12"/>
                          </w:rPr>
                          <w:t>-</w:t>
                        </w:r>
                      </w:p>
                    </w:txbxContent>
                  </v:textbox>
                </v:rect>
                <v:rect id="Rectangle 160" o:spid="_x0000_s1182" style="position:absolute;left:3448;top:8928;width:2584;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139927E8" w14:textId="77777777" w:rsidR="00465F1D" w:rsidRDefault="00465F1D" w:rsidP="00306386">
                        <w:r>
                          <w:rPr>
                            <w:rFonts w:ascii="Arial" w:hAnsi="Arial" w:cs="Arial"/>
                            <w:color w:val="000000"/>
                            <w:sz w:val="12"/>
                            <w:szCs w:val="12"/>
                          </w:rPr>
                          <w:t xml:space="preserve">Audited </w:t>
                        </w:r>
                      </w:p>
                    </w:txbxContent>
                  </v:textbox>
                </v:rect>
                <v:rect id="Rectangle 161" o:spid="_x0000_s1183" style="position:absolute;left:3175;top:9798;width:3054;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759C98DD" w14:textId="77777777" w:rsidR="00465F1D" w:rsidRDefault="00465F1D" w:rsidP="00306386">
                        <w:r>
                          <w:rPr>
                            <w:rFonts w:ascii="Arial" w:hAnsi="Arial" w:cs="Arial"/>
                            <w:color w:val="000000"/>
                            <w:sz w:val="12"/>
                            <w:szCs w:val="12"/>
                          </w:rPr>
                          <w:t>Financial</w:t>
                        </w:r>
                      </w:p>
                    </w:txbxContent>
                  </v:textbox>
                </v:rect>
                <v:rect id="Rectangle 162" o:spid="_x0000_s1184" style="position:absolute;left:3448;top:10731;width:26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13A14F39" w14:textId="77777777" w:rsidR="00465F1D" w:rsidRDefault="00465F1D" w:rsidP="00306386">
                        <w:r>
                          <w:rPr>
                            <w:rFonts w:ascii="Arial" w:hAnsi="Arial" w:cs="Arial"/>
                            <w:color w:val="000000"/>
                            <w:sz w:val="12"/>
                            <w:szCs w:val="12"/>
                          </w:rPr>
                          <w:t>Reports</w:t>
                        </w:r>
                      </w:p>
                    </w:txbxContent>
                  </v:textbox>
                </v:rect>
                <v:rect id="Rectangle 163" o:spid="_x0000_s1185" style="position:absolute;left:3714;top:11664;width:2121;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2E68F7C7" w14:textId="77777777" w:rsidR="00465F1D" w:rsidRDefault="00465F1D" w:rsidP="00306386">
                        <w:r>
                          <w:rPr>
                            <w:rFonts w:ascii="Arial" w:hAnsi="Arial" w:cs="Arial"/>
                            <w:color w:val="000000"/>
                            <w:sz w:val="12"/>
                            <w:szCs w:val="12"/>
                          </w:rPr>
                          <w:t>(IFRs)</w:t>
                        </w:r>
                      </w:p>
                    </w:txbxContent>
                  </v:textbox>
                </v:rect>
                <v:shape id="Freeform 164" o:spid="_x0000_s1186" style="position:absolute;left:8902;top:8426;width:3455;height:533;visibility:visible;mso-wrap-style:square;v-text-anchor:top" coordsize="5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" path="m544,32r-22,l522,53r22,l544,32xm501,32r-21,l480,53r21,l501,32xm458,32r-21,l437,53r21,l458,32xm416,32r-22,l394,53r22,l416,32xm373,32r-21,l352,53r21,l373,32xm330,32r-21,l309,53r21,l330,32xm288,32r-22,l266,53r22,l288,32xm245,32r-21,l224,53r21,l245,32xm202,32r-21,l181,53r21,l202,32xm160,32r-22,l138,53r22,l160,32xm117,32r-21,l96,53r21,l117,32xm74,32r-3,l71,53r3,l74,32xm85,l,42,85,84,85,xe" fillcolor="black" strokeweight=".05pt">
                  <v:path arrowok="t" o:connecttype="custom" o:connectlocs="331470,20320;345440,33655;318135,20320;304800,33655;318135,20320;277495,20320;290830,33655;264160,20320;250190,33655;264160,20320;223520,20320;236855,33655;209550,20320;196215,33655;209550,20320;168910,20320;182880,33655;155575,20320;142240,33655;155575,20320;114935,20320;128270,33655;101600,20320;87630,33655;101600,20320;60960,20320;74295,33655;46990,20320;45085,33655;46990,20320;0,26670;53975,0" o:connectangles="0,0,0,0,0,0,0,0,0,0,0,0,0,0,0,0,0,0,0,0,0,0,0,0,0,0,0,0,0,0,0,0"/>
                  <o:lock v:ext="edit" verticies="t"/>
                </v:shape>
                <v:shape id="Freeform 165" o:spid="_x0000_s1187" style="position:absolute;left:25419;top:19018;width:539;height:7398;visibility:visible;mso-wrap-style:square;v-text-anchor:top" coordsize="8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" path="m53,r,21l32,21,32,,53,xm53,42r,21l32,63r,-21l53,42xm53,84r,21l32,105r,-21l53,84xm53,126r,21l32,147r,-21l53,126xm53,168r,21l32,189r,-21l53,168xm53,210r,21l32,231r,-21l53,210xm53,252r,21l32,273r,-21l53,252xm53,294r,21l32,315r,-21l53,294xm53,336r,21l32,357r,-21l53,336xm53,378r,21l32,399r,-21l53,378xm53,420r,21l32,441r,-21l53,420xm53,462r,21l32,483r,-21l53,462xm53,504r,21l32,525r,-21l53,504xm53,546r,21l32,567r,-21l53,546xm53,588r,21l32,609r,-21l53,588xm53,630r,21l32,651r,-21l53,630xm53,672r,21l32,693r,-21l53,672xm53,714r,21l32,735r,-21l53,714xm53,756r,21l32,777r,-21l53,756xm53,798r,21l32,819r,-21l53,798xm53,840r,21l32,861r,-21l53,840xm53,882r,21l32,903r,-21l53,882xm53,924r,21l32,945r,-21l53,924xm53,966r,21l32,987r,-21l53,966xm53,1008r,21l32,1029r,-21l53,1008xm53,1050r,21l32,1071r,-21l53,1050xm53,1092r,4l32,1096r,-4l53,1092xm85,1081r-42,84l,1081r85,xe" fillcolor="black" strokeweight=".05pt">
                  <v:path arrowok="t" o:connecttype="custom" o:connectlocs="20320,13335;33655,26670;20320,26670;33655,66675;33655,53340;20320,93345;33655,106680;20320,106680;33655,146685;33655,133350;20320,173355;33655,186690;20320,186690;33655,226695;33655,213360;20320,253365;33655,266700;20320,266700;33655,306705;33655,293370;20320,333375;33655,346710;20320,346710;33655,386715;33655,373380;20320,413385;33655,426720;20320,426720;33655,466725;33655,453390;20320,493395;33655,506730;20320,506730;33655,546735;33655,533400;20320,573405;33655,586740;20320,586740;33655,626745;33655,613410;20320,653415;33655,666750;20320,666750;33655,695960;33655,693420;0,686435" o:connectangles="0,0,0,0,0,0,0,0,0,0,0,0,0,0,0,0,0,0,0,0,0,0,0,0,0,0,0,0,0,0,0,0,0,0,0,0,0,0,0,0,0,0,0,0,0,0"/>
                  <o:lock v:ext="edit" verticies="t"/>
                </v:shape>
                <v:rect id="Rectangle 166" o:spid="_x0000_s1188" style="position:absolute;left:21393;top:26314;width:8255;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" stroked="f"/>
                <v:shape id="Freeform 167" o:spid="_x0000_s1189" style="position:absolute;left:21355;top:26282;width:8331;height:4198;visibility:visible;mso-wrap-style:square;v-text-anchor:top" coordsize="131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" path="m,l1312,r,661l,661,,xm11,656l6,651r1300,l1301,656r,-651l1306,11,6,11,11,5r,651xe" fillcolor="black" strokeweight=".05pt">
                  <v:path arrowok="t" o:connecttype="custom" o:connectlocs="0,0;833120,0;833120,419735;0,419735;0,0;6985,416560;3810,413385;829310,413385;826135,416560;826135,3175;829310,6985;3810,6985;6985,3175;6985,416560" o:connectangles="0,0,0,0,0,0,0,0,0,0,0,0,0,0"/>
                  <o:lock v:ext="edit" verticies="t"/>
                </v:shape>
                <v:rect id="Rectangle 168" o:spid="_x0000_s1190" style="position:absolute;left:23145;top:27539;width:4598;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0BF65E5E" w14:textId="77777777" w:rsidR="00465F1D" w:rsidRDefault="00465F1D" w:rsidP="00306386">
                        <w:r>
                          <w:rPr>
                            <w:rFonts w:ascii="Arial" w:hAnsi="Arial" w:cs="Arial"/>
                            <w:color w:val="000000"/>
                            <w:sz w:val="14"/>
                            <w:szCs w:val="14"/>
                          </w:rPr>
                          <w:t xml:space="preserve">World Bank </w:t>
                        </w:r>
                      </w:p>
                    </w:txbxContent>
                  </v:textbox>
                </v:rect>
                <v:rect id="Rectangle 169" o:spid="_x0000_s1191" style="position:absolute;left:24498;top:28543;width:212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058F0429" w14:textId="77777777" w:rsidR="00465F1D" w:rsidRDefault="00465F1D" w:rsidP="00306386">
                        <w:r>
                          <w:rPr>
                            <w:rFonts w:ascii="Arial" w:hAnsi="Arial" w:cs="Arial"/>
                            <w:color w:val="000000"/>
                            <w:sz w:val="14"/>
                            <w:szCs w:val="14"/>
                          </w:rPr>
                          <w:t xml:space="preserve">IBRD </w:t>
                        </w:r>
                      </w:p>
                    </w:txbxContent>
                  </v:textbox>
                </v:rect>
                <v:shape id="Freeform 170" o:spid="_x0000_s1192" style="position:absolute;left:5784;top:1625;width:3258;height:534;visibility:visible;mso-wrap-style:square;v-text-anchor:top" coordsize="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" path="m512,22r-21,1l492,44r21,-1l512,22xm470,23r-22,l449,44r21,l470,23xm427,24r-21,1l406,46r22,-1l427,24xm384,25r-21,l364,46r21,l384,25xm342,26r-22,l321,47r21,l342,26xm299,27r-21,l278,48r22,l299,27xm256,27r-21,1l236,49r21,-1l256,27xm214,29r-22,l193,50r21,l214,29xm171,29r-21,1l150,51r22,-1l171,29xm128,30r-21,1l108,52r21,-1l128,30xm86,31r-14,l72,52r14,l86,31xm85,l,43,87,84,85,xe" fillcolor="black" strokeweight=".05pt">
                  <v:path arrowok="t" o:connecttype="custom" o:connectlocs="325120,13970;311785,14605;312420,27940;325755,27305;325120,13970;298450,14605;284480,14605;285115,27940;298450,27940;298450,14605;271145,15240;257810,15875;257810,29210;271780,28575;271145,15240;243840,15875;230505,15875;231140,29210;244475,29210;243840,15875;217170,16510;203200,16510;203835,29845;217170,29845;217170,16510;189865,17145;176530,17145;176530,30480;190500,30480;189865,17145;162560,17145;149225,17780;149860,31115;163195,30480;162560,17145;135890,18415;121920,18415;122555,31750;135890,31750;135890,18415;108585,18415;95250,19050;95250,32385;109220,31750;108585,18415;81280,19050;67945,19685;68580,33020;81915,32385;81280,19050;54610,19685;45720,19685;45720,33020;54610,33020;54610,19685;53975,0;0,27305;55245,53340;53975,0" o:connectangles="0,0,0,0,0,0,0,0,0,0,0,0,0,0,0,0,0,0,0,0,0,0,0,0,0,0,0,0,0,0,0,0,0,0,0,0,0,0,0,0,0,0,0,0,0,0,0,0,0,0,0,0,0,0,0,0,0,0,0"/>
                  <o:lock v:ext="edit" verticies="t"/>
                </v:shape>
                <v:shape id="Freeform 171" o:spid="_x0000_s1193" style="position:absolute;left:5822;top:3067;width:3048;height:533;visibility:visible;mso-wrap-style:square;v-text-anchor:top" coordsize="48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" path="m480,47l71,47r,-11l480,36r,11xm86,84l,42,86,r,84xe" fillcolor="black" strokeweight=".05pt">
                  <v:path arrowok="t" o:connecttype="custom" o:connectlocs="304800,29845;45085,29845;45085,22860;304800,22860;304800,29845;54610,53340;0,26670;54610,0;54610,53340" o:connectangles="0,0,0,0,0,0,0,0,0"/>
                  <o:lock v:ext="edit" verticies="t"/>
                </v:shape>
                <v:shape id="Freeform 172" o:spid="_x0000_s1194" style="position:absolute;left:5213;top:19323;width:546;height:6191;visibility:visible;mso-wrap-style:square;v-text-anchor:top" coordsize="86,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" path="m37,r,906l48,906,48,,37,xm,891r42,84l86,891,,891xe" fillcolor="black" strokeweight=".05pt">
                  <v:path arrowok="t" o:connecttype="custom" o:connectlocs="23495,0;23495,575310;30480,575310;30480,0;23495,0;0,565785;26670,619125;54610,565785;0,565785" o:connectangles="0,0,0,0,0,0,0,0,0"/>
                  <o:lock v:ext="edit" verticies="t"/>
                </v:shape>
                <v:rect id="Rectangle 173" o:spid="_x0000_s1195" style="position:absolute;left:22002;top:14655;width:7442;height: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" stroked="f"/>
                <v:shape id="Freeform 174" o:spid="_x0000_s1196" style="position:absolute;left:21964;top:14624;width:7519;height:4464;visibility:visible;mso-wrap-style:square;v-text-anchor:top" coordsize="118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" path="m,l1184,r,703l,703,,xm11,698l6,692r1172,l1173,698r,-693l1178,10,6,10,11,5r,693xe" fillcolor="black" strokeweight=".05pt">
                  <v:path arrowok="t" o:connecttype="custom" o:connectlocs="0,0;751840,0;751840,446405;0,446405;0,0;6985,443230;3810,439420;748030,439420;744855,443230;744855,3175;748030,6350;3810,6350;6985,3175;6985,443230" o:connectangles="0,0,0,0,0,0,0,0,0,0,0,0,0,0"/>
                  <o:lock v:ext="edit" verticies="t"/>
                </v:shape>
                <v:rect id="Rectangle 175" o:spid="_x0000_s1197" style="position:absolute;left:23075;top:15881;width:539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5A9F3B5C" w14:textId="77777777" w:rsidR="00465F1D" w:rsidRDefault="00465F1D" w:rsidP="00306386">
                        <w:r>
                          <w:rPr>
                            <w:rFonts w:ascii="Arial" w:hAnsi="Arial" w:cs="Arial"/>
                            <w:color w:val="000000"/>
                            <w:sz w:val="14"/>
                            <w:szCs w:val="14"/>
                          </w:rPr>
                          <w:t xml:space="preserve">PMU Finance </w:t>
                        </w:r>
                      </w:p>
                    </w:txbxContent>
                  </v:textbox>
                </v:rect>
                <v:rect id="Rectangle 176" o:spid="_x0000_s1198" style="position:absolute;left:24631;top:16884;width:2273;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29B5278B" w14:textId="77777777" w:rsidR="00465F1D" w:rsidRDefault="00465F1D" w:rsidP="00306386">
                        <w:r>
                          <w:rPr>
                            <w:rFonts w:ascii="Arial" w:hAnsi="Arial" w:cs="Arial"/>
                            <w:color w:val="000000"/>
                            <w:sz w:val="14"/>
                            <w:szCs w:val="14"/>
                          </w:rPr>
                          <w:t xml:space="preserve">Team </w:t>
                        </w:r>
                      </w:p>
                    </w:txbxContent>
                  </v:textbox>
                </v:rect>
                <v:shape id="Freeform 177" o:spid="_x0000_s1199" style="position:absolute;left:9880;top:28117;width:11513;height:534;visibility:visible;mso-wrap-style:square;v-text-anchor:top" coordsize="18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" path="m1813,47l72,47r,-11l1813,36r,11xm86,84l,42,86,r,84xe" fillcolor="black" strokeweight=".05pt">
                  <v:path arrowok="t" o:connecttype="custom" o:connectlocs="1151255,29845;45720,29845;45720,22860;1151255,22860;1151255,29845;54610,53340;0,26670;54610,0;54610,53340" o:connectangles="0,0,0,0,0,0,0,0,0"/>
                  <o:lock v:ext="edit" verticies="t"/>
                </v:shape>
                <v:shape id="Freeform 178" o:spid="_x0000_s1200" style="position:absolute;left:9918;top:16960;width:11919;height:534;visibility:visible;mso-wrap-style:square;v-text-anchor:top" coordsize="18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" path="m1876,62r-21,l1855,41r22,l1876,62xm1833,62r-21,l1813,41r21,l1833,62xm1791,62r-22,l1770,41r21,l1791,62xm1748,61r-21,l1727,41r22,l1748,61xm1705,61r-21,l1685,41r21,l1705,61xm1663,61r-22,l1642,40r21,1l1663,61xm1620,61r-21,l1599,40r22,l1620,61xm1577,61r-21,l1557,40r21,l1577,61xm1535,61r-21,-1l1514,39r22,1l1535,61xm1492,60r-21,l1472,39r21,l1492,60xm1450,60r-22,l1429,39r21,l1450,60xm1407,60r-21,l1386,39r22,l1407,60xm1364,60r-21,l1344,39r21,l1364,60xm1322,60r-22,l1301,39r21,l1322,60xm1279,59r-21,l1258,38r22,l1279,59xm1236,59r-21,l1216,38r21,l1236,59xm1194,59r-22,-1l1173,37r21,1l1194,59xm1151,58r-21,l1130,37r22,l1151,58xm1108,58r-21,l1088,37r21,l1108,58xm1066,58r-22,l1045,37r21,l1066,58xm1023,58r-21,l1002,37r22,l1023,58xm981,58r-22,l960,37r21,l981,58xm938,57r-21,l917,36r22,l938,57xm895,57r-21,l875,36r21,l895,57xm853,57r-22,l832,36r21,l853,57xm810,56r-21,l789,35r22,l810,56xm767,56r-21,l747,35r21,l767,56xm725,56r-22,l704,35r21,l725,56xm682,56r-21,l661,35r22,l682,56xm639,56r-21,l619,35r21,l639,56xm597,56l575,55r1,-21l597,35r,21xm554,55r-21,l533,34r22,l554,55xm511,55r-21,l491,34r21,l511,55xm469,54r-22,l448,33r21,l469,54xm426,54r-21,l406,33r21,l426,54xm384,54r-22,l363,33r21,l384,54xm341,54r-21,l320,33r22,l341,54xm298,54r-21,l278,33r21,l298,54xm256,54l234,53r1,-21l256,33r,21xm213,53r-21,l192,32r22,l213,53xm170,53r-21,l150,32r21,l170,53xm128,53l106,52r1,-21l128,32r,21xm85,52r-14,l71,31r15,l85,52xm85,84l,41,86,,85,84xe" fillcolor="black" strokeweight=".05pt">
                  <v:path arrowok="t" o:connecttype="custom" o:connectlocs="1191895,26035;1151255,26035;1123315,39370;1109980,38735;1109980,38735;1083310,26035;1042670,25400;1015365,38735;1001395,38735;1001395,38735;975360,25400;934720,24765;906780,38100;893445,38100;893445,38100;866775,24765;826135,24765;798830,37465;784860,37465;784860,37465;758190,24130;717550,23495;690245,36830;676910,36830;676910,36830;650240,23495;609600,23495;582295,36195;568325,36195;568325,36195;541655,22860;501015,22225;473710,35560;460375,35560;460375,35560;433705,22225;393065,22225;365125,34925;351790,34925;351790,34925;325120,21590;284480,20955;257175,34290;243840,34290;243840,34290;217170,20955;176530,20955;148590,33655;135255,33655;135255,33655;108585,20320;67945,19685;45085,33020;53975,53340" o:connectangles="0,0,0,0,0,0,0,0,0,0,0,0,0,0,0,0,0,0,0,0,0,0,0,0,0,0,0,0,0,0,0,0,0,0,0,0,0,0,0,0,0,0,0,0,0,0,0,0,0,0,0,0,0,0"/>
                  <o:lock v:ext="edit" verticies="t"/>
                </v:shape>
                <v:shape id="Freeform 179" o:spid="_x0000_s1201" style="position:absolute;left:9817;top:17519;width:11531;height:10687;visibility:visible;mso-wrap-style:square;v-text-anchor:top" coordsize="1816,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" path="m1809,1683l48,52r8,-7l1816,1676r-7,7xm33,89l,,92,28,33,89xe" fillcolor="black" strokeweight=".05pt">
                  <v:path arrowok="t" o:connecttype="custom" o:connectlocs="1148715,1068705;30480,33020;35560,28575;1153160,1064260;1148715,1068705;20955,56515;0,0;58420,17780;20955,56515" o:connectangles="0,0,0,0,0,0,0,0,0"/>
                  <o:lock v:ext="edit" verticies="t"/>
                </v:shape>
                <v:shape id="Freeform 178" o:spid="_x0000_s1202" style="position:absolute;left:43844;top:18704;width:457;height:10243;rotation:3137036fd;visibility:visible;mso-wrap-style:square;v-text-anchor:top" coordsize="8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" path="m53,r,21l32,21,32,,53,xm53,42r,21l32,63r,-21l53,42xm53,84r,21l32,105r,-21l53,84xm53,126r,21l32,147r,-21l53,126xm53,168r,21l32,189r,-21l53,168xm53,210r,21l32,231r,-21l53,210xm53,252r,21l32,273r,-21l53,252xm53,294r,21l32,315r,-21l53,294xm53,336r,21l32,357r,-21l53,336xm53,378r,21l32,399r,-21l53,378xm53,420r,21l32,441r,-21l53,420xm53,462r,21l32,483r,-21l53,462xm53,504r,21l32,525r,-21l53,504xm53,546r,21l32,567r,-21l53,546xm53,588r,21l32,609r,-21l53,588xm53,630r,21l32,651r,-21l53,630xm53,672r,21l32,693r,-21l53,672xm53,714r,21l32,735r,-21l53,714xm53,756r,21l32,777r,-21l53,756xm53,798r,21l32,819r,-21l53,798xm53,840r,21l32,861r,-21l53,840xm85,861l42,945,,861r85,xe" fillcolor="black" strokeweight=".05pt">
                  <v:path arrowok="t" o:connecttype="custom" o:connectlocs="28507,22761;17212,0;28507,45522;17212,68283;28507,45522;28507,113805;17212,91044;28507,136566;17212,159327;28507,136566;28507,204850;17212,182089;28507,227611;17212,250372;28507,227611;28507,295894;17212,273133;28507,318655;17212,341416;28507,318655;28507,386938;17212,364177;28507,409699;17212,432460;28507,409699;28507,477982;17212,455221;28507,500743;17212,523505;28507,500743;28507,569027;17212,546266;28507,591788;17212,614549;28507,591788;28507,660071;17212,637310;28507,682832;17212,705593;28507,682832;28507,751115;17212,728354;28507,773876;17212,796637;28507,773876;28507,842159;17212,819398;28507,864921;17212,887682;28507,864921;28507,933204;17212,910443;45719,933204;0,933204" o:connectangles="0,0,0,0,0,0,0,0,0,0,0,0,0,0,0,0,0,0,0,0,0,0,0,0,0,0,0,0,0,0,0,0,0,0,0,0,0,0,0,0,0,0,0,0,0,0,0,0,0,0,0,0,0,0"/>
                  <o:lock v:ext="edit" verticies="t"/>
                </v:shape>
                <w10:anchorlock/>
              </v:group>
            </w:pict>
          </mc:Fallback>
        </mc:AlternateContent>
      </w:r>
    </w:p>
    <w:p w14:paraId="7C5D7552" w14:textId="77777777" w:rsidR="00306386" w:rsidRPr="00250D22" w:rsidRDefault="00306386" w:rsidP="00306386">
      <w:pPr>
        <w:pStyle w:val="ListParagraph"/>
        <w:spacing w:after="200" w:line="276" w:lineRule="auto"/>
        <w:ind w:left="0"/>
        <w:jc w:val="both"/>
        <w:rPr>
          <w:rFonts w:asciiTheme="majorBidi" w:eastAsia="Calibri" w:hAnsiTheme="majorBidi" w:cstheme="majorBidi"/>
          <w:b/>
        </w:rPr>
      </w:pPr>
    </w:p>
    <w:p w14:paraId="286AD329" w14:textId="77777777" w:rsidR="00306386" w:rsidRPr="00250D22" w:rsidRDefault="00306386" w:rsidP="00306386">
      <w:pPr>
        <w:pStyle w:val="ListParagraph"/>
        <w:spacing w:after="200" w:line="276" w:lineRule="auto"/>
        <w:ind w:left="0"/>
        <w:jc w:val="both"/>
        <w:rPr>
          <w:rFonts w:eastAsia="Calibri"/>
          <w:b/>
        </w:rPr>
      </w:pPr>
      <w:r w:rsidRPr="00250D22">
        <w:rPr>
          <w:rFonts w:eastAsia="Calibri"/>
          <w:b/>
        </w:rPr>
        <w:t>Disbursements</w:t>
      </w:r>
    </w:p>
    <w:p w14:paraId="6EA29FAA" w14:textId="77777777" w:rsidR="000B5623" w:rsidRPr="00250D22" w:rsidRDefault="00306386" w:rsidP="00465F1D">
      <w:pPr>
        <w:pStyle w:val="TOC1"/>
        <w:rPr>
          <w:b/>
        </w:rPr>
      </w:pPr>
      <w:r w:rsidRPr="00250D22">
        <w:rPr>
          <w:b/>
        </w:rPr>
        <w:t>Designated Account (DA)</w:t>
      </w:r>
      <w:r w:rsidRPr="00250D22">
        <w:t xml:space="preserve">. To ensure that funds are readily available for project </w:t>
      </w:r>
      <w:r w:rsidRPr="00250D22">
        <w:lastRenderedPageBreak/>
        <w:t>implementation, a DA will be opened for the PMU in U.S Dollar. Authorized signatories, names and corresponding specimens of their signatures would be submitted to the Bank prior to the receipt of the first Withdrawal Application. The PMU will be responsible for submitting monthly replenishment applications with appropriate supporting documentation. The proceeds of the Grant will be disbursed in accordance with the World Bank's disbursements terms that will be outlined in the Disbursement Letter and in accordance with the World Bank Disbursement Guidelines for Projects. Transaction-based disbursement will be used under this project. Accordingly, requests for payments from the Grant will be initiated through the use of Withdrawal Applications (WAs) either for advances, direct payments, reimbursements or replenishments to the DA. All WAs will include appropriate supporting documentation, including detailed Statement of Expenditures (SOEs) for reimbursements and replenishments to the DA. The category of Eligible Expenditures that may be financed out of the proceeds of the Grant and the percentage of expenditures to be financed for Eligible Expenditures will be spelled out in the Grant Agreement.</w:t>
      </w:r>
    </w:p>
    <w:p w14:paraId="386AC6C6" w14:textId="77777777" w:rsidR="000B5623" w:rsidRPr="00250D22" w:rsidRDefault="000B5623" w:rsidP="000B5623">
      <w:pPr>
        <w:ind w:left="360"/>
        <w:jc w:val="both"/>
        <w:rPr>
          <w:b/>
          <w:bCs/>
        </w:rPr>
      </w:pPr>
    </w:p>
    <w:p w14:paraId="5DA5F201" w14:textId="77777777" w:rsidR="000B5623" w:rsidRPr="00250D22" w:rsidRDefault="00306386" w:rsidP="00465F1D">
      <w:pPr>
        <w:pStyle w:val="TOC1"/>
        <w:rPr>
          <w:b/>
        </w:rPr>
      </w:pPr>
      <w:r w:rsidRPr="00250D22">
        <w:rPr>
          <w:b/>
        </w:rPr>
        <w:t>E-Disbursement</w:t>
      </w:r>
      <w:r w:rsidRPr="00250D22">
        <w:t>. The World Bank has introduced e-disbursement for all projects in Iraq. Under e-Disbursement, all transactions will be conducted and associated supporting documents and IFRs scanned and transmitted online through the World Bank’s Client connection system. The use of e-Disbursement functionality will streamline online payment processing to (i) avoid common mistakes in filling out WAs; (ii) reduce the time and the cost of sending WAs to the Bank; and (iii) expedite the Bank processing of disbursement requests.</w:t>
      </w:r>
    </w:p>
    <w:p w14:paraId="7843A1B8" w14:textId="77777777" w:rsidR="000B5623" w:rsidRPr="00250D22" w:rsidRDefault="000B5623" w:rsidP="000B5623">
      <w:pPr>
        <w:jc w:val="both"/>
        <w:rPr>
          <w:b/>
          <w:bCs/>
        </w:rPr>
      </w:pPr>
    </w:p>
    <w:p w14:paraId="44135EED" w14:textId="77777777" w:rsidR="000B5623" w:rsidRPr="00250D22" w:rsidRDefault="00306386" w:rsidP="00465F1D">
      <w:pPr>
        <w:pStyle w:val="TOC1"/>
        <w:rPr>
          <w:b/>
        </w:rPr>
      </w:pPr>
      <w:r w:rsidRPr="00250D22">
        <w:rPr>
          <w:b/>
        </w:rPr>
        <w:t>Statements of Expenditures.</w:t>
      </w:r>
      <w:r w:rsidRPr="00250D22">
        <w:t xml:space="preserve"> All Reimbursement and Designated Account Replenishment Applications for withdrawal of proceeds from the grant account will be fully documented. Necessary supporting documents will be sent to the Bank in connection with contracts that are above the prior review threshold contracts as per the procurement plan, except for expenditures under Contracts with an estimated value of: (a) US$150,000 or less for Goods; (b) US$100,000 or less for Consulting Firms; and (c) US$50,000 or less for Individual Consultants, incremental operating costs, as well as Training, which will be claimed on the basis of SOEs. The documentation supporting expenditures will be retained at the PMU and will be readily accessible for review by external auditors and periodic Bank supervision missions.</w:t>
      </w:r>
    </w:p>
    <w:p w14:paraId="0B95BB14" w14:textId="77777777" w:rsidR="000B5623" w:rsidRPr="00250D22" w:rsidRDefault="000B5623" w:rsidP="000B5623">
      <w:pPr>
        <w:jc w:val="both"/>
        <w:rPr>
          <w:i/>
        </w:rPr>
      </w:pPr>
    </w:p>
    <w:p w14:paraId="2580B5C7" w14:textId="77777777" w:rsidR="000B5623" w:rsidRPr="00250D22" w:rsidRDefault="00306386" w:rsidP="00465F1D">
      <w:pPr>
        <w:pStyle w:val="TOC1"/>
        <w:rPr>
          <w:b/>
        </w:rPr>
      </w:pPr>
      <w:r w:rsidRPr="00250D22">
        <w:rPr>
          <w:i/>
        </w:rPr>
        <w:t>“Incremental Operating Costs”</w:t>
      </w:r>
      <w:r w:rsidRPr="00250D22">
        <w:t xml:space="preserve"> means Project related incremental costs incurred by the PMU on account of communication, translation and interpretation, printing, procurement-related advertising, office supplies, banking charges, Project related travel including per diem accommodation and transportation, vehicle rental and fuel, postal fee, and other miscellaneous costs directly associated with Project implementation subject to prior approval by the World Bank.</w:t>
      </w:r>
    </w:p>
    <w:p w14:paraId="51706708" w14:textId="77777777" w:rsidR="000B5623" w:rsidRPr="00250D22" w:rsidRDefault="000B5623" w:rsidP="000B5623">
      <w:pPr>
        <w:jc w:val="both"/>
        <w:rPr>
          <w:b/>
          <w:bCs/>
        </w:rPr>
      </w:pPr>
    </w:p>
    <w:p w14:paraId="285C55DF" w14:textId="55CA6ACF" w:rsidR="00306386" w:rsidRPr="00250D22" w:rsidRDefault="00306386" w:rsidP="00465F1D">
      <w:pPr>
        <w:pStyle w:val="TOC1"/>
        <w:rPr>
          <w:b/>
        </w:rPr>
      </w:pPr>
      <w:r w:rsidRPr="00250D22">
        <w:rPr>
          <w:b/>
        </w:rPr>
        <w:t xml:space="preserve">Supervision and Independent Verification: </w:t>
      </w:r>
      <w:r w:rsidRPr="00250D22">
        <w:t xml:space="preserve">The Project will require close supervision during the start-up phase to ensure that the PMUs’ fiduciary requirements are completed in a timely manner, minimizing project fiduciary risk. Throughout Project implementation, supervision will be conducted every six months to ensure compliance with Bank requirements and to develop internally generated Project risks. The Bank Financial Management Specialist (FMS) or a Bank hired consultant will be granted regular access to the project documents at </w:t>
      </w:r>
      <w:r w:rsidRPr="00250D22">
        <w:lastRenderedPageBreak/>
        <w:t>the PMU and different relevant entities. The FMS or the Bank consultant will mainly perform the following:</w:t>
      </w:r>
    </w:p>
    <w:p w14:paraId="7957264C" w14:textId="77777777" w:rsidR="00306386" w:rsidRPr="00250D22" w:rsidRDefault="00306386" w:rsidP="002324C0">
      <w:pPr>
        <w:numPr>
          <w:ilvl w:val="1"/>
          <w:numId w:val="16"/>
        </w:numPr>
        <w:autoSpaceDE w:val="0"/>
        <w:autoSpaceDN w:val="0"/>
        <w:adjustRightInd w:val="0"/>
        <w:jc w:val="both"/>
      </w:pPr>
      <w:r w:rsidRPr="00250D22">
        <w:t>Verify and validate the projects’ FM and procurement arrangements and internal controls agreed upon with the implementing agencies;</w:t>
      </w:r>
    </w:p>
    <w:p w14:paraId="1F652D18" w14:textId="77777777" w:rsidR="00306386" w:rsidRPr="00250D22" w:rsidRDefault="00306386" w:rsidP="002324C0">
      <w:pPr>
        <w:numPr>
          <w:ilvl w:val="1"/>
          <w:numId w:val="16"/>
        </w:numPr>
        <w:autoSpaceDE w:val="0"/>
        <w:autoSpaceDN w:val="0"/>
        <w:adjustRightInd w:val="0"/>
        <w:jc w:val="both"/>
      </w:pPr>
      <w:r w:rsidRPr="00250D22">
        <w:t>Monitor the physical progress of Project activities; and</w:t>
      </w:r>
    </w:p>
    <w:p w14:paraId="077FB263" w14:textId="77777777" w:rsidR="00306386" w:rsidRPr="00250D22" w:rsidRDefault="00306386" w:rsidP="002324C0">
      <w:pPr>
        <w:numPr>
          <w:ilvl w:val="1"/>
          <w:numId w:val="16"/>
        </w:numPr>
        <w:autoSpaceDE w:val="0"/>
        <w:autoSpaceDN w:val="0"/>
        <w:adjustRightInd w:val="0"/>
        <w:jc w:val="both"/>
      </w:pPr>
      <w:r w:rsidRPr="00250D22">
        <w:t>Visit the PMU periodically and offer technical advice in addition to periodically reporting issues to the Bank task team as they arise, and recommend actions to be taken by the PMU and the task team.</w:t>
      </w:r>
    </w:p>
    <w:p w14:paraId="030C73B6" w14:textId="77777777" w:rsidR="00306386" w:rsidRPr="00250D22" w:rsidRDefault="00306386" w:rsidP="00666498">
      <w:pPr>
        <w:pStyle w:val="ListParagraph"/>
        <w:spacing w:after="200" w:line="276" w:lineRule="auto"/>
        <w:ind w:left="0"/>
        <w:rPr>
          <w:b/>
          <w:i/>
        </w:rPr>
      </w:pPr>
    </w:p>
    <w:p w14:paraId="01DA8ED2" w14:textId="61A43238" w:rsidR="00666498" w:rsidRPr="00250D22" w:rsidRDefault="00B226FC" w:rsidP="00666498">
      <w:pPr>
        <w:pStyle w:val="ListParagraph"/>
        <w:spacing w:after="200" w:line="276" w:lineRule="auto"/>
        <w:ind w:left="0"/>
        <w:rPr>
          <w:b/>
          <w:i/>
        </w:rPr>
      </w:pPr>
      <w:r w:rsidRPr="00250D22">
        <w:rPr>
          <w:b/>
          <w:i/>
        </w:rPr>
        <w:t>Procurement</w:t>
      </w:r>
    </w:p>
    <w:p w14:paraId="2DFBA74D" w14:textId="3E76D678" w:rsidR="00666498" w:rsidRPr="00250D22" w:rsidRDefault="00666498" w:rsidP="00465F1D">
      <w:pPr>
        <w:pStyle w:val="TOC1"/>
      </w:pPr>
      <w:r w:rsidRPr="00250D22">
        <w:rPr>
          <w:b/>
          <w:i/>
        </w:rPr>
        <w:t xml:space="preserve">Staffing.  </w:t>
      </w:r>
      <w:r w:rsidRPr="00250D22">
        <w:rPr>
          <w:rFonts w:eastAsia="Calibri"/>
        </w:rPr>
        <w:t>A PMU will be established to oversee the implementation of this project, and manage the Project’s procurement functions. The PMU will be responsi</w:t>
      </w:r>
      <w:r w:rsidR="006F4A0A" w:rsidRPr="00250D22">
        <w:rPr>
          <w:rFonts w:eastAsia="Calibri"/>
        </w:rPr>
        <w:t>ble for preparing the TORs for i</w:t>
      </w:r>
      <w:r w:rsidRPr="00250D22">
        <w:rPr>
          <w:rFonts w:eastAsia="Calibri"/>
        </w:rPr>
        <w:t>ndividual and consulting firms, proposals evaluation, contract awards, contracts management, guidance and training during project implementation, as well as shopping small value goods required under the Project.</w:t>
      </w:r>
    </w:p>
    <w:p w14:paraId="0B6523BC" w14:textId="77777777" w:rsidR="00666498" w:rsidRPr="00250D22" w:rsidRDefault="00666498" w:rsidP="00666498">
      <w:pPr>
        <w:ind w:left="360"/>
        <w:jc w:val="both"/>
      </w:pPr>
    </w:p>
    <w:p w14:paraId="0BDCF70E" w14:textId="4821B161" w:rsidR="00666498" w:rsidRPr="00250D22" w:rsidRDefault="00666498" w:rsidP="00465F1D">
      <w:pPr>
        <w:pStyle w:val="TOC1"/>
      </w:pPr>
      <w:r w:rsidRPr="00250D22">
        <w:rPr>
          <w:rFonts w:eastAsia="Calibri"/>
        </w:rPr>
        <w:t>To handle the task, the PMU will hire a part-time Procurement Officer experienced in the World Bank Procurement (or similar experience with other donors) and fluency in English, financed by the grant, who will work under the supervision of M</w:t>
      </w:r>
      <w:r w:rsidR="00B152BD" w:rsidRPr="00250D22">
        <w:rPr>
          <w:rFonts w:eastAsia="Calibri"/>
        </w:rPr>
        <w:t>o</w:t>
      </w:r>
      <w:r w:rsidRPr="00250D22">
        <w:rPr>
          <w:rFonts w:eastAsia="Calibri"/>
        </w:rPr>
        <w:t xml:space="preserve">YS’s PMU Director. </w:t>
      </w:r>
    </w:p>
    <w:p w14:paraId="5DFF6CD8" w14:textId="77777777" w:rsidR="00666498" w:rsidRPr="00250D22" w:rsidRDefault="00666498" w:rsidP="00666498">
      <w:pPr>
        <w:jc w:val="both"/>
        <w:rPr>
          <w:b/>
          <w:bCs/>
          <w:i/>
        </w:rPr>
      </w:pPr>
    </w:p>
    <w:p w14:paraId="237A209E" w14:textId="36FE89F6" w:rsidR="00666498" w:rsidRPr="00250D22" w:rsidRDefault="00666498" w:rsidP="00465F1D">
      <w:pPr>
        <w:pStyle w:val="TOC1"/>
      </w:pPr>
      <w:r w:rsidRPr="00250D22">
        <w:rPr>
          <w:b/>
          <w:i/>
        </w:rPr>
        <w:t xml:space="preserve">Implementation support plan for procurement. </w:t>
      </w:r>
      <w:r w:rsidRPr="00250D22">
        <w:rPr>
          <w:rFonts w:eastAsia="Calibri"/>
        </w:rPr>
        <w:t xml:space="preserve">The Bank’s procurement specialist will carry out at least one mission per year to provide support to the implementation of procurement activities and as need arises. This support will include review of PMU procurement practice &amp; capacity, prior and post reviews of procurement activities listed in the procurement plan. In addition to carrying out an annual ex-post review of procurement that falls below the prior review thresholds, the procurement specialist will lead thematic and focused missions depending on the procurement needs and as agreed to by the government. </w:t>
      </w:r>
    </w:p>
    <w:p w14:paraId="1F4207FF" w14:textId="77777777" w:rsidR="00666498" w:rsidRPr="00250D22" w:rsidRDefault="00666498" w:rsidP="00666498">
      <w:pPr>
        <w:pStyle w:val="BodyText"/>
        <w:widowControl w:val="0"/>
        <w:spacing w:before="56"/>
        <w:ind w:right="114"/>
        <w:jc w:val="both"/>
        <w:rPr>
          <w:i/>
          <w:color w:val="auto"/>
          <w:szCs w:val="24"/>
        </w:rPr>
      </w:pPr>
    </w:p>
    <w:p w14:paraId="433976C3" w14:textId="77777777" w:rsidR="00666498" w:rsidRPr="00250D22" w:rsidRDefault="00666498" w:rsidP="00666498">
      <w:pPr>
        <w:pStyle w:val="BodyText"/>
        <w:widowControl w:val="0"/>
        <w:spacing w:before="56"/>
        <w:ind w:right="114"/>
        <w:jc w:val="both"/>
        <w:rPr>
          <w:i/>
          <w:color w:val="auto"/>
          <w:szCs w:val="24"/>
        </w:rPr>
      </w:pPr>
      <w:r w:rsidRPr="00250D22">
        <w:rPr>
          <w:i/>
          <w:color w:val="auto"/>
          <w:szCs w:val="24"/>
        </w:rPr>
        <w:t xml:space="preserve">Procurement practice </w:t>
      </w:r>
    </w:p>
    <w:p w14:paraId="0E8DE85D" w14:textId="77777777" w:rsidR="00666498" w:rsidRPr="00250D22" w:rsidRDefault="00666498" w:rsidP="00666498">
      <w:pPr>
        <w:pStyle w:val="BodyText"/>
        <w:widowControl w:val="0"/>
        <w:spacing w:before="56"/>
        <w:ind w:right="114"/>
        <w:jc w:val="both"/>
        <w:rPr>
          <w:rFonts w:eastAsia="Calibri"/>
          <w:b w:val="0"/>
          <w:bCs w:val="0"/>
          <w:color w:val="auto"/>
          <w:szCs w:val="24"/>
        </w:rPr>
      </w:pPr>
    </w:p>
    <w:p w14:paraId="442EF894" w14:textId="77777777" w:rsidR="00FF2848" w:rsidRPr="00250D22" w:rsidRDefault="00666498" w:rsidP="00465F1D">
      <w:pPr>
        <w:pStyle w:val="TOC1"/>
      </w:pPr>
      <w:r w:rsidRPr="00250D22">
        <w:t xml:space="preserve">The Public Procurement in Iraq was governed by the Coalition Provisional Authority (CPA) order #87 of 2004 and the implementing regulations # 1 for 2008 promulgated by Council of Ministers and prepared by the Ministry of Planning until 2011. The Council of Ministers issued a Resolution dated May 16, 2011 to abolish the procurement framework, without replacing it with another Law resulting in a legal void. To resolve the issue, a draft Law was developed by an inter-ministerial working force and reviewed by the Shura Council as an appropriate legal framework for the country, but there were calls to discard the draft Law and instead to prepare a By-Law or Regulation. Consequently, and in the absence of a new legal framework, the legal void persists. The Ministry of Planning has issued a set of regulations #2 in 2014 to replace the 2008 regulations, which is currently being used by the Government entities including the implementing Agency. </w:t>
      </w:r>
    </w:p>
    <w:p w14:paraId="693C1F54" w14:textId="77777777" w:rsidR="00FF2848" w:rsidRPr="00250D22" w:rsidRDefault="00FF2848" w:rsidP="00FF2848">
      <w:pPr>
        <w:ind w:left="360"/>
        <w:jc w:val="both"/>
      </w:pPr>
    </w:p>
    <w:p w14:paraId="1C4E18A5" w14:textId="590328AB" w:rsidR="00666498" w:rsidRPr="00250D22" w:rsidRDefault="00666498" w:rsidP="00465F1D">
      <w:pPr>
        <w:pStyle w:val="TOC1"/>
      </w:pPr>
      <w:r w:rsidRPr="00250D22">
        <w:t xml:space="preserve">Assessments and reviews conducted on procurement of the implementing agency (MoYS) reflect that the current uncertainty of public procurement law and regulations and their enforcement is the major issue facing the procurement. </w:t>
      </w:r>
      <w:r w:rsidRPr="00250D22">
        <w:rPr>
          <w:rFonts w:eastAsia="Calibri"/>
        </w:rPr>
        <w:t xml:space="preserve">In addition, as Iraq had been ranking </w:t>
      </w:r>
      <w:r w:rsidRPr="00250D22">
        <w:rPr>
          <w:rFonts w:eastAsia="Calibri"/>
        </w:rPr>
        <w:lastRenderedPageBreak/>
        <w:t>poorly on Transparency International’s Corruption Perception Index over the last eight years and the country suffers from conflict, procurement</w:t>
      </w:r>
      <w:r w:rsidRPr="00250D22">
        <w:rPr>
          <w:spacing w:val="-1"/>
        </w:rPr>
        <w:t xml:space="preserve"> </w:t>
      </w:r>
      <w:r w:rsidRPr="00250D22">
        <w:rPr>
          <w:rFonts w:eastAsia="Calibri"/>
        </w:rPr>
        <w:t xml:space="preserve">associated risks are high and supervision of project’s implementation remains difficult. </w:t>
      </w:r>
    </w:p>
    <w:p w14:paraId="7B142C88" w14:textId="77777777" w:rsidR="00666498" w:rsidRPr="00250D22" w:rsidRDefault="00666498" w:rsidP="00666498">
      <w:pPr>
        <w:pStyle w:val="ListParagraph"/>
        <w:ind w:left="0"/>
        <w:jc w:val="both"/>
      </w:pPr>
    </w:p>
    <w:p w14:paraId="463C3893" w14:textId="5DAA6F6F" w:rsidR="00666498" w:rsidRPr="00250D22" w:rsidRDefault="00666498" w:rsidP="00666498">
      <w:pPr>
        <w:pStyle w:val="BodyText"/>
        <w:widowControl w:val="0"/>
        <w:spacing w:before="56"/>
        <w:ind w:right="114"/>
        <w:jc w:val="both"/>
        <w:rPr>
          <w:i/>
          <w:color w:val="auto"/>
          <w:szCs w:val="24"/>
        </w:rPr>
      </w:pPr>
      <w:r w:rsidRPr="00250D22">
        <w:rPr>
          <w:i/>
          <w:color w:val="auto"/>
          <w:szCs w:val="24"/>
        </w:rPr>
        <w:t>Procurement risks:</w:t>
      </w:r>
    </w:p>
    <w:p w14:paraId="6E81CE90" w14:textId="77777777" w:rsidR="00FF2848" w:rsidRPr="00250D22" w:rsidRDefault="00FF2848" w:rsidP="00666498">
      <w:pPr>
        <w:pStyle w:val="BodyText"/>
        <w:widowControl w:val="0"/>
        <w:spacing w:before="56"/>
        <w:ind w:right="114"/>
        <w:jc w:val="both"/>
        <w:rPr>
          <w:i/>
          <w:color w:val="auto"/>
          <w:szCs w:val="24"/>
        </w:rPr>
      </w:pPr>
    </w:p>
    <w:p w14:paraId="0F5331D4" w14:textId="3D16D9C1" w:rsidR="00666498" w:rsidRPr="00250D22" w:rsidRDefault="00666498" w:rsidP="00465F1D">
      <w:pPr>
        <w:pStyle w:val="TOC1"/>
      </w:pPr>
      <w:r w:rsidRPr="00250D22">
        <w:t xml:space="preserve">Based on the results of the assessment, the overall Procurement risk is “High”, however with mitigation measures in place, its Procurement risk rating will be reduced to “Substantial”. The Procurement risk is assessed as such mainly due to: </w:t>
      </w:r>
    </w:p>
    <w:p w14:paraId="05AB3E01" w14:textId="77777777" w:rsidR="00666498" w:rsidRPr="00250D22" w:rsidRDefault="00666498" w:rsidP="002324C0">
      <w:pPr>
        <w:pStyle w:val="WBpara"/>
        <w:numPr>
          <w:ilvl w:val="0"/>
          <w:numId w:val="25"/>
        </w:numPr>
        <w:tabs>
          <w:tab w:val="clear" w:pos="540"/>
          <w:tab w:val="left" w:pos="0"/>
        </w:tabs>
        <w:spacing w:after="0"/>
        <w:ind w:left="1440" w:hanging="450"/>
        <w:rPr>
          <w:sz w:val="24"/>
          <w:szCs w:val="24"/>
        </w:rPr>
      </w:pPr>
      <w:r w:rsidRPr="00250D22">
        <w:rPr>
          <w:sz w:val="24"/>
          <w:szCs w:val="24"/>
        </w:rPr>
        <w:t>Capacity constraints of staff to carry out procurement and management of contracts;</w:t>
      </w:r>
    </w:p>
    <w:p w14:paraId="15765161" w14:textId="77777777" w:rsidR="00666498" w:rsidRPr="00250D22" w:rsidRDefault="00666498" w:rsidP="002324C0">
      <w:pPr>
        <w:pStyle w:val="WBpara"/>
        <w:numPr>
          <w:ilvl w:val="0"/>
          <w:numId w:val="25"/>
        </w:numPr>
        <w:tabs>
          <w:tab w:val="clear" w:pos="540"/>
          <w:tab w:val="left" w:pos="0"/>
        </w:tabs>
        <w:spacing w:after="0"/>
        <w:ind w:left="1440" w:hanging="450"/>
        <w:rPr>
          <w:sz w:val="24"/>
          <w:szCs w:val="24"/>
        </w:rPr>
      </w:pPr>
      <w:r w:rsidRPr="00250D22">
        <w:rPr>
          <w:sz w:val="24"/>
          <w:szCs w:val="24"/>
        </w:rPr>
        <w:t>Lack of experience in procurement planning and expected delays in implementation;</w:t>
      </w:r>
    </w:p>
    <w:p w14:paraId="771CC5BC" w14:textId="77777777" w:rsidR="00666498" w:rsidRPr="00250D22" w:rsidRDefault="00666498" w:rsidP="002324C0">
      <w:pPr>
        <w:pStyle w:val="WBpara"/>
        <w:numPr>
          <w:ilvl w:val="0"/>
          <w:numId w:val="25"/>
        </w:numPr>
        <w:tabs>
          <w:tab w:val="clear" w:pos="540"/>
          <w:tab w:val="left" w:pos="0"/>
        </w:tabs>
        <w:spacing w:after="0"/>
        <w:ind w:left="1440" w:hanging="450"/>
        <w:rPr>
          <w:sz w:val="24"/>
          <w:szCs w:val="24"/>
        </w:rPr>
      </w:pPr>
      <w:r w:rsidRPr="00250D22">
        <w:rPr>
          <w:sz w:val="24"/>
          <w:szCs w:val="24"/>
        </w:rPr>
        <w:t>Lax record keeping environment that can result in misplaced documents;</w:t>
      </w:r>
    </w:p>
    <w:p w14:paraId="25DAB2C9" w14:textId="77777777" w:rsidR="00666498" w:rsidRPr="00250D22" w:rsidRDefault="00666498" w:rsidP="002324C0">
      <w:pPr>
        <w:pStyle w:val="WBpara"/>
        <w:numPr>
          <w:ilvl w:val="0"/>
          <w:numId w:val="25"/>
        </w:numPr>
        <w:tabs>
          <w:tab w:val="clear" w:pos="540"/>
          <w:tab w:val="left" w:pos="0"/>
        </w:tabs>
        <w:spacing w:after="0"/>
        <w:ind w:left="1440" w:hanging="450"/>
        <w:rPr>
          <w:sz w:val="24"/>
          <w:szCs w:val="24"/>
        </w:rPr>
      </w:pPr>
      <w:r w:rsidRPr="00250D22">
        <w:rPr>
          <w:sz w:val="24"/>
          <w:szCs w:val="24"/>
        </w:rPr>
        <w:t xml:space="preserve">High risk and weak control environment; </w:t>
      </w:r>
    </w:p>
    <w:p w14:paraId="52099BAA" w14:textId="77777777" w:rsidR="00666498" w:rsidRPr="00250D22" w:rsidRDefault="00666498" w:rsidP="002324C0">
      <w:pPr>
        <w:pStyle w:val="WBpara"/>
        <w:numPr>
          <w:ilvl w:val="0"/>
          <w:numId w:val="25"/>
        </w:numPr>
        <w:tabs>
          <w:tab w:val="clear" w:pos="540"/>
          <w:tab w:val="left" w:pos="0"/>
        </w:tabs>
        <w:spacing w:after="0"/>
        <w:ind w:left="1440" w:hanging="450"/>
        <w:rPr>
          <w:sz w:val="24"/>
          <w:szCs w:val="24"/>
        </w:rPr>
      </w:pPr>
      <w:r w:rsidRPr="00250D22">
        <w:rPr>
          <w:sz w:val="24"/>
          <w:szCs w:val="24"/>
        </w:rPr>
        <w:t xml:space="preserve">Weak capacity of local consultant firms and lack of interest of international companies to participate due to security restrictions; </w:t>
      </w:r>
    </w:p>
    <w:p w14:paraId="55A5B002" w14:textId="77777777" w:rsidR="00666498" w:rsidRPr="00250D22" w:rsidRDefault="00666498" w:rsidP="002324C0">
      <w:pPr>
        <w:pStyle w:val="WBpara"/>
        <w:numPr>
          <w:ilvl w:val="0"/>
          <w:numId w:val="25"/>
        </w:numPr>
        <w:tabs>
          <w:tab w:val="clear" w:pos="540"/>
          <w:tab w:val="left" w:pos="0"/>
        </w:tabs>
        <w:spacing w:after="0"/>
        <w:ind w:left="1440" w:hanging="450"/>
        <w:rPr>
          <w:sz w:val="24"/>
          <w:szCs w:val="24"/>
        </w:rPr>
      </w:pPr>
      <w:r w:rsidRPr="00250D22">
        <w:rPr>
          <w:sz w:val="24"/>
          <w:szCs w:val="24"/>
        </w:rPr>
        <w:t xml:space="preserve">No experience at the </w:t>
      </w:r>
      <w:proofErr w:type="spellStart"/>
      <w:r w:rsidRPr="00250D22">
        <w:rPr>
          <w:sz w:val="24"/>
          <w:szCs w:val="24"/>
        </w:rPr>
        <w:t>MoYS</w:t>
      </w:r>
      <w:proofErr w:type="spellEnd"/>
      <w:r w:rsidRPr="00250D22">
        <w:rPr>
          <w:sz w:val="24"/>
          <w:szCs w:val="24"/>
        </w:rPr>
        <w:t xml:space="preserve"> to work under Bank’s financed operation; </w:t>
      </w:r>
    </w:p>
    <w:p w14:paraId="4B1033A8" w14:textId="77777777" w:rsidR="00666498" w:rsidRPr="00250D22" w:rsidRDefault="00666498" w:rsidP="00666498">
      <w:pPr>
        <w:pStyle w:val="ListParagraph"/>
        <w:spacing w:after="200"/>
        <w:ind w:left="0"/>
        <w:jc w:val="both"/>
        <w:rPr>
          <w:b/>
          <w:bCs/>
          <w:i/>
        </w:rPr>
      </w:pPr>
    </w:p>
    <w:p w14:paraId="53AA4DD7" w14:textId="77777777" w:rsidR="00FE04E4" w:rsidRPr="00250D22" w:rsidRDefault="00FE04E4" w:rsidP="00666498">
      <w:pPr>
        <w:pStyle w:val="ListParagraph"/>
        <w:spacing w:after="200"/>
        <w:ind w:left="0"/>
        <w:jc w:val="both"/>
        <w:rPr>
          <w:b/>
          <w:bCs/>
          <w:i/>
        </w:rPr>
      </w:pPr>
    </w:p>
    <w:p w14:paraId="479AA0E7" w14:textId="77777777" w:rsidR="00666498" w:rsidRPr="00250D22" w:rsidRDefault="00666498" w:rsidP="00666498">
      <w:pPr>
        <w:pStyle w:val="ListParagraph"/>
        <w:spacing w:after="200"/>
        <w:ind w:left="0"/>
        <w:jc w:val="both"/>
        <w:rPr>
          <w:b/>
          <w:bCs/>
          <w:i/>
        </w:rPr>
      </w:pPr>
      <w:r w:rsidRPr="00250D22">
        <w:rPr>
          <w:b/>
          <w:bCs/>
          <w:i/>
        </w:rPr>
        <w:t xml:space="preserve">Mitigating Measures: </w:t>
      </w:r>
    </w:p>
    <w:p w14:paraId="4729A431" w14:textId="1A62AA5E" w:rsidR="00666498" w:rsidRPr="00250D22" w:rsidRDefault="00666498" w:rsidP="00465F1D">
      <w:pPr>
        <w:pStyle w:val="TOC1"/>
      </w:pPr>
      <w:r w:rsidRPr="00250D22">
        <w:rPr>
          <w:rFonts w:eastAsia="Calibri"/>
        </w:rPr>
        <w:t>The following measures, corresponding to the risks identified above, are expected to be implemented:</w:t>
      </w:r>
    </w:p>
    <w:p w14:paraId="238CCC76" w14:textId="77777777" w:rsidR="00666498" w:rsidRPr="00250D22" w:rsidRDefault="00666498" w:rsidP="002324C0">
      <w:pPr>
        <w:pStyle w:val="WBpara"/>
        <w:numPr>
          <w:ilvl w:val="0"/>
          <w:numId w:val="26"/>
        </w:numPr>
        <w:tabs>
          <w:tab w:val="clear" w:pos="540"/>
          <w:tab w:val="left" w:pos="0"/>
        </w:tabs>
        <w:spacing w:after="0"/>
        <w:ind w:left="1440"/>
        <w:rPr>
          <w:sz w:val="24"/>
          <w:szCs w:val="24"/>
        </w:rPr>
      </w:pPr>
      <w:r w:rsidRPr="00250D22">
        <w:rPr>
          <w:sz w:val="24"/>
          <w:szCs w:val="24"/>
        </w:rPr>
        <w:t xml:space="preserve">Bank procurement guidelines will be followed; </w:t>
      </w:r>
    </w:p>
    <w:p w14:paraId="6B8C8A7B" w14:textId="77777777" w:rsidR="00666498" w:rsidRPr="00250D22" w:rsidRDefault="00666498" w:rsidP="002324C0">
      <w:pPr>
        <w:pStyle w:val="WBpara"/>
        <w:numPr>
          <w:ilvl w:val="0"/>
          <w:numId w:val="26"/>
        </w:numPr>
        <w:tabs>
          <w:tab w:val="clear" w:pos="540"/>
          <w:tab w:val="left" w:pos="0"/>
        </w:tabs>
        <w:spacing w:after="0"/>
        <w:ind w:left="1440"/>
        <w:rPr>
          <w:sz w:val="24"/>
          <w:szCs w:val="24"/>
        </w:rPr>
      </w:pPr>
      <w:r w:rsidRPr="00250D22">
        <w:rPr>
          <w:sz w:val="24"/>
          <w:szCs w:val="24"/>
        </w:rPr>
        <w:t>Consultancy funding for procurement support has been included in the project design in order to hire a part time experienced procurement specialist.</w:t>
      </w:r>
    </w:p>
    <w:p w14:paraId="09A972B2" w14:textId="77777777" w:rsidR="00666498" w:rsidRPr="00250D22" w:rsidRDefault="00666498" w:rsidP="002324C0">
      <w:pPr>
        <w:pStyle w:val="WBpara"/>
        <w:numPr>
          <w:ilvl w:val="0"/>
          <w:numId w:val="26"/>
        </w:numPr>
        <w:tabs>
          <w:tab w:val="clear" w:pos="540"/>
          <w:tab w:val="left" w:pos="0"/>
        </w:tabs>
        <w:spacing w:after="0"/>
        <w:ind w:left="1440"/>
        <w:rPr>
          <w:sz w:val="24"/>
          <w:szCs w:val="24"/>
        </w:rPr>
      </w:pPr>
      <w:r w:rsidRPr="00250D22">
        <w:rPr>
          <w:sz w:val="24"/>
          <w:szCs w:val="24"/>
        </w:rPr>
        <w:t>Frequent training including on-the-job training to the project team in PMU on procurement and project management by Bank’s local procurement expert located in Baghdad, both before and during implementation will be provided to assist with implementation of   activities;</w:t>
      </w:r>
    </w:p>
    <w:p w14:paraId="44A1BA41" w14:textId="30AC8646" w:rsidR="00666498" w:rsidRPr="00250D22" w:rsidRDefault="00666498" w:rsidP="002324C0">
      <w:pPr>
        <w:pStyle w:val="WBpara"/>
        <w:numPr>
          <w:ilvl w:val="0"/>
          <w:numId w:val="26"/>
        </w:numPr>
        <w:tabs>
          <w:tab w:val="clear" w:pos="540"/>
          <w:tab w:val="left" w:pos="0"/>
        </w:tabs>
        <w:spacing w:after="0"/>
        <w:ind w:left="1440"/>
        <w:rPr>
          <w:sz w:val="24"/>
          <w:szCs w:val="24"/>
        </w:rPr>
      </w:pPr>
      <w:r w:rsidRPr="00250D22">
        <w:rPr>
          <w:sz w:val="24"/>
          <w:szCs w:val="24"/>
        </w:rPr>
        <w:t>Use of local consultants or local partners of international consultants, plus monitoring arrangements by the Ministry’s local staff in the locations in question could help to mitigate the problem of lack of interest due to security conditions.</w:t>
      </w:r>
    </w:p>
    <w:p w14:paraId="0B73342C" w14:textId="77777777" w:rsidR="00666498" w:rsidRPr="00250D22" w:rsidRDefault="00666498" w:rsidP="002324C0">
      <w:pPr>
        <w:pStyle w:val="WBpara"/>
        <w:numPr>
          <w:ilvl w:val="0"/>
          <w:numId w:val="26"/>
        </w:numPr>
        <w:tabs>
          <w:tab w:val="clear" w:pos="540"/>
          <w:tab w:val="left" w:pos="0"/>
        </w:tabs>
        <w:spacing w:after="0"/>
        <w:ind w:left="1440"/>
        <w:rPr>
          <w:sz w:val="24"/>
          <w:szCs w:val="24"/>
        </w:rPr>
      </w:pPr>
      <w:r w:rsidRPr="00250D22">
        <w:rPr>
          <w:sz w:val="24"/>
          <w:szCs w:val="24"/>
        </w:rPr>
        <w:t xml:space="preserve">PMU will monitor the activities and will recommend actions to be taken to improve project implementation. </w:t>
      </w:r>
    </w:p>
    <w:p w14:paraId="5DA52651" w14:textId="77777777" w:rsidR="00666498" w:rsidRPr="00250D22" w:rsidRDefault="00666498" w:rsidP="002324C0">
      <w:pPr>
        <w:pStyle w:val="WBpara"/>
        <w:numPr>
          <w:ilvl w:val="0"/>
          <w:numId w:val="26"/>
        </w:numPr>
        <w:tabs>
          <w:tab w:val="clear" w:pos="540"/>
          <w:tab w:val="left" w:pos="0"/>
        </w:tabs>
        <w:spacing w:after="0"/>
        <w:ind w:left="1440"/>
        <w:rPr>
          <w:sz w:val="24"/>
          <w:szCs w:val="24"/>
        </w:rPr>
      </w:pPr>
      <w:r w:rsidRPr="00250D22">
        <w:rPr>
          <w:sz w:val="24"/>
          <w:szCs w:val="24"/>
        </w:rPr>
        <w:t xml:space="preserve">Procurement will be carefully packaged to encourage qualified consulting firms to participate in association with local firms for training services; </w:t>
      </w:r>
    </w:p>
    <w:p w14:paraId="23BBE352" w14:textId="77777777" w:rsidR="00666498" w:rsidRPr="00250D22" w:rsidRDefault="00666498" w:rsidP="002324C0">
      <w:pPr>
        <w:pStyle w:val="WBpara"/>
        <w:numPr>
          <w:ilvl w:val="0"/>
          <w:numId w:val="26"/>
        </w:numPr>
        <w:tabs>
          <w:tab w:val="clear" w:pos="540"/>
          <w:tab w:val="left" w:pos="0"/>
        </w:tabs>
        <w:spacing w:after="0"/>
        <w:ind w:left="1440"/>
        <w:rPr>
          <w:sz w:val="24"/>
          <w:szCs w:val="24"/>
        </w:rPr>
      </w:pPr>
      <w:r w:rsidRPr="00250D22">
        <w:rPr>
          <w:sz w:val="24"/>
          <w:szCs w:val="24"/>
        </w:rPr>
        <w:t>To mitigate delays in implementing the procurement plan, TORs should be prepared in advance and close supervision by the Bank staff is essential.</w:t>
      </w:r>
    </w:p>
    <w:p w14:paraId="7A0C77DC" w14:textId="77777777" w:rsidR="00666498" w:rsidRPr="00250D22" w:rsidRDefault="00666498" w:rsidP="002324C0">
      <w:pPr>
        <w:pStyle w:val="WBpara"/>
        <w:numPr>
          <w:ilvl w:val="0"/>
          <w:numId w:val="26"/>
        </w:numPr>
        <w:tabs>
          <w:tab w:val="clear" w:pos="540"/>
          <w:tab w:val="left" w:pos="0"/>
        </w:tabs>
        <w:spacing w:after="0"/>
        <w:ind w:left="1440"/>
        <w:rPr>
          <w:sz w:val="24"/>
          <w:szCs w:val="24"/>
        </w:rPr>
      </w:pPr>
      <w:r w:rsidRPr="00250D22">
        <w:rPr>
          <w:sz w:val="24"/>
          <w:szCs w:val="24"/>
        </w:rPr>
        <w:t xml:space="preserve">Monitoring and Records Keeping: The PMTs should establish record keeping and monitoring tools for contracts and activities under implementation and establish adequate record keeping (Archiving). </w:t>
      </w:r>
    </w:p>
    <w:p w14:paraId="1B61E52B" w14:textId="77777777" w:rsidR="00666498" w:rsidRPr="00250D22" w:rsidRDefault="00666498" w:rsidP="00666498">
      <w:pPr>
        <w:autoSpaceDE w:val="0"/>
        <w:autoSpaceDN w:val="0"/>
        <w:adjustRightInd w:val="0"/>
        <w:jc w:val="both"/>
      </w:pPr>
      <w:r w:rsidRPr="00250D22">
        <w:t>In summary, with application of the mentioned mitigation measures, it is expected for the procurement risk to be reduced to substantial.</w:t>
      </w:r>
    </w:p>
    <w:p w14:paraId="15A16A68" w14:textId="77777777" w:rsidR="00666498" w:rsidRPr="00250D22" w:rsidRDefault="00666498" w:rsidP="00666498">
      <w:pPr>
        <w:pStyle w:val="BodyText"/>
        <w:widowControl w:val="0"/>
        <w:spacing w:before="56"/>
        <w:jc w:val="both"/>
        <w:rPr>
          <w:bCs w:val="0"/>
          <w:color w:val="auto"/>
          <w:spacing w:val="-1"/>
          <w:szCs w:val="24"/>
          <w:u w:val="single"/>
        </w:rPr>
      </w:pPr>
    </w:p>
    <w:p w14:paraId="6C7BCBB4" w14:textId="77777777" w:rsidR="00666498" w:rsidRPr="00250D22" w:rsidRDefault="00666498" w:rsidP="00666498">
      <w:pPr>
        <w:pStyle w:val="BodyText"/>
        <w:widowControl w:val="0"/>
        <w:spacing w:before="56"/>
        <w:jc w:val="both"/>
        <w:rPr>
          <w:i/>
          <w:color w:val="auto"/>
          <w:szCs w:val="24"/>
        </w:rPr>
      </w:pPr>
      <w:r w:rsidRPr="00250D22">
        <w:rPr>
          <w:i/>
          <w:color w:val="auto"/>
          <w:szCs w:val="24"/>
        </w:rPr>
        <w:t>Applicable Guidelines:</w:t>
      </w:r>
    </w:p>
    <w:p w14:paraId="35878B61" w14:textId="77777777" w:rsidR="00FF2848" w:rsidRPr="00250D22" w:rsidRDefault="00FF2848" w:rsidP="00666498">
      <w:pPr>
        <w:pStyle w:val="BodyText"/>
        <w:widowControl w:val="0"/>
        <w:spacing w:before="56"/>
        <w:jc w:val="both"/>
        <w:rPr>
          <w:i/>
          <w:color w:val="auto"/>
          <w:szCs w:val="24"/>
        </w:rPr>
      </w:pPr>
    </w:p>
    <w:p w14:paraId="64EA66B3" w14:textId="77777777" w:rsidR="00FF2848" w:rsidRPr="00250D22" w:rsidRDefault="00666498" w:rsidP="00465F1D">
      <w:pPr>
        <w:pStyle w:val="TOC1"/>
      </w:pPr>
      <w:r w:rsidRPr="00250D22">
        <w:rPr>
          <w:rFonts w:eastAsia="Calibri"/>
        </w:rPr>
        <w:t xml:space="preserve">Procurement under the proposed project will be carried out in accordance with the World Bank’s Procurement Regulations for IPF Borrowers (Procurement in investment project financing Goods, Works, Non-Consulting and Consulting Services) of July 2016; and the provisions stipulated in the Grant Agreement. </w:t>
      </w:r>
    </w:p>
    <w:p w14:paraId="4334DD41" w14:textId="77777777" w:rsidR="00FF2848" w:rsidRPr="00250D22" w:rsidRDefault="00FF2848" w:rsidP="00FF2848">
      <w:pPr>
        <w:ind w:left="360"/>
        <w:jc w:val="both"/>
      </w:pPr>
    </w:p>
    <w:p w14:paraId="5E93A51B" w14:textId="0F72D3D2" w:rsidR="00666498" w:rsidRPr="00250D22" w:rsidRDefault="00666498" w:rsidP="00465F1D">
      <w:pPr>
        <w:pStyle w:val="TOC1"/>
      </w:pPr>
      <w:r w:rsidRPr="00250D22">
        <w:rPr>
          <w:rFonts w:eastAsia="Calibri"/>
        </w:rPr>
        <w:t xml:space="preserve">For each contract to be financed by the grant, the different procurement methods, estimated costs, prior review requirements, and time frame are agreed between the Borrower and the Bank project team in the Procurement Plan. The Procurement Plan will be updated at least annually or as required to reflect the actual project implementation needs and improvements in institutional capacity. </w:t>
      </w:r>
    </w:p>
    <w:p w14:paraId="6131D9F1" w14:textId="77777777" w:rsidR="00666498" w:rsidRPr="00250D22" w:rsidRDefault="00666498" w:rsidP="00666498">
      <w:pPr>
        <w:pStyle w:val="WBpara"/>
        <w:numPr>
          <w:ilvl w:val="0"/>
          <w:numId w:val="0"/>
        </w:numPr>
        <w:tabs>
          <w:tab w:val="clear" w:pos="540"/>
          <w:tab w:val="left" w:pos="0"/>
        </w:tabs>
        <w:rPr>
          <w:b/>
          <w:bCs/>
          <w:sz w:val="24"/>
          <w:szCs w:val="24"/>
          <w:u w:val="single"/>
        </w:rPr>
      </w:pPr>
    </w:p>
    <w:p w14:paraId="5082EA49" w14:textId="77777777" w:rsidR="00666498" w:rsidRPr="00250D22" w:rsidRDefault="00666498" w:rsidP="00666498">
      <w:pPr>
        <w:pStyle w:val="WBpara"/>
        <w:numPr>
          <w:ilvl w:val="0"/>
          <w:numId w:val="0"/>
        </w:numPr>
        <w:tabs>
          <w:tab w:val="clear" w:pos="540"/>
          <w:tab w:val="left" w:pos="0"/>
        </w:tabs>
        <w:rPr>
          <w:rFonts w:eastAsia="Times New Roman"/>
          <w:b/>
          <w:bCs/>
          <w:i/>
          <w:sz w:val="24"/>
          <w:szCs w:val="24"/>
          <w:u w:val="single"/>
        </w:rPr>
      </w:pPr>
      <w:r w:rsidRPr="00250D22">
        <w:rPr>
          <w:rFonts w:eastAsia="Times New Roman"/>
          <w:b/>
          <w:bCs/>
          <w:i/>
          <w:sz w:val="24"/>
          <w:szCs w:val="24"/>
          <w:u w:val="single"/>
        </w:rPr>
        <w:t>Procurement of Works, Goods and Non-Consultancy and Consultancy Services:</w:t>
      </w:r>
    </w:p>
    <w:p w14:paraId="7B3A9840" w14:textId="0CA60EA4" w:rsidR="00B853FC" w:rsidRPr="00250D22" w:rsidRDefault="00666498" w:rsidP="00465F1D">
      <w:pPr>
        <w:pStyle w:val="TOC1"/>
      </w:pPr>
      <w:r w:rsidRPr="00250D22">
        <w:rPr>
          <w:b/>
          <w:i/>
        </w:rPr>
        <w:t xml:space="preserve">Sub-grants to youth individuals and youth groups: </w:t>
      </w:r>
      <w:r w:rsidRPr="00250D22">
        <w:t xml:space="preserve">The project is designed to provide sub-grants through two programs, the youth-led community driven development and the entrepreneurship program. For the first, informal youth groups will be formed following training and learning process. Youth groups will be submitting proposals to </w:t>
      </w:r>
      <w:r w:rsidR="00E97216" w:rsidRPr="00250D22">
        <w:t>Grant Approval Committee, chaired by the MoYS</w:t>
      </w:r>
      <w:r w:rsidRPr="00250D22">
        <w:t xml:space="preserve"> </w:t>
      </w:r>
      <w:r w:rsidR="00E97216" w:rsidRPr="00250D22">
        <w:t>and comprised of national youth NGOs, representatives of the business community, local government representatives, and specialized staff from the selected NGO, which will review and approve the projects taking into account the community's endorsement, the project's compatibility with the overall program's goals, criteria for this activity, and the WB's procurement and safeguards requirements.</w:t>
      </w:r>
      <w:r w:rsidRPr="00250D22">
        <w:t xml:space="preserve"> </w:t>
      </w:r>
      <w:r w:rsidR="00B9789F" w:rsidRPr="00250D22">
        <w:t>Youth-led community development activity</w:t>
      </w:r>
      <w:r w:rsidRPr="00250D22">
        <w:t xml:space="preserve"> proposals will be allocated a sub-grant amount and </w:t>
      </w:r>
      <w:r w:rsidR="00E97216" w:rsidRPr="00250D22">
        <w:t xml:space="preserve">the selected </w:t>
      </w:r>
      <w:r w:rsidR="005A1A8D" w:rsidRPr="00250D22">
        <w:t>NGO,</w:t>
      </w:r>
      <w:r w:rsidR="00E97216" w:rsidRPr="00250D22">
        <w:t xml:space="preserve"> hired to conduct soft skill and youth-led community development trainings under sub-components 1.1 and 1.2, will procure the requested material and needs for the youth projects.</w:t>
      </w:r>
      <w:r w:rsidRPr="00250D22">
        <w:t xml:space="preserve"> No direct cash will be provided to these informal youth groups. </w:t>
      </w:r>
      <w:r w:rsidR="00E97216" w:rsidRPr="00250D22">
        <w:t>As the contract/agreement between the selected NGO and MoYS (for subcomponent 1.1. and 1.2) is submitted to the World bank for No Objection, the Bank team will ensure that the agreement terms reflect the beneficiary youth eligibility criteria, selectivity process design, internal controls in place, and assurance from the firm’s auditor on the payment mechanism. As for the latter, a firm will be hired to provide training to targeted beneficiaries. Following the training and based on a set of eligibility criteria, cleared by the Bank, a Grant Approval Committee (GAC), comprised of representatives of the business community, local government representatives, representatives from the MoYS, and specialized staff from the contracted service provider will then select beneficiaries to receive seed grants that will enable the start-up or expansion of their small businesses</w:t>
      </w:r>
      <w:r w:rsidR="00BE7440" w:rsidRPr="00250D22">
        <w:t>.</w:t>
      </w:r>
      <w:r w:rsidR="00E97216" w:rsidRPr="00250D22">
        <w:t xml:space="preserve"> MoYS through the PMU will be responsible for provision of the sub-grants to selected youth entrepreneurs.</w:t>
      </w:r>
      <w:r w:rsidRPr="00250D22">
        <w:t xml:space="preserve"> </w:t>
      </w:r>
      <w:r w:rsidR="00E97216" w:rsidRPr="00250D22">
        <w:t xml:space="preserve">By implementing the respective financial mitigating measures, grants provision under the Micro-Entrepreneurship sub-component will be subject to a matching grant requirement as grantees must provide 25% in matching financial or in-kind contributions. Grants will not exceed US$ 1,000 per beneficiary. Furthermore, grants would be disbursed in two tranches of 50% each. The first tranche will be paid out to the beneficiary following the GAC approved budget and business plan. </w:t>
      </w:r>
      <w:r w:rsidR="00E97216" w:rsidRPr="00250D22">
        <w:rPr>
          <w:b/>
        </w:rPr>
        <w:t>Operational progress</w:t>
      </w:r>
      <w:r w:rsidR="00E97216" w:rsidRPr="00250D22">
        <w:t xml:space="preserve"> of these startup small businesses assessed by the Monitoring and Evaluation function will provide feedback and be used to compare with the financial progress of this sub-component. </w:t>
      </w:r>
    </w:p>
    <w:p w14:paraId="598C69CA" w14:textId="77777777" w:rsidR="00B853FC" w:rsidRPr="00250D22" w:rsidRDefault="00B853FC" w:rsidP="00B853FC"/>
    <w:p w14:paraId="03C3B3F0" w14:textId="6264E0B1" w:rsidR="00DF4B53" w:rsidRPr="00250D22" w:rsidRDefault="00666498" w:rsidP="00465F1D">
      <w:pPr>
        <w:pStyle w:val="TOC1"/>
        <w:rPr>
          <w:rFonts w:eastAsia="Calibri"/>
        </w:rPr>
      </w:pPr>
      <w:r w:rsidRPr="00250D22">
        <w:rPr>
          <w:rFonts w:eastAsia="Calibri"/>
          <w:b/>
          <w:i/>
          <w:iCs/>
        </w:rPr>
        <w:t xml:space="preserve">Request for Quotations. </w:t>
      </w:r>
      <w:r w:rsidRPr="00250D22">
        <w:rPr>
          <w:rFonts w:eastAsia="Calibri"/>
        </w:rPr>
        <w:t>Request for Quotations</w:t>
      </w:r>
      <w:r w:rsidRPr="00250D22">
        <w:rPr>
          <w:rFonts w:eastAsia="Calibri"/>
          <w:i/>
          <w:iCs/>
        </w:rPr>
        <w:t xml:space="preserve"> </w:t>
      </w:r>
      <w:r w:rsidRPr="00250D22">
        <w:rPr>
          <w:rFonts w:eastAsia="Calibri"/>
          <w:iCs/>
        </w:rPr>
        <w:t>(</w:t>
      </w:r>
      <w:r w:rsidRPr="00250D22">
        <w:rPr>
          <w:rFonts w:eastAsia="Calibri"/>
        </w:rPr>
        <w:t>Shopping) in accordance with new Procurement framework may be an appropriate method for procuring readily available off-the-shelf goods of values less than USD 100,000. The Procurement Plan should determine the cost estimate of each contract, and the aggregate total amount. The borrower PMU should solicit at least three price quotations for the purchase of goods, or services (other than consulting services), to formulate a cost comparison report.</w:t>
      </w:r>
    </w:p>
    <w:p w14:paraId="530CDA5D" w14:textId="77777777" w:rsidR="00B853FC" w:rsidRPr="00250D22" w:rsidRDefault="00B853FC" w:rsidP="00B853FC"/>
    <w:p w14:paraId="3C1DABD4" w14:textId="6DC78096" w:rsidR="00DF4B53" w:rsidRPr="00250D22" w:rsidRDefault="00DF4B53" w:rsidP="006C5844">
      <w:pPr>
        <w:pStyle w:val="ListParagraph"/>
        <w:autoSpaceDE w:val="0"/>
        <w:autoSpaceDN w:val="0"/>
        <w:adjustRightInd w:val="0"/>
        <w:ind w:left="360"/>
        <w:jc w:val="both"/>
        <w:rPr>
          <w:rFonts w:eastAsia="Calibri"/>
        </w:rPr>
      </w:pPr>
      <w:r w:rsidRPr="00250D22">
        <w:rPr>
          <w:rFonts w:asciiTheme="majorBidi" w:hAnsiTheme="majorBidi" w:cstheme="majorBidi"/>
        </w:rPr>
        <w:t xml:space="preserve">For procurement of Office Supply including ICT tool, Request for Quotations method approaching local market using the relevant forms that are included in the Iraq Master Implementation Manual (MIM) or following the national procedures for receiving and evaluating three quotations. </w:t>
      </w:r>
    </w:p>
    <w:p w14:paraId="1665628A" w14:textId="7FF3C86C" w:rsidR="00FF2848" w:rsidRPr="00250D22" w:rsidRDefault="00FF2848" w:rsidP="00FF2848">
      <w:pPr>
        <w:jc w:val="both"/>
      </w:pPr>
    </w:p>
    <w:p w14:paraId="34E8F624" w14:textId="77777777" w:rsidR="00FF2848" w:rsidRPr="00250D22" w:rsidRDefault="00666498" w:rsidP="00465F1D">
      <w:pPr>
        <w:pStyle w:val="TOC1"/>
      </w:pPr>
      <w:r w:rsidRPr="00250D22">
        <w:t xml:space="preserve">Procurement of Consultant Services. </w:t>
      </w:r>
    </w:p>
    <w:p w14:paraId="38DF114B" w14:textId="77777777" w:rsidR="00FF2848" w:rsidRPr="00250D22" w:rsidRDefault="00FF2848" w:rsidP="00FF2848">
      <w:pPr>
        <w:ind w:left="360"/>
        <w:jc w:val="both"/>
      </w:pPr>
    </w:p>
    <w:p w14:paraId="6AFCF569" w14:textId="77777777" w:rsidR="00FF2848" w:rsidRPr="00250D22" w:rsidRDefault="00666498" w:rsidP="00FF2848">
      <w:pPr>
        <w:jc w:val="both"/>
      </w:pPr>
      <w:r w:rsidRPr="00250D22">
        <w:rPr>
          <w:rFonts w:eastAsia="Calibri"/>
        </w:rPr>
        <w:t>Selection of Consultants Procedures is as follow:</w:t>
      </w:r>
    </w:p>
    <w:p w14:paraId="4140FB7F" w14:textId="77777777" w:rsidR="00FF2848" w:rsidRPr="00250D22" w:rsidRDefault="00FF2848" w:rsidP="00FF2848">
      <w:pPr>
        <w:jc w:val="both"/>
        <w:rPr>
          <w:rFonts w:eastAsia="Calibri"/>
          <w:b/>
          <w:bCs/>
          <w:i/>
          <w:iCs/>
        </w:rPr>
      </w:pPr>
    </w:p>
    <w:p w14:paraId="4C9F0800" w14:textId="77777777" w:rsidR="00FF2848" w:rsidRPr="00250D22" w:rsidRDefault="00666498" w:rsidP="00465F1D">
      <w:pPr>
        <w:pStyle w:val="TOC1"/>
      </w:pPr>
      <w:r w:rsidRPr="00250D22">
        <w:rPr>
          <w:rFonts w:eastAsia="Calibri"/>
          <w:b/>
          <w:i/>
          <w:iCs/>
        </w:rPr>
        <w:t xml:space="preserve">Quality - and Cost-based Selection (QCBS). </w:t>
      </w:r>
      <w:r w:rsidRPr="00250D22">
        <w:rPr>
          <w:rFonts w:eastAsia="Calibri"/>
        </w:rPr>
        <w:t xml:space="preserve">QCBS is a competitive process among Shortlisted consulting firms under which the selection of the successful firm takes into account the quality of the Proposal and the cost of the services. The request for proposals document shall specify the minimum score for the technical Proposals. The relative weight to be given to the quality and cost depends on the nature of the assignment. Among the Proposals that are responsive to the requirements of the request for proposals document and are technically qualified, the Proposal with the highest combined (quality and cost) score is considered the Most Advantageous Proposal. </w:t>
      </w:r>
    </w:p>
    <w:p w14:paraId="42A37DDD" w14:textId="77777777" w:rsidR="00FF2848" w:rsidRPr="00250D22" w:rsidRDefault="00FF2848" w:rsidP="00FF2848">
      <w:pPr>
        <w:ind w:left="360"/>
        <w:jc w:val="both"/>
      </w:pPr>
    </w:p>
    <w:p w14:paraId="209CA547" w14:textId="698178A5" w:rsidR="00FF2848" w:rsidRPr="00250D22" w:rsidRDefault="00666498" w:rsidP="00465F1D">
      <w:pPr>
        <w:pStyle w:val="TOC1"/>
        <w:rPr>
          <w:rFonts w:eastAsia="Calibri"/>
        </w:rPr>
      </w:pPr>
      <w:r w:rsidRPr="00250D22">
        <w:rPr>
          <w:rFonts w:eastAsia="Calibri"/>
          <w:b/>
          <w:i/>
          <w:iCs/>
        </w:rPr>
        <w:t>Consultant’s Qualification-based Selection</w:t>
      </w:r>
      <w:r w:rsidR="00CA6076" w:rsidRPr="00250D22">
        <w:rPr>
          <w:rFonts w:eastAsia="Calibri"/>
          <w:b/>
          <w:i/>
          <w:iCs/>
        </w:rPr>
        <w:t>.</w:t>
      </w:r>
      <w:r w:rsidRPr="00250D22">
        <w:rPr>
          <w:rFonts w:eastAsia="Calibri"/>
          <w:b/>
          <w:i/>
          <w:iCs/>
        </w:rPr>
        <w:t xml:space="preserve"> </w:t>
      </w:r>
      <w:r w:rsidRPr="00250D22">
        <w:rPr>
          <w:rFonts w:eastAsia="Calibri"/>
        </w:rPr>
        <w:t xml:space="preserve">The PMU shall request expressions of interest (REOI), by attaching the TOR to the REOI. At least three qualified firms shall be requested to provide information about their relevant experience and qualifications. From the firms that have submitted an EoI, the Borrower selects the firm with the best qualifications and relevant experience and invites it to submit its technical and financial Proposals for negotiations. Advertisement of REoIs is not mandatory. </w:t>
      </w:r>
    </w:p>
    <w:p w14:paraId="26FE51EC" w14:textId="77777777" w:rsidR="00B853FC" w:rsidRPr="00250D22" w:rsidRDefault="00B853FC" w:rsidP="00B853FC">
      <w:pPr>
        <w:rPr>
          <w:rFonts w:eastAsia="Calibri"/>
        </w:rPr>
      </w:pPr>
    </w:p>
    <w:p w14:paraId="51CEDBB1" w14:textId="73C8773E" w:rsidR="00FF2848" w:rsidRPr="00250D22" w:rsidRDefault="00666498" w:rsidP="00465F1D">
      <w:pPr>
        <w:pStyle w:val="TOC1"/>
        <w:rPr>
          <w:rFonts w:eastAsia="Calibri"/>
        </w:rPr>
      </w:pPr>
      <w:r w:rsidRPr="00250D22">
        <w:rPr>
          <w:rFonts w:eastAsia="Calibri"/>
        </w:rPr>
        <w:t xml:space="preserve">CQS is appropriate for small assignments or Emergency Situations in which preparing and evaluating competitive Proposals is not justified. </w:t>
      </w:r>
    </w:p>
    <w:p w14:paraId="6C93850D" w14:textId="77777777" w:rsidR="00B853FC" w:rsidRPr="00250D22" w:rsidRDefault="00B853FC" w:rsidP="00B853FC">
      <w:pPr>
        <w:rPr>
          <w:rFonts w:eastAsia="Calibri"/>
        </w:rPr>
      </w:pPr>
    </w:p>
    <w:p w14:paraId="332FD1F1" w14:textId="2A506F10" w:rsidR="00666498" w:rsidRPr="00250D22" w:rsidRDefault="00FF2848" w:rsidP="00465F1D">
      <w:pPr>
        <w:pStyle w:val="TOC1"/>
      </w:pPr>
      <w:r w:rsidRPr="00250D22">
        <w:rPr>
          <w:rFonts w:eastAsia="Calibri"/>
          <w:b/>
          <w:i/>
          <w:iCs/>
        </w:rPr>
        <w:t xml:space="preserve">Direct Selection. </w:t>
      </w:r>
      <w:r w:rsidR="00666498" w:rsidRPr="00250D22">
        <w:rPr>
          <w:rFonts w:eastAsia="Calibri"/>
        </w:rPr>
        <w:t>Proportional, fit-for-purpose, and VfM considerations may require a direct selection (single-source or sole-source selection), approach, that is: approaching and negotiating with only one firm. This selection method may be appropriate when only one firm is qualified, a firm has experience of exceptional worth for the assignment, or there is justification to use a preferred firm.</w:t>
      </w:r>
      <w:r w:rsidRPr="00250D22">
        <w:rPr>
          <w:rFonts w:eastAsia="Calibri"/>
        </w:rPr>
        <w:t xml:space="preserve"> </w:t>
      </w:r>
      <w:r w:rsidR="00666498" w:rsidRPr="00250D22">
        <w:rPr>
          <w:rFonts w:eastAsia="Calibri"/>
        </w:rPr>
        <w:t xml:space="preserve">Direct selection may be appropriate under the following circumstances: </w:t>
      </w:r>
    </w:p>
    <w:p w14:paraId="4C95EB5C" w14:textId="143C0BB2" w:rsidR="00666498" w:rsidRPr="00250D22" w:rsidRDefault="00666498" w:rsidP="002324C0">
      <w:pPr>
        <w:pStyle w:val="ListParagraph"/>
        <w:numPr>
          <w:ilvl w:val="0"/>
          <w:numId w:val="27"/>
        </w:numPr>
        <w:autoSpaceDE w:val="0"/>
        <w:autoSpaceDN w:val="0"/>
        <w:adjustRightInd w:val="0"/>
        <w:ind w:left="1440" w:hanging="450"/>
        <w:jc w:val="both"/>
        <w:rPr>
          <w:rFonts w:eastAsia="Calibri"/>
        </w:rPr>
      </w:pPr>
      <w:r w:rsidRPr="00250D22">
        <w:rPr>
          <w:rFonts w:eastAsia="Calibri"/>
        </w:rPr>
        <w:t xml:space="preserve">an existing contract for Consulting Services, including a contract not originally financed by the Bank but awarded in accordance with procedures acceptable to the Bank, may be extended for additional Consulting Services of a similar nature, if it </w:t>
      </w:r>
      <w:r w:rsidRPr="00250D22">
        <w:rPr>
          <w:rFonts w:eastAsia="Calibri"/>
        </w:rPr>
        <w:lastRenderedPageBreak/>
        <w:t xml:space="preserve">is properly justified, no advantage may be obtained by competition, and the prices are reasonable; </w:t>
      </w:r>
    </w:p>
    <w:p w14:paraId="2E72F5F9" w14:textId="78DC090D" w:rsidR="00666498" w:rsidRPr="00250D22" w:rsidRDefault="00666498" w:rsidP="002324C0">
      <w:pPr>
        <w:pStyle w:val="ListParagraph"/>
        <w:numPr>
          <w:ilvl w:val="0"/>
          <w:numId w:val="27"/>
        </w:numPr>
        <w:autoSpaceDE w:val="0"/>
        <w:autoSpaceDN w:val="0"/>
        <w:adjustRightInd w:val="0"/>
        <w:ind w:left="1440" w:hanging="450"/>
        <w:jc w:val="both"/>
        <w:rPr>
          <w:rFonts w:eastAsia="Calibri"/>
        </w:rPr>
      </w:pPr>
      <w:r w:rsidRPr="00250D22">
        <w:rPr>
          <w:rFonts w:eastAsia="Calibri"/>
        </w:rPr>
        <w:t xml:space="preserve">for tasks that represent a natural continuation of previous work carried out by a Consultant within the last 12 months, where continuity in the technical approach, experience acquired, and continued professional liability of the same Consultant may make continuation with the initial Consultant preferable to a new competition, if performance has been satisfactory in the previous assignment(s); </w:t>
      </w:r>
    </w:p>
    <w:p w14:paraId="0B532B3A" w14:textId="419B2510" w:rsidR="00666498" w:rsidRPr="00250D22" w:rsidRDefault="00666498" w:rsidP="002324C0">
      <w:pPr>
        <w:pStyle w:val="ListParagraph"/>
        <w:numPr>
          <w:ilvl w:val="0"/>
          <w:numId w:val="27"/>
        </w:numPr>
        <w:autoSpaceDE w:val="0"/>
        <w:autoSpaceDN w:val="0"/>
        <w:adjustRightInd w:val="0"/>
        <w:ind w:left="1440" w:hanging="450"/>
        <w:jc w:val="both"/>
        <w:rPr>
          <w:rFonts w:eastAsia="Calibri"/>
        </w:rPr>
      </w:pPr>
      <w:r w:rsidRPr="00250D22">
        <w:rPr>
          <w:rFonts w:eastAsia="Calibri"/>
        </w:rPr>
        <w:t xml:space="preserve">there is a justifiable requirement to reengage a firm that has previously completed a contract with the Borrower to perform a similar type of Consulting Service. The justification shows that the firm performed satisfactorily under the previous contract, no advantage may be obtained by competition, and the prices are reasonable; </w:t>
      </w:r>
    </w:p>
    <w:p w14:paraId="10ADF46A" w14:textId="40FF939C" w:rsidR="00666498" w:rsidRPr="00250D22" w:rsidRDefault="00666498" w:rsidP="002324C0">
      <w:pPr>
        <w:pStyle w:val="ListParagraph"/>
        <w:numPr>
          <w:ilvl w:val="0"/>
          <w:numId w:val="27"/>
        </w:numPr>
        <w:autoSpaceDE w:val="0"/>
        <w:autoSpaceDN w:val="0"/>
        <w:adjustRightInd w:val="0"/>
        <w:ind w:left="1440" w:hanging="450"/>
        <w:jc w:val="both"/>
        <w:rPr>
          <w:rFonts w:eastAsia="Calibri"/>
        </w:rPr>
      </w:pPr>
      <w:r w:rsidRPr="00250D22">
        <w:rPr>
          <w:rFonts w:eastAsia="Calibri"/>
        </w:rPr>
        <w:t xml:space="preserve">the procurement is of both very low value and low risk, as agreed in the Procurement Plan; </w:t>
      </w:r>
    </w:p>
    <w:p w14:paraId="7C863DA7" w14:textId="01F1D266" w:rsidR="00666498" w:rsidRPr="00250D22" w:rsidRDefault="00666498" w:rsidP="002324C0">
      <w:pPr>
        <w:pStyle w:val="ListParagraph"/>
        <w:numPr>
          <w:ilvl w:val="0"/>
          <w:numId w:val="27"/>
        </w:numPr>
        <w:autoSpaceDE w:val="0"/>
        <w:autoSpaceDN w:val="0"/>
        <w:adjustRightInd w:val="0"/>
        <w:ind w:left="1440" w:hanging="450"/>
        <w:jc w:val="both"/>
        <w:rPr>
          <w:rFonts w:eastAsia="Calibri"/>
        </w:rPr>
      </w:pPr>
      <w:r w:rsidRPr="00250D22">
        <w:rPr>
          <w:rFonts w:eastAsia="Calibri"/>
        </w:rPr>
        <w:t xml:space="preserve">in exceptional cases, for example, in response to Emergency Situations; </w:t>
      </w:r>
    </w:p>
    <w:p w14:paraId="44F823E2" w14:textId="0E0FBE6D" w:rsidR="00666498" w:rsidRPr="00250D22" w:rsidRDefault="00666498" w:rsidP="002324C0">
      <w:pPr>
        <w:pStyle w:val="ListParagraph"/>
        <w:numPr>
          <w:ilvl w:val="0"/>
          <w:numId w:val="27"/>
        </w:numPr>
        <w:autoSpaceDE w:val="0"/>
        <w:autoSpaceDN w:val="0"/>
        <w:adjustRightInd w:val="0"/>
        <w:ind w:left="1440" w:hanging="450"/>
        <w:jc w:val="both"/>
        <w:rPr>
          <w:rFonts w:eastAsia="Calibri"/>
        </w:rPr>
      </w:pPr>
      <w:r w:rsidRPr="00250D22">
        <w:rPr>
          <w:rFonts w:eastAsia="Calibri"/>
        </w:rPr>
        <w:t xml:space="preserve">only one firm is qualified, or one firm has experience of exceptional worth for the assignment; </w:t>
      </w:r>
    </w:p>
    <w:p w14:paraId="7E856472" w14:textId="22FAD234" w:rsidR="00666498" w:rsidRPr="00250D22" w:rsidRDefault="00666498" w:rsidP="002324C0">
      <w:pPr>
        <w:pStyle w:val="ListParagraph"/>
        <w:numPr>
          <w:ilvl w:val="0"/>
          <w:numId w:val="27"/>
        </w:numPr>
        <w:autoSpaceDE w:val="0"/>
        <w:autoSpaceDN w:val="0"/>
        <w:adjustRightInd w:val="0"/>
        <w:ind w:left="1440" w:hanging="450"/>
        <w:jc w:val="both"/>
        <w:rPr>
          <w:rFonts w:eastAsia="Calibri"/>
        </w:rPr>
      </w:pPr>
      <w:r w:rsidRPr="00250D22">
        <w:rPr>
          <w:rFonts w:eastAsia="Calibri"/>
        </w:rPr>
        <w:t xml:space="preserve">the Consulting Services provided in the Borrower’s country by an SOE, university, research center, or institution of the Borrower’s country are of a unique and exceptional nature, in accordance with Paragraph 3.23. c.; or </w:t>
      </w:r>
    </w:p>
    <w:p w14:paraId="5E6B7754" w14:textId="2A8D00E9" w:rsidR="00666498" w:rsidRPr="00250D22" w:rsidRDefault="00666498" w:rsidP="002324C0">
      <w:pPr>
        <w:pStyle w:val="ListParagraph"/>
        <w:numPr>
          <w:ilvl w:val="0"/>
          <w:numId w:val="27"/>
        </w:numPr>
        <w:autoSpaceDE w:val="0"/>
        <w:autoSpaceDN w:val="0"/>
        <w:adjustRightInd w:val="0"/>
        <w:ind w:left="1440" w:hanging="450"/>
        <w:jc w:val="both"/>
        <w:rPr>
          <w:rFonts w:eastAsia="Calibri"/>
        </w:rPr>
      </w:pPr>
      <w:r w:rsidRPr="00250D22">
        <w:rPr>
          <w:rFonts w:eastAsia="Calibri"/>
        </w:rPr>
        <w:t xml:space="preserve">direct selection of UN Agencies. </w:t>
      </w:r>
    </w:p>
    <w:p w14:paraId="5BCDAC8D" w14:textId="77777777" w:rsidR="00666498" w:rsidRPr="00250D22" w:rsidRDefault="00666498" w:rsidP="00666498">
      <w:pPr>
        <w:autoSpaceDE w:val="0"/>
        <w:autoSpaceDN w:val="0"/>
        <w:adjustRightInd w:val="0"/>
        <w:rPr>
          <w:rFonts w:eastAsia="Calibri"/>
        </w:rPr>
      </w:pPr>
    </w:p>
    <w:p w14:paraId="2370985D" w14:textId="77777777" w:rsidR="00FF2848" w:rsidRPr="00250D22" w:rsidRDefault="00FF2848" w:rsidP="00FF2848">
      <w:pPr>
        <w:ind w:left="360"/>
        <w:jc w:val="both"/>
      </w:pPr>
    </w:p>
    <w:p w14:paraId="18D5B025" w14:textId="32286DBA" w:rsidR="00666498" w:rsidRPr="00250D22" w:rsidRDefault="00666498" w:rsidP="00FF2848">
      <w:pPr>
        <w:autoSpaceDE w:val="0"/>
        <w:autoSpaceDN w:val="0"/>
        <w:adjustRightInd w:val="0"/>
        <w:rPr>
          <w:rFonts w:eastAsia="Calibri"/>
        </w:rPr>
      </w:pPr>
      <w:r w:rsidRPr="00250D22">
        <w:rPr>
          <w:b/>
          <w:bCs/>
          <w:i/>
          <w:u w:val="single"/>
        </w:rPr>
        <w:t xml:space="preserve">Summarized Procurement Plan: </w:t>
      </w:r>
    </w:p>
    <w:p w14:paraId="6F9080BF" w14:textId="77777777" w:rsidR="006128C6" w:rsidRPr="00250D22" w:rsidRDefault="006128C6" w:rsidP="006128C6">
      <w:pPr>
        <w:pStyle w:val="Normal80"/>
        <w:keepNext/>
        <w:jc w:val="both"/>
        <w:rPr>
          <w:rFonts w:asciiTheme="majorBidi" w:hAnsiTheme="majorBidi" w:cstheme="majorBidi"/>
          <w:bCs/>
          <w:color w:val="auto"/>
        </w:rPr>
      </w:pPr>
    </w:p>
    <w:p w14:paraId="0C10075E" w14:textId="77777777" w:rsidR="006A2BCB" w:rsidRPr="00250D22" w:rsidRDefault="006128C6" w:rsidP="00465F1D">
      <w:pPr>
        <w:pStyle w:val="TOC1"/>
      </w:pPr>
      <w:r w:rsidRPr="00250D22">
        <w:t xml:space="preserve">The procurement plan for the life of the project will be developed by the government through Systematic Tracking of Exchanges in Procurement (STEP). It defines the market approach options, the selection methods and contractual arrangements, and determines the WB’s reviews. </w:t>
      </w:r>
    </w:p>
    <w:p w14:paraId="7450F17A" w14:textId="77777777" w:rsidR="006A2BCB" w:rsidRPr="00250D22" w:rsidRDefault="006A2BCB" w:rsidP="006A2BCB">
      <w:pPr>
        <w:ind w:left="360"/>
        <w:jc w:val="both"/>
      </w:pPr>
    </w:p>
    <w:p w14:paraId="58D34385" w14:textId="5DF753A6" w:rsidR="00666498" w:rsidRPr="00250D22" w:rsidRDefault="00666498" w:rsidP="00465F1D">
      <w:pPr>
        <w:pStyle w:val="TOC1"/>
      </w:pPr>
      <w:r w:rsidRPr="00250D22">
        <w:t>Below are the summarized procurement activities to be carried out during the first 1</w:t>
      </w:r>
      <w:r w:rsidR="000D394F" w:rsidRPr="00250D22">
        <w:t>2</w:t>
      </w:r>
      <w:r w:rsidRPr="00250D22">
        <w:t xml:space="preserve"> months of project effectiveness and the prior review threshold.</w:t>
      </w:r>
    </w:p>
    <w:p w14:paraId="3BD23B7B" w14:textId="77777777" w:rsidR="00666498" w:rsidRPr="00250D22" w:rsidRDefault="00666498" w:rsidP="00666498">
      <w:pPr>
        <w:pStyle w:val="ListParagraph"/>
        <w:spacing w:after="120" w:line="276" w:lineRule="auto"/>
        <w:ind w:left="0" w:right="-90"/>
        <w:jc w:val="both"/>
      </w:pPr>
    </w:p>
    <w:p w14:paraId="0B40A252" w14:textId="77777777" w:rsidR="00666498" w:rsidRPr="00250D22" w:rsidRDefault="00666498" w:rsidP="00FF2848">
      <w:pPr>
        <w:tabs>
          <w:tab w:val="left" w:pos="360"/>
        </w:tabs>
        <w:spacing w:after="120" w:line="276" w:lineRule="auto"/>
        <w:ind w:right="-90"/>
        <w:jc w:val="both"/>
        <w:rPr>
          <w:b/>
          <w:bCs/>
          <w:i/>
        </w:rPr>
      </w:pPr>
      <w:r w:rsidRPr="00250D22">
        <w:rPr>
          <w:b/>
          <w:bCs/>
          <w:i/>
          <w:u w:val="single"/>
        </w:rPr>
        <w:t>Procurement of Goods and non-consulting services</w:t>
      </w:r>
      <w:r w:rsidRPr="00250D22">
        <w:rPr>
          <w:b/>
          <w:bCs/>
          <w:i/>
        </w:rPr>
        <w:t>:</w:t>
      </w:r>
    </w:p>
    <w:p w14:paraId="499FE5F3" w14:textId="0F5721F9" w:rsidR="00666498" w:rsidRPr="00250D22" w:rsidRDefault="00666498" w:rsidP="00465F1D">
      <w:pPr>
        <w:pStyle w:val="TOC1"/>
      </w:pPr>
      <w:r w:rsidRPr="00250D22">
        <w:t>Procurement Method and Prior Review Threshold: Procurement Decisions subject to Prior Review by the Bank:</w:t>
      </w:r>
    </w:p>
    <w:p w14:paraId="1CBF16AA" w14:textId="77777777" w:rsidR="00FF2848" w:rsidRPr="00250D22" w:rsidRDefault="00FF2848" w:rsidP="00FF2848">
      <w:pPr>
        <w:ind w:left="360"/>
        <w:jc w:val="both"/>
      </w:pP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90"/>
        <w:gridCol w:w="2700"/>
      </w:tblGrid>
      <w:tr w:rsidR="009953DB" w:rsidRPr="00250D22" w14:paraId="357B36FD" w14:textId="77777777" w:rsidTr="009953DB">
        <w:trPr>
          <w:trHeight w:val="525"/>
          <w:jc w:val="center"/>
        </w:trPr>
        <w:tc>
          <w:tcPr>
            <w:tcW w:w="540" w:type="dxa"/>
            <w:shd w:val="clear" w:color="auto" w:fill="D9D9D9"/>
          </w:tcPr>
          <w:p w14:paraId="16458408" w14:textId="77777777" w:rsidR="009953DB" w:rsidRPr="00250D22" w:rsidRDefault="009953DB" w:rsidP="00666498">
            <w:pPr>
              <w:ind w:right="-90"/>
              <w:rPr>
                <w:b/>
                <w:bCs/>
              </w:rPr>
            </w:pPr>
          </w:p>
          <w:p w14:paraId="03E6D7D7" w14:textId="77777777" w:rsidR="009953DB" w:rsidRPr="00250D22" w:rsidRDefault="009953DB" w:rsidP="00666498">
            <w:pPr>
              <w:ind w:right="-90"/>
              <w:rPr>
                <w:b/>
                <w:bCs/>
              </w:rPr>
            </w:pPr>
            <w:r w:rsidRPr="00250D22">
              <w:rPr>
                <w:b/>
                <w:bCs/>
              </w:rPr>
              <w:t>#</w:t>
            </w:r>
          </w:p>
        </w:tc>
        <w:tc>
          <w:tcPr>
            <w:tcW w:w="2790" w:type="dxa"/>
            <w:shd w:val="clear" w:color="auto" w:fill="D9D9D9"/>
            <w:vAlign w:val="center"/>
            <w:hideMark/>
          </w:tcPr>
          <w:p w14:paraId="49F2F7AC" w14:textId="77777777" w:rsidR="009953DB" w:rsidRPr="00250D22" w:rsidRDefault="009953DB" w:rsidP="00666498">
            <w:pPr>
              <w:ind w:right="-90"/>
              <w:rPr>
                <w:b/>
                <w:bCs/>
              </w:rPr>
            </w:pPr>
            <w:r w:rsidRPr="00250D22">
              <w:rPr>
                <w:b/>
                <w:bCs/>
              </w:rPr>
              <w:t>Procurement Method</w:t>
            </w:r>
          </w:p>
        </w:tc>
        <w:tc>
          <w:tcPr>
            <w:tcW w:w="2700" w:type="dxa"/>
            <w:shd w:val="clear" w:color="auto" w:fill="D9D9D9"/>
            <w:vAlign w:val="bottom"/>
            <w:hideMark/>
          </w:tcPr>
          <w:p w14:paraId="09144D8A" w14:textId="77777777" w:rsidR="009953DB" w:rsidRPr="00250D22" w:rsidRDefault="009953DB" w:rsidP="00666498">
            <w:pPr>
              <w:ind w:right="-90"/>
              <w:jc w:val="center"/>
              <w:rPr>
                <w:b/>
                <w:bCs/>
              </w:rPr>
            </w:pPr>
            <w:r w:rsidRPr="00250D22">
              <w:rPr>
                <w:rFonts w:eastAsia="Calibri"/>
                <w:b/>
                <w:bCs/>
              </w:rPr>
              <w:t>Prior Review</w:t>
            </w:r>
            <w:r w:rsidRPr="00250D22">
              <w:rPr>
                <w:b/>
                <w:bCs/>
              </w:rPr>
              <w:t xml:space="preserve"> Threshold (USD)</w:t>
            </w:r>
          </w:p>
        </w:tc>
      </w:tr>
      <w:tr w:rsidR="009953DB" w:rsidRPr="00250D22" w14:paraId="6A032B19" w14:textId="77777777" w:rsidTr="009953DB">
        <w:trPr>
          <w:trHeight w:val="85"/>
          <w:jc w:val="center"/>
        </w:trPr>
        <w:tc>
          <w:tcPr>
            <w:tcW w:w="540" w:type="dxa"/>
            <w:vAlign w:val="center"/>
          </w:tcPr>
          <w:p w14:paraId="52F95682" w14:textId="77777777" w:rsidR="009953DB" w:rsidRPr="00250D22" w:rsidRDefault="009953DB" w:rsidP="00666498">
            <w:pPr>
              <w:ind w:right="-90"/>
            </w:pPr>
            <w:r w:rsidRPr="00250D22">
              <w:t>1</w:t>
            </w:r>
          </w:p>
        </w:tc>
        <w:tc>
          <w:tcPr>
            <w:tcW w:w="2790" w:type="dxa"/>
            <w:noWrap/>
            <w:vAlign w:val="center"/>
            <w:hideMark/>
          </w:tcPr>
          <w:p w14:paraId="4278A7D2" w14:textId="77777777" w:rsidR="009953DB" w:rsidRPr="00250D22" w:rsidRDefault="009953DB" w:rsidP="00666498">
            <w:pPr>
              <w:ind w:right="-90"/>
            </w:pPr>
            <w:r w:rsidRPr="00250D22">
              <w:t>Goods (irrespective of method)</w:t>
            </w:r>
          </w:p>
        </w:tc>
        <w:tc>
          <w:tcPr>
            <w:tcW w:w="2700" w:type="dxa"/>
            <w:noWrap/>
            <w:vAlign w:val="center"/>
            <w:hideMark/>
          </w:tcPr>
          <w:p w14:paraId="29CB0107" w14:textId="77777777" w:rsidR="009953DB" w:rsidRPr="00250D22" w:rsidRDefault="009953DB" w:rsidP="00666498">
            <w:pPr>
              <w:ind w:right="-90"/>
              <w:jc w:val="center"/>
            </w:pPr>
            <w:r w:rsidRPr="00250D22">
              <w:sym w:font="Symbol" w:char="F0B3"/>
            </w:r>
            <w:r w:rsidRPr="00250D22">
              <w:t xml:space="preserve"> 1,500,000</w:t>
            </w:r>
          </w:p>
        </w:tc>
      </w:tr>
      <w:tr w:rsidR="009953DB" w:rsidRPr="00250D22" w14:paraId="73ED248A" w14:textId="77777777" w:rsidTr="009953DB">
        <w:trPr>
          <w:trHeight w:val="300"/>
          <w:jc w:val="center"/>
        </w:trPr>
        <w:tc>
          <w:tcPr>
            <w:tcW w:w="540" w:type="dxa"/>
            <w:vAlign w:val="center"/>
          </w:tcPr>
          <w:p w14:paraId="3705BEA6" w14:textId="042DD6FB" w:rsidR="009953DB" w:rsidRPr="00250D22" w:rsidRDefault="009953DB" w:rsidP="00666498">
            <w:pPr>
              <w:ind w:right="-90"/>
            </w:pPr>
            <w:r w:rsidRPr="00250D22">
              <w:t>2</w:t>
            </w:r>
          </w:p>
        </w:tc>
        <w:tc>
          <w:tcPr>
            <w:tcW w:w="2790" w:type="dxa"/>
            <w:noWrap/>
            <w:vAlign w:val="center"/>
            <w:hideMark/>
          </w:tcPr>
          <w:p w14:paraId="726FAE88" w14:textId="77777777" w:rsidR="009953DB" w:rsidRPr="00250D22" w:rsidRDefault="009953DB" w:rsidP="00666498">
            <w:pPr>
              <w:ind w:right="-90"/>
            </w:pPr>
            <w:r w:rsidRPr="00250D22">
              <w:t>Works (irrespective of method)</w:t>
            </w:r>
          </w:p>
        </w:tc>
        <w:tc>
          <w:tcPr>
            <w:tcW w:w="2700" w:type="dxa"/>
            <w:noWrap/>
            <w:vAlign w:val="center"/>
            <w:hideMark/>
          </w:tcPr>
          <w:p w14:paraId="41879B81" w14:textId="77777777" w:rsidR="009953DB" w:rsidRPr="00250D22" w:rsidRDefault="009953DB" w:rsidP="00666498">
            <w:pPr>
              <w:ind w:right="-90"/>
              <w:jc w:val="center"/>
            </w:pPr>
            <w:r w:rsidRPr="00250D22">
              <w:sym w:font="Symbol" w:char="F0B3"/>
            </w:r>
            <w:r w:rsidRPr="00250D22">
              <w:t xml:space="preserve"> 5,000,000</w:t>
            </w:r>
          </w:p>
        </w:tc>
      </w:tr>
    </w:tbl>
    <w:p w14:paraId="5B9D8947" w14:textId="77777777" w:rsidR="00666498" w:rsidRPr="00250D22" w:rsidRDefault="00666498" w:rsidP="00666498">
      <w:pPr>
        <w:ind w:right="-90"/>
      </w:pPr>
    </w:p>
    <w:p w14:paraId="1AFD4F56" w14:textId="1903A175" w:rsidR="000D394F" w:rsidRPr="00250D22" w:rsidRDefault="000D394F" w:rsidP="00666498">
      <w:pPr>
        <w:ind w:right="-90"/>
      </w:pPr>
    </w:p>
    <w:p w14:paraId="45A83EBC" w14:textId="3A002919" w:rsidR="00666498" w:rsidRPr="00250D22" w:rsidRDefault="00FF2848" w:rsidP="00465F1D">
      <w:pPr>
        <w:pStyle w:val="TOC1"/>
      </w:pPr>
      <w:r w:rsidRPr="00250D22">
        <w:lastRenderedPageBreak/>
        <w:t xml:space="preserve"> </w:t>
      </w:r>
      <w:r w:rsidR="00666498" w:rsidRPr="00250D22">
        <w:t>Summary of the Procurement Packages planned during the first 12 months after project effectiveness.</w:t>
      </w:r>
    </w:p>
    <w:p w14:paraId="627B993F" w14:textId="77777777" w:rsidR="00666498" w:rsidRPr="00250D22" w:rsidRDefault="00666498" w:rsidP="00666498">
      <w:pPr>
        <w:pStyle w:val="ListParagraph"/>
        <w:autoSpaceDE w:val="0"/>
        <w:autoSpaceDN w:val="0"/>
        <w:adjustRightInd w:val="0"/>
        <w:ind w:right="-90" w:hanging="360"/>
        <w:jc w:val="both"/>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2880"/>
        <w:gridCol w:w="1170"/>
        <w:gridCol w:w="1530"/>
        <w:gridCol w:w="1247"/>
      </w:tblGrid>
      <w:tr w:rsidR="00666498" w:rsidRPr="00250D22" w14:paraId="56D680DA" w14:textId="77777777" w:rsidTr="006128C6">
        <w:trPr>
          <w:jc w:val="center"/>
        </w:trPr>
        <w:tc>
          <w:tcPr>
            <w:tcW w:w="2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B2F5C1" w14:textId="77777777" w:rsidR="00666498" w:rsidRPr="00250D22" w:rsidRDefault="00666498" w:rsidP="00666498">
            <w:pPr>
              <w:jc w:val="center"/>
              <w:rPr>
                <w:b/>
                <w:bCs/>
              </w:rPr>
            </w:pPr>
            <w:r w:rsidRPr="00250D22">
              <w:rPr>
                <w:b/>
                <w:bCs/>
              </w:rPr>
              <w:t>Ref. No.</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8ACE38" w14:textId="77777777" w:rsidR="00666498" w:rsidRPr="00250D22" w:rsidRDefault="00666498" w:rsidP="00666498">
            <w:pPr>
              <w:jc w:val="center"/>
              <w:rPr>
                <w:b/>
                <w:bCs/>
              </w:rPr>
            </w:pPr>
            <w:r w:rsidRPr="00250D22">
              <w:rPr>
                <w:b/>
                <w:bCs/>
              </w:rPr>
              <w:t>Description</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1623C5" w14:textId="77777777" w:rsidR="00666498" w:rsidRPr="00250D22" w:rsidRDefault="00666498" w:rsidP="00666498">
            <w:pPr>
              <w:jc w:val="center"/>
              <w:rPr>
                <w:b/>
                <w:bCs/>
              </w:rPr>
            </w:pPr>
            <w:r w:rsidRPr="00250D22">
              <w:rPr>
                <w:b/>
                <w:bCs/>
              </w:rPr>
              <w:t>Estimated</w:t>
            </w:r>
          </w:p>
          <w:p w14:paraId="226705EC" w14:textId="77777777" w:rsidR="00666498" w:rsidRPr="00250D22" w:rsidRDefault="00666498" w:rsidP="00666498">
            <w:pPr>
              <w:jc w:val="center"/>
              <w:rPr>
                <w:b/>
                <w:bCs/>
              </w:rPr>
            </w:pPr>
            <w:r w:rsidRPr="00250D22">
              <w:rPr>
                <w:b/>
                <w:bCs/>
              </w:rPr>
              <w:t>Cost</w:t>
            </w:r>
          </w:p>
          <w:p w14:paraId="655B01E7" w14:textId="77777777" w:rsidR="00666498" w:rsidRPr="00250D22" w:rsidRDefault="00666498" w:rsidP="00666498">
            <w:pPr>
              <w:jc w:val="center"/>
              <w:rPr>
                <w:b/>
                <w:bCs/>
              </w:rPr>
            </w:pPr>
            <w:r w:rsidRPr="00250D22">
              <w:rPr>
                <w:b/>
                <w:bCs/>
              </w:rPr>
              <w:t>US$</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64EC95" w14:textId="77777777" w:rsidR="00666498" w:rsidRPr="00250D22" w:rsidRDefault="00666498" w:rsidP="00666498">
            <w:pPr>
              <w:jc w:val="center"/>
              <w:rPr>
                <w:b/>
                <w:bCs/>
              </w:rPr>
            </w:pPr>
            <w:r w:rsidRPr="00250D22">
              <w:rPr>
                <w:b/>
                <w:bCs/>
              </w:rPr>
              <w:t>Procurement</w:t>
            </w:r>
          </w:p>
          <w:p w14:paraId="0DD4FF07" w14:textId="77777777" w:rsidR="00666498" w:rsidRPr="00250D22" w:rsidRDefault="00666498" w:rsidP="00666498">
            <w:pPr>
              <w:jc w:val="center"/>
              <w:rPr>
                <w:b/>
                <w:bCs/>
              </w:rPr>
            </w:pPr>
            <w:r w:rsidRPr="00250D22">
              <w:rPr>
                <w:b/>
                <w:bCs/>
              </w:rPr>
              <w:t>Method</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485C6D" w14:textId="77777777" w:rsidR="00666498" w:rsidRPr="00250D22" w:rsidRDefault="00666498" w:rsidP="00666498">
            <w:pPr>
              <w:jc w:val="center"/>
              <w:rPr>
                <w:b/>
                <w:bCs/>
              </w:rPr>
            </w:pPr>
            <w:r w:rsidRPr="00250D22">
              <w:rPr>
                <w:b/>
                <w:bCs/>
              </w:rPr>
              <w:t>Review</w:t>
            </w:r>
          </w:p>
          <w:p w14:paraId="560E93DE" w14:textId="77777777" w:rsidR="00666498" w:rsidRPr="00250D22" w:rsidRDefault="00666498" w:rsidP="00666498">
            <w:pPr>
              <w:jc w:val="center"/>
              <w:rPr>
                <w:b/>
                <w:bCs/>
              </w:rPr>
            </w:pPr>
            <w:r w:rsidRPr="00250D22">
              <w:rPr>
                <w:b/>
                <w:bCs/>
              </w:rPr>
              <w:t>by Bank</w:t>
            </w:r>
          </w:p>
          <w:p w14:paraId="084B966D" w14:textId="77777777" w:rsidR="00666498" w:rsidRPr="00250D22" w:rsidRDefault="00666498" w:rsidP="00666498">
            <w:pPr>
              <w:jc w:val="center"/>
              <w:rPr>
                <w:b/>
                <w:bCs/>
              </w:rPr>
            </w:pPr>
            <w:r w:rsidRPr="00250D22">
              <w:rPr>
                <w:b/>
                <w:bCs/>
              </w:rPr>
              <w:t>(Prior/Post)</w:t>
            </w:r>
          </w:p>
        </w:tc>
      </w:tr>
      <w:tr w:rsidR="000D394F" w:rsidRPr="00250D22" w14:paraId="459EF8C8" w14:textId="77777777" w:rsidTr="006128C6">
        <w:trPr>
          <w:jc w:val="center"/>
        </w:trPr>
        <w:tc>
          <w:tcPr>
            <w:tcW w:w="2777" w:type="dxa"/>
            <w:tcBorders>
              <w:top w:val="single" w:sz="4" w:space="0" w:color="auto"/>
              <w:left w:val="single" w:sz="4" w:space="0" w:color="auto"/>
              <w:bottom w:val="single" w:sz="4" w:space="0" w:color="auto"/>
              <w:right w:val="single" w:sz="4" w:space="0" w:color="auto"/>
            </w:tcBorders>
          </w:tcPr>
          <w:p w14:paraId="7E1A204E" w14:textId="2E0E9BCF" w:rsidR="000D394F" w:rsidRPr="00250D22" w:rsidRDefault="000D394F" w:rsidP="00666498">
            <w:pPr>
              <w:spacing w:before="120" w:after="120"/>
            </w:pPr>
            <w:r w:rsidRPr="00250D22">
              <w:rPr>
                <w:rFonts w:asciiTheme="majorBidi" w:hAnsiTheme="majorBidi" w:cstheme="majorBidi"/>
              </w:rPr>
              <w:t>MOYS.SH.PMU-G.01</w:t>
            </w:r>
          </w:p>
        </w:tc>
        <w:tc>
          <w:tcPr>
            <w:tcW w:w="2880" w:type="dxa"/>
            <w:tcBorders>
              <w:top w:val="single" w:sz="4" w:space="0" w:color="auto"/>
              <w:left w:val="single" w:sz="4" w:space="0" w:color="auto"/>
              <w:bottom w:val="single" w:sz="4" w:space="0" w:color="auto"/>
              <w:right w:val="single" w:sz="4" w:space="0" w:color="auto"/>
            </w:tcBorders>
          </w:tcPr>
          <w:p w14:paraId="14A5BFCF" w14:textId="77777777" w:rsidR="000D394F" w:rsidRPr="00250D22" w:rsidRDefault="000D394F" w:rsidP="00DD5ECE">
            <w:pPr>
              <w:jc w:val="center"/>
              <w:rPr>
                <w:rFonts w:asciiTheme="majorBidi" w:hAnsiTheme="majorBidi" w:cstheme="majorBidi"/>
              </w:rPr>
            </w:pPr>
            <w:r w:rsidRPr="00250D22">
              <w:rPr>
                <w:rFonts w:asciiTheme="majorBidi" w:hAnsiTheme="majorBidi" w:cstheme="majorBidi"/>
              </w:rPr>
              <w:t xml:space="preserve">Office supply including ICT tools  </w:t>
            </w:r>
          </w:p>
          <w:p w14:paraId="63912653" w14:textId="35BC1263" w:rsidR="000D394F" w:rsidRPr="00250D22" w:rsidRDefault="000D394F" w:rsidP="00666498">
            <w:pPr>
              <w:jc w:val="center"/>
            </w:pPr>
            <w:r w:rsidRPr="00250D22">
              <w:rPr>
                <w:rFonts w:asciiTheme="majorBidi" w:hAnsiTheme="majorBidi" w:cstheme="majorBidi"/>
              </w:rPr>
              <w:t>(cameras, computers, printers)</w:t>
            </w:r>
          </w:p>
        </w:tc>
        <w:tc>
          <w:tcPr>
            <w:tcW w:w="1170" w:type="dxa"/>
            <w:tcBorders>
              <w:top w:val="single" w:sz="4" w:space="0" w:color="auto"/>
              <w:left w:val="single" w:sz="4" w:space="0" w:color="auto"/>
              <w:bottom w:val="single" w:sz="4" w:space="0" w:color="auto"/>
              <w:right w:val="single" w:sz="4" w:space="0" w:color="auto"/>
            </w:tcBorders>
            <w:vAlign w:val="center"/>
          </w:tcPr>
          <w:p w14:paraId="6442FCAF" w14:textId="05A5F274" w:rsidR="000D394F" w:rsidRPr="00250D22" w:rsidRDefault="000D394F" w:rsidP="00666498">
            <w:pPr>
              <w:spacing w:before="120" w:after="120"/>
              <w:jc w:val="center"/>
            </w:pPr>
            <w:r w:rsidRPr="00250D22">
              <w:rPr>
                <w:rFonts w:asciiTheme="majorBidi" w:hAnsiTheme="majorBidi" w:cstheme="majorBidi"/>
              </w:rPr>
              <w:t>14,200</w:t>
            </w:r>
          </w:p>
        </w:tc>
        <w:tc>
          <w:tcPr>
            <w:tcW w:w="1530" w:type="dxa"/>
            <w:tcBorders>
              <w:top w:val="single" w:sz="4" w:space="0" w:color="auto"/>
              <w:left w:val="single" w:sz="4" w:space="0" w:color="auto"/>
              <w:bottom w:val="single" w:sz="4" w:space="0" w:color="auto"/>
              <w:right w:val="single" w:sz="4" w:space="0" w:color="auto"/>
            </w:tcBorders>
            <w:vAlign w:val="center"/>
          </w:tcPr>
          <w:p w14:paraId="6DA67C40" w14:textId="77777777" w:rsidR="000D394F" w:rsidRPr="00250D22" w:rsidRDefault="000D394F" w:rsidP="00DD5ECE">
            <w:pPr>
              <w:jc w:val="center"/>
              <w:rPr>
                <w:rFonts w:asciiTheme="majorBidi" w:hAnsiTheme="majorBidi" w:cstheme="majorBidi"/>
              </w:rPr>
            </w:pPr>
            <w:r w:rsidRPr="00250D22">
              <w:rPr>
                <w:rFonts w:asciiTheme="majorBidi" w:hAnsiTheme="majorBidi" w:cstheme="majorBidi"/>
              </w:rPr>
              <w:t>Shopping</w:t>
            </w:r>
          </w:p>
          <w:p w14:paraId="7A36C3F7" w14:textId="26F98303" w:rsidR="000D394F" w:rsidRPr="00250D22" w:rsidRDefault="000D394F" w:rsidP="00666498">
            <w:pPr>
              <w:spacing w:before="120" w:after="120"/>
              <w:jc w:val="center"/>
            </w:pPr>
            <w:r w:rsidRPr="00250D22">
              <w:rPr>
                <w:rFonts w:asciiTheme="majorBidi" w:hAnsiTheme="majorBidi" w:cstheme="majorBidi"/>
              </w:rPr>
              <w:t>(RFQ)</w:t>
            </w:r>
          </w:p>
        </w:tc>
        <w:tc>
          <w:tcPr>
            <w:tcW w:w="1247" w:type="dxa"/>
            <w:tcBorders>
              <w:top w:val="single" w:sz="4" w:space="0" w:color="auto"/>
              <w:left w:val="single" w:sz="4" w:space="0" w:color="auto"/>
              <w:bottom w:val="single" w:sz="4" w:space="0" w:color="auto"/>
              <w:right w:val="single" w:sz="4" w:space="0" w:color="auto"/>
            </w:tcBorders>
            <w:vAlign w:val="center"/>
          </w:tcPr>
          <w:p w14:paraId="2208C5F4" w14:textId="6FF56C4B" w:rsidR="000D394F" w:rsidRPr="00250D22" w:rsidRDefault="000D394F" w:rsidP="00666498">
            <w:pPr>
              <w:spacing w:before="120" w:after="120"/>
              <w:jc w:val="center"/>
            </w:pPr>
            <w:r w:rsidRPr="00250D22">
              <w:rPr>
                <w:rFonts w:asciiTheme="majorBidi" w:hAnsiTheme="majorBidi" w:cstheme="majorBidi"/>
              </w:rPr>
              <w:t>Post</w:t>
            </w:r>
          </w:p>
        </w:tc>
      </w:tr>
    </w:tbl>
    <w:p w14:paraId="6D9D17A6" w14:textId="77777777" w:rsidR="009303CE" w:rsidRPr="00250D22" w:rsidRDefault="009303CE" w:rsidP="00B64731">
      <w:pPr>
        <w:pStyle w:val="ListParagraph"/>
        <w:spacing w:after="200"/>
        <w:ind w:left="-270" w:hanging="180"/>
        <w:rPr>
          <w:rFonts w:asciiTheme="majorBidi" w:eastAsia="Calibri" w:hAnsiTheme="majorBidi" w:cstheme="majorBidi"/>
          <w:b/>
          <w:color w:val="FF0000"/>
        </w:rPr>
      </w:pPr>
    </w:p>
    <w:p w14:paraId="333583B1" w14:textId="77777777" w:rsidR="00FF2848" w:rsidRPr="00250D22" w:rsidRDefault="00FF2848" w:rsidP="00FF2848">
      <w:pPr>
        <w:pStyle w:val="ListParagraph"/>
        <w:tabs>
          <w:tab w:val="left" w:pos="360"/>
        </w:tabs>
        <w:spacing w:line="276" w:lineRule="auto"/>
        <w:ind w:left="0"/>
        <w:jc w:val="both"/>
        <w:rPr>
          <w:i/>
        </w:rPr>
      </w:pPr>
    </w:p>
    <w:p w14:paraId="0FE18B16" w14:textId="77777777" w:rsidR="00666498" w:rsidRPr="00250D22" w:rsidRDefault="00666498" w:rsidP="00FF2848">
      <w:pPr>
        <w:pStyle w:val="ListParagraph"/>
        <w:tabs>
          <w:tab w:val="left" w:pos="360"/>
        </w:tabs>
        <w:spacing w:line="276" w:lineRule="auto"/>
        <w:ind w:left="0"/>
        <w:jc w:val="both"/>
        <w:rPr>
          <w:b/>
          <w:bCs/>
          <w:i/>
          <w:u w:val="single"/>
        </w:rPr>
      </w:pPr>
      <w:r w:rsidRPr="00250D22">
        <w:rPr>
          <w:b/>
          <w:bCs/>
          <w:i/>
          <w:u w:val="single"/>
        </w:rPr>
        <w:t>Selection of Consultants:</w:t>
      </w:r>
    </w:p>
    <w:p w14:paraId="5AA19625" w14:textId="77777777" w:rsidR="00666498" w:rsidRPr="00250D22" w:rsidRDefault="00666498" w:rsidP="00666498">
      <w:pPr>
        <w:rPr>
          <w:bCs/>
          <w:i/>
        </w:rPr>
      </w:pPr>
    </w:p>
    <w:p w14:paraId="0409EA67" w14:textId="09D9D560" w:rsidR="00666498" w:rsidRPr="00250D22" w:rsidRDefault="00666498" w:rsidP="00465F1D">
      <w:pPr>
        <w:pStyle w:val="TOC1"/>
      </w:pPr>
      <w:r w:rsidRPr="00250D22">
        <w:rPr>
          <w:b/>
        </w:rPr>
        <w:t>Procurement Method and Prior Review Threshold</w:t>
      </w:r>
      <w:r w:rsidRPr="00250D22">
        <w:t>: Selection decisions subject to Prior Review by Bank:</w:t>
      </w:r>
    </w:p>
    <w:p w14:paraId="0B72268C" w14:textId="77777777" w:rsidR="00666498" w:rsidRPr="00250D22" w:rsidRDefault="00666498" w:rsidP="00666498">
      <w:pPr>
        <w:pStyle w:val="ListParagraph"/>
        <w:tabs>
          <w:tab w:val="right" w:pos="810"/>
        </w:tabs>
        <w:jc w:val="both"/>
        <w:rPr>
          <w:bCs/>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733"/>
        <w:gridCol w:w="2664"/>
        <w:gridCol w:w="3343"/>
      </w:tblGrid>
      <w:tr w:rsidR="00666498" w:rsidRPr="00250D22" w14:paraId="42B43602" w14:textId="77777777" w:rsidTr="006128C6">
        <w:trPr>
          <w:jc w:val="center"/>
        </w:trPr>
        <w:tc>
          <w:tcPr>
            <w:tcW w:w="694" w:type="dxa"/>
            <w:tcBorders>
              <w:top w:val="single" w:sz="4" w:space="0" w:color="auto"/>
              <w:left w:val="single" w:sz="4" w:space="0" w:color="auto"/>
              <w:bottom w:val="single" w:sz="4" w:space="0" w:color="auto"/>
              <w:right w:val="single" w:sz="4" w:space="0" w:color="auto"/>
            </w:tcBorders>
            <w:shd w:val="clear" w:color="auto" w:fill="D9D9D9"/>
          </w:tcPr>
          <w:p w14:paraId="353D7405" w14:textId="77777777" w:rsidR="00666498" w:rsidRPr="00250D22" w:rsidRDefault="00666498" w:rsidP="00666498">
            <w:pPr>
              <w:jc w:val="center"/>
              <w:rPr>
                <w:b/>
              </w:rPr>
            </w:pPr>
            <w:r w:rsidRPr="00250D22">
              <w:rPr>
                <w:b/>
              </w:rPr>
              <w:t>#</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8AF46" w14:textId="77777777" w:rsidR="00666498" w:rsidRPr="00250D22" w:rsidRDefault="00666498" w:rsidP="00666498">
            <w:pPr>
              <w:ind w:right="-90"/>
              <w:rPr>
                <w:b/>
                <w:bCs/>
              </w:rPr>
            </w:pPr>
            <w:r w:rsidRPr="00250D22">
              <w:rPr>
                <w:b/>
                <w:bCs/>
              </w:rPr>
              <w:t>Procurement Method</w:t>
            </w:r>
          </w:p>
        </w:tc>
        <w:tc>
          <w:tcPr>
            <w:tcW w:w="266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988C089" w14:textId="77777777" w:rsidR="00666498" w:rsidRPr="00250D22" w:rsidRDefault="00666498" w:rsidP="00666498">
            <w:pPr>
              <w:ind w:right="-90"/>
              <w:jc w:val="center"/>
              <w:rPr>
                <w:b/>
                <w:bCs/>
              </w:rPr>
            </w:pPr>
            <w:r w:rsidRPr="00250D22">
              <w:rPr>
                <w:rFonts w:eastAsia="Calibri"/>
                <w:b/>
                <w:bCs/>
              </w:rPr>
              <w:t>Prior Review</w:t>
            </w:r>
            <w:r w:rsidRPr="00250D22">
              <w:rPr>
                <w:b/>
                <w:bCs/>
              </w:rPr>
              <w:t xml:space="preserve"> Threshold (USD)</w:t>
            </w:r>
          </w:p>
        </w:tc>
        <w:tc>
          <w:tcPr>
            <w:tcW w:w="3343" w:type="dxa"/>
            <w:tcBorders>
              <w:top w:val="single" w:sz="4" w:space="0" w:color="auto"/>
              <w:left w:val="single" w:sz="4" w:space="0" w:color="auto"/>
              <w:bottom w:val="single" w:sz="4" w:space="0" w:color="auto"/>
              <w:right w:val="single" w:sz="4" w:space="0" w:color="auto"/>
            </w:tcBorders>
            <w:shd w:val="clear" w:color="auto" w:fill="D9D9D9"/>
          </w:tcPr>
          <w:p w14:paraId="7E4F12C5" w14:textId="77777777" w:rsidR="00666498" w:rsidRPr="00250D22" w:rsidRDefault="00666498" w:rsidP="00666498">
            <w:pPr>
              <w:ind w:right="-90"/>
              <w:jc w:val="center"/>
            </w:pPr>
          </w:p>
          <w:p w14:paraId="3A9008F3" w14:textId="77777777" w:rsidR="00666498" w:rsidRPr="00250D22" w:rsidRDefault="00666498" w:rsidP="00666498">
            <w:pPr>
              <w:ind w:right="-90"/>
              <w:jc w:val="center"/>
              <w:rPr>
                <w:b/>
                <w:bCs/>
              </w:rPr>
            </w:pPr>
            <w:r w:rsidRPr="00250D22">
              <w:rPr>
                <w:b/>
                <w:bCs/>
              </w:rPr>
              <w:t>Comments</w:t>
            </w:r>
          </w:p>
        </w:tc>
      </w:tr>
      <w:tr w:rsidR="00666498" w:rsidRPr="00250D22" w14:paraId="5DAD546D" w14:textId="77777777" w:rsidTr="006128C6">
        <w:trPr>
          <w:trHeight w:val="57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1688BB81" w14:textId="77777777" w:rsidR="00666498" w:rsidRPr="00250D22" w:rsidRDefault="00666498" w:rsidP="00666498">
            <w:pPr>
              <w:jc w:val="center"/>
            </w:pPr>
            <w:r w:rsidRPr="00250D22">
              <w:t>1</w:t>
            </w:r>
          </w:p>
        </w:tc>
        <w:tc>
          <w:tcPr>
            <w:tcW w:w="2733" w:type="dxa"/>
            <w:tcBorders>
              <w:top w:val="single" w:sz="4" w:space="0" w:color="auto"/>
              <w:left w:val="single" w:sz="4" w:space="0" w:color="auto"/>
              <w:bottom w:val="single" w:sz="4" w:space="0" w:color="auto"/>
              <w:right w:val="single" w:sz="4" w:space="0" w:color="auto"/>
            </w:tcBorders>
            <w:vAlign w:val="center"/>
          </w:tcPr>
          <w:p w14:paraId="2841D3D8" w14:textId="77777777" w:rsidR="00245045" w:rsidRPr="00250D22" w:rsidRDefault="00245045" w:rsidP="00245045">
            <w:pPr>
              <w:jc w:val="center"/>
            </w:pPr>
            <w:r w:rsidRPr="00250D22">
              <w:t xml:space="preserve">Consulting firms </w:t>
            </w:r>
          </w:p>
          <w:p w14:paraId="225304CA" w14:textId="4EB6B4A0" w:rsidR="00245045" w:rsidRPr="00250D22" w:rsidRDefault="00245045" w:rsidP="00245045">
            <w:pPr>
              <w:jc w:val="center"/>
            </w:pPr>
            <w:r w:rsidRPr="00250D22">
              <w:t xml:space="preserve">(irrespective to the </w:t>
            </w:r>
            <w:proofErr w:type="gramStart"/>
            <w:r w:rsidRPr="00250D22">
              <w:t>method )</w:t>
            </w:r>
            <w:proofErr w:type="gramEnd"/>
          </w:p>
          <w:p w14:paraId="168DF000" w14:textId="3AC3253C" w:rsidR="00666498" w:rsidRPr="00250D22" w:rsidRDefault="00666498" w:rsidP="00666498">
            <w:pPr>
              <w:jc w:val="center"/>
              <w:rPr>
                <w:strike/>
              </w:rPr>
            </w:pPr>
          </w:p>
        </w:tc>
        <w:tc>
          <w:tcPr>
            <w:tcW w:w="2664" w:type="dxa"/>
            <w:tcBorders>
              <w:top w:val="single" w:sz="4" w:space="0" w:color="auto"/>
              <w:left w:val="single" w:sz="4" w:space="0" w:color="auto"/>
              <w:bottom w:val="single" w:sz="4" w:space="0" w:color="auto"/>
              <w:right w:val="single" w:sz="4" w:space="0" w:color="auto"/>
            </w:tcBorders>
            <w:vAlign w:val="center"/>
            <w:hideMark/>
          </w:tcPr>
          <w:p w14:paraId="5E3CE2F3" w14:textId="77777777" w:rsidR="00666498" w:rsidRPr="00250D22" w:rsidRDefault="00666498" w:rsidP="00666498">
            <w:pPr>
              <w:jc w:val="center"/>
            </w:pPr>
            <w:r w:rsidRPr="00250D22">
              <w:sym w:font="Symbol" w:char="F0B3"/>
            </w:r>
            <w:r w:rsidRPr="00250D22">
              <w:t xml:space="preserve"> 500,000</w:t>
            </w:r>
          </w:p>
        </w:tc>
        <w:tc>
          <w:tcPr>
            <w:tcW w:w="3343" w:type="dxa"/>
            <w:tcBorders>
              <w:top w:val="single" w:sz="4" w:space="0" w:color="auto"/>
              <w:left w:val="single" w:sz="4" w:space="0" w:color="auto"/>
              <w:bottom w:val="single" w:sz="4" w:space="0" w:color="auto"/>
              <w:right w:val="single" w:sz="4" w:space="0" w:color="auto"/>
            </w:tcBorders>
          </w:tcPr>
          <w:p w14:paraId="60DB71E5" w14:textId="77777777" w:rsidR="00666498" w:rsidRPr="00250D22" w:rsidRDefault="00666498" w:rsidP="00666498">
            <w:r w:rsidRPr="00250D22">
              <w:rPr>
                <w:rFonts w:eastAsia="Calibri"/>
              </w:rPr>
              <w:t>All TORs are subject to prior review</w:t>
            </w:r>
          </w:p>
        </w:tc>
      </w:tr>
      <w:tr w:rsidR="00666498" w:rsidRPr="00250D22" w14:paraId="40E86D7F" w14:textId="77777777" w:rsidTr="006128C6">
        <w:trPr>
          <w:trHeight w:val="287"/>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316DC554" w14:textId="48107772" w:rsidR="00666498" w:rsidRPr="00250D22" w:rsidRDefault="009303CE" w:rsidP="00666498">
            <w:pPr>
              <w:jc w:val="center"/>
            </w:pPr>
            <w:r w:rsidRPr="00250D22">
              <w:t>2</w:t>
            </w:r>
          </w:p>
        </w:tc>
        <w:tc>
          <w:tcPr>
            <w:tcW w:w="2733" w:type="dxa"/>
            <w:tcBorders>
              <w:top w:val="single" w:sz="4" w:space="0" w:color="auto"/>
              <w:left w:val="single" w:sz="4" w:space="0" w:color="auto"/>
              <w:bottom w:val="single" w:sz="4" w:space="0" w:color="auto"/>
              <w:right w:val="single" w:sz="4" w:space="0" w:color="auto"/>
            </w:tcBorders>
            <w:vAlign w:val="center"/>
          </w:tcPr>
          <w:p w14:paraId="5B37FA03" w14:textId="40252C31" w:rsidR="00666498" w:rsidRPr="00250D22" w:rsidRDefault="00666498" w:rsidP="00666498">
            <w:pPr>
              <w:jc w:val="center"/>
            </w:pPr>
            <w:r w:rsidRPr="00250D22">
              <w:t>Individual consultant</w:t>
            </w:r>
            <w:r w:rsidR="00245045" w:rsidRPr="00250D22">
              <w:t xml:space="preserve"> </w:t>
            </w:r>
            <w:proofErr w:type="gramStart"/>
            <w:r w:rsidR="00245045" w:rsidRPr="00250D22">
              <w:t>include</w:t>
            </w:r>
            <w:proofErr w:type="gramEnd"/>
            <w:r w:rsidR="00245045" w:rsidRPr="00250D22">
              <w:t xml:space="preserve"> direct selection (D.S)</w:t>
            </w:r>
          </w:p>
          <w:p w14:paraId="0D7F1E68" w14:textId="77777777" w:rsidR="00666498" w:rsidRPr="00250D22" w:rsidRDefault="00666498" w:rsidP="00666498">
            <w:pPr>
              <w:jc w:val="center"/>
            </w:pPr>
          </w:p>
        </w:tc>
        <w:tc>
          <w:tcPr>
            <w:tcW w:w="2664" w:type="dxa"/>
            <w:tcBorders>
              <w:top w:val="single" w:sz="4" w:space="0" w:color="auto"/>
              <w:left w:val="single" w:sz="4" w:space="0" w:color="auto"/>
              <w:bottom w:val="single" w:sz="4" w:space="0" w:color="auto"/>
              <w:right w:val="single" w:sz="4" w:space="0" w:color="auto"/>
            </w:tcBorders>
            <w:vAlign w:val="center"/>
            <w:hideMark/>
          </w:tcPr>
          <w:p w14:paraId="60BE4309" w14:textId="77777777" w:rsidR="00666498" w:rsidRPr="00250D22" w:rsidRDefault="00666498" w:rsidP="00666498">
            <w:pPr>
              <w:jc w:val="center"/>
            </w:pPr>
            <w:r w:rsidRPr="00250D22">
              <w:sym w:font="Symbol" w:char="F0B3"/>
            </w:r>
            <w:r w:rsidRPr="00250D22">
              <w:t xml:space="preserve">  200,000</w:t>
            </w:r>
          </w:p>
        </w:tc>
        <w:tc>
          <w:tcPr>
            <w:tcW w:w="3343" w:type="dxa"/>
            <w:tcBorders>
              <w:top w:val="single" w:sz="4" w:space="0" w:color="auto"/>
              <w:left w:val="single" w:sz="4" w:space="0" w:color="auto"/>
              <w:bottom w:val="single" w:sz="4" w:space="0" w:color="auto"/>
              <w:right w:val="single" w:sz="4" w:space="0" w:color="auto"/>
            </w:tcBorders>
          </w:tcPr>
          <w:p w14:paraId="7E1EA681" w14:textId="77777777" w:rsidR="00666498" w:rsidRPr="00250D22" w:rsidRDefault="00666498" w:rsidP="00666498">
            <w:pPr>
              <w:rPr>
                <w:rFonts w:eastAsia="Calibri"/>
              </w:rPr>
            </w:pPr>
            <w:r w:rsidRPr="00250D22">
              <w:rPr>
                <w:rFonts w:eastAsia="Calibri"/>
              </w:rPr>
              <w:t xml:space="preserve">All TORs are subject to prior </w:t>
            </w:r>
          </w:p>
          <w:p w14:paraId="78E694D3" w14:textId="77777777" w:rsidR="00666498" w:rsidRPr="00250D22" w:rsidRDefault="00666498" w:rsidP="00666498">
            <w:r w:rsidRPr="00250D22">
              <w:rPr>
                <w:rFonts w:eastAsia="Calibri"/>
              </w:rPr>
              <w:t>review</w:t>
            </w:r>
          </w:p>
        </w:tc>
      </w:tr>
    </w:tbl>
    <w:p w14:paraId="0553DC60" w14:textId="77777777" w:rsidR="00666498" w:rsidRPr="00250D22" w:rsidRDefault="00666498" w:rsidP="00666498">
      <w:pPr>
        <w:pStyle w:val="ListParagraph"/>
        <w:autoSpaceDE w:val="0"/>
        <w:autoSpaceDN w:val="0"/>
        <w:adjustRightInd w:val="0"/>
        <w:ind w:left="0"/>
      </w:pPr>
    </w:p>
    <w:p w14:paraId="44A68CFC" w14:textId="6EC14A81" w:rsidR="00FF2848" w:rsidRPr="00250D22" w:rsidRDefault="00666498" w:rsidP="00465F1D">
      <w:pPr>
        <w:pStyle w:val="TOC1"/>
        <w:rPr>
          <w:rFonts w:eastAsia="Calibri"/>
        </w:rPr>
      </w:pPr>
      <w:r w:rsidRPr="00250D22">
        <w:rPr>
          <w:rFonts w:eastAsia="Calibri"/>
        </w:rPr>
        <w:t xml:space="preserve">Shortlisting: assess the expressions of interest to determine the Shortlist. The criteria to be used for short listing may normally include: core business and years in business, relevant experience, technical and managerial capability of the firm. Key personnel are not evaluated at this stage. The final Shortlist is communicated to all firms that expressed interest, as well as any other firm or entity that requests this information. The invitation to Shortlisted firms to submit Proposals includes the names of all Shortlisted firms. Once the Bank has issued its no-objection to the Shortlist, the Borrower does not modify it without the Bank’s no-objection. </w:t>
      </w:r>
    </w:p>
    <w:p w14:paraId="08543040" w14:textId="77777777" w:rsidR="00B853FC" w:rsidRPr="00250D22" w:rsidRDefault="00B853FC" w:rsidP="00B853FC">
      <w:pPr>
        <w:rPr>
          <w:rFonts w:eastAsia="Calibri"/>
        </w:rPr>
      </w:pPr>
    </w:p>
    <w:p w14:paraId="3328FA01" w14:textId="32CEDAA4" w:rsidR="00666498" w:rsidRPr="00250D22" w:rsidRDefault="00666498" w:rsidP="00465F1D">
      <w:pPr>
        <w:pStyle w:val="TOC1"/>
        <w:rPr>
          <w:rFonts w:eastAsia="Calibri"/>
        </w:rPr>
      </w:pPr>
      <w:r w:rsidRPr="00250D22">
        <w:t>Summary of the Procurement Packages planned during the first 12 months after project effectiveness (including those that are subject to retroactive financing and advanced procurement)</w:t>
      </w:r>
    </w:p>
    <w:p w14:paraId="460BBE6C" w14:textId="77777777" w:rsidR="00666498" w:rsidRPr="00250D22" w:rsidRDefault="00666498" w:rsidP="00666498">
      <w:pPr>
        <w:pStyle w:val="ListParagraph"/>
        <w:spacing w:before="120" w:after="120"/>
        <w:ind w:left="0"/>
        <w:jc w:val="both"/>
        <w:rPr>
          <w:rFonts w:eastAsia="Calibri"/>
          <w:b/>
          <w:bCs/>
        </w:rPr>
      </w:pP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4333"/>
        <w:gridCol w:w="1170"/>
        <w:gridCol w:w="1080"/>
        <w:gridCol w:w="1351"/>
      </w:tblGrid>
      <w:tr w:rsidR="00666498" w:rsidRPr="00250D22" w14:paraId="6B31C347" w14:textId="77777777" w:rsidTr="00666498">
        <w:trPr>
          <w:trHeight w:val="360"/>
          <w:tblHeader/>
          <w:jc w:val="center"/>
        </w:trPr>
        <w:tc>
          <w:tcPr>
            <w:tcW w:w="2149" w:type="dxa"/>
            <w:tcBorders>
              <w:top w:val="single" w:sz="4" w:space="0" w:color="auto"/>
              <w:left w:val="single" w:sz="4" w:space="0" w:color="auto"/>
              <w:bottom w:val="single" w:sz="4" w:space="0" w:color="auto"/>
              <w:right w:val="single" w:sz="4" w:space="0" w:color="auto"/>
            </w:tcBorders>
            <w:shd w:val="clear" w:color="auto" w:fill="D9D9D9"/>
            <w:vAlign w:val="center"/>
          </w:tcPr>
          <w:p w14:paraId="4B9508B4" w14:textId="77777777" w:rsidR="00666498" w:rsidRPr="00250D22" w:rsidRDefault="00666498" w:rsidP="00666498">
            <w:pPr>
              <w:pStyle w:val="ListParagraph"/>
              <w:jc w:val="center"/>
              <w:rPr>
                <w:b/>
                <w:bCs/>
              </w:rPr>
            </w:pPr>
            <w:r w:rsidRPr="00250D22">
              <w:rPr>
                <w:b/>
              </w:rPr>
              <w:lastRenderedPageBreak/>
              <w:t>Ref. No.</w:t>
            </w:r>
          </w:p>
        </w:tc>
        <w:tc>
          <w:tcPr>
            <w:tcW w:w="43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7BC891" w14:textId="77777777" w:rsidR="00666498" w:rsidRPr="00250D22" w:rsidRDefault="00666498" w:rsidP="00666498">
            <w:pPr>
              <w:jc w:val="center"/>
              <w:rPr>
                <w:b/>
                <w:bCs/>
              </w:rPr>
            </w:pPr>
            <w:r w:rsidRPr="00250D22">
              <w:rPr>
                <w:b/>
              </w:rPr>
              <w:t>Description</w:t>
            </w:r>
          </w:p>
          <w:p w14:paraId="3ACA4116" w14:textId="77777777" w:rsidR="00666498" w:rsidRPr="00250D22" w:rsidRDefault="00666498" w:rsidP="00666498">
            <w:pPr>
              <w:jc w:val="center"/>
              <w:rPr>
                <w:b/>
                <w:bCs/>
              </w:rPr>
            </w:pPr>
            <w:r w:rsidRPr="00250D22">
              <w:rPr>
                <w:b/>
              </w:rPr>
              <w:t>of Assignment</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2FBDBC" w14:textId="77777777" w:rsidR="00666498" w:rsidRPr="00250D22" w:rsidRDefault="00666498" w:rsidP="00666498">
            <w:pPr>
              <w:jc w:val="center"/>
              <w:rPr>
                <w:b/>
              </w:rPr>
            </w:pPr>
            <w:r w:rsidRPr="00250D22">
              <w:rPr>
                <w:b/>
              </w:rPr>
              <w:t>Estimated Cost US$</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8EBFD8" w14:textId="77777777" w:rsidR="00666498" w:rsidRPr="00250D22" w:rsidRDefault="00666498" w:rsidP="00666498">
            <w:pPr>
              <w:jc w:val="center"/>
              <w:rPr>
                <w:b/>
                <w:bCs/>
              </w:rPr>
            </w:pPr>
            <w:r w:rsidRPr="00250D22">
              <w:rPr>
                <w:b/>
              </w:rPr>
              <w:t>Selection</w:t>
            </w:r>
          </w:p>
          <w:p w14:paraId="5562A6B2" w14:textId="77777777" w:rsidR="00666498" w:rsidRPr="00250D22" w:rsidRDefault="00666498" w:rsidP="00666498">
            <w:pPr>
              <w:jc w:val="center"/>
              <w:rPr>
                <w:b/>
                <w:bCs/>
              </w:rPr>
            </w:pPr>
            <w:r w:rsidRPr="00250D22">
              <w:rPr>
                <w:b/>
              </w:rPr>
              <w:t>Method</w:t>
            </w:r>
          </w:p>
        </w:tc>
        <w:tc>
          <w:tcPr>
            <w:tcW w:w="13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A1E3B7" w14:textId="77777777" w:rsidR="00666498" w:rsidRPr="00250D22" w:rsidRDefault="00666498" w:rsidP="00666498">
            <w:pPr>
              <w:ind w:left="-31" w:right="-6"/>
              <w:jc w:val="center"/>
              <w:rPr>
                <w:b/>
                <w:bCs/>
              </w:rPr>
            </w:pPr>
            <w:r w:rsidRPr="00250D22">
              <w:rPr>
                <w:b/>
              </w:rPr>
              <w:t>Review</w:t>
            </w:r>
          </w:p>
          <w:p w14:paraId="11A9B049" w14:textId="77777777" w:rsidR="00666498" w:rsidRPr="00250D22" w:rsidRDefault="00666498" w:rsidP="00666498">
            <w:pPr>
              <w:ind w:left="-31" w:right="-6"/>
              <w:jc w:val="center"/>
              <w:rPr>
                <w:b/>
                <w:bCs/>
              </w:rPr>
            </w:pPr>
            <w:r w:rsidRPr="00250D22">
              <w:rPr>
                <w:b/>
              </w:rPr>
              <w:t>by Bank</w:t>
            </w:r>
          </w:p>
          <w:p w14:paraId="35DC9AF7" w14:textId="77777777" w:rsidR="00666498" w:rsidRPr="00250D22" w:rsidRDefault="00666498" w:rsidP="00666498">
            <w:pPr>
              <w:ind w:left="-31" w:right="-6"/>
              <w:jc w:val="center"/>
              <w:rPr>
                <w:b/>
                <w:bCs/>
              </w:rPr>
            </w:pPr>
            <w:r w:rsidRPr="00250D22">
              <w:rPr>
                <w:b/>
              </w:rPr>
              <w:t>(Prior/Post)</w:t>
            </w:r>
          </w:p>
        </w:tc>
      </w:tr>
      <w:tr w:rsidR="000D394F" w:rsidRPr="00250D22" w14:paraId="0273D31E" w14:textId="77777777" w:rsidTr="00DD5ECE">
        <w:trPr>
          <w:trHeight w:val="566"/>
          <w:jc w:val="center"/>
        </w:trPr>
        <w:tc>
          <w:tcPr>
            <w:tcW w:w="2149" w:type="dxa"/>
            <w:tcBorders>
              <w:top w:val="single" w:sz="4" w:space="0" w:color="auto"/>
              <w:left w:val="single" w:sz="4" w:space="0" w:color="auto"/>
              <w:bottom w:val="single" w:sz="4" w:space="0" w:color="auto"/>
              <w:right w:val="single" w:sz="4" w:space="0" w:color="auto"/>
            </w:tcBorders>
            <w:vAlign w:val="center"/>
          </w:tcPr>
          <w:p w14:paraId="6F1D7AEB" w14:textId="057D385A" w:rsidR="000D394F" w:rsidRPr="00250D22" w:rsidRDefault="000D394F" w:rsidP="00666498">
            <w:r w:rsidRPr="00250D22">
              <w:rPr>
                <w:rFonts w:asciiTheme="majorBidi" w:hAnsiTheme="majorBidi" w:cstheme="majorBidi"/>
              </w:rPr>
              <w:t>MOYS.QCBS.TR.01</w:t>
            </w:r>
          </w:p>
        </w:tc>
        <w:tc>
          <w:tcPr>
            <w:tcW w:w="4333" w:type="dxa"/>
            <w:tcBorders>
              <w:top w:val="single" w:sz="4" w:space="0" w:color="auto"/>
              <w:left w:val="single" w:sz="4" w:space="0" w:color="auto"/>
              <w:bottom w:val="single" w:sz="4" w:space="0" w:color="auto"/>
              <w:right w:val="single" w:sz="4" w:space="0" w:color="auto"/>
            </w:tcBorders>
            <w:vAlign w:val="center"/>
          </w:tcPr>
          <w:p w14:paraId="59017A96" w14:textId="38BBDF04" w:rsidR="000D394F" w:rsidRPr="00250D22" w:rsidRDefault="000D394F" w:rsidP="00666498">
            <w:pPr>
              <w:jc w:val="center"/>
            </w:pPr>
            <w:r w:rsidRPr="00250D22">
              <w:rPr>
                <w:rFonts w:asciiTheme="majorBidi" w:hAnsiTheme="majorBidi" w:cstheme="majorBidi"/>
              </w:rPr>
              <w:t>Soft Skills and Psychosocial support training Program-NGOs</w:t>
            </w:r>
          </w:p>
        </w:tc>
        <w:tc>
          <w:tcPr>
            <w:tcW w:w="1170" w:type="dxa"/>
            <w:tcBorders>
              <w:top w:val="single" w:sz="4" w:space="0" w:color="auto"/>
              <w:left w:val="single" w:sz="4" w:space="0" w:color="auto"/>
              <w:bottom w:val="single" w:sz="4" w:space="0" w:color="auto"/>
              <w:right w:val="single" w:sz="4" w:space="0" w:color="auto"/>
            </w:tcBorders>
            <w:vAlign w:val="center"/>
          </w:tcPr>
          <w:p w14:paraId="28C8B804" w14:textId="5FC77882" w:rsidR="000D394F" w:rsidRPr="00250D22" w:rsidRDefault="000D394F" w:rsidP="00666498">
            <w:pPr>
              <w:jc w:val="center"/>
            </w:pPr>
            <w:r w:rsidRPr="00250D22">
              <w:rPr>
                <w:rFonts w:asciiTheme="majorBidi" w:hAnsiTheme="majorBidi" w:cstheme="majorBidi"/>
              </w:rPr>
              <w:t>428,500</w:t>
            </w:r>
          </w:p>
        </w:tc>
        <w:tc>
          <w:tcPr>
            <w:tcW w:w="1080" w:type="dxa"/>
            <w:tcBorders>
              <w:top w:val="single" w:sz="4" w:space="0" w:color="auto"/>
              <w:left w:val="single" w:sz="4" w:space="0" w:color="auto"/>
              <w:bottom w:val="single" w:sz="4" w:space="0" w:color="auto"/>
              <w:right w:val="single" w:sz="4" w:space="0" w:color="auto"/>
            </w:tcBorders>
            <w:vAlign w:val="center"/>
          </w:tcPr>
          <w:p w14:paraId="37483E08" w14:textId="672F7917" w:rsidR="000D394F" w:rsidRPr="00250D22" w:rsidRDefault="000D394F" w:rsidP="00666498">
            <w:pPr>
              <w:jc w:val="center"/>
            </w:pPr>
            <w:r w:rsidRPr="00250D22">
              <w:rPr>
                <w:rFonts w:asciiTheme="majorBidi" w:hAnsiTheme="majorBidi" w:cstheme="majorBidi"/>
              </w:rPr>
              <w:t>Q</w:t>
            </w:r>
            <w:r w:rsidR="009303CE" w:rsidRPr="00250D22">
              <w:rPr>
                <w:rFonts w:asciiTheme="majorBidi" w:hAnsiTheme="majorBidi" w:cstheme="majorBidi"/>
              </w:rPr>
              <w:t>B</w:t>
            </w:r>
            <w:r w:rsidRPr="00250D22">
              <w:rPr>
                <w:rFonts w:asciiTheme="majorBidi" w:hAnsiTheme="majorBidi" w:cstheme="majorBidi"/>
              </w:rPr>
              <w:t>S</w:t>
            </w:r>
          </w:p>
        </w:tc>
        <w:tc>
          <w:tcPr>
            <w:tcW w:w="1351" w:type="dxa"/>
            <w:tcBorders>
              <w:top w:val="single" w:sz="4" w:space="0" w:color="auto"/>
              <w:left w:val="single" w:sz="4" w:space="0" w:color="auto"/>
              <w:bottom w:val="single" w:sz="4" w:space="0" w:color="auto"/>
              <w:right w:val="single" w:sz="4" w:space="0" w:color="auto"/>
            </w:tcBorders>
            <w:vAlign w:val="center"/>
          </w:tcPr>
          <w:p w14:paraId="698084CE" w14:textId="458CA9B6" w:rsidR="000D394F" w:rsidRPr="00250D22" w:rsidRDefault="000D394F" w:rsidP="00666498">
            <w:pPr>
              <w:jc w:val="center"/>
            </w:pPr>
            <w:r w:rsidRPr="00250D22">
              <w:rPr>
                <w:rFonts w:asciiTheme="majorBidi" w:hAnsiTheme="majorBidi" w:cstheme="majorBidi"/>
              </w:rPr>
              <w:t>Post</w:t>
            </w:r>
          </w:p>
        </w:tc>
      </w:tr>
      <w:tr w:rsidR="000D394F" w:rsidRPr="00250D22" w14:paraId="79A51D64" w14:textId="77777777" w:rsidTr="00DD5ECE">
        <w:trPr>
          <w:trHeight w:val="566"/>
          <w:jc w:val="center"/>
        </w:trPr>
        <w:tc>
          <w:tcPr>
            <w:tcW w:w="2149" w:type="dxa"/>
            <w:tcBorders>
              <w:top w:val="single" w:sz="4" w:space="0" w:color="auto"/>
              <w:left w:val="single" w:sz="4" w:space="0" w:color="auto"/>
              <w:bottom w:val="single" w:sz="4" w:space="0" w:color="auto"/>
              <w:right w:val="single" w:sz="4" w:space="0" w:color="auto"/>
            </w:tcBorders>
            <w:vAlign w:val="center"/>
          </w:tcPr>
          <w:p w14:paraId="5B4DCE79" w14:textId="40579811" w:rsidR="000D394F" w:rsidRPr="00250D22" w:rsidRDefault="000D394F" w:rsidP="00666498">
            <w:r w:rsidRPr="00250D22">
              <w:rPr>
                <w:rFonts w:asciiTheme="majorBidi" w:hAnsiTheme="majorBidi" w:cstheme="majorBidi"/>
              </w:rPr>
              <w:t>MOYS.QCBS.TR.02</w:t>
            </w:r>
          </w:p>
        </w:tc>
        <w:tc>
          <w:tcPr>
            <w:tcW w:w="4333" w:type="dxa"/>
            <w:tcBorders>
              <w:top w:val="single" w:sz="4" w:space="0" w:color="auto"/>
              <w:left w:val="single" w:sz="4" w:space="0" w:color="auto"/>
              <w:bottom w:val="single" w:sz="4" w:space="0" w:color="auto"/>
              <w:right w:val="single" w:sz="4" w:space="0" w:color="auto"/>
            </w:tcBorders>
            <w:vAlign w:val="center"/>
          </w:tcPr>
          <w:p w14:paraId="52F6EC05" w14:textId="7B7192B3" w:rsidR="000D394F" w:rsidRPr="00250D22" w:rsidRDefault="000D394F" w:rsidP="00666498">
            <w:pPr>
              <w:jc w:val="center"/>
            </w:pPr>
            <w:r w:rsidRPr="00250D22">
              <w:rPr>
                <w:rFonts w:asciiTheme="majorBidi" w:hAnsiTheme="majorBidi" w:cstheme="majorBidi"/>
              </w:rPr>
              <w:t>Youth –Led community development and peacebuilding training Program-Same NGO</w:t>
            </w:r>
          </w:p>
        </w:tc>
        <w:tc>
          <w:tcPr>
            <w:tcW w:w="1170" w:type="dxa"/>
            <w:tcBorders>
              <w:top w:val="single" w:sz="4" w:space="0" w:color="auto"/>
              <w:left w:val="single" w:sz="4" w:space="0" w:color="auto"/>
              <w:bottom w:val="single" w:sz="4" w:space="0" w:color="auto"/>
              <w:right w:val="single" w:sz="4" w:space="0" w:color="auto"/>
            </w:tcBorders>
            <w:vAlign w:val="center"/>
          </w:tcPr>
          <w:p w14:paraId="65C96384" w14:textId="4F15C4A7" w:rsidR="000D394F" w:rsidRPr="00250D22" w:rsidRDefault="000D394F" w:rsidP="00666498">
            <w:pPr>
              <w:jc w:val="center"/>
            </w:pPr>
            <w:r w:rsidRPr="00250D22">
              <w:rPr>
                <w:rFonts w:asciiTheme="majorBidi" w:hAnsiTheme="majorBidi" w:cstheme="majorBidi"/>
              </w:rPr>
              <w:t>155,000</w:t>
            </w:r>
          </w:p>
        </w:tc>
        <w:tc>
          <w:tcPr>
            <w:tcW w:w="1080" w:type="dxa"/>
            <w:tcBorders>
              <w:top w:val="single" w:sz="4" w:space="0" w:color="auto"/>
              <w:left w:val="single" w:sz="4" w:space="0" w:color="auto"/>
              <w:bottom w:val="single" w:sz="4" w:space="0" w:color="auto"/>
              <w:right w:val="single" w:sz="4" w:space="0" w:color="auto"/>
            </w:tcBorders>
            <w:vAlign w:val="center"/>
          </w:tcPr>
          <w:p w14:paraId="79FBA7C6" w14:textId="11261C9A" w:rsidR="000D394F" w:rsidRPr="00250D22" w:rsidRDefault="000D394F" w:rsidP="00666498">
            <w:pPr>
              <w:jc w:val="center"/>
            </w:pPr>
            <w:r w:rsidRPr="00250D22">
              <w:rPr>
                <w:rFonts w:asciiTheme="majorBidi" w:hAnsiTheme="majorBidi" w:cstheme="majorBidi"/>
              </w:rPr>
              <w:t>D.S</w:t>
            </w:r>
          </w:p>
        </w:tc>
        <w:tc>
          <w:tcPr>
            <w:tcW w:w="1351" w:type="dxa"/>
            <w:tcBorders>
              <w:top w:val="single" w:sz="4" w:space="0" w:color="auto"/>
              <w:left w:val="single" w:sz="4" w:space="0" w:color="auto"/>
              <w:bottom w:val="single" w:sz="4" w:space="0" w:color="auto"/>
              <w:right w:val="single" w:sz="4" w:space="0" w:color="auto"/>
            </w:tcBorders>
            <w:vAlign w:val="center"/>
          </w:tcPr>
          <w:p w14:paraId="46605B8D" w14:textId="7E2402EE" w:rsidR="000D394F" w:rsidRPr="00250D22" w:rsidRDefault="000D394F" w:rsidP="00666498">
            <w:pPr>
              <w:jc w:val="center"/>
            </w:pPr>
            <w:r w:rsidRPr="00250D22">
              <w:rPr>
                <w:rFonts w:asciiTheme="majorBidi" w:hAnsiTheme="majorBidi" w:cstheme="majorBidi"/>
              </w:rPr>
              <w:t>Post</w:t>
            </w:r>
          </w:p>
        </w:tc>
      </w:tr>
      <w:tr w:rsidR="000D394F" w:rsidRPr="00250D22" w14:paraId="7CB45F0B" w14:textId="77777777" w:rsidTr="00666498">
        <w:trPr>
          <w:trHeight w:val="360"/>
          <w:jc w:val="center"/>
        </w:trPr>
        <w:tc>
          <w:tcPr>
            <w:tcW w:w="2149" w:type="dxa"/>
            <w:tcBorders>
              <w:top w:val="single" w:sz="4" w:space="0" w:color="auto"/>
              <w:left w:val="single" w:sz="4" w:space="0" w:color="auto"/>
              <w:bottom w:val="single" w:sz="4" w:space="0" w:color="auto"/>
              <w:right w:val="single" w:sz="4" w:space="0" w:color="auto"/>
            </w:tcBorders>
            <w:vAlign w:val="center"/>
          </w:tcPr>
          <w:p w14:paraId="2882866F" w14:textId="07316D7B" w:rsidR="000D394F" w:rsidRPr="00250D22" w:rsidRDefault="000D394F" w:rsidP="00666498">
            <w:r w:rsidRPr="00250D22">
              <w:rPr>
                <w:rFonts w:asciiTheme="majorBidi" w:hAnsiTheme="majorBidi" w:cstheme="majorBidi"/>
              </w:rPr>
              <w:t>MOYS.QCBS.TR.03</w:t>
            </w:r>
          </w:p>
        </w:tc>
        <w:tc>
          <w:tcPr>
            <w:tcW w:w="4333" w:type="dxa"/>
            <w:tcBorders>
              <w:top w:val="single" w:sz="4" w:space="0" w:color="auto"/>
              <w:left w:val="single" w:sz="4" w:space="0" w:color="auto"/>
              <w:bottom w:val="single" w:sz="4" w:space="0" w:color="auto"/>
              <w:right w:val="single" w:sz="4" w:space="0" w:color="auto"/>
            </w:tcBorders>
            <w:vAlign w:val="center"/>
          </w:tcPr>
          <w:p w14:paraId="326C0FCA" w14:textId="0C5992B0" w:rsidR="000D394F" w:rsidRPr="00250D22" w:rsidRDefault="000D394F" w:rsidP="00666498">
            <w:pPr>
              <w:jc w:val="center"/>
            </w:pPr>
            <w:r w:rsidRPr="00250D22">
              <w:rPr>
                <w:rFonts w:asciiTheme="majorBidi" w:hAnsiTheme="majorBidi" w:cstheme="majorBidi"/>
              </w:rPr>
              <w:t>Micro- Entrepreneurship for training the vulnerable Iraqi youth in the selected communities- Services Provider (SP)</w:t>
            </w:r>
          </w:p>
        </w:tc>
        <w:tc>
          <w:tcPr>
            <w:tcW w:w="1170" w:type="dxa"/>
            <w:tcBorders>
              <w:top w:val="single" w:sz="4" w:space="0" w:color="auto"/>
              <w:left w:val="single" w:sz="4" w:space="0" w:color="auto"/>
              <w:bottom w:val="single" w:sz="4" w:space="0" w:color="auto"/>
              <w:right w:val="single" w:sz="4" w:space="0" w:color="auto"/>
            </w:tcBorders>
            <w:vAlign w:val="center"/>
          </w:tcPr>
          <w:p w14:paraId="76A68C73" w14:textId="2934AD1B" w:rsidR="000D394F" w:rsidRPr="00250D22" w:rsidRDefault="000D394F" w:rsidP="000D394F">
            <w:pPr>
              <w:spacing w:before="120" w:after="120"/>
              <w:jc w:val="center"/>
              <w:rPr>
                <w:rFonts w:asciiTheme="majorBidi" w:hAnsiTheme="majorBidi" w:cstheme="majorBidi"/>
              </w:rPr>
            </w:pPr>
            <w:r w:rsidRPr="00250D22">
              <w:rPr>
                <w:rFonts w:asciiTheme="majorBidi" w:hAnsiTheme="majorBidi" w:cstheme="majorBidi"/>
              </w:rPr>
              <w:t>275,000</w:t>
            </w:r>
          </w:p>
        </w:tc>
        <w:tc>
          <w:tcPr>
            <w:tcW w:w="1080" w:type="dxa"/>
            <w:tcBorders>
              <w:top w:val="single" w:sz="4" w:space="0" w:color="auto"/>
              <w:left w:val="single" w:sz="4" w:space="0" w:color="auto"/>
              <w:bottom w:val="single" w:sz="4" w:space="0" w:color="auto"/>
              <w:right w:val="single" w:sz="4" w:space="0" w:color="auto"/>
            </w:tcBorders>
            <w:vAlign w:val="center"/>
          </w:tcPr>
          <w:p w14:paraId="6E671056" w14:textId="127235CE" w:rsidR="000D394F" w:rsidRPr="00250D22" w:rsidRDefault="000D394F" w:rsidP="00666498">
            <w:pPr>
              <w:jc w:val="center"/>
            </w:pPr>
            <w:r w:rsidRPr="00250D22">
              <w:rPr>
                <w:rFonts w:asciiTheme="majorBidi" w:hAnsiTheme="majorBidi" w:cstheme="majorBidi"/>
              </w:rPr>
              <w:t>CQS</w:t>
            </w:r>
          </w:p>
        </w:tc>
        <w:tc>
          <w:tcPr>
            <w:tcW w:w="1351" w:type="dxa"/>
            <w:tcBorders>
              <w:top w:val="single" w:sz="4" w:space="0" w:color="auto"/>
              <w:left w:val="single" w:sz="4" w:space="0" w:color="auto"/>
              <w:bottom w:val="single" w:sz="4" w:space="0" w:color="auto"/>
              <w:right w:val="single" w:sz="4" w:space="0" w:color="auto"/>
            </w:tcBorders>
            <w:vAlign w:val="center"/>
          </w:tcPr>
          <w:p w14:paraId="02EA9720" w14:textId="48881FB1" w:rsidR="000D394F" w:rsidRPr="00250D22" w:rsidRDefault="000D394F" w:rsidP="00666498">
            <w:pPr>
              <w:jc w:val="center"/>
            </w:pPr>
            <w:r w:rsidRPr="00250D22">
              <w:rPr>
                <w:rFonts w:asciiTheme="majorBidi" w:hAnsiTheme="majorBidi" w:cstheme="majorBidi"/>
              </w:rPr>
              <w:t>Post</w:t>
            </w:r>
          </w:p>
        </w:tc>
      </w:tr>
      <w:tr w:rsidR="000D394F" w:rsidRPr="00250D22" w14:paraId="1F039CA2" w14:textId="77777777" w:rsidTr="00666498">
        <w:trPr>
          <w:trHeight w:val="360"/>
          <w:jc w:val="center"/>
        </w:trPr>
        <w:tc>
          <w:tcPr>
            <w:tcW w:w="2149" w:type="dxa"/>
            <w:tcBorders>
              <w:top w:val="single" w:sz="4" w:space="0" w:color="auto"/>
              <w:left w:val="single" w:sz="4" w:space="0" w:color="auto"/>
              <w:bottom w:val="single" w:sz="4" w:space="0" w:color="auto"/>
              <w:right w:val="single" w:sz="4" w:space="0" w:color="auto"/>
            </w:tcBorders>
            <w:vAlign w:val="center"/>
          </w:tcPr>
          <w:p w14:paraId="2EAF2096" w14:textId="1DF1BF54" w:rsidR="000D394F" w:rsidRPr="00250D22" w:rsidRDefault="000D394F" w:rsidP="00666498">
            <w:r w:rsidRPr="00250D22">
              <w:rPr>
                <w:rFonts w:asciiTheme="majorBidi" w:hAnsiTheme="majorBidi" w:cstheme="majorBidi"/>
              </w:rPr>
              <w:t>MOYS.IC.RAM.01</w:t>
            </w:r>
          </w:p>
        </w:tc>
        <w:tc>
          <w:tcPr>
            <w:tcW w:w="4333" w:type="dxa"/>
            <w:tcBorders>
              <w:top w:val="single" w:sz="4" w:space="0" w:color="auto"/>
              <w:left w:val="single" w:sz="4" w:space="0" w:color="auto"/>
              <w:bottom w:val="single" w:sz="4" w:space="0" w:color="auto"/>
              <w:right w:val="single" w:sz="4" w:space="0" w:color="auto"/>
            </w:tcBorders>
            <w:vAlign w:val="center"/>
          </w:tcPr>
          <w:p w14:paraId="0F81E127" w14:textId="318BE3A3" w:rsidR="000D394F" w:rsidRPr="00250D22" w:rsidRDefault="000D394F" w:rsidP="00666498">
            <w:pPr>
              <w:jc w:val="center"/>
            </w:pPr>
            <w:r w:rsidRPr="00250D22">
              <w:rPr>
                <w:rFonts w:asciiTheme="majorBidi" w:hAnsiTheme="majorBidi" w:cstheme="majorBidi"/>
              </w:rPr>
              <w:t>Rapid needs assessment and mapping</w:t>
            </w:r>
          </w:p>
        </w:tc>
        <w:tc>
          <w:tcPr>
            <w:tcW w:w="1170" w:type="dxa"/>
            <w:tcBorders>
              <w:top w:val="single" w:sz="4" w:space="0" w:color="auto"/>
              <w:left w:val="single" w:sz="4" w:space="0" w:color="auto"/>
              <w:bottom w:val="single" w:sz="4" w:space="0" w:color="auto"/>
              <w:right w:val="single" w:sz="4" w:space="0" w:color="auto"/>
            </w:tcBorders>
            <w:vAlign w:val="center"/>
          </w:tcPr>
          <w:p w14:paraId="04A753AA" w14:textId="08EC43A5" w:rsidR="000D394F" w:rsidRPr="00250D22" w:rsidRDefault="000D394F" w:rsidP="00666498">
            <w:pPr>
              <w:jc w:val="center"/>
            </w:pPr>
            <w:r w:rsidRPr="00250D22">
              <w:rPr>
                <w:rFonts w:asciiTheme="majorBidi" w:hAnsiTheme="majorBidi" w:cstheme="majorBidi"/>
              </w:rPr>
              <w:t>7,500</w:t>
            </w:r>
          </w:p>
        </w:tc>
        <w:tc>
          <w:tcPr>
            <w:tcW w:w="1080" w:type="dxa"/>
            <w:tcBorders>
              <w:top w:val="single" w:sz="4" w:space="0" w:color="auto"/>
              <w:left w:val="single" w:sz="4" w:space="0" w:color="auto"/>
              <w:bottom w:val="single" w:sz="4" w:space="0" w:color="auto"/>
              <w:right w:val="single" w:sz="4" w:space="0" w:color="auto"/>
            </w:tcBorders>
            <w:vAlign w:val="center"/>
          </w:tcPr>
          <w:p w14:paraId="2241409B" w14:textId="6FF82444" w:rsidR="000D394F" w:rsidRPr="00250D22" w:rsidRDefault="000D394F" w:rsidP="00666498">
            <w:pPr>
              <w:jc w:val="center"/>
            </w:pPr>
            <w:r w:rsidRPr="00250D22">
              <w:rPr>
                <w:rFonts w:asciiTheme="majorBidi" w:hAnsiTheme="majorBidi" w:cstheme="majorBidi"/>
              </w:rPr>
              <w:t>SIC</w:t>
            </w:r>
          </w:p>
        </w:tc>
        <w:tc>
          <w:tcPr>
            <w:tcW w:w="1351" w:type="dxa"/>
            <w:tcBorders>
              <w:top w:val="single" w:sz="4" w:space="0" w:color="auto"/>
              <w:left w:val="single" w:sz="4" w:space="0" w:color="auto"/>
              <w:bottom w:val="single" w:sz="4" w:space="0" w:color="auto"/>
              <w:right w:val="single" w:sz="4" w:space="0" w:color="auto"/>
            </w:tcBorders>
            <w:vAlign w:val="center"/>
          </w:tcPr>
          <w:p w14:paraId="3C58355A" w14:textId="5C5807B3" w:rsidR="000D394F" w:rsidRPr="00250D22" w:rsidRDefault="000D394F" w:rsidP="00666498">
            <w:pPr>
              <w:jc w:val="center"/>
            </w:pPr>
            <w:r w:rsidRPr="00250D22">
              <w:rPr>
                <w:rFonts w:asciiTheme="majorBidi" w:hAnsiTheme="majorBidi" w:cstheme="majorBidi"/>
              </w:rPr>
              <w:t>Post</w:t>
            </w:r>
          </w:p>
        </w:tc>
      </w:tr>
      <w:tr w:rsidR="00666498" w:rsidRPr="00250D22" w14:paraId="35FF0F00" w14:textId="77777777" w:rsidTr="00666498">
        <w:trPr>
          <w:trHeight w:val="360"/>
          <w:jc w:val="center"/>
        </w:trPr>
        <w:tc>
          <w:tcPr>
            <w:tcW w:w="2149" w:type="dxa"/>
            <w:tcBorders>
              <w:top w:val="single" w:sz="4" w:space="0" w:color="auto"/>
              <w:left w:val="single" w:sz="4" w:space="0" w:color="auto"/>
              <w:bottom w:val="single" w:sz="4" w:space="0" w:color="auto"/>
              <w:right w:val="single" w:sz="4" w:space="0" w:color="auto"/>
            </w:tcBorders>
            <w:vAlign w:val="center"/>
          </w:tcPr>
          <w:p w14:paraId="689CABA5" w14:textId="77777777" w:rsidR="00666498" w:rsidRPr="00250D22" w:rsidRDefault="00666498" w:rsidP="00666498">
            <w:r w:rsidRPr="00250D22">
              <w:t>MOYS.IC. PC.02</w:t>
            </w:r>
          </w:p>
        </w:tc>
        <w:tc>
          <w:tcPr>
            <w:tcW w:w="4333" w:type="dxa"/>
            <w:tcBorders>
              <w:top w:val="single" w:sz="4" w:space="0" w:color="auto"/>
              <w:left w:val="single" w:sz="4" w:space="0" w:color="auto"/>
              <w:bottom w:val="single" w:sz="4" w:space="0" w:color="auto"/>
              <w:right w:val="single" w:sz="4" w:space="0" w:color="auto"/>
            </w:tcBorders>
            <w:vAlign w:val="center"/>
          </w:tcPr>
          <w:p w14:paraId="5D71CD01" w14:textId="77777777" w:rsidR="00666498" w:rsidRPr="00250D22" w:rsidRDefault="00666498" w:rsidP="00666498">
            <w:pPr>
              <w:jc w:val="center"/>
            </w:pPr>
            <w:r w:rsidRPr="00250D22">
              <w:t>Project coordinator-PMU</w:t>
            </w:r>
          </w:p>
        </w:tc>
        <w:tc>
          <w:tcPr>
            <w:tcW w:w="1170" w:type="dxa"/>
            <w:tcBorders>
              <w:top w:val="single" w:sz="4" w:space="0" w:color="auto"/>
              <w:left w:val="single" w:sz="4" w:space="0" w:color="auto"/>
              <w:bottom w:val="single" w:sz="4" w:space="0" w:color="auto"/>
              <w:right w:val="single" w:sz="4" w:space="0" w:color="auto"/>
            </w:tcBorders>
            <w:vAlign w:val="center"/>
          </w:tcPr>
          <w:p w14:paraId="71D28710" w14:textId="77777777" w:rsidR="00666498" w:rsidRPr="00250D22" w:rsidRDefault="00666498" w:rsidP="00666498">
            <w:pPr>
              <w:jc w:val="center"/>
            </w:pPr>
            <w:r w:rsidRPr="00250D22">
              <w:t>84,600</w:t>
            </w:r>
          </w:p>
        </w:tc>
        <w:tc>
          <w:tcPr>
            <w:tcW w:w="1080" w:type="dxa"/>
            <w:tcBorders>
              <w:top w:val="single" w:sz="4" w:space="0" w:color="auto"/>
              <w:left w:val="single" w:sz="4" w:space="0" w:color="auto"/>
              <w:bottom w:val="single" w:sz="4" w:space="0" w:color="auto"/>
              <w:right w:val="single" w:sz="4" w:space="0" w:color="auto"/>
            </w:tcBorders>
            <w:vAlign w:val="center"/>
          </w:tcPr>
          <w:p w14:paraId="349459A3" w14:textId="77777777" w:rsidR="00666498" w:rsidRPr="00250D22" w:rsidRDefault="00666498" w:rsidP="00666498">
            <w:pPr>
              <w:jc w:val="center"/>
            </w:pPr>
            <w:r w:rsidRPr="00250D22">
              <w:t>SIC</w:t>
            </w:r>
          </w:p>
        </w:tc>
        <w:tc>
          <w:tcPr>
            <w:tcW w:w="1351" w:type="dxa"/>
            <w:tcBorders>
              <w:top w:val="single" w:sz="4" w:space="0" w:color="auto"/>
              <w:left w:val="single" w:sz="4" w:space="0" w:color="auto"/>
              <w:bottom w:val="single" w:sz="4" w:space="0" w:color="auto"/>
              <w:right w:val="single" w:sz="4" w:space="0" w:color="auto"/>
            </w:tcBorders>
            <w:vAlign w:val="center"/>
          </w:tcPr>
          <w:p w14:paraId="3A3FA08D" w14:textId="77777777" w:rsidR="00666498" w:rsidRPr="00250D22" w:rsidRDefault="00666498" w:rsidP="00666498">
            <w:pPr>
              <w:jc w:val="center"/>
            </w:pPr>
            <w:r w:rsidRPr="00250D22">
              <w:t>Post</w:t>
            </w:r>
          </w:p>
        </w:tc>
      </w:tr>
      <w:tr w:rsidR="00666498" w:rsidRPr="00250D22" w14:paraId="1EFCD3F1" w14:textId="77777777" w:rsidTr="00666498">
        <w:trPr>
          <w:trHeight w:val="360"/>
          <w:jc w:val="center"/>
        </w:trPr>
        <w:tc>
          <w:tcPr>
            <w:tcW w:w="2149" w:type="dxa"/>
            <w:tcBorders>
              <w:top w:val="single" w:sz="4" w:space="0" w:color="auto"/>
              <w:left w:val="single" w:sz="4" w:space="0" w:color="auto"/>
              <w:bottom w:val="single" w:sz="4" w:space="0" w:color="auto"/>
              <w:right w:val="single" w:sz="4" w:space="0" w:color="auto"/>
            </w:tcBorders>
            <w:vAlign w:val="center"/>
          </w:tcPr>
          <w:p w14:paraId="14EF3B4F" w14:textId="77777777" w:rsidR="00666498" w:rsidRPr="00250D22" w:rsidRDefault="00666498" w:rsidP="00666498">
            <w:r w:rsidRPr="00250D22">
              <w:t>MOYS.IC. PO.03</w:t>
            </w:r>
          </w:p>
        </w:tc>
        <w:tc>
          <w:tcPr>
            <w:tcW w:w="4333" w:type="dxa"/>
            <w:tcBorders>
              <w:top w:val="single" w:sz="4" w:space="0" w:color="auto"/>
              <w:left w:val="single" w:sz="4" w:space="0" w:color="auto"/>
              <w:bottom w:val="single" w:sz="4" w:space="0" w:color="auto"/>
              <w:right w:val="single" w:sz="4" w:space="0" w:color="auto"/>
            </w:tcBorders>
            <w:vAlign w:val="center"/>
          </w:tcPr>
          <w:p w14:paraId="38C3040A" w14:textId="77777777" w:rsidR="00666498" w:rsidRPr="00250D22" w:rsidRDefault="00666498" w:rsidP="00666498">
            <w:pPr>
              <w:jc w:val="center"/>
            </w:pPr>
            <w:r w:rsidRPr="00250D22">
              <w:t>Procurement Officer-PMU</w:t>
            </w:r>
          </w:p>
        </w:tc>
        <w:tc>
          <w:tcPr>
            <w:tcW w:w="1170" w:type="dxa"/>
            <w:tcBorders>
              <w:top w:val="single" w:sz="4" w:space="0" w:color="auto"/>
              <w:left w:val="single" w:sz="4" w:space="0" w:color="auto"/>
              <w:bottom w:val="single" w:sz="4" w:space="0" w:color="auto"/>
              <w:right w:val="single" w:sz="4" w:space="0" w:color="auto"/>
            </w:tcBorders>
            <w:vAlign w:val="center"/>
          </w:tcPr>
          <w:p w14:paraId="2C7ED245" w14:textId="77777777" w:rsidR="00666498" w:rsidRPr="00250D22" w:rsidRDefault="00666498" w:rsidP="00666498">
            <w:pPr>
              <w:jc w:val="center"/>
            </w:pPr>
            <w:r w:rsidRPr="00250D22">
              <w:t>36,000</w:t>
            </w:r>
          </w:p>
        </w:tc>
        <w:tc>
          <w:tcPr>
            <w:tcW w:w="1080" w:type="dxa"/>
            <w:tcBorders>
              <w:top w:val="single" w:sz="4" w:space="0" w:color="auto"/>
              <w:left w:val="single" w:sz="4" w:space="0" w:color="auto"/>
              <w:bottom w:val="single" w:sz="4" w:space="0" w:color="auto"/>
              <w:right w:val="single" w:sz="4" w:space="0" w:color="auto"/>
            </w:tcBorders>
            <w:vAlign w:val="center"/>
          </w:tcPr>
          <w:p w14:paraId="1855645B" w14:textId="77777777" w:rsidR="00666498" w:rsidRPr="00250D22" w:rsidRDefault="00666498" w:rsidP="00666498">
            <w:pPr>
              <w:jc w:val="center"/>
            </w:pPr>
            <w:r w:rsidRPr="00250D22">
              <w:t>SIC</w:t>
            </w:r>
          </w:p>
        </w:tc>
        <w:tc>
          <w:tcPr>
            <w:tcW w:w="1351" w:type="dxa"/>
            <w:tcBorders>
              <w:top w:val="single" w:sz="4" w:space="0" w:color="auto"/>
              <w:left w:val="single" w:sz="4" w:space="0" w:color="auto"/>
              <w:bottom w:val="single" w:sz="4" w:space="0" w:color="auto"/>
              <w:right w:val="single" w:sz="4" w:space="0" w:color="auto"/>
            </w:tcBorders>
            <w:vAlign w:val="center"/>
          </w:tcPr>
          <w:p w14:paraId="1EF7AEE2" w14:textId="77777777" w:rsidR="00666498" w:rsidRPr="00250D22" w:rsidRDefault="00666498" w:rsidP="00666498">
            <w:pPr>
              <w:jc w:val="center"/>
            </w:pPr>
            <w:r w:rsidRPr="00250D22">
              <w:t>Post</w:t>
            </w:r>
          </w:p>
        </w:tc>
      </w:tr>
      <w:tr w:rsidR="00666498" w:rsidRPr="00250D22" w14:paraId="08EE9F31" w14:textId="77777777" w:rsidTr="00666498">
        <w:trPr>
          <w:trHeight w:val="360"/>
          <w:jc w:val="center"/>
        </w:trPr>
        <w:tc>
          <w:tcPr>
            <w:tcW w:w="2149" w:type="dxa"/>
            <w:tcBorders>
              <w:top w:val="single" w:sz="4" w:space="0" w:color="auto"/>
              <w:left w:val="single" w:sz="4" w:space="0" w:color="auto"/>
              <w:bottom w:val="single" w:sz="4" w:space="0" w:color="auto"/>
              <w:right w:val="single" w:sz="4" w:space="0" w:color="auto"/>
            </w:tcBorders>
            <w:vAlign w:val="center"/>
          </w:tcPr>
          <w:p w14:paraId="645B9519" w14:textId="77777777" w:rsidR="00666498" w:rsidRPr="00250D22" w:rsidRDefault="00666498" w:rsidP="00666498">
            <w:r w:rsidRPr="00250D22">
              <w:t>MOYS.IC. FO.04</w:t>
            </w:r>
          </w:p>
        </w:tc>
        <w:tc>
          <w:tcPr>
            <w:tcW w:w="4333" w:type="dxa"/>
            <w:tcBorders>
              <w:top w:val="single" w:sz="4" w:space="0" w:color="auto"/>
              <w:left w:val="single" w:sz="4" w:space="0" w:color="auto"/>
              <w:bottom w:val="single" w:sz="4" w:space="0" w:color="auto"/>
              <w:right w:val="single" w:sz="4" w:space="0" w:color="auto"/>
            </w:tcBorders>
            <w:vAlign w:val="center"/>
          </w:tcPr>
          <w:p w14:paraId="2873C40A" w14:textId="77777777" w:rsidR="00666498" w:rsidRPr="00250D22" w:rsidRDefault="00666498" w:rsidP="00666498">
            <w:pPr>
              <w:jc w:val="center"/>
            </w:pPr>
            <w:r w:rsidRPr="00250D22">
              <w:t>Financial Management Officer-PMU</w:t>
            </w:r>
          </w:p>
        </w:tc>
        <w:tc>
          <w:tcPr>
            <w:tcW w:w="1170" w:type="dxa"/>
            <w:tcBorders>
              <w:top w:val="single" w:sz="4" w:space="0" w:color="auto"/>
              <w:left w:val="single" w:sz="4" w:space="0" w:color="auto"/>
              <w:bottom w:val="single" w:sz="4" w:space="0" w:color="auto"/>
              <w:right w:val="single" w:sz="4" w:space="0" w:color="auto"/>
            </w:tcBorders>
            <w:vAlign w:val="center"/>
          </w:tcPr>
          <w:p w14:paraId="7C3472F2" w14:textId="77777777" w:rsidR="00666498" w:rsidRPr="00250D22" w:rsidRDefault="00666498" w:rsidP="00666498">
            <w:pPr>
              <w:jc w:val="center"/>
            </w:pPr>
            <w:r w:rsidRPr="00250D22">
              <w:t>36,000</w:t>
            </w:r>
          </w:p>
        </w:tc>
        <w:tc>
          <w:tcPr>
            <w:tcW w:w="1080" w:type="dxa"/>
            <w:tcBorders>
              <w:top w:val="single" w:sz="4" w:space="0" w:color="auto"/>
              <w:left w:val="single" w:sz="4" w:space="0" w:color="auto"/>
              <w:bottom w:val="single" w:sz="4" w:space="0" w:color="auto"/>
              <w:right w:val="single" w:sz="4" w:space="0" w:color="auto"/>
            </w:tcBorders>
            <w:vAlign w:val="center"/>
          </w:tcPr>
          <w:p w14:paraId="032A9A6A" w14:textId="77777777" w:rsidR="00666498" w:rsidRPr="00250D22" w:rsidRDefault="00666498" w:rsidP="00666498">
            <w:pPr>
              <w:jc w:val="center"/>
            </w:pPr>
            <w:r w:rsidRPr="00250D22">
              <w:t>SIC</w:t>
            </w:r>
          </w:p>
        </w:tc>
        <w:tc>
          <w:tcPr>
            <w:tcW w:w="1351" w:type="dxa"/>
            <w:tcBorders>
              <w:top w:val="single" w:sz="4" w:space="0" w:color="auto"/>
              <w:left w:val="single" w:sz="4" w:space="0" w:color="auto"/>
              <w:bottom w:val="single" w:sz="4" w:space="0" w:color="auto"/>
              <w:right w:val="single" w:sz="4" w:space="0" w:color="auto"/>
            </w:tcBorders>
            <w:vAlign w:val="center"/>
          </w:tcPr>
          <w:p w14:paraId="14728896" w14:textId="77777777" w:rsidR="00666498" w:rsidRPr="00250D22" w:rsidRDefault="00666498" w:rsidP="00666498">
            <w:pPr>
              <w:jc w:val="center"/>
            </w:pPr>
            <w:r w:rsidRPr="00250D22">
              <w:t>Post</w:t>
            </w:r>
          </w:p>
        </w:tc>
      </w:tr>
      <w:tr w:rsidR="00666498" w:rsidRPr="00250D22" w14:paraId="646E9C9C" w14:textId="77777777" w:rsidTr="00666498">
        <w:trPr>
          <w:trHeight w:val="360"/>
          <w:jc w:val="center"/>
        </w:trPr>
        <w:tc>
          <w:tcPr>
            <w:tcW w:w="2149" w:type="dxa"/>
            <w:tcBorders>
              <w:top w:val="single" w:sz="4" w:space="0" w:color="auto"/>
              <w:left w:val="single" w:sz="4" w:space="0" w:color="auto"/>
              <w:bottom w:val="single" w:sz="4" w:space="0" w:color="auto"/>
              <w:right w:val="single" w:sz="4" w:space="0" w:color="auto"/>
            </w:tcBorders>
            <w:vAlign w:val="center"/>
          </w:tcPr>
          <w:p w14:paraId="455DC3DD" w14:textId="77777777" w:rsidR="00666498" w:rsidRPr="00250D22" w:rsidRDefault="00666498" w:rsidP="00666498">
            <w:r w:rsidRPr="00250D22">
              <w:t>MOYS.IC. ICT.05</w:t>
            </w:r>
          </w:p>
        </w:tc>
        <w:tc>
          <w:tcPr>
            <w:tcW w:w="4333" w:type="dxa"/>
            <w:tcBorders>
              <w:top w:val="single" w:sz="4" w:space="0" w:color="auto"/>
              <w:left w:val="single" w:sz="4" w:space="0" w:color="auto"/>
              <w:bottom w:val="single" w:sz="4" w:space="0" w:color="auto"/>
              <w:right w:val="single" w:sz="4" w:space="0" w:color="auto"/>
            </w:tcBorders>
            <w:vAlign w:val="center"/>
          </w:tcPr>
          <w:p w14:paraId="392FBD71" w14:textId="604CBDEB" w:rsidR="00666498" w:rsidRPr="00250D22" w:rsidRDefault="000D394F" w:rsidP="00666498">
            <w:pPr>
              <w:jc w:val="center"/>
            </w:pPr>
            <w:r w:rsidRPr="00250D22">
              <w:t>Information Communication Technology Tool (establishing a management information system for the project)</w:t>
            </w:r>
          </w:p>
        </w:tc>
        <w:tc>
          <w:tcPr>
            <w:tcW w:w="1170" w:type="dxa"/>
            <w:tcBorders>
              <w:top w:val="single" w:sz="4" w:space="0" w:color="auto"/>
              <w:left w:val="single" w:sz="4" w:space="0" w:color="auto"/>
              <w:bottom w:val="single" w:sz="4" w:space="0" w:color="auto"/>
              <w:right w:val="single" w:sz="4" w:space="0" w:color="auto"/>
            </w:tcBorders>
            <w:vAlign w:val="center"/>
          </w:tcPr>
          <w:p w14:paraId="77836ED1" w14:textId="77777777" w:rsidR="00666498" w:rsidRPr="00250D22" w:rsidRDefault="00666498" w:rsidP="00666498">
            <w:pPr>
              <w:jc w:val="center"/>
            </w:pPr>
            <w:r w:rsidRPr="00250D22">
              <w:t>18,100</w:t>
            </w:r>
          </w:p>
        </w:tc>
        <w:tc>
          <w:tcPr>
            <w:tcW w:w="1080" w:type="dxa"/>
            <w:tcBorders>
              <w:top w:val="single" w:sz="4" w:space="0" w:color="auto"/>
              <w:left w:val="single" w:sz="4" w:space="0" w:color="auto"/>
              <w:bottom w:val="single" w:sz="4" w:space="0" w:color="auto"/>
              <w:right w:val="single" w:sz="4" w:space="0" w:color="auto"/>
            </w:tcBorders>
            <w:vAlign w:val="center"/>
          </w:tcPr>
          <w:p w14:paraId="083F2ECE" w14:textId="77777777" w:rsidR="00666498" w:rsidRPr="00250D22" w:rsidRDefault="00666498" w:rsidP="00666498">
            <w:pPr>
              <w:jc w:val="center"/>
            </w:pPr>
            <w:r w:rsidRPr="00250D22">
              <w:t>SIC</w:t>
            </w:r>
          </w:p>
        </w:tc>
        <w:tc>
          <w:tcPr>
            <w:tcW w:w="1351" w:type="dxa"/>
            <w:tcBorders>
              <w:top w:val="single" w:sz="4" w:space="0" w:color="auto"/>
              <w:left w:val="single" w:sz="4" w:space="0" w:color="auto"/>
              <w:bottom w:val="single" w:sz="4" w:space="0" w:color="auto"/>
              <w:right w:val="single" w:sz="4" w:space="0" w:color="auto"/>
            </w:tcBorders>
            <w:vAlign w:val="center"/>
          </w:tcPr>
          <w:p w14:paraId="7AF35772" w14:textId="77777777" w:rsidR="00666498" w:rsidRPr="00250D22" w:rsidRDefault="00666498" w:rsidP="00666498">
            <w:pPr>
              <w:jc w:val="center"/>
            </w:pPr>
            <w:r w:rsidRPr="00250D22">
              <w:t>Post</w:t>
            </w:r>
          </w:p>
        </w:tc>
      </w:tr>
      <w:tr w:rsidR="000D394F" w:rsidRPr="00250D22" w14:paraId="07B5FFE5" w14:textId="77777777" w:rsidTr="006A2BCB">
        <w:trPr>
          <w:trHeight w:val="1268"/>
          <w:jc w:val="center"/>
        </w:trPr>
        <w:tc>
          <w:tcPr>
            <w:tcW w:w="2149" w:type="dxa"/>
            <w:tcBorders>
              <w:top w:val="single" w:sz="4" w:space="0" w:color="auto"/>
              <w:left w:val="single" w:sz="4" w:space="0" w:color="auto"/>
              <w:bottom w:val="single" w:sz="4" w:space="0" w:color="auto"/>
              <w:right w:val="single" w:sz="4" w:space="0" w:color="auto"/>
            </w:tcBorders>
            <w:vAlign w:val="center"/>
          </w:tcPr>
          <w:p w14:paraId="027AF19B" w14:textId="77777777" w:rsidR="000D394F" w:rsidRPr="00250D22" w:rsidRDefault="000D394F" w:rsidP="00666498">
            <w:r w:rsidRPr="00250D22">
              <w:t>MOYS.IC. M&amp;E.06</w:t>
            </w:r>
          </w:p>
        </w:tc>
        <w:tc>
          <w:tcPr>
            <w:tcW w:w="4333" w:type="dxa"/>
            <w:tcBorders>
              <w:top w:val="single" w:sz="4" w:space="0" w:color="auto"/>
              <w:left w:val="single" w:sz="4" w:space="0" w:color="auto"/>
              <w:bottom w:val="single" w:sz="4" w:space="0" w:color="auto"/>
              <w:right w:val="single" w:sz="4" w:space="0" w:color="auto"/>
            </w:tcBorders>
            <w:vAlign w:val="center"/>
          </w:tcPr>
          <w:p w14:paraId="36E6FFF8" w14:textId="77777777" w:rsidR="000D394F" w:rsidRPr="00250D22" w:rsidRDefault="000D394F" w:rsidP="00DD5ECE">
            <w:pPr>
              <w:spacing w:before="120" w:after="120"/>
              <w:jc w:val="center"/>
              <w:rPr>
                <w:rFonts w:asciiTheme="majorBidi" w:hAnsiTheme="majorBidi" w:cstheme="majorBidi"/>
              </w:rPr>
            </w:pPr>
            <w:r w:rsidRPr="00250D22">
              <w:rPr>
                <w:rFonts w:asciiTheme="majorBidi" w:hAnsiTheme="majorBidi" w:cstheme="majorBidi"/>
              </w:rPr>
              <w:t>Monitoring Data collection-PMU</w:t>
            </w:r>
          </w:p>
          <w:p w14:paraId="4FF4788D" w14:textId="56F6A8BB" w:rsidR="000D394F" w:rsidRPr="00250D22" w:rsidDel="005B33A8" w:rsidRDefault="000D394F" w:rsidP="00666498">
            <w:pPr>
              <w:jc w:val="center"/>
            </w:pPr>
            <w:r w:rsidRPr="00250D22">
              <w:rPr>
                <w:rFonts w:asciiTheme="majorBidi" w:hAnsiTheme="majorBidi" w:cstheme="majorBidi"/>
              </w:rPr>
              <w:t>(Develop the detailed monitoring framework and assess the quality and effectiveness of delivery of the services offered).</w:t>
            </w:r>
          </w:p>
        </w:tc>
        <w:tc>
          <w:tcPr>
            <w:tcW w:w="1170" w:type="dxa"/>
            <w:tcBorders>
              <w:top w:val="single" w:sz="4" w:space="0" w:color="auto"/>
              <w:left w:val="single" w:sz="4" w:space="0" w:color="auto"/>
              <w:bottom w:val="single" w:sz="4" w:space="0" w:color="auto"/>
              <w:right w:val="single" w:sz="4" w:space="0" w:color="auto"/>
            </w:tcBorders>
            <w:vAlign w:val="center"/>
          </w:tcPr>
          <w:p w14:paraId="70C1892B" w14:textId="44A6FEE7" w:rsidR="000D394F" w:rsidRPr="00250D22" w:rsidDel="005B33A8" w:rsidRDefault="000D394F" w:rsidP="00666498">
            <w:pPr>
              <w:jc w:val="center"/>
            </w:pPr>
            <w:r w:rsidRPr="00250D22">
              <w:rPr>
                <w:rFonts w:asciiTheme="majorBidi" w:hAnsiTheme="majorBidi" w:cstheme="majorBidi"/>
              </w:rPr>
              <w:t>7,500</w:t>
            </w:r>
          </w:p>
        </w:tc>
        <w:tc>
          <w:tcPr>
            <w:tcW w:w="1080" w:type="dxa"/>
            <w:tcBorders>
              <w:top w:val="single" w:sz="4" w:space="0" w:color="auto"/>
              <w:left w:val="single" w:sz="4" w:space="0" w:color="auto"/>
              <w:bottom w:val="single" w:sz="4" w:space="0" w:color="auto"/>
              <w:right w:val="single" w:sz="4" w:space="0" w:color="auto"/>
            </w:tcBorders>
            <w:vAlign w:val="center"/>
          </w:tcPr>
          <w:p w14:paraId="4BB82F8E" w14:textId="3950F1AD" w:rsidR="000D394F" w:rsidRPr="00250D22" w:rsidRDefault="000D394F" w:rsidP="00666498">
            <w:pPr>
              <w:jc w:val="center"/>
            </w:pPr>
            <w:r w:rsidRPr="00250D22">
              <w:rPr>
                <w:rFonts w:asciiTheme="majorBidi" w:hAnsiTheme="majorBidi" w:cstheme="majorBidi"/>
              </w:rPr>
              <w:t>SIC</w:t>
            </w:r>
          </w:p>
        </w:tc>
        <w:tc>
          <w:tcPr>
            <w:tcW w:w="1351" w:type="dxa"/>
            <w:tcBorders>
              <w:top w:val="single" w:sz="4" w:space="0" w:color="auto"/>
              <w:left w:val="single" w:sz="4" w:space="0" w:color="auto"/>
              <w:bottom w:val="single" w:sz="4" w:space="0" w:color="auto"/>
              <w:right w:val="single" w:sz="4" w:space="0" w:color="auto"/>
            </w:tcBorders>
            <w:vAlign w:val="center"/>
          </w:tcPr>
          <w:p w14:paraId="74053B04" w14:textId="49A8894B" w:rsidR="000D394F" w:rsidRPr="00250D22" w:rsidRDefault="000D394F" w:rsidP="00666498">
            <w:pPr>
              <w:jc w:val="center"/>
            </w:pPr>
            <w:r w:rsidRPr="00250D22">
              <w:rPr>
                <w:rFonts w:asciiTheme="majorBidi" w:hAnsiTheme="majorBidi" w:cstheme="majorBidi"/>
              </w:rPr>
              <w:t>Post</w:t>
            </w:r>
          </w:p>
        </w:tc>
      </w:tr>
      <w:tr w:rsidR="00666498" w:rsidRPr="00250D22" w14:paraId="09D3B4CD" w14:textId="77777777" w:rsidTr="00666498">
        <w:trPr>
          <w:trHeight w:val="360"/>
          <w:jc w:val="center"/>
        </w:trPr>
        <w:tc>
          <w:tcPr>
            <w:tcW w:w="2149" w:type="dxa"/>
            <w:tcBorders>
              <w:top w:val="single" w:sz="4" w:space="0" w:color="auto"/>
              <w:left w:val="single" w:sz="4" w:space="0" w:color="auto"/>
              <w:bottom w:val="single" w:sz="4" w:space="0" w:color="auto"/>
              <w:right w:val="single" w:sz="4" w:space="0" w:color="auto"/>
            </w:tcBorders>
            <w:vAlign w:val="center"/>
          </w:tcPr>
          <w:p w14:paraId="6C2695FB" w14:textId="77777777" w:rsidR="00666498" w:rsidRPr="00250D22" w:rsidRDefault="00666498" w:rsidP="00666498">
            <w:r w:rsidRPr="00250D22">
              <w:t>MOYS.IC. ICR.07</w:t>
            </w:r>
          </w:p>
        </w:tc>
        <w:tc>
          <w:tcPr>
            <w:tcW w:w="4333" w:type="dxa"/>
            <w:tcBorders>
              <w:top w:val="single" w:sz="4" w:space="0" w:color="auto"/>
              <w:left w:val="single" w:sz="4" w:space="0" w:color="auto"/>
              <w:bottom w:val="single" w:sz="4" w:space="0" w:color="auto"/>
              <w:right w:val="single" w:sz="4" w:space="0" w:color="auto"/>
            </w:tcBorders>
            <w:vAlign w:val="center"/>
          </w:tcPr>
          <w:p w14:paraId="1F54BB51" w14:textId="77777777" w:rsidR="00666498" w:rsidRPr="00250D22" w:rsidDel="005B33A8" w:rsidRDefault="00666498" w:rsidP="00666498">
            <w:pPr>
              <w:jc w:val="center"/>
            </w:pPr>
            <w:r w:rsidRPr="00250D22">
              <w:t>Implementation Completion Report</w:t>
            </w:r>
          </w:p>
        </w:tc>
        <w:tc>
          <w:tcPr>
            <w:tcW w:w="1170" w:type="dxa"/>
            <w:tcBorders>
              <w:top w:val="single" w:sz="4" w:space="0" w:color="auto"/>
              <w:left w:val="single" w:sz="4" w:space="0" w:color="auto"/>
              <w:bottom w:val="single" w:sz="4" w:space="0" w:color="auto"/>
              <w:right w:val="single" w:sz="4" w:space="0" w:color="auto"/>
            </w:tcBorders>
            <w:vAlign w:val="center"/>
          </w:tcPr>
          <w:p w14:paraId="10A2D318" w14:textId="77777777" w:rsidR="00666498" w:rsidRPr="00250D22" w:rsidDel="005B33A8" w:rsidRDefault="00666498" w:rsidP="00666498">
            <w:pPr>
              <w:jc w:val="center"/>
            </w:pPr>
            <w:r w:rsidRPr="00250D22">
              <w:t>12,500</w:t>
            </w:r>
          </w:p>
        </w:tc>
        <w:tc>
          <w:tcPr>
            <w:tcW w:w="1080" w:type="dxa"/>
            <w:tcBorders>
              <w:top w:val="single" w:sz="4" w:space="0" w:color="auto"/>
              <w:left w:val="single" w:sz="4" w:space="0" w:color="auto"/>
              <w:bottom w:val="single" w:sz="4" w:space="0" w:color="auto"/>
              <w:right w:val="single" w:sz="4" w:space="0" w:color="auto"/>
            </w:tcBorders>
            <w:vAlign w:val="center"/>
          </w:tcPr>
          <w:p w14:paraId="5188E9D4" w14:textId="77777777" w:rsidR="00666498" w:rsidRPr="00250D22" w:rsidRDefault="00666498" w:rsidP="00666498">
            <w:pPr>
              <w:jc w:val="center"/>
            </w:pPr>
            <w:r w:rsidRPr="00250D22">
              <w:t>SIC</w:t>
            </w:r>
          </w:p>
        </w:tc>
        <w:tc>
          <w:tcPr>
            <w:tcW w:w="1351" w:type="dxa"/>
            <w:tcBorders>
              <w:top w:val="single" w:sz="4" w:space="0" w:color="auto"/>
              <w:left w:val="single" w:sz="4" w:space="0" w:color="auto"/>
              <w:bottom w:val="single" w:sz="4" w:space="0" w:color="auto"/>
              <w:right w:val="single" w:sz="4" w:space="0" w:color="auto"/>
            </w:tcBorders>
            <w:vAlign w:val="center"/>
          </w:tcPr>
          <w:p w14:paraId="0C7F4701" w14:textId="77777777" w:rsidR="00666498" w:rsidRPr="00250D22" w:rsidRDefault="00666498" w:rsidP="00666498">
            <w:pPr>
              <w:jc w:val="center"/>
            </w:pPr>
            <w:r w:rsidRPr="00250D22">
              <w:t>Post</w:t>
            </w:r>
          </w:p>
        </w:tc>
      </w:tr>
      <w:tr w:rsidR="00666498" w:rsidRPr="00250D22" w14:paraId="7763B236" w14:textId="77777777" w:rsidTr="00666498">
        <w:trPr>
          <w:trHeight w:val="360"/>
          <w:jc w:val="center"/>
        </w:trPr>
        <w:tc>
          <w:tcPr>
            <w:tcW w:w="2149" w:type="dxa"/>
            <w:tcBorders>
              <w:top w:val="single" w:sz="4" w:space="0" w:color="auto"/>
              <w:left w:val="single" w:sz="4" w:space="0" w:color="auto"/>
              <w:bottom w:val="single" w:sz="4" w:space="0" w:color="auto"/>
              <w:right w:val="single" w:sz="4" w:space="0" w:color="auto"/>
            </w:tcBorders>
            <w:vAlign w:val="center"/>
          </w:tcPr>
          <w:p w14:paraId="19CBE23C" w14:textId="77777777" w:rsidR="00666498" w:rsidRPr="00250D22" w:rsidRDefault="00666498" w:rsidP="00666498">
            <w:r w:rsidRPr="00250D22">
              <w:t>MOYS.IC.KM.08</w:t>
            </w:r>
          </w:p>
        </w:tc>
        <w:tc>
          <w:tcPr>
            <w:tcW w:w="4333" w:type="dxa"/>
            <w:tcBorders>
              <w:top w:val="single" w:sz="4" w:space="0" w:color="auto"/>
              <w:left w:val="single" w:sz="4" w:space="0" w:color="auto"/>
              <w:bottom w:val="single" w:sz="4" w:space="0" w:color="auto"/>
              <w:right w:val="single" w:sz="4" w:space="0" w:color="auto"/>
            </w:tcBorders>
            <w:vAlign w:val="center"/>
          </w:tcPr>
          <w:p w14:paraId="3DB2CF65" w14:textId="77777777" w:rsidR="00666498" w:rsidRPr="00250D22" w:rsidRDefault="00666498" w:rsidP="00666498">
            <w:pPr>
              <w:jc w:val="center"/>
            </w:pPr>
            <w:r w:rsidRPr="00250D22">
              <w:t>Knowledge Management Specialist</w:t>
            </w:r>
          </w:p>
        </w:tc>
        <w:tc>
          <w:tcPr>
            <w:tcW w:w="1170" w:type="dxa"/>
            <w:tcBorders>
              <w:top w:val="single" w:sz="4" w:space="0" w:color="auto"/>
              <w:left w:val="single" w:sz="4" w:space="0" w:color="auto"/>
              <w:bottom w:val="single" w:sz="4" w:space="0" w:color="auto"/>
              <w:right w:val="single" w:sz="4" w:space="0" w:color="auto"/>
            </w:tcBorders>
            <w:vAlign w:val="center"/>
          </w:tcPr>
          <w:p w14:paraId="0FCB26FE" w14:textId="77777777" w:rsidR="00666498" w:rsidRPr="00250D22" w:rsidRDefault="00666498" w:rsidP="00666498">
            <w:pPr>
              <w:jc w:val="center"/>
            </w:pPr>
            <w:r w:rsidRPr="00250D22">
              <w:t>10,000</w:t>
            </w:r>
          </w:p>
        </w:tc>
        <w:tc>
          <w:tcPr>
            <w:tcW w:w="1080" w:type="dxa"/>
            <w:tcBorders>
              <w:top w:val="single" w:sz="4" w:space="0" w:color="auto"/>
              <w:left w:val="single" w:sz="4" w:space="0" w:color="auto"/>
              <w:bottom w:val="single" w:sz="4" w:space="0" w:color="auto"/>
              <w:right w:val="single" w:sz="4" w:space="0" w:color="auto"/>
            </w:tcBorders>
            <w:vAlign w:val="center"/>
          </w:tcPr>
          <w:p w14:paraId="7FA394D1" w14:textId="77777777" w:rsidR="00666498" w:rsidRPr="00250D22" w:rsidRDefault="00666498" w:rsidP="00666498">
            <w:pPr>
              <w:jc w:val="center"/>
            </w:pPr>
            <w:r w:rsidRPr="00250D22">
              <w:t>SIC</w:t>
            </w:r>
          </w:p>
        </w:tc>
        <w:tc>
          <w:tcPr>
            <w:tcW w:w="1351" w:type="dxa"/>
            <w:tcBorders>
              <w:top w:val="single" w:sz="4" w:space="0" w:color="auto"/>
              <w:left w:val="single" w:sz="4" w:space="0" w:color="auto"/>
              <w:bottom w:val="single" w:sz="4" w:space="0" w:color="auto"/>
              <w:right w:val="single" w:sz="4" w:space="0" w:color="auto"/>
            </w:tcBorders>
            <w:vAlign w:val="center"/>
          </w:tcPr>
          <w:p w14:paraId="41911F1F" w14:textId="77777777" w:rsidR="00666498" w:rsidRPr="00250D22" w:rsidRDefault="00666498" w:rsidP="00666498">
            <w:pPr>
              <w:jc w:val="center"/>
            </w:pPr>
            <w:r w:rsidRPr="00250D22">
              <w:t>Post</w:t>
            </w:r>
          </w:p>
        </w:tc>
      </w:tr>
      <w:tr w:rsidR="00666498" w:rsidRPr="00250D22" w14:paraId="11DAAAC8" w14:textId="77777777" w:rsidTr="00666498">
        <w:trPr>
          <w:trHeight w:val="360"/>
          <w:jc w:val="center"/>
        </w:trPr>
        <w:tc>
          <w:tcPr>
            <w:tcW w:w="2149" w:type="dxa"/>
            <w:tcBorders>
              <w:top w:val="single" w:sz="4" w:space="0" w:color="auto"/>
              <w:left w:val="single" w:sz="4" w:space="0" w:color="auto"/>
              <w:bottom w:val="single" w:sz="4" w:space="0" w:color="auto"/>
              <w:right w:val="single" w:sz="4" w:space="0" w:color="auto"/>
            </w:tcBorders>
            <w:vAlign w:val="center"/>
          </w:tcPr>
          <w:p w14:paraId="46B8CC89" w14:textId="77777777" w:rsidR="00666498" w:rsidRPr="00250D22" w:rsidRDefault="00666498" w:rsidP="00666498">
            <w:r w:rsidRPr="00250D22">
              <w:t>MOYS.DS.EA.01</w:t>
            </w:r>
          </w:p>
        </w:tc>
        <w:tc>
          <w:tcPr>
            <w:tcW w:w="4333" w:type="dxa"/>
            <w:tcBorders>
              <w:top w:val="single" w:sz="4" w:space="0" w:color="auto"/>
              <w:left w:val="single" w:sz="4" w:space="0" w:color="auto"/>
              <w:bottom w:val="single" w:sz="4" w:space="0" w:color="auto"/>
              <w:right w:val="single" w:sz="4" w:space="0" w:color="auto"/>
            </w:tcBorders>
            <w:vAlign w:val="center"/>
          </w:tcPr>
          <w:p w14:paraId="3A8B749E" w14:textId="77777777" w:rsidR="00666498" w:rsidRPr="00250D22" w:rsidRDefault="00666498" w:rsidP="00666498">
            <w:pPr>
              <w:jc w:val="center"/>
            </w:pPr>
            <w:r w:rsidRPr="00250D22">
              <w:t>External auditor</w:t>
            </w:r>
          </w:p>
        </w:tc>
        <w:tc>
          <w:tcPr>
            <w:tcW w:w="1170" w:type="dxa"/>
            <w:tcBorders>
              <w:top w:val="single" w:sz="4" w:space="0" w:color="auto"/>
              <w:left w:val="single" w:sz="4" w:space="0" w:color="auto"/>
              <w:bottom w:val="single" w:sz="4" w:space="0" w:color="auto"/>
              <w:right w:val="single" w:sz="4" w:space="0" w:color="auto"/>
            </w:tcBorders>
            <w:vAlign w:val="center"/>
          </w:tcPr>
          <w:p w14:paraId="1305AADE" w14:textId="77777777" w:rsidR="00666498" w:rsidRPr="00250D22" w:rsidRDefault="00666498" w:rsidP="00666498">
            <w:pPr>
              <w:jc w:val="center"/>
            </w:pPr>
            <w:r w:rsidRPr="00250D22">
              <w:t>9,000</w:t>
            </w:r>
          </w:p>
        </w:tc>
        <w:tc>
          <w:tcPr>
            <w:tcW w:w="1080" w:type="dxa"/>
            <w:tcBorders>
              <w:top w:val="single" w:sz="4" w:space="0" w:color="auto"/>
              <w:left w:val="single" w:sz="4" w:space="0" w:color="auto"/>
              <w:bottom w:val="single" w:sz="4" w:space="0" w:color="auto"/>
              <w:right w:val="single" w:sz="4" w:space="0" w:color="auto"/>
            </w:tcBorders>
            <w:vAlign w:val="center"/>
          </w:tcPr>
          <w:p w14:paraId="5B78B57A" w14:textId="77777777" w:rsidR="00666498" w:rsidRPr="00250D22" w:rsidRDefault="00666498" w:rsidP="00666498">
            <w:pPr>
              <w:jc w:val="center"/>
            </w:pPr>
            <w:r w:rsidRPr="00250D22">
              <w:t xml:space="preserve">DS </w:t>
            </w:r>
          </w:p>
        </w:tc>
        <w:tc>
          <w:tcPr>
            <w:tcW w:w="1351" w:type="dxa"/>
            <w:tcBorders>
              <w:top w:val="single" w:sz="4" w:space="0" w:color="auto"/>
              <w:left w:val="single" w:sz="4" w:space="0" w:color="auto"/>
              <w:bottom w:val="single" w:sz="4" w:space="0" w:color="auto"/>
              <w:right w:val="single" w:sz="4" w:space="0" w:color="auto"/>
            </w:tcBorders>
            <w:vAlign w:val="center"/>
          </w:tcPr>
          <w:p w14:paraId="40D6F751" w14:textId="77777777" w:rsidR="00666498" w:rsidRPr="00250D22" w:rsidRDefault="00666498" w:rsidP="00666498">
            <w:pPr>
              <w:jc w:val="center"/>
            </w:pPr>
            <w:r w:rsidRPr="00250D22">
              <w:t>Post</w:t>
            </w:r>
          </w:p>
        </w:tc>
      </w:tr>
    </w:tbl>
    <w:p w14:paraId="5084F5C8" w14:textId="77777777" w:rsidR="00FF2848" w:rsidRPr="00250D22" w:rsidRDefault="00FF2848" w:rsidP="00666498">
      <w:pPr>
        <w:pStyle w:val="ListParagraph"/>
        <w:spacing w:before="120" w:after="120"/>
        <w:ind w:left="0"/>
        <w:jc w:val="both"/>
        <w:rPr>
          <w:rFonts w:eastAsia="Calibri"/>
          <w:b/>
          <w:bCs/>
        </w:rPr>
      </w:pPr>
    </w:p>
    <w:p w14:paraId="23CDAF44" w14:textId="77777777" w:rsidR="000D394F" w:rsidRPr="00250D22" w:rsidRDefault="000D394F" w:rsidP="000D394F">
      <w:pPr>
        <w:pStyle w:val="ListParagraph"/>
        <w:spacing w:after="200"/>
        <w:ind w:left="-450"/>
        <w:rPr>
          <w:rFonts w:asciiTheme="majorBidi" w:hAnsiTheme="majorBidi" w:cstheme="majorBidi"/>
          <w:b/>
          <w:bCs/>
        </w:rPr>
      </w:pPr>
      <w:r w:rsidRPr="00250D22">
        <w:rPr>
          <w:rFonts w:asciiTheme="majorBidi" w:eastAsia="Calibri" w:hAnsiTheme="majorBidi" w:cstheme="majorBidi"/>
          <w:b/>
          <w:color w:val="FF0000"/>
        </w:rPr>
        <w:t>*</w:t>
      </w:r>
      <w:r w:rsidRPr="00250D22">
        <w:rPr>
          <w:rFonts w:asciiTheme="majorBidi" w:eastAsia="Calibri" w:hAnsiTheme="majorBidi" w:cstheme="majorBidi"/>
          <w:b/>
        </w:rPr>
        <w:t xml:space="preserve"> All TORs are subject to prior review</w:t>
      </w:r>
      <w:r w:rsidRPr="00250D22">
        <w:rPr>
          <w:rFonts w:asciiTheme="majorBidi" w:hAnsiTheme="majorBidi" w:cstheme="majorBidi"/>
          <w:b/>
        </w:rPr>
        <w:t>.</w:t>
      </w:r>
    </w:p>
    <w:p w14:paraId="35D32A43" w14:textId="4765E9F6" w:rsidR="009303CE" w:rsidRPr="00250D22" w:rsidRDefault="009303CE" w:rsidP="009303CE">
      <w:pPr>
        <w:ind w:left="-270" w:hanging="180"/>
        <w:jc w:val="both"/>
        <w:rPr>
          <w:rFonts w:asciiTheme="majorBidi" w:eastAsia="Calibri" w:hAnsiTheme="majorBidi" w:cstheme="majorBidi"/>
          <w:b/>
          <w:bCs/>
        </w:rPr>
      </w:pPr>
      <w:r w:rsidRPr="00250D22">
        <w:rPr>
          <w:rFonts w:asciiTheme="majorBidi" w:eastAsia="Calibri" w:hAnsiTheme="majorBidi" w:cstheme="majorBidi"/>
          <w:b/>
          <w:color w:val="FF0000"/>
        </w:rPr>
        <w:t>*</w:t>
      </w:r>
      <w:r w:rsidRPr="00250D22">
        <w:rPr>
          <w:rFonts w:asciiTheme="majorHAnsi" w:hAnsiTheme="majorHAnsi"/>
          <w:bCs/>
        </w:rPr>
        <w:t xml:space="preserve"> </w:t>
      </w:r>
      <w:r w:rsidRPr="00250D22">
        <w:rPr>
          <w:rFonts w:asciiTheme="majorBidi" w:eastAsia="Calibri" w:hAnsiTheme="majorBidi" w:cstheme="majorBidi"/>
          <w:b/>
          <w:bCs/>
        </w:rPr>
        <w:t xml:space="preserve">Soft Skills and Psychosocial Support and Youth-Led Community Development and Peacebuilding training programs will be conducted by an NGO. The contract between the NGO and the </w:t>
      </w:r>
      <w:proofErr w:type="spellStart"/>
      <w:r w:rsidRPr="00250D22">
        <w:rPr>
          <w:rFonts w:asciiTheme="majorBidi" w:eastAsia="Calibri" w:hAnsiTheme="majorBidi" w:cstheme="majorBidi"/>
          <w:b/>
          <w:bCs/>
        </w:rPr>
        <w:t>MoYS</w:t>
      </w:r>
      <w:proofErr w:type="spellEnd"/>
      <w:r w:rsidRPr="00250D22">
        <w:rPr>
          <w:rFonts w:asciiTheme="majorBidi" w:eastAsia="Calibri" w:hAnsiTheme="majorBidi" w:cstheme="majorBidi"/>
          <w:b/>
          <w:bCs/>
        </w:rPr>
        <w:t xml:space="preserve"> need to include the management of procurement of material and needs under the youth-led community driven development activities with extending no cash to the informal youth groups, based on clear set phases and deliverables in the contract.</w:t>
      </w:r>
    </w:p>
    <w:p w14:paraId="235F466C" w14:textId="77777777" w:rsidR="00FE04E4" w:rsidRPr="00250D22" w:rsidRDefault="00FE04E4" w:rsidP="00BA1503">
      <w:pPr>
        <w:pStyle w:val="ListParagraph"/>
        <w:spacing w:after="200" w:line="276" w:lineRule="auto"/>
        <w:ind w:left="0"/>
        <w:rPr>
          <w:b/>
        </w:rPr>
      </w:pPr>
    </w:p>
    <w:p w14:paraId="1AD92D26" w14:textId="77777777" w:rsidR="00B226FC" w:rsidRPr="00250D22" w:rsidRDefault="00B226FC" w:rsidP="00BA1503">
      <w:pPr>
        <w:pStyle w:val="ListParagraph"/>
        <w:spacing w:after="200" w:line="276" w:lineRule="auto"/>
        <w:ind w:left="0"/>
        <w:rPr>
          <w:b/>
        </w:rPr>
      </w:pPr>
      <w:r w:rsidRPr="00250D22">
        <w:rPr>
          <w:b/>
        </w:rPr>
        <w:t>Environmental and Social (including safeguards)</w:t>
      </w:r>
    </w:p>
    <w:p w14:paraId="3F0FDD15" w14:textId="5F2BAD59" w:rsidR="00B853FC" w:rsidRPr="00250D22" w:rsidRDefault="00C33E69" w:rsidP="00465F1D">
      <w:pPr>
        <w:pStyle w:val="TOC1"/>
      </w:pPr>
      <w:r w:rsidRPr="00250D22">
        <w:t xml:space="preserve">The project’s design comprehensively addresses social issues. Key issues to address include: (1) ensuring that the project targets vulnerable youth; (2) guaranteeing that eligibility criteria are well communicated and that potential beneficiaries know their eligibility; (3) ensuring that expectations of project benefits are in line with what the project expects to deliver; (4) putting in place mechanisms to promote the accountability of service providers to project </w:t>
      </w:r>
      <w:r w:rsidRPr="00250D22">
        <w:lastRenderedPageBreak/>
        <w:t xml:space="preserve">beneficiaries; and (5) assuring that the project does not create or increase tensions between social groups. The project has addressed these issues by selecting geographic areas where a large percentage of youth are vulnerable, and has set criteria for beneficiary selection which prioritizes the most vulnerable youth in these areas. Project communications activities are designed to inform project areas at large about the project, project benefits, and eligibility. The project will also put in place mechanisms for youth to be able to provide feedback on the activities of the NGO supporting the project as well as on the activities managed by the Ministry of Youth. In addition, project activities are </w:t>
      </w:r>
      <w:r w:rsidR="005501D5" w:rsidRPr="00250D22">
        <w:t>specifically designed with a peacebuilding objective, reducing</w:t>
      </w:r>
      <w:r w:rsidRPr="00250D22">
        <w:t xml:space="preserve"> tensions </w:t>
      </w:r>
      <w:r w:rsidR="005501D5" w:rsidRPr="00250D22">
        <w:t>and promoting collaboration between</w:t>
      </w:r>
      <w:r w:rsidRPr="00250D22">
        <w:t xml:space="preserve"> groups which may otherwise be at odds. </w:t>
      </w:r>
    </w:p>
    <w:p w14:paraId="29A60820" w14:textId="77777777" w:rsidR="00B853FC" w:rsidRPr="00250D22" w:rsidRDefault="00B853FC" w:rsidP="00B853FC"/>
    <w:p w14:paraId="5D15DBA0" w14:textId="6FF0D140" w:rsidR="000D6EAB" w:rsidRPr="00250D22" w:rsidRDefault="00C33E69" w:rsidP="00465F1D">
      <w:pPr>
        <w:pStyle w:val="TOC1"/>
      </w:pPr>
      <w:r w:rsidRPr="00250D22">
        <w:t>The project does not include any land acquisition and will not involve any displacement of people from land or have negative impacts on livelihoods. Because of this, the Bank policy on Involuntary Resettlement OP 4.12 will not be triggered.</w:t>
      </w:r>
      <w:bookmarkEnd w:id="86"/>
    </w:p>
    <w:sectPr w:rsidR="000D6EAB" w:rsidRPr="00250D22" w:rsidSect="00842CC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98B86" w14:textId="77777777" w:rsidR="00465F1D" w:rsidRDefault="00465F1D">
      <w:r>
        <w:separator/>
      </w:r>
    </w:p>
  </w:endnote>
  <w:endnote w:type="continuationSeparator" w:id="0">
    <w:p w14:paraId="2A7AD330" w14:textId="77777777" w:rsidR="00465F1D" w:rsidRDefault="004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0D9E" w14:textId="77777777" w:rsidR="00465F1D" w:rsidRDefault="0046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A51EC" w14:textId="77777777" w:rsidR="00465F1D" w:rsidRDefault="00465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04F" w14:textId="7B003480" w:rsidR="00465F1D" w:rsidRDefault="00465F1D">
    <w:pPr>
      <w:pStyle w:val="Footer"/>
      <w:jc w:val="center"/>
    </w:pPr>
  </w:p>
  <w:p w14:paraId="4D107090" w14:textId="77777777" w:rsidR="00465F1D" w:rsidRDefault="00465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128239"/>
      <w:docPartObj>
        <w:docPartGallery w:val="Page Numbers (Bottom of Page)"/>
        <w:docPartUnique/>
      </w:docPartObj>
    </w:sdtPr>
    <w:sdtEndPr>
      <w:rPr>
        <w:noProof/>
      </w:rPr>
    </w:sdtEndPr>
    <w:sdtContent>
      <w:p w14:paraId="0C033CF2" w14:textId="5714FD1C" w:rsidR="00465F1D" w:rsidRDefault="00465F1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A3EED8" w14:textId="77777777" w:rsidR="00465F1D" w:rsidRDefault="00465F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664901"/>
      <w:docPartObj>
        <w:docPartGallery w:val="Page Numbers (Bottom of Page)"/>
        <w:docPartUnique/>
      </w:docPartObj>
    </w:sdtPr>
    <w:sdtEndPr>
      <w:rPr>
        <w:noProof/>
      </w:rPr>
    </w:sdtEndPr>
    <w:sdtContent>
      <w:p w14:paraId="3B419CDD" w14:textId="2794D930" w:rsidR="00465F1D" w:rsidRDefault="00465F1D">
        <w:pPr>
          <w:pStyle w:val="Footer"/>
          <w:jc w:val="center"/>
        </w:pPr>
      </w:p>
    </w:sdtContent>
  </w:sdt>
  <w:p w14:paraId="5F2B9F8D" w14:textId="77777777" w:rsidR="00465F1D" w:rsidRDefault="00465F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938375"/>
      <w:docPartObj>
        <w:docPartGallery w:val="Page Numbers (Bottom of Page)"/>
        <w:docPartUnique/>
      </w:docPartObj>
    </w:sdtPr>
    <w:sdtEndPr>
      <w:rPr>
        <w:noProof/>
      </w:rPr>
    </w:sdtEndPr>
    <w:sdtContent>
      <w:p w14:paraId="36008F25" w14:textId="72798E67" w:rsidR="00465F1D" w:rsidRDefault="00465F1D">
        <w:pPr>
          <w:pStyle w:val="Footer"/>
          <w:jc w:val="center"/>
        </w:pPr>
        <w:r>
          <w:fldChar w:fldCharType="begin"/>
        </w:r>
        <w:r>
          <w:instrText xml:space="preserve"> PAGE   \* MERGEFORMAT </w:instrText>
        </w:r>
        <w:r>
          <w:fldChar w:fldCharType="separate"/>
        </w:r>
        <w:r w:rsidR="00AB57E3">
          <w:rPr>
            <w:noProof/>
          </w:rPr>
          <w:t>i</w:t>
        </w:r>
        <w:r>
          <w:rPr>
            <w:noProof/>
          </w:rPr>
          <w:fldChar w:fldCharType="end"/>
        </w:r>
      </w:p>
    </w:sdtContent>
  </w:sdt>
  <w:p w14:paraId="4E805834" w14:textId="77777777" w:rsidR="00465F1D" w:rsidRDefault="00465F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504845"/>
      <w:docPartObj>
        <w:docPartGallery w:val="Page Numbers (Bottom of Page)"/>
        <w:docPartUnique/>
      </w:docPartObj>
    </w:sdtPr>
    <w:sdtEndPr>
      <w:rPr>
        <w:noProof/>
      </w:rPr>
    </w:sdtEndPr>
    <w:sdtContent>
      <w:p w14:paraId="5ED60A8B" w14:textId="08E3160A" w:rsidR="00465F1D" w:rsidRDefault="00465F1D">
        <w:pPr>
          <w:pStyle w:val="Footer"/>
          <w:jc w:val="center"/>
        </w:pPr>
        <w:r>
          <w:fldChar w:fldCharType="begin"/>
        </w:r>
        <w:r>
          <w:instrText xml:space="preserve"> PAGE   \* MERGEFORMAT </w:instrText>
        </w:r>
        <w:r>
          <w:fldChar w:fldCharType="separate"/>
        </w:r>
        <w:r w:rsidR="001D1004">
          <w:rPr>
            <w:noProof/>
          </w:rPr>
          <w:t>iv</w:t>
        </w:r>
        <w:r>
          <w:rPr>
            <w:noProof/>
          </w:rPr>
          <w:fldChar w:fldCharType="end"/>
        </w:r>
      </w:p>
    </w:sdtContent>
  </w:sdt>
  <w:p w14:paraId="5E64DF44" w14:textId="77777777" w:rsidR="00465F1D" w:rsidRDefault="00465F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022443"/>
      <w:docPartObj>
        <w:docPartGallery w:val="Page Numbers (Bottom of Page)"/>
        <w:docPartUnique/>
      </w:docPartObj>
    </w:sdtPr>
    <w:sdtEndPr>
      <w:rPr>
        <w:noProof/>
      </w:rPr>
    </w:sdtEndPr>
    <w:sdtContent>
      <w:p w14:paraId="50F86C00" w14:textId="17028394" w:rsidR="00465F1D" w:rsidRDefault="00465F1D">
        <w:pPr>
          <w:pStyle w:val="Footer"/>
          <w:jc w:val="center"/>
        </w:pPr>
        <w:r>
          <w:fldChar w:fldCharType="begin"/>
        </w:r>
        <w:r>
          <w:instrText xml:space="preserve"> PAGE   \* MERGEFORMAT </w:instrText>
        </w:r>
        <w:r>
          <w:fldChar w:fldCharType="separate"/>
        </w:r>
        <w:r w:rsidR="00AC466D">
          <w:rPr>
            <w:noProof/>
          </w:rPr>
          <w:t>21</w:t>
        </w:r>
        <w:r>
          <w:rPr>
            <w:noProof/>
          </w:rPr>
          <w:fldChar w:fldCharType="end"/>
        </w:r>
      </w:p>
    </w:sdtContent>
  </w:sdt>
  <w:p w14:paraId="382A0725" w14:textId="77777777" w:rsidR="00465F1D" w:rsidRDefault="00465F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147744"/>
      <w:docPartObj>
        <w:docPartGallery w:val="Page Numbers (Bottom of Page)"/>
        <w:docPartUnique/>
      </w:docPartObj>
    </w:sdtPr>
    <w:sdtEndPr>
      <w:rPr>
        <w:noProof/>
      </w:rPr>
    </w:sdtEndPr>
    <w:sdtContent>
      <w:p w14:paraId="48A7FE9E" w14:textId="7B0FC85A" w:rsidR="00465F1D" w:rsidRDefault="00465F1D">
        <w:pPr>
          <w:pStyle w:val="Footer"/>
          <w:jc w:val="center"/>
        </w:pPr>
        <w:r>
          <w:fldChar w:fldCharType="begin"/>
        </w:r>
        <w:r>
          <w:instrText xml:space="preserve"> PAGE   \* MERGEFORMAT </w:instrText>
        </w:r>
        <w:r>
          <w:fldChar w:fldCharType="separate"/>
        </w:r>
        <w:r w:rsidR="001D1004">
          <w:rPr>
            <w:noProof/>
          </w:rPr>
          <w:t>1</w:t>
        </w:r>
        <w:r>
          <w:rPr>
            <w:noProof/>
          </w:rPr>
          <w:fldChar w:fldCharType="end"/>
        </w:r>
      </w:p>
    </w:sdtContent>
  </w:sdt>
  <w:p w14:paraId="6FDFC0A6" w14:textId="77777777" w:rsidR="00465F1D" w:rsidRDefault="00465F1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D83D7" w14:textId="4C157244" w:rsidR="00465F1D" w:rsidRDefault="0046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66D">
      <w:rPr>
        <w:rStyle w:val="PageNumber"/>
        <w:noProof/>
      </w:rPr>
      <w:t>30</w:t>
    </w:r>
    <w:r>
      <w:rPr>
        <w:rStyle w:val="PageNumber"/>
      </w:rPr>
      <w:fldChar w:fldCharType="end"/>
    </w:r>
  </w:p>
  <w:p w14:paraId="1A677E8A" w14:textId="77777777" w:rsidR="00465F1D" w:rsidRDefault="00465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22FDE" w14:textId="77777777" w:rsidR="00465F1D" w:rsidRDefault="00465F1D">
      <w:r>
        <w:separator/>
      </w:r>
    </w:p>
  </w:footnote>
  <w:footnote w:type="continuationSeparator" w:id="0">
    <w:p w14:paraId="47F16136" w14:textId="77777777" w:rsidR="00465F1D" w:rsidRDefault="00465F1D">
      <w:r>
        <w:continuationSeparator/>
      </w:r>
    </w:p>
  </w:footnote>
  <w:footnote w:id="1">
    <w:p w14:paraId="25433443" w14:textId="4BE46686" w:rsidR="00465F1D" w:rsidRPr="001F3981" w:rsidRDefault="00465F1D">
      <w:pPr>
        <w:pStyle w:val="FootnoteText"/>
        <w:rPr>
          <w:sz w:val="18"/>
          <w:szCs w:val="18"/>
        </w:rPr>
      </w:pPr>
      <w:r w:rsidRPr="001F3981">
        <w:rPr>
          <w:rStyle w:val="FootnoteReference"/>
          <w:sz w:val="18"/>
          <w:szCs w:val="18"/>
        </w:rPr>
        <w:footnoteRef/>
      </w:r>
      <w:r w:rsidRPr="001F3981">
        <w:rPr>
          <w:sz w:val="18"/>
          <w:szCs w:val="18"/>
        </w:rPr>
        <w:t xml:space="preserve"> Iraq Body Count Project</w:t>
      </w:r>
      <w:r>
        <w:rPr>
          <w:sz w:val="18"/>
          <w:szCs w:val="18"/>
        </w:rPr>
        <w:t>, 2017</w:t>
      </w:r>
    </w:p>
  </w:footnote>
  <w:footnote w:id="2">
    <w:p w14:paraId="5B5C8631" w14:textId="2589DC2C" w:rsidR="00465F1D" w:rsidRPr="001F3981" w:rsidRDefault="00465F1D">
      <w:pPr>
        <w:pStyle w:val="FootnoteText"/>
        <w:rPr>
          <w:sz w:val="18"/>
          <w:szCs w:val="18"/>
        </w:rPr>
      </w:pPr>
      <w:r w:rsidRPr="001F3981">
        <w:rPr>
          <w:rStyle w:val="FootnoteReference"/>
          <w:sz w:val="18"/>
          <w:szCs w:val="18"/>
        </w:rPr>
        <w:footnoteRef/>
      </w:r>
      <w:r w:rsidRPr="001F3981">
        <w:rPr>
          <w:sz w:val="18"/>
          <w:szCs w:val="18"/>
        </w:rPr>
        <w:t xml:space="preserve"> World Wide Governance Indicators, 2015</w:t>
      </w:r>
    </w:p>
  </w:footnote>
  <w:footnote w:id="3">
    <w:p w14:paraId="33AF49B6" w14:textId="701C56D9" w:rsidR="00465F1D" w:rsidRPr="00D667B6" w:rsidRDefault="00465F1D">
      <w:pPr>
        <w:pStyle w:val="FootnoteText"/>
        <w:rPr>
          <w:sz w:val="18"/>
          <w:szCs w:val="18"/>
        </w:rPr>
      </w:pPr>
      <w:r w:rsidRPr="00D667B6">
        <w:rPr>
          <w:rStyle w:val="FootnoteReference"/>
          <w:sz w:val="18"/>
          <w:szCs w:val="18"/>
        </w:rPr>
        <w:footnoteRef/>
      </w:r>
      <w:r w:rsidRPr="00D667B6">
        <w:rPr>
          <w:sz w:val="18"/>
          <w:szCs w:val="18"/>
        </w:rPr>
        <w:t xml:space="preserve"> Security costs are projected to increase by over US$1.7 billion in 2016 according to the IMF Staff-Monitored Program, 2015</w:t>
      </w:r>
    </w:p>
  </w:footnote>
  <w:footnote w:id="4">
    <w:p w14:paraId="3BB759C6" w14:textId="77777777" w:rsidR="00465F1D" w:rsidRPr="00D667B6" w:rsidRDefault="00465F1D" w:rsidP="00207244">
      <w:pPr>
        <w:pStyle w:val="FootnoteText"/>
        <w:rPr>
          <w:sz w:val="18"/>
          <w:szCs w:val="18"/>
        </w:rPr>
      </w:pPr>
      <w:r w:rsidRPr="00D667B6">
        <w:rPr>
          <w:rStyle w:val="FootnoteReference"/>
          <w:sz w:val="18"/>
          <w:szCs w:val="18"/>
        </w:rPr>
        <w:footnoteRef/>
      </w:r>
      <w:r w:rsidRPr="00D667B6">
        <w:rPr>
          <w:sz w:val="18"/>
          <w:szCs w:val="18"/>
        </w:rPr>
        <w:t xml:space="preserve"> World Bank, WDI (2014)</w:t>
      </w:r>
    </w:p>
  </w:footnote>
  <w:footnote w:id="5">
    <w:p w14:paraId="03FBC2F2" w14:textId="77777777" w:rsidR="00465F1D" w:rsidRPr="00D21420" w:rsidRDefault="00465F1D" w:rsidP="00207244">
      <w:pPr>
        <w:pStyle w:val="FootnoteText"/>
        <w:rPr>
          <w:sz w:val="16"/>
          <w:szCs w:val="16"/>
        </w:rPr>
      </w:pPr>
      <w:r w:rsidRPr="00D667B6">
        <w:rPr>
          <w:rStyle w:val="FootnoteReference"/>
          <w:sz w:val="18"/>
          <w:szCs w:val="18"/>
        </w:rPr>
        <w:footnoteRef/>
      </w:r>
      <w:r w:rsidRPr="00D667B6">
        <w:rPr>
          <w:sz w:val="18"/>
          <w:szCs w:val="18"/>
        </w:rPr>
        <w:t xml:space="preserve"> UNDP (2014), Iraq Human Development Report</w:t>
      </w:r>
    </w:p>
  </w:footnote>
  <w:footnote w:id="6">
    <w:p w14:paraId="6C72725D" w14:textId="77777777" w:rsidR="00465F1D" w:rsidRDefault="00465F1D" w:rsidP="00207244">
      <w:pPr>
        <w:pStyle w:val="FootnoteText"/>
      </w:pPr>
      <w:r w:rsidRPr="00D21420">
        <w:rPr>
          <w:rStyle w:val="FootnoteReference"/>
          <w:sz w:val="16"/>
          <w:szCs w:val="16"/>
        </w:rPr>
        <w:footnoteRef/>
      </w:r>
      <w:r w:rsidRPr="00D21420">
        <w:rPr>
          <w:sz w:val="16"/>
          <w:szCs w:val="16"/>
        </w:rPr>
        <w:t xml:space="preserve"> UNDP (2015). </w:t>
      </w:r>
      <w:r w:rsidRPr="00D21420">
        <w:rPr>
          <w:i/>
          <w:sz w:val="16"/>
          <w:szCs w:val="16"/>
        </w:rPr>
        <w:t>About Iraq</w:t>
      </w:r>
    </w:p>
  </w:footnote>
  <w:footnote w:id="7">
    <w:p w14:paraId="353FF8D5" w14:textId="77777777" w:rsidR="00465F1D" w:rsidRPr="0055291F" w:rsidRDefault="00465F1D" w:rsidP="0091524E">
      <w:pPr>
        <w:pStyle w:val="FootnoteText"/>
        <w:contextualSpacing/>
        <w:rPr>
          <w:sz w:val="16"/>
          <w:szCs w:val="16"/>
        </w:rPr>
      </w:pPr>
      <w:r w:rsidRPr="0055291F">
        <w:rPr>
          <w:rStyle w:val="FootnoteReference"/>
          <w:sz w:val="16"/>
          <w:szCs w:val="16"/>
        </w:rPr>
        <w:footnoteRef/>
      </w:r>
      <w:r w:rsidRPr="0055291F">
        <w:rPr>
          <w:sz w:val="16"/>
          <w:szCs w:val="16"/>
        </w:rPr>
        <w:t xml:space="preserve"> UNDP (2014), Iraq Human Development Report</w:t>
      </w:r>
    </w:p>
  </w:footnote>
  <w:footnote w:id="8">
    <w:p w14:paraId="7239E336" w14:textId="77777777" w:rsidR="00465F1D" w:rsidRPr="0055291F" w:rsidRDefault="00465F1D" w:rsidP="0091524E">
      <w:pPr>
        <w:pStyle w:val="FootnoteText"/>
        <w:contextualSpacing/>
        <w:jc w:val="both"/>
        <w:rPr>
          <w:sz w:val="16"/>
          <w:szCs w:val="16"/>
        </w:rPr>
      </w:pPr>
      <w:r w:rsidRPr="0055291F">
        <w:rPr>
          <w:rStyle w:val="FootnoteReference"/>
          <w:sz w:val="16"/>
          <w:szCs w:val="16"/>
        </w:rPr>
        <w:footnoteRef/>
      </w:r>
      <w:r w:rsidRPr="0055291F">
        <w:rPr>
          <w:sz w:val="16"/>
          <w:szCs w:val="16"/>
        </w:rPr>
        <w:t xml:space="preserve"> </w:t>
      </w:r>
      <w:r w:rsidRPr="006731D2">
        <w:rPr>
          <w:sz w:val="16"/>
          <w:szCs w:val="16"/>
        </w:rPr>
        <w:t>Republic of Iraq, Iraq National Youth and Adolescents Survey, 2009</w:t>
      </w:r>
    </w:p>
  </w:footnote>
  <w:footnote w:id="9">
    <w:p w14:paraId="765EAE85" w14:textId="77777777" w:rsidR="00465F1D" w:rsidRPr="0055291F" w:rsidRDefault="00465F1D" w:rsidP="00FF690C">
      <w:pPr>
        <w:pStyle w:val="FootnoteText"/>
        <w:jc w:val="both"/>
        <w:rPr>
          <w:color w:val="222222"/>
          <w:sz w:val="16"/>
          <w:szCs w:val="16"/>
          <w:shd w:val="clear" w:color="auto" w:fill="FFFFFF"/>
        </w:rPr>
      </w:pPr>
      <w:r w:rsidRPr="0055291F">
        <w:rPr>
          <w:rStyle w:val="FootnoteReference"/>
          <w:sz w:val="16"/>
          <w:szCs w:val="16"/>
        </w:rPr>
        <w:footnoteRef/>
      </w:r>
      <w:r w:rsidRPr="0055291F">
        <w:rPr>
          <w:sz w:val="16"/>
          <w:szCs w:val="16"/>
        </w:rPr>
        <w:t xml:space="preserve"> </w:t>
      </w:r>
      <w:r w:rsidRPr="0055291F">
        <w:rPr>
          <w:color w:val="222222"/>
          <w:sz w:val="16"/>
          <w:szCs w:val="16"/>
          <w:shd w:val="clear" w:color="auto" w:fill="FFFFFF"/>
        </w:rPr>
        <w:t xml:space="preserve">ASDA’A </w:t>
      </w:r>
      <w:proofErr w:type="spellStart"/>
      <w:r w:rsidRPr="0055291F">
        <w:rPr>
          <w:color w:val="222222"/>
          <w:sz w:val="16"/>
          <w:szCs w:val="16"/>
          <w:shd w:val="clear" w:color="auto" w:fill="FFFFFF"/>
        </w:rPr>
        <w:t>Burson-Marsteller</w:t>
      </w:r>
      <w:proofErr w:type="spellEnd"/>
      <w:r w:rsidRPr="0055291F">
        <w:rPr>
          <w:color w:val="222222"/>
          <w:sz w:val="16"/>
          <w:szCs w:val="16"/>
          <w:shd w:val="clear" w:color="auto" w:fill="FFFFFF"/>
        </w:rPr>
        <w:t xml:space="preserve">, </w:t>
      </w:r>
      <w:r w:rsidRPr="0055291F">
        <w:rPr>
          <w:i/>
          <w:color w:val="222222"/>
          <w:sz w:val="16"/>
          <w:szCs w:val="16"/>
          <w:shd w:val="clear" w:color="auto" w:fill="FFFFFF"/>
        </w:rPr>
        <w:t xml:space="preserve">Arab Youth Survey, 2016. </w:t>
      </w:r>
      <w:r w:rsidRPr="0055291F">
        <w:rPr>
          <w:color w:val="222222"/>
          <w:sz w:val="16"/>
          <w:szCs w:val="16"/>
          <w:shd w:val="clear" w:color="auto" w:fill="FFFFFF"/>
        </w:rPr>
        <w:t xml:space="preserve"> </w:t>
      </w:r>
    </w:p>
  </w:footnote>
  <w:footnote w:id="10">
    <w:p w14:paraId="57006C3F" w14:textId="151C875D" w:rsidR="00465F1D" w:rsidRDefault="00465F1D">
      <w:pPr>
        <w:pStyle w:val="FootnoteText"/>
      </w:pPr>
      <w:r>
        <w:rPr>
          <w:rStyle w:val="FootnoteReference"/>
        </w:rPr>
        <w:footnoteRef/>
      </w:r>
      <w:r>
        <w:t xml:space="preserve"> Iraq: Humanitarian Bulletin, April 2017. UN Office for the Coordination of Humanitarian Affairs </w:t>
      </w:r>
    </w:p>
  </w:footnote>
  <w:footnote w:id="11">
    <w:p w14:paraId="1AA91972" w14:textId="7734ACD3" w:rsidR="00465F1D" w:rsidRPr="00572B92" w:rsidRDefault="00465F1D" w:rsidP="00572B92">
      <w:pPr>
        <w:pStyle w:val="FootnoteText"/>
        <w:jc w:val="both"/>
        <w:rPr>
          <w:sz w:val="18"/>
          <w:szCs w:val="18"/>
        </w:rPr>
      </w:pPr>
      <w:r w:rsidRPr="00572B92">
        <w:rPr>
          <w:rStyle w:val="FootnoteReference"/>
          <w:sz w:val="18"/>
          <w:szCs w:val="18"/>
        </w:rPr>
        <w:footnoteRef/>
      </w:r>
      <w:r w:rsidRPr="00572B92">
        <w:rPr>
          <w:sz w:val="18"/>
          <w:szCs w:val="18"/>
        </w:rPr>
        <w:t xml:space="preserve"> This PDO is similar to that of the first JSDF pilot. However, this second JSDF pilot responds to changed country circumstances and tests peace-building approaches across diverse youth beneficiaries affected by radicalization and violent extremism in mixed communities.</w:t>
      </w:r>
    </w:p>
  </w:footnote>
  <w:footnote w:id="12">
    <w:p w14:paraId="04F8AB20" w14:textId="33019B6D" w:rsidR="00465F1D" w:rsidRPr="00EC5A57" w:rsidRDefault="00465F1D">
      <w:pPr>
        <w:pStyle w:val="FootnoteText"/>
        <w:rPr>
          <w:rFonts w:asciiTheme="minorHAnsi" w:hAnsiTheme="minorHAnsi"/>
          <w:sz w:val="18"/>
          <w:szCs w:val="18"/>
        </w:rPr>
      </w:pPr>
      <w:r w:rsidRPr="00EC5A57">
        <w:rPr>
          <w:rStyle w:val="FootnoteReference"/>
          <w:sz w:val="18"/>
          <w:szCs w:val="18"/>
        </w:rPr>
        <w:footnoteRef/>
      </w:r>
      <w:r w:rsidRPr="00EC5A57">
        <w:rPr>
          <w:sz w:val="18"/>
          <w:szCs w:val="18"/>
        </w:rPr>
        <w:t xml:space="preserve"> </w:t>
      </w:r>
      <w:r w:rsidRPr="00EC5A57">
        <w:rPr>
          <w:rFonts w:asciiTheme="minorHAnsi" w:hAnsiTheme="minorHAnsi"/>
          <w:sz w:val="18"/>
          <w:szCs w:val="18"/>
        </w:rPr>
        <w:t xml:space="preserve">Conflict-affected youth refers to youth from or living in communities that have been adversely impacted by the ongoing conflict.  </w:t>
      </w:r>
    </w:p>
  </w:footnote>
  <w:footnote w:id="13">
    <w:p w14:paraId="07820F97" w14:textId="77777777" w:rsidR="00465F1D" w:rsidRPr="00EC5A57" w:rsidRDefault="00465F1D" w:rsidP="000B7539">
      <w:pPr>
        <w:pStyle w:val="FootnoteText"/>
        <w:rPr>
          <w:rFonts w:asciiTheme="minorHAnsi" w:hAnsiTheme="minorHAnsi"/>
          <w:sz w:val="18"/>
          <w:szCs w:val="18"/>
        </w:rPr>
      </w:pPr>
      <w:r w:rsidRPr="00EC5A57">
        <w:rPr>
          <w:rStyle w:val="FootnoteReference"/>
          <w:sz w:val="18"/>
          <w:szCs w:val="18"/>
        </w:rPr>
        <w:footnoteRef/>
      </w:r>
      <w:r w:rsidRPr="00EC5A57">
        <w:rPr>
          <w:sz w:val="18"/>
          <w:szCs w:val="18"/>
        </w:rPr>
        <w:t xml:space="preserve"> </w:t>
      </w:r>
      <w:r w:rsidRPr="00EC5A57">
        <w:rPr>
          <w:rFonts w:asciiTheme="minorHAnsi" w:hAnsiTheme="minorHAnsi"/>
          <w:sz w:val="18"/>
          <w:szCs w:val="18"/>
        </w:rPr>
        <w:t xml:space="preserve">Conflict-affected youth refers to youth from or living in communities that have been adversely impacted by the ongoing conflict.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870C" w14:textId="23AB712F" w:rsidR="00465F1D" w:rsidRDefault="00465F1D">
    <w:pPr>
      <w:pStyle w:val="Header"/>
      <w:jc w:val="center"/>
    </w:pPr>
  </w:p>
  <w:p w14:paraId="5504CCC8" w14:textId="77777777" w:rsidR="00465F1D" w:rsidRDefault="00465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EB304EB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50800" w14:dist="38100" w14:dir="2700000" w14:sx="100000" w14:sy="100000" w14:kx="0" w14:ky="0" w14:algn="tl">
          <w14:srgbClr w14:val="000000">
            <w14:alpha w14:val="60000"/>
          </w14:srgbClr>
        </w14:shadow>
      </w:rPr>
    </w:lvl>
    <w:lvl w:ilvl="1">
      <w:start w:val="1"/>
      <w:numFmt w:val="upperLetter"/>
      <w:pStyle w:val="PDSHeading2"/>
      <w:lvlText w:val="%2."/>
      <w:lvlJc w:val="left"/>
      <w:pPr>
        <w:tabs>
          <w:tab w:val="num" w:pos="360"/>
        </w:tabs>
        <w:ind w:left="0" w:firstLine="0"/>
      </w:pPr>
      <w:rPr>
        <w:rFonts w:hint="default"/>
        <w:b/>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DE5FD4"/>
    <w:multiLevelType w:val="hybridMultilevel"/>
    <w:tmpl w:val="0BA048DC"/>
    <w:lvl w:ilvl="0" w:tplc="E4B21D22">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23C16"/>
    <w:multiLevelType w:val="hybridMultilevel"/>
    <w:tmpl w:val="7A9C44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960448"/>
    <w:multiLevelType w:val="hybridMultilevel"/>
    <w:tmpl w:val="BA12DA0E"/>
    <w:lvl w:ilvl="0" w:tplc="E4B21D2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86D74"/>
    <w:multiLevelType w:val="hybridMultilevel"/>
    <w:tmpl w:val="72CA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5243A"/>
    <w:multiLevelType w:val="hybridMultilevel"/>
    <w:tmpl w:val="8ECA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822DB"/>
    <w:multiLevelType w:val="hybridMultilevel"/>
    <w:tmpl w:val="7980AB18"/>
    <w:lvl w:ilvl="0" w:tplc="2EE8D9EC">
      <w:start w:val="1"/>
      <w:numFmt w:val="decimal"/>
      <w:pStyle w:val="WBpara"/>
      <w:lvlText w:val="%1."/>
      <w:lvlJc w:val="left"/>
      <w:pPr>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1" w:tplc="CEC0584A">
      <w:start w:val="1"/>
      <w:numFmt w:val="lowerLetter"/>
      <w:lvlText w:val="%2."/>
      <w:lvlJc w:val="left"/>
      <w:pPr>
        <w:ind w:left="1080" w:hanging="360"/>
      </w:pPr>
      <w:rPr>
        <w:i w:val="0"/>
      </w:rPr>
    </w:lvl>
    <w:lvl w:ilvl="2" w:tplc="B590D098">
      <w:numFmt w:val="bullet"/>
      <w:lvlText w:val="•"/>
      <w:lvlJc w:val="left"/>
      <w:pPr>
        <w:ind w:left="2700" w:hanging="720"/>
      </w:pPr>
      <w:rPr>
        <w:rFonts w:ascii="Times New Roman" w:eastAsia="Calibri" w:hAnsi="Times New Roman" w:cs="Times New Roman" w:hint="default"/>
      </w:rPr>
    </w:lvl>
    <w:lvl w:ilvl="3" w:tplc="51A23652">
      <w:numFmt w:val="bullet"/>
      <w:lvlText w:val=""/>
      <w:lvlJc w:val="left"/>
      <w:pPr>
        <w:ind w:left="3240" w:hanging="720"/>
      </w:pPr>
      <w:rPr>
        <w:rFonts w:ascii="Symbol" w:eastAsia="Calibri" w:hAnsi="Symbol"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A62D55"/>
    <w:multiLevelType w:val="hybridMultilevel"/>
    <w:tmpl w:val="A22633B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331DFF"/>
    <w:multiLevelType w:val="hybridMultilevel"/>
    <w:tmpl w:val="D16CBBB4"/>
    <w:lvl w:ilvl="0" w:tplc="0074CD0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A4214"/>
    <w:multiLevelType w:val="hybridMultilevel"/>
    <w:tmpl w:val="C0D67CAE"/>
    <w:lvl w:ilvl="0" w:tplc="B0F080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A3149"/>
    <w:multiLevelType w:val="hybridMultilevel"/>
    <w:tmpl w:val="F162C904"/>
    <w:lvl w:ilvl="0" w:tplc="89920E42">
      <w:start w:val="1"/>
      <w:numFmt w:val="decimal"/>
      <w:pStyle w:val="BVIfnrCarCarCarCarCha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5845055"/>
    <w:multiLevelType w:val="hybridMultilevel"/>
    <w:tmpl w:val="6EFE72F8"/>
    <w:lvl w:ilvl="0" w:tplc="163E93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41004"/>
    <w:multiLevelType w:val="hybridMultilevel"/>
    <w:tmpl w:val="3DEC0E4C"/>
    <w:lvl w:ilvl="0" w:tplc="04090017">
      <w:start w:val="1"/>
      <w:numFmt w:val="lowerLetter"/>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4" w15:restartNumberingAfterBreak="0">
    <w:nsid w:val="562D526F"/>
    <w:multiLevelType w:val="hybridMultilevel"/>
    <w:tmpl w:val="5F8E5CF6"/>
    <w:lvl w:ilvl="0" w:tplc="E4B21D22">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9507B"/>
    <w:multiLevelType w:val="hybridMultilevel"/>
    <w:tmpl w:val="423E9F18"/>
    <w:lvl w:ilvl="0" w:tplc="CB6A5D8E">
      <w:start w:val="1"/>
      <w:numFmt w:val="decimal"/>
      <w:lvlText w:val="%1."/>
      <w:lvlJc w:val="left"/>
      <w:pPr>
        <w:ind w:left="450" w:hanging="360"/>
      </w:pPr>
      <w:rPr>
        <w:rFonts w:ascii="Times New Roman" w:hAnsi="Times New Roman" w:cs="Times New Roman" w:hint="default"/>
        <w:b w:val="0"/>
        <w:sz w:val="22"/>
        <w:szCs w:val="22"/>
      </w:rPr>
    </w:lvl>
    <w:lvl w:ilvl="1" w:tplc="E4B21D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44FAF"/>
    <w:multiLevelType w:val="hybridMultilevel"/>
    <w:tmpl w:val="5224B396"/>
    <w:lvl w:ilvl="0" w:tplc="723CECB0">
      <w:start w:val="4"/>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C52EB"/>
    <w:multiLevelType w:val="multilevel"/>
    <w:tmpl w:val="EC922606"/>
    <w:styleLink w:val="Style1"/>
    <w:lvl w:ilvl="0">
      <w:start w:val="1"/>
      <w:numFmt w:val="decimal"/>
      <w:lvlText w:val="%1."/>
      <w:lvlJc w:val="left"/>
      <w:pPr>
        <w:tabs>
          <w:tab w:val="num" w:pos="6120"/>
        </w:tabs>
        <w:ind w:left="5400" w:firstLine="0"/>
      </w:pPr>
      <w:rPr>
        <w:rFonts w:hint="default"/>
      </w:rPr>
    </w:lvl>
    <w:lvl w:ilvl="1">
      <w:start w:val="1"/>
      <w:numFmt w:val="lowerLetter"/>
      <w:lvlText w:val="(%2)"/>
      <w:lvlJc w:val="left"/>
      <w:pPr>
        <w:tabs>
          <w:tab w:val="num" w:pos="7920"/>
        </w:tabs>
        <w:ind w:left="7920" w:hanging="1800"/>
      </w:pPr>
      <w:rPr>
        <w:rFonts w:hint="default"/>
      </w:rPr>
    </w:lvl>
    <w:lvl w:ilvl="2">
      <w:start w:val="1"/>
      <w:numFmt w:val="lowerRoman"/>
      <w:lvlText w:val="(%3)"/>
      <w:lvlJc w:val="left"/>
      <w:pPr>
        <w:tabs>
          <w:tab w:val="num" w:pos="9000"/>
        </w:tabs>
        <w:ind w:left="9000" w:hanging="1080"/>
      </w:pPr>
      <w:rPr>
        <w:rFonts w:hint="default"/>
      </w:rPr>
    </w:lvl>
    <w:lvl w:ilvl="3">
      <w:start w:val="1"/>
      <w:numFmt w:val="decimal"/>
      <w:lvlText w:val="%4."/>
      <w:lvlJc w:val="left"/>
      <w:pPr>
        <w:tabs>
          <w:tab w:val="num" w:pos="18360"/>
        </w:tabs>
        <w:ind w:left="18360" w:hanging="360"/>
      </w:pPr>
      <w:rPr>
        <w:rFonts w:hint="default"/>
      </w:rPr>
    </w:lvl>
    <w:lvl w:ilvl="4">
      <w:start w:val="1"/>
      <w:numFmt w:val="lowerLetter"/>
      <w:lvlText w:val="%5."/>
      <w:lvlJc w:val="left"/>
      <w:pPr>
        <w:tabs>
          <w:tab w:val="num" w:pos="19080"/>
        </w:tabs>
        <w:ind w:left="19080" w:hanging="360"/>
      </w:pPr>
      <w:rPr>
        <w:rFonts w:hint="default"/>
      </w:rPr>
    </w:lvl>
    <w:lvl w:ilvl="5">
      <w:start w:val="1"/>
      <w:numFmt w:val="lowerRoman"/>
      <w:lvlText w:val="%6."/>
      <w:lvlJc w:val="right"/>
      <w:pPr>
        <w:tabs>
          <w:tab w:val="num" w:pos="19800"/>
        </w:tabs>
        <w:ind w:left="19800" w:hanging="180"/>
      </w:pPr>
      <w:rPr>
        <w:rFonts w:hint="default"/>
      </w:rPr>
    </w:lvl>
    <w:lvl w:ilvl="6">
      <w:start w:val="1"/>
      <w:numFmt w:val="decimal"/>
      <w:lvlText w:val="%7."/>
      <w:lvlJc w:val="left"/>
      <w:pPr>
        <w:tabs>
          <w:tab w:val="num" w:pos="20520"/>
        </w:tabs>
        <w:ind w:left="20520" w:hanging="360"/>
      </w:pPr>
      <w:rPr>
        <w:rFonts w:hint="default"/>
      </w:rPr>
    </w:lvl>
    <w:lvl w:ilvl="7">
      <w:start w:val="1"/>
      <w:numFmt w:val="lowerLetter"/>
      <w:lvlText w:val="%8."/>
      <w:lvlJc w:val="left"/>
      <w:pPr>
        <w:tabs>
          <w:tab w:val="num" w:pos="21240"/>
        </w:tabs>
        <w:ind w:left="21240" w:hanging="360"/>
      </w:pPr>
      <w:rPr>
        <w:rFonts w:hint="default"/>
      </w:rPr>
    </w:lvl>
    <w:lvl w:ilvl="8">
      <w:start w:val="1"/>
      <w:numFmt w:val="lowerRoman"/>
      <w:lvlText w:val="%9."/>
      <w:lvlJc w:val="right"/>
      <w:pPr>
        <w:tabs>
          <w:tab w:val="num" w:pos="21960"/>
        </w:tabs>
        <w:ind w:left="21960" w:hanging="180"/>
      </w:pPr>
      <w:rPr>
        <w:rFonts w:hint="default"/>
      </w:rPr>
    </w:lvl>
  </w:abstractNum>
  <w:abstractNum w:abstractNumId="18" w15:restartNumberingAfterBreak="0">
    <w:nsid w:val="61747B6F"/>
    <w:multiLevelType w:val="hybridMultilevel"/>
    <w:tmpl w:val="6734AC02"/>
    <w:lvl w:ilvl="0" w:tplc="E4B21D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01A69"/>
    <w:multiLevelType w:val="hybridMultilevel"/>
    <w:tmpl w:val="C9C4DB56"/>
    <w:lvl w:ilvl="0" w:tplc="E4B21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787F22"/>
    <w:multiLevelType w:val="hybridMultilevel"/>
    <w:tmpl w:val="73D403E0"/>
    <w:lvl w:ilvl="0" w:tplc="FF5ADF8C">
      <w:start w:val="1"/>
      <w:numFmt w:val="decimal"/>
      <w:pStyle w:val="TOC1"/>
      <w:lvlText w:val="%1."/>
      <w:lvlJc w:val="left"/>
      <w:pPr>
        <w:ind w:left="450" w:hanging="360"/>
      </w:pPr>
      <w:rPr>
        <w:rFonts w:ascii="Times New Roman" w:hAnsi="Times New Roman" w:cs="Times New Roman" w:hint="default"/>
        <w:b w:val="0"/>
        <w:sz w:val="22"/>
        <w:szCs w:val="22"/>
      </w:rPr>
    </w:lvl>
    <w:lvl w:ilvl="1" w:tplc="E4B21D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63C79"/>
    <w:multiLevelType w:val="hybridMultilevel"/>
    <w:tmpl w:val="897A98AE"/>
    <w:lvl w:ilvl="0" w:tplc="469EB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11663"/>
    <w:multiLevelType w:val="multilevel"/>
    <w:tmpl w:val="36442CB0"/>
    <w:lvl w:ilvl="0">
      <w:start w:val="1"/>
      <w:numFmt w:val="upperRoman"/>
      <w:pStyle w:val="Heading1"/>
      <w:lvlText w:val="%1."/>
      <w:lvlJc w:val="right"/>
      <w:pPr>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3" w15:restartNumberingAfterBreak="0">
    <w:nsid w:val="75243A94"/>
    <w:multiLevelType w:val="hybridMultilevel"/>
    <w:tmpl w:val="23DAE87A"/>
    <w:lvl w:ilvl="0" w:tplc="E4B21D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033C21"/>
    <w:multiLevelType w:val="hybridMultilevel"/>
    <w:tmpl w:val="423E9F18"/>
    <w:lvl w:ilvl="0" w:tplc="CB6A5D8E">
      <w:start w:val="1"/>
      <w:numFmt w:val="decimal"/>
      <w:lvlText w:val="%1."/>
      <w:lvlJc w:val="left"/>
      <w:pPr>
        <w:ind w:left="450" w:hanging="360"/>
      </w:pPr>
      <w:rPr>
        <w:rFonts w:ascii="Times New Roman" w:hAnsi="Times New Roman" w:cs="Times New Roman" w:hint="default"/>
        <w:b w:val="0"/>
        <w:sz w:val="22"/>
        <w:szCs w:val="22"/>
      </w:rPr>
    </w:lvl>
    <w:lvl w:ilvl="1" w:tplc="E4B21D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EF50FD"/>
    <w:multiLevelType w:val="hybridMultilevel"/>
    <w:tmpl w:val="189EDC92"/>
    <w:lvl w:ilvl="0" w:tplc="CB6A5D8E">
      <w:start w:val="1"/>
      <w:numFmt w:val="decimal"/>
      <w:lvlText w:val="%1."/>
      <w:lvlJc w:val="left"/>
      <w:pPr>
        <w:ind w:left="450" w:hanging="360"/>
      </w:pPr>
      <w:rPr>
        <w:rFonts w:ascii="Times New Roman" w:hAnsi="Times New Roman" w:cs="Times New Roman" w:hint="default"/>
        <w:b w:val="0"/>
        <w:sz w:val="22"/>
        <w:szCs w:val="22"/>
      </w:rPr>
    </w:lvl>
    <w:lvl w:ilvl="1" w:tplc="E4B21D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22"/>
  </w:num>
  <w:num w:numId="4">
    <w:abstractNumId w:val="11"/>
  </w:num>
  <w:num w:numId="5">
    <w:abstractNumId w:val="11"/>
  </w:num>
  <w:num w:numId="6">
    <w:abstractNumId w:val="22"/>
  </w:num>
  <w:num w:numId="7">
    <w:abstractNumId w:val="11"/>
  </w:num>
  <w:num w:numId="8">
    <w:abstractNumId w:val="22"/>
  </w:num>
  <w:num w:numId="9">
    <w:abstractNumId w:val="11"/>
  </w:num>
  <w:num w:numId="10">
    <w:abstractNumId w:val="22"/>
  </w:num>
  <w:num w:numId="11">
    <w:abstractNumId w:val="11"/>
  </w:num>
  <w:num w:numId="12">
    <w:abstractNumId w:val="22"/>
  </w:num>
  <w:num w:numId="13">
    <w:abstractNumId w:val="26"/>
  </w:num>
  <w:num w:numId="14">
    <w:abstractNumId w:val="0"/>
  </w:num>
  <w:num w:numId="15">
    <w:abstractNumId w:val="17"/>
  </w:num>
  <w:num w:numId="16">
    <w:abstractNumId w:val="2"/>
  </w:num>
  <w:num w:numId="17">
    <w:abstractNumId w:val="23"/>
  </w:num>
  <w:num w:numId="18">
    <w:abstractNumId w:val="13"/>
  </w:num>
  <w:num w:numId="19">
    <w:abstractNumId w:val="7"/>
  </w:num>
  <w:num w:numId="20">
    <w:abstractNumId w:val="6"/>
  </w:num>
  <w:num w:numId="21">
    <w:abstractNumId w:val="20"/>
  </w:num>
  <w:num w:numId="22">
    <w:abstractNumId w:val="10"/>
  </w:num>
  <w:num w:numId="23">
    <w:abstractNumId w:val="16"/>
  </w:num>
  <w:num w:numId="24">
    <w:abstractNumId w:val="18"/>
  </w:num>
  <w:num w:numId="25">
    <w:abstractNumId w:val="1"/>
  </w:num>
  <w:num w:numId="26">
    <w:abstractNumId w:val="14"/>
  </w:num>
  <w:num w:numId="27">
    <w:abstractNumId w:val="19"/>
  </w:num>
  <w:num w:numId="28">
    <w:abstractNumId w:val="4"/>
  </w:num>
  <w:num w:numId="29">
    <w:abstractNumId w:val="15"/>
  </w:num>
  <w:num w:numId="30">
    <w:abstractNumId w:val="24"/>
  </w:num>
  <w:num w:numId="31">
    <w:abstractNumId w:val="25"/>
  </w:num>
  <w:num w:numId="32">
    <w:abstractNumId w:val="20"/>
  </w:num>
  <w:num w:numId="33">
    <w:abstractNumId w:val="20"/>
    <w:lvlOverride w:ilvl="0">
      <w:startOverride w:val="1"/>
    </w:lvlOverride>
  </w:num>
  <w:num w:numId="34">
    <w:abstractNumId w:val="8"/>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21"/>
  </w:num>
  <w:num w:numId="43">
    <w:abstractNumId w:val="9"/>
  </w:num>
  <w:num w:numId="44">
    <w:abstractNumId w:val="8"/>
    <w:lvlOverride w:ilvl="0">
      <w:startOverride w:val="1"/>
    </w:lvlOverride>
  </w:num>
  <w:num w:numId="45">
    <w:abstractNumId w:val="5"/>
  </w:num>
  <w:num w:numId="46">
    <w:abstractNumId w:val="3"/>
  </w:num>
  <w:num w:numId="47">
    <w:abstractNumId w:val="12"/>
  </w:num>
  <w:num w:numId="48">
    <w:abstractNumId w:val="12"/>
    <w:lvlOverride w:ilvl="0">
      <w:startOverride w:val="1"/>
    </w:lvlOverride>
  </w:num>
  <w:num w:numId="49">
    <w:abstractNumId w:val="20"/>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E0"/>
    <w:rsid w:val="000023E0"/>
    <w:rsid w:val="00003029"/>
    <w:rsid w:val="000051FF"/>
    <w:rsid w:val="00010E49"/>
    <w:rsid w:val="00013D14"/>
    <w:rsid w:val="000226EF"/>
    <w:rsid w:val="00023081"/>
    <w:rsid w:val="000311FC"/>
    <w:rsid w:val="0003166A"/>
    <w:rsid w:val="00034661"/>
    <w:rsid w:val="00036B8F"/>
    <w:rsid w:val="00043D34"/>
    <w:rsid w:val="00045B04"/>
    <w:rsid w:val="00047502"/>
    <w:rsid w:val="00052FE4"/>
    <w:rsid w:val="0005610F"/>
    <w:rsid w:val="00057560"/>
    <w:rsid w:val="00065726"/>
    <w:rsid w:val="000773BB"/>
    <w:rsid w:val="00077B4F"/>
    <w:rsid w:val="00081B92"/>
    <w:rsid w:val="00093782"/>
    <w:rsid w:val="00093994"/>
    <w:rsid w:val="000947C6"/>
    <w:rsid w:val="000953E9"/>
    <w:rsid w:val="000968DF"/>
    <w:rsid w:val="000A02CC"/>
    <w:rsid w:val="000A036F"/>
    <w:rsid w:val="000A5B2A"/>
    <w:rsid w:val="000B5623"/>
    <w:rsid w:val="000B7539"/>
    <w:rsid w:val="000C64B8"/>
    <w:rsid w:val="000D0F8D"/>
    <w:rsid w:val="000D394F"/>
    <w:rsid w:val="000D4C1B"/>
    <w:rsid w:val="000D6EAB"/>
    <w:rsid w:val="000F6ECD"/>
    <w:rsid w:val="001057EC"/>
    <w:rsid w:val="001122E7"/>
    <w:rsid w:val="00113AD7"/>
    <w:rsid w:val="00116C36"/>
    <w:rsid w:val="00141DDF"/>
    <w:rsid w:val="00142028"/>
    <w:rsid w:val="00143222"/>
    <w:rsid w:val="00143923"/>
    <w:rsid w:val="001531ED"/>
    <w:rsid w:val="00166E1E"/>
    <w:rsid w:val="00173E4A"/>
    <w:rsid w:val="001877BC"/>
    <w:rsid w:val="00190C33"/>
    <w:rsid w:val="001B533D"/>
    <w:rsid w:val="001C3F3A"/>
    <w:rsid w:val="001C5BAD"/>
    <w:rsid w:val="001D1004"/>
    <w:rsid w:val="001D62E6"/>
    <w:rsid w:val="001D7E25"/>
    <w:rsid w:val="001E7690"/>
    <w:rsid w:val="001F3981"/>
    <w:rsid w:val="001F4117"/>
    <w:rsid w:val="0020124B"/>
    <w:rsid w:val="00203E81"/>
    <w:rsid w:val="00205B0B"/>
    <w:rsid w:val="00207244"/>
    <w:rsid w:val="002104EB"/>
    <w:rsid w:val="00224B74"/>
    <w:rsid w:val="002260CE"/>
    <w:rsid w:val="002269C8"/>
    <w:rsid w:val="00227CEA"/>
    <w:rsid w:val="002315C8"/>
    <w:rsid w:val="00232014"/>
    <w:rsid w:val="002324C0"/>
    <w:rsid w:val="00232BD8"/>
    <w:rsid w:val="00245045"/>
    <w:rsid w:val="00250D22"/>
    <w:rsid w:val="00251650"/>
    <w:rsid w:val="00251E88"/>
    <w:rsid w:val="00267BB7"/>
    <w:rsid w:val="00267D93"/>
    <w:rsid w:val="0027791A"/>
    <w:rsid w:val="00280885"/>
    <w:rsid w:val="0028742B"/>
    <w:rsid w:val="00292305"/>
    <w:rsid w:val="00293080"/>
    <w:rsid w:val="002B0E91"/>
    <w:rsid w:val="002B4065"/>
    <w:rsid w:val="002C4C83"/>
    <w:rsid w:val="002C6351"/>
    <w:rsid w:val="002C7FE1"/>
    <w:rsid w:val="002D30BD"/>
    <w:rsid w:val="002D7825"/>
    <w:rsid w:val="002E3849"/>
    <w:rsid w:val="002E7C8C"/>
    <w:rsid w:val="002F434F"/>
    <w:rsid w:val="002F43E3"/>
    <w:rsid w:val="002F7106"/>
    <w:rsid w:val="002F7A46"/>
    <w:rsid w:val="002F7F74"/>
    <w:rsid w:val="003001BC"/>
    <w:rsid w:val="0030095F"/>
    <w:rsid w:val="00300B76"/>
    <w:rsid w:val="00306386"/>
    <w:rsid w:val="00324081"/>
    <w:rsid w:val="00336070"/>
    <w:rsid w:val="00340C05"/>
    <w:rsid w:val="00341622"/>
    <w:rsid w:val="00350687"/>
    <w:rsid w:val="00352D70"/>
    <w:rsid w:val="00360E06"/>
    <w:rsid w:val="0036585A"/>
    <w:rsid w:val="00365B53"/>
    <w:rsid w:val="00367077"/>
    <w:rsid w:val="003765F6"/>
    <w:rsid w:val="003868A5"/>
    <w:rsid w:val="00397AB1"/>
    <w:rsid w:val="00397D39"/>
    <w:rsid w:val="003A0821"/>
    <w:rsid w:val="003A24A7"/>
    <w:rsid w:val="003B0842"/>
    <w:rsid w:val="003B1115"/>
    <w:rsid w:val="003C314B"/>
    <w:rsid w:val="003C657E"/>
    <w:rsid w:val="003C7943"/>
    <w:rsid w:val="003D72F7"/>
    <w:rsid w:val="003E109A"/>
    <w:rsid w:val="003E13A7"/>
    <w:rsid w:val="003E4A6D"/>
    <w:rsid w:val="003F5861"/>
    <w:rsid w:val="0040627E"/>
    <w:rsid w:val="004077EE"/>
    <w:rsid w:val="00411D1C"/>
    <w:rsid w:val="00420DF3"/>
    <w:rsid w:val="00427C76"/>
    <w:rsid w:val="00430C29"/>
    <w:rsid w:val="004403F2"/>
    <w:rsid w:val="0044633E"/>
    <w:rsid w:val="004566E8"/>
    <w:rsid w:val="00461A6B"/>
    <w:rsid w:val="00465F1D"/>
    <w:rsid w:val="00471BF8"/>
    <w:rsid w:val="004773DB"/>
    <w:rsid w:val="004818DC"/>
    <w:rsid w:val="00482FB7"/>
    <w:rsid w:val="004A2052"/>
    <w:rsid w:val="004A4EE7"/>
    <w:rsid w:val="004A6946"/>
    <w:rsid w:val="004B565B"/>
    <w:rsid w:val="004B68D7"/>
    <w:rsid w:val="004B7136"/>
    <w:rsid w:val="004B7FE9"/>
    <w:rsid w:val="004C04D9"/>
    <w:rsid w:val="004C0646"/>
    <w:rsid w:val="004C160C"/>
    <w:rsid w:val="004C3979"/>
    <w:rsid w:val="004C5E9E"/>
    <w:rsid w:val="004C7304"/>
    <w:rsid w:val="004C73BE"/>
    <w:rsid w:val="004D71AD"/>
    <w:rsid w:val="004E054D"/>
    <w:rsid w:val="004E269C"/>
    <w:rsid w:val="004E485A"/>
    <w:rsid w:val="004F3780"/>
    <w:rsid w:val="00502F94"/>
    <w:rsid w:val="005076BD"/>
    <w:rsid w:val="00511127"/>
    <w:rsid w:val="00515677"/>
    <w:rsid w:val="005305F3"/>
    <w:rsid w:val="005317B0"/>
    <w:rsid w:val="00533267"/>
    <w:rsid w:val="00535995"/>
    <w:rsid w:val="00535FA5"/>
    <w:rsid w:val="00536C04"/>
    <w:rsid w:val="005501D5"/>
    <w:rsid w:val="005630E0"/>
    <w:rsid w:val="00566D18"/>
    <w:rsid w:val="0056711A"/>
    <w:rsid w:val="00572B92"/>
    <w:rsid w:val="00573BF1"/>
    <w:rsid w:val="00592E1A"/>
    <w:rsid w:val="00593580"/>
    <w:rsid w:val="00596C3C"/>
    <w:rsid w:val="005977ED"/>
    <w:rsid w:val="005A12ED"/>
    <w:rsid w:val="005A1A8D"/>
    <w:rsid w:val="005B14C4"/>
    <w:rsid w:val="005B4994"/>
    <w:rsid w:val="005C13D9"/>
    <w:rsid w:val="005C3F10"/>
    <w:rsid w:val="005D4254"/>
    <w:rsid w:val="005D6B97"/>
    <w:rsid w:val="005E0252"/>
    <w:rsid w:val="005E1AC2"/>
    <w:rsid w:val="005E28E8"/>
    <w:rsid w:val="005E39E4"/>
    <w:rsid w:val="005E754A"/>
    <w:rsid w:val="005F3AA6"/>
    <w:rsid w:val="005F67D9"/>
    <w:rsid w:val="005F6EED"/>
    <w:rsid w:val="006020C7"/>
    <w:rsid w:val="00606925"/>
    <w:rsid w:val="006128C6"/>
    <w:rsid w:val="00621429"/>
    <w:rsid w:val="00621B30"/>
    <w:rsid w:val="0062234F"/>
    <w:rsid w:val="006274E4"/>
    <w:rsid w:val="00627FF9"/>
    <w:rsid w:val="00634B88"/>
    <w:rsid w:val="00646D5D"/>
    <w:rsid w:val="006508FD"/>
    <w:rsid w:val="006535FB"/>
    <w:rsid w:val="00655854"/>
    <w:rsid w:val="00655A8A"/>
    <w:rsid w:val="00666498"/>
    <w:rsid w:val="00671CC4"/>
    <w:rsid w:val="00677505"/>
    <w:rsid w:val="006837EA"/>
    <w:rsid w:val="006846B8"/>
    <w:rsid w:val="00684993"/>
    <w:rsid w:val="00686D65"/>
    <w:rsid w:val="0069281A"/>
    <w:rsid w:val="00696F58"/>
    <w:rsid w:val="006A2325"/>
    <w:rsid w:val="006A2BCB"/>
    <w:rsid w:val="006B1863"/>
    <w:rsid w:val="006C1AAA"/>
    <w:rsid w:val="006C27BF"/>
    <w:rsid w:val="006C43F7"/>
    <w:rsid w:val="006C4596"/>
    <w:rsid w:val="006C5844"/>
    <w:rsid w:val="006C629A"/>
    <w:rsid w:val="006D0E45"/>
    <w:rsid w:val="006D1905"/>
    <w:rsid w:val="006D7BDF"/>
    <w:rsid w:val="006E1077"/>
    <w:rsid w:val="006E2ABD"/>
    <w:rsid w:val="006E2E0D"/>
    <w:rsid w:val="006E3126"/>
    <w:rsid w:val="006E53A6"/>
    <w:rsid w:val="006E6CED"/>
    <w:rsid w:val="006F3BE5"/>
    <w:rsid w:val="006F4A0A"/>
    <w:rsid w:val="006F52E1"/>
    <w:rsid w:val="00704E2B"/>
    <w:rsid w:val="00705F8A"/>
    <w:rsid w:val="00706070"/>
    <w:rsid w:val="00716760"/>
    <w:rsid w:val="007171F3"/>
    <w:rsid w:val="00724EF8"/>
    <w:rsid w:val="00725405"/>
    <w:rsid w:val="00727DBA"/>
    <w:rsid w:val="00736C42"/>
    <w:rsid w:val="00737B18"/>
    <w:rsid w:val="00742904"/>
    <w:rsid w:val="00745AB9"/>
    <w:rsid w:val="00747C7F"/>
    <w:rsid w:val="0075039B"/>
    <w:rsid w:val="0075039E"/>
    <w:rsid w:val="00750740"/>
    <w:rsid w:val="007653FE"/>
    <w:rsid w:val="00766B82"/>
    <w:rsid w:val="00767632"/>
    <w:rsid w:val="007715F4"/>
    <w:rsid w:val="00771E1C"/>
    <w:rsid w:val="00773A8B"/>
    <w:rsid w:val="00776F8E"/>
    <w:rsid w:val="00782CE9"/>
    <w:rsid w:val="007A57F3"/>
    <w:rsid w:val="007B05E1"/>
    <w:rsid w:val="007B2422"/>
    <w:rsid w:val="007B281F"/>
    <w:rsid w:val="007B338D"/>
    <w:rsid w:val="007B6BA2"/>
    <w:rsid w:val="007C62E9"/>
    <w:rsid w:val="007C7DFD"/>
    <w:rsid w:val="007D4698"/>
    <w:rsid w:val="007D7A1E"/>
    <w:rsid w:val="007E09C0"/>
    <w:rsid w:val="007F0D99"/>
    <w:rsid w:val="007F1466"/>
    <w:rsid w:val="0080359F"/>
    <w:rsid w:val="00810CF1"/>
    <w:rsid w:val="0081133B"/>
    <w:rsid w:val="0081310A"/>
    <w:rsid w:val="008143A6"/>
    <w:rsid w:val="00815001"/>
    <w:rsid w:val="00816298"/>
    <w:rsid w:val="00816C9A"/>
    <w:rsid w:val="00816D9F"/>
    <w:rsid w:val="00816DE1"/>
    <w:rsid w:val="008208D6"/>
    <w:rsid w:val="008213F9"/>
    <w:rsid w:val="008237F3"/>
    <w:rsid w:val="00830BAA"/>
    <w:rsid w:val="00842CC0"/>
    <w:rsid w:val="0084504F"/>
    <w:rsid w:val="008462C1"/>
    <w:rsid w:val="00847A57"/>
    <w:rsid w:val="0085096F"/>
    <w:rsid w:val="00860AB4"/>
    <w:rsid w:val="008612DF"/>
    <w:rsid w:val="0087348E"/>
    <w:rsid w:val="008758BE"/>
    <w:rsid w:val="008804D9"/>
    <w:rsid w:val="00884111"/>
    <w:rsid w:val="0089030D"/>
    <w:rsid w:val="008916C5"/>
    <w:rsid w:val="00896CF0"/>
    <w:rsid w:val="008A28C2"/>
    <w:rsid w:val="008A4B07"/>
    <w:rsid w:val="008A60AB"/>
    <w:rsid w:val="008A647B"/>
    <w:rsid w:val="008B1102"/>
    <w:rsid w:val="008B54A4"/>
    <w:rsid w:val="008C20D6"/>
    <w:rsid w:val="008C64F1"/>
    <w:rsid w:val="008D3E4B"/>
    <w:rsid w:val="008D5145"/>
    <w:rsid w:val="008D671A"/>
    <w:rsid w:val="008D7B18"/>
    <w:rsid w:val="008E1057"/>
    <w:rsid w:val="008F1C0C"/>
    <w:rsid w:val="008F2B5F"/>
    <w:rsid w:val="008F32D2"/>
    <w:rsid w:val="008F3AD3"/>
    <w:rsid w:val="008F3ED4"/>
    <w:rsid w:val="00912D0C"/>
    <w:rsid w:val="0091524E"/>
    <w:rsid w:val="00916981"/>
    <w:rsid w:val="00916FD0"/>
    <w:rsid w:val="00917B44"/>
    <w:rsid w:val="009203D2"/>
    <w:rsid w:val="00920936"/>
    <w:rsid w:val="00920DA5"/>
    <w:rsid w:val="009303CE"/>
    <w:rsid w:val="00930A57"/>
    <w:rsid w:val="00937A46"/>
    <w:rsid w:val="00937E19"/>
    <w:rsid w:val="00942309"/>
    <w:rsid w:val="00944EF1"/>
    <w:rsid w:val="0095024D"/>
    <w:rsid w:val="00951335"/>
    <w:rsid w:val="00952D80"/>
    <w:rsid w:val="009531AB"/>
    <w:rsid w:val="00955849"/>
    <w:rsid w:val="00956DC7"/>
    <w:rsid w:val="00962B56"/>
    <w:rsid w:val="00964849"/>
    <w:rsid w:val="00972CF0"/>
    <w:rsid w:val="009739DF"/>
    <w:rsid w:val="00974694"/>
    <w:rsid w:val="009843B2"/>
    <w:rsid w:val="0099074D"/>
    <w:rsid w:val="00993F2D"/>
    <w:rsid w:val="009953DB"/>
    <w:rsid w:val="00995894"/>
    <w:rsid w:val="009A18CB"/>
    <w:rsid w:val="009A48DD"/>
    <w:rsid w:val="009A60C9"/>
    <w:rsid w:val="009A7976"/>
    <w:rsid w:val="009B0EAC"/>
    <w:rsid w:val="009B1F8F"/>
    <w:rsid w:val="009B4E8D"/>
    <w:rsid w:val="009B7E70"/>
    <w:rsid w:val="009C4987"/>
    <w:rsid w:val="009C6552"/>
    <w:rsid w:val="009C7B59"/>
    <w:rsid w:val="009D1612"/>
    <w:rsid w:val="009D504E"/>
    <w:rsid w:val="009D66C8"/>
    <w:rsid w:val="009D7606"/>
    <w:rsid w:val="009E00CE"/>
    <w:rsid w:val="009F5362"/>
    <w:rsid w:val="009F675B"/>
    <w:rsid w:val="009F714E"/>
    <w:rsid w:val="009F7B2B"/>
    <w:rsid w:val="00A00FF2"/>
    <w:rsid w:val="00A01908"/>
    <w:rsid w:val="00A04610"/>
    <w:rsid w:val="00A05756"/>
    <w:rsid w:val="00A12582"/>
    <w:rsid w:val="00A14E7E"/>
    <w:rsid w:val="00A20B35"/>
    <w:rsid w:val="00A26431"/>
    <w:rsid w:val="00A3197E"/>
    <w:rsid w:val="00A328E0"/>
    <w:rsid w:val="00A350A8"/>
    <w:rsid w:val="00A415FE"/>
    <w:rsid w:val="00A557C1"/>
    <w:rsid w:val="00A61D96"/>
    <w:rsid w:val="00A61ECE"/>
    <w:rsid w:val="00A63099"/>
    <w:rsid w:val="00A66F2C"/>
    <w:rsid w:val="00A67478"/>
    <w:rsid w:val="00A726C3"/>
    <w:rsid w:val="00A777E1"/>
    <w:rsid w:val="00A80751"/>
    <w:rsid w:val="00A830C3"/>
    <w:rsid w:val="00A830D6"/>
    <w:rsid w:val="00A8582F"/>
    <w:rsid w:val="00A85AC6"/>
    <w:rsid w:val="00A87D82"/>
    <w:rsid w:val="00A912A0"/>
    <w:rsid w:val="00A9266B"/>
    <w:rsid w:val="00AA67D7"/>
    <w:rsid w:val="00AB57E3"/>
    <w:rsid w:val="00AC0B50"/>
    <w:rsid w:val="00AC1BBC"/>
    <w:rsid w:val="00AC466D"/>
    <w:rsid w:val="00AC6051"/>
    <w:rsid w:val="00AC73C4"/>
    <w:rsid w:val="00AC75F3"/>
    <w:rsid w:val="00AD2838"/>
    <w:rsid w:val="00AD4CFB"/>
    <w:rsid w:val="00AD72D8"/>
    <w:rsid w:val="00AD7C57"/>
    <w:rsid w:val="00AE02DE"/>
    <w:rsid w:val="00AE60F9"/>
    <w:rsid w:val="00AE7072"/>
    <w:rsid w:val="00AF3280"/>
    <w:rsid w:val="00AF3D9F"/>
    <w:rsid w:val="00B152BD"/>
    <w:rsid w:val="00B226FC"/>
    <w:rsid w:val="00B230C2"/>
    <w:rsid w:val="00B23A71"/>
    <w:rsid w:val="00B30FA1"/>
    <w:rsid w:val="00B3216E"/>
    <w:rsid w:val="00B330B4"/>
    <w:rsid w:val="00B401E8"/>
    <w:rsid w:val="00B4452B"/>
    <w:rsid w:val="00B564FF"/>
    <w:rsid w:val="00B570A5"/>
    <w:rsid w:val="00B571BC"/>
    <w:rsid w:val="00B5721E"/>
    <w:rsid w:val="00B63F69"/>
    <w:rsid w:val="00B64731"/>
    <w:rsid w:val="00B677AE"/>
    <w:rsid w:val="00B67F2A"/>
    <w:rsid w:val="00B717FD"/>
    <w:rsid w:val="00B82F74"/>
    <w:rsid w:val="00B853FC"/>
    <w:rsid w:val="00B94DBB"/>
    <w:rsid w:val="00B9789F"/>
    <w:rsid w:val="00BA1372"/>
    <w:rsid w:val="00BA1503"/>
    <w:rsid w:val="00BA2BC2"/>
    <w:rsid w:val="00BB4D08"/>
    <w:rsid w:val="00BB7527"/>
    <w:rsid w:val="00BC3E56"/>
    <w:rsid w:val="00BD016F"/>
    <w:rsid w:val="00BE7440"/>
    <w:rsid w:val="00BF712E"/>
    <w:rsid w:val="00C0146F"/>
    <w:rsid w:val="00C04CD8"/>
    <w:rsid w:val="00C04F57"/>
    <w:rsid w:val="00C061BE"/>
    <w:rsid w:val="00C0741F"/>
    <w:rsid w:val="00C119A9"/>
    <w:rsid w:val="00C15E1E"/>
    <w:rsid w:val="00C209A3"/>
    <w:rsid w:val="00C27DDE"/>
    <w:rsid w:val="00C31B72"/>
    <w:rsid w:val="00C33E69"/>
    <w:rsid w:val="00C6060F"/>
    <w:rsid w:val="00C655FA"/>
    <w:rsid w:val="00C656F1"/>
    <w:rsid w:val="00C73D20"/>
    <w:rsid w:val="00C74F6B"/>
    <w:rsid w:val="00C82660"/>
    <w:rsid w:val="00C84340"/>
    <w:rsid w:val="00C85026"/>
    <w:rsid w:val="00C94243"/>
    <w:rsid w:val="00C9626C"/>
    <w:rsid w:val="00CA3D98"/>
    <w:rsid w:val="00CA6076"/>
    <w:rsid w:val="00CB40FA"/>
    <w:rsid w:val="00CB587D"/>
    <w:rsid w:val="00CE4AE7"/>
    <w:rsid w:val="00CF1F09"/>
    <w:rsid w:val="00CF6358"/>
    <w:rsid w:val="00D004C3"/>
    <w:rsid w:val="00D0306C"/>
    <w:rsid w:val="00D05344"/>
    <w:rsid w:val="00D06374"/>
    <w:rsid w:val="00D070BF"/>
    <w:rsid w:val="00D07B3C"/>
    <w:rsid w:val="00D12368"/>
    <w:rsid w:val="00D215AE"/>
    <w:rsid w:val="00D36068"/>
    <w:rsid w:val="00D4119F"/>
    <w:rsid w:val="00D417A2"/>
    <w:rsid w:val="00D42A6A"/>
    <w:rsid w:val="00D4538B"/>
    <w:rsid w:val="00D45CD8"/>
    <w:rsid w:val="00D51692"/>
    <w:rsid w:val="00D520CF"/>
    <w:rsid w:val="00D53C28"/>
    <w:rsid w:val="00D56897"/>
    <w:rsid w:val="00D62939"/>
    <w:rsid w:val="00D667B6"/>
    <w:rsid w:val="00D66A40"/>
    <w:rsid w:val="00D67F05"/>
    <w:rsid w:val="00D74CD1"/>
    <w:rsid w:val="00D868FF"/>
    <w:rsid w:val="00D87AFE"/>
    <w:rsid w:val="00D9160C"/>
    <w:rsid w:val="00DA17A9"/>
    <w:rsid w:val="00DA269B"/>
    <w:rsid w:val="00DA2B79"/>
    <w:rsid w:val="00DB412A"/>
    <w:rsid w:val="00DB7327"/>
    <w:rsid w:val="00DB7C56"/>
    <w:rsid w:val="00DC05E0"/>
    <w:rsid w:val="00DC618B"/>
    <w:rsid w:val="00DD4548"/>
    <w:rsid w:val="00DD5ECE"/>
    <w:rsid w:val="00DE2E1A"/>
    <w:rsid w:val="00DE3D70"/>
    <w:rsid w:val="00DE66A1"/>
    <w:rsid w:val="00DF2FCC"/>
    <w:rsid w:val="00DF4B53"/>
    <w:rsid w:val="00E101C5"/>
    <w:rsid w:val="00E15B5A"/>
    <w:rsid w:val="00E23078"/>
    <w:rsid w:val="00E23B76"/>
    <w:rsid w:val="00E26AAC"/>
    <w:rsid w:val="00E35109"/>
    <w:rsid w:val="00E43FA5"/>
    <w:rsid w:val="00E50CDF"/>
    <w:rsid w:val="00E52C91"/>
    <w:rsid w:val="00E62A8E"/>
    <w:rsid w:val="00E64E46"/>
    <w:rsid w:val="00E748A1"/>
    <w:rsid w:val="00E76825"/>
    <w:rsid w:val="00E81BEF"/>
    <w:rsid w:val="00E85C1C"/>
    <w:rsid w:val="00E94D33"/>
    <w:rsid w:val="00E95900"/>
    <w:rsid w:val="00E97216"/>
    <w:rsid w:val="00EA39E3"/>
    <w:rsid w:val="00EA59C8"/>
    <w:rsid w:val="00EB4A1D"/>
    <w:rsid w:val="00EB5F27"/>
    <w:rsid w:val="00EB7C99"/>
    <w:rsid w:val="00EC2558"/>
    <w:rsid w:val="00EC5A57"/>
    <w:rsid w:val="00ED048E"/>
    <w:rsid w:val="00EE188C"/>
    <w:rsid w:val="00EF0BE3"/>
    <w:rsid w:val="00F13C2F"/>
    <w:rsid w:val="00F21F42"/>
    <w:rsid w:val="00F246BF"/>
    <w:rsid w:val="00F32C53"/>
    <w:rsid w:val="00F3500E"/>
    <w:rsid w:val="00F3786B"/>
    <w:rsid w:val="00F41E43"/>
    <w:rsid w:val="00F52C82"/>
    <w:rsid w:val="00F6767A"/>
    <w:rsid w:val="00F71663"/>
    <w:rsid w:val="00F8292E"/>
    <w:rsid w:val="00F8465A"/>
    <w:rsid w:val="00F9119F"/>
    <w:rsid w:val="00F94B63"/>
    <w:rsid w:val="00F95B8F"/>
    <w:rsid w:val="00FA1A16"/>
    <w:rsid w:val="00FA3FBB"/>
    <w:rsid w:val="00FB1348"/>
    <w:rsid w:val="00FC32C7"/>
    <w:rsid w:val="00FC3958"/>
    <w:rsid w:val="00FC3B74"/>
    <w:rsid w:val="00FD2459"/>
    <w:rsid w:val="00FD3344"/>
    <w:rsid w:val="00FD408A"/>
    <w:rsid w:val="00FD4800"/>
    <w:rsid w:val="00FD7F3F"/>
    <w:rsid w:val="00FE04E4"/>
    <w:rsid w:val="00FE0A91"/>
    <w:rsid w:val="00FE38F0"/>
    <w:rsid w:val="00FE406E"/>
    <w:rsid w:val="00FE4738"/>
    <w:rsid w:val="00FF2848"/>
    <w:rsid w:val="00FF4711"/>
    <w:rsid w:val="00FF5422"/>
    <w:rsid w:val="00FF690C"/>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D22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9119F"/>
    <w:rPr>
      <w:sz w:val="24"/>
      <w:szCs w:val="24"/>
    </w:rPr>
  </w:style>
  <w:style w:type="paragraph" w:styleId="Heading1">
    <w:name w:val="heading 1"/>
    <w:basedOn w:val="Normal"/>
    <w:next w:val="Normal"/>
    <w:qFormat/>
    <w:rsid w:val="003868A5"/>
    <w:pPr>
      <w:keepNext/>
      <w:numPr>
        <w:numId w:val="2"/>
      </w:numPr>
      <w:spacing w:before="240" w:after="240"/>
      <w:outlineLvl w:val="0"/>
    </w:pPr>
    <w:rPr>
      <w:rFonts w:cs="Arial"/>
      <w:b/>
      <w:bCs/>
      <w:caps/>
      <w:kern w:val="32"/>
      <w:szCs w:val="32"/>
    </w:rPr>
  </w:style>
  <w:style w:type="paragraph" w:styleId="Heading2">
    <w:name w:val="heading 2"/>
    <w:basedOn w:val="Normal"/>
    <w:next w:val="Normal"/>
    <w:qFormat/>
    <w:rsid w:val="001C3F3A"/>
    <w:pPr>
      <w:keepNext/>
      <w:keepLines/>
      <w:numPr>
        <w:numId w:val="34"/>
      </w:numPr>
      <w:spacing w:before="120" w:after="240"/>
      <w:outlineLvl w:val="1"/>
    </w:pPr>
    <w:rPr>
      <w:rFonts w:ascii="Times New Roman Bold" w:hAnsi="Times New Roman Bold" w:cs="Arial"/>
      <w:b/>
      <w:bCs/>
      <w:iCs/>
      <w:szCs w:val="28"/>
    </w:rPr>
  </w:style>
  <w:style w:type="paragraph" w:styleId="Heading3">
    <w:name w:val="heading 3"/>
    <w:basedOn w:val="Normal"/>
    <w:next w:val="Normal"/>
    <w:qFormat/>
    <w:rsid w:val="00FC3B74"/>
    <w:pPr>
      <w:keepNext/>
      <w:keepLines/>
      <w:spacing w:before="120" w:after="240"/>
      <w:outlineLvl w:val="2"/>
    </w:pPr>
    <w:rPr>
      <w:rFonts w:cs="Arial"/>
      <w:b/>
      <w:bCs/>
      <w:szCs w:val="26"/>
    </w:rPr>
  </w:style>
  <w:style w:type="paragraph" w:styleId="Heading4">
    <w:name w:val="heading 4"/>
    <w:basedOn w:val="Normal"/>
    <w:next w:val="Normal"/>
    <w:qFormat/>
    <w:rsid w:val="00FC3B74"/>
    <w:pPr>
      <w:keepNext/>
      <w:keepLines/>
      <w:spacing w:before="120" w:after="240"/>
      <w:outlineLvl w:val="3"/>
    </w:pPr>
    <w:rPr>
      <w:b/>
      <w:bCs/>
      <w:i/>
      <w:szCs w:val="28"/>
    </w:rPr>
  </w:style>
  <w:style w:type="paragraph" w:styleId="Heading5">
    <w:name w:val="heading 5"/>
    <w:basedOn w:val="Normal"/>
    <w:next w:val="Normal"/>
    <w:qFormat/>
    <w:rsid w:val="00FC3B74"/>
    <w:pPr>
      <w:keepNext/>
      <w:outlineLvl w:val="4"/>
    </w:pPr>
    <w:rPr>
      <w:b/>
      <w:bCs/>
      <w:u w:val="single"/>
    </w:rPr>
  </w:style>
  <w:style w:type="paragraph" w:styleId="Heading9">
    <w:name w:val="heading 9"/>
    <w:basedOn w:val="Normal"/>
    <w:next w:val="Normal"/>
    <w:qFormat/>
    <w:rsid w:val="00FC3B74"/>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65F1D"/>
    <w:pPr>
      <w:widowControl w:val="0"/>
      <w:numPr>
        <w:numId w:val="21"/>
      </w:numPr>
      <w:tabs>
        <w:tab w:val="left" w:pos="720"/>
        <w:tab w:val="right" w:leader="dot" w:pos="9360"/>
      </w:tabs>
      <w:autoSpaceDE w:val="0"/>
      <w:autoSpaceDN w:val="0"/>
      <w:adjustRightInd w:val="0"/>
      <w:contextualSpacing/>
      <w:jc w:val="both"/>
    </w:pPr>
    <w:rPr>
      <w:bCs/>
      <w:noProof/>
    </w:rPr>
  </w:style>
  <w:style w:type="paragraph" w:customStyle="1" w:styleId="PDSHeading2">
    <w:name w:val="PDS Heading 2"/>
    <w:next w:val="Normal"/>
    <w:rsid w:val="00FC3B74"/>
    <w:pPr>
      <w:keepNext/>
      <w:numPr>
        <w:ilvl w:val="1"/>
        <w:numId w:val="14"/>
      </w:numPr>
    </w:pPr>
    <w:rPr>
      <w:b/>
      <w:sz w:val="24"/>
    </w:rPr>
  </w:style>
  <w:style w:type="paragraph" w:styleId="TOC3">
    <w:name w:val="toc 3"/>
    <w:basedOn w:val="Normal"/>
    <w:next w:val="Normal"/>
    <w:autoRedefine/>
    <w:uiPriority w:val="39"/>
    <w:rsid w:val="00FC3B74"/>
    <w:pPr>
      <w:ind w:left="480"/>
    </w:pPr>
  </w:style>
  <w:style w:type="paragraph" w:styleId="TOC2">
    <w:name w:val="toc 2"/>
    <w:basedOn w:val="Normal"/>
    <w:next w:val="Normal"/>
    <w:autoRedefine/>
    <w:uiPriority w:val="39"/>
    <w:rsid w:val="00A912A0"/>
    <w:pPr>
      <w:spacing w:before="120"/>
      <w:ind w:left="1080" w:hanging="360"/>
    </w:pPr>
    <w:rPr>
      <w:iCs/>
    </w:rPr>
  </w:style>
  <w:style w:type="paragraph" w:styleId="TOC4">
    <w:name w:val="toc 4"/>
    <w:basedOn w:val="Normal"/>
    <w:next w:val="Normal"/>
    <w:autoRedefine/>
    <w:semiHidden/>
    <w:rsid w:val="00FC3B74"/>
    <w:pPr>
      <w:ind w:left="720"/>
    </w:pPr>
  </w:style>
  <w:style w:type="paragraph" w:styleId="TOC5">
    <w:name w:val="toc 5"/>
    <w:basedOn w:val="Normal"/>
    <w:next w:val="Normal"/>
    <w:autoRedefine/>
    <w:semiHidden/>
    <w:rsid w:val="00FC3B74"/>
    <w:pPr>
      <w:ind w:left="960"/>
    </w:pPr>
  </w:style>
  <w:style w:type="paragraph" w:styleId="TOC6">
    <w:name w:val="toc 6"/>
    <w:basedOn w:val="Normal"/>
    <w:next w:val="Normal"/>
    <w:autoRedefine/>
    <w:semiHidden/>
    <w:rsid w:val="00FC3B74"/>
    <w:pPr>
      <w:ind w:left="1200"/>
    </w:pPr>
  </w:style>
  <w:style w:type="paragraph" w:styleId="TOC7">
    <w:name w:val="toc 7"/>
    <w:basedOn w:val="Normal"/>
    <w:next w:val="Normal"/>
    <w:autoRedefine/>
    <w:semiHidden/>
    <w:rsid w:val="00FC3B74"/>
    <w:pPr>
      <w:ind w:left="1440"/>
    </w:pPr>
  </w:style>
  <w:style w:type="paragraph" w:styleId="TOC8">
    <w:name w:val="toc 8"/>
    <w:basedOn w:val="Normal"/>
    <w:next w:val="Normal"/>
    <w:autoRedefine/>
    <w:semiHidden/>
    <w:rsid w:val="00FC3B74"/>
    <w:pPr>
      <w:ind w:left="1680"/>
    </w:pPr>
  </w:style>
  <w:style w:type="paragraph" w:styleId="TOC9">
    <w:name w:val="toc 9"/>
    <w:basedOn w:val="Normal"/>
    <w:next w:val="Normal"/>
    <w:autoRedefine/>
    <w:semiHidden/>
    <w:rsid w:val="00FC3B74"/>
    <w:pPr>
      <w:ind w:left="1920"/>
    </w:pPr>
  </w:style>
  <w:style w:type="character" w:styleId="Hyperlink">
    <w:name w:val="Hyperlink"/>
    <w:basedOn w:val="DefaultParagraphFont"/>
    <w:uiPriority w:val="99"/>
    <w:rsid w:val="00FC3B74"/>
    <w:rPr>
      <w:color w:val="0000FF"/>
      <w:u w:val="single"/>
    </w:rPr>
  </w:style>
  <w:style w:type="paragraph" w:customStyle="1" w:styleId="Heading1a">
    <w:name w:val="Heading 1a"/>
    <w:basedOn w:val="Normal"/>
    <w:next w:val="Normal"/>
    <w:rsid w:val="00FC3B74"/>
    <w:pPr>
      <w:keepNext/>
      <w:keepLines/>
      <w:numPr>
        <w:numId w:val="1"/>
      </w:numPr>
      <w:spacing w:before="1440" w:after="240"/>
      <w:jc w:val="center"/>
      <w:outlineLvl w:val="0"/>
    </w:pPr>
    <w:rPr>
      <w:b/>
      <w:caps/>
      <w:sz w:val="32"/>
    </w:rPr>
  </w:style>
  <w:style w:type="paragraph" w:customStyle="1" w:styleId="MainParawithChapter">
    <w:name w:val="Main Para with Chapter#"/>
    <w:basedOn w:val="Normal"/>
    <w:rsid w:val="00FC3B74"/>
    <w:pPr>
      <w:numPr>
        <w:ilvl w:val="1"/>
        <w:numId w:val="3"/>
      </w:numPr>
      <w:tabs>
        <w:tab w:val="clear" w:pos="720"/>
      </w:tabs>
      <w:spacing w:after="240"/>
      <w:ind w:left="0" w:firstLine="0"/>
      <w:outlineLvl w:val="1"/>
    </w:pPr>
  </w:style>
  <w:style w:type="paragraph" w:customStyle="1" w:styleId="MainParanoChapter">
    <w:name w:val="Main Para no Chapter #"/>
    <w:basedOn w:val="Normal"/>
    <w:rsid w:val="00FC3B74"/>
    <w:pPr>
      <w:numPr>
        <w:ilvl w:val="1"/>
        <w:numId w:val="4"/>
      </w:numPr>
      <w:tabs>
        <w:tab w:val="clear" w:pos="720"/>
      </w:tabs>
      <w:spacing w:after="240"/>
      <w:ind w:left="0" w:firstLine="0"/>
      <w:outlineLvl w:val="1"/>
    </w:pPr>
  </w:style>
  <w:style w:type="paragraph" w:customStyle="1" w:styleId="Sub-Para1underX">
    <w:name w:val="Sub-Para 1 under X."/>
    <w:basedOn w:val="Normal"/>
    <w:rsid w:val="00FC3B74"/>
    <w:pPr>
      <w:numPr>
        <w:ilvl w:val="2"/>
        <w:numId w:val="5"/>
      </w:numPr>
      <w:tabs>
        <w:tab w:val="clear" w:pos="1080"/>
      </w:tabs>
      <w:spacing w:after="240"/>
      <w:ind w:left="1440" w:hanging="720"/>
      <w:outlineLvl w:val="2"/>
    </w:pPr>
  </w:style>
  <w:style w:type="paragraph" w:customStyle="1" w:styleId="Sub-Para1underXY">
    <w:name w:val="Sub-Para 1 under X.Y"/>
    <w:basedOn w:val="Normal"/>
    <w:rsid w:val="00FC3B74"/>
    <w:pPr>
      <w:numPr>
        <w:ilvl w:val="2"/>
        <w:numId w:val="6"/>
      </w:numPr>
      <w:tabs>
        <w:tab w:val="clear" w:pos="1440"/>
      </w:tabs>
      <w:spacing w:after="240"/>
      <w:ind w:left="1440" w:hanging="720"/>
      <w:outlineLvl w:val="2"/>
    </w:pPr>
  </w:style>
  <w:style w:type="paragraph" w:customStyle="1" w:styleId="Sub-Para2underX">
    <w:name w:val="Sub-Para 2 under X."/>
    <w:basedOn w:val="Normal"/>
    <w:rsid w:val="00FC3B74"/>
    <w:pPr>
      <w:numPr>
        <w:ilvl w:val="3"/>
        <w:numId w:val="7"/>
      </w:numPr>
      <w:tabs>
        <w:tab w:val="clear" w:pos="1800"/>
      </w:tabs>
      <w:spacing w:after="240"/>
      <w:ind w:left="2160" w:hanging="720"/>
      <w:outlineLvl w:val="3"/>
    </w:pPr>
  </w:style>
  <w:style w:type="paragraph" w:customStyle="1" w:styleId="Sub-Para2underXY">
    <w:name w:val="Sub-Para 2 under X.Y"/>
    <w:basedOn w:val="Normal"/>
    <w:rsid w:val="00FC3B74"/>
    <w:pPr>
      <w:numPr>
        <w:ilvl w:val="3"/>
        <w:numId w:val="8"/>
      </w:numPr>
      <w:tabs>
        <w:tab w:val="clear" w:pos="2160"/>
      </w:tabs>
      <w:spacing w:after="240"/>
      <w:ind w:left="2160" w:hanging="720"/>
      <w:outlineLvl w:val="3"/>
    </w:pPr>
  </w:style>
  <w:style w:type="paragraph" w:customStyle="1" w:styleId="Sub-Para3underX">
    <w:name w:val="Sub-Para 3 under X."/>
    <w:basedOn w:val="Normal"/>
    <w:rsid w:val="00FC3B74"/>
    <w:pPr>
      <w:numPr>
        <w:ilvl w:val="4"/>
        <w:numId w:val="9"/>
      </w:numPr>
      <w:tabs>
        <w:tab w:val="clear" w:pos="1440"/>
      </w:tabs>
      <w:spacing w:after="240"/>
      <w:ind w:left="2880" w:hanging="720"/>
      <w:outlineLvl w:val="4"/>
    </w:pPr>
  </w:style>
  <w:style w:type="paragraph" w:customStyle="1" w:styleId="Sub-Para3underXY">
    <w:name w:val="Sub-Para 3 under X.Y"/>
    <w:basedOn w:val="Normal"/>
    <w:rsid w:val="00FC3B74"/>
    <w:pPr>
      <w:numPr>
        <w:ilvl w:val="4"/>
        <w:numId w:val="10"/>
      </w:numPr>
      <w:tabs>
        <w:tab w:val="clear" w:pos="1800"/>
      </w:tabs>
      <w:spacing w:after="240"/>
      <w:ind w:left="2880" w:hanging="720"/>
      <w:outlineLvl w:val="4"/>
    </w:pPr>
  </w:style>
  <w:style w:type="paragraph" w:customStyle="1" w:styleId="Sub-Para4underX">
    <w:name w:val="Sub-Para 4 under X."/>
    <w:basedOn w:val="Normal"/>
    <w:rsid w:val="00FC3B74"/>
    <w:pPr>
      <w:numPr>
        <w:ilvl w:val="5"/>
        <w:numId w:val="11"/>
      </w:numPr>
      <w:tabs>
        <w:tab w:val="clear" w:pos="2160"/>
      </w:tabs>
      <w:spacing w:after="240"/>
      <w:ind w:left="3600" w:hanging="720"/>
      <w:outlineLvl w:val="5"/>
    </w:pPr>
  </w:style>
  <w:style w:type="paragraph" w:customStyle="1" w:styleId="Sub-Para4underXY">
    <w:name w:val="Sub-Para 4 under X.Y"/>
    <w:basedOn w:val="Normal"/>
    <w:rsid w:val="00FC3B74"/>
    <w:pPr>
      <w:numPr>
        <w:ilvl w:val="5"/>
        <w:numId w:val="12"/>
      </w:numPr>
      <w:tabs>
        <w:tab w:val="clear" w:pos="2520"/>
      </w:tabs>
      <w:spacing w:after="240"/>
      <w:ind w:left="3600" w:hanging="720"/>
      <w:outlineLvl w:val="5"/>
    </w:pPr>
  </w:style>
  <w:style w:type="paragraph" w:customStyle="1" w:styleId="Bullet">
    <w:name w:val="Bullet"/>
    <w:basedOn w:val="Normal"/>
    <w:rsid w:val="00FC3B74"/>
    <w:pPr>
      <w:numPr>
        <w:numId w:val="13"/>
      </w:numPr>
      <w:tabs>
        <w:tab w:val="clear" w:pos="1440"/>
      </w:tabs>
    </w:pPr>
  </w:style>
  <w:style w:type="paragraph" w:customStyle="1" w:styleId="BankNormal">
    <w:name w:val="BankNormal"/>
    <w:basedOn w:val="Normal"/>
    <w:rsid w:val="00FC3B74"/>
    <w:pPr>
      <w:spacing w:after="240"/>
    </w:pPr>
    <w:rPr>
      <w:szCs w:val="20"/>
    </w:rPr>
  </w:style>
  <w:style w:type="paragraph" w:styleId="FootnoteText">
    <w:name w:val="footnote text"/>
    <w:aliases w:val="single space,footnote text,fn,FOOTNOTES,ft,Geneva 9,Font: Geneva 9,Boston 10,f,Fußnote,Footnote,WB-Fußnotentext,WB-Fußnotentext Char Char,Fußnotentext Char,Footnote Text1 Char,Footnote Text Char Ch,Fußnotentextr,ADB,Footnote Text2, Char Ch"/>
    <w:basedOn w:val="Normal"/>
    <w:link w:val="FootnoteTextChar"/>
    <w:uiPriority w:val="99"/>
    <w:qFormat/>
    <w:rsid w:val="00FC3B74"/>
    <w:rPr>
      <w:sz w:val="20"/>
      <w:szCs w:val="20"/>
    </w:rPr>
  </w:style>
  <w:style w:type="paragraph" w:customStyle="1" w:styleId="PDSHeading1">
    <w:name w:val="PDS Heading 1"/>
    <w:next w:val="PDSHeading2"/>
    <w:rsid w:val="00FC3B74"/>
    <w:pPr>
      <w:keepNext/>
      <w:numPr>
        <w:numId w:val="14"/>
      </w:numPr>
      <w:outlineLvl w:val="0"/>
    </w:pPr>
    <w:rPr>
      <w:b/>
      <w:caps/>
      <w:sz w:val="24"/>
    </w:rPr>
  </w:style>
  <w:style w:type="paragraph" w:customStyle="1" w:styleId="PDSAnnexHeading">
    <w:name w:val="PDS Annex Heading"/>
    <w:next w:val="Normal"/>
    <w:rsid w:val="00FC3B74"/>
    <w:pPr>
      <w:keepNext/>
      <w:spacing w:after="120"/>
      <w:jc w:val="center"/>
    </w:pPr>
    <w:rPr>
      <w:b/>
      <w:sz w:val="24"/>
    </w:rPr>
  </w:style>
  <w:style w:type="paragraph" w:styleId="Header">
    <w:name w:val="header"/>
    <w:basedOn w:val="Normal"/>
    <w:link w:val="HeaderChar"/>
    <w:uiPriority w:val="99"/>
    <w:rsid w:val="00FC3B74"/>
    <w:pPr>
      <w:tabs>
        <w:tab w:val="center" w:pos="4320"/>
        <w:tab w:val="right" w:pos="8640"/>
      </w:tabs>
    </w:pPr>
  </w:style>
  <w:style w:type="paragraph" w:styleId="Footer">
    <w:name w:val="footer"/>
    <w:basedOn w:val="Normal"/>
    <w:link w:val="FooterChar"/>
    <w:uiPriority w:val="99"/>
    <w:rsid w:val="00FC3B74"/>
    <w:pPr>
      <w:tabs>
        <w:tab w:val="center" w:pos="4320"/>
        <w:tab w:val="right" w:pos="8640"/>
      </w:tabs>
    </w:pPr>
  </w:style>
  <w:style w:type="character" w:styleId="PageNumber">
    <w:name w:val="page number"/>
    <w:basedOn w:val="DefaultParagraphFont"/>
    <w:rsid w:val="00FC3B74"/>
  </w:style>
  <w:style w:type="character" w:styleId="FootnoteReference">
    <w:name w:val="footnote reference"/>
    <w:aliases w:val="ftref,Error-Fußnotenzeichen5,Error-Fußnotenzeichen6,Error-Fußnotenzeichen3,Footnote Reference1, BVI fnr,Footnote Reference Number,Footnote Reference_LVL6,Footnote Reference_LVL61,Footnote Reference_LVL62,Footnote Reference_LVL63,fr"/>
    <w:basedOn w:val="DefaultParagraphFont"/>
    <w:link w:val="BVIfnrCarCarCarCarChar"/>
    <w:qFormat/>
    <w:rsid w:val="00FC3B74"/>
    <w:rPr>
      <w:vertAlign w:val="superscript"/>
    </w:rPr>
  </w:style>
  <w:style w:type="character" w:styleId="FollowedHyperlink">
    <w:name w:val="FollowedHyperlink"/>
    <w:basedOn w:val="DefaultParagraphFont"/>
    <w:rsid w:val="00FC3B74"/>
    <w:rPr>
      <w:color w:val="800080"/>
      <w:u w:val="single"/>
    </w:rPr>
  </w:style>
  <w:style w:type="paragraph" w:styleId="BodyText">
    <w:name w:val="Body Text"/>
    <w:basedOn w:val="Normal"/>
    <w:link w:val="BodyTextChar"/>
    <w:rsid w:val="00FC3B74"/>
    <w:rPr>
      <w:b/>
      <w:bCs/>
      <w:color w:val="000000"/>
      <w:szCs w:val="20"/>
    </w:rPr>
  </w:style>
  <w:style w:type="paragraph" w:styleId="BodyText2">
    <w:name w:val="Body Text 2"/>
    <w:basedOn w:val="Normal"/>
    <w:rsid w:val="00FC3B74"/>
    <w:pPr>
      <w:autoSpaceDE w:val="0"/>
      <w:autoSpaceDN w:val="0"/>
      <w:adjustRightInd w:val="0"/>
      <w:spacing w:line="240" w:lineRule="atLeast"/>
    </w:pPr>
    <w:rPr>
      <w:color w:val="000000"/>
      <w:szCs w:val="20"/>
    </w:rPr>
  </w:style>
  <w:style w:type="paragraph" w:styleId="BalloonText">
    <w:name w:val="Balloon Text"/>
    <w:basedOn w:val="Normal"/>
    <w:semiHidden/>
    <w:rsid w:val="00A830C3"/>
    <w:rPr>
      <w:rFonts w:ascii="Tahoma" w:hAnsi="Tahoma" w:cs="Tahoma"/>
      <w:sz w:val="16"/>
      <w:szCs w:val="16"/>
    </w:rPr>
  </w:style>
  <w:style w:type="table" w:styleId="TableGrid">
    <w:name w:val="Table Grid"/>
    <w:basedOn w:val="TableNormal"/>
    <w:uiPriority w:val="39"/>
    <w:rsid w:val="008F32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rsid w:val="00A67478"/>
    <w:pPr>
      <w:numPr>
        <w:numId w:val="15"/>
      </w:numPr>
    </w:pPr>
  </w:style>
  <w:style w:type="paragraph" w:styleId="ListParagraph">
    <w:name w:val="List Paragraph"/>
    <w:aliases w:val="List Paragraph (numbered (a)),Use Case List Paragraph,Paragraph,Resume Title,Citation List,List Paragraph Char Char,Bullet 1,List Paragraph1,b1,Number_1,SGLText List Paragraph,new,lp1,Normal Sentence,Colorful List - Accent 11,ListPar1,Ha"/>
    <w:basedOn w:val="Normal"/>
    <w:link w:val="ListParagraphChar"/>
    <w:qFormat/>
    <w:rsid w:val="00727DBA"/>
    <w:pPr>
      <w:ind w:left="720"/>
      <w:contextualSpacing/>
    </w:pPr>
  </w:style>
  <w:style w:type="character" w:customStyle="1" w:styleId="FootnoteTextChar">
    <w:name w:val="Footnote Text Char"/>
    <w:aliases w:val="single space Char,footnote text Char,fn Char,FOOTNOTES Char,ft Char,Geneva 9 Char,Font: Geneva 9 Char,Boston 10 Char,f Char,Fußnote Char,Footnote Char,WB-Fußnotentext Char,WB-Fußnotentext Char Char Char,Fußnotentext Char Char,ADB Char"/>
    <w:basedOn w:val="DefaultParagraphFont"/>
    <w:link w:val="FootnoteText"/>
    <w:uiPriority w:val="99"/>
    <w:rsid w:val="000D6EAB"/>
  </w:style>
  <w:style w:type="paragraph" w:styleId="NoSpacing">
    <w:name w:val="No Spacing"/>
    <w:basedOn w:val="Normal"/>
    <w:link w:val="NoSpacingChar"/>
    <w:uiPriority w:val="1"/>
    <w:qFormat/>
    <w:rsid w:val="00232BD8"/>
    <w:rPr>
      <w:rFonts w:ascii="Cambria" w:eastAsia="Calibri" w:hAnsi="Cambria"/>
      <w:sz w:val="22"/>
      <w:szCs w:val="22"/>
      <w:lang w:bidi="en-US"/>
    </w:rPr>
  </w:style>
  <w:style w:type="character" w:customStyle="1" w:styleId="NoSpacingChar">
    <w:name w:val="No Spacing Char"/>
    <w:basedOn w:val="DefaultParagraphFont"/>
    <w:link w:val="NoSpacing"/>
    <w:uiPriority w:val="1"/>
    <w:rsid w:val="00232BD8"/>
    <w:rPr>
      <w:rFonts w:ascii="Cambria" w:eastAsia="Calibri" w:hAnsi="Cambria"/>
      <w:sz w:val="22"/>
      <w:szCs w:val="22"/>
      <w:lang w:bidi="en-US"/>
    </w:rPr>
  </w:style>
  <w:style w:type="character" w:styleId="CommentReference">
    <w:name w:val="annotation reference"/>
    <w:basedOn w:val="DefaultParagraphFont"/>
    <w:rsid w:val="00D12368"/>
    <w:rPr>
      <w:sz w:val="16"/>
      <w:szCs w:val="16"/>
    </w:rPr>
  </w:style>
  <w:style w:type="paragraph" w:styleId="CommentText">
    <w:name w:val="annotation text"/>
    <w:basedOn w:val="Normal"/>
    <w:link w:val="CommentTextChar"/>
    <w:rsid w:val="00D12368"/>
    <w:rPr>
      <w:sz w:val="20"/>
      <w:szCs w:val="20"/>
    </w:rPr>
  </w:style>
  <w:style w:type="character" w:customStyle="1" w:styleId="CommentTextChar">
    <w:name w:val="Comment Text Char"/>
    <w:basedOn w:val="DefaultParagraphFont"/>
    <w:link w:val="CommentText"/>
    <w:rsid w:val="00D12368"/>
  </w:style>
  <w:style w:type="paragraph" w:styleId="CommentSubject">
    <w:name w:val="annotation subject"/>
    <w:basedOn w:val="CommentText"/>
    <w:next w:val="CommentText"/>
    <w:link w:val="CommentSubjectChar"/>
    <w:rsid w:val="00D12368"/>
    <w:rPr>
      <w:b/>
      <w:bCs/>
    </w:rPr>
  </w:style>
  <w:style w:type="character" w:customStyle="1" w:styleId="CommentSubjectChar">
    <w:name w:val="Comment Subject Char"/>
    <w:basedOn w:val="CommentTextChar"/>
    <w:link w:val="CommentSubject"/>
    <w:rsid w:val="00D12368"/>
    <w:rPr>
      <w:b/>
      <w:bCs/>
    </w:rPr>
  </w:style>
  <w:style w:type="character" w:customStyle="1" w:styleId="HeaderChar">
    <w:name w:val="Header Char"/>
    <w:basedOn w:val="DefaultParagraphFont"/>
    <w:link w:val="Header"/>
    <w:uiPriority w:val="99"/>
    <w:rsid w:val="00C0741F"/>
    <w:rPr>
      <w:sz w:val="24"/>
      <w:szCs w:val="24"/>
    </w:rPr>
  </w:style>
  <w:style w:type="character" w:styleId="Emphasis">
    <w:name w:val="Emphasis"/>
    <w:basedOn w:val="DefaultParagraphFont"/>
    <w:qFormat/>
    <w:rsid w:val="00FC32C7"/>
    <w:rPr>
      <w:i/>
      <w:iCs/>
    </w:rPr>
  </w:style>
  <w:style w:type="character" w:customStyle="1" w:styleId="ListParagraphChar">
    <w:name w:val="List Paragraph Char"/>
    <w:aliases w:val="List Paragraph (numbered (a)) Char,Use Case List Paragraph Char,Paragraph Char,Resume Title Char,Citation List Char,List Paragraph Char Char Char,Bullet 1 Char,List Paragraph1 Char,b1 Char,Number_1 Char,SGLText List Paragraph Char"/>
    <w:basedOn w:val="DefaultParagraphFont"/>
    <w:link w:val="ListParagraph"/>
    <w:uiPriority w:val="34"/>
    <w:qFormat/>
    <w:rsid w:val="00671CC4"/>
    <w:rPr>
      <w:sz w:val="24"/>
      <w:szCs w:val="24"/>
    </w:rPr>
  </w:style>
  <w:style w:type="character" w:customStyle="1" w:styleId="WBparaChar">
    <w:name w:val="WB para Char"/>
    <w:basedOn w:val="DefaultParagraphFont"/>
    <w:link w:val="WBpara"/>
    <w:locked/>
    <w:rsid w:val="00671CC4"/>
    <w:rPr>
      <w:rFonts w:eastAsia="Calibri"/>
    </w:rPr>
  </w:style>
  <w:style w:type="paragraph" w:customStyle="1" w:styleId="WBpara">
    <w:name w:val="WB para"/>
    <w:basedOn w:val="Normal"/>
    <w:link w:val="WBparaChar"/>
    <w:qFormat/>
    <w:rsid w:val="00671CC4"/>
    <w:pPr>
      <w:numPr>
        <w:numId w:val="20"/>
      </w:numPr>
      <w:tabs>
        <w:tab w:val="left" w:pos="540"/>
      </w:tabs>
      <w:spacing w:after="180"/>
      <w:jc w:val="both"/>
    </w:pPr>
    <w:rPr>
      <w:rFonts w:eastAsia="Calibri"/>
      <w:sz w:val="20"/>
      <w:szCs w:val="20"/>
    </w:rPr>
  </w:style>
  <w:style w:type="paragraph" w:customStyle="1" w:styleId="BVIfnrCarCarCarCarChar">
    <w:name w:val="BVI fnr Car Car Car Car Char"/>
    <w:basedOn w:val="Normal"/>
    <w:link w:val="FootnoteReference"/>
    <w:rsid w:val="00207244"/>
    <w:pPr>
      <w:numPr>
        <w:numId w:val="22"/>
      </w:numPr>
    </w:pPr>
    <w:rPr>
      <w:sz w:val="20"/>
      <w:szCs w:val="20"/>
      <w:vertAlign w:val="superscript"/>
    </w:rPr>
  </w:style>
  <w:style w:type="character" w:customStyle="1" w:styleId="BodyTextChar">
    <w:name w:val="Body Text Char"/>
    <w:link w:val="BodyText"/>
    <w:rsid w:val="00666498"/>
    <w:rPr>
      <w:b/>
      <w:bCs/>
      <w:color w:val="000000"/>
      <w:sz w:val="24"/>
    </w:rPr>
  </w:style>
  <w:style w:type="paragraph" w:customStyle="1" w:styleId="Normal6">
    <w:name w:val="Normal_6"/>
    <w:qFormat/>
    <w:rsid w:val="00C33E69"/>
    <w:pPr>
      <w:spacing w:after="160" w:line="259" w:lineRule="auto"/>
    </w:pPr>
    <w:rPr>
      <w:rFonts w:asciiTheme="minorHAnsi" w:eastAsiaTheme="minorHAnsi" w:hAnsiTheme="minorHAnsi" w:cstheme="minorBidi"/>
      <w:sz w:val="22"/>
      <w:szCs w:val="22"/>
    </w:rPr>
  </w:style>
  <w:style w:type="paragraph" w:customStyle="1" w:styleId="Normal80">
    <w:name w:val="Normal_80"/>
    <w:uiPriority w:val="99"/>
    <w:qFormat/>
    <w:rsid w:val="006128C6"/>
    <w:pPr>
      <w:widowControl w:val="0"/>
      <w:autoSpaceDE w:val="0"/>
      <w:autoSpaceDN w:val="0"/>
      <w:adjustRightInd w:val="0"/>
    </w:pPr>
    <w:rPr>
      <w:rFonts w:ascii="Arial" w:eastAsiaTheme="minorEastAsia" w:hAnsi="Arial" w:cs="Arial"/>
      <w:color w:val="000000"/>
      <w:sz w:val="24"/>
      <w:szCs w:val="24"/>
    </w:rPr>
  </w:style>
  <w:style w:type="paragraph" w:styleId="Revision">
    <w:name w:val="Revision"/>
    <w:hidden/>
    <w:uiPriority w:val="99"/>
    <w:semiHidden/>
    <w:rsid w:val="00FA3FBB"/>
    <w:rPr>
      <w:sz w:val="24"/>
      <w:szCs w:val="24"/>
    </w:rPr>
  </w:style>
  <w:style w:type="character" w:customStyle="1" w:styleId="FooterChar">
    <w:name w:val="Footer Char"/>
    <w:basedOn w:val="DefaultParagraphFont"/>
    <w:link w:val="Footer"/>
    <w:uiPriority w:val="99"/>
    <w:rsid w:val="005A1A8D"/>
    <w:rPr>
      <w:sz w:val="24"/>
      <w:szCs w:val="24"/>
    </w:rPr>
  </w:style>
  <w:style w:type="paragraph" w:styleId="TOCHeading">
    <w:name w:val="TOC Heading"/>
    <w:basedOn w:val="Heading1"/>
    <w:next w:val="Normal"/>
    <w:uiPriority w:val="39"/>
    <w:unhideWhenUsed/>
    <w:qFormat/>
    <w:rsid w:val="00847A57"/>
    <w:pPr>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3802">
      <w:bodyDiv w:val="1"/>
      <w:marLeft w:val="0"/>
      <w:marRight w:val="0"/>
      <w:marTop w:val="0"/>
      <w:marBottom w:val="0"/>
      <w:divBdr>
        <w:top w:val="none" w:sz="0" w:space="0" w:color="auto"/>
        <w:left w:val="none" w:sz="0" w:space="0" w:color="auto"/>
        <w:bottom w:val="none" w:sz="0" w:space="0" w:color="auto"/>
        <w:right w:val="none" w:sz="0" w:space="0" w:color="auto"/>
      </w:divBdr>
    </w:div>
    <w:div w:id="872811099">
      <w:bodyDiv w:val="1"/>
      <w:marLeft w:val="0"/>
      <w:marRight w:val="0"/>
      <w:marTop w:val="0"/>
      <w:marBottom w:val="0"/>
      <w:divBdr>
        <w:top w:val="none" w:sz="0" w:space="0" w:color="auto"/>
        <w:left w:val="none" w:sz="0" w:space="0" w:color="auto"/>
        <w:bottom w:val="none" w:sz="0" w:space="0" w:color="auto"/>
        <w:right w:val="none" w:sz="0" w:space="0" w:color="auto"/>
      </w:divBdr>
      <w:divsChild>
        <w:div w:id="104152293">
          <w:marLeft w:val="0"/>
          <w:marRight w:val="0"/>
          <w:marTop w:val="0"/>
          <w:marBottom w:val="0"/>
          <w:divBdr>
            <w:top w:val="none" w:sz="0" w:space="0" w:color="auto"/>
            <w:left w:val="none" w:sz="0" w:space="0" w:color="auto"/>
            <w:bottom w:val="none" w:sz="0" w:space="0" w:color="auto"/>
            <w:right w:val="none" w:sz="0" w:space="0" w:color="auto"/>
          </w:divBdr>
        </w:div>
      </w:divsChild>
    </w:div>
    <w:div w:id="965041229">
      <w:bodyDiv w:val="1"/>
      <w:marLeft w:val="0"/>
      <w:marRight w:val="0"/>
      <w:marTop w:val="0"/>
      <w:marBottom w:val="0"/>
      <w:divBdr>
        <w:top w:val="none" w:sz="0" w:space="0" w:color="auto"/>
        <w:left w:val="none" w:sz="0" w:space="0" w:color="auto"/>
        <w:bottom w:val="none" w:sz="0" w:space="0" w:color="auto"/>
        <w:right w:val="none" w:sz="0" w:space="0" w:color="auto"/>
      </w:divBdr>
    </w:div>
    <w:div w:id="1933582821">
      <w:bodyDiv w:val="1"/>
      <w:marLeft w:val="0"/>
      <w:marRight w:val="0"/>
      <w:marTop w:val="0"/>
      <w:marBottom w:val="0"/>
      <w:divBdr>
        <w:top w:val="none" w:sz="0" w:space="0" w:color="auto"/>
        <w:left w:val="none" w:sz="0" w:space="0" w:color="auto"/>
        <w:bottom w:val="none" w:sz="0" w:space="0" w:color="auto"/>
        <w:right w:val="none" w:sz="0" w:space="0" w:color="auto"/>
      </w:divBdr>
    </w:div>
    <w:div w:id="19488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inspectionpanel.or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www.worldbank.org/G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hyperlink" Target="http://core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xmlns:pkg="http://schemas.microsoft.com/office/2006/xmlPackage">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xmlns:pkg="http://schemas.microsoft.com/office/2006/xmlPackage" ct:_="" ma:_="" ma:contentTypeDescription="Create a new document." ma:contentTypeID="0x0101009603005E5DDD524DA0ECEE380360DB30" ma:contentTypeName="Document" ma:contentTypeScope="" ma:contentTypeVersion="4" ma:versionID="ae8c3b8bd8c2eec23e31831d9a6a51b7">
  <xsd:schema xmlns:xsd="http://www.w3.org/2001/XMLSchema" xmlns:ns1="http://schemas.microsoft.com/sharepoint/v3" xmlns:ns2="4f665c86-b6e3-4427-8f26-07c07c084871" xmlns:p="http://schemas.microsoft.com/office/2006/metadata/properties" xmlns:xs="http://www.w3.org/2001/XMLSchema" ma:fieldsID="daabdaa0dee7b78d7fde09cac2317a83" ma:root="true" ns1:_="" ns2:_="" targetNamespace="http://schemas.microsoft.com/office/2006/metadata/properties">
    <xsd:import namespace="http://schemas.microsoft.com/sharepoint/v3"/>
    <xsd:import namespace="4f665c86-b6e3-4427-8f26-07c07c084871"/>
    <xsd:element name="properties">
      <xsd:complexType>
        <xsd:sequence>
          <xsd:element name="documentManagement">
            <xsd:complexType>
              <xsd:all>
                <xsd:element minOccurs="0" ref="ns1:OPSTaskID"/>
                <xsd:element minOccurs="0" ref="ns2:DSTyp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isplayName="Task ID" ma:index="8" ma:internalName="OPSTaskID" ma:readOnly="true" name="OPSTaskID" nillable="true">
      <xsd:simpleType>
        <xsd:restriction base="dms:Text">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4f665c86-b6e3-4427-8f26-07c07c084871">
    <xsd:import namespace="http://schemas.microsoft.com/office/2006/documentManagement/types"/>
    <xsd:import namespace="http://schemas.microsoft.com/office/infopath/2007/PartnerControls"/>
    <xsd:element ma:default="Project Concept Package" ma:displayName="Package Type" ma:format="Dropdown" ma:index="9" ma:internalName="DSType" ma:readOnly="true" name="DSType" nillable="true">
      <xsd:simpleType>
        <xsd:restriction base="dms:Choice">
          <xsd:enumeration value="Project Concept Package"/>
          <xsd:enumeration value="Project Appraisal Package"/>
          <xsd:enumeration value="Project Negotiations Package"/>
          <xsd:enumeration value="Project Board Package"/>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598A6A3-1CA3-419F-8336-389864812A12}">
  <ds:schemaRefs>
    <ds:schemaRef ds:uri="http://schemas.microsoft.com/sharepoint/v3/contenttype/forms"/>
    <ds:schemaRef ds:uri="http://schemas.microsoft.com/office/2006/xmlPackage"/>
  </ds:schemaRefs>
</ds:datastoreItem>
</file>

<file path=customXml/itemProps2.xml><?xml version="1.0" encoding="utf-8"?>
<ds:datastoreItem xmlns:ds="http://schemas.openxmlformats.org/officeDocument/2006/customXml" ds:itemID="{D3DB3BFD-B32F-4987-9CA9-550794A0639E}">
  <ds:schemaRefs>
    <ds:schemaRef ds:uri="http://schemas.microsoft.com/office/2006/metadata/contentType"/>
    <ds:schemaRef ds:uri="http://schemas.microsoft.com/office/2006/metadata/properties/metaAttributes"/>
    <ds:schemaRef ds:uri="http://schemas.microsoft.com/office/2006/xmlPackage"/>
    <ds:schemaRef ds:uri="http://www.w3.org/2001/XMLSchema"/>
    <ds:schemaRef ds:uri="http://schemas.microsoft.com/sharepoint/v3"/>
    <ds:schemaRef ds:uri="4f665c86-b6e3-4427-8f26-07c07c08487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287A2-1551-40C7-9CF3-2CFFF3B0916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18857</Words>
  <Characters>112042</Characters>
  <Application>Microsoft Office Word</Application>
  <DocSecurity>0</DocSecurity>
  <Lines>933</Lines>
  <Paragraphs>261</Paragraphs>
  <ScaleCrop>false</ScaleCrop>
  <HeadingPairs>
    <vt:vector size="2" baseType="variant">
      <vt:variant>
        <vt:lpstr>Title</vt:lpstr>
      </vt:variant>
      <vt:variant>
        <vt:i4>1</vt:i4>
      </vt:variant>
    </vt:vector>
  </HeadingPairs>
  <TitlesOfParts>
    <vt:vector size="1" baseType="lpstr">
      <vt:lpstr/>
    </vt:vector>
  </TitlesOfParts>
  <Company>World Bank Group</Company>
  <LinksUpToDate>false</LinksUpToDate>
  <CharactersWithSpaces>130638</CharactersWithSpaces>
  <SharedDoc>false</SharedDoc>
  <HLinks>
    <vt:vector size="192" baseType="variant">
      <vt:variant>
        <vt:i4>1835057</vt:i4>
      </vt:variant>
      <vt:variant>
        <vt:i4>231</vt:i4>
      </vt:variant>
      <vt:variant>
        <vt:i4>0</vt:i4>
      </vt:variant>
      <vt:variant>
        <vt:i4>5</vt:i4>
      </vt:variant>
      <vt:variant>
        <vt:lpwstr/>
      </vt:variant>
      <vt:variant>
        <vt:lpwstr>_Toc294270009</vt:lpwstr>
      </vt:variant>
      <vt:variant>
        <vt:i4>1835057</vt:i4>
      </vt:variant>
      <vt:variant>
        <vt:i4>225</vt:i4>
      </vt:variant>
      <vt:variant>
        <vt:i4>0</vt:i4>
      </vt:variant>
      <vt:variant>
        <vt:i4>5</vt:i4>
      </vt:variant>
      <vt:variant>
        <vt:lpwstr/>
      </vt:variant>
      <vt:variant>
        <vt:lpwstr>_Toc294270008</vt:lpwstr>
      </vt:variant>
      <vt:variant>
        <vt:i4>1835057</vt:i4>
      </vt:variant>
      <vt:variant>
        <vt:i4>219</vt:i4>
      </vt:variant>
      <vt:variant>
        <vt:i4>0</vt:i4>
      </vt:variant>
      <vt:variant>
        <vt:i4>5</vt:i4>
      </vt:variant>
      <vt:variant>
        <vt:lpwstr/>
      </vt:variant>
      <vt:variant>
        <vt:lpwstr>_Toc294270007</vt:lpwstr>
      </vt:variant>
      <vt:variant>
        <vt:i4>1835057</vt:i4>
      </vt:variant>
      <vt:variant>
        <vt:i4>213</vt:i4>
      </vt:variant>
      <vt:variant>
        <vt:i4>0</vt:i4>
      </vt:variant>
      <vt:variant>
        <vt:i4>5</vt:i4>
      </vt:variant>
      <vt:variant>
        <vt:lpwstr/>
      </vt:variant>
      <vt:variant>
        <vt:lpwstr>_Toc294270006</vt:lpwstr>
      </vt:variant>
      <vt:variant>
        <vt:i4>1835057</vt:i4>
      </vt:variant>
      <vt:variant>
        <vt:i4>207</vt:i4>
      </vt:variant>
      <vt:variant>
        <vt:i4>0</vt:i4>
      </vt:variant>
      <vt:variant>
        <vt:i4>5</vt:i4>
      </vt:variant>
      <vt:variant>
        <vt:lpwstr/>
      </vt:variant>
      <vt:variant>
        <vt:lpwstr>_Toc294270005</vt:lpwstr>
      </vt:variant>
      <vt:variant>
        <vt:i4>1835057</vt:i4>
      </vt:variant>
      <vt:variant>
        <vt:i4>201</vt:i4>
      </vt:variant>
      <vt:variant>
        <vt:i4>0</vt:i4>
      </vt:variant>
      <vt:variant>
        <vt:i4>5</vt:i4>
      </vt:variant>
      <vt:variant>
        <vt:lpwstr/>
      </vt:variant>
      <vt:variant>
        <vt:lpwstr>_Toc294270004</vt:lpwstr>
      </vt:variant>
      <vt:variant>
        <vt:i4>1835057</vt:i4>
      </vt:variant>
      <vt:variant>
        <vt:i4>195</vt:i4>
      </vt:variant>
      <vt:variant>
        <vt:i4>0</vt:i4>
      </vt:variant>
      <vt:variant>
        <vt:i4>5</vt:i4>
      </vt:variant>
      <vt:variant>
        <vt:lpwstr/>
      </vt:variant>
      <vt:variant>
        <vt:lpwstr>_Toc294270003</vt:lpwstr>
      </vt:variant>
      <vt:variant>
        <vt:i4>1835057</vt:i4>
      </vt:variant>
      <vt:variant>
        <vt:i4>189</vt:i4>
      </vt:variant>
      <vt:variant>
        <vt:i4>0</vt:i4>
      </vt:variant>
      <vt:variant>
        <vt:i4>5</vt:i4>
      </vt:variant>
      <vt:variant>
        <vt:lpwstr/>
      </vt:variant>
      <vt:variant>
        <vt:lpwstr>_Toc294270002</vt:lpwstr>
      </vt:variant>
      <vt:variant>
        <vt:i4>1835057</vt:i4>
      </vt:variant>
      <vt:variant>
        <vt:i4>183</vt:i4>
      </vt:variant>
      <vt:variant>
        <vt:i4>0</vt:i4>
      </vt:variant>
      <vt:variant>
        <vt:i4>5</vt:i4>
      </vt:variant>
      <vt:variant>
        <vt:lpwstr/>
      </vt:variant>
      <vt:variant>
        <vt:lpwstr>_Toc294270001</vt:lpwstr>
      </vt:variant>
      <vt:variant>
        <vt:i4>1835057</vt:i4>
      </vt:variant>
      <vt:variant>
        <vt:i4>177</vt:i4>
      </vt:variant>
      <vt:variant>
        <vt:i4>0</vt:i4>
      </vt:variant>
      <vt:variant>
        <vt:i4>5</vt:i4>
      </vt:variant>
      <vt:variant>
        <vt:lpwstr/>
      </vt:variant>
      <vt:variant>
        <vt:lpwstr>_Toc294270000</vt:lpwstr>
      </vt:variant>
      <vt:variant>
        <vt:i4>1835065</vt:i4>
      </vt:variant>
      <vt:variant>
        <vt:i4>171</vt:i4>
      </vt:variant>
      <vt:variant>
        <vt:i4>0</vt:i4>
      </vt:variant>
      <vt:variant>
        <vt:i4>5</vt:i4>
      </vt:variant>
      <vt:variant>
        <vt:lpwstr/>
      </vt:variant>
      <vt:variant>
        <vt:lpwstr>_Toc294269999</vt:lpwstr>
      </vt:variant>
      <vt:variant>
        <vt:i4>1835065</vt:i4>
      </vt:variant>
      <vt:variant>
        <vt:i4>165</vt:i4>
      </vt:variant>
      <vt:variant>
        <vt:i4>0</vt:i4>
      </vt:variant>
      <vt:variant>
        <vt:i4>5</vt:i4>
      </vt:variant>
      <vt:variant>
        <vt:lpwstr/>
      </vt:variant>
      <vt:variant>
        <vt:lpwstr>_Toc294269998</vt:lpwstr>
      </vt:variant>
      <vt:variant>
        <vt:i4>1835065</vt:i4>
      </vt:variant>
      <vt:variant>
        <vt:i4>159</vt:i4>
      </vt:variant>
      <vt:variant>
        <vt:i4>0</vt:i4>
      </vt:variant>
      <vt:variant>
        <vt:i4>5</vt:i4>
      </vt:variant>
      <vt:variant>
        <vt:lpwstr/>
      </vt:variant>
      <vt:variant>
        <vt:lpwstr>_Toc294269997</vt:lpwstr>
      </vt:variant>
      <vt:variant>
        <vt:i4>1835065</vt:i4>
      </vt:variant>
      <vt:variant>
        <vt:i4>153</vt:i4>
      </vt:variant>
      <vt:variant>
        <vt:i4>0</vt:i4>
      </vt:variant>
      <vt:variant>
        <vt:i4>5</vt:i4>
      </vt:variant>
      <vt:variant>
        <vt:lpwstr/>
      </vt:variant>
      <vt:variant>
        <vt:lpwstr>_Toc294269996</vt:lpwstr>
      </vt:variant>
      <vt:variant>
        <vt:i4>1835065</vt:i4>
      </vt:variant>
      <vt:variant>
        <vt:i4>147</vt:i4>
      </vt:variant>
      <vt:variant>
        <vt:i4>0</vt:i4>
      </vt:variant>
      <vt:variant>
        <vt:i4>5</vt:i4>
      </vt:variant>
      <vt:variant>
        <vt:lpwstr/>
      </vt:variant>
      <vt:variant>
        <vt:lpwstr>_Toc294269995</vt:lpwstr>
      </vt:variant>
      <vt:variant>
        <vt:i4>1835065</vt:i4>
      </vt:variant>
      <vt:variant>
        <vt:i4>141</vt:i4>
      </vt:variant>
      <vt:variant>
        <vt:i4>0</vt:i4>
      </vt:variant>
      <vt:variant>
        <vt:i4>5</vt:i4>
      </vt:variant>
      <vt:variant>
        <vt:lpwstr/>
      </vt:variant>
      <vt:variant>
        <vt:lpwstr>_Toc294269994</vt:lpwstr>
      </vt:variant>
      <vt:variant>
        <vt:i4>1835065</vt:i4>
      </vt:variant>
      <vt:variant>
        <vt:i4>135</vt:i4>
      </vt:variant>
      <vt:variant>
        <vt:i4>0</vt:i4>
      </vt:variant>
      <vt:variant>
        <vt:i4>5</vt:i4>
      </vt:variant>
      <vt:variant>
        <vt:lpwstr/>
      </vt:variant>
      <vt:variant>
        <vt:lpwstr>_Toc294269993</vt:lpwstr>
      </vt:variant>
      <vt:variant>
        <vt:i4>1835065</vt:i4>
      </vt:variant>
      <vt:variant>
        <vt:i4>129</vt:i4>
      </vt:variant>
      <vt:variant>
        <vt:i4>0</vt:i4>
      </vt:variant>
      <vt:variant>
        <vt:i4>5</vt:i4>
      </vt:variant>
      <vt:variant>
        <vt:lpwstr/>
      </vt:variant>
      <vt:variant>
        <vt:lpwstr>_Toc294269992</vt:lpwstr>
      </vt:variant>
      <vt:variant>
        <vt:i4>1835065</vt:i4>
      </vt:variant>
      <vt:variant>
        <vt:i4>123</vt:i4>
      </vt:variant>
      <vt:variant>
        <vt:i4>0</vt:i4>
      </vt:variant>
      <vt:variant>
        <vt:i4>5</vt:i4>
      </vt:variant>
      <vt:variant>
        <vt:lpwstr/>
      </vt:variant>
      <vt:variant>
        <vt:lpwstr>_Toc294269991</vt:lpwstr>
      </vt:variant>
      <vt:variant>
        <vt:i4>1835065</vt:i4>
      </vt:variant>
      <vt:variant>
        <vt:i4>117</vt:i4>
      </vt:variant>
      <vt:variant>
        <vt:i4>0</vt:i4>
      </vt:variant>
      <vt:variant>
        <vt:i4>5</vt:i4>
      </vt:variant>
      <vt:variant>
        <vt:lpwstr/>
      </vt:variant>
      <vt:variant>
        <vt:lpwstr>_Toc294269990</vt:lpwstr>
      </vt:variant>
      <vt:variant>
        <vt:i4>1900601</vt:i4>
      </vt:variant>
      <vt:variant>
        <vt:i4>111</vt:i4>
      </vt:variant>
      <vt:variant>
        <vt:i4>0</vt:i4>
      </vt:variant>
      <vt:variant>
        <vt:i4>5</vt:i4>
      </vt:variant>
      <vt:variant>
        <vt:lpwstr/>
      </vt:variant>
      <vt:variant>
        <vt:lpwstr>_Toc294269989</vt:lpwstr>
      </vt:variant>
      <vt:variant>
        <vt:i4>1900601</vt:i4>
      </vt:variant>
      <vt:variant>
        <vt:i4>105</vt:i4>
      </vt:variant>
      <vt:variant>
        <vt:i4>0</vt:i4>
      </vt:variant>
      <vt:variant>
        <vt:i4>5</vt:i4>
      </vt:variant>
      <vt:variant>
        <vt:lpwstr/>
      </vt:variant>
      <vt:variant>
        <vt:lpwstr>_Toc294269988</vt:lpwstr>
      </vt:variant>
      <vt:variant>
        <vt:i4>1900601</vt:i4>
      </vt:variant>
      <vt:variant>
        <vt:i4>99</vt:i4>
      </vt:variant>
      <vt:variant>
        <vt:i4>0</vt:i4>
      </vt:variant>
      <vt:variant>
        <vt:i4>5</vt:i4>
      </vt:variant>
      <vt:variant>
        <vt:lpwstr/>
      </vt:variant>
      <vt:variant>
        <vt:lpwstr>_Toc294269987</vt:lpwstr>
      </vt:variant>
      <vt:variant>
        <vt:i4>1900601</vt:i4>
      </vt:variant>
      <vt:variant>
        <vt:i4>93</vt:i4>
      </vt:variant>
      <vt:variant>
        <vt:i4>0</vt:i4>
      </vt:variant>
      <vt:variant>
        <vt:i4>5</vt:i4>
      </vt:variant>
      <vt:variant>
        <vt:lpwstr/>
      </vt:variant>
      <vt:variant>
        <vt:lpwstr>_Toc294269986</vt:lpwstr>
      </vt:variant>
      <vt:variant>
        <vt:i4>1900601</vt:i4>
      </vt:variant>
      <vt:variant>
        <vt:i4>87</vt:i4>
      </vt:variant>
      <vt:variant>
        <vt:i4>0</vt:i4>
      </vt:variant>
      <vt:variant>
        <vt:i4>5</vt:i4>
      </vt:variant>
      <vt:variant>
        <vt:lpwstr/>
      </vt:variant>
      <vt:variant>
        <vt:lpwstr>_Toc294269985</vt:lpwstr>
      </vt:variant>
      <vt:variant>
        <vt:i4>1900601</vt:i4>
      </vt:variant>
      <vt:variant>
        <vt:i4>81</vt:i4>
      </vt:variant>
      <vt:variant>
        <vt:i4>0</vt:i4>
      </vt:variant>
      <vt:variant>
        <vt:i4>5</vt:i4>
      </vt:variant>
      <vt:variant>
        <vt:lpwstr/>
      </vt:variant>
      <vt:variant>
        <vt:lpwstr>_Toc294269984</vt:lpwstr>
      </vt:variant>
      <vt:variant>
        <vt:i4>1900601</vt:i4>
      </vt:variant>
      <vt:variant>
        <vt:i4>75</vt:i4>
      </vt:variant>
      <vt:variant>
        <vt:i4>0</vt:i4>
      </vt:variant>
      <vt:variant>
        <vt:i4>5</vt:i4>
      </vt:variant>
      <vt:variant>
        <vt:lpwstr/>
      </vt:variant>
      <vt:variant>
        <vt:lpwstr>_Toc294269983</vt:lpwstr>
      </vt:variant>
      <vt:variant>
        <vt:i4>1900601</vt:i4>
      </vt:variant>
      <vt:variant>
        <vt:i4>69</vt:i4>
      </vt:variant>
      <vt:variant>
        <vt:i4>0</vt:i4>
      </vt:variant>
      <vt:variant>
        <vt:i4>5</vt:i4>
      </vt:variant>
      <vt:variant>
        <vt:lpwstr/>
      </vt:variant>
      <vt:variant>
        <vt:lpwstr>_Toc294269982</vt:lpwstr>
      </vt:variant>
      <vt:variant>
        <vt:i4>1900601</vt:i4>
      </vt:variant>
      <vt:variant>
        <vt:i4>63</vt:i4>
      </vt:variant>
      <vt:variant>
        <vt:i4>0</vt:i4>
      </vt:variant>
      <vt:variant>
        <vt:i4>5</vt:i4>
      </vt:variant>
      <vt:variant>
        <vt:lpwstr/>
      </vt:variant>
      <vt:variant>
        <vt:lpwstr>_Toc294269981</vt:lpwstr>
      </vt:variant>
      <vt:variant>
        <vt:i4>1900601</vt:i4>
      </vt:variant>
      <vt:variant>
        <vt:i4>57</vt:i4>
      </vt:variant>
      <vt:variant>
        <vt:i4>0</vt:i4>
      </vt:variant>
      <vt:variant>
        <vt:i4>5</vt:i4>
      </vt:variant>
      <vt:variant>
        <vt:lpwstr/>
      </vt:variant>
      <vt:variant>
        <vt:lpwstr>_Toc294269980</vt:lpwstr>
      </vt:variant>
      <vt:variant>
        <vt:i4>1179705</vt:i4>
      </vt:variant>
      <vt:variant>
        <vt:i4>51</vt:i4>
      </vt:variant>
      <vt:variant>
        <vt:i4>0</vt:i4>
      </vt:variant>
      <vt:variant>
        <vt:i4>5</vt:i4>
      </vt:variant>
      <vt:variant>
        <vt:lpwstr/>
      </vt:variant>
      <vt:variant>
        <vt:lpwstr>_Toc294269979</vt:lpwstr>
      </vt:variant>
      <vt:variant>
        <vt:i4>1179705</vt:i4>
      </vt:variant>
      <vt:variant>
        <vt:i4>45</vt:i4>
      </vt:variant>
      <vt:variant>
        <vt:i4>0</vt:i4>
      </vt:variant>
      <vt:variant>
        <vt:i4>5</vt:i4>
      </vt:variant>
      <vt:variant>
        <vt:lpwstr/>
      </vt:variant>
      <vt:variant>
        <vt:lpwstr>_Toc294269978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Rebosio</dc:creator>
  <cp:lastModifiedBy>Charlene D'Almeida</cp:lastModifiedBy>
  <cp:revision>6</cp:revision>
  <dcterms:created xsi:type="dcterms:W3CDTF">2017-05-12T19:42:00Z</dcterms:created>
  <dcterms:modified xsi:type="dcterms:W3CDTF">2017-05-12T19:51:00Z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Country">
    <vt:lpwstr>COUNTRY</vt:lpwstr>
  </property>
  <property fmtid="{D5CDD505-2E9C-101B-9397-08002B2CF9AE}" pid="4" name="ProjectName">
    <vt:lpwstr>ProjectName</vt:lpwstr>
  </property>
  <property fmtid="{D5CDD505-2E9C-101B-9397-08002B2CF9AE}" pid="5" name="Borrower">
    <vt:lpwstr>Borrower</vt:lpwstr>
  </property>
  <property fmtid="{D5CDD505-2E9C-101B-9397-08002B2CF9AE}" pid="6" name="VicePresident">
    <vt:lpwstr>{VicePresident}</vt:lpwstr>
  </property>
  <property fmtid="{D5CDD505-2E9C-101B-9397-08002B2CF9AE}" pid="7" name="CountryDirector">
    <vt:lpwstr>{CountryDirector}</vt:lpwstr>
  </property>
  <property fmtid="{D5CDD505-2E9C-101B-9397-08002B2CF9AE}" pid="8" name="SectorManager">
    <vt:lpwstr>{SectorManager}</vt:lpwstr>
  </property>
  <property fmtid="{D5CDD505-2E9C-101B-9397-08002B2CF9AE}" pid="9" name="TeamLeaderName">
    <vt:lpwstr>{TeamLeaderName}</vt:lpwstr>
  </property>
  <property fmtid="{D5CDD505-2E9C-101B-9397-08002B2CF9AE}" pid="10" name="LoanNo">
    <vt:lpwstr/>
  </property>
  <property fmtid="{D5CDD505-2E9C-101B-9397-08002B2CF9AE}" pid="11" name="CreditNo">
    <vt:lpwstr/>
  </property>
  <property fmtid="{D5CDD505-2E9C-101B-9397-08002B2CF9AE}" pid="12" name="ContentTypeId">
    <vt:lpwstr>0x0101009603005E5DDD524DA0ECEE380360DB30</vt:lpwstr>
  </property>
  <property fmtid="{D5CDD505-2E9C-101B-9397-08002B2CF9AE}" pid="13" name="Author0">
    <vt:lpwstr>Daniel R. Atchison</vt:lpwstr>
  </property>
  <property fmtid="{D5CDD505-2E9C-101B-9397-08002B2CF9AE}" pid="14" name="OPSCustomProjectID">
    <vt:lpwstr>P102900</vt:lpwstr>
  </property>
</Properties>
</file>