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01" w:rsidRPr="00BC125E" w:rsidRDefault="00C40501" w:rsidP="00C40501">
      <w:pPr>
        <w:bidi/>
        <w:spacing w:after="0" w:line="240" w:lineRule="auto"/>
        <w:jc w:val="center"/>
        <w:rPr>
          <w:rFonts w:cs="Arabic Transparent"/>
          <w:color w:val="000000" w:themeColor="text1"/>
          <w:sz w:val="26"/>
          <w:szCs w:val="26"/>
          <w:rtl/>
          <w:lang w:val="en-US" w:bidi="ar-MA"/>
        </w:rPr>
      </w:pPr>
      <w:bookmarkStart w:id="0" w:name="_GoBack"/>
      <w:bookmarkEnd w:id="0"/>
    </w:p>
    <w:p w:rsidR="00C40501" w:rsidRPr="00BC125E" w:rsidRDefault="00C40501" w:rsidP="00C40501">
      <w:pPr>
        <w:bidi/>
        <w:spacing w:after="0" w:line="240" w:lineRule="auto"/>
        <w:jc w:val="center"/>
        <w:rPr>
          <w:rFonts w:cs="Arabic Transparent"/>
          <w:color w:val="000000" w:themeColor="text1"/>
          <w:sz w:val="26"/>
          <w:szCs w:val="26"/>
          <w:rtl/>
          <w:lang w:val="en-US" w:bidi="ar-MA"/>
        </w:rPr>
      </w:pPr>
    </w:p>
    <w:p w:rsidR="000F6D15" w:rsidRPr="00BC125E" w:rsidRDefault="00667589" w:rsidP="00C40501">
      <w:pPr>
        <w:bidi/>
        <w:spacing w:after="0" w:line="240" w:lineRule="auto"/>
        <w:jc w:val="center"/>
        <w:rPr>
          <w:rFonts w:cs="Arabic Transparent"/>
          <w:color w:val="000000" w:themeColor="text1"/>
          <w:sz w:val="26"/>
          <w:szCs w:val="26"/>
          <w:rtl/>
          <w:lang w:val="en-US" w:bidi="ar-MA"/>
        </w:rPr>
      </w:pPr>
      <w:r w:rsidRPr="00BC125E">
        <w:rPr>
          <w:rFonts w:cs="Arabic Transparent" w:hint="cs"/>
          <w:color w:val="000000" w:themeColor="text1"/>
          <w:sz w:val="26"/>
          <w:szCs w:val="26"/>
          <w:rtl/>
          <w:lang w:val="en-US" w:bidi="ar-MA"/>
        </w:rPr>
        <w:t>وثيقة البنك الدولي</w:t>
      </w:r>
    </w:p>
    <w:p w:rsidR="00102747" w:rsidRPr="00BC125E" w:rsidRDefault="00102747" w:rsidP="00102747">
      <w:pPr>
        <w:bidi/>
        <w:spacing w:after="0" w:line="240" w:lineRule="auto"/>
        <w:rPr>
          <w:rFonts w:cs="Arabic Transparent"/>
          <w:color w:val="000000" w:themeColor="text1"/>
          <w:sz w:val="26"/>
          <w:szCs w:val="26"/>
          <w:rtl/>
          <w:lang w:val="en-US" w:bidi="ar-MA"/>
        </w:rPr>
      </w:pPr>
    </w:p>
    <w:p w:rsidR="00667589" w:rsidRPr="00BC125E" w:rsidRDefault="00667589" w:rsidP="00C40501">
      <w:pPr>
        <w:bidi/>
        <w:spacing w:after="0" w:line="240" w:lineRule="auto"/>
        <w:jc w:val="center"/>
        <w:rPr>
          <w:rFonts w:cs="Arabic Transparent"/>
          <w:b/>
          <w:bCs/>
          <w:color w:val="000000" w:themeColor="text1"/>
          <w:sz w:val="26"/>
          <w:szCs w:val="26"/>
          <w:rtl/>
          <w:lang w:val="en-US" w:bidi="ar-MA"/>
        </w:rPr>
      </w:pPr>
      <w:r w:rsidRPr="00BC125E">
        <w:rPr>
          <w:rFonts w:cs="Arabic Transparent" w:hint="cs"/>
          <w:b/>
          <w:bCs/>
          <w:color w:val="000000" w:themeColor="text1"/>
          <w:sz w:val="26"/>
          <w:szCs w:val="26"/>
          <w:rtl/>
          <w:lang w:val="en-US" w:bidi="ar-MA"/>
        </w:rPr>
        <w:t>حصريا للاستعمال الرسمي</w:t>
      </w:r>
    </w:p>
    <w:p w:rsidR="00C40501" w:rsidRPr="00BC125E" w:rsidRDefault="00C40501" w:rsidP="00102747">
      <w:pPr>
        <w:bidi/>
        <w:spacing w:after="0" w:line="240" w:lineRule="auto"/>
        <w:rPr>
          <w:rFonts w:cs="Arabic Transparent"/>
          <w:color w:val="000000" w:themeColor="text1"/>
          <w:sz w:val="26"/>
          <w:szCs w:val="26"/>
          <w:rtl/>
          <w:lang w:val="en-US" w:bidi="ar-MA"/>
        </w:rPr>
      </w:pPr>
    </w:p>
    <w:p w:rsidR="00102747" w:rsidRPr="00BC125E" w:rsidRDefault="000C53F1" w:rsidP="00C40501">
      <w:pPr>
        <w:bidi/>
        <w:spacing w:after="0" w:line="240" w:lineRule="auto"/>
        <w:rPr>
          <w:rFonts w:cs="Arabic Transparent"/>
          <w:color w:val="000000" w:themeColor="text1"/>
          <w:sz w:val="26"/>
          <w:szCs w:val="26"/>
          <w:rtl/>
          <w:lang w:bidi="ar-MA"/>
        </w:rPr>
      </w:pPr>
      <w:r w:rsidRPr="00BC125E">
        <w:rPr>
          <w:rFonts w:cs="Arabic Transparent" w:hint="cs"/>
          <w:color w:val="000000" w:themeColor="text1"/>
          <w:sz w:val="26"/>
          <w:szCs w:val="26"/>
          <w:rtl/>
          <w:lang w:val="en-US" w:bidi="ar-MA"/>
        </w:rPr>
        <w:t xml:space="preserve">تقرير </w:t>
      </w:r>
      <w:r w:rsidR="006B715A" w:rsidRPr="00BC125E">
        <w:rPr>
          <w:rFonts w:cs="Arabic Transparent" w:hint="cs"/>
          <w:color w:val="000000" w:themeColor="text1"/>
          <w:sz w:val="26"/>
          <w:szCs w:val="26"/>
          <w:rtl/>
          <w:lang w:val="en-US" w:bidi="ar-MA"/>
        </w:rPr>
        <w:t>رقم</w:t>
      </w:r>
      <w:r w:rsidR="006B715A" w:rsidRPr="00BC125E">
        <w:rPr>
          <w:rFonts w:cs="Arabic Transparent"/>
          <w:color w:val="000000" w:themeColor="text1"/>
          <w:sz w:val="26"/>
          <w:szCs w:val="26"/>
          <w:lang w:val="en-US" w:bidi="ar-MA"/>
        </w:rPr>
        <w:t xml:space="preserve"> (PP1730)</w:t>
      </w:r>
      <w:r w:rsidR="00102747" w:rsidRPr="00BC125E">
        <w:rPr>
          <w:rFonts w:cs="Arabic Transparent"/>
          <w:color w:val="000000" w:themeColor="text1"/>
          <w:sz w:val="26"/>
          <w:szCs w:val="26"/>
          <w:lang w:bidi="ar-MA"/>
        </w:rPr>
        <w:t xml:space="preserve"> </w:t>
      </w:r>
    </w:p>
    <w:p w:rsidR="00C40501" w:rsidRPr="00BC125E" w:rsidRDefault="00C40501" w:rsidP="00C40501">
      <w:pPr>
        <w:bidi/>
        <w:spacing w:after="0" w:line="240" w:lineRule="auto"/>
        <w:rPr>
          <w:rFonts w:cs="Arabic Transparent"/>
          <w:color w:val="000000" w:themeColor="text1"/>
          <w:sz w:val="26"/>
          <w:szCs w:val="26"/>
          <w:rtl/>
          <w:lang w:bidi="ar-MA"/>
        </w:rPr>
      </w:pPr>
    </w:p>
    <w:p w:rsidR="002D4ACA" w:rsidRPr="00BC125E" w:rsidRDefault="002D4ACA" w:rsidP="00FE575C">
      <w:pPr>
        <w:bidi/>
        <w:spacing w:after="0" w:line="240" w:lineRule="auto"/>
        <w:jc w:val="center"/>
        <w:rPr>
          <w:rFonts w:cs="Arabic Transparent"/>
          <w:color w:val="000000" w:themeColor="text1"/>
          <w:sz w:val="26"/>
          <w:szCs w:val="26"/>
          <w:rtl/>
          <w:lang w:bidi="ar-MA"/>
        </w:rPr>
      </w:pPr>
    </w:p>
    <w:p w:rsidR="002D4ACA" w:rsidRPr="00BC125E" w:rsidRDefault="002D4ACA" w:rsidP="002D4ACA">
      <w:pPr>
        <w:bidi/>
        <w:spacing w:after="0" w:line="240" w:lineRule="auto"/>
        <w:jc w:val="center"/>
        <w:rPr>
          <w:rFonts w:cs="Arabic Transparent"/>
          <w:color w:val="000000" w:themeColor="text1"/>
          <w:sz w:val="26"/>
          <w:szCs w:val="26"/>
          <w:rtl/>
          <w:lang w:bidi="ar-MA"/>
        </w:rPr>
      </w:pPr>
    </w:p>
    <w:p w:rsidR="00546FA8" w:rsidRPr="00BC125E" w:rsidRDefault="008C512B" w:rsidP="002D4ACA">
      <w:pPr>
        <w:bidi/>
        <w:spacing w:after="0" w:line="360" w:lineRule="auto"/>
        <w:jc w:val="center"/>
        <w:rPr>
          <w:rFonts w:cs="Arabic Transparent"/>
          <w:color w:val="000000" w:themeColor="text1"/>
          <w:sz w:val="26"/>
          <w:szCs w:val="26"/>
          <w:rtl/>
          <w:lang w:bidi="ar-MA"/>
        </w:rPr>
      </w:pPr>
      <w:r w:rsidRPr="00BC125E">
        <w:rPr>
          <w:rFonts w:cs="Arabic Transparent" w:hint="cs"/>
          <w:color w:val="000000" w:themeColor="text1"/>
          <w:sz w:val="26"/>
          <w:szCs w:val="26"/>
          <w:rtl/>
          <w:lang w:bidi="ar-MA"/>
        </w:rPr>
        <w:t xml:space="preserve">وثيقة مشروع </w:t>
      </w:r>
    </w:p>
    <w:p w:rsidR="00102747" w:rsidRPr="00BC125E" w:rsidRDefault="008C512B" w:rsidP="002D4ACA">
      <w:pPr>
        <w:bidi/>
        <w:spacing w:after="0" w:line="360" w:lineRule="auto"/>
        <w:jc w:val="center"/>
        <w:rPr>
          <w:rFonts w:cs="Arabic Transparent"/>
          <w:color w:val="000000" w:themeColor="text1"/>
          <w:sz w:val="26"/>
          <w:szCs w:val="26"/>
          <w:rtl/>
          <w:lang w:bidi="ar-MA"/>
        </w:rPr>
      </w:pPr>
      <w:r w:rsidRPr="00BC125E">
        <w:rPr>
          <w:rFonts w:cs="Arabic Transparent" w:hint="cs"/>
          <w:color w:val="000000" w:themeColor="text1"/>
          <w:sz w:val="26"/>
          <w:szCs w:val="26"/>
          <w:rtl/>
          <w:lang w:bidi="ar-MA"/>
        </w:rPr>
        <w:t>حول</w:t>
      </w:r>
    </w:p>
    <w:p w:rsidR="00546FA8" w:rsidRPr="00BC125E" w:rsidRDefault="008C512B" w:rsidP="002D4ACA">
      <w:pPr>
        <w:bidi/>
        <w:spacing w:after="0" w:line="360" w:lineRule="auto"/>
        <w:jc w:val="center"/>
        <w:rPr>
          <w:rFonts w:cs="Arabic Transparent"/>
          <w:color w:val="000000" w:themeColor="text1"/>
          <w:sz w:val="26"/>
          <w:szCs w:val="26"/>
          <w:rtl/>
          <w:lang w:bidi="ar-MA"/>
        </w:rPr>
      </w:pPr>
      <w:r w:rsidRPr="00BC125E">
        <w:rPr>
          <w:rFonts w:cs="Arabic Transparent" w:hint="cs"/>
          <w:color w:val="000000" w:themeColor="text1"/>
          <w:sz w:val="26"/>
          <w:szCs w:val="26"/>
          <w:rtl/>
          <w:lang w:bidi="ar-MA"/>
        </w:rPr>
        <w:t xml:space="preserve">منحة مقترحة </w:t>
      </w:r>
    </w:p>
    <w:p w:rsidR="008C512B" w:rsidRPr="00BC125E" w:rsidRDefault="008C512B" w:rsidP="00A044C4">
      <w:pPr>
        <w:bidi/>
        <w:spacing w:after="0" w:line="360" w:lineRule="auto"/>
        <w:jc w:val="center"/>
        <w:rPr>
          <w:rFonts w:cs="Arabic Transparent"/>
          <w:color w:val="000000" w:themeColor="text1"/>
          <w:sz w:val="26"/>
          <w:szCs w:val="26"/>
          <w:rtl/>
          <w:lang w:val="en-US" w:bidi="ar-MA"/>
        </w:rPr>
      </w:pPr>
      <w:r w:rsidRPr="00BC125E">
        <w:rPr>
          <w:rFonts w:cs="Arabic Transparent" w:hint="cs"/>
          <w:color w:val="000000" w:themeColor="text1"/>
          <w:sz w:val="26"/>
          <w:szCs w:val="26"/>
          <w:rtl/>
          <w:lang w:bidi="ar-MA"/>
        </w:rPr>
        <w:t xml:space="preserve">بمبلغ </w:t>
      </w:r>
      <w:r w:rsidRPr="00BC125E">
        <w:rPr>
          <w:rFonts w:cs="Arabic Transparent" w:hint="cs"/>
          <w:color w:val="000000" w:themeColor="text1"/>
          <w:sz w:val="26"/>
          <w:szCs w:val="26"/>
          <w:rtl/>
          <w:lang w:val="en-US" w:bidi="ar-MA"/>
        </w:rPr>
        <w:t>0.25 مليون دولار أمريكي</w:t>
      </w:r>
    </w:p>
    <w:p w:rsidR="00546FA8" w:rsidRPr="00BC125E" w:rsidRDefault="008C512B" w:rsidP="002D4ACA">
      <w:pPr>
        <w:bidi/>
        <w:spacing w:after="0" w:line="360" w:lineRule="auto"/>
        <w:jc w:val="center"/>
        <w:rPr>
          <w:rFonts w:cs="Arabic Transparent"/>
          <w:color w:val="000000" w:themeColor="text1"/>
          <w:sz w:val="26"/>
          <w:szCs w:val="26"/>
          <w:rtl/>
          <w:lang w:val="en-US" w:bidi="ar-MA"/>
        </w:rPr>
      </w:pPr>
      <w:r w:rsidRPr="00BC125E">
        <w:rPr>
          <w:rFonts w:cs="Arabic Transparent" w:hint="cs"/>
          <w:color w:val="000000" w:themeColor="text1"/>
          <w:sz w:val="26"/>
          <w:szCs w:val="26"/>
          <w:rtl/>
          <w:lang w:val="en-US" w:bidi="ar-MA"/>
        </w:rPr>
        <w:t>لجمهورية تونس</w:t>
      </w:r>
    </w:p>
    <w:p w:rsidR="008C512B" w:rsidRPr="00BC125E" w:rsidRDefault="00A044C4" w:rsidP="002D4ACA">
      <w:pPr>
        <w:bidi/>
        <w:spacing w:after="0" w:line="360" w:lineRule="auto"/>
        <w:jc w:val="center"/>
        <w:rPr>
          <w:rFonts w:cs="Arabic Transparent"/>
          <w:color w:val="000000" w:themeColor="text1"/>
          <w:sz w:val="26"/>
          <w:szCs w:val="26"/>
          <w:rtl/>
          <w:lang w:val="en-US" w:bidi="ar-MA"/>
        </w:rPr>
      </w:pPr>
      <w:r w:rsidRPr="00BC125E">
        <w:rPr>
          <w:rFonts w:cs="Arabic Transparent" w:hint="cs"/>
          <w:color w:val="000000" w:themeColor="text1"/>
          <w:sz w:val="26"/>
          <w:szCs w:val="26"/>
          <w:rtl/>
          <w:lang w:val="en-US" w:bidi="ar-MA"/>
        </w:rPr>
        <w:t xml:space="preserve"> من أ</w:t>
      </w:r>
      <w:r w:rsidR="008C512B" w:rsidRPr="00BC125E">
        <w:rPr>
          <w:rFonts w:cs="Arabic Transparent" w:hint="cs"/>
          <w:color w:val="000000" w:themeColor="text1"/>
          <w:sz w:val="26"/>
          <w:szCs w:val="26"/>
          <w:rtl/>
          <w:lang w:val="en-US" w:bidi="ar-MA"/>
        </w:rPr>
        <w:t>جل:</w:t>
      </w:r>
    </w:p>
    <w:p w:rsidR="008C512B" w:rsidRPr="00BC125E" w:rsidRDefault="00736B11" w:rsidP="002D4ACA">
      <w:pPr>
        <w:bidi/>
        <w:spacing w:after="0" w:line="360" w:lineRule="auto"/>
        <w:jc w:val="center"/>
        <w:rPr>
          <w:rFonts w:cs="Arabic Transparent"/>
          <w:color w:val="000000" w:themeColor="text1"/>
          <w:sz w:val="26"/>
          <w:szCs w:val="26"/>
          <w:rtl/>
          <w:lang w:val="en-US" w:bidi="ar-MA"/>
        </w:rPr>
      </w:pPr>
      <w:r w:rsidRPr="00BC125E">
        <w:rPr>
          <w:rFonts w:cs="Arabic Transparent" w:hint="cs"/>
          <w:color w:val="000000" w:themeColor="text1"/>
          <w:sz w:val="26"/>
          <w:szCs w:val="26"/>
          <w:rtl/>
          <w:lang w:val="en-US" w:bidi="ar-MA"/>
        </w:rPr>
        <w:t>مشروع تحضير  برنامج الاستثمار الغابوي التونسي</w:t>
      </w:r>
    </w:p>
    <w:p w:rsidR="00701023" w:rsidRPr="00BC125E" w:rsidRDefault="00701023" w:rsidP="002D4ACA">
      <w:pPr>
        <w:bidi/>
        <w:spacing w:after="0" w:line="360" w:lineRule="auto"/>
        <w:jc w:val="center"/>
        <w:rPr>
          <w:rFonts w:cs="Arabic Transparent"/>
          <w:i/>
          <w:iCs/>
          <w:color w:val="000000" w:themeColor="text1"/>
          <w:sz w:val="26"/>
          <w:szCs w:val="26"/>
          <w:rtl/>
          <w:lang w:val="en-US" w:bidi="ar-MA"/>
        </w:rPr>
      </w:pPr>
      <w:r w:rsidRPr="00BC125E">
        <w:rPr>
          <w:rFonts w:cs="Arabic Transparent" w:hint="cs"/>
          <w:i/>
          <w:iCs/>
          <w:color w:val="000000" w:themeColor="text1"/>
          <w:sz w:val="26"/>
          <w:szCs w:val="26"/>
          <w:rtl/>
          <w:lang w:val="en-US" w:bidi="ar-MA"/>
        </w:rPr>
        <w:t>01 فبراير 2016</w:t>
      </w:r>
    </w:p>
    <w:p w:rsidR="00701023" w:rsidRPr="00BC125E" w:rsidRDefault="00701023" w:rsidP="00701023">
      <w:pPr>
        <w:bidi/>
        <w:spacing w:after="0" w:line="240" w:lineRule="auto"/>
        <w:rPr>
          <w:rFonts w:cs="Arabic Transparent"/>
          <w:i/>
          <w:iCs/>
          <w:color w:val="000000" w:themeColor="text1"/>
          <w:sz w:val="26"/>
          <w:szCs w:val="26"/>
          <w:rtl/>
          <w:lang w:val="en-US" w:bidi="ar-MA"/>
        </w:rPr>
      </w:pPr>
    </w:p>
    <w:p w:rsidR="006B0980" w:rsidRPr="00BC125E" w:rsidRDefault="006B0980" w:rsidP="006B0980">
      <w:pPr>
        <w:bidi/>
        <w:spacing w:after="0" w:line="240" w:lineRule="auto"/>
        <w:rPr>
          <w:rFonts w:cs="Arabic Transparent"/>
          <w:color w:val="000000" w:themeColor="text1"/>
          <w:sz w:val="26"/>
          <w:szCs w:val="26"/>
          <w:rtl/>
          <w:lang w:val="en-US" w:bidi="ar-MA"/>
        </w:rPr>
      </w:pPr>
    </w:p>
    <w:p w:rsidR="006B0980" w:rsidRPr="00BC125E" w:rsidRDefault="006B0980" w:rsidP="006B0980">
      <w:pPr>
        <w:bidi/>
        <w:spacing w:after="0" w:line="240" w:lineRule="auto"/>
        <w:rPr>
          <w:rFonts w:cs="Arabic Transparent"/>
          <w:color w:val="000000" w:themeColor="text1"/>
          <w:sz w:val="26"/>
          <w:szCs w:val="26"/>
          <w:rtl/>
          <w:lang w:val="en-US" w:bidi="ar-MA"/>
        </w:rPr>
      </w:pPr>
    </w:p>
    <w:p w:rsidR="006B0980" w:rsidRPr="00BC125E" w:rsidRDefault="006B0980" w:rsidP="006B0980">
      <w:pPr>
        <w:bidi/>
        <w:spacing w:after="0" w:line="240" w:lineRule="auto"/>
        <w:rPr>
          <w:rFonts w:cs="Arabic Transparent"/>
          <w:color w:val="000000" w:themeColor="text1"/>
          <w:sz w:val="26"/>
          <w:szCs w:val="26"/>
          <w:rtl/>
          <w:lang w:val="en-US" w:bidi="ar-MA"/>
        </w:rPr>
      </w:pPr>
    </w:p>
    <w:p w:rsidR="006B0980" w:rsidRPr="00BC125E" w:rsidRDefault="006B0980" w:rsidP="006B0980">
      <w:pPr>
        <w:bidi/>
        <w:spacing w:after="0" w:line="240" w:lineRule="auto"/>
        <w:rPr>
          <w:rFonts w:cs="Arabic Transparent"/>
          <w:color w:val="000000" w:themeColor="text1"/>
          <w:sz w:val="26"/>
          <w:szCs w:val="26"/>
          <w:rtl/>
          <w:lang w:val="en-US" w:bidi="ar-MA"/>
        </w:rPr>
      </w:pPr>
    </w:p>
    <w:p w:rsidR="006B0980" w:rsidRPr="00BC125E" w:rsidRDefault="006B0980" w:rsidP="006B0980">
      <w:pPr>
        <w:bidi/>
        <w:spacing w:after="0" w:line="240" w:lineRule="auto"/>
        <w:rPr>
          <w:rFonts w:cs="Arabic Transparent"/>
          <w:color w:val="000000" w:themeColor="text1"/>
          <w:sz w:val="26"/>
          <w:szCs w:val="26"/>
          <w:rtl/>
          <w:lang w:val="en-US" w:bidi="ar-MA"/>
        </w:rPr>
      </w:pPr>
    </w:p>
    <w:p w:rsidR="006B0980" w:rsidRPr="00BC125E" w:rsidRDefault="006B0980" w:rsidP="006B0980">
      <w:pPr>
        <w:bidi/>
        <w:spacing w:after="0" w:line="240" w:lineRule="auto"/>
        <w:rPr>
          <w:rFonts w:cs="Arabic Transparent"/>
          <w:color w:val="000000" w:themeColor="text1"/>
          <w:sz w:val="26"/>
          <w:szCs w:val="26"/>
          <w:rtl/>
          <w:lang w:val="en-US" w:bidi="ar-MA"/>
        </w:rPr>
      </w:pPr>
    </w:p>
    <w:p w:rsidR="006B0980" w:rsidRPr="00BC125E" w:rsidRDefault="006B0980" w:rsidP="006B0980">
      <w:pPr>
        <w:bidi/>
        <w:spacing w:after="0" w:line="240" w:lineRule="auto"/>
        <w:rPr>
          <w:rFonts w:cs="Arabic Transparent"/>
          <w:color w:val="000000" w:themeColor="text1"/>
          <w:sz w:val="26"/>
          <w:szCs w:val="26"/>
          <w:rtl/>
          <w:lang w:val="en-US" w:bidi="ar-MA"/>
        </w:rPr>
      </w:pPr>
    </w:p>
    <w:p w:rsidR="006B0980" w:rsidRPr="00BC125E" w:rsidRDefault="006B0980" w:rsidP="006B0980">
      <w:pPr>
        <w:bidi/>
        <w:spacing w:after="0" w:line="240" w:lineRule="auto"/>
        <w:rPr>
          <w:rFonts w:cs="Arabic Transparent"/>
          <w:color w:val="000000" w:themeColor="text1"/>
          <w:sz w:val="26"/>
          <w:szCs w:val="26"/>
          <w:rtl/>
          <w:lang w:val="en-US" w:bidi="ar-MA"/>
        </w:rPr>
      </w:pPr>
    </w:p>
    <w:p w:rsidR="006B0980" w:rsidRPr="00BC125E" w:rsidRDefault="006B0980" w:rsidP="006B0980">
      <w:pPr>
        <w:bidi/>
        <w:spacing w:after="0" w:line="240" w:lineRule="auto"/>
        <w:rPr>
          <w:rFonts w:cs="Arabic Transparent"/>
          <w:color w:val="000000" w:themeColor="text1"/>
          <w:sz w:val="26"/>
          <w:szCs w:val="26"/>
          <w:rtl/>
          <w:lang w:val="en-US" w:bidi="ar-MA"/>
        </w:rPr>
      </w:pPr>
    </w:p>
    <w:p w:rsidR="006B0980" w:rsidRPr="00BC125E" w:rsidRDefault="006B0980" w:rsidP="006B0980">
      <w:pPr>
        <w:bidi/>
        <w:spacing w:after="0" w:line="240" w:lineRule="auto"/>
        <w:rPr>
          <w:rFonts w:cs="Arabic Transparent"/>
          <w:color w:val="000000" w:themeColor="text1"/>
          <w:sz w:val="26"/>
          <w:szCs w:val="26"/>
          <w:rtl/>
          <w:lang w:val="en-US" w:bidi="ar-MA"/>
        </w:rPr>
      </w:pPr>
    </w:p>
    <w:p w:rsidR="006B0980" w:rsidRPr="00BC125E" w:rsidRDefault="006B0980" w:rsidP="006B0980">
      <w:pPr>
        <w:bidi/>
        <w:spacing w:after="0" w:line="240" w:lineRule="auto"/>
        <w:rPr>
          <w:rFonts w:cs="Arabic Transparent"/>
          <w:color w:val="000000" w:themeColor="text1"/>
          <w:sz w:val="26"/>
          <w:szCs w:val="26"/>
          <w:rtl/>
          <w:lang w:val="en-US" w:bidi="ar-MA"/>
        </w:rPr>
      </w:pPr>
    </w:p>
    <w:tbl>
      <w:tblPr>
        <w:tblpPr w:leftFromText="141" w:rightFromText="141" w:vertAnchor="text" w:horzAnchor="margin" w:tblpY="79"/>
        <w:bidiVisual/>
        <w:tblW w:w="9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3"/>
      </w:tblGrid>
      <w:tr w:rsidR="00FE575C" w:rsidRPr="00BC125E" w:rsidTr="00A044C4">
        <w:trPr>
          <w:trHeight w:val="675"/>
        </w:trPr>
        <w:tc>
          <w:tcPr>
            <w:tcW w:w="9723" w:type="dxa"/>
          </w:tcPr>
          <w:p w:rsidR="00FE575C" w:rsidRPr="00BC125E" w:rsidRDefault="00FE575C" w:rsidP="00A044C4">
            <w:pPr>
              <w:bidi/>
              <w:spacing w:after="0" w:line="240" w:lineRule="auto"/>
              <w:rPr>
                <w:rFonts w:cs="Arabic Transparent"/>
                <w:color w:val="000000" w:themeColor="text1"/>
                <w:sz w:val="26"/>
                <w:szCs w:val="26"/>
                <w:rtl/>
                <w:lang w:val="en-US" w:bidi="ar-MA"/>
              </w:rPr>
            </w:pPr>
            <w:r w:rsidRPr="00BC125E">
              <w:rPr>
                <w:rFonts w:cs="Arabic Transparent" w:hint="cs"/>
                <w:color w:val="000000" w:themeColor="text1"/>
                <w:sz w:val="26"/>
                <w:szCs w:val="26"/>
                <w:rtl/>
                <w:lang w:val="en-US" w:bidi="ar-MA"/>
              </w:rPr>
              <w:t>تحظى هذه الوثيقة بتوزيع محدود و يمكن أ</w:t>
            </w:r>
            <w:r w:rsidR="00EC2568" w:rsidRPr="00BC125E">
              <w:rPr>
                <w:rFonts w:cs="Arabic Transparent" w:hint="cs"/>
                <w:color w:val="000000" w:themeColor="text1"/>
                <w:sz w:val="26"/>
                <w:szCs w:val="26"/>
                <w:rtl/>
                <w:lang w:val="en-US" w:bidi="ar-MA"/>
              </w:rPr>
              <w:t>ن تستعمل من قبل متلقيها فقط من أ</w:t>
            </w:r>
            <w:r w:rsidRPr="00BC125E">
              <w:rPr>
                <w:rFonts w:cs="Arabic Transparent" w:hint="cs"/>
                <w:color w:val="000000" w:themeColor="text1"/>
                <w:sz w:val="26"/>
                <w:szCs w:val="26"/>
                <w:rtl/>
                <w:lang w:val="en-US" w:bidi="ar-MA"/>
              </w:rPr>
              <w:t>جل تنفيذ مهامهم الرسمية.</w:t>
            </w:r>
            <w:r w:rsidR="00A044C4" w:rsidRPr="00BC125E">
              <w:rPr>
                <w:rFonts w:cs="Arabic Transparent" w:hint="cs"/>
                <w:color w:val="000000" w:themeColor="text1"/>
                <w:sz w:val="26"/>
                <w:szCs w:val="26"/>
                <w:rtl/>
                <w:lang w:val="en-US" w:bidi="ar-MA"/>
              </w:rPr>
              <w:t xml:space="preserve"> و</w:t>
            </w:r>
            <w:r w:rsidRPr="00BC125E">
              <w:rPr>
                <w:rFonts w:cs="Arabic Transparent" w:hint="cs"/>
                <w:color w:val="000000" w:themeColor="text1"/>
                <w:sz w:val="26"/>
                <w:szCs w:val="26"/>
                <w:rtl/>
                <w:lang w:val="en-US" w:bidi="ar-MA"/>
              </w:rPr>
              <w:t xml:space="preserve"> لا يجوز أن</w:t>
            </w:r>
            <w:r w:rsidR="00A044C4" w:rsidRPr="00BC125E">
              <w:rPr>
                <w:rFonts w:cs="Arabic Transparent" w:hint="cs"/>
                <w:color w:val="000000" w:themeColor="text1"/>
                <w:sz w:val="26"/>
                <w:szCs w:val="26"/>
                <w:rtl/>
                <w:lang w:val="en-US" w:bidi="ar-MA"/>
              </w:rPr>
              <w:t xml:space="preserve"> يتم الإفصاح </w:t>
            </w:r>
            <w:r w:rsidRPr="00BC125E">
              <w:rPr>
                <w:rFonts w:cs="Arabic Transparent" w:hint="cs"/>
                <w:color w:val="000000" w:themeColor="text1"/>
                <w:sz w:val="26"/>
                <w:szCs w:val="26"/>
                <w:rtl/>
                <w:lang w:val="en-US" w:bidi="ar-MA"/>
              </w:rPr>
              <w:t>عن محتواها دون ترخيص من البنك الدولي.</w:t>
            </w:r>
          </w:p>
        </w:tc>
      </w:tr>
    </w:tbl>
    <w:p w:rsidR="006B0980" w:rsidRPr="00BC125E" w:rsidRDefault="006B0980" w:rsidP="006B0980">
      <w:pPr>
        <w:bidi/>
        <w:spacing w:after="0" w:line="240" w:lineRule="auto"/>
        <w:rPr>
          <w:rFonts w:cs="Arabic Transparent"/>
          <w:color w:val="000000" w:themeColor="text1"/>
          <w:sz w:val="26"/>
          <w:szCs w:val="26"/>
          <w:rtl/>
          <w:lang w:val="en-US" w:bidi="ar-MA"/>
        </w:rPr>
      </w:pPr>
    </w:p>
    <w:p w:rsidR="00F3035F" w:rsidRPr="00BC125E" w:rsidRDefault="006B715A" w:rsidP="00E12D46">
      <w:pPr>
        <w:bidi/>
        <w:spacing w:after="0" w:line="240" w:lineRule="auto"/>
        <w:jc w:val="center"/>
        <w:rPr>
          <w:rFonts w:cs="Arabic Transparent"/>
          <w:color w:val="000000" w:themeColor="text1"/>
          <w:sz w:val="26"/>
          <w:szCs w:val="26"/>
          <w:rtl/>
          <w:lang w:val="en-US" w:bidi="ar-MA"/>
        </w:rPr>
      </w:pPr>
      <w:r w:rsidRPr="00BC125E">
        <w:rPr>
          <w:rFonts w:cs="Arabic Transparent"/>
          <w:color w:val="000000" w:themeColor="text1"/>
          <w:sz w:val="26"/>
          <w:szCs w:val="26"/>
          <w:rtl/>
          <w:lang w:val="en-US" w:bidi="ar-MA"/>
        </w:rPr>
        <w:br w:type="page"/>
      </w:r>
      <w:r w:rsidR="002A14F9" w:rsidRPr="00BC125E">
        <w:rPr>
          <w:rFonts w:cs="Arabic Transparent" w:hint="cs"/>
          <w:color w:val="000000" w:themeColor="text1"/>
          <w:sz w:val="26"/>
          <w:szCs w:val="26"/>
          <w:rtl/>
          <w:lang w:val="en-US" w:bidi="ar-MA"/>
        </w:rPr>
        <w:lastRenderedPageBreak/>
        <w:t>أسعار</w:t>
      </w:r>
      <w:r w:rsidR="00573C39" w:rsidRPr="00BC125E">
        <w:rPr>
          <w:rFonts w:cs="Arabic Transparent" w:hint="cs"/>
          <w:color w:val="000000" w:themeColor="text1"/>
          <w:sz w:val="26"/>
          <w:szCs w:val="26"/>
          <w:rtl/>
          <w:lang w:val="en-US" w:bidi="ar-MA"/>
        </w:rPr>
        <w:t xml:space="preserve"> العملة</w:t>
      </w:r>
    </w:p>
    <w:p w:rsidR="00573C39" w:rsidRPr="00BC125E" w:rsidRDefault="002A44A1" w:rsidP="00A044C4">
      <w:pPr>
        <w:bidi/>
        <w:spacing w:after="0" w:line="240" w:lineRule="auto"/>
        <w:jc w:val="center"/>
        <w:rPr>
          <w:rFonts w:cs="Arabic Transparent"/>
          <w:color w:val="000000" w:themeColor="text1"/>
          <w:sz w:val="26"/>
          <w:szCs w:val="26"/>
          <w:rtl/>
          <w:lang w:val="en-US" w:bidi="ar-MA"/>
        </w:rPr>
      </w:pPr>
      <w:r w:rsidRPr="00BC125E">
        <w:rPr>
          <w:rFonts w:cs="Arabic Transparent" w:hint="cs"/>
          <w:color w:val="000000" w:themeColor="text1"/>
          <w:sz w:val="26"/>
          <w:szCs w:val="26"/>
          <w:rtl/>
          <w:lang w:val="en-US" w:bidi="ar-MA"/>
        </w:rPr>
        <w:t>(</w:t>
      </w:r>
      <w:r w:rsidR="00A044C4" w:rsidRPr="00BC125E">
        <w:rPr>
          <w:rFonts w:cs="Arabic Transparent" w:hint="cs"/>
          <w:color w:val="000000" w:themeColor="text1"/>
          <w:sz w:val="26"/>
          <w:szCs w:val="26"/>
          <w:rtl/>
          <w:lang w:val="en-US" w:bidi="ar-MA"/>
        </w:rPr>
        <w:t>سعر صرف العملة</w:t>
      </w:r>
      <w:r w:rsidR="00573C39" w:rsidRPr="00BC125E">
        <w:rPr>
          <w:rFonts w:cs="Arabic Transparent" w:hint="cs"/>
          <w:color w:val="000000" w:themeColor="text1"/>
          <w:sz w:val="26"/>
          <w:szCs w:val="26"/>
          <w:rtl/>
          <w:lang w:val="en-US" w:bidi="ar-MA"/>
        </w:rPr>
        <w:t xml:space="preserve"> في 01 فبراير 2016</w:t>
      </w:r>
      <w:r w:rsidRPr="00BC125E">
        <w:rPr>
          <w:rFonts w:cs="Arabic Transparent" w:hint="cs"/>
          <w:color w:val="000000" w:themeColor="text1"/>
          <w:sz w:val="26"/>
          <w:szCs w:val="26"/>
          <w:rtl/>
          <w:lang w:val="en-US" w:bidi="ar-MA"/>
        </w:rPr>
        <w:t>)</w:t>
      </w:r>
    </w:p>
    <w:p w:rsidR="00A202EC" w:rsidRPr="00BC125E" w:rsidRDefault="00A202EC" w:rsidP="00E12D46">
      <w:pPr>
        <w:bidi/>
        <w:spacing w:after="0" w:line="240" w:lineRule="auto"/>
        <w:jc w:val="center"/>
        <w:rPr>
          <w:rFonts w:cs="Arabic Transparent"/>
          <w:color w:val="000000" w:themeColor="text1"/>
          <w:sz w:val="26"/>
          <w:szCs w:val="26"/>
          <w:rtl/>
          <w:lang w:val="en-US" w:bidi="ar-MA"/>
        </w:rPr>
      </w:pPr>
    </w:p>
    <w:p w:rsidR="00573C39" w:rsidRPr="00BC125E" w:rsidRDefault="00573C39" w:rsidP="006B715A">
      <w:pPr>
        <w:bidi/>
        <w:spacing w:after="0" w:line="240" w:lineRule="auto"/>
        <w:jc w:val="center"/>
        <w:rPr>
          <w:rFonts w:cs="Arabic Transparent"/>
          <w:color w:val="000000" w:themeColor="text1"/>
          <w:sz w:val="26"/>
          <w:szCs w:val="26"/>
          <w:rtl/>
          <w:lang w:val="en-US" w:bidi="ar-MA"/>
        </w:rPr>
      </w:pPr>
      <w:r w:rsidRPr="00BC125E">
        <w:rPr>
          <w:rFonts w:cs="Arabic Transparent" w:hint="cs"/>
          <w:color w:val="000000" w:themeColor="text1"/>
          <w:sz w:val="26"/>
          <w:szCs w:val="26"/>
          <w:rtl/>
          <w:lang w:val="en-US" w:bidi="ar-MA"/>
        </w:rPr>
        <w:t xml:space="preserve">وحدة العملة </w:t>
      </w:r>
      <w:r w:rsidR="002A44A1" w:rsidRPr="00BC125E">
        <w:rPr>
          <w:rFonts w:cs="Arabic Transparent" w:hint="cs"/>
          <w:color w:val="000000" w:themeColor="text1"/>
          <w:sz w:val="26"/>
          <w:szCs w:val="26"/>
          <w:rtl/>
          <w:lang w:val="en-US" w:bidi="ar-MA"/>
        </w:rPr>
        <w:t>=</w:t>
      </w:r>
      <w:r w:rsidRPr="00BC125E">
        <w:rPr>
          <w:rFonts w:cs="Arabic Transparent" w:hint="cs"/>
          <w:color w:val="000000" w:themeColor="text1"/>
          <w:sz w:val="26"/>
          <w:szCs w:val="26"/>
          <w:rtl/>
          <w:lang w:val="en-US" w:bidi="ar-MA"/>
        </w:rPr>
        <w:t xml:space="preserve"> الدولار </w:t>
      </w:r>
      <w:r w:rsidR="002A14F9" w:rsidRPr="00BC125E">
        <w:rPr>
          <w:rFonts w:cs="Arabic Transparent" w:hint="cs"/>
          <w:color w:val="000000" w:themeColor="text1"/>
          <w:sz w:val="26"/>
          <w:szCs w:val="26"/>
          <w:rtl/>
          <w:lang w:val="en-US" w:bidi="ar-MA"/>
        </w:rPr>
        <w:t>أمريكي</w:t>
      </w:r>
    </w:p>
    <w:p w:rsidR="00C42CDF" w:rsidRPr="00BC125E" w:rsidRDefault="00C42CDF" w:rsidP="006B715A">
      <w:pPr>
        <w:bidi/>
        <w:spacing w:after="0" w:line="240" w:lineRule="auto"/>
        <w:jc w:val="center"/>
        <w:rPr>
          <w:rFonts w:cs="Arabic Transparent"/>
          <w:color w:val="000000" w:themeColor="text1"/>
          <w:sz w:val="26"/>
          <w:szCs w:val="26"/>
          <w:rtl/>
          <w:lang w:val="en-US" w:bidi="ar-MA"/>
        </w:rPr>
      </w:pPr>
      <w:r w:rsidRPr="00BC125E">
        <w:rPr>
          <w:rFonts w:cs="Arabic Transparent" w:hint="cs"/>
          <w:color w:val="000000" w:themeColor="text1"/>
          <w:sz w:val="26"/>
          <w:szCs w:val="26"/>
          <w:rtl/>
          <w:lang w:val="en-US" w:bidi="ar-MA"/>
        </w:rPr>
        <w:t xml:space="preserve">1 دولار </w:t>
      </w:r>
      <w:r w:rsidR="002A14F9" w:rsidRPr="00BC125E">
        <w:rPr>
          <w:rFonts w:cs="Arabic Transparent" w:hint="cs"/>
          <w:color w:val="000000" w:themeColor="text1"/>
          <w:sz w:val="26"/>
          <w:szCs w:val="26"/>
          <w:rtl/>
          <w:lang w:val="en-US" w:bidi="ar-MA"/>
        </w:rPr>
        <w:t>أمريكي</w:t>
      </w:r>
      <w:r w:rsidRPr="00BC125E">
        <w:rPr>
          <w:rFonts w:cs="Arabic Transparent" w:hint="cs"/>
          <w:color w:val="000000" w:themeColor="text1"/>
          <w:sz w:val="26"/>
          <w:szCs w:val="26"/>
          <w:rtl/>
          <w:lang w:val="en-US" w:bidi="ar-MA"/>
        </w:rPr>
        <w:t xml:space="preserve"> = 2.024 دينار تونسي</w:t>
      </w:r>
    </w:p>
    <w:p w:rsidR="00C42CDF" w:rsidRPr="00BC125E" w:rsidRDefault="00C42CDF" w:rsidP="00A044C4">
      <w:pPr>
        <w:bidi/>
        <w:spacing w:after="0" w:line="240" w:lineRule="auto"/>
        <w:jc w:val="center"/>
        <w:rPr>
          <w:rFonts w:cs="Arabic Transparent"/>
          <w:color w:val="000000" w:themeColor="text1"/>
          <w:sz w:val="26"/>
          <w:szCs w:val="26"/>
          <w:rtl/>
          <w:lang w:val="en-US" w:bidi="ar-MA"/>
        </w:rPr>
      </w:pPr>
      <w:r w:rsidRPr="00BC125E">
        <w:rPr>
          <w:rFonts w:cs="Arabic Transparent" w:hint="cs"/>
          <w:color w:val="000000" w:themeColor="text1"/>
          <w:sz w:val="26"/>
          <w:szCs w:val="26"/>
          <w:rtl/>
          <w:lang w:val="en-US" w:bidi="ar-MA"/>
        </w:rPr>
        <w:t>دينار تونسي= 0.24</w:t>
      </w:r>
    </w:p>
    <w:p w:rsidR="00C42CDF" w:rsidRPr="00BC125E" w:rsidRDefault="00C42CDF" w:rsidP="006B715A">
      <w:pPr>
        <w:bidi/>
        <w:spacing w:after="0" w:line="240" w:lineRule="auto"/>
        <w:jc w:val="center"/>
        <w:rPr>
          <w:rFonts w:cs="Arabic Transparent"/>
          <w:color w:val="000000" w:themeColor="text1"/>
          <w:sz w:val="26"/>
          <w:szCs w:val="26"/>
          <w:rtl/>
          <w:lang w:val="en-US" w:bidi="ar-MA"/>
        </w:rPr>
      </w:pPr>
      <w:r w:rsidRPr="00BC125E">
        <w:rPr>
          <w:rFonts w:cs="Arabic Transparent" w:hint="cs"/>
          <w:color w:val="000000" w:themeColor="text1"/>
          <w:sz w:val="26"/>
          <w:szCs w:val="26"/>
          <w:rtl/>
          <w:lang w:val="en-US" w:bidi="ar-MA"/>
        </w:rPr>
        <w:t>السنة المالية</w:t>
      </w:r>
    </w:p>
    <w:p w:rsidR="00A853B8" w:rsidRPr="00BC125E" w:rsidRDefault="00A853B8" w:rsidP="006B715A">
      <w:pPr>
        <w:bidi/>
        <w:spacing w:after="0" w:line="240" w:lineRule="auto"/>
        <w:jc w:val="center"/>
        <w:rPr>
          <w:rFonts w:cs="Arabic Transparent"/>
          <w:color w:val="000000" w:themeColor="text1"/>
          <w:sz w:val="26"/>
          <w:szCs w:val="26"/>
          <w:rtl/>
          <w:lang w:val="en-US" w:bidi="ar-MA"/>
        </w:rPr>
      </w:pPr>
      <w:r w:rsidRPr="00BC125E">
        <w:rPr>
          <w:rFonts w:cs="Arabic Transparent" w:hint="cs"/>
          <w:color w:val="000000" w:themeColor="text1"/>
          <w:sz w:val="26"/>
          <w:szCs w:val="26"/>
          <w:rtl/>
          <w:lang w:val="en-US" w:bidi="ar-MA"/>
        </w:rPr>
        <w:t>01 يناير-31 دجنبر</w:t>
      </w:r>
    </w:p>
    <w:p w:rsidR="000479C5" w:rsidRPr="00BC125E" w:rsidRDefault="00CA6D85" w:rsidP="006B715A">
      <w:pPr>
        <w:bidi/>
        <w:spacing w:after="0" w:line="240" w:lineRule="auto"/>
        <w:jc w:val="center"/>
        <w:rPr>
          <w:rFonts w:cs="Arabic Transparent"/>
          <w:color w:val="000000" w:themeColor="text1"/>
          <w:sz w:val="26"/>
          <w:szCs w:val="26"/>
          <w:lang w:val="en-US" w:bidi="ar-MA"/>
        </w:rPr>
      </w:pPr>
      <w:r w:rsidRPr="00BC125E">
        <w:rPr>
          <w:rFonts w:cs="Arabic Transparent" w:hint="cs"/>
          <w:color w:val="000000" w:themeColor="text1"/>
          <w:sz w:val="26"/>
          <w:szCs w:val="26"/>
          <w:rtl/>
          <w:lang w:val="en-US" w:bidi="ar-MA"/>
        </w:rPr>
        <w:t>الا</w:t>
      </w:r>
      <w:r w:rsidR="000479C5" w:rsidRPr="00BC125E">
        <w:rPr>
          <w:rFonts w:cs="Arabic Transparent" w:hint="cs"/>
          <w:color w:val="000000" w:themeColor="text1"/>
          <w:sz w:val="26"/>
          <w:szCs w:val="26"/>
          <w:rtl/>
          <w:lang w:val="en-US" w:bidi="ar-MA"/>
        </w:rPr>
        <w:t>ختص</w:t>
      </w:r>
      <w:r w:rsidR="00570C93" w:rsidRPr="00BC125E">
        <w:rPr>
          <w:rFonts w:cs="Arabic Transparent" w:hint="cs"/>
          <w:color w:val="000000" w:themeColor="text1"/>
          <w:sz w:val="26"/>
          <w:szCs w:val="26"/>
          <w:rtl/>
          <w:lang w:val="en-US" w:bidi="ar-MA"/>
        </w:rPr>
        <w:t>ا</w:t>
      </w:r>
      <w:r w:rsidR="000479C5" w:rsidRPr="00BC125E">
        <w:rPr>
          <w:rFonts w:cs="Arabic Transparent" w:hint="cs"/>
          <w:color w:val="000000" w:themeColor="text1"/>
          <w:sz w:val="26"/>
          <w:szCs w:val="26"/>
          <w:rtl/>
          <w:lang w:val="en-US" w:bidi="ar-MA"/>
        </w:rPr>
        <w:t xml:space="preserve">رات </w:t>
      </w:r>
      <w:r w:rsidR="000F3491" w:rsidRPr="00BC125E">
        <w:rPr>
          <w:rFonts w:cs="Arabic Transparent" w:hint="cs"/>
          <w:color w:val="000000" w:themeColor="text1"/>
          <w:sz w:val="26"/>
          <w:szCs w:val="26"/>
          <w:rtl/>
          <w:lang w:val="en-US" w:bidi="ar-MA"/>
        </w:rPr>
        <w:t xml:space="preserve">و </w:t>
      </w:r>
      <w:r w:rsidRPr="00BC125E">
        <w:rPr>
          <w:rFonts w:cs="Arabic Transparent" w:hint="cs"/>
          <w:color w:val="000000" w:themeColor="text1"/>
          <w:sz w:val="26"/>
          <w:szCs w:val="26"/>
          <w:rtl/>
          <w:lang w:val="en-US" w:bidi="ar-MA"/>
        </w:rPr>
        <w:t>تسميات</w:t>
      </w:r>
      <w:r w:rsidR="000F3491" w:rsidRPr="00BC125E">
        <w:rPr>
          <w:rFonts w:cs="Arabic Transparent" w:hint="cs"/>
          <w:color w:val="000000" w:themeColor="text1"/>
          <w:sz w:val="26"/>
          <w:szCs w:val="26"/>
          <w:rtl/>
          <w:lang w:val="en-US" w:bidi="ar-MA"/>
        </w:rPr>
        <w:t>ها</w:t>
      </w:r>
    </w:p>
    <w:tbl>
      <w:tblPr>
        <w:bidiVisual/>
        <w:tblW w:w="9924"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961"/>
        <w:gridCol w:w="3970"/>
      </w:tblGrid>
      <w:tr w:rsidR="00E838D7" w:rsidRPr="00BC125E" w:rsidTr="006B715A">
        <w:tc>
          <w:tcPr>
            <w:tcW w:w="993" w:type="dxa"/>
          </w:tcPr>
          <w:p w:rsidR="00E838D7" w:rsidRPr="00BC125E" w:rsidRDefault="00E838D7" w:rsidP="006B715A">
            <w:pPr>
              <w:bidi/>
              <w:spacing w:after="0" w:line="240" w:lineRule="auto"/>
              <w:jc w:val="center"/>
              <w:rPr>
                <w:rFonts w:ascii="Times New Roman" w:hAnsi="Times New Roman" w:cs="Arabic Transparent"/>
                <w:color w:val="000000" w:themeColor="text1"/>
                <w:sz w:val="20"/>
                <w:szCs w:val="20"/>
                <w:rtl/>
                <w:lang w:val="en-US" w:bidi="ar-MA"/>
              </w:rPr>
            </w:pPr>
            <w:r w:rsidRPr="00BC125E">
              <w:rPr>
                <w:rFonts w:ascii="Times New Roman" w:hAnsi="Times New Roman" w:cs="Arabic Transparent"/>
                <w:color w:val="000000" w:themeColor="text1"/>
                <w:sz w:val="20"/>
                <w:szCs w:val="20"/>
                <w:lang w:bidi="ar-MA"/>
              </w:rPr>
              <w:t>AFD</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 xml:space="preserve">Agence Française de Développement </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 xml:space="preserve">الوكالة الفرنسية التنمية </w:t>
            </w:r>
          </w:p>
        </w:tc>
      </w:tr>
      <w:tr w:rsidR="00E838D7" w:rsidRPr="00BC125E" w:rsidTr="006B715A">
        <w:tc>
          <w:tcPr>
            <w:tcW w:w="993" w:type="dxa"/>
          </w:tcPr>
          <w:p w:rsidR="00E838D7" w:rsidRPr="00BC125E" w:rsidRDefault="00E838D7" w:rsidP="006B715A">
            <w:pPr>
              <w:bidi/>
              <w:spacing w:after="0" w:line="240" w:lineRule="auto"/>
              <w:jc w:val="center"/>
              <w:rPr>
                <w:rFonts w:ascii="Times New Roman" w:hAnsi="Times New Roman" w:cs="Arabic Transparent"/>
                <w:color w:val="000000" w:themeColor="text1"/>
                <w:sz w:val="20"/>
                <w:szCs w:val="20"/>
                <w:rtl/>
                <w:lang w:val="en-US" w:bidi="ar-MA"/>
              </w:rPr>
            </w:pPr>
            <w:r w:rsidRPr="00BC125E">
              <w:rPr>
                <w:rFonts w:ascii="Times New Roman" w:hAnsi="Times New Roman" w:cs="Arabic Transparent"/>
                <w:color w:val="000000" w:themeColor="text1"/>
                <w:sz w:val="20"/>
                <w:szCs w:val="20"/>
                <w:lang w:bidi="ar-MA"/>
              </w:rPr>
              <w:t>CIF</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Climate Investment Funds</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صناديق الاستثمار في الأنشطة المناخية</w:t>
            </w:r>
          </w:p>
        </w:tc>
      </w:tr>
      <w:tr w:rsidR="00E838D7" w:rsidRPr="00BC125E" w:rsidTr="006B715A">
        <w:tc>
          <w:tcPr>
            <w:tcW w:w="993" w:type="dxa"/>
          </w:tcPr>
          <w:p w:rsidR="00E838D7" w:rsidRPr="00BC125E" w:rsidRDefault="00E838D7" w:rsidP="006B715A">
            <w:pPr>
              <w:bidi/>
              <w:spacing w:after="0" w:line="240" w:lineRule="auto"/>
              <w:jc w:val="center"/>
              <w:rPr>
                <w:rFonts w:ascii="Times New Roman" w:hAnsi="Times New Roman" w:cs="Arabic Transparent"/>
                <w:color w:val="000000" w:themeColor="text1"/>
                <w:sz w:val="20"/>
                <w:szCs w:val="20"/>
                <w:rtl/>
                <w:lang w:val="en-US" w:bidi="ar-MA"/>
              </w:rPr>
            </w:pPr>
            <w:r w:rsidRPr="00BC125E">
              <w:rPr>
                <w:rFonts w:ascii="Times New Roman" w:hAnsi="Times New Roman" w:cs="Arabic Transparent"/>
                <w:color w:val="000000" w:themeColor="text1"/>
                <w:sz w:val="20"/>
                <w:szCs w:val="20"/>
                <w:lang w:bidi="ar-MA"/>
              </w:rPr>
              <w:t>CPF</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Country Partnership Framework</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إطار الشراكة القطرية</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DGF</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General Directorate of Forestry</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المديرية العامة للغابات</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FAO</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lang w:val="en-US"/>
              </w:rPr>
            </w:pPr>
            <w:r w:rsidRPr="00BC125E">
              <w:rPr>
                <w:rFonts w:ascii="Times New Roman" w:hAnsi="Times New Roman" w:cs="Arabic Transparent"/>
                <w:color w:val="000000" w:themeColor="text1"/>
                <w:sz w:val="20"/>
                <w:szCs w:val="20"/>
                <w:lang w:val="en-US"/>
              </w:rPr>
              <w:t>Food and Agriculture Organization of the United Nations</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 xml:space="preserve">منظمة الأغذية و الزراعة للأمم المتحدة </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FIP</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Forest Investment Program</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 xml:space="preserve">برنامج الاستثمار في الغابات </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FIP/IP</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lang w:val="en-US"/>
              </w:rPr>
            </w:pPr>
            <w:r w:rsidRPr="00BC125E">
              <w:rPr>
                <w:rFonts w:ascii="Times New Roman" w:hAnsi="Times New Roman" w:cs="Arabic Transparent"/>
                <w:color w:val="000000" w:themeColor="text1"/>
                <w:sz w:val="20"/>
                <w:szCs w:val="20"/>
                <w:lang w:val="en-US"/>
              </w:rPr>
              <w:t>Forest Investment Program Investment Plan</w:t>
            </w:r>
          </w:p>
        </w:tc>
        <w:tc>
          <w:tcPr>
            <w:tcW w:w="3970" w:type="dxa"/>
          </w:tcPr>
          <w:p w:rsidR="00E838D7" w:rsidRPr="00BC125E" w:rsidRDefault="00E838D7" w:rsidP="00A044C4">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 xml:space="preserve">خطة الاستثمار </w:t>
            </w:r>
            <w:r w:rsidR="00A044C4" w:rsidRPr="00BC125E">
              <w:rPr>
                <w:rFonts w:cs="Arabic Transparent" w:hint="cs"/>
                <w:color w:val="000000" w:themeColor="text1"/>
                <w:sz w:val="24"/>
                <w:szCs w:val="24"/>
                <w:rtl/>
                <w:lang w:val="en-US" w:bidi="ar-MA"/>
              </w:rPr>
              <w:t>/</w:t>
            </w:r>
            <w:r w:rsidRPr="00BC125E">
              <w:rPr>
                <w:rFonts w:cs="Arabic Transparent" w:hint="cs"/>
                <w:color w:val="000000" w:themeColor="text1"/>
                <w:sz w:val="24"/>
                <w:szCs w:val="24"/>
                <w:rtl/>
                <w:lang w:val="en-US" w:bidi="ar-MA"/>
              </w:rPr>
              <w:t xml:space="preserve"> برنامج الاستثمار في الغابات</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FM</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Financial Management</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الإدارة المالية</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GDP</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Gross Domestic Product</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إجمالي الناتج المحلي</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GIZ</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lang w:val="de-DE"/>
              </w:rPr>
            </w:pPr>
            <w:r w:rsidRPr="00BC125E">
              <w:rPr>
                <w:rFonts w:ascii="Times New Roman" w:hAnsi="Times New Roman" w:cs="Arabic Transparent"/>
                <w:color w:val="000000" w:themeColor="text1"/>
                <w:sz w:val="20"/>
                <w:szCs w:val="20"/>
                <w:lang w:val="de-DE"/>
              </w:rPr>
              <w:t>The Deutsche Gesellschaft für Internationale Zusammenarbeit GmbH</w:t>
            </w:r>
          </w:p>
        </w:tc>
        <w:tc>
          <w:tcPr>
            <w:tcW w:w="3970" w:type="dxa"/>
          </w:tcPr>
          <w:p w:rsidR="00E838D7" w:rsidRPr="00BC125E" w:rsidRDefault="00A044C4"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ال</w:t>
            </w:r>
            <w:r w:rsidR="00E838D7" w:rsidRPr="00BC125E">
              <w:rPr>
                <w:rFonts w:cs="Arabic Transparent" w:hint="cs"/>
                <w:color w:val="000000" w:themeColor="text1"/>
                <w:sz w:val="24"/>
                <w:szCs w:val="24"/>
                <w:rtl/>
                <w:lang w:val="en-US" w:bidi="ar-MA"/>
              </w:rPr>
              <w:t>وكالة الألمانية الدولية للتنمية</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GOT</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Government of Tunisia</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حكومة تونس</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GRS</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Grievance Redress System</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نظام تعويض المظالم</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IFAD</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lang w:val="en-US"/>
              </w:rPr>
            </w:pPr>
            <w:r w:rsidRPr="00BC125E">
              <w:rPr>
                <w:rFonts w:ascii="Times New Roman" w:hAnsi="Times New Roman" w:cs="Arabic Transparent"/>
                <w:color w:val="000000" w:themeColor="text1"/>
                <w:sz w:val="20"/>
                <w:szCs w:val="20"/>
                <w:lang w:val="en-US"/>
              </w:rPr>
              <w:t>International Fund for Agricultural Development</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الصندوق الدولي للتنمية الزراعية</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IP</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Investment Plan</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خطة الاستثمار</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JICA</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Japan International Cooperation Agency</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الوكالة اليابانية للتعاون الدولي</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MDB</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Multi-lateral Development Bank</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بنك التنمية المتعدد الأطراف</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PDO</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Project Development Objective</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هدف مشروع التنمية</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PEFA</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lang w:val="en-US"/>
              </w:rPr>
            </w:pPr>
            <w:r w:rsidRPr="00BC125E">
              <w:rPr>
                <w:rFonts w:ascii="Times New Roman" w:hAnsi="Times New Roman" w:cs="Arabic Transparent"/>
                <w:color w:val="000000" w:themeColor="text1"/>
                <w:sz w:val="20"/>
                <w:szCs w:val="20"/>
                <w:lang w:val="en-US"/>
              </w:rPr>
              <w:t>Public Expenditure and Financial Accountability Report</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 xml:space="preserve">تقرير النفقات العمومية و المسؤولية الحسابية </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PFM</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Public Financial Management</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 xml:space="preserve">الإدارة المالية العامة </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PPG</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Project Preparation Grant</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منحة إعداد المشروع</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REDD+</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lang w:val="en-US"/>
              </w:rPr>
            </w:pPr>
            <w:r w:rsidRPr="00BC125E">
              <w:rPr>
                <w:rFonts w:ascii="Times New Roman" w:hAnsi="Times New Roman" w:cs="Arabic Transparent"/>
                <w:color w:val="000000" w:themeColor="text1"/>
                <w:sz w:val="20"/>
                <w:szCs w:val="20"/>
                <w:lang w:val="en-US"/>
              </w:rPr>
              <w:t>Reducing emissions from deforestation and forest degradation; and the role of conservation, sustainable forest management and enhancement of forest carbon stocks</w:t>
            </w:r>
          </w:p>
        </w:tc>
        <w:tc>
          <w:tcPr>
            <w:tcW w:w="3970" w:type="dxa"/>
          </w:tcPr>
          <w:p w:rsidR="00E838D7" w:rsidRPr="00BC125E" w:rsidRDefault="00E838D7" w:rsidP="00A044C4">
            <w:pPr>
              <w:bidi/>
              <w:spacing w:after="0" w:line="240" w:lineRule="auto"/>
              <w:jc w:val="both"/>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خفض الانبعاثات الناتجة عن  إزالة الغابات و تدهورها؛</w:t>
            </w:r>
            <w:r w:rsidR="00A044C4" w:rsidRPr="00BC125E">
              <w:rPr>
                <w:rFonts w:cs="Arabic Transparent" w:hint="cs"/>
                <w:color w:val="000000" w:themeColor="text1"/>
                <w:sz w:val="24"/>
                <w:szCs w:val="24"/>
                <w:rtl/>
                <w:lang w:val="en-US" w:bidi="ar-MA"/>
              </w:rPr>
              <w:t>و دور ال</w:t>
            </w:r>
            <w:r w:rsidRPr="00BC125E">
              <w:rPr>
                <w:rFonts w:cs="Arabic Transparent" w:hint="cs"/>
                <w:color w:val="000000" w:themeColor="text1"/>
                <w:sz w:val="24"/>
                <w:szCs w:val="24"/>
                <w:rtl/>
                <w:lang w:val="en-US" w:bidi="ar-MA"/>
              </w:rPr>
              <w:t xml:space="preserve">حفظ والإدارة المستدامة للغابات و زيادة مخزونات الكربون في الغابات </w:t>
            </w:r>
            <w:r w:rsidR="00A044C4" w:rsidRPr="00BC125E">
              <w:rPr>
                <w:rFonts w:cs="Arabic Transparent" w:hint="cs"/>
                <w:color w:val="000000" w:themeColor="text1"/>
                <w:sz w:val="24"/>
                <w:szCs w:val="24"/>
                <w:rtl/>
                <w:lang w:val="en-US" w:bidi="ar-MA"/>
              </w:rPr>
              <w:t>.</w:t>
            </w:r>
            <w:r w:rsidRPr="00BC125E">
              <w:rPr>
                <w:rFonts w:cs="Arabic Transparent" w:hint="cs"/>
                <w:color w:val="000000" w:themeColor="text1"/>
                <w:sz w:val="24"/>
                <w:szCs w:val="24"/>
                <w:rtl/>
                <w:lang w:val="en-US" w:bidi="ar-MA"/>
              </w:rPr>
              <w:t xml:space="preserve"> </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SESA</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lang w:val="en-US"/>
              </w:rPr>
            </w:pPr>
            <w:r w:rsidRPr="00BC125E">
              <w:rPr>
                <w:rFonts w:ascii="Times New Roman" w:hAnsi="Times New Roman" w:cs="Arabic Transparent"/>
                <w:color w:val="000000" w:themeColor="text1"/>
                <w:sz w:val="20"/>
                <w:szCs w:val="20"/>
                <w:lang w:val="en-US"/>
              </w:rPr>
              <w:t>Strategic Social and Environmental Assessment of the National Strategy REDD+</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 xml:space="preserve">الإستراتيجية الاجتماعية و التقييم  البيئي للإستراتيجية الوطنية لخفض الانبعاثات الناتجة عن إزالة الغابات و تدهورها </w:t>
            </w:r>
            <w:r w:rsidR="00A044C4" w:rsidRPr="00BC125E">
              <w:rPr>
                <w:rFonts w:cs="Arabic Transparent" w:hint="cs"/>
                <w:color w:val="000000" w:themeColor="text1"/>
                <w:sz w:val="24"/>
                <w:szCs w:val="24"/>
                <w:rtl/>
                <w:lang w:val="en-US" w:bidi="ar-MA"/>
              </w:rPr>
              <w:t>.</w:t>
            </w:r>
            <w:r w:rsidRPr="00BC125E">
              <w:rPr>
                <w:rFonts w:cs="Arabic Transparent" w:hint="cs"/>
                <w:color w:val="000000" w:themeColor="text1"/>
                <w:sz w:val="24"/>
                <w:szCs w:val="24"/>
                <w:rtl/>
                <w:lang w:val="en-US" w:bidi="ar-MA"/>
              </w:rPr>
              <w:t xml:space="preserve">  </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TDN</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Tunisia Dinar</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الدينار التونسي</w:t>
            </w:r>
          </w:p>
        </w:tc>
      </w:tr>
      <w:tr w:rsidR="00E838D7" w:rsidRPr="00BC125E" w:rsidTr="006B715A">
        <w:tc>
          <w:tcPr>
            <w:tcW w:w="993" w:type="dxa"/>
          </w:tcPr>
          <w:p w:rsidR="00E838D7" w:rsidRPr="00BC125E" w:rsidRDefault="00E838D7" w:rsidP="006B715A">
            <w:pPr>
              <w:spacing w:after="0" w:line="240" w:lineRule="auto"/>
              <w:jc w:val="center"/>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WB</w:t>
            </w:r>
          </w:p>
        </w:tc>
        <w:tc>
          <w:tcPr>
            <w:tcW w:w="4961" w:type="dxa"/>
          </w:tcPr>
          <w:p w:rsidR="00E838D7" w:rsidRPr="00BC125E" w:rsidRDefault="00E838D7" w:rsidP="006B715A">
            <w:pPr>
              <w:spacing w:after="0" w:line="240" w:lineRule="auto"/>
              <w:rPr>
                <w:rFonts w:ascii="Times New Roman" w:hAnsi="Times New Roman" w:cs="Arabic Transparent"/>
                <w:color w:val="000000" w:themeColor="text1"/>
                <w:sz w:val="20"/>
                <w:szCs w:val="20"/>
              </w:rPr>
            </w:pPr>
            <w:r w:rsidRPr="00BC125E">
              <w:rPr>
                <w:rFonts w:ascii="Times New Roman" w:hAnsi="Times New Roman" w:cs="Arabic Transparent"/>
                <w:color w:val="000000" w:themeColor="text1"/>
                <w:sz w:val="20"/>
                <w:szCs w:val="20"/>
              </w:rPr>
              <w:t>World Bank</w:t>
            </w:r>
          </w:p>
        </w:tc>
        <w:tc>
          <w:tcPr>
            <w:tcW w:w="3970" w:type="dxa"/>
          </w:tcPr>
          <w:p w:rsidR="00E838D7" w:rsidRPr="00BC125E" w:rsidRDefault="00E838D7" w:rsidP="006B715A">
            <w:pPr>
              <w:bidi/>
              <w:spacing w:after="0" w:line="240" w:lineRule="auto"/>
              <w:rPr>
                <w:rFonts w:cs="Arabic Transparent"/>
                <w:color w:val="000000" w:themeColor="text1"/>
                <w:sz w:val="24"/>
                <w:szCs w:val="24"/>
                <w:rtl/>
                <w:lang w:val="en-US" w:bidi="ar-MA"/>
              </w:rPr>
            </w:pPr>
            <w:r w:rsidRPr="00BC125E">
              <w:rPr>
                <w:rFonts w:cs="Arabic Transparent" w:hint="cs"/>
                <w:color w:val="000000" w:themeColor="text1"/>
                <w:sz w:val="24"/>
                <w:szCs w:val="24"/>
                <w:rtl/>
                <w:lang w:val="en-US" w:bidi="ar-MA"/>
              </w:rPr>
              <w:t>البنك الدولي</w:t>
            </w:r>
          </w:p>
        </w:tc>
      </w:tr>
    </w:tbl>
    <w:p w:rsidR="004A77D2" w:rsidRPr="00BC125E" w:rsidRDefault="004A77D2" w:rsidP="006B715A">
      <w:pPr>
        <w:bidi/>
        <w:spacing w:after="0" w:line="240" w:lineRule="auto"/>
        <w:rPr>
          <w:rFonts w:cs="Arabic Transparent"/>
          <w:color w:val="000000" w:themeColor="text1"/>
          <w:sz w:val="24"/>
          <w:szCs w:val="24"/>
          <w:rtl/>
          <w:lang w:val="en-US" w:bidi="ar-MA"/>
        </w:rPr>
      </w:pPr>
    </w:p>
    <w:tbl>
      <w:tblPr>
        <w:bidiVisual/>
        <w:tblW w:w="9924" w:type="dxa"/>
        <w:tblInd w:w="-3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926"/>
        <w:gridCol w:w="4998"/>
      </w:tblGrid>
      <w:tr w:rsidR="00B64BA0" w:rsidRPr="00BC125E" w:rsidTr="00E12D46">
        <w:tc>
          <w:tcPr>
            <w:tcW w:w="4926" w:type="dxa"/>
          </w:tcPr>
          <w:p w:rsidR="00B64BA0" w:rsidRPr="00BC125E" w:rsidRDefault="00B64BA0" w:rsidP="006B715A">
            <w:pPr>
              <w:bidi/>
              <w:spacing w:after="0" w:line="240" w:lineRule="auto"/>
              <w:jc w:val="right"/>
              <w:rPr>
                <w:rFonts w:cs="Arabic Transparent"/>
                <w:b/>
                <w:bCs/>
                <w:color w:val="000000" w:themeColor="text1"/>
                <w:rtl/>
                <w:lang w:val="en-US" w:bidi="ar-MA"/>
              </w:rPr>
            </w:pPr>
            <w:r w:rsidRPr="00BC125E">
              <w:rPr>
                <w:rFonts w:cs="Arabic Transparent" w:hint="cs"/>
                <w:b/>
                <w:bCs/>
                <w:color w:val="000000" w:themeColor="text1"/>
                <w:rtl/>
                <w:lang w:val="en-US" w:bidi="ar-MA"/>
              </w:rPr>
              <w:t>المدير الإقليمي:</w:t>
            </w:r>
          </w:p>
        </w:tc>
        <w:tc>
          <w:tcPr>
            <w:tcW w:w="4998" w:type="dxa"/>
          </w:tcPr>
          <w:p w:rsidR="00B64BA0" w:rsidRPr="00BC125E" w:rsidRDefault="002C5B0C" w:rsidP="006B715A">
            <w:pPr>
              <w:bidi/>
              <w:spacing w:after="0" w:line="240" w:lineRule="auto"/>
              <w:rPr>
                <w:rFonts w:cs="Arabic Transparent"/>
                <w:b/>
                <w:bCs/>
                <w:color w:val="000000" w:themeColor="text1"/>
                <w:rtl/>
                <w:lang w:val="en-US" w:bidi="ar-MA"/>
              </w:rPr>
            </w:pPr>
            <w:r w:rsidRPr="00BC125E">
              <w:rPr>
                <w:rFonts w:ascii="Times New Roman" w:eastAsia="Times New Roman" w:hAnsi="Times New Roman" w:cs="Arabic Transparent"/>
                <w:b/>
                <w:bCs/>
                <w:color w:val="000000" w:themeColor="text1"/>
              </w:rPr>
              <w:t>Hafez M. H. Ghanem</w:t>
            </w:r>
            <w:r w:rsidR="00A97FF5" w:rsidRPr="00BC125E">
              <w:rPr>
                <w:rFonts w:cs="Arabic Transparent" w:hint="cs"/>
                <w:b/>
                <w:bCs/>
                <w:color w:val="000000" w:themeColor="text1"/>
                <w:rtl/>
                <w:lang w:val="en-US" w:bidi="ar-MA"/>
              </w:rPr>
              <w:t xml:space="preserve"> حافظ. م. ح. غنام</w:t>
            </w:r>
          </w:p>
        </w:tc>
      </w:tr>
      <w:tr w:rsidR="00B64BA0" w:rsidRPr="00BC125E" w:rsidTr="00E12D46">
        <w:tc>
          <w:tcPr>
            <w:tcW w:w="4926" w:type="dxa"/>
          </w:tcPr>
          <w:p w:rsidR="00B64BA0" w:rsidRPr="00BC125E" w:rsidRDefault="00B64BA0" w:rsidP="006B715A">
            <w:pPr>
              <w:bidi/>
              <w:spacing w:after="0" w:line="240" w:lineRule="auto"/>
              <w:jc w:val="right"/>
              <w:rPr>
                <w:rFonts w:cs="Arabic Transparent"/>
                <w:b/>
                <w:bCs/>
                <w:color w:val="000000" w:themeColor="text1"/>
                <w:rtl/>
                <w:lang w:val="en-US" w:bidi="ar-MA"/>
              </w:rPr>
            </w:pPr>
            <w:r w:rsidRPr="00BC125E">
              <w:rPr>
                <w:rFonts w:cs="Arabic Transparent" w:hint="cs"/>
                <w:b/>
                <w:bCs/>
                <w:color w:val="000000" w:themeColor="text1"/>
                <w:rtl/>
                <w:lang w:val="en-US" w:bidi="ar-MA"/>
              </w:rPr>
              <w:t>المدير القطري:</w:t>
            </w:r>
          </w:p>
        </w:tc>
        <w:tc>
          <w:tcPr>
            <w:tcW w:w="4998" w:type="dxa"/>
          </w:tcPr>
          <w:p w:rsidR="00B64BA0" w:rsidRPr="00BC125E" w:rsidRDefault="002C5B0C" w:rsidP="006B715A">
            <w:pPr>
              <w:bidi/>
              <w:spacing w:after="0" w:line="240" w:lineRule="auto"/>
              <w:rPr>
                <w:rFonts w:cs="Arabic Transparent"/>
                <w:b/>
                <w:bCs/>
                <w:color w:val="000000" w:themeColor="text1"/>
                <w:rtl/>
                <w:lang w:val="en-US" w:bidi="ar-MA"/>
              </w:rPr>
            </w:pPr>
            <w:r w:rsidRPr="00BC125E">
              <w:rPr>
                <w:rFonts w:ascii="Times New Roman" w:eastAsia="Times New Roman" w:hAnsi="Times New Roman" w:cs="Arabic Transparent"/>
                <w:b/>
                <w:bCs/>
                <w:color w:val="000000" w:themeColor="text1"/>
              </w:rPr>
              <w:t>Marie Francoise Marie-Nelly</w:t>
            </w:r>
            <w:r w:rsidR="00A97FF5" w:rsidRPr="00BC125E">
              <w:rPr>
                <w:rFonts w:cs="Arabic Transparent" w:hint="cs"/>
                <w:b/>
                <w:bCs/>
                <w:color w:val="000000" w:themeColor="text1"/>
                <w:rtl/>
                <w:lang w:val="en-US" w:bidi="ar-MA"/>
              </w:rPr>
              <w:t xml:space="preserve"> ماري فرانسواز ماري نيللي</w:t>
            </w:r>
          </w:p>
        </w:tc>
      </w:tr>
      <w:tr w:rsidR="00B64BA0" w:rsidRPr="00BC125E" w:rsidTr="00E12D46">
        <w:tc>
          <w:tcPr>
            <w:tcW w:w="4926" w:type="dxa"/>
          </w:tcPr>
          <w:p w:rsidR="00B64BA0" w:rsidRPr="00BC125E" w:rsidRDefault="00A044C4" w:rsidP="009C0E46">
            <w:pPr>
              <w:bidi/>
              <w:spacing w:after="0" w:line="240" w:lineRule="auto"/>
              <w:jc w:val="right"/>
              <w:rPr>
                <w:rFonts w:cs="Arabic Transparent"/>
                <w:b/>
                <w:bCs/>
                <w:color w:val="000000" w:themeColor="text1"/>
                <w:rtl/>
                <w:lang w:val="en-US" w:bidi="ar-MA"/>
              </w:rPr>
            </w:pPr>
            <w:r w:rsidRPr="00BC125E">
              <w:rPr>
                <w:rFonts w:ascii="Times New Roman" w:hAnsi="Times New Roman" w:cs="Arabic Transparent" w:hint="cs"/>
                <w:b/>
                <w:bCs/>
                <w:color w:val="000000" w:themeColor="text1"/>
                <w:rtl/>
              </w:rPr>
              <w:t xml:space="preserve">المدير </w:t>
            </w:r>
            <w:r w:rsidR="009C0E46" w:rsidRPr="00BC125E">
              <w:rPr>
                <w:rFonts w:ascii="Times New Roman" w:hAnsi="Times New Roman" w:cs="Arabic Transparent" w:hint="cs"/>
                <w:b/>
                <w:bCs/>
                <w:color w:val="000000" w:themeColor="text1"/>
                <w:rtl/>
              </w:rPr>
              <w:t>الرئيسي /الأول</w:t>
            </w:r>
            <w:r w:rsidR="00536D12" w:rsidRPr="00BC125E">
              <w:rPr>
                <w:rFonts w:cs="Arabic Transparent" w:hint="cs"/>
                <w:b/>
                <w:bCs/>
                <w:color w:val="000000" w:themeColor="text1"/>
                <w:rtl/>
              </w:rPr>
              <w:t>:</w:t>
            </w:r>
          </w:p>
        </w:tc>
        <w:tc>
          <w:tcPr>
            <w:tcW w:w="4998" w:type="dxa"/>
          </w:tcPr>
          <w:p w:rsidR="00B64BA0" w:rsidRPr="00BC125E" w:rsidRDefault="00B64BA0" w:rsidP="006B715A">
            <w:pPr>
              <w:bidi/>
              <w:spacing w:after="0" w:line="240" w:lineRule="auto"/>
              <w:rPr>
                <w:rFonts w:cs="Arabic Transparent"/>
                <w:b/>
                <w:bCs/>
                <w:color w:val="000000" w:themeColor="text1"/>
                <w:rtl/>
                <w:lang w:val="en-US" w:bidi="ar-MA"/>
              </w:rPr>
            </w:pPr>
            <w:r w:rsidRPr="00BC125E">
              <w:rPr>
                <w:rFonts w:ascii="Times New Roman" w:eastAsia="Times New Roman" w:hAnsi="Times New Roman" w:cs="Arabic Transparent"/>
                <w:b/>
                <w:bCs/>
                <w:color w:val="000000" w:themeColor="text1"/>
              </w:rPr>
              <w:t>Paula Caballero</w:t>
            </w:r>
            <w:r w:rsidR="003254A0" w:rsidRPr="00BC125E">
              <w:rPr>
                <w:rFonts w:ascii="Times New Roman" w:eastAsia="Times New Roman" w:hAnsi="Times New Roman" w:cs="Arabic Transparent"/>
                <w:b/>
                <w:bCs/>
                <w:color w:val="000000" w:themeColor="text1"/>
                <w:rtl/>
              </w:rPr>
              <w:t xml:space="preserve"> </w:t>
            </w:r>
            <w:r w:rsidR="003254A0" w:rsidRPr="00BC125E">
              <w:rPr>
                <w:rFonts w:eastAsia="Times New Roman" w:cs="Arabic Transparent" w:hint="cs"/>
                <w:b/>
                <w:bCs/>
                <w:color w:val="000000" w:themeColor="text1"/>
                <w:rtl/>
              </w:rPr>
              <w:t>بولا كاباييرو</w:t>
            </w:r>
          </w:p>
        </w:tc>
      </w:tr>
      <w:tr w:rsidR="00B64BA0" w:rsidRPr="00BC125E" w:rsidTr="00E12D46">
        <w:tc>
          <w:tcPr>
            <w:tcW w:w="4926" w:type="dxa"/>
          </w:tcPr>
          <w:p w:rsidR="00B64BA0" w:rsidRPr="00BC125E" w:rsidRDefault="00A044C4" w:rsidP="006B715A">
            <w:pPr>
              <w:bidi/>
              <w:spacing w:after="0" w:line="240" w:lineRule="auto"/>
              <w:jc w:val="right"/>
              <w:rPr>
                <w:rFonts w:cs="Arabic Transparent"/>
                <w:b/>
                <w:bCs/>
                <w:color w:val="000000" w:themeColor="text1"/>
                <w:rtl/>
                <w:lang w:val="en-US" w:bidi="ar-MA"/>
              </w:rPr>
            </w:pPr>
            <w:r w:rsidRPr="00BC125E">
              <w:rPr>
                <w:rFonts w:ascii="Times New Roman" w:hAnsi="Times New Roman" w:cs="Arabic Transparent" w:hint="cs"/>
                <w:b/>
                <w:bCs/>
                <w:color w:val="000000" w:themeColor="text1"/>
                <w:rtl/>
              </w:rPr>
              <w:t>مدير المشروع</w:t>
            </w:r>
            <w:r w:rsidR="00536D12" w:rsidRPr="00BC125E">
              <w:rPr>
                <w:rFonts w:cs="Arabic Transparent" w:hint="cs"/>
                <w:b/>
                <w:bCs/>
                <w:color w:val="000000" w:themeColor="text1"/>
                <w:rtl/>
              </w:rPr>
              <w:t>:</w:t>
            </w:r>
          </w:p>
        </w:tc>
        <w:tc>
          <w:tcPr>
            <w:tcW w:w="4998" w:type="dxa"/>
          </w:tcPr>
          <w:p w:rsidR="00B64BA0" w:rsidRPr="00BC125E" w:rsidRDefault="00B64BA0" w:rsidP="006B715A">
            <w:pPr>
              <w:bidi/>
              <w:spacing w:after="0" w:line="240" w:lineRule="auto"/>
              <w:rPr>
                <w:rFonts w:cs="Arabic Transparent"/>
                <w:b/>
                <w:bCs/>
                <w:color w:val="000000" w:themeColor="text1"/>
                <w:rtl/>
                <w:lang w:val="en-US" w:bidi="ar-MA"/>
              </w:rPr>
            </w:pPr>
            <w:r w:rsidRPr="00BC125E">
              <w:rPr>
                <w:rFonts w:ascii="Times New Roman" w:eastAsia="Times New Roman" w:hAnsi="Times New Roman" w:cs="Arabic Transparent"/>
                <w:b/>
                <w:bCs/>
                <w:color w:val="000000" w:themeColor="text1"/>
              </w:rPr>
              <w:t xml:space="preserve">Benoit Paul </w:t>
            </w:r>
            <w:r w:rsidR="003254A0" w:rsidRPr="00BC125E">
              <w:rPr>
                <w:rFonts w:ascii="Times New Roman" w:eastAsia="Times New Roman" w:hAnsi="Times New Roman" w:cs="Arabic Transparent"/>
                <w:b/>
                <w:bCs/>
                <w:color w:val="000000" w:themeColor="text1"/>
              </w:rPr>
              <w:t>Blarel</w:t>
            </w:r>
            <w:r w:rsidR="005D7DFC" w:rsidRPr="00BC125E">
              <w:rPr>
                <w:rFonts w:ascii="Times New Roman" w:eastAsia="Times New Roman" w:hAnsi="Times New Roman" w:cs="Arabic Transparent"/>
                <w:b/>
                <w:bCs/>
                <w:color w:val="000000" w:themeColor="text1"/>
                <w:rtl/>
              </w:rPr>
              <w:t xml:space="preserve"> </w:t>
            </w:r>
            <w:r w:rsidR="00975708" w:rsidRPr="00BC125E">
              <w:rPr>
                <w:rFonts w:eastAsia="Times New Roman" w:cs="Arabic Transparent" w:hint="eastAsia"/>
                <w:b/>
                <w:bCs/>
                <w:color w:val="000000" w:themeColor="text1"/>
                <w:rtl/>
              </w:rPr>
              <w:t>ب</w:t>
            </w:r>
            <w:r w:rsidR="003254A0" w:rsidRPr="00BC125E">
              <w:rPr>
                <w:rFonts w:eastAsia="Times New Roman" w:cs="Arabic Transparent" w:hint="eastAsia"/>
                <w:b/>
                <w:bCs/>
                <w:color w:val="000000" w:themeColor="text1"/>
                <w:rtl/>
              </w:rPr>
              <w:t>ونوا</w:t>
            </w:r>
            <w:r w:rsidR="003254A0" w:rsidRPr="00BC125E">
              <w:rPr>
                <w:rFonts w:eastAsia="Times New Roman" w:cs="Arabic Transparent" w:hint="cs"/>
                <w:b/>
                <w:bCs/>
                <w:color w:val="000000" w:themeColor="text1"/>
                <w:rtl/>
              </w:rPr>
              <w:t xml:space="preserve"> بول بلاغيل</w:t>
            </w:r>
          </w:p>
        </w:tc>
      </w:tr>
      <w:tr w:rsidR="00B64BA0" w:rsidRPr="00BC125E" w:rsidTr="00E12D46">
        <w:tc>
          <w:tcPr>
            <w:tcW w:w="4926" w:type="dxa"/>
          </w:tcPr>
          <w:p w:rsidR="00B64BA0" w:rsidRPr="00BC125E" w:rsidRDefault="009048C7" w:rsidP="006B715A">
            <w:pPr>
              <w:bidi/>
              <w:spacing w:after="0" w:line="240" w:lineRule="auto"/>
              <w:jc w:val="right"/>
              <w:rPr>
                <w:rFonts w:eastAsia="Times New Roman" w:cs="Arabic Transparent"/>
                <w:b/>
                <w:bCs/>
                <w:color w:val="000000" w:themeColor="text1"/>
                <w:rtl/>
              </w:rPr>
            </w:pPr>
            <w:r w:rsidRPr="00BC125E">
              <w:rPr>
                <w:rFonts w:eastAsia="Times New Roman" w:cs="Arabic Transparent" w:hint="cs"/>
                <w:b/>
                <w:bCs/>
                <w:color w:val="000000" w:themeColor="text1"/>
                <w:rtl/>
              </w:rPr>
              <w:t xml:space="preserve">رئيس فريق مجموعة العمل: </w:t>
            </w:r>
          </w:p>
        </w:tc>
        <w:tc>
          <w:tcPr>
            <w:tcW w:w="4998" w:type="dxa"/>
          </w:tcPr>
          <w:p w:rsidR="00B64BA0" w:rsidRPr="00BC125E" w:rsidRDefault="00B64BA0" w:rsidP="006B715A">
            <w:pPr>
              <w:bidi/>
              <w:spacing w:after="0" w:line="240" w:lineRule="auto"/>
              <w:rPr>
                <w:rFonts w:cs="Arabic Transparent"/>
                <w:b/>
                <w:bCs/>
                <w:color w:val="000000" w:themeColor="text1"/>
                <w:rtl/>
                <w:lang w:val="en-US" w:bidi="ar-MA"/>
              </w:rPr>
            </w:pPr>
            <w:r w:rsidRPr="00BC125E">
              <w:rPr>
                <w:rFonts w:ascii="Times New Roman" w:eastAsia="Times New Roman" w:hAnsi="Times New Roman" w:cs="Arabic Transparent"/>
                <w:b/>
                <w:bCs/>
                <w:color w:val="000000" w:themeColor="text1"/>
              </w:rPr>
              <w:t>Taoufiq Bennouna</w:t>
            </w:r>
            <w:r w:rsidR="003254A0" w:rsidRPr="00BC125E">
              <w:rPr>
                <w:rFonts w:ascii="Times New Roman" w:eastAsia="Times New Roman" w:hAnsi="Times New Roman" w:cs="Arabic Transparent"/>
                <w:b/>
                <w:bCs/>
                <w:color w:val="000000" w:themeColor="text1"/>
                <w:rtl/>
              </w:rPr>
              <w:t xml:space="preserve"> </w:t>
            </w:r>
            <w:r w:rsidR="003254A0" w:rsidRPr="00BC125E">
              <w:rPr>
                <w:rFonts w:eastAsia="Times New Roman" w:cs="Arabic Transparent" w:hint="cs"/>
                <w:b/>
                <w:bCs/>
                <w:color w:val="000000" w:themeColor="text1"/>
                <w:rtl/>
              </w:rPr>
              <w:t>توفيق بنونة</w:t>
            </w:r>
          </w:p>
        </w:tc>
      </w:tr>
    </w:tbl>
    <w:p w:rsidR="00603443" w:rsidRPr="00BC125E" w:rsidRDefault="00603443" w:rsidP="006B715A">
      <w:pPr>
        <w:bidi/>
        <w:spacing w:after="0" w:line="240" w:lineRule="auto"/>
        <w:rPr>
          <w:rFonts w:cs="Arabic Transparent"/>
          <w:color w:val="000000" w:themeColor="text1"/>
          <w:rtl/>
          <w:lang w:val="en-US" w:bidi="ar-MA"/>
        </w:rPr>
      </w:pPr>
    </w:p>
    <w:p w:rsidR="00565DF6" w:rsidRPr="00BC125E" w:rsidRDefault="00565DF6" w:rsidP="00E12D46">
      <w:pPr>
        <w:bidi/>
        <w:spacing w:after="0" w:line="240" w:lineRule="auto"/>
        <w:rPr>
          <w:rFonts w:cs="Arabic Transparent"/>
          <w:b/>
          <w:bCs/>
          <w:color w:val="000000" w:themeColor="text1"/>
          <w:sz w:val="26"/>
          <w:szCs w:val="26"/>
          <w:rtl/>
          <w:lang w:val="en-US" w:bidi="ar-MA"/>
        </w:rPr>
      </w:pPr>
    </w:p>
    <w:p w:rsidR="00E12D46" w:rsidRPr="00BC125E" w:rsidRDefault="00E12D46" w:rsidP="00E12D46">
      <w:pPr>
        <w:bidi/>
        <w:spacing w:after="0" w:line="240" w:lineRule="auto"/>
        <w:jc w:val="center"/>
        <w:rPr>
          <w:rFonts w:cs="Arabic Transparent"/>
          <w:b/>
          <w:bCs/>
          <w:color w:val="000000" w:themeColor="text1"/>
          <w:sz w:val="32"/>
          <w:szCs w:val="32"/>
          <w:rtl/>
          <w:lang w:val="en-US" w:bidi="ar-MA"/>
        </w:rPr>
      </w:pPr>
      <w:r w:rsidRPr="00BC125E">
        <w:rPr>
          <w:rFonts w:cs="Arabic Transparent" w:hint="cs"/>
          <w:b/>
          <w:bCs/>
          <w:color w:val="000000" w:themeColor="text1"/>
          <w:sz w:val="32"/>
          <w:szCs w:val="32"/>
          <w:rtl/>
          <w:lang w:val="en-US" w:bidi="ar-MA"/>
        </w:rPr>
        <w:lastRenderedPageBreak/>
        <w:t>تونس</w:t>
      </w:r>
    </w:p>
    <w:p w:rsidR="00E12D46" w:rsidRPr="00BC125E" w:rsidRDefault="00E12D46" w:rsidP="00E12D46">
      <w:pPr>
        <w:bidi/>
        <w:spacing w:after="0" w:line="240" w:lineRule="auto"/>
        <w:jc w:val="center"/>
        <w:rPr>
          <w:rFonts w:cs="Arabic Transparent"/>
          <w:color w:val="000000" w:themeColor="text1"/>
          <w:sz w:val="26"/>
          <w:szCs w:val="26"/>
          <w:rtl/>
          <w:lang w:val="en-US" w:bidi="ar-MA"/>
        </w:rPr>
      </w:pPr>
      <w:r w:rsidRPr="00BC125E">
        <w:rPr>
          <w:rFonts w:cs="Arabic Transparent" w:hint="cs"/>
          <w:color w:val="000000" w:themeColor="text1"/>
          <w:sz w:val="32"/>
          <w:szCs w:val="32"/>
          <w:rtl/>
          <w:lang w:val="en-US" w:bidi="ar-MA"/>
        </w:rPr>
        <w:t>مشروع إعداد خطة الاستثمار الغابوي التونسي</w:t>
      </w:r>
    </w:p>
    <w:p w:rsidR="00911BA9" w:rsidRPr="00BC125E" w:rsidRDefault="00911BA9" w:rsidP="00E12D46">
      <w:pPr>
        <w:bidi/>
        <w:spacing w:after="0" w:line="240" w:lineRule="auto"/>
        <w:jc w:val="center"/>
        <w:rPr>
          <w:rFonts w:cs="Arabic Transparent"/>
          <w:color w:val="000000" w:themeColor="text1"/>
          <w:sz w:val="26"/>
          <w:szCs w:val="26"/>
        </w:rPr>
      </w:pPr>
    </w:p>
    <w:p w:rsidR="008F3887" w:rsidRPr="00BC125E" w:rsidRDefault="008F3887" w:rsidP="008F3887">
      <w:pPr>
        <w:pStyle w:val="TOCHeading"/>
        <w:jc w:val="center"/>
        <w:rPr>
          <w:rFonts w:cs="Arabic Transparent"/>
          <w:color w:val="000000" w:themeColor="text1"/>
        </w:rPr>
      </w:pPr>
      <w:r w:rsidRPr="00BC125E">
        <w:rPr>
          <w:rFonts w:cs="Arabic Transparent" w:hint="cs"/>
          <w:color w:val="000000" w:themeColor="text1"/>
          <w:rtl/>
        </w:rPr>
        <w:t>الفهرست</w:t>
      </w:r>
    </w:p>
    <w:p w:rsidR="008F3887" w:rsidRPr="00BC125E" w:rsidRDefault="00DC6F7B" w:rsidP="008F3887">
      <w:pPr>
        <w:pStyle w:val="TOC1"/>
        <w:tabs>
          <w:tab w:val="left" w:pos="1902"/>
        </w:tabs>
        <w:bidi/>
        <w:jc w:val="both"/>
        <w:rPr>
          <w:rFonts w:ascii="Calibri" w:hAnsi="Calibri" w:cs="Arabic Transparent"/>
          <w:b w:val="0"/>
          <w:bCs w:val="0"/>
          <w:noProof/>
          <w:color w:val="000000" w:themeColor="text1"/>
          <w:sz w:val="28"/>
          <w:szCs w:val="28"/>
          <w:lang w:val="fr-FR" w:eastAsia="fr-FR"/>
        </w:rPr>
      </w:pPr>
      <w:r w:rsidRPr="00BC125E">
        <w:rPr>
          <w:rFonts w:cs="Arabic Transparent"/>
          <w:color w:val="000000" w:themeColor="text1"/>
          <w:sz w:val="28"/>
          <w:szCs w:val="28"/>
          <w:lang w:val="fr-FR"/>
        </w:rPr>
        <w:fldChar w:fldCharType="begin"/>
      </w:r>
      <w:r w:rsidR="008F3887" w:rsidRPr="00BC125E">
        <w:rPr>
          <w:rFonts w:cs="Arabic Transparent"/>
          <w:color w:val="000000" w:themeColor="text1"/>
          <w:sz w:val="28"/>
          <w:szCs w:val="28"/>
          <w:lang w:val="fr-FR"/>
        </w:rPr>
        <w:instrText xml:space="preserve"> TOC \o "1-3" \h \z \u </w:instrText>
      </w:r>
      <w:r w:rsidRPr="00BC125E">
        <w:rPr>
          <w:rFonts w:cs="Arabic Transparent"/>
          <w:color w:val="000000" w:themeColor="text1"/>
          <w:sz w:val="28"/>
          <w:szCs w:val="28"/>
          <w:lang w:val="fr-FR"/>
        </w:rPr>
        <w:fldChar w:fldCharType="separate"/>
      </w:r>
      <w:hyperlink w:anchor="_Toc459110255" w:history="1">
        <w:r w:rsidR="008F3887" w:rsidRPr="00BC125E">
          <w:rPr>
            <w:rStyle w:val="Hyperlink"/>
            <w:rFonts w:cs="Arabic Transparent"/>
            <w:noProof/>
            <w:color w:val="000000" w:themeColor="text1"/>
            <w:sz w:val="28"/>
            <w:szCs w:val="28"/>
          </w:rPr>
          <w:t>I.</w:t>
        </w:r>
        <w:r w:rsidR="008F3887" w:rsidRPr="00BC125E">
          <w:rPr>
            <w:rFonts w:ascii="Calibri" w:hAnsi="Calibri" w:cs="Arabic Transparent"/>
            <w:b w:val="0"/>
            <w:bCs w:val="0"/>
            <w:noProof/>
            <w:color w:val="000000" w:themeColor="text1"/>
            <w:sz w:val="28"/>
            <w:szCs w:val="28"/>
            <w:lang w:val="fr-FR" w:eastAsia="fr-FR"/>
          </w:rPr>
          <w:tab/>
        </w:r>
        <w:r w:rsidR="008F3887" w:rsidRPr="00BC125E">
          <w:rPr>
            <w:rStyle w:val="Hyperlink"/>
            <w:rFonts w:cs="Arabic Transparent" w:hint="eastAsia"/>
            <w:noProof/>
            <w:color w:val="000000" w:themeColor="text1"/>
            <w:sz w:val="28"/>
            <w:szCs w:val="28"/>
            <w:rtl/>
            <w:lang w:bidi="ar-MA"/>
          </w:rPr>
          <w:t>السياق</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الاستراتيجي</w:t>
        </w:r>
        <w:r w:rsidR="008F3887" w:rsidRPr="00BC125E">
          <w:rPr>
            <w:rFonts w:cs="Arabic Transparent"/>
            <w:noProof/>
            <w:webHidden/>
            <w:color w:val="000000" w:themeColor="text1"/>
            <w:sz w:val="28"/>
            <w:szCs w:val="28"/>
          </w:rPr>
          <w:tab/>
        </w:r>
        <w:r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_Toc459110255 \h </w:instrText>
        </w:r>
        <w:r w:rsidRPr="00BC125E">
          <w:rPr>
            <w:rFonts w:cs="Arabic Transparent"/>
            <w:noProof/>
            <w:webHidden/>
            <w:color w:val="000000" w:themeColor="text1"/>
            <w:sz w:val="28"/>
            <w:szCs w:val="28"/>
          </w:rPr>
        </w:r>
        <w:r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10</w:t>
        </w:r>
        <w:r w:rsidRPr="00BC125E">
          <w:rPr>
            <w:rFonts w:cs="Arabic Transparent"/>
            <w:noProof/>
            <w:webHidden/>
            <w:color w:val="000000" w:themeColor="text1"/>
            <w:sz w:val="28"/>
            <w:szCs w:val="28"/>
          </w:rPr>
          <w:fldChar w:fldCharType="end"/>
        </w:r>
      </w:hyperlink>
    </w:p>
    <w:p w:rsidR="008F3887" w:rsidRPr="00BC125E" w:rsidRDefault="005C15C3" w:rsidP="008F3887">
      <w:pPr>
        <w:pStyle w:val="TOC2"/>
        <w:tabs>
          <w:tab w:val="left" w:pos="1760"/>
        </w:tabs>
        <w:bidi/>
        <w:jc w:val="both"/>
        <w:rPr>
          <w:rFonts w:ascii="Calibri" w:hAnsi="Calibri" w:cs="Arabic Transparent"/>
          <w:iCs w:val="0"/>
          <w:noProof/>
          <w:color w:val="000000" w:themeColor="text1"/>
          <w:sz w:val="28"/>
          <w:szCs w:val="28"/>
          <w:lang w:val="fr-FR" w:eastAsia="fr-FR"/>
        </w:rPr>
      </w:pPr>
      <w:hyperlink w:anchor="_Toc459110256" w:history="1">
        <w:r w:rsidR="008F3887" w:rsidRPr="00BC125E">
          <w:rPr>
            <w:rStyle w:val="Hyperlink"/>
            <w:rFonts w:cs="Arabic Transparent" w:hint="eastAsia"/>
            <w:noProof/>
            <w:color w:val="000000" w:themeColor="text1"/>
            <w:sz w:val="28"/>
            <w:szCs w:val="28"/>
            <w:rtl/>
          </w:rPr>
          <w:t>أ‌</w:t>
        </w:r>
        <w:r w:rsidR="008F3887" w:rsidRPr="00BC125E">
          <w:rPr>
            <w:rStyle w:val="Hyperlink"/>
            <w:rFonts w:cs="Arabic Transparent"/>
            <w:noProof/>
            <w:color w:val="000000" w:themeColor="text1"/>
            <w:sz w:val="28"/>
            <w:szCs w:val="28"/>
            <w:rtl/>
          </w:rPr>
          <w:t>.</w:t>
        </w:r>
        <w:r w:rsidR="008F3887" w:rsidRPr="00BC125E">
          <w:rPr>
            <w:rFonts w:ascii="Calibri" w:hAnsi="Calibri" w:cs="Arabic Transparent"/>
            <w:iCs w:val="0"/>
            <w:noProof/>
            <w:color w:val="000000" w:themeColor="text1"/>
            <w:sz w:val="28"/>
            <w:szCs w:val="28"/>
            <w:lang w:val="fr-FR" w:eastAsia="fr-FR"/>
          </w:rPr>
          <w:tab/>
        </w:r>
        <w:r w:rsidR="008F3887" w:rsidRPr="00BC125E">
          <w:rPr>
            <w:rStyle w:val="Hyperlink"/>
            <w:rFonts w:cs="Arabic Transparent" w:hint="eastAsia"/>
            <w:noProof/>
            <w:color w:val="000000" w:themeColor="text1"/>
            <w:sz w:val="28"/>
            <w:szCs w:val="28"/>
            <w:rtl/>
          </w:rPr>
          <w:t>سياق</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البلد</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_Toc459110256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10</w:t>
        </w:r>
        <w:r w:rsidR="00DC6F7B" w:rsidRPr="00BC125E">
          <w:rPr>
            <w:rFonts w:cs="Arabic Transparent"/>
            <w:noProof/>
            <w:webHidden/>
            <w:color w:val="000000" w:themeColor="text1"/>
            <w:sz w:val="28"/>
            <w:szCs w:val="28"/>
          </w:rPr>
          <w:fldChar w:fldCharType="end"/>
        </w:r>
      </w:hyperlink>
    </w:p>
    <w:p w:rsidR="008F3887" w:rsidRPr="00BC125E" w:rsidRDefault="005C15C3" w:rsidP="008F3887">
      <w:pPr>
        <w:pStyle w:val="TOC2"/>
        <w:tabs>
          <w:tab w:val="left" w:pos="3108"/>
        </w:tabs>
        <w:bidi/>
        <w:jc w:val="both"/>
        <w:rPr>
          <w:rFonts w:ascii="Calibri" w:hAnsi="Calibri" w:cs="Arabic Transparent"/>
          <w:iCs w:val="0"/>
          <w:noProof/>
          <w:color w:val="000000" w:themeColor="text1"/>
          <w:sz w:val="28"/>
          <w:szCs w:val="28"/>
          <w:lang w:val="fr-FR" w:eastAsia="fr-FR"/>
        </w:rPr>
      </w:pPr>
      <w:hyperlink w:anchor="_Toc459110257" w:history="1">
        <w:r w:rsidR="008F3887" w:rsidRPr="00BC125E">
          <w:rPr>
            <w:rStyle w:val="Hyperlink"/>
            <w:rFonts w:cs="Arabic Transparent" w:hint="eastAsia"/>
            <w:noProof/>
            <w:color w:val="000000" w:themeColor="text1"/>
            <w:sz w:val="28"/>
            <w:szCs w:val="28"/>
            <w:rtl/>
          </w:rPr>
          <w:t>ب‌</w:t>
        </w:r>
        <w:r w:rsidR="008F3887" w:rsidRPr="00BC125E">
          <w:rPr>
            <w:rStyle w:val="Hyperlink"/>
            <w:rFonts w:cs="Arabic Transparent"/>
            <w:noProof/>
            <w:color w:val="000000" w:themeColor="text1"/>
            <w:sz w:val="28"/>
            <w:szCs w:val="28"/>
            <w:rtl/>
          </w:rPr>
          <w:t>.</w:t>
        </w:r>
        <w:r w:rsidR="008F3887" w:rsidRPr="00BC125E">
          <w:rPr>
            <w:rFonts w:ascii="Calibri" w:hAnsi="Calibri" w:cs="Arabic Transparent"/>
            <w:iCs w:val="0"/>
            <w:noProof/>
            <w:color w:val="000000" w:themeColor="text1"/>
            <w:sz w:val="28"/>
            <w:szCs w:val="28"/>
            <w:lang w:val="fr-FR" w:eastAsia="fr-FR"/>
          </w:rPr>
          <w:tab/>
        </w:r>
        <w:r w:rsidR="008F3887" w:rsidRPr="00BC125E">
          <w:rPr>
            <w:rStyle w:val="Hyperlink"/>
            <w:rFonts w:cs="Arabic Transparent" w:hint="eastAsia"/>
            <w:noProof/>
            <w:color w:val="000000" w:themeColor="text1"/>
            <w:sz w:val="28"/>
            <w:szCs w:val="28"/>
            <w:rtl/>
          </w:rPr>
          <w:t>السياق</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القطاعي</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والمؤسساتي</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_Toc459110257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10</w:t>
        </w:r>
        <w:r w:rsidR="00DC6F7B" w:rsidRPr="00BC125E">
          <w:rPr>
            <w:rFonts w:cs="Arabic Transparent"/>
            <w:noProof/>
            <w:webHidden/>
            <w:color w:val="000000" w:themeColor="text1"/>
            <w:sz w:val="28"/>
            <w:szCs w:val="28"/>
          </w:rPr>
          <w:fldChar w:fldCharType="end"/>
        </w:r>
      </w:hyperlink>
    </w:p>
    <w:p w:rsidR="008F3887" w:rsidRPr="00BC125E" w:rsidRDefault="005C15C3" w:rsidP="008F3887">
      <w:pPr>
        <w:pStyle w:val="TOC2"/>
        <w:tabs>
          <w:tab w:val="left" w:pos="4764"/>
        </w:tabs>
        <w:bidi/>
        <w:jc w:val="both"/>
        <w:rPr>
          <w:rFonts w:ascii="Calibri" w:hAnsi="Calibri" w:cs="Arabic Transparent"/>
          <w:iCs w:val="0"/>
          <w:noProof/>
          <w:color w:val="000000" w:themeColor="text1"/>
          <w:sz w:val="28"/>
          <w:szCs w:val="28"/>
          <w:lang w:val="fr-FR" w:eastAsia="fr-FR"/>
        </w:rPr>
      </w:pPr>
      <w:hyperlink w:anchor="_Toc459110258" w:history="1">
        <w:r w:rsidR="008F3887" w:rsidRPr="00BC125E">
          <w:rPr>
            <w:rStyle w:val="Hyperlink"/>
            <w:rFonts w:cs="Arabic Transparent" w:hint="eastAsia"/>
            <w:noProof/>
            <w:color w:val="000000" w:themeColor="text1"/>
            <w:sz w:val="28"/>
            <w:szCs w:val="28"/>
            <w:rtl/>
          </w:rPr>
          <w:t>ت‌</w:t>
        </w:r>
        <w:r w:rsidR="008F3887" w:rsidRPr="00BC125E">
          <w:rPr>
            <w:rStyle w:val="Hyperlink"/>
            <w:rFonts w:cs="Arabic Transparent"/>
            <w:noProof/>
            <w:color w:val="000000" w:themeColor="text1"/>
            <w:sz w:val="28"/>
            <w:szCs w:val="28"/>
            <w:rtl/>
          </w:rPr>
          <w:t>.</w:t>
        </w:r>
        <w:r w:rsidR="008F3887" w:rsidRPr="00BC125E">
          <w:rPr>
            <w:rFonts w:ascii="Calibri" w:hAnsi="Calibri" w:cs="Arabic Transparent"/>
            <w:iCs w:val="0"/>
            <w:noProof/>
            <w:color w:val="000000" w:themeColor="text1"/>
            <w:sz w:val="28"/>
            <w:szCs w:val="28"/>
            <w:lang w:val="fr-FR" w:eastAsia="fr-FR"/>
          </w:rPr>
          <w:tab/>
        </w:r>
        <w:r w:rsidR="008F3887" w:rsidRPr="00BC125E">
          <w:rPr>
            <w:rStyle w:val="Hyperlink"/>
            <w:rFonts w:cs="Arabic Transparent" w:hint="eastAsia"/>
            <w:noProof/>
            <w:color w:val="000000" w:themeColor="text1"/>
            <w:sz w:val="28"/>
            <w:szCs w:val="28"/>
            <w:rtl/>
          </w:rPr>
          <w:t>الأهداف</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العالية</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المستوى</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التي</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يساهم</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فيها</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المشروع</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_Toc459110258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12</w:t>
        </w:r>
        <w:r w:rsidR="00DC6F7B" w:rsidRPr="00BC125E">
          <w:rPr>
            <w:rFonts w:cs="Arabic Transparent"/>
            <w:noProof/>
            <w:webHidden/>
            <w:color w:val="000000" w:themeColor="text1"/>
            <w:sz w:val="28"/>
            <w:szCs w:val="28"/>
          </w:rPr>
          <w:fldChar w:fldCharType="end"/>
        </w:r>
      </w:hyperlink>
    </w:p>
    <w:p w:rsidR="008F3887" w:rsidRPr="00BC125E" w:rsidRDefault="005C15C3" w:rsidP="008F3887">
      <w:pPr>
        <w:pStyle w:val="TOC1"/>
        <w:tabs>
          <w:tab w:val="left" w:pos="2468"/>
        </w:tabs>
        <w:bidi/>
        <w:jc w:val="both"/>
        <w:rPr>
          <w:rFonts w:ascii="Calibri" w:hAnsi="Calibri" w:cs="Arabic Transparent"/>
          <w:b w:val="0"/>
          <w:bCs w:val="0"/>
          <w:noProof/>
          <w:color w:val="000000" w:themeColor="text1"/>
          <w:sz w:val="28"/>
          <w:szCs w:val="28"/>
          <w:lang w:val="fr-FR" w:eastAsia="fr-FR"/>
        </w:rPr>
      </w:pPr>
      <w:hyperlink w:anchor="_Toc459110259" w:history="1">
        <w:r w:rsidR="008F3887" w:rsidRPr="00BC125E">
          <w:rPr>
            <w:rStyle w:val="Hyperlink"/>
            <w:rFonts w:cs="Arabic Transparent"/>
            <w:noProof/>
            <w:color w:val="000000" w:themeColor="text1"/>
            <w:sz w:val="28"/>
            <w:szCs w:val="28"/>
            <w:lang w:bidi="ar-MA"/>
          </w:rPr>
          <w:t>II</w:t>
        </w:r>
        <w:r w:rsidR="008F3887" w:rsidRPr="00BC125E">
          <w:rPr>
            <w:rStyle w:val="Hyperlink"/>
            <w:rFonts w:cs="Arabic Transparent"/>
            <w:noProof/>
            <w:color w:val="000000" w:themeColor="text1"/>
            <w:sz w:val="28"/>
            <w:szCs w:val="28"/>
            <w:rtl/>
            <w:lang w:bidi="ar-MA"/>
          </w:rPr>
          <w:t>.</w:t>
        </w:r>
        <w:r w:rsidR="008F3887" w:rsidRPr="00BC125E">
          <w:rPr>
            <w:rFonts w:ascii="Calibri" w:hAnsi="Calibri" w:cs="Arabic Transparent"/>
            <w:b w:val="0"/>
            <w:bCs w:val="0"/>
            <w:noProof/>
            <w:color w:val="000000" w:themeColor="text1"/>
            <w:sz w:val="28"/>
            <w:szCs w:val="28"/>
            <w:lang w:val="fr-FR" w:eastAsia="fr-FR"/>
          </w:rPr>
          <w:tab/>
        </w:r>
        <w:r w:rsidR="008F3887" w:rsidRPr="00BC125E">
          <w:rPr>
            <w:rStyle w:val="Hyperlink"/>
            <w:rFonts w:cs="Arabic Transparent" w:hint="eastAsia"/>
            <w:noProof/>
            <w:color w:val="000000" w:themeColor="text1"/>
            <w:sz w:val="28"/>
            <w:szCs w:val="28"/>
            <w:rtl/>
            <w:lang w:bidi="ar-MA"/>
          </w:rPr>
          <w:t>الأهداف</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التنموية</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للمشروع</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_Toc459110259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13</w:t>
        </w:r>
        <w:r w:rsidR="00DC6F7B" w:rsidRPr="00BC125E">
          <w:rPr>
            <w:rFonts w:cs="Arabic Transparent"/>
            <w:noProof/>
            <w:webHidden/>
            <w:color w:val="000000" w:themeColor="text1"/>
            <w:sz w:val="28"/>
            <w:szCs w:val="28"/>
          </w:rPr>
          <w:fldChar w:fldCharType="end"/>
        </w:r>
      </w:hyperlink>
    </w:p>
    <w:p w:rsidR="008F3887" w:rsidRPr="00BC125E" w:rsidRDefault="005C15C3" w:rsidP="008F3887">
      <w:pPr>
        <w:pStyle w:val="TOC2"/>
        <w:tabs>
          <w:tab w:val="left" w:pos="2937"/>
        </w:tabs>
        <w:bidi/>
        <w:jc w:val="both"/>
        <w:rPr>
          <w:rFonts w:ascii="Calibri" w:hAnsi="Calibri" w:cs="Arabic Transparent"/>
          <w:iCs w:val="0"/>
          <w:noProof/>
          <w:color w:val="000000" w:themeColor="text1"/>
          <w:sz w:val="28"/>
          <w:szCs w:val="28"/>
          <w:lang w:val="fr-FR" w:eastAsia="fr-FR"/>
        </w:rPr>
      </w:pPr>
      <w:hyperlink w:anchor="_Toc459110260" w:history="1">
        <w:r w:rsidR="008F3887" w:rsidRPr="00BC125E">
          <w:rPr>
            <w:rStyle w:val="Hyperlink"/>
            <w:rFonts w:cs="Arabic Transparent" w:hint="eastAsia"/>
            <w:noProof/>
            <w:color w:val="000000" w:themeColor="text1"/>
            <w:sz w:val="28"/>
            <w:szCs w:val="28"/>
            <w:rtl/>
          </w:rPr>
          <w:t>أ‌</w:t>
        </w:r>
        <w:r w:rsidR="008F3887" w:rsidRPr="00BC125E">
          <w:rPr>
            <w:rStyle w:val="Hyperlink"/>
            <w:rFonts w:cs="Arabic Transparent"/>
            <w:noProof/>
            <w:color w:val="000000" w:themeColor="text1"/>
            <w:sz w:val="28"/>
            <w:szCs w:val="28"/>
            <w:rtl/>
          </w:rPr>
          <w:t>.</w:t>
        </w:r>
        <w:r w:rsidR="008F3887" w:rsidRPr="00BC125E">
          <w:rPr>
            <w:rFonts w:ascii="Calibri" w:hAnsi="Calibri" w:cs="Arabic Transparent"/>
            <w:iCs w:val="0"/>
            <w:noProof/>
            <w:color w:val="000000" w:themeColor="text1"/>
            <w:sz w:val="28"/>
            <w:szCs w:val="28"/>
            <w:lang w:val="fr-FR" w:eastAsia="fr-FR"/>
          </w:rPr>
          <w:tab/>
        </w:r>
        <w:r w:rsidR="008F3887" w:rsidRPr="00BC125E">
          <w:rPr>
            <w:rStyle w:val="Hyperlink"/>
            <w:rFonts w:cs="Arabic Transparent" w:hint="eastAsia"/>
            <w:noProof/>
            <w:color w:val="000000" w:themeColor="text1"/>
            <w:sz w:val="28"/>
            <w:szCs w:val="28"/>
            <w:rtl/>
            <w:lang w:bidi="ar-MA"/>
          </w:rPr>
          <w:t>الأهداف</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التنموية</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للمشروع</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_Toc459110260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13</w:t>
        </w:r>
        <w:r w:rsidR="00DC6F7B" w:rsidRPr="00BC125E">
          <w:rPr>
            <w:rFonts w:cs="Arabic Transparent"/>
            <w:noProof/>
            <w:webHidden/>
            <w:color w:val="000000" w:themeColor="text1"/>
            <w:sz w:val="28"/>
            <w:szCs w:val="28"/>
          </w:rPr>
          <w:fldChar w:fldCharType="end"/>
        </w:r>
      </w:hyperlink>
    </w:p>
    <w:p w:rsidR="008F3887" w:rsidRPr="00BC125E" w:rsidRDefault="005C15C3" w:rsidP="008F3887">
      <w:pPr>
        <w:pStyle w:val="TOC2"/>
        <w:tabs>
          <w:tab w:val="left" w:pos="2798"/>
        </w:tabs>
        <w:bidi/>
        <w:jc w:val="both"/>
        <w:rPr>
          <w:rFonts w:ascii="Calibri" w:hAnsi="Calibri" w:cs="Arabic Transparent"/>
          <w:iCs w:val="0"/>
          <w:noProof/>
          <w:color w:val="000000" w:themeColor="text1"/>
          <w:sz w:val="28"/>
          <w:szCs w:val="28"/>
          <w:lang w:val="fr-FR" w:eastAsia="fr-FR"/>
        </w:rPr>
      </w:pPr>
      <w:hyperlink w:anchor="_Toc459110261" w:history="1">
        <w:r w:rsidR="008F3887" w:rsidRPr="00BC125E">
          <w:rPr>
            <w:rStyle w:val="Hyperlink"/>
            <w:rFonts w:cs="Arabic Transparent" w:hint="eastAsia"/>
            <w:noProof/>
            <w:color w:val="000000" w:themeColor="text1"/>
            <w:sz w:val="28"/>
            <w:szCs w:val="28"/>
            <w:rtl/>
          </w:rPr>
          <w:t>ب‌</w:t>
        </w:r>
        <w:r w:rsidR="008F3887" w:rsidRPr="00BC125E">
          <w:rPr>
            <w:rStyle w:val="Hyperlink"/>
            <w:rFonts w:cs="Arabic Transparent"/>
            <w:noProof/>
            <w:color w:val="000000" w:themeColor="text1"/>
            <w:sz w:val="28"/>
            <w:szCs w:val="28"/>
            <w:rtl/>
          </w:rPr>
          <w:t>.</w:t>
        </w:r>
        <w:r w:rsidR="008F3887" w:rsidRPr="00BC125E">
          <w:rPr>
            <w:rFonts w:ascii="Calibri" w:hAnsi="Calibri" w:cs="Arabic Transparent"/>
            <w:iCs w:val="0"/>
            <w:noProof/>
            <w:color w:val="000000" w:themeColor="text1"/>
            <w:sz w:val="28"/>
            <w:szCs w:val="28"/>
            <w:lang w:val="fr-FR" w:eastAsia="fr-FR"/>
          </w:rPr>
          <w:tab/>
        </w:r>
        <w:r w:rsidR="008F3887" w:rsidRPr="00BC125E">
          <w:rPr>
            <w:rStyle w:val="Hyperlink"/>
            <w:rFonts w:cs="Arabic Transparent" w:hint="eastAsia"/>
            <w:noProof/>
            <w:color w:val="000000" w:themeColor="text1"/>
            <w:sz w:val="28"/>
            <w:szCs w:val="28"/>
            <w:rtl/>
            <w:lang w:bidi="ar-MA"/>
          </w:rPr>
          <w:t>المستفيدون</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من</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المشروع</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_Toc459110261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13</w:t>
        </w:r>
        <w:r w:rsidR="00DC6F7B" w:rsidRPr="00BC125E">
          <w:rPr>
            <w:rFonts w:cs="Arabic Transparent"/>
            <w:noProof/>
            <w:webHidden/>
            <w:color w:val="000000" w:themeColor="text1"/>
            <w:sz w:val="28"/>
            <w:szCs w:val="28"/>
          </w:rPr>
          <w:fldChar w:fldCharType="end"/>
        </w:r>
      </w:hyperlink>
    </w:p>
    <w:p w:rsidR="008F3887" w:rsidRPr="00BC125E" w:rsidRDefault="005C15C3" w:rsidP="008F3887">
      <w:pPr>
        <w:pStyle w:val="TOC2"/>
        <w:tabs>
          <w:tab w:val="left" w:pos="4901"/>
        </w:tabs>
        <w:bidi/>
        <w:jc w:val="both"/>
        <w:rPr>
          <w:rFonts w:ascii="Calibri" w:hAnsi="Calibri" w:cs="Arabic Transparent"/>
          <w:iCs w:val="0"/>
          <w:noProof/>
          <w:color w:val="000000" w:themeColor="text1"/>
          <w:sz w:val="28"/>
          <w:szCs w:val="28"/>
          <w:lang w:val="fr-FR" w:eastAsia="fr-FR"/>
        </w:rPr>
      </w:pPr>
      <w:hyperlink w:anchor="_Toc459110262" w:history="1">
        <w:r w:rsidR="008F3887" w:rsidRPr="00BC125E">
          <w:rPr>
            <w:rStyle w:val="Hyperlink"/>
            <w:rFonts w:cs="Arabic Transparent" w:hint="eastAsia"/>
            <w:noProof/>
            <w:color w:val="000000" w:themeColor="text1"/>
            <w:sz w:val="28"/>
            <w:szCs w:val="28"/>
            <w:rtl/>
          </w:rPr>
          <w:t>ت‌</w:t>
        </w:r>
        <w:r w:rsidR="008F3887" w:rsidRPr="00BC125E">
          <w:rPr>
            <w:rStyle w:val="Hyperlink"/>
            <w:rFonts w:cs="Arabic Transparent"/>
            <w:noProof/>
            <w:color w:val="000000" w:themeColor="text1"/>
            <w:sz w:val="28"/>
            <w:szCs w:val="28"/>
            <w:rtl/>
          </w:rPr>
          <w:t>.</w:t>
        </w:r>
        <w:r w:rsidR="008F3887" w:rsidRPr="00BC125E">
          <w:rPr>
            <w:rFonts w:ascii="Calibri" w:hAnsi="Calibri" w:cs="Arabic Transparent"/>
            <w:iCs w:val="0"/>
            <w:noProof/>
            <w:color w:val="000000" w:themeColor="text1"/>
            <w:sz w:val="28"/>
            <w:szCs w:val="28"/>
            <w:lang w:val="fr-FR" w:eastAsia="fr-FR"/>
          </w:rPr>
          <w:tab/>
        </w:r>
        <w:r w:rsidR="008F3887" w:rsidRPr="00BC125E">
          <w:rPr>
            <w:rStyle w:val="Hyperlink"/>
            <w:rFonts w:cs="Arabic Transparent" w:hint="eastAsia"/>
            <w:noProof/>
            <w:color w:val="000000" w:themeColor="text1"/>
            <w:sz w:val="28"/>
            <w:szCs w:val="28"/>
            <w:rtl/>
            <w:lang w:bidi="ar-MA"/>
          </w:rPr>
          <w:t>مؤشرات</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نتائج</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على</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مستوى</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أهداف</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تطوير</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المشروع</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_Toc459110262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13</w:t>
        </w:r>
        <w:r w:rsidR="00DC6F7B" w:rsidRPr="00BC125E">
          <w:rPr>
            <w:rFonts w:cs="Arabic Transparent"/>
            <w:noProof/>
            <w:webHidden/>
            <w:color w:val="000000" w:themeColor="text1"/>
            <w:sz w:val="28"/>
            <w:szCs w:val="28"/>
          </w:rPr>
          <w:fldChar w:fldCharType="end"/>
        </w:r>
      </w:hyperlink>
    </w:p>
    <w:p w:rsidR="008F3887" w:rsidRPr="00BC125E" w:rsidRDefault="005C15C3" w:rsidP="008F3887">
      <w:pPr>
        <w:pStyle w:val="TOC1"/>
        <w:tabs>
          <w:tab w:val="left" w:pos="1760"/>
        </w:tabs>
        <w:bidi/>
        <w:jc w:val="both"/>
        <w:rPr>
          <w:rFonts w:ascii="Calibri" w:hAnsi="Calibri" w:cs="Arabic Transparent"/>
          <w:b w:val="0"/>
          <w:bCs w:val="0"/>
          <w:noProof/>
          <w:color w:val="000000" w:themeColor="text1"/>
          <w:sz w:val="28"/>
          <w:szCs w:val="28"/>
          <w:lang w:val="fr-FR" w:eastAsia="fr-FR"/>
        </w:rPr>
      </w:pPr>
      <w:hyperlink w:anchor="_Toc459110263" w:history="1">
        <w:r w:rsidR="008F3887" w:rsidRPr="00BC125E">
          <w:rPr>
            <w:rStyle w:val="Hyperlink"/>
            <w:rFonts w:cs="Arabic Transparent"/>
            <w:noProof/>
            <w:color w:val="000000" w:themeColor="text1"/>
            <w:sz w:val="28"/>
            <w:szCs w:val="28"/>
            <w:lang w:bidi="ar-MA"/>
          </w:rPr>
          <w:t>III</w:t>
        </w:r>
        <w:r w:rsidR="008F3887" w:rsidRPr="00BC125E">
          <w:rPr>
            <w:rStyle w:val="Hyperlink"/>
            <w:rFonts w:cs="Arabic Transparent"/>
            <w:noProof/>
            <w:color w:val="000000" w:themeColor="text1"/>
            <w:sz w:val="28"/>
            <w:szCs w:val="28"/>
            <w:rtl/>
            <w:lang w:bidi="ar-MA"/>
          </w:rPr>
          <w:t>.</w:t>
        </w:r>
        <w:r w:rsidR="008F3887" w:rsidRPr="00BC125E">
          <w:rPr>
            <w:rFonts w:ascii="Calibri" w:hAnsi="Calibri" w:cs="Arabic Transparent"/>
            <w:b w:val="0"/>
            <w:bCs w:val="0"/>
            <w:noProof/>
            <w:color w:val="000000" w:themeColor="text1"/>
            <w:sz w:val="28"/>
            <w:szCs w:val="28"/>
            <w:lang w:val="fr-FR" w:eastAsia="fr-FR"/>
          </w:rPr>
          <w:tab/>
        </w:r>
        <w:r w:rsidR="008F3887" w:rsidRPr="00BC125E">
          <w:rPr>
            <w:rStyle w:val="Hyperlink"/>
            <w:rFonts w:cs="Arabic Transparent" w:hint="eastAsia"/>
            <w:noProof/>
            <w:color w:val="000000" w:themeColor="text1"/>
            <w:sz w:val="28"/>
            <w:szCs w:val="28"/>
            <w:rtl/>
            <w:lang w:bidi="ar-MA"/>
          </w:rPr>
          <w:t>وصف</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المشروع</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_Toc459110263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13</w:t>
        </w:r>
        <w:r w:rsidR="00DC6F7B" w:rsidRPr="00BC125E">
          <w:rPr>
            <w:rFonts w:cs="Arabic Transparent"/>
            <w:noProof/>
            <w:webHidden/>
            <w:color w:val="000000" w:themeColor="text1"/>
            <w:sz w:val="28"/>
            <w:szCs w:val="28"/>
          </w:rPr>
          <w:fldChar w:fldCharType="end"/>
        </w:r>
      </w:hyperlink>
    </w:p>
    <w:p w:rsidR="008F3887" w:rsidRPr="00BC125E" w:rsidRDefault="005C15C3" w:rsidP="008F3887">
      <w:pPr>
        <w:pStyle w:val="TOC2"/>
        <w:tabs>
          <w:tab w:val="left" w:pos="2680"/>
        </w:tabs>
        <w:bidi/>
        <w:jc w:val="both"/>
        <w:rPr>
          <w:rFonts w:ascii="Calibri" w:hAnsi="Calibri" w:cs="Arabic Transparent"/>
          <w:iCs w:val="0"/>
          <w:noProof/>
          <w:color w:val="000000" w:themeColor="text1"/>
          <w:sz w:val="28"/>
          <w:szCs w:val="28"/>
          <w:lang w:val="fr-FR" w:eastAsia="fr-FR"/>
        </w:rPr>
      </w:pPr>
      <w:hyperlink w:anchor="_Toc459110264" w:history="1">
        <w:r w:rsidR="008F3887" w:rsidRPr="00BC125E">
          <w:rPr>
            <w:rStyle w:val="Hyperlink"/>
            <w:rFonts w:eastAsia="Calibri" w:cs="Arabic Transparent" w:hint="eastAsia"/>
            <w:noProof/>
            <w:color w:val="000000" w:themeColor="text1"/>
            <w:sz w:val="28"/>
            <w:szCs w:val="28"/>
            <w:rtl/>
          </w:rPr>
          <w:t>ب‌</w:t>
        </w:r>
        <w:r w:rsidR="008F3887" w:rsidRPr="00BC125E">
          <w:rPr>
            <w:rStyle w:val="Hyperlink"/>
            <w:rFonts w:eastAsia="Calibri" w:cs="Arabic Transparent"/>
            <w:noProof/>
            <w:color w:val="000000" w:themeColor="text1"/>
            <w:sz w:val="28"/>
            <w:szCs w:val="28"/>
            <w:rtl/>
          </w:rPr>
          <w:t>.</w:t>
        </w:r>
        <w:r w:rsidR="008F3887" w:rsidRPr="00BC125E">
          <w:rPr>
            <w:rFonts w:ascii="Calibri" w:hAnsi="Calibri" w:cs="Arabic Transparent"/>
            <w:iCs w:val="0"/>
            <w:noProof/>
            <w:color w:val="000000" w:themeColor="text1"/>
            <w:sz w:val="28"/>
            <w:szCs w:val="28"/>
            <w:lang w:val="fr-FR" w:eastAsia="fr-FR"/>
          </w:rPr>
          <w:tab/>
        </w:r>
        <w:r w:rsidR="008F3887" w:rsidRPr="00BC125E">
          <w:rPr>
            <w:rStyle w:val="Hyperlink"/>
            <w:rFonts w:eastAsia="Calibri" w:cs="Arabic Transparent" w:hint="eastAsia"/>
            <w:noProof/>
            <w:color w:val="000000" w:themeColor="text1"/>
            <w:sz w:val="28"/>
            <w:szCs w:val="28"/>
            <w:rtl/>
          </w:rPr>
          <w:t>تكلفة</w:t>
        </w:r>
        <w:r w:rsidR="008F3887" w:rsidRPr="00BC125E">
          <w:rPr>
            <w:rStyle w:val="Hyperlink"/>
            <w:rFonts w:eastAsia="Calibri" w:cs="Arabic Transparent"/>
            <w:noProof/>
            <w:color w:val="000000" w:themeColor="text1"/>
            <w:sz w:val="28"/>
            <w:szCs w:val="28"/>
            <w:rtl/>
          </w:rPr>
          <w:t xml:space="preserve"> </w:t>
        </w:r>
        <w:r w:rsidR="008F3887" w:rsidRPr="00BC125E">
          <w:rPr>
            <w:rStyle w:val="Hyperlink"/>
            <w:rFonts w:eastAsia="Calibri" w:cs="Arabic Transparent" w:hint="eastAsia"/>
            <w:noProof/>
            <w:color w:val="000000" w:themeColor="text1"/>
            <w:sz w:val="28"/>
            <w:szCs w:val="28"/>
            <w:rtl/>
          </w:rPr>
          <w:t>المشروع</w:t>
        </w:r>
        <w:r w:rsidR="008F3887" w:rsidRPr="00BC125E">
          <w:rPr>
            <w:rStyle w:val="Hyperlink"/>
            <w:rFonts w:eastAsia="Calibri" w:cs="Arabic Transparent"/>
            <w:noProof/>
            <w:color w:val="000000" w:themeColor="text1"/>
            <w:sz w:val="28"/>
            <w:szCs w:val="28"/>
            <w:rtl/>
          </w:rPr>
          <w:t xml:space="preserve"> </w:t>
        </w:r>
        <w:r w:rsidR="008F3887" w:rsidRPr="00BC125E">
          <w:rPr>
            <w:rStyle w:val="Hyperlink"/>
            <w:rFonts w:eastAsia="Calibri" w:cs="Arabic Transparent" w:hint="eastAsia"/>
            <w:noProof/>
            <w:color w:val="000000" w:themeColor="text1"/>
            <w:sz w:val="28"/>
            <w:szCs w:val="28"/>
            <w:rtl/>
          </w:rPr>
          <w:t>وتمويله</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_Toc459110264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14</w:t>
        </w:r>
        <w:r w:rsidR="00DC6F7B" w:rsidRPr="00BC125E">
          <w:rPr>
            <w:rFonts w:cs="Arabic Transparent"/>
            <w:noProof/>
            <w:webHidden/>
            <w:color w:val="000000" w:themeColor="text1"/>
            <w:sz w:val="28"/>
            <w:szCs w:val="28"/>
          </w:rPr>
          <w:fldChar w:fldCharType="end"/>
        </w:r>
      </w:hyperlink>
    </w:p>
    <w:p w:rsidR="008F3887" w:rsidRPr="00BC125E" w:rsidRDefault="005C15C3" w:rsidP="008F3887">
      <w:pPr>
        <w:pStyle w:val="TOC2"/>
        <w:bidi/>
        <w:jc w:val="both"/>
        <w:rPr>
          <w:rFonts w:ascii="Calibri" w:hAnsi="Calibri" w:cs="Arabic Transparent"/>
          <w:iCs w:val="0"/>
          <w:noProof/>
          <w:color w:val="000000" w:themeColor="text1"/>
          <w:sz w:val="28"/>
          <w:szCs w:val="28"/>
          <w:lang w:val="fr-FR" w:eastAsia="fr-FR"/>
        </w:rPr>
      </w:pPr>
      <w:hyperlink w:anchor="_Toc459110265" w:history="1">
        <w:r w:rsidR="008F3887" w:rsidRPr="00BC125E">
          <w:rPr>
            <w:rStyle w:val="Hyperlink"/>
            <w:rFonts w:cs="Arabic Transparent" w:hint="eastAsia"/>
            <w:noProof/>
            <w:color w:val="000000" w:themeColor="text1"/>
            <w:sz w:val="28"/>
            <w:szCs w:val="28"/>
            <w:rtl/>
            <w:lang w:bidi="ar-MA"/>
          </w:rPr>
          <w:t>تكلفة</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المشروع</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وتمويله</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بمليون</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دولار</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أمريكي</w:t>
        </w:r>
        <w:r w:rsidR="008F3887" w:rsidRPr="00BC125E">
          <w:rPr>
            <w:rStyle w:val="Hyperlink"/>
            <w:rFonts w:cs="Arabic Transparent"/>
            <w:noProof/>
            <w:color w:val="000000" w:themeColor="text1"/>
            <w:sz w:val="28"/>
            <w:szCs w:val="28"/>
            <w:rtl/>
            <w:lang w:bidi="ar-MA"/>
          </w:rPr>
          <w:t>)</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_Toc459110265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14</w:t>
        </w:r>
        <w:r w:rsidR="00DC6F7B" w:rsidRPr="00BC125E">
          <w:rPr>
            <w:rFonts w:cs="Arabic Transparent"/>
            <w:noProof/>
            <w:webHidden/>
            <w:color w:val="000000" w:themeColor="text1"/>
            <w:sz w:val="28"/>
            <w:szCs w:val="28"/>
          </w:rPr>
          <w:fldChar w:fldCharType="end"/>
        </w:r>
      </w:hyperlink>
    </w:p>
    <w:p w:rsidR="008F3887" w:rsidRPr="00BC125E" w:rsidRDefault="005C15C3" w:rsidP="008F3887">
      <w:pPr>
        <w:pStyle w:val="TOC1"/>
        <w:tabs>
          <w:tab w:val="left" w:pos="1080"/>
        </w:tabs>
        <w:bidi/>
        <w:jc w:val="both"/>
        <w:rPr>
          <w:rFonts w:ascii="Calibri" w:hAnsi="Calibri" w:cs="Arabic Transparent"/>
          <w:b w:val="0"/>
          <w:bCs w:val="0"/>
          <w:noProof/>
          <w:color w:val="000000" w:themeColor="text1"/>
          <w:sz w:val="28"/>
          <w:szCs w:val="28"/>
          <w:lang w:val="fr-FR" w:eastAsia="fr-FR"/>
        </w:rPr>
      </w:pPr>
      <w:hyperlink w:anchor="_Toc459110266" w:history="1">
        <w:r w:rsidR="008F3887" w:rsidRPr="00BC125E">
          <w:rPr>
            <w:rStyle w:val="Hyperlink"/>
            <w:rFonts w:cs="Arabic Transparent"/>
            <w:noProof/>
            <w:color w:val="000000" w:themeColor="text1"/>
            <w:sz w:val="28"/>
            <w:szCs w:val="28"/>
            <w:lang w:bidi="ar-MA"/>
          </w:rPr>
          <w:t>IV</w:t>
        </w:r>
        <w:r w:rsidR="008F3887" w:rsidRPr="00BC125E">
          <w:rPr>
            <w:rStyle w:val="Hyperlink"/>
            <w:rFonts w:cs="Arabic Transparent"/>
            <w:noProof/>
            <w:color w:val="000000" w:themeColor="text1"/>
            <w:sz w:val="28"/>
            <w:szCs w:val="28"/>
            <w:rtl/>
            <w:lang w:bidi="ar-MA"/>
          </w:rPr>
          <w:t>.</w:t>
        </w:r>
        <w:r w:rsidR="008F3887" w:rsidRPr="00BC125E">
          <w:rPr>
            <w:rFonts w:ascii="Calibri" w:hAnsi="Calibri" w:cs="Arabic Transparent"/>
            <w:b w:val="0"/>
            <w:bCs w:val="0"/>
            <w:noProof/>
            <w:color w:val="000000" w:themeColor="text1"/>
            <w:sz w:val="28"/>
            <w:szCs w:val="28"/>
            <w:lang w:val="fr-FR" w:eastAsia="fr-FR"/>
          </w:rPr>
          <w:tab/>
        </w:r>
        <w:r w:rsidR="008F3887" w:rsidRPr="00BC125E">
          <w:rPr>
            <w:rStyle w:val="Hyperlink"/>
            <w:rFonts w:cs="Arabic Transparent" w:hint="eastAsia"/>
            <w:noProof/>
            <w:color w:val="000000" w:themeColor="text1"/>
            <w:sz w:val="28"/>
            <w:szCs w:val="28"/>
            <w:rtl/>
            <w:lang w:bidi="ar-MA"/>
          </w:rPr>
          <w:t>التنفيذ</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_Toc459110266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14</w:t>
        </w:r>
        <w:r w:rsidR="00DC6F7B" w:rsidRPr="00BC125E">
          <w:rPr>
            <w:rFonts w:cs="Arabic Transparent"/>
            <w:noProof/>
            <w:webHidden/>
            <w:color w:val="000000" w:themeColor="text1"/>
            <w:sz w:val="28"/>
            <w:szCs w:val="28"/>
          </w:rPr>
          <w:fldChar w:fldCharType="end"/>
        </w:r>
      </w:hyperlink>
    </w:p>
    <w:p w:rsidR="008F3887" w:rsidRPr="00BC125E" w:rsidRDefault="005C15C3" w:rsidP="008F3887">
      <w:pPr>
        <w:pStyle w:val="TOC2"/>
        <w:tabs>
          <w:tab w:val="left" w:pos="3142"/>
        </w:tabs>
        <w:bidi/>
        <w:jc w:val="both"/>
        <w:rPr>
          <w:rFonts w:ascii="Calibri" w:hAnsi="Calibri" w:cs="Arabic Transparent"/>
          <w:iCs w:val="0"/>
          <w:noProof/>
          <w:color w:val="000000" w:themeColor="text1"/>
          <w:sz w:val="28"/>
          <w:szCs w:val="28"/>
          <w:lang w:val="fr-FR" w:eastAsia="fr-FR"/>
        </w:rPr>
      </w:pPr>
      <w:hyperlink w:anchor="_Toc459110267" w:history="1">
        <w:r w:rsidR="008F3887" w:rsidRPr="00BC125E">
          <w:rPr>
            <w:rStyle w:val="Hyperlink"/>
            <w:rFonts w:cs="Arabic Transparent" w:hint="eastAsia"/>
            <w:noProof/>
            <w:color w:val="000000" w:themeColor="text1"/>
            <w:sz w:val="28"/>
            <w:szCs w:val="28"/>
            <w:rtl/>
          </w:rPr>
          <w:t>أ‌</w:t>
        </w:r>
        <w:r w:rsidR="008F3887" w:rsidRPr="00BC125E">
          <w:rPr>
            <w:rStyle w:val="Hyperlink"/>
            <w:rFonts w:cs="Arabic Transparent"/>
            <w:noProof/>
            <w:color w:val="000000" w:themeColor="text1"/>
            <w:sz w:val="28"/>
            <w:szCs w:val="28"/>
            <w:rtl/>
          </w:rPr>
          <w:t>.</w:t>
        </w:r>
        <w:r w:rsidR="008F3887" w:rsidRPr="00BC125E">
          <w:rPr>
            <w:rFonts w:ascii="Calibri" w:hAnsi="Calibri" w:cs="Arabic Transparent"/>
            <w:iCs w:val="0"/>
            <w:noProof/>
            <w:color w:val="000000" w:themeColor="text1"/>
            <w:sz w:val="28"/>
            <w:szCs w:val="28"/>
            <w:lang w:val="fr-FR" w:eastAsia="fr-FR"/>
          </w:rPr>
          <w:tab/>
        </w:r>
        <w:r w:rsidR="008F3887" w:rsidRPr="00BC125E">
          <w:rPr>
            <w:rStyle w:val="Hyperlink"/>
            <w:rFonts w:cs="Arabic Transparent" w:hint="eastAsia"/>
            <w:noProof/>
            <w:color w:val="000000" w:themeColor="text1"/>
            <w:sz w:val="28"/>
            <w:szCs w:val="28"/>
            <w:rtl/>
            <w:lang w:bidi="ar-MA"/>
          </w:rPr>
          <w:t>الترتيبات</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المؤسسية</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والتنفيذية</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_Toc459110267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14</w:t>
        </w:r>
        <w:r w:rsidR="00DC6F7B" w:rsidRPr="00BC125E">
          <w:rPr>
            <w:rFonts w:cs="Arabic Transparent"/>
            <w:noProof/>
            <w:webHidden/>
            <w:color w:val="000000" w:themeColor="text1"/>
            <w:sz w:val="28"/>
            <w:szCs w:val="28"/>
          </w:rPr>
          <w:fldChar w:fldCharType="end"/>
        </w:r>
      </w:hyperlink>
    </w:p>
    <w:p w:rsidR="008F3887" w:rsidRPr="00BC125E" w:rsidRDefault="005C15C3" w:rsidP="008F3887">
      <w:pPr>
        <w:pStyle w:val="TOC2"/>
        <w:tabs>
          <w:tab w:val="left" w:pos="2450"/>
        </w:tabs>
        <w:bidi/>
        <w:jc w:val="both"/>
        <w:rPr>
          <w:rFonts w:ascii="Calibri" w:hAnsi="Calibri" w:cs="Arabic Transparent"/>
          <w:iCs w:val="0"/>
          <w:noProof/>
          <w:color w:val="000000" w:themeColor="text1"/>
          <w:sz w:val="28"/>
          <w:szCs w:val="28"/>
          <w:lang w:val="fr-FR" w:eastAsia="fr-FR"/>
        </w:rPr>
      </w:pPr>
      <w:hyperlink w:anchor="_Toc459110268" w:history="1">
        <w:r w:rsidR="008F3887" w:rsidRPr="00BC125E">
          <w:rPr>
            <w:rStyle w:val="Hyperlink"/>
            <w:rFonts w:cs="Arabic Transparent" w:hint="eastAsia"/>
            <w:noProof/>
            <w:color w:val="000000" w:themeColor="text1"/>
            <w:sz w:val="28"/>
            <w:szCs w:val="28"/>
            <w:rtl/>
          </w:rPr>
          <w:t>ب‌</w:t>
        </w:r>
        <w:r w:rsidR="008F3887" w:rsidRPr="00BC125E">
          <w:rPr>
            <w:rStyle w:val="Hyperlink"/>
            <w:rFonts w:cs="Arabic Transparent"/>
            <w:noProof/>
            <w:color w:val="000000" w:themeColor="text1"/>
            <w:sz w:val="28"/>
            <w:szCs w:val="28"/>
            <w:rtl/>
          </w:rPr>
          <w:t>.</w:t>
        </w:r>
        <w:r w:rsidR="008F3887" w:rsidRPr="00BC125E">
          <w:rPr>
            <w:rFonts w:ascii="Calibri" w:hAnsi="Calibri" w:cs="Arabic Transparent"/>
            <w:iCs w:val="0"/>
            <w:noProof/>
            <w:color w:val="000000" w:themeColor="text1"/>
            <w:sz w:val="28"/>
            <w:szCs w:val="28"/>
            <w:lang w:val="fr-FR" w:eastAsia="fr-FR"/>
          </w:rPr>
          <w:tab/>
        </w:r>
        <w:r w:rsidR="008F3887" w:rsidRPr="00BC125E">
          <w:rPr>
            <w:rStyle w:val="Hyperlink"/>
            <w:rFonts w:cs="Arabic Transparent" w:hint="eastAsia"/>
            <w:noProof/>
            <w:color w:val="000000" w:themeColor="text1"/>
            <w:sz w:val="28"/>
            <w:szCs w:val="28"/>
            <w:rtl/>
            <w:lang w:bidi="ar-MA"/>
          </w:rPr>
          <w:t>رصد</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و</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تقييم</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النتائج</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_Toc459110268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15</w:t>
        </w:r>
        <w:r w:rsidR="00DC6F7B" w:rsidRPr="00BC125E">
          <w:rPr>
            <w:rFonts w:cs="Arabic Transparent"/>
            <w:noProof/>
            <w:webHidden/>
            <w:color w:val="000000" w:themeColor="text1"/>
            <w:sz w:val="28"/>
            <w:szCs w:val="28"/>
          </w:rPr>
          <w:fldChar w:fldCharType="end"/>
        </w:r>
      </w:hyperlink>
    </w:p>
    <w:p w:rsidR="008F3887" w:rsidRPr="00BC125E" w:rsidRDefault="005C15C3" w:rsidP="008F3887">
      <w:pPr>
        <w:pStyle w:val="TOC1"/>
        <w:tabs>
          <w:tab w:val="left" w:pos="3148"/>
        </w:tabs>
        <w:bidi/>
        <w:jc w:val="both"/>
        <w:rPr>
          <w:rFonts w:ascii="Calibri" w:hAnsi="Calibri" w:cs="Arabic Transparent"/>
          <w:b w:val="0"/>
          <w:bCs w:val="0"/>
          <w:noProof/>
          <w:color w:val="000000" w:themeColor="text1"/>
          <w:sz w:val="28"/>
          <w:szCs w:val="28"/>
          <w:lang w:val="fr-FR" w:eastAsia="fr-FR"/>
        </w:rPr>
      </w:pPr>
      <w:hyperlink w:anchor="_Toc459110269" w:history="1">
        <w:r w:rsidR="008F3887" w:rsidRPr="00BC125E">
          <w:rPr>
            <w:rStyle w:val="Hyperlink"/>
            <w:rFonts w:cs="Arabic Transparent"/>
            <w:noProof/>
            <w:color w:val="000000" w:themeColor="text1"/>
            <w:sz w:val="28"/>
            <w:szCs w:val="28"/>
            <w:lang w:bidi="ar-MA"/>
          </w:rPr>
          <w:t>V</w:t>
        </w:r>
        <w:r w:rsidR="008F3887" w:rsidRPr="00BC125E">
          <w:rPr>
            <w:rStyle w:val="Hyperlink"/>
            <w:rFonts w:cs="Arabic Transparent"/>
            <w:noProof/>
            <w:color w:val="000000" w:themeColor="text1"/>
            <w:sz w:val="28"/>
            <w:szCs w:val="28"/>
            <w:rtl/>
            <w:lang w:bidi="ar-MA"/>
          </w:rPr>
          <w:t>.</w:t>
        </w:r>
        <w:r w:rsidR="008F3887" w:rsidRPr="00BC125E">
          <w:rPr>
            <w:rFonts w:ascii="Calibri" w:hAnsi="Calibri" w:cs="Arabic Transparent"/>
            <w:b w:val="0"/>
            <w:bCs w:val="0"/>
            <w:noProof/>
            <w:color w:val="000000" w:themeColor="text1"/>
            <w:sz w:val="28"/>
            <w:szCs w:val="28"/>
            <w:lang w:val="fr-FR" w:eastAsia="fr-FR"/>
          </w:rPr>
          <w:tab/>
        </w:r>
        <w:r w:rsidR="008F3887" w:rsidRPr="00BC125E">
          <w:rPr>
            <w:rStyle w:val="Hyperlink"/>
            <w:rFonts w:cs="Arabic Transparent" w:hint="eastAsia"/>
            <w:noProof/>
            <w:color w:val="000000" w:themeColor="text1"/>
            <w:sz w:val="28"/>
            <w:szCs w:val="28"/>
            <w:rtl/>
            <w:lang w:bidi="ar-MA"/>
          </w:rPr>
          <w:t>المخاطر</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الرئيسية</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و</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تداب</w:t>
        </w:r>
        <w:r w:rsidR="00E44635" w:rsidRPr="00BC125E">
          <w:rPr>
            <w:rStyle w:val="Hyperlink"/>
            <w:rFonts w:cs="Arabic Transparent" w:hint="cs"/>
            <w:noProof/>
            <w:color w:val="000000" w:themeColor="text1"/>
            <w:sz w:val="28"/>
            <w:szCs w:val="28"/>
            <w:rtl/>
            <w:lang w:bidi="ar-MA"/>
          </w:rPr>
          <w:t>ي</w:t>
        </w:r>
        <w:r w:rsidR="008F3887" w:rsidRPr="00BC125E">
          <w:rPr>
            <w:rStyle w:val="Hyperlink"/>
            <w:rFonts w:cs="Arabic Transparent" w:hint="eastAsia"/>
            <w:noProof/>
            <w:color w:val="000000" w:themeColor="text1"/>
            <w:sz w:val="28"/>
            <w:szCs w:val="28"/>
            <w:rtl/>
            <w:lang w:bidi="ar-MA"/>
          </w:rPr>
          <w:t>ر</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التخفيف</w:t>
        </w:r>
        <w:r w:rsidR="008F3887" w:rsidRPr="00BC125E">
          <w:rPr>
            <w:rStyle w:val="Hyperlink"/>
            <w:rFonts w:cs="Arabic Transparent"/>
            <w:noProof/>
            <w:color w:val="000000" w:themeColor="text1"/>
            <w:sz w:val="28"/>
            <w:szCs w:val="28"/>
            <w:rtl/>
            <w:lang w:bidi="ar-MA"/>
          </w:rPr>
          <w:t>.</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_Toc459110269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15</w:t>
        </w:r>
        <w:r w:rsidR="00DC6F7B" w:rsidRPr="00BC125E">
          <w:rPr>
            <w:rFonts w:cs="Arabic Transparent"/>
            <w:noProof/>
            <w:webHidden/>
            <w:color w:val="000000" w:themeColor="text1"/>
            <w:sz w:val="28"/>
            <w:szCs w:val="28"/>
          </w:rPr>
          <w:fldChar w:fldCharType="end"/>
        </w:r>
      </w:hyperlink>
    </w:p>
    <w:p w:rsidR="008F3887" w:rsidRPr="00BC125E" w:rsidRDefault="005C15C3" w:rsidP="008F3887">
      <w:pPr>
        <w:pStyle w:val="TOC1"/>
        <w:tabs>
          <w:tab w:val="left" w:pos="1760"/>
        </w:tabs>
        <w:bidi/>
        <w:jc w:val="both"/>
        <w:rPr>
          <w:rFonts w:ascii="Calibri" w:hAnsi="Calibri" w:cs="Arabic Transparent"/>
          <w:b w:val="0"/>
          <w:bCs w:val="0"/>
          <w:noProof/>
          <w:color w:val="000000" w:themeColor="text1"/>
          <w:sz w:val="28"/>
          <w:szCs w:val="28"/>
          <w:lang w:val="fr-FR" w:eastAsia="fr-FR"/>
        </w:rPr>
      </w:pPr>
      <w:hyperlink w:anchor="_Toc459110270" w:history="1">
        <w:r w:rsidR="008F3887" w:rsidRPr="00BC125E">
          <w:rPr>
            <w:rStyle w:val="Hyperlink"/>
            <w:rFonts w:cs="Arabic Transparent"/>
            <w:noProof/>
            <w:color w:val="000000" w:themeColor="text1"/>
            <w:sz w:val="28"/>
            <w:szCs w:val="28"/>
            <w:lang w:bidi="ar-MA"/>
          </w:rPr>
          <w:t>VI</w:t>
        </w:r>
        <w:r w:rsidR="008F3887" w:rsidRPr="00BC125E">
          <w:rPr>
            <w:rStyle w:val="Hyperlink"/>
            <w:rFonts w:cs="Arabic Transparent"/>
            <w:noProof/>
            <w:color w:val="000000" w:themeColor="text1"/>
            <w:sz w:val="28"/>
            <w:szCs w:val="28"/>
            <w:rtl/>
            <w:lang w:bidi="ar-MA"/>
          </w:rPr>
          <w:t>.</w:t>
        </w:r>
        <w:r w:rsidR="008F3887" w:rsidRPr="00BC125E">
          <w:rPr>
            <w:rFonts w:ascii="Calibri" w:hAnsi="Calibri" w:cs="Arabic Transparent"/>
            <w:b w:val="0"/>
            <w:bCs w:val="0"/>
            <w:noProof/>
            <w:color w:val="000000" w:themeColor="text1"/>
            <w:sz w:val="28"/>
            <w:szCs w:val="28"/>
            <w:lang w:val="fr-FR" w:eastAsia="fr-FR"/>
          </w:rPr>
          <w:tab/>
        </w:r>
        <w:r w:rsidR="008F3887" w:rsidRPr="00BC125E">
          <w:rPr>
            <w:rStyle w:val="Hyperlink"/>
            <w:rFonts w:cs="Arabic Transparent" w:hint="eastAsia"/>
            <w:noProof/>
            <w:color w:val="000000" w:themeColor="text1"/>
            <w:sz w:val="28"/>
            <w:szCs w:val="28"/>
            <w:rtl/>
            <w:lang w:bidi="ar-MA"/>
          </w:rPr>
          <w:t>ملخص</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التقييم</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_Toc459110270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16</w:t>
        </w:r>
        <w:r w:rsidR="00DC6F7B" w:rsidRPr="00BC125E">
          <w:rPr>
            <w:rFonts w:cs="Arabic Transparent"/>
            <w:noProof/>
            <w:webHidden/>
            <w:color w:val="000000" w:themeColor="text1"/>
            <w:sz w:val="28"/>
            <w:szCs w:val="28"/>
          </w:rPr>
          <w:fldChar w:fldCharType="end"/>
        </w:r>
      </w:hyperlink>
    </w:p>
    <w:p w:rsidR="008F3887" w:rsidRPr="00BC125E" w:rsidRDefault="005C15C3" w:rsidP="003C32C8">
      <w:pPr>
        <w:pStyle w:val="TOC2"/>
        <w:bidi/>
        <w:jc w:val="both"/>
        <w:rPr>
          <w:rFonts w:ascii="Calibri" w:hAnsi="Calibri" w:cs="Arabic Transparent"/>
          <w:iCs w:val="0"/>
          <w:noProof/>
          <w:color w:val="000000" w:themeColor="text1"/>
          <w:sz w:val="28"/>
          <w:szCs w:val="28"/>
          <w:lang w:val="fr-FR" w:eastAsia="fr-FR"/>
        </w:rPr>
      </w:pPr>
      <w:hyperlink w:anchor="_Toc459110271" w:history="1">
        <w:r w:rsidR="008F3887" w:rsidRPr="00BC125E">
          <w:rPr>
            <w:rStyle w:val="Hyperlink"/>
            <w:rFonts w:cs="Arabic Transparent" w:hint="eastAsia"/>
            <w:noProof/>
            <w:color w:val="000000" w:themeColor="text1"/>
            <w:sz w:val="28"/>
            <w:szCs w:val="28"/>
            <w:rtl/>
          </w:rPr>
          <w:t>أ</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السياسات</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الوقائية</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الأخرى</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التي</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تم</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إطلاقها</w:t>
        </w:r>
        <w:r w:rsidR="008F3887" w:rsidRPr="00BC125E">
          <w:rPr>
            <w:rStyle w:val="Hyperlink"/>
            <w:rFonts w:cs="Arabic Transparent"/>
            <w:noProof/>
            <w:color w:val="000000" w:themeColor="text1"/>
            <w:sz w:val="28"/>
            <w:szCs w:val="28"/>
            <w:rtl/>
          </w:rPr>
          <w:t>.</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_Toc459110271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17</w:t>
        </w:r>
        <w:r w:rsidR="00DC6F7B" w:rsidRPr="00BC125E">
          <w:rPr>
            <w:rFonts w:cs="Arabic Transparent"/>
            <w:noProof/>
            <w:webHidden/>
            <w:color w:val="000000" w:themeColor="text1"/>
            <w:sz w:val="28"/>
            <w:szCs w:val="28"/>
          </w:rPr>
          <w:fldChar w:fldCharType="end"/>
        </w:r>
      </w:hyperlink>
    </w:p>
    <w:p w:rsidR="008F3887" w:rsidRPr="00BC125E" w:rsidRDefault="005C15C3" w:rsidP="008F3887">
      <w:pPr>
        <w:pStyle w:val="TOC2"/>
        <w:bidi/>
        <w:jc w:val="both"/>
        <w:rPr>
          <w:rFonts w:ascii="Calibri" w:hAnsi="Calibri" w:cs="Arabic Transparent"/>
          <w:iCs w:val="0"/>
          <w:noProof/>
          <w:color w:val="000000" w:themeColor="text1"/>
          <w:sz w:val="28"/>
          <w:szCs w:val="28"/>
          <w:lang w:val="fr-FR" w:eastAsia="fr-FR"/>
        </w:rPr>
      </w:pPr>
      <w:hyperlink w:anchor="_Toc459110272" w:history="1">
        <w:r w:rsidR="008F3887" w:rsidRPr="00BC125E">
          <w:rPr>
            <w:rStyle w:val="Hyperlink"/>
            <w:rFonts w:cs="Arabic Transparent" w:hint="eastAsia"/>
            <w:noProof/>
            <w:color w:val="000000" w:themeColor="text1"/>
            <w:sz w:val="28"/>
            <w:szCs w:val="28"/>
            <w:rtl/>
          </w:rPr>
          <w:t>ب</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تصحيح</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التظلمات</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من</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طرف</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البنك</w:t>
        </w:r>
        <w:r w:rsidR="008F3887" w:rsidRPr="00BC125E">
          <w:rPr>
            <w:rStyle w:val="Hyperlink"/>
            <w:rFonts w:cs="Arabic Transparent"/>
            <w:noProof/>
            <w:color w:val="000000" w:themeColor="text1"/>
            <w:sz w:val="28"/>
            <w:szCs w:val="28"/>
            <w:rtl/>
          </w:rPr>
          <w:t xml:space="preserve"> </w:t>
        </w:r>
        <w:r w:rsidR="008F3887" w:rsidRPr="00BC125E">
          <w:rPr>
            <w:rStyle w:val="Hyperlink"/>
            <w:rFonts w:cs="Arabic Transparent" w:hint="eastAsia"/>
            <w:noProof/>
            <w:color w:val="000000" w:themeColor="text1"/>
            <w:sz w:val="28"/>
            <w:szCs w:val="28"/>
            <w:rtl/>
          </w:rPr>
          <w:t>الدولي</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_Toc459110272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18</w:t>
        </w:r>
        <w:r w:rsidR="00DC6F7B" w:rsidRPr="00BC125E">
          <w:rPr>
            <w:rFonts w:cs="Arabic Transparent"/>
            <w:noProof/>
            <w:webHidden/>
            <w:color w:val="000000" w:themeColor="text1"/>
            <w:sz w:val="28"/>
            <w:szCs w:val="28"/>
          </w:rPr>
          <w:fldChar w:fldCharType="end"/>
        </w:r>
      </w:hyperlink>
    </w:p>
    <w:p w:rsidR="008F3887" w:rsidRPr="00BC125E" w:rsidRDefault="005C15C3" w:rsidP="008F3887">
      <w:pPr>
        <w:pStyle w:val="TOC1"/>
        <w:bidi/>
        <w:jc w:val="both"/>
        <w:rPr>
          <w:rFonts w:ascii="Calibri" w:hAnsi="Calibri" w:cs="Arabic Transparent"/>
          <w:b w:val="0"/>
          <w:bCs w:val="0"/>
          <w:noProof/>
          <w:color w:val="000000" w:themeColor="text1"/>
          <w:sz w:val="28"/>
          <w:szCs w:val="28"/>
          <w:lang w:val="fr-FR" w:eastAsia="fr-FR"/>
        </w:rPr>
      </w:pPr>
      <w:hyperlink w:anchor="_Toc459110273" w:history="1">
        <w:r w:rsidR="008F3887" w:rsidRPr="00BC125E">
          <w:rPr>
            <w:rStyle w:val="Hyperlink"/>
            <w:rFonts w:cs="Arabic Transparent" w:hint="eastAsia"/>
            <w:noProof/>
            <w:color w:val="000000" w:themeColor="text1"/>
            <w:sz w:val="28"/>
            <w:szCs w:val="28"/>
            <w:rtl/>
            <w:lang w:bidi="ar-MA"/>
          </w:rPr>
          <w:t>الملحق</w:t>
        </w:r>
        <w:r w:rsidR="008F3887" w:rsidRPr="00BC125E">
          <w:rPr>
            <w:rStyle w:val="Hyperlink"/>
            <w:rFonts w:cs="Arabic Transparent"/>
            <w:noProof/>
            <w:color w:val="000000" w:themeColor="text1"/>
            <w:sz w:val="28"/>
            <w:szCs w:val="28"/>
            <w:rtl/>
            <w:lang w:bidi="ar-MA"/>
          </w:rPr>
          <w:t xml:space="preserve"> 1: </w:t>
        </w:r>
        <w:r w:rsidR="008F3887" w:rsidRPr="00BC125E">
          <w:rPr>
            <w:rStyle w:val="Hyperlink"/>
            <w:rFonts w:cs="Arabic Transparent" w:hint="eastAsia"/>
            <w:noProof/>
            <w:color w:val="000000" w:themeColor="text1"/>
            <w:sz w:val="28"/>
            <w:szCs w:val="28"/>
            <w:rtl/>
            <w:lang w:bidi="ar-MA"/>
          </w:rPr>
          <w:t>إطار</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النتائج</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والرصد</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_Toc459110273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19</w:t>
        </w:r>
        <w:r w:rsidR="00DC6F7B" w:rsidRPr="00BC125E">
          <w:rPr>
            <w:rFonts w:cs="Arabic Transparent"/>
            <w:noProof/>
            <w:webHidden/>
            <w:color w:val="000000" w:themeColor="text1"/>
            <w:sz w:val="28"/>
            <w:szCs w:val="28"/>
          </w:rPr>
          <w:fldChar w:fldCharType="end"/>
        </w:r>
      </w:hyperlink>
    </w:p>
    <w:p w:rsidR="008F3887" w:rsidRPr="00BC125E" w:rsidRDefault="005C15C3" w:rsidP="008F3887">
      <w:pPr>
        <w:pStyle w:val="TOC1"/>
        <w:bidi/>
        <w:jc w:val="both"/>
        <w:rPr>
          <w:rFonts w:ascii="Calibri" w:hAnsi="Calibri" w:cs="Arabic Transparent"/>
          <w:b w:val="0"/>
          <w:bCs w:val="0"/>
          <w:noProof/>
          <w:color w:val="000000" w:themeColor="text1"/>
          <w:sz w:val="28"/>
          <w:szCs w:val="28"/>
          <w:lang w:val="fr-FR" w:eastAsia="fr-FR"/>
        </w:rPr>
      </w:pPr>
      <w:hyperlink w:anchor="_Toc459110274" w:history="1">
        <w:r w:rsidR="008F3887" w:rsidRPr="00BC125E">
          <w:rPr>
            <w:rStyle w:val="Hyperlink"/>
            <w:rFonts w:cs="Arabic Transparent" w:hint="eastAsia"/>
            <w:noProof/>
            <w:color w:val="000000" w:themeColor="text1"/>
            <w:sz w:val="28"/>
            <w:szCs w:val="28"/>
            <w:rtl/>
            <w:lang w:bidi="ar-MA"/>
          </w:rPr>
          <w:t>الملحق</w:t>
        </w:r>
        <w:r w:rsidR="008F3887" w:rsidRPr="00BC125E">
          <w:rPr>
            <w:rStyle w:val="Hyperlink"/>
            <w:rFonts w:cs="Arabic Transparent"/>
            <w:noProof/>
            <w:color w:val="000000" w:themeColor="text1"/>
            <w:sz w:val="28"/>
            <w:szCs w:val="28"/>
            <w:rtl/>
            <w:lang w:bidi="ar-MA"/>
          </w:rPr>
          <w:t xml:space="preserve"> 2: </w:t>
        </w:r>
        <w:r w:rsidR="008F3887" w:rsidRPr="00BC125E">
          <w:rPr>
            <w:rStyle w:val="Hyperlink"/>
            <w:rFonts w:cs="Arabic Transparent" w:hint="eastAsia"/>
            <w:noProof/>
            <w:color w:val="000000" w:themeColor="text1"/>
            <w:sz w:val="28"/>
            <w:szCs w:val="28"/>
            <w:rtl/>
            <w:lang w:bidi="ar-MA"/>
          </w:rPr>
          <w:t>وصف</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مفصل</w:t>
        </w:r>
        <w:r w:rsidR="008F3887" w:rsidRPr="00BC125E">
          <w:rPr>
            <w:rStyle w:val="Hyperlink"/>
            <w:rFonts w:cs="Arabic Transparent"/>
            <w:noProof/>
            <w:color w:val="000000" w:themeColor="text1"/>
            <w:sz w:val="28"/>
            <w:szCs w:val="28"/>
            <w:rtl/>
            <w:lang w:bidi="ar-MA"/>
          </w:rPr>
          <w:t xml:space="preserve"> </w:t>
        </w:r>
        <w:r w:rsidR="008F3887" w:rsidRPr="00BC125E">
          <w:rPr>
            <w:rStyle w:val="Hyperlink"/>
            <w:rFonts w:cs="Arabic Transparent" w:hint="eastAsia"/>
            <w:noProof/>
            <w:color w:val="000000" w:themeColor="text1"/>
            <w:sz w:val="28"/>
            <w:szCs w:val="28"/>
            <w:rtl/>
            <w:lang w:bidi="ar-MA"/>
          </w:rPr>
          <w:t>للمشروع</w:t>
        </w:r>
        <w:r w:rsidR="008F3887" w:rsidRPr="00BC125E">
          <w:rPr>
            <w:rFonts w:cs="Arabic Transparent"/>
            <w:noProof/>
            <w:webHidden/>
            <w:color w:val="000000" w:themeColor="text1"/>
            <w:sz w:val="28"/>
            <w:szCs w:val="28"/>
          </w:rPr>
          <w:tab/>
        </w:r>
        <w:r w:rsidR="00DC6F7B" w:rsidRPr="00BC125E">
          <w:rPr>
            <w:rFonts w:cs="Arabic Transparent"/>
            <w:noProof/>
            <w:webHidden/>
            <w:color w:val="000000" w:themeColor="text1"/>
            <w:sz w:val="28"/>
            <w:szCs w:val="28"/>
          </w:rPr>
          <w:fldChar w:fldCharType="begin"/>
        </w:r>
        <w:r w:rsidR="008F3887" w:rsidRPr="00BC125E">
          <w:rPr>
            <w:rFonts w:cs="Arabic Transparent"/>
            <w:noProof/>
            <w:webHidden/>
            <w:color w:val="000000" w:themeColor="text1"/>
            <w:sz w:val="28"/>
            <w:szCs w:val="28"/>
          </w:rPr>
          <w:instrText xml:space="preserve"> PAGEREF _Toc459110274 \h </w:instrText>
        </w:r>
        <w:r w:rsidR="00DC6F7B" w:rsidRPr="00BC125E">
          <w:rPr>
            <w:rFonts w:cs="Arabic Transparent"/>
            <w:noProof/>
            <w:webHidden/>
            <w:color w:val="000000" w:themeColor="text1"/>
            <w:sz w:val="28"/>
            <w:szCs w:val="28"/>
          </w:rPr>
        </w:r>
        <w:r w:rsidR="00DC6F7B" w:rsidRPr="00BC125E">
          <w:rPr>
            <w:rFonts w:cs="Arabic Transparent"/>
            <w:noProof/>
            <w:webHidden/>
            <w:color w:val="000000" w:themeColor="text1"/>
            <w:sz w:val="28"/>
            <w:szCs w:val="28"/>
          </w:rPr>
          <w:fldChar w:fldCharType="separate"/>
        </w:r>
        <w:r w:rsidR="008F3887" w:rsidRPr="00BC125E">
          <w:rPr>
            <w:rFonts w:cs="Arabic Transparent"/>
            <w:noProof/>
            <w:webHidden/>
            <w:color w:val="000000" w:themeColor="text1"/>
            <w:sz w:val="28"/>
            <w:szCs w:val="28"/>
          </w:rPr>
          <w:t>21</w:t>
        </w:r>
        <w:r w:rsidR="00DC6F7B" w:rsidRPr="00BC125E">
          <w:rPr>
            <w:rFonts w:cs="Arabic Transparent"/>
            <w:noProof/>
            <w:webHidden/>
            <w:color w:val="000000" w:themeColor="text1"/>
            <w:sz w:val="28"/>
            <w:szCs w:val="28"/>
          </w:rPr>
          <w:fldChar w:fldCharType="end"/>
        </w:r>
      </w:hyperlink>
    </w:p>
    <w:p w:rsidR="008F3887" w:rsidRPr="00BC125E" w:rsidRDefault="00DC6F7B" w:rsidP="008F3887">
      <w:pPr>
        <w:bidi/>
        <w:jc w:val="both"/>
        <w:rPr>
          <w:rFonts w:cs="Arabic Transparent"/>
          <w:color w:val="000000" w:themeColor="text1"/>
          <w:sz w:val="28"/>
          <w:szCs w:val="28"/>
        </w:rPr>
      </w:pPr>
      <w:r w:rsidRPr="00BC125E">
        <w:rPr>
          <w:rFonts w:cs="Arabic Transparent"/>
          <w:color w:val="000000" w:themeColor="text1"/>
          <w:sz w:val="28"/>
          <w:szCs w:val="28"/>
        </w:rPr>
        <w:fldChar w:fldCharType="end"/>
      </w:r>
    </w:p>
    <w:p w:rsidR="009C0E46" w:rsidRPr="00BC125E" w:rsidRDefault="00B24C26" w:rsidP="00E12D46">
      <w:pPr>
        <w:bidi/>
        <w:jc w:val="center"/>
        <w:rPr>
          <w:rFonts w:cs="Arabic Transparent"/>
          <w:b/>
          <w:bCs/>
          <w:color w:val="000000" w:themeColor="text1"/>
          <w:sz w:val="26"/>
          <w:szCs w:val="26"/>
          <w:rtl/>
        </w:rPr>
      </w:pPr>
      <w:r w:rsidRPr="00BC125E">
        <w:rPr>
          <w:rFonts w:cs="Arabic Transparent" w:hint="cs"/>
          <w:b/>
          <w:bCs/>
          <w:color w:val="000000" w:themeColor="text1"/>
          <w:sz w:val="26"/>
          <w:szCs w:val="26"/>
          <w:rtl/>
        </w:rPr>
        <w:t>وثيقة تقييم البيانات</w:t>
      </w:r>
    </w:p>
    <w:p w:rsidR="00732169" w:rsidRPr="00BC125E" w:rsidRDefault="009C0E46" w:rsidP="009C0E46">
      <w:pPr>
        <w:bidi/>
        <w:jc w:val="center"/>
        <w:rPr>
          <w:rFonts w:cs="Arabic Transparent"/>
          <w:b/>
          <w:bCs/>
          <w:color w:val="000000" w:themeColor="text1"/>
          <w:sz w:val="26"/>
          <w:szCs w:val="26"/>
        </w:rPr>
      </w:pPr>
      <w:r w:rsidRPr="00BC125E">
        <w:rPr>
          <w:rFonts w:cs="Arabic Transparent" w:hint="cs"/>
          <w:b/>
          <w:bCs/>
          <w:color w:val="000000" w:themeColor="text1"/>
          <w:sz w:val="26"/>
          <w:szCs w:val="26"/>
          <w:rtl/>
        </w:rPr>
        <w:t xml:space="preserve"> تونس</w:t>
      </w:r>
    </w:p>
    <w:p w:rsidR="007A2C7E" w:rsidRPr="00BC125E" w:rsidRDefault="00B24C26" w:rsidP="004E49EE">
      <w:pPr>
        <w:bidi/>
        <w:spacing w:after="0" w:line="360" w:lineRule="auto"/>
        <w:jc w:val="center"/>
        <w:rPr>
          <w:rFonts w:cs="Arabic Transparent"/>
          <w:color w:val="000000" w:themeColor="text1"/>
          <w:sz w:val="26"/>
          <w:szCs w:val="26"/>
          <w:rtl/>
          <w:lang w:val="en-US" w:bidi="ar-MA"/>
        </w:rPr>
      </w:pPr>
      <w:r w:rsidRPr="00BC125E">
        <w:rPr>
          <w:rFonts w:cs="Arabic Transparent" w:hint="cs"/>
          <w:color w:val="000000" w:themeColor="text1"/>
          <w:sz w:val="26"/>
          <w:szCs w:val="26"/>
          <w:rtl/>
          <w:lang w:val="en-US" w:bidi="ar-MA"/>
        </w:rPr>
        <w:lastRenderedPageBreak/>
        <w:t xml:space="preserve">مشروع </w:t>
      </w:r>
      <w:r w:rsidR="00E4032C" w:rsidRPr="00BC125E">
        <w:rPr>
          <w:rFonts w:cs="Arabic Transparent" w:hint="cs"/>
          <w:color w:val="000000" w:themeColor="text1"/>
          <w:sz w:val="26"/>
          <w:szCs w:val="26"/>
          <w:rtl/>
          <w:lang w:val="en-US" w:bidi="ar-MA"/>
        </w:rPr>
        <w:t>إعداد</w:t>
      </w:r>
      <w:r w:rsidRPr="00BC125E">
        <w:rPr>
          <w:rFonts w:cs="Arabic Transparent" w:hint="cs"/>
          <w:color w:val="000000" w:themeColor="text1"/>
          <w:sz w:val="26"/>
          <w:szCs w:val="26"/>
          <w:rtl/>
          <w:lang w:val="en-US" w:bidi="ar-MA"/>
        </w:rPr>
        <w:t xml:space="preserve">  برنامج الاستثمار الغابوي التونسي</w:t>
      </w:r>
    </w:p>
    <w:p w:rsidR="00E4032C" w:rsidRPr="00BC125E" w:rsidRDefault="00E4032C" w:rsidP="004E49EE">
      <w:pPr>
        <w:bidi/>
        <w:spacing w:after="0" w:line="360" w:lineRule="auto"/>
        <w:jc w:val="center"/>
        <w:rPr>
          <w:rFonts w:cs="Arabic Transparent"/>
          <w:b/>
          <w:bCs/>
          <w:color w:val="000000" w:themeColor="text1"/>
          <w:sz w:val="26"/>
          <w:szCs w:val="26"/>
          <w:rtl/>
          <w:lang w:val="en-US" w:bidi="ar-MA"/>
        </w:rPr>
      </w:pPr>
      <w:r w:rsidRPr="00BC125E">
        <w:rPr>
          <w:rFonts w:cs="Arabic Transparent" w:hint="cs"/>
          <w:b/>
          <w:bCs/>
          <w:color w:val="000000" w:themeColor="text1"/>
          <w:sz w:val="26"/>
          <w:szCs w:val="26"/>
          <w:rtl/>
          <w:lang w:val="en-US" w:bidi="ar-MA"/>
        </w:rPr>
        <w:t>وثيقة ا</w:t>
      </w:r>
      <w:r w:rsidR="00B4666D" w:rsidRPr="00BC125E">
        <w:rPr>
          <w:rFonts w:cs="Arabic Transparent" w:hint="cs"/>
          <w:b/>
          <w:bCs/>
          <w:color w:val="000000" w:themeColor="text1"/>
          <w:sz w:val="26"/>
          <w:szCs w:val="26"/>
          <w:rtl/>
          <w:lang w:val="en-US" w:bidi="ar-MA"/>
        </w:rPr>
        <w:t>ل</w:t>
      </w:r>
      <w:r w:rsidRPr="00BC125E">
        <w:rPr>
          <w:rFonts w:cs="Arabic Transparent" w:hint="cs"/>
          <w:b/>
          <w:bCs/>
          <w:color w:val="000000" w:themeColor="text1"/>
          <w:sz w:val="26"/>
          <w:szCs w:val="26"/>
          <w:rtl/>
          <w:lang w:val="en-US" w:bidi="ar-MA"/>
        </w:rPr>
        <w:t>مشروع</w:t>
      </w:r>
    </w:p>
    <w:p w:rsidR="00E7320D" w:rsidRPr="00BC125E" w:rsidRDefault="00E4032C" w:rsidP="004E49EE">
      <w:pPr>
        <w:bidi/>
        <w:spacing w:after="0" w:line="360" w:lineRule="auto"/>
        <w:jc w:val="center"/>
        <w:rPr>
          <w:rFonts w:cs="Arabic Transparent"/>
          <w:color w:val="000000" w:themeColor="text1"/>
          <w:sz w:val="26"/>
          <w:szCs w:val="26"/>
          <w:lang w:val="en-US" w:bidi="ar-MA"/>
        </w:rPr>
      </w:pPr>
      <w:r w:rsidRPr="00BC125E">
        <w:rPr>
          <w:rFonts w:cs="Arabic Transparent" w:hint="cs"/>
          <w:color w:val="000000" w:themeColor="text1"/>
          <w:sz w:val="26"/>
          <w:szCs w:val="26"/>
          <w:rtl/>
          <w:lang w:val="en-US" w:bidi="ar-MA"/>
        </w:rPr>
        <w:t xml:space="preserve">الشرق </w:t>
      </w:r>
      <w:r w:rsidR="00B4666D" w:rsidRPr="00BC125E">
        <w:rPr>
          <w:rFonts w:cs="Arabic Transparent" w:hint="cs"/>
          <w:color w:val="000000" w:themeColor="text1"/>
          <w:sz w:val="26"/>
          <w:szCs w:val="26"/>
          <w:rtl/>
          <w:lang w:val="en-US" w:bidi="ar-MA"/>
        </w:rPr>
        <w:t>الأوسط</w:t>
      </w:r>
      <w:r w:rsidRPr="00BC125E">
        <w:rPr>
          <w:rFonts w:cs="Arabic Transparent" w:hint="cs"/>
          <w:color w:val="000000" w:themeColor="text1"/>
          <w:sz w:val="26"/>
          <w:szCs w:val="26"/>
          <w:rtl/>
          <w:lang w:val="en-US" w:bidi="ar-MA"/>
        </w:rPr>
        <w:t xml:space="preserve"> و شمال </w:t>
      </w:r>
      <w:r w:rsidR="00B4666D" w:rsidRPr="00BC125E">
        <w:rPr>
          <w:rFonts w:cs="Arabic Transparent" w:hint="cs"/>
          <w:color w:val="000000" w:themeColor="text1"/>
          <w:sz w:val="26"/>
          <w:szCs w:val="26"/>
          <w:rtl/>
          <w:lang w:val="en-US" w:bidi="ar-MA"/>
        </w:rPr>
        <w:t>إفريقيا</w:t>
      </w:r>
      <w:r w:rsidR="00AD4EAC" w:rsidRPr="00BC125E">
        <w:rPr>
          <w:rFonts w:cs="Arabic Transparent" w:hint="cs"/>
          <w:color w:val="000000" w:themeColor="text1"/>
          <w:sz w:val="26"/>
          <w:szCs w:val="26"/>
          <w:rtl/>
          <w:lang w:val="en-US" w:bidi="ar-MA"/>
        </w:rPr>
        <w:t xml:space="preserve"> </w:t>
      </w:r>
    </w:p>
    <w:p w:rsidR="00B70D71" w:rsidRPr="00BC125E" w:rsidRDefault="00B70D71" w:rsidP="00B70D71">
      <w:pPr>
        <w:spacing w:after="0" w:line="240" w:lineRule="auto"/>
        <w:jc w:val="center"/>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Pr>
        <w:t>GENDR</w:t>
      </w:r>
    </w:p>
    <w:p w:rsidR="00B70D71" w:rsidRPr="00BC125E" w:rsidRDefault="00B70D71" w:rsidP="00B70D71">
      <w:pPr>
        <w:bidi/>
        <w:spacing w:after="0" w:line="360" w:lineRule="auto"/>
        <w:jc w:val="center"/>
        <w:rPr>
          <w:rFonts w:cs="Arabic Transparent"/>
          <w:i/>
          <w:iCs/>
          <w:color w:val="000000" w:themeColor="text1"/>
          <w:sz w:val="26"/>
          <w:szCs w:val="26"/>
          <w:rtl/>
        </w:rPr>
      </w:pPr>
      <w:r w:rsidRPr="00BC125E">
        <w:rPr>
          <w:rFonts w:ascii="Times New Roman" w:hAnsi="Times New Roman" w:cs="Arabic Transparent" w:hint="cs"/>
          <w:color w:val="000000" w:themeColor="text1"/>
          <w:sz w:val="26"/>
          <w:szCs w:val="26"/>
          <w:rtl/>
        </w:rPr>
        <w:t>المديرية العامة</w:t>
      </w:r>
    </w:p>
    <w:p w:rsidR="00E4032C" w:rsidRPr="00BC125E" w:rsidRDefault="00E4032C" w:rsidP="00B70D71">
      <w:pPr>
        <w:bidi/>
        <w:spacing w:after="0" w:line="360" w:lineRule="auto"/>
        <w:jc w:val="center"/>
        <w:rPr>
          <w:rFonts w:cs="Arabic Transparent"/>
          <w:i/>
          <w:iCs/>
          <w:color w:val="000000" w:themeColor="text1"/>
          <w:sz w:val="26"/>
          <w:szCs w:val="26"/>
          <w:rtl/>
        </w:rPr>
      </w:pPr>
    </w:p>
    <w:p w:rsidR="00D01C6C" w:rsidRPr="00BC125E" w:rsidRDefault="00D01C6C" w:rsidP="00E7320D">
      <w:pPr>
        <w:bidi/>
        <w:spacing w:after="0" w:line="240" w:lineRule="auto"/>
        <w:jc w:val="center"/>
        <w:rPr>
          <w:rFonts w:cs="Arabic Transparent"/>
          <w:color w:val="000000" w:themeColor="text1"/>
          <w:sz w:val="26"/>
          <w:szCs w:val="26"/>
          <w:rtl/>
          <w:lang w:val="en-US" w:bidi="ar-MA"/>
        </w:rPr>
      </w:pPr>
    </w:p>
    <w:p w:rsidR="00B4666D" w:rsidRPr="00BC125E" w:rsidRDefault="00D01C6C" w:rsidP="005B4044">
      <w:pPr>
        <w:bidi/>
        <w:spacing w:after="0" w:line="240" w:lineRule="auto"/>
        <w:rPr>
          <w:rFonts w:cs="Arabic Transparent"/>
          <w:color w:val="000000" w:themeColor="text1"/>
          <w:sz w:val="26"/>
          <w:szCs w:val="26"/>
          <w:rtl/>
          <w:lang w:val="en-US" w:bidi="ar-MA"/>
        </w:rPr>
      </w:pPr>
      <w:r w:rsidRPr="00BC125E">
        <w:rPr>
          <w:rFonts w:cs="Arabic Transparent" w:hint="cs"/>
          <w:color w:val="000000" w:themeColor="text1"/>
          <w:sz w:val="26"/>
          <w:szCs w:val="26"/>
          <w:rtl/>
          <w:lang w:val="en-US" w:bidi="ar-MA"/>
        </w:rPr>
        <w:t xml:space="preserve">تقرير رقم: </w:t>
      </w:r>
      <w:r w:rsidRPr="00BC125E">
        <w:rPr>
          <w:rFonts w:cs="Arabic Transparent"/>
          <w:color w:val="000000" w:themeColor="text1"/>
          <w:sz w:val="26"/>
          <w:szCs w:val="26"/>
          <w:lang w:bidi="ar-MA"/>
        </w:rPr>
        <w:t>PP1730</w:t>
      </w:r>
      <w:r w:rsidRPr="00BC125E">
        <w:rPr>
          <w:rFonts w:cs="Arabic Transparent" w:hint="cs"/>
          <w:color w:val="000000" w:themeColor="text1"/>
          <w:sz w:val="26"/>
          <w:szCs w:val="26"/>
          <w:rtl/>
          <w:lang w:val="en-US" w:bidi="ar-MA"/>
        </w:rPr>
        <w:t xml:space="preserve"> </w:t>
      </w:r>
    </w:p>
    <w:tbl>
      <w:tblPr>
        <w:bidiVisual/>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7"/>
        <w:gridCol w:w="380"/>
        <w:gridCol w:w="415"/>
        <w:gridCol w:w="192"/>
        <w:gridCol w:w="24"/>
        <w:gridCol w:w="361"/>
        <w:gridCol w:w="369"/>
        <w:gridCol w:w="198"/>
        <w:gridCol w:w="922"/>
        <w:gridCol w:w="25"/>
        <w:gridCol w:w="795"/>
        <w:gridCol w:w="668"/>
        <w:gridCol w:w="116"/>
        <w:gridCol w:w="1043"/>
        <w:gridCol w:w="255"/>
        <w:gridCol w:w="540"/>
        <w:gridCol w:w="29"/>
        <w:gridCol w:w="163"/>
        <w:gridCol w:w="18"/>
        <w:gridCol w:w="585"/>
        <w:gridCol w:w="128"/>
        <w:gridCol w:w="240"/>
        <w:gridCol w:w="427"/>
        <w:gridCol w:w="1135"/>
      </w:tblGrid>
      <w:tr w:rsidR="007B27A0" w:rsidRPr="00BC125E" w:rsidTr="002260AB">
        <w:trPr>
          <w:trHeight w:val="249"/>
        </w:trPr>
        <w:tc>
          <w:tcPr>
            <w:tcW w:w="10065" w:type="dxa"/>
            <w:gridSpan w:val="24"/>
            <w:shd w:val="clear" w:color="auto" w:fill="000000"/>
          </w:tcPr>
          <w:p w:rsidR="007B27A0" w:rsidRPr="00BC125E" w:rsidRDefault="007B27A0" w:rsidP="00EA5EE8">
            <w:pPr>
              <w:bidi/>
              <w:spacing w:after="0" w:line="240" w:lineRule="auto"/>
              <w:rPr>
                <w:rFonts w:ascii="Times New Roman" w:hAnsi="Times New Roman" w:cs="Arabic Transparent"/>
                <w:color w:val="000000" w:themeColor="text1"/>
                <w:sz w:val="26"/>
                <w:szCs w:val="26"/>
                <w:rtl/>
                <w:lang w:bidi="ar-MA"/>
              </w:rPr>
            </w:pPr>
          </w:p>
        </w:tc>
      </w:tr>
      <w:tr w:rsidR="007B27A0" w:rsidRPr="00BC125E" w:rsidTr="002260AB">
        <w:tc>
          <w:tcPr>
            <w:tcW w:w="10065" w:type="dxa"/>
            <w:gridSpan w:val="24"/>
            <w:shd w:val="clear" w:color="auto" w:fill="D9D9D9"/>
          </w:tcPr>
          <w:p w:rsidR="007B27A0" w:rsidRPr="00BC125E" w:rsidRDefault="007B27A0" w:rsidP="00EA5EE8">
            <w:pPr>
              <w:bidi/>
              <w:spacing w:after="0" w:line="240" w:lineRule="auto"/>
              <w:jc w:val="center"/>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val="en-US" w:bidi="ar-MA"/>
              </w:rPr>
              <w:t>معلومات أساسية</w:t>
            </w:r>
          </w:p>
        </w:tc>
      </w:tr>
      <w:tr w:rsidR="00D62990" w:rsidRPr="00BC125E" w:rsidTr="009C0E46">
        <w:tc>
          <w:tcPr>
            <w:tcW w:w="5386" w:type="dxa"/>
            <w:gridSpan w:val="12"/>
          </w:tcPr>
          <w:p w:rsidR="00D62990" w:rsidRPr="00BC125E" w:rsidRDefault="009C22B7"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هوية المشروع</w:t>
            </w:r>
          </w:p>
          <w:p w:rsidR="009C22B7" w:rsidRPr="00BC125E" w:rsidRDefault="009C22B7" w:rsidP="00EA5EE8">
            <w:pPr>
              <w:bidi/>
              <w:spacing w:after="0" w:line="240" w:lineRule="auto"/>
              <w:rPr>
                <w:rFonts w:ascii="Times New Roman" w:hAnsi="Times New Roman" w:cs="Arabic Transparent"/>
                <w:color w:val="000000" w:themeColor="text1"/>
                <w:sz w:val="26"/>
                <w:szCs w:val="26"/>
                <w:lang w:bidi="ar-MA"/>
              </w:rPr>
            </w:pPr>
            <w:r w:rsidRPr="00BC125E">
              <w:rPr>
                <w:rFonts w:ascii="Times New Roman" w:hAnsi="Times New Roman" w:cs="Arabic Transparent"/>
                <w:color w:val="000000" w:themeColor="text1"/>
                <w:sz w:val="26"/>
                <w:szCs w:val="26"/>
              </w:rPr>
              <w:t>P157919</w:t>
            </w:r>
          </w:p>
        </w:tc>
        <w:tc>
          <w:tcPr>
            <w:tcW w:w="1983" w:type="dxa"/>
            <w:gridSpan w:val="5"/>
          </w:tcPr>
          <w:p w:rsidR="00D62990" w:rsidRPr="00BC125E" w:rsidRDefault="00DC573E" w:rsidP="00EA5EE8">
            <w:pPr>
              <w:bidi/>
              <w:spacing w:after="0" w:line="240" w:lineRule="auto"/>
              <w:rPr>
                <w:rFonts w:ascii="Times New Roman" w:hAnsi="Times New Roman" w:cs="Arabic Transparent"/>
                <w:color w:val="000000" w:themeColor="text1"/>
                <w:sz w:val="26"/>
                <w:szCs w:val="26"/>
                <w:lang w:bidi="ar-MA"/>
              </w:rPr>
            </w:pPr>
            <w:r w:rsidRPr="00BC125E">
              <w:rPr>
                <w:rFonts w:ascii="Times New Roman" w:hAnsi="Times New Roman" w:cs="Arabic Transparent"/>
                <w:color w:val="000000" w:themeColor="text1"/>
                <w:sz w:val="26"/>
                <w:szCs w:val="26"/>
                <w:rtl/>
                <w:lang w:val="en-US" w:bidi="ar-MA"/>
              </w:rPr>
              <w:t xml:space="preserve">فئة </w:t>
            </w:r>
            <w:r w:rsidRPr="00BC125E">
              <w:rPr>
                <w:rFonts w:ascii="Times New Roman" w:hAnsi="Times New Roman" w:cs="Arabic Transparent"/>
                <w:color w:val="000000" w:themeColor="text1"/>
                <w:sz w:val="26"/>
                <w:szCs w:val="26"/>
                <w:lang w:bidi="ar-MA"/>
              </w:rPr>
              <w:t>EA</w:t>
            </w:r>
          </w:p>
          <w:p w:rsidR="00DC573E" w:rsidRPr="00BC125E" w:rsidRDefault="009C0E46" w:rsidP="009C0E46">
            <w:pPr>
              <w:bidi/>
              <w:spacing w:after="0" w:line="240" w:lineRule="auto"/>
              <w:rPr>
                <w:rFonts w:ascii="Times New Roman" w:hAnsi="Times New Roman" w:cs="Arabic Transparent"/>
                <w:color w:val="000000" w:themeColor="text1"/>
                <w:sz w:val="26"/>
                <w:szCs w:val="26"/>
                <w:rtl/>
                <w:lang w:val="en-US" w:bidi="ar-MA"/>
              </w:rPr>
            </w:pPr>
            <w:r w:rsidRPr="00BC125E">
              <w:rPr>
                <w:rFonts w:ascii="Times New Roman" w:hAnsi="Times New Roman" w:cs="Arabic Transparent"/>
                <w:color w:val="000000" w:themeColor="text1"/>
                <w:sz w:val="26"/>
                <w:szCs w:val="26"/>
                <w:lang w:bidi="ar-MA"/>
              </w:rPr>
              <w:t>B</w:t>
            </w:r>
            <w:r w:rsidR="00C376E6" w:rsidRPr="00BC125E">
              <w:rPr>
                <w:rFonts w:ascii="Times New Roman" w:hAnsi="Times New Roman" w:cs="Arabic Transparent"/>
                <w:color w:val="000000" w:themeColor="text1"/>
                <w:sz w:val="26"/>
                <w:szCs w:val="26"/>
                <w:rtl/>
                <w:lang w:bidi="ar-MA"/>
              </w:rPr>
              <w:t xml:space="preserve"> </w:t>
            </w:r>
            <w:r w:rsidRPr="00BC125E">
              <w:rPr>
                <w:rFonts w:ascii="Times New Roman" w:hAnsi="Times New Roman" w:cs="Arabic Transparent" w:hint="cs"/>
                <w:color w:val="000000" w:themeColor="text1"/>
                <w:sz w:val="26"/>
                <w:szCs w:val="26"/>
                <w:rtl/>
                <w:lang w:bidi="ar-MA"/>
              </w:rPr>
              <w:t xml:space="preserve"> </w:t>
            </w:r>
            <w:r w:rsidR="00DC573E" w:rsidRPr="00BC125E">
              <w:rPr>
                <w:rFonts w:ascii="Times New Roman" w:hAnsi="Times New Roman" w:cs="Arabic Transparent"/>
                <w:color w:val="000000" w:themeColor="text1"/>
                <w:sz w:val="26"/>
                <w:szCs w:val="26"/>
                <w:lang w:bidi="ar-MA"/>
              </w:rPr>
              <w:t xml:space="preserve">- </w:t>
            </w:r>
            <w:r w:rsidR="00DC573E" w:rsidRPr="00BC125E">
              <w:rPr>
                <w:rFonts w:ascii="Times New Roman" w:hAnsi="Times New Roman" w:cs="Arabic Transparent"/>
                <w:color w:val="000000" w:themeColor="text1"/>
                <w:sz w:val="26"/>
                <w:szCs w:val="26"/>
                <w:rtl/>
                <w:lang w:val="en-US" w:bidi="ar-MA"/>
              </w:rPr>
              <w:t>تقييم جزئي</w:t>
            </w:r>
          </w:p>
        </w:tc>
        <w:tc>
          <w:tcPr>
            <w:tcW w:w="2696" w:type="dxa"/>
            <w:gridSpan w:val="7"/>
          </w:tcPr>
          <w:p w:rsidR="00D62990" w:rsidRPr="00BC125E" w:rsidRDefault="00DC573E"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رئيس الفريق</w:t>
            </w:r>
          </w:p>
          <w:p w:rsidR="00C376E6" w:rsidRPr="00BC125E" w:rsidRDefault="00C376E6"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توفيق بنونة</w:t>
            </w:r>
          </w:p>
        </w:tc>
      </w:tr>
      <w:tr w:rsidR="00DE31C3" w:rsidRPr="00BC125E" w:rsidTr="002260AB">
        <w:tc>
          <w:tcPr>
            <w:tcW w:w="5386" w:type="dxa"/>
            <w:gridSpan w:val="12"/>
            <w:vMerge w:val="restart"/>
          </w:tcPr>
          <w:p w:rsidR="00DE31C3" w:rsidRPr="00BC125E" w:rsidRDefault="00DE31C3"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سند الإقراض</w:t>
            </w:r>
          </w:p>
          <w:p w:rsidR="005A5B5C" w:rsidRPr="00BC125E" w:rsidRDefault="00DE31C3"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 تمويل مشروع الاستثمار</w:t>
            </w:r>
          </w:p>
          <w:p w:rsidR="005A5B5C" w:rsidRPr="00BC125E" w:rsidRDefault="005A5B5C" w:rsidP="00EA5EE8">
            <w:pPr>
              <w:bidi/>
              <w:spacing w:after="0" w:line="240" w:lineRule="auto"/>
              <w:rPr>
                <w:rFonts w:ascii="Times New Roman" w:hAnsi="Times New Roman" w:cs="Arabic Transparent"/>
                <w:color w:val="000000" w:themeColor="text1"/>
                <w:sz w:val="26"/>
                <w:szCs w:val="26"/>
                <w:rtl/>
                <w:lang w:bidi="ar-MA"/>
              </w:rPr>
            </w:pPr>
          </w:p>
          <w:p w:rsidR="005A5B5C" w:rsidRPr="00BC125E" w:rsidRDefault="005A5B5C"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تاريخ بداية تنفيذ المشروع </w:t>
            </w:r>
          </w:p>
          <w:p w:rsidR="00DE31C3" w:rsidRPr="00BC125E" w:rsidRDefault="005A5B5C"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01 مارس 2016</w:t>
            </w:r>
            <w:r w:rsidR="00DE31C3" w:rsidRPr="00BC125E">
              <w:rPr>
                <w:rFonts w:ascii="Times New Roman" w:hAnsi="Times New Roman" w:cs="Arabic Transparent"/>
                <w:color w:val="000000" w:themeColor="text1"/>
                <w:sz w:val="26"/>
                <w:szCs w:val="26"/>
                <w:rtl/>
                <w:lang w:bidi="ar-MA"/>
              </w:rPr>
              <w:t xml:space="preserve"> </w:t>
            </w:r>
          </w:p>
        </w:tc>
        <w:tc>
          <w:tcPr>
            <w:tcW w:w="4679" w:type="dxa"/>
            <w:gridSpan w:val="12"/>
          </w:tcPr>
          <w:p w:rsidR="00DE31C3" w:rsidRPr="00BC125E" w:rsidRDefault="004E1E0D"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قدرات هشة و/ </w:t>
            </w:r>
            <w:r w:rsidR="008C5031" w:rsidRPr="00BC125E">
              <w:rPr>
                <w:rFonts w:ascii="Times New Roman" w:hAnsi="Times New Roman" w:cs="Arabic Transparent" w:hint="cs"/>
                <w:color w:val="000000" w:themeColor="text1"/>
                <w:sz w:val="26"/>
                <w:szCs w:val="26"/>
                <w:rtl/>
                <w:lang w:bidi="ar-MA"/>
              </w:rPr>
              <w:t>أو</w:t>
            </w:r>
            <w:r w:rsidRPr="00BC125E">
              <w:rPr>
                <w:rFonts w:ascii="Times New Roman" w:hAnsi="Times New Roman" w:cs="Arabic Transparent"/>
                <w:color w:val="000000" w:themeColor="text1"/>
                <w:sz w:val="26"/>
                <w:szCs w:val="26"/>
                <w:rtl/>
                <w:lang w:bidi="ar-MA"/>
              </w:rPr>
              <w:t xml:space="preserve"> قيود على القدرات </w:t>
            </w:r>
            <w:r w:rsidR="00452FEE" w:rsidRPr="00BC125E">
              <w:rPr>
                <w:rFonts w:ascii="Times New Roman" w:hAnsi="Times New Roman" w:cs="Arabic Transparent"/>
                <w:color w:val="000000" w:themeColor="text1"/>
                <w:sz w:val="26"/>
                <w:szCs w:val="26"/>
                <w:rtl/>
                <w:lang w:bidi="ar-MA"/>
              </w:rPr>
              <w:t>[ ]</w:t>
            </w:r>
          </w:p>
        </w:tc>
      </w:tr>
      <w:tr w:rsidR="00DE31C3" w:rsidRPr="00BC125E" w:rsidTr="002260AB">
        <w:tc>
          <w:tcPr>
            <w:tcW w:w="5386" w:type="dxa"/>
            <w:gridSpan w:val="12"/>
            <w:vMerge/>
          </w:tcPr>
          <w:p w:rsidR="00DE31C3" w:rsidRPr="00BC125E" w:rsidRDefault="00DE31C3" w:rsidP="00EA5EE8">
            <w:pPr>
              <w:bidi/>
              <w:spacing w:after="0" w:line="240" w:lineRule="auto"/>
              <w:rPr>
                <w:rFonts w:ascii="Times New Roman" w:hAnsi="Times New Roman" w:cs="Arabic Transparent"/>
                <w:color w:val="000000" w:themeColor="text1"/>
                <w:sz w:val="26"/>
                <w:szCs w:val="26"/>
                <w:rtl/>
                <w:lang w:bidi="ar-MA"/>
              </w:rPr>
            </w:pPr>
          </w:p>
        </w:tc>
        <w:tc>
          <w:tcPr>
            <w:tcW w:w="4679" w:type="dxa"/>
            <w:gridSpan w:val="12"/>
          </w:tcPr>
          <w:p w:rsidR="00DE31C3" w:rsidRPr="00BC125E" w:rsidRDefault="005A5B5C"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الوسطاء الماليون</w:t>
            </w:r>
            <w:r w:rsidR="00166E5A" w:rsidRPr="00BC125E">
              <w:rPr>
                <w:rFonts w:ascii="Times New Roman" w:hAnsi="Times New Roman" w:cs="Arabic Transparent"/>
                <w:color w:val="000000" w:themeColor="text1"/>
                <w:sz w:val="26"/>
                <w:szCs w:val="26"/>
                <w:rtl/>
                <w:lang w:bidi="ar-MA"/>
              </w:rPr>
              <w:t xml:space="preserve"> [ ]</w:t>
            </w:r>
          </w:p>
        </w:tc>
      </w:tr>
      <w:tr w:rsidR="00DE31C3" w:rsidRPr="00BC125E" w:rsidTr="002260AB">
        <w:tc>
          <w:tcPr>
            <w:tcW w:w="5386" w:type="dxa"/>
            <w:gridSpan w:val="12"/>
            <w:vMerge/>
          </w:tcPr>
          <w:p w:rsidR="00DE31C3" w:rsidRPr="00BC125E" w:rsidRDefault="00DE31C3" w:rsidP="00EA5EE8">
            <w:pPr>
              <w:bidi/>
              <w:spacing w:after="0" w:line="240" w:lineRule="auto"/>
              <w:rPr>
                <w:rFonts w:ascii="Times New Roman" w:hAnsi="Times New Roman" w:cs="Arabic Transparent"/>
                <w:color w:val="000000" w:themeColor="text1"/>
                <w:sz w:val="26"/>
                <w:szCs w:val="26"/>
                <w:rtl/>
                <w:lang w:bidi="ar-MA"/>
              </w:rPr>
            </w:pPr>
          </w:p>
        </w:tc>
        <w:tc>
          <w:tcPr>
            <w:tcW w:w="4679" w:type="dxa"/>
            <w:gridSpan w:val="12"/>
          </w:tcPr>
          <w:p w:rsidR="00DE31C3" w:rsidRPr="00BC125E" w:rsidRDefault="005A5B5C"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سلسلة المشاريع </w:t>
            </w:r>
            <w:r w:rsidR="00166E5A" w:rsidRPr="00BC125E">
              <w:rPr>
                <w:rFonts w:ascii="Times New Roman" w:hAnsi="Times New Roman" w:cs="Arabic Transparent"/>
                <w:color w:val="000000" w:themeColor="text1"/>
                <w:sz w:val="26"/>
                <w:szCs w:val="26"/>
                <w:rtl/>
                <w:lang w:bidi="ar-MA"/>
              </w:rPr>
              <w:t xml:space="preserve"> [ ]</w:t>
            </w:r>
          </w:p>
        </w:tc>
      </w:tr>
      <w:tr w:rsidR="00DE31C3" w:rsidRPr="00BC125E" w:rsidTr="002260AB">
        <w:tc>
          <w:tcPr>
            <w:tcW w:w="5386" w:type="dxa"/>
            <w:gridSpan w:val="12"/>
            <w:vMerge/>
            <w:tcBorders>
              <w:bottom w:val="single" w:sz="4" w:space="0" w:color="000000"/>
            </w:tcBorders>
          </w:tcPr>
          <w:p w:rsidR="00DE31C3" w:rsidRPr="00BC125E" w:rsidRDefault="00DE31C3" w:rsidP="00EA5EE8">
            <w:pPr>
              <w:bidi/>
              <w:spacing w:after="0" w:line="240" w:lineRule="auto"/>
              <w:rPr>
                <w:rFonts w:ascii="Times New Roman" w:hAnsi="Times New Roman" w:cs="Arabic Transparent"/>
                <w:color w:val="000000" w:themeColor="text1"/>
                <w:sz w:val="26"/>
                <w:szCs w:val="26"/>
                <w:rtl/>
                <w:lang w:bidi="ar-MA"/>
              </w:rPr>
            </w:pPr>
          </w:p>
        </w:tc>
        <w:tc>
          <w:tcPr>
            <w:tcW w:w="4679" w:type="dxa"/>
            <w:gridSpan w:val="12"/>
            <w:tcBorders>
              <w:bottom w:val="single" w:sz="4" w:space="0" w:color="000000"/>
            </w:tcBorders>
          </w:tcPr>
          <w:p w:rsidR="00DE31C3" w:rsidRPr="00BC125E" w:rsidRDefault="005A5B5C"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تاريخ نهاية تنفيذ المشروع</w:t>
            </w:r>
          </w:p>
          <w:p w:rsidR="005A5B5C" w:rsidRPr="00BC125E" w:rsidRDefault="005A5B5C"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30 يونيو 2017</w:t>
            </w:r>
          </w:p>
        </w:tc>
      </w:tr>
      <w:tr w:rsidR="00C344EF" w:rsidRPr="00BC125E" w:rsidTr="002260AB">
        <w:tc>
          <w:tcPr>
            <w:tcW w:w="5386" w:type="dxa"/>
            <w:gridSpan w:val="12"/>
            <w:tcBorders>
              <w:right w:val="nil"/>
            </w:tcBorders>
          </w:tcPr>
          <w:p w:rsidR="00C344EF" w:rsidRPr="00BC125E" w:rsidRDefault="00C344EF"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تاريخ التنفيذ الفعلي المتوقع </w:t>
            </w:r>
          </w:p>
          <w:p w:rsidR="00C344EF" w:rsidRPr="00BC125E" w:rsidRDefault="00C344EF"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21 مارس 2016</w:t>
            </w:r>
          </w:p>
        </w:tc>
        <w:tc>
          <w:tcPr>
            <w:tcW w:w="4679" w:type="dxa"/>
            <w:gridSpan w:val="12"/>
            <w:tcBorders>
              <w:left w:val="nil"/>
            </w:tcBorders>
          </w:tcPr>
          <w:p w:rsidR="00C344EF" w:rsidRPr="00BC125E" w:rsidRDefault="00C344EF"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تاريخ انتهاء </w:t>
            </w:r>
            <w:r w:rsidR="000230AD" w:rsidRPr="00BC125E">
              <w:rPr>
                <w:rFonts w:ascii="Times New Roman" w:hAnsi="Times New Roman" w:cs="Arabic Transparent"/>
                <w:color w:val="000000" w:themeColor="text1"/>
                <w:sz w:val="26"/>
                <w:szCs w:val="26"/>
                <w:rtl/>
                <w:lang w:bidi="ar-MA"/>
              </w:rPr>
              <w:t>التمويل</w:t>
            </w:r>
            <w:r w:rsidRPr="00BC125E">
              <w:rPr>
                <w:rFonts w:ascii="Times New Roman" w:hAnsi="Times New Roman" w:cs="Arabic Transparent"/>
                <w:color w:val="000000" w:themeColor="text1"/>
                <w:sz w:val="26"/>
                <w:szCs w:val="26"/>
                <w:rtl/>
                <w:lang w:bidi="ar-MA"/>
              </w:rPr>
              <w:t xml:space="preserve"> الفعلي المتوقع</w:t>
            </w:r>
          </w:p>
          <w:p w:rsidR="000230AD" w:rsidRPr="00BC125E" w:rsidRDefault="000230AD"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30 يونيو 2017</w:t>
            </w:r>
          </w:p>
        </w:tc>
      </w:tr>
      <w:tr w:rsidR="00CA1C6F" w:rsidRPr="00BC125E" w:rsidTr="002260AB">
        <w:tc>
          <w:tcPr>
            <w:tcW w:w="10065" w:type="dxa"/>
            <w:gridSpan w:val="24"/>
            <w:tcBorders>
              <w:bottom w:val="single" w:sz="4" w:space="0" w:color="000000"/>
            </w:tcBorders>
            <w:vAlign w:val="center"/>
          </w:tcPr>
          <w:p w:rsidR="00CA1C6F" w:rsidRPr="00BC125E" w:rsidRDefault="00D070B8" w:rsidP="00D070B8">
            <w:pPr>
              <w:spacing w:after="0" w:line="240" w:lineRule="auto"/>
              <w:jc w:val="right"/>
              <w:rPr>
                <w:rFonts w:ascii="Times New Roman" w:hAnsi="Times New Roman" w:cs="Arabic Transparent"/>
                <w:color w:val="000000" w:themeColor="text1"/>
                <w:sz w:val="26"/>
                <w:szCs w:val="26"/>
                <w:rtl/>
              </w:rPr>
            </w:pPr>
            <w:r w:rsidRPr="00BC125E">
              <w:rPr>
                <w:rFonts w:ascii="Times New Roman" w:hAnsi="Times New Roman" w:cs="Arabic Transparent" w:hint="cs"/>
                <w:color w:val="000000" w:themeColor="text1"/>
                <w:sz w:val="26"/>
                <w:szCs w:val="26"/>
                <w:rtl/>
              </w:rPr>
              <w:t>ا</w:t>
            </w:r>
            <w:r w:rsidR="00B626C6" w:rsidRPr="00BC125E">
              <w:rPr>
                <w:rFonts w:ascii="Times New Roman" w:hAnsi="Times New Roman" w:cs="Arabic Transparent" w:hint="cs"/>
                <w:color w:val="000000" w:themeColor="text1"/>
                <w:sz w:val="26"/>
                <w:szCs w:val="26"/>
                <w:rtl/>
              </w:rPr>
              <w:t xml:space="preserve">لنادي المالي الدولي </w:t>
            </w:r>
          </w:p>
          <w:p w:rsidR="006C36CC" w:rsidRPr="00BC125E" w:rsidRDefault="009C0E46" w:rsidP="00EA5EE8">
            <w:pPr>
              <w:spacing w:after="0" w:line="240" w:lineRule="auto"/>
              <w:jc w:val="right"/>
              <w:rPr>
                <w:rFonts w:ascii="Times New Roman" w:hAnsi="Times New Roman" w:cs="Arabic Transparent"/>
                <w:color w:val="000000" w:themeColor="text1"/>
                <w:sz w:val="26"/>
                <w:szCs w:val="26"/>
              </w:rPr>
            </w:pPr>
            <w:r w:rsidRPr="00BC125E">
              <w:rPr>
                <w:rFonts w:ascii="Times New Roman" w:hAnsi="Times New Roman" w:cs="Arabic Transparent" w:hint="cs"/>
                <w:color w:val="000000" w:themeColor="text1"/>
                <w:sz w:val="26"/>
                <w:szCs w:val="26"/>
                <w:rtl/>
              </w:rPr>
              <w:t>لا شيء</w:t>
            </w:r>
          </w:p>
        </w:tc>
      </w:tr>
      <w:tr w:rsidR="004303D8" w:rsidRPr="00BC125E" w:rsidTr="002260AB">
        <w:tc>
          <w:tcPr>
            <w:tcW w:w="2048" w:type="dxa"/>
            <w:gridSpan w:val="5"/>
            <w:tcBorders>
              <w:right w:val="nil"/>
            </w:tcBorders>
            <w:vAlign w:val="center"/>
          </w:tcPr>
          <w:p w:rsidR="004303D8" w:rsidRPr="00BC125E" w:rsidRDefault="004303D8"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مدير المشروع</w:t>
            </w:r>
          </w:p>
          <w:p w:rsidR="004303D8" w:rsidRPr="00BC125E" w:rsidRDefault="009C0E46"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بونوا بو</w:t>
            </w:r>
            <w:r w:rsidRPr="00BC125E">
              <w:rPr>
                <w:rFonts w:ascii="Times New Roman" w:hAnsi="Times New Roman" w:cs="Arabic Transparent" w:hint="cs"/>
                <w:color w:val="000000" w:themeColor="text1"/>
                <w:sz w:val="26"/>
                <w:szCs w:val="26"/>
                <w:rtl/>
                <w:lang w:bidi="ar-MA"/>
              </w:rPr>
              <w:t>ل</w:t>
            </w:r>
            <w:r w:rsidR="004303D8" w:rsidRPr="00BC125E">
              <w:rPr>
                <w:rFonts w:ascii="Times New Roman" w:hAnsi="Times New Roman" w:cs="Arabic Transparent"/>
                <w:color w:val="000000" w:themeColor="text1"/>
                <w:sz w:val="26"/>
                <w:szCs w:val="26"/>
                <w:rtl/>
                <w:lang w:bidi="ar-MA"/>
              </w:rPr>
              <w:t xml:space="preserve"> بلاغيل </w:t>
            </w:r>
            <w:r w:rsidR="004303D8" w:rsidRPr="00BC125E">
              <w:rPr>
                <w:rFonts w:ascii="Times New Roman" w:hAnsi="Times New Roman" w:cs="Arabic Transparent"/>
                <w:color w:val="000000" w:themeColor="text1"/>
                <w:sz w:val="26"/>
                <w:szCs w:val="26"/>
              </w:rPr>
              <w:t>Benoit Paul Blarel</w:t>
            </w:r>
          </w:p>
        </w:tc>
        <w:tc>
          <w:tcPr>
            <w:tcW w:w="3338" w:type="dxa"/>
            <w:gridSpan w:val="7"/>
            <w:tcBorders>
              <w:left w:val="nil"/>
              <w:right w:val="nil"/>
            </w:tcBorders>
            <w:vAlign w:val="center"/>
          </w:tcPr>
          <w:p w:rsidR="004303D8" w:rsidRPr="00BC125E" w:rsidRDefault="004303D8"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المدير الرئيسي </w:t>
            </w:r>
          </w:p>
          <w:p w:rsidR="004303D8" w:rsidRPr="00BC125E" w:rsidRDefault="004303D8"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بولا كاباييرو</w:t>
            </w:r>
          </w:p>
          <w:p w:rsidR="004303D8" w:rsidRPr="00BC125E" w:rsidRDefault="004303D8"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Pr>
              <w:t>Paula Caballero</w:t>
            </w:r>
          </w:p>
        </w:tc>
        <w:tc>
          <w:tcPr>
            <w:tcW w:w="2164" w:type="dxa"/>
            <w:gridSpan w:val="7"/>
            <w:tcBorders>
              <w:left w:val="nil"/>
              <w:right w:val="nil"/>
            </w:tcBorders>
            <w:vAlign w:val="center"/>
          </w:tcPr>
          <w:p w:rsidR="004303D8" w:rsidRPr="00BC125E" w:rsidRDefault="000B197D"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المدير القطري ماري فرانسواز ماري نيللي</w:t>
            </w:r>
          </w:p>
          <w:p w:rsidR="000B197D" w:rsidRPr="00BC125E" w:rsidRDefault="000B197D"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Pr>
              <w:t>Marie Francoise Marie-Nelly</w:t>
            </w:r>
          </w:p>
        </w:tc>
        <w:tc>
          <w:tcPr>
            <w:tcW w:w="2515" w:type="dxa"/>
            <w:gridSpan w:val="5"/>
            <w:tcBorders>
              <w:left w:val="nil"/>
            </w:tcBorders>
            <w:vAlign w:val="center"/>
          </w:tcPr>
          <w:p w:rsidR="004303D8" w:rsidRPr="00BC125E" w:rsidRDefault="00414858"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نائب الرئيس الاقليمي </w:t>
            </w:r>
          </w:p>
          <w:p w:rsidR="003B6F20" w:rsidRPr="00BC125E" w:rsidRDefault="003B6F20" w:rsidP="00EA5EE8">
            <w:pPr>
              <w:bidi/>
              <w:spacing w:after="0" w:line="240" w:lineRule="auto"/>
              <w:rPr>
                <w:rFonts w:ascii="Times New Roman" w:hAnsi="Times New Roman" w:cs="Arabic Transparent"/>
                <w:color w:val="000000" w:themeColor="text1"/>
                <w:sz w:val="26"/>
                <w:szCs w:val="26"/>
                <w:rtl/>
                <w:lang w:val="en-US" w:bidi="ar-MA"/>
              </w:rPr>
            </w:pPr>
            <w:r w:rsidRPr="00BC125E">
              <w:rPr>
                <w:rFonts w:ascii="Times New Roman" w:hAnsi="Times New Roman" w:cs="Arabic Transparent"/>
                <w:color w:val="000000" w:themeColor="text1"/>
                <w:sz w:val="26"/>
                <w:szCs w:val="26"/>
                <w:rtl/>
                <w:lang w:val="en-US" w:bidi="ar-MA"/>
              </w:rPr>
              <w:t>حافظ. م. ح. غنام</w:t>
            </w:r>
          </w:p>
          <w:p w:rsidR="003B6F20" w:rsidRPr="00BC125E" w:rsidRDefault="003B6F20"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Pr>
              <w:t>Hafez M. H. Ghanem</w:t>
            </w:r>
          </w:p>
        </w:tc>
      </w:tr>
      <w:tr w:rsidR="00990646" w:rsidRPr="00BC125E" w:rsidTr="002260AB">
        <w:tc>
          <w:tcPr>
            <w:tcW w:w="10065" w:type="dxa"/>
            <w:gridSpan w:val="24"/>
            <w:shd w:val="clear" w:color="auto" w:fill="000000"/>
          </w:tcPr>
          <w:p w:rsidR="00990646" w:rsidRPr="00BC125E" w:rsidRDefault="00990646" w:rsidP="00EA5EE8">
            <w:pPr>
              <w:bidi/>
              <w:spacing w:after="0" w:line="240" w:lineRule="auto"/>
              <w:rPr>
                <w:rFonts w:ascii="Times New Roman" w:hAnsi="Times New Roman" w:cs="Arabic Transparent"/>
                <w:color w:val="000000" w:themeColor="text1"/>
                <w:sz w:val="26"/>
                <w:szCs w:val="26"/>
                <w:rtl/>
                <w:lang w:bidi="ar-MA"/>
              </w:rPr>
            </w:pPr>
          </w:p>
        </w:tc>
      </w:tr>
      <w:tr w:rsidR="00990646" w:rsidRPr="00BC125E" w:rsidTr="002260AB">
        <w:tc>
          <w:tcPr>
            <w:tcW w:w="10065" w:type="dxa"/>
            <w:gridSpan w:val="24"/>
            <w:tcBorders>
              <w:bottom w:val="single" w:sz="4" w:space="0" w:color="000000"/>
            </w:tcBorders>
            <w:shd w:val="clear" w:color="auto" w:fill="D9D9D9"/>
            <w:vAlign w:val="center"/>
          </w:tcPr>
          <w:p w:rsidR="00990646" w:rsidRPr="00BC125E" w:rsidRDefault="00990646" w:rsidP="00EA5EE8">
            <w:pPr>
              <w:bidi/>
              <w:spacing w:after="0" w:line="240" w:lineRule="auto"/>
              <w:jc w:val="center"/>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سلطة التصديق</w:t>
            </w:r>
          </w:p>
        </w:tc>
      </w:tr>
      <w:tr w:rsidR="00582BE4" w:rsidRPr="00BC125E" w:rsidTr="002260AB">
        <w:tc>
          <w:tcPr>
            <w:tcW w:w="10065" w:type="dxa"/>
            <w:gridSpan w:val="24"/>
            <w:tcBorders>
              <w:bottom w:val="nil"/>
            </w:tcBorders>
          </w:tcPr>
          <w:p w:rsidR="00582BE4" w:rsidRPr="00BC125E" w:rsidRDefault="00582BE4"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سلطة التصديق</w:t>
            </w:r>
          </w:p>
        </w:tc>
      </w:tr>
      <w:tr w:rsidR="00582BE4" w:rsidRPr="00BC125E" w:rsidTr="002260AB">
        <w:tc>
          <w:tcPr>
            <w:tcW w:w="10065" w:type="dxa"/>
            <w:gridSpan w:val="24"/>
            <w:tcBorders>
              <w:top w:val="nil"/>
            </w:tcBorders>
          </w:tcPr>
          <w:p w:rsidR="00582BE4" w:rsidRPr="00BC125E" w:rsidRDefault="00582BE4" w:rsidP="00EA5EE8">
            <w:pPr>
              <w:bidi/>
              <w:spacing w:after="0" w:line="240" w:lineRule="auto"/>
              <w:rPr>
                <w:rFonts w:ascii="Times New Roman" w:hAnsi="Times New Roman" w:cs="Arabic Transparent"/>
                <w:color w:val="000000" w:themeColor="text1"/>
                <w:sz w:val="26"/>
                <w:szCs w:val="26"/>
                <w:lang w:bidi="ar-MA"/>
              </w:rPr>
            </w:pPr>
            <w:r w:rsidRPr="00BC125E">
              <w:rPr>
                <w:rFonts w:ascii="Times New Roman" w:hAnsi="Times New Roman" w:cs="Arabic Transparent"/>
                <w:color w:val="000000" w:themeColor="text1"/>
                <w:sz w:val="26"/>
                <w:szCs w:val="26"/>
                <w:rtl/>
                <w:lang w:bidi="ar-MA"/>
              </w:rPr>
              <w:t xml:space="preserve">قرار </w:t>
            </w:r>
            <w:r w:rsidRPr="00BC125E">
              <w:rPr>
                <w:rFonts w:ascii="Times New Roman" w:hAnsi="Times New Roman" w:cs="Arabic Transparent"/>
                <w:color w:val="000000" w:themeColor="text1"/>
                <w:sz w:val="26"/>
                <w:szCs w:val="26"/>
                <w:lang w:bidi="ar-MA"/>
              </w:rPr>
              <w:t>CD</w:t>
            </w:r>
          </w:p>
        </w:tc>
      </w:tr>
      <w:tr w:rsidR="00157F23" w:rsidRPr="00BC125E" w:rsidTr="002260AB">
        <w:tc>
          <w:tcPr>
            <w:tcW w:w="10065" w:type="dxa"/>
            <w:gridSpan w:val="24"/>
            <w:shd w:val="clear" w:color="auto" w:fill="000000"/>
          </w:tcPr>
          <w:p w:rsidR="00157F23" w:rsidRPr="00BC125E" w:rsidRDefault="00157F23" w:rsidP="00EA5EE8">
            <w:pPr>
              <w:bidi/>
              <w:spacing w:after="0" w:line="240" w:lineRule="auto"/>
              <w:rPr>
                <w:rFonts w:ascii="Times New Roman" w:hAnsi="Times New Roman" w:cs="Arabic Transparent"/>
                <w:color w:val="000000" w:themeColor="text1"/>
                <w:sz w:val="26"/>
                <w:szCs w:val="26"/>
                <w:rtl/>
                <w:lang w:bidi="ar-MA"/>
              </w:rPr>
            </w:pPr>
          </w:p>
        </w:tc>
      </w:tr>
      <w:tr w:rsidR="00157F23" w:rsidRPr="00BC125E" w:rsidTr="002260AB">
        <w:tc>
          <w:tcPr>
            <w:tcW w:w="10065" w:type="dxa"/>
            <w:gridSpan w:val="24"/>
          </w:tcPr>
          <w:p w:rsidR="00157F23" w:rsidRPr="00BC125E" w:rsidRDefault="00157F23"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val="en-US" w:bidi="ar-MA"/>
              </w:rPr>
              <w:t>المقترض: حكومة تونس</w:t>
            </w:r>
          </w:p>
        </w:tc>
      </w:tr>
      <w:tr w:rsidR="001222D9" w:rsidRPr="00BC125E" w:rsidTr="002260AB">
        <w:tc>
          <w:tcPr>
            <w:tcW w:w="10065" w:type="dxa"/>
            <w:gridSpan w:val="24"/>
            <w:tcBorders>
              <w:bottom w:val="single" w:sz="4" w:space="0" w:color="000000"/>
            </w:tcBorders>
          </w:tcPr>
          <w:p w:rsidR="001222D9" w:rsidRPr="00BC125E" w:rsidRDefault="001222D9"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الهيئة المسؤولة: </w:t>
            </w:r>
            <w:r w:rsidRPr="00BC125E">
              <w:rPr>
                <w:rFonts w:ascii="Times New Roman" w:hAnsi="Times New Roman" w:cs="Arabic Transparent"/>
                <w:b/>
                <w:bCs/>
                <w:color w:val="000000" w:themeColor="text1"/>
                <w:sz w:val="26"/>
                <w:szCs w:val="26"/>
                <w:rtl/>
                <w:lang w:bidi="ar-MA"/>
              </w:rPr>
              <w:t>المديرية العامة للغابات</w:t>
            </w:r>
          </w:p>
        </w:tc>
      </w:tr>
      <w:tr w:rsidR="008674BE" w:rsidRPr="00BC125E" w:rsidTr="002260AB">
        <w:tc>
          <w:tcPr>
            <w:tcW w:w="5386" w:type="dxa"/>
            <w:gridSpan w:val="12"/>
            <w:tcBorders>
              <w:bottom w:val="nil"/>
              <w:right w:val="nil"/>
            </w:tcBorders>
          </w:tcPr>
          <w:p w:rsidR="008674BE" w:rsidRPr="00BC125E" w:rsidRDefault="008674BE" w:rsidP="00EA5EE8">
            <w:pPr>
              <w:bidi/>
              <w:spacing w:after="0" w:line="240" w:lineRule="auto"/>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tl/>
                <w:lang w:bidi="ar-MA"/>
              </w:rPr>
              <w:t>نقطة الاتصال: يوسف السعداني</w:t>
            </w:r>
            <w:r w:rsidR="003E5A82" w:rsidRPr="00BC125E">
              <w:rPr>
                <w:rFonts w:ascii="Times New Roman" w:hAnsi="Times New Roman" w:cs="Arabic Transparent" w:hint="cs"/>
                <w:color w:val="000000" w:themeColor="text1"/>
                <w:sz w:val="26"/>
                <w:szCs w:val="26"/>
                <w:rtl/>
                <w:lang w:bidi="ar-MA"/>
              </w:rPr>
              <w:t xml:space="preserve"> </w:t>
            </w:r>
            <w:r w:rsidRPr="00BC125E">
              <w:rPr>
                <w:rFonts w:ascii="Times New Roman" w:hAnsi="Times New Roman" w:cs="Arabic Transparent"/>
                <w:color w:val="000000" w:themeColor="text1"/>
                <w:sz w:val="26"/>
                <w:szCs w:val="26"/>
              </w:rPr>
              <w:t xml:space="preserve"> </w:t>
            </w:r>
            <w:r w:rsidR="00CA60FA" w:rsidRPr="00BC125E">
              <w:rPr>
                <w:rFonts w:ascii="Times New Roman" w:hAnsi="Times New Roman" w:cs="Arabic Transparent"/>
                <w:color w:val="000000" w:themeColor="text1"/>
                <w:sz w:val="26"/>
                <w:szCs w:val="26"/>
              </w:rPr>
              <w:t>Youssef Saadani</w:t>
            </w:r>
          </w:p>
          <w:p w:rsidR="008674BE" w:rsidRPr="00BC125E" w:rsidRDefault="008674BE" w:rsidP="00EA5EE8">
            <w:pPr>
              <w:bidi/>
              <w:spacing w:after="0" w:line="240" w:lineRule="auto"/>
              <w:rPr>
                <w:rFonts w:ascii="Times New Roman" w:hAnsi="Times New Roman" w:cs="Arabic Transparent"/>
                <w:color w:val="000000" w:themeColor="text1"/>
                <w:sz w:val="26"/>
                <w:szCs w:val="26"/>
                <w:rtl/>
              </w:rPr>
            </w:pPr>
          </w:p>
        </w:tc>
        <w:tc>
          <w:tcPr>
            <w:tcW w:w="4679" w:type="dxa"/>
            <w:gridSpan w:val="12"/>
            <w:tcBorders>
              <w:left w:val="nil"/>
              <w:bottom w:val="nil"/>
            </w:tcBorders>
          </w:tcPr>
          <w:p w:rsidR="008674BE" w:rsidRPr="00BC125E" w:rsidRDefault="008674BE"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الصفة: </w:t>
            </w:r>
            <w:r w:rsidR="006E2825" w:rsidRPr="00BC125E">
              <w:rPr>
                <w:rFonts w:ascii="Times New Roman" w:hAnsi="Times New Roman" w:cs="Arabic Transparent"/>
                <w:color w:val="000000" w:themeColor="text1"/>
                <w:sz w:val="26"/>
                <w:szCs w:val="26"/>
                <w:rtl/>
                <w:lang w:bidi="ar-MA"/>
              </w:rPr>
              <w:t xml:space="preserve">المدير العام </w:t>
            </w:r>
          </w:p>
        </w:tc>
      </w:tr>
      <w:tr w:rsidR="006E2825" w:rsidRPr="00BC125E" w:rsidTr="002260AB">
        <w:tc>
          <w:tcPr>
            <w:tcW w:w="5386" w:type="dxa"/>
            <w:gridSpan w:val="12"/>
            <w:tcBorders>
              <w:top w:val="nil"/>
              <w:right w:val="nil"/>
            </w:tcBorders>
          </w:tcPr>
          <w:p w:rsidR="006E2825" w:rsidRPr="00BC125E" w:rsidRDefault="006E2825"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الهاتف رقم:</w:t>
            </w:r>
            <w:r w:rsidR="001C3F9F" w:rsidRPr="00BC125E">
              <w:rPr>
                <w:rFonts w:ascii="Times New Roman" w:hAnsi="Times New Roman" w:cs="Arabic Transparent"/>
                <w:color w:val="000000" w:themeColor="text1"/>
                <w:sz w:val="26"/>
                <w:szCs w:val="26"/>
              </w:rPr>
              <w:t xml:space="preserve"> 0021671848892</w:t>
            </w:r>
          </w:p>
        </w:tc>
        <w:tc>
          <w:tcPr>
            <w:tcW w:w="4679" w:type="dxa"/>
            <w:gridSpan w:val="12"/>
            <w:tcBorders>
              <w:top w:val="nil"/>
              <w:left w:val="nil"/>
            </w:tcBorders>
          </w:tcPr>
          <w:p w:rsidR="006E2825" w:rsidRPr="00BC125E" w:rsidRDefault="006E2825"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البريد الالكتروني:</w:t>
            </w:r>
            <w:r w:rsidR="001C3F9F" w:rsidRPr="00BC125E">
              <w:rPr>
                <w:rFonts w:ascii="Times New Roman" w:hAnsi="Times New Roman" w:cs="Arabic Transparent"/>
                <w:color w:val="000000" w:themeColor="text1"/>
                <w:sz w:val="26"/>
                <w:szCs w:val="26"/>
              </w:rPr>
              <w:t xml:space="preserve"> ysaadani04@yahoo.fr</w:t>
            </w:r>
          </w:p>
        </w:tc>
      </w:tr>
      <w:tr w:rsidR="00AF38BF" w:rsidRPr="00BC125E" w:rsidTr="002260AB">
        <w:tc>
          <w:tcPr>
            <w:tcW w:w="10065" w:type="dxa"/>
            <w:gridSpan w:val="24"/>
            <w:shd w:val="clear" w:color="auto" w:fill="000000"/>
          </w:tcPr>
          <w:p w:rsidR="00AF38BF" w:rsidRPr="00BC125E" w:rsidRDefault="00AF38BF" w:rsidP="00EA5EE8">
            <w:pPr>
              <w:bidi/>
              <w:spacing w:after="0" w:line="240" w:lineRule="auto"/>
              <w:rPr>
                <w:rFonts w:ascii="Times New Roman" w:hAnsi="Times New Roman" w:cs="Arabic Transparent"/>
                <w:color w:val="000000" w:themeColor="text1"/>
                <w:sz w:val="26"/>
                <w:szCs w:val="26"/>
                <w:rtl/>
                <w:lang w:bidi="ar-MA"/>
              </w:rPr>
            </w:pPr>
          </w:p>
        </w:tc>
      </w:tr>
      <w:tr w:rsidR="00AF38BF" w:rsidRPr="00BC125E" w:rsidTr="002260AB">
        <w:tc>
          <w:tcPr>
            <w:tcW w:w="10065" w:type="dxa"/>
            <w:gridSpan w:val="24"/>
            <w:shd w:val="clear" w:color="auto" w:fill="D9D9D9"/>
          </w:tcPr>
          <w:p w:rsidR="00AF38BF" w:rsidRPr="00BC125E" w:rsidRDefault="00D11B9B" w:rsidP="00EA5EE8">
            <w:pPr>
              <w:bidi/>
              <w:spacing w:after="0" w:line="240" w:lineRule="auto"/>
              <w:jc w:val="center"/>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 xml:space="preserve">معطيات تمويل المشروع ( بملايين الدولارات </w:t>
            </w:r>
            <w:r w:rsidR="00CA60FA" w:rsidRPr="00BC125E">
              <w:rPr>
                <w:rFonts w:ascii="Times New Roman" w:hAnsi="Times New Roman" w:cs="Arabic Transparent"/>
                <w:b/>
                <w:bCs/>
                <w:color w:val="000000" w:themeColor="text1"/>
                <w:sz w:val="26"/>
                <w:szCs w:val="26"/>
                <w:rtl/>
                <w:lang w:bidi="ar-MA"/>
              </w:rPr>
              <w:t>الأمريكية</w:t>
            </w:r>
            <w:r w:rsidRPr="00BC125E">
              <w:rPr>
                <w:rFonts w:ascii="Times New Roman" w:hAnsi="Times New Roman" w:cs="Arabic Transparent"/>
                <w:b/>
                <w:bCs/>
                <w:color w:val="000000" w:themeColor="text1"/>
                <w:sz w:val="26"/>
                <w:szCs w:val="26"/>
                <w:rtl/>
                <w:lang w:bidi="ar-MA"/>
              </w:rPr>
              <w:t>)</w:t>
            </w:r>
          </w:p>
        </w:tc>
      </w:tr>
      <w:tr w:rsidR="00D11B9B" w:rsidRPr="00BC125E" w:rsidTr="002260AB">
        <w:tc>
          <w:tcPr>
            <w:tcW w:w="2048" w:type="dxa"/>
            <w:gridSpan w:val="5"/>
          </w:tcPr>
          <w:p w:rsidR="00D11B9B" w:rsidRPr="00BC125E" w:rsidRDefault="00D11B9B"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التكلفة </w:t>
            </w:r>
            <w:r w:rsidR="00CA60FA" w:rsidRPr="00BC125E">
              <w:rPr>
                <w:rFonts w:ascii="Times New Roman" w:hAnsi="Times New Roman" w:cs="Arabic Transparent"/>
                <w:color w:val="000000" w:themeColor="text1"/>
                <w:sz w:val="26"/>
                <w:szCs w:val="26"/>
                <w:rtl/>
                <w:lang w:bidi="ar-MA"/>
              </w:rPr>
              <w:t>الإجمالية</w:t>
            </w:r>
            <w:r w:rsidRPr="00BC125E">
              <w:rPr>
                <w:rFonts w:ascii="Times New Roman" w:hAnsi="Times New Roman" w:cs="Arabic Transparent"/>
                <w:color w:val="000000" w:themeColor="text1"/>
                <w:sz w:val="26"/>
                <w:szCs w:val="26"/>
                <w:rtl/>
                <w:lang w:bidi="ar-MA"/>
              </w:rPr>
              <w:t xml:space="preserve"> للمشروع</w:t>
            </w:r>
          </w:p>
        </w:tc>
        <w:tc>
          <w:tcPr>
            <w:tcW w:w="3338" w:type="dxa"/>
            <w:gridSpan w:val="7"/>
          </w:tcPr>
          <w:p w:rsidR="00D11B9B" w:rsidRPr="00BC125E" w:rsidRDefault="00D11B9B"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0.25</w:t>
            </w:r>
          </w:p>
        </w:tc>
        <w:tc>
          <w:tcPr>
            <w:tcW w:w="2164" w:type="dxa"/>
            <w:gridSpan w:val="7"/>
            <w:tcBorders>
              <w:bottom w:val="single" w:sz="4" w:space="0" w:color="000000"/>
            </w:tcBorders>
          </w:tcPr>
          <w:p w:rsidR="00D11B9B" w:rsidRPr="00BC125E" w:rsidRDefault="00D11B9B"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مجموع التمويل البنكي</w:t>
            </w:r>
          </w:p>
        </w:tc>
        <w:tc>
          <w:tcPr>
            <w:tcW w:w="2515" w:type="dxa"/>
            <w:gridSpan w:val="5"/>
            <w:tcBorders>
              <w:bottom w:val="single" w:sz="4" w:space="0" w:color="000000"/>
            </w:tcBorders>
          </w:tcPr>
          <w:p w:rsidR="00D11B9B" w:rsidRPr="00BC125E" w:rsidRDefault="00D11B9B"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0.00</w:t>
            </w:r>
          </w:p>
        </w:tc>
      </w:tr>
      <w:tr w:rsidR="00D11B9B" w:rsidRPr="00BC125E" w:rsidTr="002260AB">
        <w:tc>
          <w:tcPr>
            <w:tcW w:w="2048" w:type="dxa"/>
            <w:gridSpan w:val="5"/>
          </w:tcPr>
          <w:p w:rsidR="00D11B9B" w:rsidRPr="00BC125E" w:rsidRDefault="00D11B9B"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فارق التمويل</w:t>
            </w:r>
          </w:p>
        </w:tc>
        <w:tc>
          <w:tcPr>
            <w:tcW w:w="3338" w:type="dxa"/>
            <w:gridSpan w:val="7"/>
          </w:tcPr>
          <w:p w:rsidR="00D11B9B" w:rsidRPr="00BC125E" w:rsidRDefault="00D11B9B"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0.00</w:t>
            </w:r>
          </w:p>
        </w:tc>
        <w:tc>
          <w:tcPr>
            <w:tcW w:w="2164" w:type="dxa"/>
            <w:gridSpan w:val="7"/>
            <w:tcBorders>
              <w:right w:val="nil"/>
            </w:tcBorders>
          </w:tcPr>
          <w:p w:rsidR="00D11B9B" w:rsidRPr="00BC125E" w:rsidRDefault="00D11B9B" w:rsidP="00EA5EE8">
            <w:pPr>
              <w:bidi/>
              <w:spacing w:after="0" w:line="240" w:lineRule="auto"/>
              <w:rPr>
                <w:rFonts w:ascii="Times New Roman" w:hAnsi="Times New Roman" w:cs="Arabic Transparent"/>
                <w:color w:val="000000" w:themeColor="text1"/>
                <w:sz w:val="26"/>
                <w:szCs w:val="26"/>
                <w:rtl/>
                <w:lang w:bidi="ar-MA"/>
              </w:rPr>
            </w:pPr>
          </w:p>
        </w:tc>
        <w:tc>
          <w:tcPr>
            <w:tcW w:w="2515" w:type="dxa"/>
            <w:gridSpan w:val="5"/>
            <w:tcBorders>
              <w:left w:val="nil"/>
            </w:tcBorders>
          </w:tcPr>
          <w:p w:rsidR="00D11B9B" w:rsidRPr="00BC125E" w:rsidRDefault="00D11B9B" w:rsidP="00EA5EE8">
            <w:pPr>
              <w:bidi/>
              <w:spacing w:after="0" w:line="240" w:lineRule="auto"/>
              <w:rPr>
                <w:rFonts w:ascii="Times New Roman" w:hAnsi="Times New Roman" w:cs="Arabic Transparent"/>
                <w:color w:val="000000" w:themeColor="text1"/>
                <w:sz w:val="26"/>
                <w:szCs w:val="26"/>
                <w:rtl/>
                <w:lang w:bidi="ar-MA"/>
              </w:rPr>
            </w:pPr>
          </w:p>
        </w:tc>
      </w:tr>
      <w:tr w:rsidR="00D11B9B" w:rsidRPr="00BC125E" w:rsidTr="002260AB">
        <w:tc>
          <w:tcPr>
            <w:tcW w:w="10065" w:type="dxa"/>
            <w:gridSpan w:val="24"/>
            <w:shd w:val="clear" w:color="auto" w:fill="000000"/>
          </w:tcPr>
          <w:p w:rsidR="00D11B9B" w:rsidRPr="00BC125E" w:rsidRDefault="00D11B9B" w:rsidP="00EA5EE8">
            <w:pPr>
              <w:bidi/>
              <w:spacing w:after="0" w:line="240" w:lineRule="auto"/>
              <w:rPr>
                <w:rFonts w:ascii="Times New Roman" w:hAnsi="Times New Roman" w:cs="Arabic Transparent"/>
                <w:color w:val="000000" w:themeColor="text1"/>
                <w:sz w:val="26"/>
                <w:szCs w:val="26"/>
                <w:rtl/>
                <w:lang w:bidi="ar-MA"/>
              </w:rPr>
            </w:pPr>
          </w:p>
        </w:tc>
      </w:tr>
      <w:tr w:rsidR="00D11B9B" w:rsidRPr="00BC125E" w:rsidTr="002260AB">
        <w:tc>
          <w:tcPr>
            <w:tcW w:w="5386" w:type="dxa"/>
            <w:gridSpan w:val="12"/>
          </w:tcPr>
          <w:p w:rsidR="00D11B9B" w:rsidRPr="00BC125E" w:rsidRDefault="00D11B9B"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lastRenderedPageBreak/>
              <w:t>مصدر التمويل</w:t>
            </w:r>
          </w:p>
        </w:tc>
        <w:tc>
          <w:tcPr>
            <w:tcW w:w="4679" w:type="dxa"/>
            <w:gridSpan w:val="12"/>
          </w:tcPr>
          <w:p w:rsidR="00D11B9B" w:rsidRPr="00BC125E" w:rsidRDefault="00F10A7F"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المبلغ</w:t>
            </w:r>
          </w:p>
        </w:tc>
      </w:tr>
      <w:tr w:rsidR="00D11B9B" w:rsidRPr="00BC125E" w:rsidTr="002260AB">
        <w:tc>
          <w:tcPr>
            <w:tcW w:w="5386" w:type="dxa"/>
            <w:gridSpan w:val="12"/>
          </w:tcPr>
          <w:p w:rsidR="00D11B9B" w:rsidRPr="00BC125E" w:rsidRDefault="00487D15"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صناديق </w:t>
            </w:r>
            <w:r w:rsidR="00413483" w:rsidRPr="00BC125E">
              <w:rPr>
                <w:rFonts w:ascii="Times New Roman" w:hAnsi="Times New Roman" w:cs="Arabic Transparent"/>
                <w:color w:val="000000" w:themeColor="text1"/>
                <w:sz w:val="26"/>
                <w:szCs w:val="26"/>
                <w:rtl/>
                <w:lang w:bidi="ar-MA"/>
              </w:rPr>
              <w:t>الاستثمار في الأنشطة المناخية</w:t>
            </w:r>
          </w:p>
        </w:tc>
        <w:tc>
          <w:tcPr>
            <w:tcW w:w="4679" w:type="dxa"/>
            <w:gridSpan w:val="12"/>
          </w:tcPr>
          <w:p w:rsidR="00D11B9B" w:rsidRPr="00BC125E" w:rsidRDefault="00F10A7F"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0.25</w:t>
            </w:r>
          </w:p>
        </w:tc>
      </w:tr>
      <w:tr w:rsidR="00BD0A5C" w:rsidRPr="00BC125E" w:rsidTr="002260AB">
        <w:tc>
          <w:tcPr>
            <w:tcW w:w="5386" w:type="dxa"/>
            <w:gridSpan w:val="12"/>
          </w:tcPr>
          <w:p w:rsidR="00BD0A5C" w:rsidRPr="00BC125E" w:rsidRDefault="00BD0A5C"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المجموع</w:t>
            </w:r>
          </w:p>
        </w:tc>
        <w:tc>
          <w:tcPr>
            <w:tcW w:w="4679" w:type="dxa"/>
            <w:gridSpan w:val="12"/>
          </w:tcPr>
          <w:p w:rsidR="00BD0A5C" w:rsidRPr="00BC125E" w:rsidRDefault="00BD0A5C"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0.25</w:t>
            </w:r>
          </w:p>
        </w:tc>
      </w:tr>
      <w:tr w:rsidR="007119DE" w:rsidRPr="00BC125E" w:rsidTr="002260AB">
        <w:tc>
          <w:tcPr>
            <w:tcW w:w="10065" w:type="dxa"/>
            <w:gridSpan w:val="24"/>
            <w:shd w:val="clear" w:color="auto" w:fill="000000"/>
          </w:tcPr>
          <w:p w:rsidR="007119DE" w:rsidRPr="00BC125E" w:rsidRDefault="007119DE" w:rsidP="00EA5EE8">
            <w:pPr>
              <w:bidi/>
              <w:spacing w:after="0" w:line="240" w:lineRule="auto"/>
              <w:rPr>
                <w:rFonts w:ascii="Times New Roman" w:hAnsi="Times New Roman" w:cs="Arabic Transparent"/>
                <w:color w:val="000000" w:themeColor="text1"/>
                <w:sz w:val="26"/>
                <w:szCs w:val="26"/>
                <w:rtl/>
                <w:lang w:bidi="ar-MA"/>
              </w:rPr>
            </w:pPr>
          </w:p>
        </w:tc>
      </w:tr>
      <w:tr w:rsidR="007119DE" w:rsidRPr="00BC125E" w:rsidTr="002260AB">
        <w:tc>
          <w:tcPr>
            <w:tcW w:w="10065" w:type="dxa"/>
            <w:gridSpan w:val="24"/>
          </w:tcPr>
          <w:p w:rsidR="007119DE" w:rsidRPr="00BC125E" w:rsidRDefault="009C0E46"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hint="cs"/>
                <w:b/>
                <w:bCs/>
                <w:color w:val="000000" w:themeColor="text1"/>
                <w:sz w:val="26"/>
                <w:szCs w:val="26"/>
                <w:rtl/>
                <w:lang w:bidi="ar-MA"/>
              </w:rPr>
              <w:t>ال</w:t>
            </w:r>
            <w:r w:rsidR="007119DE" w:rsidRPr="00BC125E">
              <w:rPr>
                <w:rFonts w:ascii="Times New Roman" w:hAnsi="Times New Roman" w:cs="Arabic Transparent"/>
                <w:b/>
                <w:bCs/>
                <w:color w:val="000000" w:themeColor="text1"/>
                <w:sz w:val="26"/>
                <w:szCs w:val="26"/>
                <w:rtl/>
                <w:lang w:bidi="ar-MA"/>
              </w:rPr>
              <w:t xml:space="preserve">صرف المتوقع </w:t>
            </w:r>
            <w:r w:rsidR="00B01068" w:rsidRPr="00BC125E">
              <w:rPr>
                <w:rFonts w:ascii="Times New Roman" w:hAnsi="Times New Roman" w:cs="Arabic Transparent"/>
                <w:b/>
                <w:bCs/>
                <w:color w:val="000000" w:themeColor="text1"/>
                <w:sz w:val="26"/>
                <w:szCs w:val="26"/>
                <w:rtl/>
                <w:lang w:bidi="ar-MA"/>
              </w:rPr>
              <w:t xml:space="preserve">( بملايين الدولارات </w:t>
            </w:r>
            <w:r w:rsidR="00517744" w:rsidRPr="00BC125E">
              <w:rPr>
                <w:rFonts w:ascii="Times New Roman" w:hAnsi="Times New Roman" w:cs="Arabic Transparent"/>
                <w:b/>
                <w:bCs/>
                <w:color w:val="000000" w:themeColor="text1"/>
                <w:sz w:val="26"/>
                <w:szCs w:val="26"/>
                <w:rtl/>
                <w:lang w:bidi="ar-MA"/>
              </w:rPr>
              <w:t>الأمريكية</w:t>
            </w:r>
            <w:r w:rsidR="00B01068" w:rsidRPr="00BC125E">
              <w:rPr>
                <w:rFonts w:ascii="Times New Roman" w:hAnsi="Times New Roman" w:cs="Arabic Transparent"/>
                <w:b/>
                <w:bCs/>
                <w:color w:val="000000" w:themeColor="text1"/>
                <w:sz w:val="26"/>
                <w:szCs w:val="26"/>
                <w:rtl/>
                <w:lang w:bidi="ar-MA"/>
              </w:rPr>
              <w:t>)</w:t>
            </w:r>
          </w:p>
        </w:tc>
      </w:tr>
      <w:tr w:rsidR="00732EA8" w:rsidRPr="00BC125E" w:rsidTr="002260AB">
        <w:trPr>
          <w:trHeight w:val="342"/>
        </w:trPr>
        <w:tc>
          <w:tcPr>
            <w:tcW w:w="1037" w:type="dxa"/>
          </w:tcPr>
          <w:p w:rsidR="00732EA8" w:rsidRPr="00BC125E" w:rsidRDefault="00732EA8"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السنة المالية</w:t>
            </w:r>
          </w:p>
        </w:tc>
        <w:tc>
          <w:tcPr>
            <w:tcW w:w="795" w:type="dxa"/>
            <w:gridSpan w:val="2"/>
          </w:tcPr>
          <w:p w:rsidR="00732EA8" w:rsidRPr="00BC125E" w:rsidRDefault="00732EA8"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2016</w:t>
            </w:r>
          </w:p>
        </w:tc>
        <w:tc>
          <w:tcPr>
            <w:tcW w:w="946" w:type="dxa"/>
            <w:gridSpan w:val="4"/>
          </w:tcPr>
          <w:p w:rsidR="00732EA8" w:rsidRPr="00BC125E" w:rsidRDefault="00732EA8"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2017</w:t>
            </w:r>
          </w:p>
        </w:tc>
        <w:tc>
          <w:tcPr>
            <w:tcW w:w="1145" w:type="dxa"/>
            <w:gridSpan w:val="3"/>
          </w:tcPr>
          <w:p w:rsidR="00732EA8" w:rsidRPr="00BC125E" w:rsidRDefault="00732EA8"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0000</w:t>
            </w:r>
          </w:p>
        </w:tc>
        <w:tc>
          <w:tcPr>
            <w:tcW w:w="795" w:type="dxa"/>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0000</w:t>
            </w:r>
          </w:p>
        </w:tc>
        <w:tc>
          <w:tcPr>
            <w:tcW w:w="784" w:type="dxa"/>
            <w:gridSpan w:val="2"/>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0000</w:t>
            </w:r>
          </w:p>
        </w:tc>
        <w:tc>
          <w:tcPr>
            <w:tcW w:w="1043" w:type="dxa"/>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0000</w:t>
            </w:r>
          </w:p>
        </w:tc>
        <w:tc>
          <w:tcPr>
            <w:tcW w:w="795" w:type="dxa"/>
            <w:gridSpan w:val="2"/>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0000</w:t>
            </w:r>
          </w:p>
        </w:tc>
        <w:tc>
          <w:tcPr>
            <w:tcW w:w="795" w:type="dxa"/>
            <w:gridSpan w:val="4"/>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0000</w:t>
            </w:r>
          </w:p>
        </w:tc>
        <w:tc>
          <w:tcPr>
            <w:tcW w:w="795" w:type="dxa"/>
            <w:gridSpan w:val="3"/>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0000</w:t>
            </w:r>
          </w:p>
        </w:tc>
        <w:tc>
          <w:tcPr>
            <w:tcW w:w="1135" w:type="dxa"/>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0000</w:t>
            </w:r>
          </w:p>
        </w:tc>
      </w:tr>
      <w:tr w:rsidR="00732EA8" w:rsidRPr="00BC125E" w:rsidTr="002260AB">
        <w:trPr>
          <w:trHeight w:val="342"/>
        </w:trPr>
        <w:tc>
          <w:tcPr>
            <w:tcW w:w="1037" w:type="dxa"/>
          </w:tcPr>
          <w:p w:rsidR="00732EA8" w:rsidRPr="00BC125E" w:rsidRDefault="00732EA8"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السنوي</w:t>
            </w:r>
          </w:p>
        </w:tc>
        <w:tc>
          <w:tcPr>
            <w:tcW w:w="795" w:type="dxa"/>
            <w:gridSpan w:val="2"/>
          </w:tcPr>
          <w:p w:rsidR="00732EA8" w:rsidRPr="00BC125E" w:rsidRDefault="00732EA8"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0.15</w:t>
            </w:r>
          </w:p>
        </w:tc>
        <w:tc>
          <w:tcPr>
            <w:tcW w:w="946" w:type="dxa"/>
            <w:gridSpan w:val="4"/>
          </w:tcPr>
          <w:p w:rsidR="00732EA8" w:rsidRPr="00BC125E" w:rsidRDefault="00732EA8"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0.10</w:t>
            </w:r>
          </w:p>
        </w:tc>
        <w:tc>
          <w:tcPr>
            <w:tcW w:w="1145" w:type="dxa"/>
            <w:gridSpan w:val="3"/>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w:t>
            </w:r>
          </w:p>
        </w:tc>
        <w:tc>
          <w:tcPr>
            <w:tcW w:w="795" w:type="dxa"/>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w:t>
            </w:r>
          </w:p>
        </w:tc>
        <w:tc>
          <w:tcPr>
            <w:tcW w:w="784" w:type="dxa"/>
            <w:gridSpan w:val="2"/>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w:t>
            </w:r>
          </w:p>
        </w:tc>
        <w:tc>
          <w:tcPr>
            <w:tcW w:w="1043" w:type="dxa"/>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w:t>
            </w:r>
          </w:p>
        </w:tc>
        <w:tc>
          <w:tcPr>
            <w:tcW w:w="795" w:type="dxa"/>
            <w:gridSpan w:val="2"/>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w:t>
            </w:r>
          </w:p>
        </w:tc>
        <w:tc>
          <w:tcPr>
            <w:tcW w:w="795" w:type="dxa"/>
            <w:gridSpan w:val="4"/>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w:t>
            </w:r>
          </w:p>
        </w:tc>
        <w:tc>
          <w:tcPr>
            <w:tcW w:w="795" w:type="dxa"/>
            <w:gridSpan w:val="3"/>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w:t>
            </w:r>
          </w:p>
        </w:tc>
        <w:tc>
          <w:tcPr>
            <w:tcW w:w="1135" w:type="dxa"/>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w:t>
            </w:r>
          </w:p>
        </w:tc>
      </w:tr>
      <w:tr w:rsidR="00732EA8" w:rsidRPr="00BC125E" w:rsidTr="002260AB">
        <w:trPr>
          <w:trHeight w:val="342"/>
        </w:trPr>
        <w:tc>
          <w:tcPr>
            <w:tcW w:w="1037" w:type="dxa"/>
          </w:tcPr>
          <w:p w:rsidR="00732EA8" w:rsidRPr="00BC125E" w:rsidRDefault="00732EA8"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المبلغ المتراكم</w:t>
            </w:r>
          </w:p>
        </w:tc>
        <w:tc>
          <w:tcPr>
            <w:tcW w:w="795" w:type="dxa"/>
            <w:gridSpan w:val="2"/>
          </w:tcPr>
          <w:p w:rsidR="00732EA8" w:rsidRPr="00BC125E" w:rsidRDefault="00732EA8"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0.15</w:t>
            </w:r>
          </w:p>
        </w:tc>
        <w:tc>
          <w:tcPr>
            <w:tcW w:w="946" w:type="dxa"/>
            <w:gridSpan w:val="4"/>
          </w:tcPr>
          <w:p w:rsidR="00732EA8" w:rsidRPr="00BC125E" w:rsidRDefault="00732EA8"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0.25</w:t>
            </w:r>
          </w:p>
        </w:tc>
        <w:tc>
          <w:tcPr>
            <w:tcW w:w="1145" w:type="dxa"/>
            <w:gridSpan w:val="3"/>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w:t>
            </w:r>
          </w:p>
        </w:tc>
        <w:tc>
          <w:tcPr>
            <w:tcW w:w="795" w:type="dxa"/>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w:t>
            </w:r>
          </w:p>
        </w:tc>
        <w:tc>
          <w:tcPr>
            <w:tcW w:w="784" w:type="dxa"/>
            <w:gridSpan w:val="2"/>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w:t>
            </w:r>
          </w:p>
        </w:tc>
        <w:tc>
          <w:tcPr>
            <w:tcW w:w="1043" w:type="dxa"/>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w:t>
            </w:r>
          </w:p>
        </w:tc>
        <w:tc>
          <w:tcPr>
            <w:tcW w:w="795" w:type="dxa"/>
            <w:gridSpan w:val="2"/>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w:t>
            </w:r>
          </w:p>
        </w:tc>
        <w:tc>
          <w:tcPr>
            <w:tcW w:w="795" w:type="dxa"/>
            <w:gridSpan w:val="4"/>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w:t>
            </w:r>
          </w:p>
        </w:tc>
        <w:tc>
          <w:tcPr>
            <w:tcW w:w="795" w:type="dxa"/>
            <w:gridSpan w:val="3"/>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w:t>
            </w:r>
          </w:p>
        </w:tc>
        <w:tc>
          <w:tcPr>
            <w:tcW w:w="1135" w:type="dxa"/>
          </w:tcPr>
          <w:p w:rsidR="00732EA8" w:rsidRPr="00BC125E" w:rsidRDefault="00732EA8"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lang w:bidi="ar-MA"/>
              </w:rPr>
              <w:t>0.00</w:t>
            </w:r>
          </w:p>
        </w:tc>
      </w:tr>
      <w:tr w:rsidR="00166E5A" w:rsidRPr="00BC125E" w:rsidTr="002260AB">
        <w:tc>
          <w:tcPr>
            <w:tcW w:w="10065" w:type="dxa"/>
            <w:gridSpan w:val="24"/>
            <w:shd w:val="clear" w:color="auto" w:fill="000000"/>
          </w:tcPr>
          <w:p w:rsidR="00166E5A" w:rsidRPr="00BC125E" w:rsidRDefault="00166E5A" w:rsidP="00EA5EE8">
            <w:pPr>
              <w:bidi/>
              <w:spacing w:after="0" w:line="240" w:lineRule="auto"/>
              <w:rPr>
                <w:rFonts w:ascii="Times New Roman" w:hAnsi="Times New Roman" w:cs="Arabic Transparent"/>
                <w:color w:val="000000" w:themeColor="text1"/>
                <w:sz w:val="26"/>
                <w:szCs w:val="26"/>
                <w:rtl/>
                <w:lang w:bidi="ar-MA"/>
              </w:rPr>
            </w:pPr>
          </w:p>
        </w:tc>
      </w:tr>
      <w:tr w:rsidR="00166E5A" w:rsidRPr="00BC125E" w:rsidTr="002260AB">
        <w:tc>
          <w:tcPr>
            <w:tcW w:w="10065" w:type="dxa"/>
            <w:gridSpan w:val="24"/>
            <w:shd w:val="clear" w:color="auto" w:fill="D9D9D9"/>
          </w:tcPr>
          <w:p w:rsidR="00166E5A" w:rsidRPr="00BC125E" w:rsidRDefault="00166E5A" w:rsidP="00EA5EE8">
            <w:pPr>
              <w:bidi/>
              <w:spacing w:after="0" w:line="240" w:lineRule="auto"/>
              <w:jc w:val="center"/>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البيانات المؤسساتية</w:t>
            </w:r>
          </w:p>
        </w:tc>
      </w:tr>
      <w:tr w:rsidR="00F14953" w:rsidRPr="00BC125E" w:rsidTr="002260AB">
        <w:tc>
          <w:tcPr>
            <w:tcW w:w="10065" w:type="dxa"/>
            <w:gridSpan w:val="24"/>
          </w:tcPr>
          <w:p w:rsidR="00F14953" w:rsidRPr="00BC125E" w:rsidRDefault="00C84A3E"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مجال التدخل ( المجال ال</w:t>
            </w:r>
            <w:r w:rsidR="00517744" w:rsidRPr="00BC125E">
              <w:rPr>
                <w:rFonts w:ascii="Times New Roman" w:hAnsi="Times New Roman" w:cs="Arabic Transparent"/>
                <w:b/>
                <w:bCs/>
                <w:color w:val="000000" w:themeColor="text1"/>
                <w:sz w:val="26"/>
                <w:szCs w:val="26"/>
                <w:rtl/>
                <w:lang w:bidi="ar-MA"/>
              </w:rPr>
              <w:t>ر</w:t>
            </w:r>
            <w:r w:rsidRPr="00BC125E">
              <w:rPr>
                <w:rFonts w:ascii="Times New Roman" w:hAnsi="Times New Roman" w:cs="Arabic Transparent"/>
                <w:b/>
                <w:bCs/>
                <w:color w:val="000000" w:themeColor="text1"/>
                <w:sz w:val="26"/>
                <w:szCs w:val="26"/>
                <w:rtl/>
                <w:lang w:bidi="ar-MA"/>
              </w:rPr>
              <w:t xml:space="preserve">ئيسي) </w:t>
            </w:r>
          </w:p>
        </w:tc>
      </w:tr>
      <w:tr w:rsidR="00F14953" w:rsidRPr="00BC125E" w:rsidTr="002260AB">
        <w:tc>
          <w:tcPr>
            <w:tcW w:w="10065" w:type="dxa"/>
            <w:gridSpan w:val="24"/>
          </w:tcPr>
          <w:p w:rsidR="00F14953" w:rsidRPr="00BC125E" w:rsidRDefault="00C84A3E"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البيئة و الموارد الطبيعية</w:t>
            </w:r>
          </w:p>
        </w:tc>
      </w:tr>
      <w:tr w:rsidR="00F14953" w:rsidRPr="00BC125E" w:rsidTr="002260AB">
        <w:tc>
          <w:tcPr>
            <w:tcW w:w="10065" w:type="dxa"/>
            <w:gridSpan w:val="24"/>
          </w:tcPr>
          <w:p w:rsidR="00F14953" w:rsidRPr="00BC125E" w:rsidRDefault="00C84A3E"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مجالات التدخل المساهمة</w:t>
            </w:r>
          </w:p>
        </w:tc>
      </w:tr>
      <w:tr w:rsidR="00C84A3E" w:rsidRPr="00BC125E" w:rsidTr="002260AB">
        <w:tc>
          <w:tcPr>
            <w:tcW w:w="10065" w:type="dxa"/>
            <w:gridSpan w:val="24"/>
          </w:tcPr>
          <w:p w:rsidR="00C84A3E" w:rsidRPr="00BC125E" w:rsidRDefault="00C84A3E"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الزراعة، تغير المناخ، الحكامة، النقل، و قطاع تكنولوجيا الاتصالات و المعلومات</w:t>
            </w:r>
          </w:p>
        </w:tc>
      </w:tr>
      <w:tr w:rsidR="003D718D" w:rsidRPr="00BC125E" w:rsidTr="002260AB">
        <w:tc>
          <w:tcPr>
            <w:tcW w:w="10065" w:type="dxa"/>
            <w:gridSpan w:val="24"/>
          </w:tcPr>
          <w:p w:rsidR="003D718D" w:rsidRPr="00BC125E" w:rsidRDefault="003D718D"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المواضيع العرضانية</w:t>
            </w:r>
          </w:p>
        </w:tc>
      </w:tr>
      <w:tr w:rsidR="00CA1C6F" w:rsidRPr="00BC125E" w:rsidTr="009C0E46">
        <w:tc>
          <w:tcPr>
            <w:tcW w:w="5386" w:type="dxa"/>
            <w:gridSpan w:val="12"/>
          </w:tcPr>
          <w:p w:rsidR="00CA1C6F" w:rsidRPr="00BC125E" w:rsidRDefault="006D1C5E"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w:t>
            </w:r>
            <w:r w:rsidRPr="00BC125E">
              <w:rPr>
                <w:rFonts w:ascii="Times New Roman" w:hAnsi="Times New Roman" w:cs="Arabic Transparent"/>
                <w:color w:val="000000" w:themeColor="text1"/>
                <w:sz w:val="26"/>
                <w:szCs w:val="26"/>
                <w:lang w:bidi="ar-MA"/>
              </w:rPr>
              <w:t>X</w:t>
            </w:r>
            <w:r w:rsidRPr="00BC125E">
              <w:rPr>
                <w:rFonts w:ascii="Times New Roman" w:hAnsi="Times New Roman" w:cs="Arabic Transparent"/>
                <w:color w:val="000000" w:themeColor="text1"/>
                <w:sz w:val="26"/>
                <w:szCs w:val="26"/>
                <w:rtl/>
                <w:lang w:bidi="ar-MA"/>
              </w:rPr>
              <w:t xml:space="preserve">] </w:t>
            </w:r>
            <w:r w:rsidR="003D718D" w:rsidRPr="00BC125E">
              <w:rPr>
                <w:rFonts w:ascii="Times New Roman" w:hAnsi="Times New Roman" w:cs="Arabic Transparent"/>
                <w:color w:val="000000" w:themeColor="text1"/>
                <w:sz w:val="26"/>
                <w:szCs w:val="26"/>
                <w:rtl/>
                <w:lang w:bidi="ar-MA"/>
              </w:rPr>
              <w:t xml:space="preserve">تغير المناخ </w:t>
            </w:r>
          </w:p>
        </w:tc>
        <w:tc>
          <w:tcPr>
            <w:tcW w:w="1983" w:type="dxa"/>
            <w:gridSpan w:val="5"/>
          </w:tcPr>
          <w:p w:rsidR="00CA1C6F" w:rsidRPr="00BC125E" w:rsidRDefault="00CA1C6F" w:rsidP="00EA5EE8">
            <w:pPr>
              <w:bidi/>
              <w:spacing w:after="0" w:line="240" w:lineRule="auto"/>
              <w:rPr>
                <w:rFonts w:ascii="Times New Roman" w:hAnsi="Times New Roman" w:cs="Arabic Transparent"/>
                <w:color w:val="000000" w:themeColor="text1"/>
                <w:sz w:val="26"/>
                <w:szCs w:val="26"/>
                <w:rtl/>
                <w:lang w:bidi="ar-MA"/>
              </w:rPr>
            </w:pPr>
          </w:p>
        </w:tc>
        <w:tc>
          <w:tcPr>
            <w:tcW w:w="2696" w:type="dxa"/>
            <w:gridSpan w:val="7"/>
          </w:tcPr>
          <w:p w:rsidR="00CA1C6F" w:rsidRPr="00BC125E" w:rsidRDefault="00CA1C6F" w:rsidP="00EA5EE8">
            <w:pPr>
              <w:bidi/>
              <w:spacing w:after="0" w:line="240" w:lineRule="auto"/>
              <w:rPr>
                <w:rFonts w:ascii="Times New Roman" w:hAnsi="Times New Roman" w:cs="Arabic Transparent"/>
                <w:color w:val="000000" w:themeColor="text1"/>
                <w:sz w:val="26"/>
                <w:szCs w:val="26"/>
                <w:rtl/>
                <w:lang w:bidi="ar-MA"/>
              </w:rPr>
            </w:pPr>
          </w:p>
        </w:tc>
      </w:tr>
      <w:tr w:rsidR="00CA1C6F" w:rsidRPr="00BC125E" w:rsidTr="009C0E46">
        <w:tc>
          <w:tcPr>
            <w:tcW w:w="5386" w:type="dxa"/>
            <w:gridSpan w:val="12"/>
          </w:tcPr>
          <w:p w:rsidR="00CA1C6F" w:rsidRPr="00BC125E" w:rsidRDefault="006D1C5E"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 ] </w:t>
            </w:r>
            <w:r w:rsidR="00F17B65" w:rsidRPr="00BC125E">
              <w:rPr>
                <w:rFonts w:ascii="Times New Roman" w:hAnsi="Times New Roman" w:cs="Arabic Transparent"/>
                <w:color w:val="000000" w:themeColor="text1"/>
                <w:sz w:val="26"/>
                <w:szCs w:val="26"/>
                <w:rtl/>
                <w:lang w:bidi="ar-MA"/>
              </w:rPr>
              <w:t>هشة، النزاع و العنف</w:t>
            </w:r>
          </w:p>
        </w:tc>
        <w:tc>
          <w:tcPr>
            <w:tcW w:w="1983" w:type="dxa"/>
            <w:gridSpan w:val="5"/>
          </w:tcPr>
          <w:p w:rsidR="00CA1C6F" w:rsidRPr="00BC125E" w:rsidRDefault="00CA1C6F" w:rsidP="00EA5EE8">
            <w:pPr>
              <w:bidi/>
              <w:spacing w:after="0" w:line="240" w:lineRule="auto"/>
              <w:rPr>
                <w:rFonts w:ascii="Times New Roman" w:hAnsi="Times New Roman" w:cs="Arabic Transparent"/>
                <w:color w:val="000000" w:themeColor="text1"/>
                <w:sz w:val="26"/>
                <w:szCs w:val="26"/>
                <w:rtl/>
                <w:lang w:bidi="ar-MA"/>
              </w:rPr>
            </w:pPr>
          </w:p>
        </w:tc>
        <w:tc>
          <w:tcPr>
            <w:tcW w:w="2696" w:type="dxa"/>
            <w:gridSpan w:val="7"/>
          </w:tcPr>
          <w:p w:rsidR="00CA1C6F" w:rsidRPr="00BC125E" w:rsidRDefault="00CA1C6F" w:rsidP="00EA5EE8">
            <w:pPr>
              <w:bidi/>
              <w:spacing w:after="0" w:line="240" w:lineRule="auto"/>
              <w:rPr>
                <w:rFonts w:ascii="Times New Roman" w:hAnsi="Times New Roman" w:cs="Arabic Transparent"/>
                <w:color w:val="000000" w:themeColor="text1"/>
                <w:sz w:val="26"/>
                <w:szCs w:val="26"/>
                <w:rtl/>
                <w:lang w:bidi="ar-MA"/>
              </w:rPr>
            </w:pPr>
          </w:p>
        </w:tc>
      </w:tr>
      <w:tr w:rsidR="00CA1C6F" w:rsidRPr="00BC125E" w:rsidTr="009C0E46">
        <w:tc>
          <w:tcPr>
            <w:tcW w:w="5386" w:type="dxa"/>
            <w:gridSpan w:val="12"/>
          </w:tcPr>
          <w:p w:rsidR="00CA1C6F" w:rsidRPr="00BC125E" w:rsidRDefault="006D1C5E"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w:t>
            </w:r>
            <w:r w:rsidRPr="00BC125E">
              <w:rPr>
                <w:rFonts w:ascii="Times New Roman" w:hAnsi="Times New Roman" w:cs="Arabic Transparent"/>
                <w:color w:val="000000" w:themeColor="text1"/>
                <w:sz w:val="26"/>
                <w:szCs w:val="26"/>
                <w:lang w:bidi="ar-MA"/>
              </w:rPr>
              <w:t>X</w:t>
            </w:r>
            <w:r w:rsidRPr="00BC125E">
              <w:rPr>
                <w:rFonts w:ascii="Times New Roman" w:hAnsi="Times New Roman" w:cs="Arabic Transparent"/>
                <w:color w:val="000000" w:themeColor="text1"/>
                <w:sz w:val="26"/>
                <w:szCs w:val="26"/>
                <w:rtl/>
                <w:lang w:bidi="ar-MA"/>
              </w:rPr>
              <w:t xml:space="preserve">] </w:t>
            </w:r>
            <w:r w:rsidR="00F17B65" w:rsidRPr="00BC125E">
              <w:rPr>
                <w:rFonts w:ascii="Times New Roman" w:hAnsi="Times New Roman" w:cs="Arabic Transparent"/>
                <w:color w:val="000000" w:themeColor="text1"/>
                <w:sz w:val="26"/>
                <w:szCs w:val="26"/>
                <w:rtl/>
                <w:lang w:bidi="ar-MA"/>
              </w:rPr>
              <w:t>النوع</w:t>
            </w:r>
          </w:p>
        </w:tc>
        <w:tc>
          <w:tcPr>
            <w:tcW w:w="1983" w:type="dxa"/>
            <w:gridSpan w:val="5"/>
          </w:tcPr>
          <w:p w:rsidR="00CA1C6F" w:rsidRPr="00BC125E" w:rsidRDefault="00CA1C6F" w:rsidP="00EA5EE8">
            <w:pPr>
              <w:bidi/>
              <w:spacing w:after="0" w:line="240" w:lineRule="auto"/>
              <w:rPr>
                <w:rFonts w:ascii="Times New Roman" w:hAnsi="Times New Roman" w:cs="Arabic Transparent"/>
                <w:color w:val="000000" w:themeColor="text1"/>
                <w:sz w:val="26"/>
                <w:szCs w:val="26"/>
                <w:rtl/>
                <w:lang w:bidi="ar-MA"/>
              </w:rPr>
            </w:pPr>
          </w:p>
        </w:tc>
        <w:tc>
          <w:tcPr>
            <w:tcW w:w="2696" w:type="dxa"/>
            <w:gridSpan w:val="7"/>
          </w:tcPr>
          <w:p w:rsidR="00CA1C6F" w:rsidRPr="00BC125E" w:rsidRDefault="00CA1C6F" w:rsidP="00EA5EE8">
            <w:pPr>
              <w:bidi/>
              <w:spacing w:after="0" w:line="240" w:lineRule="auto"/>
              <w:rPr>
                <w:rFonts w:ascii="Times New Roman" w:hAnsi="Times New Roman" w:cs="Arabic Transparent"/>
                <w:color w:val="000000" w:themeColor="text1"/>
                <w:sz w:val="26"/>
                <w:szCs w:val="26"/>
                <w:rtl/>
                <w:lang w:bidi="ar-MA"/>
              </w:rPr>
            </w:pPr>
          </w:p>
        </w:tc>
      </w:tr>
      <w:tr w:rsidR="00CA1C6F" w:rsidRPr="00BC125E" w:rsidTr="009C0E46">
        <w:tc>
          <w:tcPr>
            <w:tcW w:w="5386" w:type="dxa"/>
            <w:gridSpan w:val="12"/>
          </w:tcPr>
          <w:p w:rsidR="00CA1C6F" w:rsidRPr="00BC125E" w:rsidRDefault="006D1C5E"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w:t>
            </w:r>
            <w:r w:rsidRPr="00BC125E">
              <w:rPr>
                <w:rFonts w:ascii="Times New Roman" w:hAnsi="Times New Roman" w:cs="Arabic Transparent"/>
                <w:color w:val="000000" w:themeColor="text1"/>
                <w:sz w:val="26"/>
                <w:szCs w:val="26"/>
                <w:lang w:bidi="ar-MA"/>
              </w:rPr>
              <w:t>X</w:t>
            </w:r>
            <w:r w:rsidRPr="00BC125E">
              <w:rPr>
                <w:rFonts w:ascii="Times New Roman" w:hAnsi="Times New Roman" w:cs="Arabic Transparent"/>
                <w:color w:val="000000" w:themeColor="text1"/>
                <w:sz w:val="26"/>
                <w:szCs w:val="26"/>
                <w:rtl/>
                <w:lang w:bidi="ar-MA"/>
              </w:rPr>
              <w:t>] ا</w:t>
            </w:r>
            <w:r w:rsidR="00F17B65" w:rsidRPr="00BC125E">
              <w:rPr>
                <w:rFonts w:ascii="Times New Roman" w:hAnsi="Times New Roman" w:cs="Arabic Transparent"/>
                <w:color w:val="000000" w:themeColor="text1"/>
                <w:sz w:val="26"/>
                <w:szCs w:val="26"/>
                <w:rtl/>
                <w:lang w:bidi="ar-MA"/>
              </w:rPr>
              <w:t>لشغل</w:t>
            </w:r>
          </w:p>
        </w:tc>
        <w:tc>
          <w:tcPr>
            <w:tcW w:w="1983" w:type="dxa"/>
            <w:gridSpan w:val="5"/>
          </w:tcPr>
          <w:p w:rsidR="00CA1C6F" w:rsidRPr="00BC125E" w:rsidRDefault="00CA1C6F" w:rsidP="00EA5EE8">
            <w:pPr>
              <w:bidi/>
              <w:spacing w:after="0" w:line="240" w:lineRule="auto"/>
              <w:rPr>
                <w:rFonts w:ascii="Times New Roman" w:hAnsi="Times New Roman" w:cs="Arabic Transparent"/>
                <w:color w:val="000000" w:themeColor="text1"/>
                <w:sz w:val="26"/>
                <w:szCs w:val="26"/>
                <w:rtl/>
                <w:lang w:bidi="ar-MA"/>
              </w:rPr>
            </w:pPr>
          </w:p>
        </w:tc>
        <w:tc>
          <w:tcPr>
            <w:tcW w:w="2696" w:type="dxa"/>
            <w:gridSpan w:val="7"/>
          </w:tcPr>
          <w:p w:rsidR="00CA1C6F" w:rsidRPr="00BC125E" w:rsidRDefault="00CA1C6F" w:rsidP="00EA5EE8">
            <w:pPr>
              <w:bidi/>
              <w:spacing w:after="0" w:line="240" w:lineRule="auto"/>
              <w:rPr>
                <w:rFonts w:ascii="Times New Roman" w:hAnsi="Times New Roman" w:cs="Arabic Transparent"/>
                <w:color w:val="000000" w:themeColor="text1"/>
                <w:sz w:val="26"/>
                <w:szCs w:val="26"/>
                <w:rtl/>
                <w:lang w:bidi="ar-MA"/>
              </w:rPr>
            </w:pPr>
          </w:p>
        </w:tc>
      </w:tr>
      <w:tr w:rsidR="00CA1C6F" w:rsidRPr="00BC125E" w:rsidTr="009C0E46">
        <w:tc>
          <w:tcPr>
            <w:tcW w:w="5386" w:type="dxa"/>
            <w:gridSpan w:val="12"/>
          </w:tcPr>
          <w:p w:rsidR="00CA1C6F" w:rsidRPr="00BC125E" w:rsidRDefault="006D1C5E"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w:t>
            </w:r>
            <w:r w:rsidRPr="00BC125E">
              <w:rPr>
                <w:rFonts w:ascii="Times New Roman" w:hAnsi="Times New Roman" w:cs="Arabic Transparent"/>
                <w:color w:val="000000" w:themeColor="text1"/>
                <w:sz w:val="26"/>
                <w:szCs w:val="26"/>
                <w:lang w:bidi="ar-MA"/>
              </w:rPr>
              <w:t>X</w:t>
            </w:r>
            <w:r w:rsidRPr="00BC125E">
              <w:rPr>
                <w:rFonts w:ascii="Times New Roman" w:hAnsi="Times New Roman" w:cs="Arabic Transparent"/>
                <w:color w:val="000000" w:themeColor="text1"/>
                <w:sz w:val="26"/>
                <w:szCs w:val="26"/>
                <w:rtl/>
                <w:lang w:bidi="ar-MA"/>
              </w:rPr>
              <w:t xml:space="preserve">] </w:t>
            </w:r>
            <w:r w:rsidR="00F17B65" w:rsidRPr="00BC125E">
              <w:rPr>
                <w:rFonts w:ascii="Times New Roman" w:hAnsi="Times New Roman" w:cs="Arabic Transparent"/>
                <w:color w:val="000000" w:themeColor="text1"/>
                <w:sz w:val="26"/>
                <w:szCs w:val="26"/>
                <w:rtl/>
                <w:lang w:bidi="ar-MA"/>
              </w:rPr>
              <w:t>الشراكة بين القطاعين الخاص و العام</w:t>
            </w:r>
          </w:p>
        </w:tc>
        <w:tc>
          <w:tcPr>
            <w:tcW w:w="1983" w:type="dxa"/>
            <w:gridSpan w:val="5"/>
          </w:tcPr>
          <w:p w:rsidR="00CA1C6F" w:rsidRPr="00BC125E" w:rsidRDefault="00CA1C6F" w:rsidP="00EA5EE8">
            <w:pPr>
              <w:bidi/>
              <w:spacing w:after="0" w:line="240" w:lineRule="auto"/>
              <w:rPr>
                <w:rFonts w:ascii="Times New Roman" w:hAnsi="Times New Roman" w:cs="Arabic Transparent"/>
                <w:color w:val="000000" w:themeColor="text1"/>
                <w:sz w:val="26"/>
                <w:szCs w:val="26"/>
                <w:rtl/>
                <w:lang w:bidi="ar-MA"/>
              </w:rPr>
            </w:pPr>
          </w:p>
        </w:tc>
        <w:tc>
          <w:tcPr>
            <w:tcW w:w="2696" w:type="dxa"/>
            <w:gridSpan w:val="7"/>
          </w:tcPr>
          <w:p w:rsidR="00CA1C6F" w:rsidRPr="00BC125E" w:rsidRDefault="00CA1C6F" w:rsidP="00EA5EE8">
            <w:pPr>
              <w:bidi/>
              <w:spacing w:after="0" w:line="240" w:lineRule="auto"/>
              <w:rPr>
                <w:rFonts w:ascii="Times New Roman" w:hAnsi="Times New Roman" w:cs="Arabic Transparent"/>
                <w:color w:val="000000" w:themeColor="text1"/>
                <w:sz w:val="26"/>
                <w:szCs w:val="26"/>
                <w:rtl/>
                <w:lang w:bidi="ar-MA"/>
              </w:rPr>
            </w:pPr>
          </w:p>
        </w:tc>
      </w:tr>
      <w:tr w:rsidR="00E22C77" w:rsidRPr="00BC125E" w:rsidTr="002260AB">
        <w:tc>
          <w:tcPr>
            <w:tcW w:w="10065" w:type="dxa"/>
            <w:gridSpan w:val="24"/>
          </w:tcPr>
          <w:p w:rsidR="00E22C77" w:rsidRPr="00BC125E" w:rsidRDefault="00E22C77"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القطاعات/التغيرات المناخية</w:t>
            </w:r>
          </w:p>
        </w:tc>
      </w:tr>
      <w:tr w:rsidR="00E22C77" w:rsidRPr="00BC125E" w:rsidTr="002260AB">
        <w:tc>
          <w:tcPr>
            <w:tcW w:w="10065" w:type="dxa"/>
            <w:gridSpan w:val="24"/>
          </w:tcPr>
          <w:p w:rsidR="00E22C77" w:rsidRPr="00BC125E" w:rsidRDefault="00E22C77" w:rsidP="009C0E46">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5 كحد </w:t>
            </w:r>
            <w:r w:rsidR="00517744" w:rsidRPr="00BC125E">
              <w:rPr>
                <w:rFonts w:ascii="Times New Roman" w:hAnsi="Times New Roman" w:cs="Arabic Transparent"/>
                <w:color w:val="000000" w:themeColor="text1"/>
                <w:sz w:val="26"/>
                <w:szCs w:val="26"/>
                <w:rtl/>
                <w:lang w:bidi="ar-MA"/>
              </w:rPr>
              <w:t>أقصى</w:t>
            </w:r>
            <w:r w:rsidR="009C0E46" w:rsidRPr="00BC125E">
              <w:rPr>
                <w:rFonts w:ascii="Times New Roman" w:hAnsi="Times New Roman" w:cs="Arabic Transparent"/>
                <w:color w:val="000000" w:themeColor="text1"/>
                <w:sz w:val="26"/>
                <w:szCs w:val="26"/>
                <w:rtl/>
                <w:lang w:bidi="ar-MA"/>
              </w:rPr>
              <w:t xml:space="preserve"> و </w:t>
            </w:r>
            <w:r w:rsidRPr="00BC125E">
              <w:rPr>
                <w:rFonts w:ascii="Times New Roman" w:hAnsi="Times New Roman" w:cs="Arabic Transparent"/>
                <w:color w:val="000000" w:themeColor="text1"/>
                <w:sz w:val="26"/>
                <w:szCs w:val="26"/>
                <w:rtl/>
                <w:lang w:bidi="ar-MA"/>
              </w:rPr>
              <w:t xml:space="preserve">مجموع </w:t>
            </w:r>
            <w:r w:rsidR="009C0E46" w:rsidRPr="00BC125E">
              <w:rPr>
                <w:rFonts w:ascii="Times New Roman" w:hAnsi="Times New Roman" w:cs="Arabic Transparent"/>
                <w:b/>
                <w:bCs/>
                <w:color w:val="000000" w:themeColor="text1"/>
                <w:sz w:val="26"/>
                <w:szCs w:val="26"/>
                <w:lang w:bidi="ar-MA"/>
              </w:rPr>
              <w:t>%</w:t>
            </w:r>
            <w:r w:rsidR="009C0E46" w:rsidRPr="00BC125E">
              <w:rPr>
                <w:rFonts w:ascii="Times New Roman" w:hAnsi="Times New Roman" w:cs="Arabic Transparent" w:hint="cs"/>
                <w:b/>
                <w:bCs/>
                <w:color w:val="000000" w:themeColor="text1"/>
                <w:sz w:val="26"/>
                <w:szCs w:val="26"/>
                <w:rtl/>
                <w:lang w:bidi="ar-MA"/>
              </w:rPr>
              <w:t xml:space="preserve"> </w:t>
            </w:r>
            <w:r w:rsidRPr="00BC125E">
              <w:rPr>
                <w:rFonts w:ascii="Times New Roman" w:hAnsi="Times New Roman" w:cs="Arabic Transparent"/>
                <w:color w:val="000000" w:themeColor="text1"/>
                <w:sz w:val="26"/>
                <w:szCs w:val="26"/>
                <w:rtl/>
                <w:lang w:bidi="ar-MA"/>
              </w:rPr>
              <w:t xml:space="preserve">يجب </w:t>
            </w:r>
            <w:r w:rsidR="00517744" w:rsidRPr="00BC125E">
              <w:rPr>
                <w:rFonts w:ascii="Times New Roman" w:hAnsi="Times New Roman" w:cs="Arabic Transparent"/>
                <w:color w:val="000000" w:themeColor="text1"/>
                <w:sz w:val="26"/>
                <w:szCs w:val="26"/>
                <w:rtl/>
                <w:lang w:bidi="ar-MA"/>
              </w:rPr>
              <w:t>أن</w:t>
            </w:r>
            <w:r w:rsidRPr="00BC125E">
              <w:rPr>
                <w:rFonts w:ascii="Times New Roman" w:hAnsi="Times New Roman" w:cs="Arabic Transparent"/>
                <w:color w:val="000000" w:themeColor="text1"/>
                <w:sz w:val="26"/>
                <w:szCs w:val="26"/>
                <w:rtl/>
                <w:lang w:bidi="ar-MA"/>
              </w:rPr>
              <w:t xml:space="preserve"> يعادل 100</w:t>
            </w:r>
          </w:p>
        </w:tc>
      </w:tr>
      <w:tr w:rsidR="00E22C77" w:rsidRPr="00BC125E" w:rsidTr="00B70D71">
        <w:trPr>
          <w:trHeight w:val="342"/>
        </w:trPr>
        <w:tc>
          <w:tcPr>
            <w:tcW w:w="2409" w:type="dxa"/>
            <w:gridSpan w:val="6"/>
          </w:tcPr>
          <w:p w:rsidR="00E22C77" w:rsidRPr="00BC125E" w:rsidRDefault="00E22C77" w:rsidP="00311DEF">
            <w:pPr>
              <w:bidi/>
              <w:spacing w:after="0" w:line="240" w:lineRule="auto"/>
              <w:jc w:val="center"/>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القطاعات الرئيسية</w:t>
            </w:r>
          </w:p>
        </w:tc>
        <w:tc>
          <w:tcPr>
            <w:tcW w:w="2977" w:type="dxa"/>
            <w:gridSpan w:val="6"/>
          </w:tcPr>
          <w:p w:rsidR="00E22C77" w:rsidRPr="00BC125E" w:rsidRDefault="00562FF5" w:rsidP="00311DEF">
            <w:pPr>
              <w:bidi/>
              <w:spacing w:after="0" w:line="240" w:lineRule="auto"/>
              <w:jc w:val="center"/>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القطاع</w:t>
            </w:r>
          </w:p>
        </w:tc>
        <w:tc>
          <w:tcPr>
            <w:tcW w:w="1983" w:type="dxa"/>
            <w:gridSpan w:val="5"/>
          </w:tcPr>
          <w:p w:rsidR="00E22C77" w:rsidRPr="00BC125E" w:rsidRDefault="00562FF5" w:rsidP="00311DEF">
            <w:pPr>
              <w:bidi/>
              <w:spacing w:after="0" w:line="240" w:lineRule="auto"/>
              <w:jc w:val="center"/>
              <w:rPr>
                <w:rFonts w:ascii="Times New Roman" w:hAnsi="Times New Roman" w:cs="Arabic Transparent"/>
                <w:b/>
                <w:bCs/>
                <w:color w:val="000000" w:themeColor="text1"/>
                <w:sz w:val="26"/>
                <w:szCs w:val="26"/>
                <w:lang w:val="en-US" w:bidi="ar-MA"/>
              </w:rPr>
            </w:pPr>
            <w:r w:rsidRPr="00BC125E">
              <w:rPr>
                <w:rFonts w:ascii="Times New Roman" w:hAnsi="Times New Roman" w:cs="Arabic Transparent"/>
                <w:b/>
                <w:bCs/>
                <w:color w:val="000000" w:themeColor="text1"/>
                <w:sz w:val="26"/>
                <w:szCs w:val="26"/>
                <w:lang w:bidi="ar-MA"/>
              </w:rPr>
              <w:t>%</w:t>
            </w:r>
          </w:p>
        </w:tc>
        <w:tc>
          <w:tcPr>
            <w:tcW w:w="1134" w:type="dxa"/>
            <w:gridSpan w:val="5"/>
          </w:tcPr>
          <w:p w:rsidR="00E22C77" w:rsidRPr="00BC125E" w:rsidRDefault="00D40D94" w:rsidP="00311DEF">
            <w:pPr>
              <w:bidi/>
              <w:spacing w:after="0" w:line="240" w:lineRule="auto"/>
              <w:jc w:val="center"/>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التكيف مع تغير المناخ</w:t>
            </w:r>
          </w:p>
          <w:p w:rsidR="00D40D94" w:rsidRPr="00BC125E" w:rsidRDefault="00D40D94" w:rsidP="00311DEF">
            <w:pPr>
              <w:bidi/>
              <w:spacing w:after="0" w:line="240" w:lineRule="auto"/>
              <w:jc w:val="center"/>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 xml:space="preserve">الاستفادة المشتركة </w:t>
            </w:r>
            <w:r w:rsidRPr="00BC125E">
              <w:rPr>
                <w:rFonts w:ascii="Times New Roman" w:hAnsi="Times New Roman" w:cs="Arabic Transparent"/>
                <w:b/>
                <w:bCs/>
                <w:color w:val="000000" w:themeColor="text1"/>
                <w:sz w:val="26"/>
                <w:szCs w:val="26"/>
                <w:lang w:bidi="ar-MA"/>
              </w:rPr>
              <w:t>%</w:t>
            </w:r>
          </w:p>
        </w:tc>
        <w:tc>
          <w:tcPr>
            <w:tcW w:w="1562" w:type="dxa"/>
            <w:gridSpan w:val="2"/>
          </w:tcPr>
          <w:p w:rsidR="00E22C77" w:rsidRPr="00BC125E" w:rsidRDefault="00D40D94" w:rsidP="00311DEF">
            <w:pPr>
              <w:bidi/>
              <w:spacing w:after="0" w:line="240" w:lineRule="auto"/>
              <w:jc w:val="center"/>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الاستفادة المشتركة</w:t>
            </w:r>
          </w:p>
          <w:p w:rsidR="00D40D94" w:rsidRPr="00BC125E" w:rsidRDefault="00D40D94" w:rsidP="00311DEF">
            <w:pPr>
              <w:bidi/>
              <w:spacing w:after="0" w:line="240" w:lineRule="auto"/>
              <w:jc w:val="center"/>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 xml:space="preserve">من جراء التخفيف من </w:t>
            </w:r>
            <w:r w:rsidR="002260AB" w:rsidRPr="00BC125E">
              <w:rPr>
                <w:rFonts w:ascii="Times New Roman" w:hAnsi="Times New Roman" w:cs="Arabic Transparent" w:hint="cs"/>
                <w:b/>
                <w:bCs/>
                <w:color w:val="000000" w:themeColor="text1"/>
                <w:sz w:val="26"/>
                <w:szCs w:val="26"/>
                <w:rtl/>
                <w:lang w:bidi="ar-MA"/>
              </w:rPr>
              <w:t>التأثير</w:t>
            </w:r>
            <w:r w:rsidRPr="00BC125E">
              <w:rPr>
                <w:rFonts w:ascii="Times New Roman" w:hAnsi="Times New Roman" w:cs="Arabic Transparent"/>
                <w:b/>
                <w:bCs/>
                <w:color w:val="000000" w:themeColor="text1"/>
                <w:sz w:val="26"/>
                <w:szCs w:val="26"/>
                <w:rtl/>
                <w:lang w:bidi="ar-MA"/>
              </w:rPr>
              <w:t xml:space="preserve"> </w:t>
            </w:r>
            <w:r w:rsidRPr="00BC125E">
              <w:rPr>
                <w:rFonts w:ascii="Times New Roman" w:hAnsi="Times New Roman" w:cs="Arabic Transparent"/>
                <w:b/>
                <w:bCs/>
                <w:color w:val="000000" w:themeColor="text1"/>
                <w:sz w:val="26"/>
                <w:szCs w:val="26"/>
                <w:lang w:bidi="ar-MA"/>
              </w:rPr>
              <w:t>%</w:t>
            </w:r>
          </w:p>
        </w:tc>
      </w:tr>
      <w:tr w:rsidR="00E22C77" w:rsidRPr="00BC125E" w:rsidTr="00B70D71">
        <w:trPr>
          <w:trHeight w:val="342"/>
        </w:trPr>
        <w:tc>
          <w:tcPr>
            <w:tcW w:w="2409" w:type="dxa"/>
            <w:gridSpan w:val="6"/>
          </w:tcPr>
          <w:p w:rsidR="00E22C77" w:rsidRPr="00BC125E" w:rsidRDefault="00E22C77"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الزراعة، الصيد البحري،</w:t>
            </w:r>
            <w:r w:rsidR="00562FF5" w:rsidRPr="00BC125E">
              <w:rPr>
                <w:rFonts w:ascii="Times New Roman" w:hAnsi="Times New Roman" w:cs="Arabic Transparent"/>
                <w:color w:val="000000" w:themeColor="text1"/>
                <w:sz w:val="26"/>
                <w:szCs w:val="26"/>
                <w:rtl/>
                <w:lang w:bidi="ar-MA"/>
              </w:rPr>
              <w:t xml:space="preserve"> القطاع الغابوي</w:t>
            </w:r>
          </w:p>
        </w:tc>
        <w:tc>
          <w:tcPr>
            <w:tcW w:w="2977" w:type="dxa"/>
            <w:gridSpan w:val="6"/>
          </w:tcPr>
          <w:p w:rsidR="00E22C77" w:rsidRPr="00BC125E" w:rsidRDefault="00562FF5"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الغابات</w:t>
            </w:r>
          </w:p>
        </w:tc>
        <w:tc>
          <w:tcPr>
            <w:tcW w:w="1983" w:type="dxa"/>
            <w:gridSpan w:val="5"/>
          </w:tcPr>
          <w:p w:rsidR="00E22C77" w:rsidRPr="00BC125E" w:rsidRDefault="00562FF5"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lang w:bidi="ar-MA"/>
              </w:rPr>
              <w:t>80</w:t>
            </w:r>
          </w:p>
        </w:tc>
        <w:tc>
          <w:tcPr>
            <w:tcW w:w="1134" w:type="dxa"/>
            <w:gridSpan w:val="5"/>
          </w:tcPr>
          <w:p w:rsidR="00E22C77" w:rsidRPr="00BC125E" w:rsidRDefault="00D40D94"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40</w:t>
            </w:r>
          </w:p>
        </w:tc>
        <w:tc>
          <w:tcPr>
            <w:tcW w:w="1562" w:type="dxa"/>
            <w:gridSpan w:val="2"/>
          </w:tcPr>
          <w:p w:rsidR="00E22C77" w:rsidRPr="00BC125E" w:rsidRDefault="00D40D94"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40</w:t>
            </w:r>
          </w:p>
        </w:tc>
      </w:tr>
      <w:tr w:rsidR="00E22C77" w:rsidRPr="00BC125E" w:rsidTr="00B70D71">
        <w:trPr>
          <w:trHeight w:val="342"/>
        </w:trPr>
        <w:tc>
          <w:tcPr>
            <w:tcW w:w="2409" w:type="dxa"/>
            <w:gridSpan w:val="6"/>
          </w:tcPr>
          <w:p w:rsidR="00E22C77" w:rsidRPr="00BC125E" w:rsidRDefault="00562FF5"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الزراعة، الصيد البحري، القطاع الغابوي</w:t>
            </w:r>
          </w:p>
        </w:tc>
        <w:tc>
          <w:tcPr>
            <w:tcW w:w="2977" w:type="dxa"/>
            <w:gridSpan w:val="6"/>
          </w:tcPr>
          <w:p w:rsidR="00E22C77" w:rsidRPr="00BC125E" w:rsidRDefault="00562FF5"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الزراعة العامة، الصيد البحري و القطاع الغابوي</w:t>
            </w:r>
          </w:p>
        </w:tc>
        <w:tc>
          <w:tcPr>
            <w:tcW w:w="1983" w:type="dxa"/>
            <w:gridSpan w:val="5"/>
          </w:tcPr>
          <w:p w:rsidR="00E22C77" w:rsidRPr="00BC125E" w:rsidRDefault="00562FF5"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lang w:bidi="ar-MA"/>
              </w:rPr>
              <w:t>20</w:t>
            </w:r>
          </w:p>
        </w:tc>
        <w:tc>
          <w:tcPr>
            <w:tcW w:w="1134" w:type="dxa"/>
            <w:gridSpan w:val="5"/>
          </w:tcPr>
          <w:p w:rsidR="00E22C77" w:rsidRPr="00BC125E" w:rsidRDefault="00D40D94"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10</w:t>
            </w:r>
          </w:p>
        </w:tc>
        <w:tc>
          <w:tcPr>
            <w:tcW w:w="1562" w:type="dxa"/>
            <w:gridSpan w:val="2"/>
          </w:tcPr>
          <w:p w:rsidR="00E22C77" w:rsidRPr="00BC125E" w:rsidRDefault="00D40D94"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10</w:t>
            </w:r>
          </w:p>
        </w:tc>
      </w:tr>
      <w:tr w:rsidR="00323A53" w:rsidRPr="00BC125E" w:rsidTr="002260AB">
        <w:tc>
          <w:tcPr>
            <w:tcW w:w="5386" w:type="dxa"/>
            <w:gridSpan w:val="12"/>
          </w:tcPr>
          <w:p w:rsidR="00323A53" w:rsidRPr="00BC125E" w:rsidRDefault="00323A53"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المجموع</w:t>
            </w:r>
          </w:p>
        </w:tc>
        <w:tc>
          <w:tcPr>
            <w:tcW w:w="4679" w:type="dxa"/>
            <w:gridSpan w:val="12"/>
          </w:tcPr>
          <w:p w:rsidR="00323A53" w:rsidRPr="00BC125E" w:rsidRDefault="00323A53"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100</w:t>
            </w:r>
          </w:p>
        </w:tc>
      </w:tr>
      <w:tr w:rsidR="00323A53" w:rsidRPr="00BC125E" w:rsidTr="002260AB">
        <w:tc>
          <w:tcPr>
            <w:tcW w:w="10065" w:type="dxa"/>
            <w:gridSpan w:val="24"/>
          </w:tcPr>
          <w:p w:rsidR="00323A53" w:rsidRPr="00BC125E" w:rsidRDefault="00323A53"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lang w:bidi="ar-MA"/>
              </w:rPr>
              <w:sym w:font="Wingdings 2" w:char="F0A3"/>
            </w:r>
            <w:r w:rsidRPr="00BC125E">
              <w:rPr>
                <w:rFonts w:ascii="Times New Roman" w:hAnsi="Times New Roman" w:cs="Arabic Transparent"/>
                <w:color w:val="000000" w:themeColor="text1"/>
                <w:sz w:val="26"/>
                <w:szCs w:val="26"/>
                <w:rtl/>
                <w:lang w:bidi="ar-MA"/>
              </w:rPr>
              <w:t xml:space="preserve"> اشهد </w:t>
            </w:r>
            <w:r w:rsidR="004C59E5" w:rsidRPr="00BC125E">
              <w:rPr>
                <w:rFonts w:ascii="Times New Roman" w:hAnsi="Times New Roman" w:cs="Arabic Transparent"/>
                <w:color w:val="000000" w:themeColor="text1"/>
                <w:sz w:val="26"/>
                <w:szCs w:val="26"/>
                <w:rtl/>
                <w:lang w:bidi="ar-MA"/>
              </w:rPr>
              <w:t xml:space="preserve">بعدم وجود </w:t>
            </w:r>
            <w:r w:rsidR="00517744" w:rsidRPr="00BC125E">
              <w:rPr>
                <w:rFonts w:ascii="Times New Roman" w:hAnsi="Times New Roman" w:cs="Arabic Transparent"/>
                <w:color w:val="000000" w:themeColor="text1"/>
                <w:sz w:val="26"/>
                <w:szCs w:val="26"/>
                <w:rtl/>
                <w:lang w:bidi="ar-MA"/>
              </w:rPr>
              <w:t>أي</w:t>
            </w:r>
            <w:r w:rsidR="004C59E5" w:rsidRPr="00BC125E">
              <w:rPr>
                <w:rFonts w:ascii="Times New Roman" w:hAnsi="Times New Roman" w:cs="Arabic Transparent"/>
                <w:color w:val="000000" w:themeColor="text1"/>
                <w:sz w:val="26"/>
                <w:szCs w:val="26"/>
                <w:rtl/>
                <w:lang w:bidi="ar-MA"/>
              </w:rPr>
              <w:t xml:space="preserve"> معلومات تنطبق على هذا المشروع  </w:t>
            </w:r>
            <w:r w:rsidR="00586851" w:rsidRPr="00BC125E">
              <w:rPr>
                <w:rFonts w:ascii="Times New Roman" w:hAnsi="Times New Roman" w:cs="Arabic Transparent"/>
                <w:color w:val="000000" w:themeColor="text1"/>
                <w:sz w:val="26"/>
                <w:szCs w:val="26"/>
                <w:rtl/>
                <w:lang w:bidi="ar-MA"/>
              </w:rPr>
              <w:t xml:space="preserve">في مجال الاستفادة المشتركة من التكيف مع التغيرات المناخية </w:t>
            </w:r>
            <w:r w:rsidR="001550D6" w:rsidRPr="00BC125E">
              <w:rPr>
                <w:rFonts w:ascii="Times New Roman" w:hAnsi="Times New Roman" w:cs="Arabic Transparent"/>
                <w:color w:val="000000" w:themeColor="text1"/>
                <w:sz w:val="26"/>
                <w:szCs w:val="26"/>
                <w:rtl/>
                <w:lang w:bidi="ar-MA"/>
              </w:rPr>
              <w:t>و تخفيفها.</w:t>
            </w:r>
          </w:p>
        </w:tc>
      </w:tr>
      <w:tr w:rsidR="001550D6" w:rsidRPr="00BC125E" w:rsidTr="002260AB">
        <w:tc>
          <w:tcPr>
            <w:tcW w:w="10065" w:type="dxa"/>
            <w:gridSpan w:val="24"/>
            <w:shd w:val="clear" w:color="auto" w:fill="000000"/>
          </w:tcPr>
          <w:p w:rsidR="001550D6" w:rsidRPr="00BC125E" w:rsidRDefault="001550D6" w:rsidP="00EA5EE8">
            <w:pPr>
              <w:bidi/>
              <w:spacing w:after="0" w:line="240" w:lineRule="auto"/>
              <w:rPr>
                <w:rFonts w:ascii="Times New Roman" w:hAnsi="Times New Roman" w:cs="Arabic Transparent"/>
                <w:color w:val="000000" w:themeColor="text1"/>
                <w:sz w:val="26"/>
                <w:szCs w:val="26"/>
                <w:rtl/>
                <w:lang w:bidi="ar-MA"/>
              </w:rPr>
            </w:pPr>
          </w:p>
        </w:tc>
      </w:tr>
      <w:tr w:rsidR="001550D6" w:rsidRPr="00BC125E" w:rsidTr="002260AB">
        <w:tc>
          <w:tcPr>
            <w:tcW w:w="10065" w:type="dxa"/>
            <w:gridSpan w:val="24"/>
          </w:tcPr>
          <w:p w:rsidR="001550D6" w:rsidRPr="00BC125E" w:rsidRDefault="001550D6"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المواضيع</w:t>
            </w:r>
          </w:p>
        </w:tc>
      </w:tr>
      <w:tr w:rsidR="001550D6" w:rsidRPr="00BC125E" w:rsidTr="002260AB">
        <w:tc>
          <w:tcPr>
            <w:tcW w:w="10065" w:type="dxa"/>
            <w:gridSpan w:val="24"/>
          </w:tcPr>
          <w:p w:rsidR="001550D6" w:rsidRPr="00BC125E" w:rsidRDefault="001550D6"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موضوع ( 5 على </w:t>
            </w:r>
            <w:r w:rsidR="00517744" w:rsidRPr="00BC125E">
              <w:rPr>
                <w:rFonts w:ascii="Times New Roman" w:hAnsi="Times New Roman" w:cs="Arabic Transparent"/>
                <w:color w:val="000000" w:themeColor="text1"/>
                <w:sz w:val="26"/>
                <w:szCs w:val="26"/>
                <w:rtl/>
                <w:lang w:bidi="ar-MA"/>
              </w:rPr>
              <w:t>الأقصى</w:t>
            </w:r>
            <w:r w:rsidRPr="00BC125E">
              <w:rPr>
                <w:rFonts w:ascii="Times New Roman" w:hAnsi="Times New Roman" w:cs="Arabic Transparent"/>
                <w:color w:val="000000" w:themeColor="text1"/>
                <w:sz w:val="26"/>
                <w:szCs w:val="26"/>
                <w:rtl/>
                <w:lang w:bidi="ar-MA"/>
              </w:rPr>
              <w:t xml:space="preserve"> يساوي مجموعها </w:t>
            </w:r>
            <w:r w:rsidRPr="00BC125E">
              <w:rPr>
                <w:rFonts w:ascii="Times New Roman" w:hAnsi="Times New Roman" w:cs="Arabic Transparent"/>
                <w:color w:val="000000" w:themeColor="text1"/>
                <w:sz w:val="26"/>
                <w:szCs w:val="26"/>
                <w:lang w:bidi="ar-MA"/>
              </w:rPr>
              <w:t>%</w:t>
            </w:r>
            <w:r w:rsidRPr="00BC125E">
              <w:rPr>
                <w:rFonts w:ascii="Times New Roman" w:hAnsi="Times New Roman" w:cs="Arabic Transparent"/>
                <w:color w:val="000000" w:themeColor="text1"/>
                <w:sz w:val="26"/>
                <w:szCs w:val="26"/>
                <w:rtl/>
                <w:lang w:bidi="ar-MA"/>
              </w:rPr>
              <w:t>)</w:t>
            </w:r>
          </w:p>
        </w:tc>
      </w:tr>
      <w:tr w:rsidR="00CA1C6F" w:rsidRPr="00BC125E" w:rsidTr="009C0E46">
        <w:tc>
          <w:tcPr>
            <w:tcW w:w="5386" w:type="dxa"/>
            <w:gridSpan w:val="12"/>
          </w:tcPr>
          <w:p w:rsidR="00CA1C6F" w:rsidRPr="00BC125E" w:rsidRDefault="001550D6"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الموضوع الرئيسي</w:t>
            </w:r>
          </w:p>
        </w:tc>
        <w:tc>
          <w:tcPr>
            <w:tcW w:w="1983" w:type="dxa"/>
            <w:gridSpan w:val="5"/>
          </w:tcPr>
          <w:p w:rsidR="00CA1C6F" w:rsidRPr="00BC125E" w:rsidRDefault="001550D6"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الموضوع</w:t>
            </w:r>
          </w:p>
        </w:tc>
        <w:tc>
          <w:tcPr>
            <w:tcW w:w="2696" w:type="dxa"/>
            <w:gridSpan w:val="7"/>
          </w:tcPr>
          <w:p w:rsidR="00CA1C6F" w:rsidRPr="00BC125E" w:rsidRDefault="001550D6"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lang w:bidi="ar-MA"/>
              </w:rPr>
              <w:t>%</w:t>
            </w:r>
          </w:p>
        </w:tc>
      </w:tr>
      <w:tr w:rsidR="00CA1C6F" w:rsidRPr="00BC125E" w:rsidTr="009C0E46">
        <w:tc>
          <w:tcPr>
            <w:tcW w:w="5386" w:type="dxa"/>
            <w:gridSpan w:val="12"/>
          </w:tcPr>
          <w:p w:rsidR="00CA1C6F" w:rsidRPr="00BC125E" w:rsidRDefault="001550D6"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البيئة و الموارد الطبيعية</w:t>
            </w:r>
          </w:p>
        </w:tc>
        <w:tc>
          <w:tcPr>
            <w:tcW w:w="1983" w:type="dxa"/>
            <w:gridSpan w:val="5"/>
          </w:tcPr>
          <w:p w:rsidR="00CA1C6F" w:rsidRPr="00BC125E" w:rsidRDefault="001550D6"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التنوع الحيوي</w:t>
            </w:r>
          </w:p>
        </w:tc>
        <w:tc>
          <w:tcPr>
            <w:tcW w:w="2696" w:type="dxa"/>
            <w:gridSpan w:val="7"/>
          </w:tcPr>
          <w:p w:rsidR="00CA1C6F" w:rsidRPr="00BC125E" w:rsidRDefault="001550D6"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10</w:t>
            </w:r>
          </w:p>
        </w:tc>
      </w:tr>
      <w:tr w:rsidR="00CA1C6F" w:rsidRPr="00BC125E" w:rsidTr="009C0E46">
        <w:tc>
          <w:tcPr>
            <w:tcW w:w="5386" w:type="dxa"/>
            <w:gridSpan w:val="12"/>
          </w:tcPr>
          <w:p w:rsidR="00CA1C6F" w:rsidRPr="00BC125E" w:rsidRDefault="001550D6"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الإدارة</w:t>
            </w:r>
          </w:p>
        </w:tc>
        <w:tc>
          <w:tcPr>
            <w:tcW w:w="1983" w:type="dxa"/>
            <w:gridSpan w:val="5"/>
          </w:tcPr>
          <w:p w:rsidR="00CA1C6F" w:rsidRPr="00BC125E" w:rsidRDefault="00CA1C6F" w:rsidP="00EA5EE8">
            <w:pPr>
              <w:bidi/>
              <w:spacing w:after="0" w:line="240" w:lineRule="auto"/>
              <w:rPr>
                <w:rFonts w:ascii="Times New Roman" w:hAnsi="Times New Roman" w:cs="Arabic Transparent"/>
                <w:color w:val="000000" w:themeColor="text1"/>
                <w:sz w:val="26"/>
                <w:szCs w:val="26"/>
                <w:rtl/>
                <w:lang w:bidi="ar-MA"/>
              </w:rPr>
            </w:pPr>
          </w:p>
        </w:tc>
        <w:tc>
          <w:tcPr>
            <w:tcW w:w="2696" w:type="dxa"/>
            <w:gridSpan w:val="7"/>
          </w:tcPr>
          <w:p w:rsidR="00CA1C6F" w:rsidRPr="00BC125E" w:rsidRDefault="00CA1C6F" w:rsidP="00EA5EE8">
            <w:pPr>
              <w:bidi/>
              <w:spacing w:after="0" w:line="240" w:lineRule="auto"/>
              <w:rPr>
                <w:rFonts w:ascii="Times New Roman" w:hAnsi="Times New Roman" w:cs="Arabic Transparent"/>
                <w:color w:val="000000" w:themeColor="text1"/>
                <w:sz w:val="26"/>
                <w:szCs w:val="26"/>
                <w:rtl/>
                <w:lang w:bidi="ar-MA"/>
              </w:rPr>
            </w:pPr>
          </w:p>
        </w:tc>
      </w:tr>
      <w:tr w:rsidR="00CA1C6F" w:rsidRPr="00BC125E" w:rsidTr="009C0E46">
        <w:tc>
          <w:tcPr>
            <w:tcW w:w="5386" w:type="dxa"/>
            <w:gridSpan w:val="12"/>
          </w:tcPr>
          <w:p w:rsidR="00CA1C6F" w:rsidRPr="00BC125E" w:rsidRDefault="001550D6"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lastRenderedPageBreak/>
              <w:t>البيئة و إدارة الموارد الطبيعية</w:t>
            </w:r>
          </w:p>
        </w:tc>
        <w:tc>
          <w:tcPr>
            <w:tcW w:w="1983" w:type="dxa"/>
            <w:gridSpan w:val="5"/>
          </w:tcPr>
          <w:p w:rsidR="00CA1C6F" w:rsidRPr="00BC125E" w:rsidRDefault="001550D6"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التغيير المناخي</w:t>
            </w:r>
          </w:p>
        </w:tc>
        <w:tc>
          <w:tcPr>
            <w:tcW w:w="2696" w:type="dxa"/>
            <w:gridSpan w:val="7"/>
          </w:tcPr>
          <w:p w:rsidR="00CA1C6F" w:rsidRPr="00BC125E" w:rsidRDefault="001550D6"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50</w:t>
            </w:r>
          </w:p>
        </w:tc>
      </w:tr>
      <w:tr w:rsidR="00CA1C6F" w:rsidRPr="00BC125E" w:rsidTr="009C0E46">
        <w:tc>
          <w:tcPr>
            <w:tcW w:w="5386" w:type="dxa"/>
            <w:gridSpan w:val="12"/>
          </w:tcPr>
          <w:p w:rsidR="00CA1C6F" w:rsidRPr="00BC125E" w:rsidRDefault="001550D6"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البيئة و إدارة الموارد الطبيعية</w:t>
            </w:r>
          </w:p>
        </w:tc>
        <w:tc>
          <w:tcPr>
            <w:tcW w:w="1983" w:type="dxa"/>
            <w:gridSpan w:val="5"/>
          </w:tcPr>
          <w:p w:rsidR="00CA1C6F" w:rsidRPr="00BC125E" w:rsidRDefault="00471F3B"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إدارة</w:t>
            </w:r>
            <w:r w:rsidR="001550D6" w:rsidRPr="00BC125E">
              <w:rPr>
                <w:rFonts w:ascii="Times New Roman" w:hAnsi="Times New Roman" w:cs="Arabic Transparent"/>
                <w:color w:val="000000" w:themeColor="text1"/>
                <w:sz w:val="26"/>
                <w:szCs w:val="26"/>
                <w:rtl/>
                <w:lang w:bidi="ar-MA"/>
              </w:rPr>
              <w:t xml:space="preserve"> موارد بيئية و طبيعية </w:t>
            </w:r>
            <w:r w:rsidR="007D7909" w:rsidRPr="00BC125E">
              <w:rPr>
                <w:rFonts w:ascii="Times New Roman" w:hAnsi="Times New Roman" w:cs="Arabic Transparent"/>
                <w:color w:val="000000" w:themeColor="text1"/>
                <w:sz w:val="26"/>
                <w:szCs w:val="26"/>
                <w:rtl/>
                <w:lang w:bidi="ar-MA"/>
              </w:rPr>
              <w:t>أخرى</w:t>
            </w:r>
          </w:p>
        </w:tc>
        <w:tc>
          <w:tcPr>
            <w:tcW w:w="2696" w:type="dxa"/>
            <w:gridSpan w:val="7"/>
          </w:tcPr>
          <w:p w:rsidR="00CA1C6F" w:rsidRPr="00BC125E" w:rsidRDefault="00471F3B"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40</w:t>
            </w:r>
          </w:p>
        </w:tc>
      </w:tr>
      <w:tr w:rsidR="00471F3B" w:rsidRPr="00BC125E" w:rsidTr="009C0E46">
        <w:tc>
          <w:tcPr>
            <w:tcW w:w="7369" w:type="dxa"/>
            <w:gridSpan w:val="17"/>
          </w:tcPr>
          <w:p w:rsidR="00471F3B" w:rsidRPr="00BC125E" w:rsidRDefault="00471F3B"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المجموع</w:t>
            </w:r>
          </w:p>
        </w:tc>
        <w:tc>
          <w:tcPr>
            <w:tcW w:w="2696" w:type="dxa"/>
            <w:gridSpan w:val="7"/>
          </w:tcPr>
          <w:p w:rsidR="00471F3B" w:rsidRPr="00BC125E" w:rsidRDefault="00471F3B"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100</w:t>
            </w:r>
          </w:p>
        </w:tc>
      </w:tr>
      <w:tr w:rsidR="00471F3B" w:rsidRPr="00BC125E" w:rsidTr="002260AB">
        <w:tc>
          <w:tcPr>
            <w:tcW w:w="10065" w:type="dxa"/>
            <w:gridSpan w:val="24"/>
            <w:shd w:val="clear" w:color="auto" w:fill="000000"/>
          </w:tcPr>
          <w:p w:rsidR="00471F3B" w:rsidRPr="00BC125E" w:rsidRDefault="00471F3B" w:rsidP="00EA5EE8">
            <w:pPr>
              <w:bidi/>
              <w:spacing w:after="0" w:line="240" w:lineRule="auto"/>
              <w:rPr>
                <w:rFonts w:ascii="Times New Roman" w:hAnsi="Times New Roman" w:cs="Arabic Transparent"/>
                <w:color w:val="000000" w:themeColor="text1"/>
                <w:sz w:val="26"/>
                <w:szCs w:val="26"/>
                <w:rtl/>
                <w:lang w:bidi="ar-MA"/>
              </w:rPr>
            </w:pPr>
          </w:p>
        </w:tc>
      </w:tr>
      <w:tr w:rsidR="00471F3B" w:rsidRPr="00BC125E" w:rsidTr="002260AB">
        <w:tc>
          <w:tcPr>
            <w:tcW w:w="10065" w:type="dxa"/>
            <w:gridSpan w:val="24"/>
          </w:tcPr>
          <w:p w:rsidR="00471F3B" w:rsidRPr="00BC125E" w:rsidRDefault="007D7909"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أهداف التنمية المقترحة</w:t>
            </w:r>
          </w:p>
        </w:tc>
      </w:tr>
      <w:tr w:rsidR="00471F3B" w:rsidRPr="00BC125E" w:rsidTr="002260AB">
        <w:tc>
          <w:tcPr>
            <w:tcW w:w="10065" w:type="dxa"/>
            <w:gridSpan w:val="24"/>
          </w:tcPr>
          <w:p w:rsidR="00471F3B" w:rsidRPr="00BC125E" w:rsidRDefault="00FD3D3F"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يهدف المشروع </w:t>
            </w:r>
            <w:r w:rsidR="003D3B5A" w:rsidRPr="00BC125E">
              <w:rPr>
                <w:rFonts w:ascii="Times New Roman" w:hAnsi="Times New Roman" w:cs="Arabic Transparent"/>
                <w:color w:val="000000" w:themeColor="text1"/>
                <w:sz w:val="26"/>
                <w:szCs w:val="26"/>
                <w:rtl/>
                <w:lang w:bidi="ar-MA"/>
              </w:rPr>
              <w:t>إلى</w:t>
            </w:r>
            <w:r w:rsidRPr="00BC125E">
              <w:rPr>
                <w:rFonts w:ascii="Times New Roman" w:hAnsi="Times New Roman" w:cs="Arabic Transparent"/>
                <w:color w:val="000000" w:themeColor="text1"/>
                <w:sz w:val="26"/>
                <w:szCs w:val="26"/>
                <w:rtl/>
                <w:lang w:bidi="ar-MA"/>
              </w:rPr>
              <w:t xml:space="preserve"> دعم استعداد و تحضير متلقيه لخطة </w:t>
            </w:r>
            <w:r w:rsidR="009C0E46" w:rsidRPr="00BC125E">
              <w:rPr>
                <w:rFonts w:ascii="Times New Roman" w:hAnsi="Times New Roman" w:cs="Arabic Transparent" w:hint="cs"/>
                <w:color w:val="000000" w:themeColor="text1"/>
                <w:sz w:val="26"/>
                <w:szCs w:val="26"/>
                <w:rtl/>
                <w:lang w:bidi="ar-MA"/>
              </w:rPr>
              <w:t>ال</w:t>
            </w:r>
            <w:r w:rsidRPr="00BC125E">
              <w:rPr>
                <w:rFonts w:ascii="Times New Roman" w:hAnsi="Times New Roman" w:cs="Arabic Transparent"/>
                <w:color w:val="000000" w:themeColor="text1"/>
                <w:sz w:val="26"/>
                <w:szCs w:val="26"/>
                <w:rtl/>
                <w:lang w:bidi="ar-MA"/>
              </w:rPr>
              <w:t xml:space="preserve">استثمار المتعلقة ببرنامج الاستثمار في الغابات </w:t>
            </w:r>
          </w:p>
        </w:tc>
      </w:tr>
      <w:tr w:rsidR="00FD3D3F" w:rsidRPr="00BC125E" w:rsidTr="002260AB">
        <w:tc>
          <w:tcPr>
            <w:tcW w:w="10065" w:type="dxa"/>
            <w:gridSpan w:val="24"/>
            <w:shd w:val="clear" w:color="auto" w:fill="000000"/>
          </w:tcPr>
          <w:p w:rsidR="00FD3D3F" w:rsidRPr="00BC125E" w:rsidRDefault="00FD3D3F" w:rsidP="00EA5EE8">
            <w:pPr>
              <w:bidi/>
              <w:spacing w:after="0" w:line="240" w:lineRule="auto"/>
              <w:rPr>
                <w:rFonts w:ascii="Times New Roman" w:hAnsi="Times New Roman" w:cs="Arabic Transparent"/>
                <w:color w:val="000000" w:themeColor="text1"/>
                <w:sz w:val="26"/>
                <w:szCs w:val="26"/>
                <w:rtl/>
                <w:lang w:bidi="ar-MA"/>
              </w:rPr>
            </w:pPr>
          </w:p>
        </w:tc>
      </w:tr>
      <w:tr w:rsidR="00FD3D3F" w:rsidRPr="00BC125E" w:rsidTr="002260AB">
        <w:tc>
          <w:tcPr>
            <w:tcW w:w="10065" w:type="dxa"/>
            <w:gridSpan w:val="24"/>
          </w:tcPr>
          <w:p w:rsidR="00FD3D3F" w:rsidRPr="00BC125E" w:rsidRDefault="00FD3D3F"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المكونات</w:t>
            </w:r>
          </w:p>
        </w:tc>
      </w:tr>
      <w:tr w:rsidR="00BA461B" w:rsidRPr="00BC125E" w:rsidTr="002260AB">
        <w:trPr>
          <w:trHeight w:val="345"/>
        </w:trPr>
        <w:tc>
          <w:tcPr>
            <w:tcW w:w="5386" w:type="dxa"/>
            <w:gridSpan w:val="12"/>
          </w:tcPr>
          <w:p w:rsidR="00BA461B" w:rsidRPr="00BC125E" w:rsidRDefault="00BA461B"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اسم المكون</w:t>
            </w:r>
          </w:p>
        </w:tc>
        <w:tc>
          <w:tcPr>
            <w:tcW w:w="4679" w:type="dxa"/>
            <w:gridSpan w:val="12"/>
          </w:tcPr>
          <w:p w:rsidR="00BA461B" w:rsidRPr="00BC125E" w:rsidRDefault="00BA461B"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التكلفة</w:t>
            </w:r>
            <w:r w:rsidR="003D0CF6" w:rsidRPr="00BC125E">
              <w:rPr>
                <w:rFonts w:ascii="Times New Roman" w:hAnsi="Times New Roman" w:cs="Arabic Transparent"/>
                <w:b/>
                <w:bCs/>
                <w:color w:val="000000" w:themeColor="text1"/>
                <w:sz w:val="26"/>
                <w:szCs w:val="26"/>
                <w:rtl/>
                <w:lang w:bidi="ar-MA"/>
              </w:rPr>
              <w:t>(</w:t>
            </w:r>
            <w:r w:rsidRPr="00BC125E">
              <w:rPr>
                <w:rFonts w:ascii="Times New Roman" w:hAnsi="Times New Roman" w:cs="Arabic Transparent"/>
                <w:b/>
                <w:bCs/>
                <w:color w:val="000000" w:themeColor="text1"/>
                <w:sz w:val="26"/>
                <w:szCs w:val="26"/>
                <w:rtl/>
                <w:lang w:bidi="ar-MA"/>
              </w:rPr>
              <w:t xml:space="preserve"> بملايين الدولارات الأمريكية</w:t>
            </w:r>
            <w:r w:rsidR="003D0CF6" w:rsidRPr="00BC125E">
              <w:rPr>
                <w:rFonts w:ascii="Times New Roman" w:hAnsi="Times New Roman" w:cs="Arabic Transparent"/>
                <w:b/>
                <w:bCs/>
                <w:color w:val="000000" w:themeColor="text1"/>
                <w:sz w:val="26"/>
                <w:szCs w:val="26"/>
                <w:rtl/>
                <w:lang w:bidi="ar-MA"/>
              </w:rPr>
              <w:t>)</w:t>
            </w:r>
          </w:p>
        </w:tc>
      </w:tr>
      <w:tr w:rsidR="00BA461B" w:rsidRPr="00BC125E" w:rsidTr="002260AB">
        <w:trPr>
          <w:trHeight w:val="344"/>
        </w:trPr>
        <w:tc>
          <w:tcPr>
            <w:tcW w:w="5386" w:type="dxa"/>
            <w:gridSpan w:val="12"/>
          </w:tcPr>
          <w:p w:rsidR="00BA461B" w:rsidRPr="00BC125E" w:rsidRDefault="00BA461B"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تحضير و إعداد برنامج الاستثمار في الغابات/ خطة الاستثمار </w:t>
            </w:r>
          </w:p>
        </w:tc>
        <w:tc>
          <w:tcPr>
            <w:tcW w:w="4679" w:type="dxa"/>
            <w:gridSpan w:val="12"/>
          </w:tcPr>
          <w:p w:rsidR="00BA461B" w:rsidRPr="00BC125E" w:rsidRDefault="00BA461B"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0.25</w:t>
            </w:r>
          </w:p>
        </w:tc>
      </w:tr>
      <w:tr w:rsidR="00F87DB1" w:rsidRPr="00BC125E" w:rsidTr="002260AB">
        <w:tc>
          <w:tcPr>
            <w:tcW w:w="10065" w:type="dxa"/>
            <w:gridSpan w:val="24"/>
            <w:shd w:val="clear" w:color="auto" w:fill="000000"/>
          </w:tcPr>
          <w:p w:rsidR="00F87DB1" w:rsidRPr="00BC125E" w:rsidRDefault="00F87DB1" w:rsidP="00EA5EE8">
            <w:pPr>
              <w:bidi/>
              <w:spacing w:after="0" w:line="240" w:lineRule="auto"/>
              <w:rPr>
                <w:rFonts w:ascii="Times New Roman" w:hAnsi="Times New Roman" w:cs="Arabic Transparent"/>
                <w:color w:val="000000" w:themeColor="text1"/>
                <w:sz w:val="26"/>
                <w:szCs w:val="26"/>
                <w:rtl/>
                <w:lang w:bidi="ar-MA"/>
              </w:rPr>
            </w:pPr>
          </w:p>
        </w:tc>
      </w:tr>
      <w:tr w:rsidR="00F87DB1" w:rsidRPr="00BC125E" w:rsidTr="002260AB">
        <w:tc>
          <w:tcPr>
            <w:tcW w:w="10065" w:type="dxa"/>
            <w:gridSpan w:val="24"/>
            <w:vAlign w:val="center"/>
          </w:tcPr>
          <w:p w:rsidR="00F87DB1" w:rsidRPr="00BC125E" w:rsidRDefault="00F87DB1" w:rsidP="00EA5EE8">
            <w:pPr>
              <w:bidi/>
              <w:spacing w:after="0" w:line="240" w:lineRule="auto"/>
              <w:jc w:val="center"/>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الامتثال</w:t>
            </w:r>
          </w:p>
        </w:tc>
      </w:tr>
      <w:tr w:rsidR="00EE4C32" w:rsidRPr="00BC125E" w:rsidTr="002260AB">
        <w:tc>
          <w:tcPr>
            <w:tcW w:w="10065" w:type="dxa"/>
            <w:gridSpan w:val="24"/>
          </w:tcPr>
          <w:p w:rsidR="00EE4C32" w:rsidRPr="00BC125E" w:rsidRDefault="00EE4C32"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السياسة</w:t>
            </w:r>
          </w:p>
        </w:tc>
      </w:tr>
      <w:tr w:rsidR="002C3391" w:rsidRPr="00BC125E" w:rsidTr="009C0E46">
        <w:tc>
          <w:tcPr>
            <w:tcW w:w="5386" w:type="dxa"/>
            <w:gridSpan w:val="12"/>
          </w:tcPr>
          <w:p w:rsidR="002C3391" w:rsidRPr="00BC125E" w:rsidRDefault="002C3391" w:rsidP="009C0E46">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هل ينأى المشروع عن </w:t>
            </w:r>
            <w:r w:rsidR="003D3B5A" w:rsidRPr="00BC125E">
              <w:rPr>
                <w:rFonts w:ascii="Times New Roman" w:hAnsi="Times New Roman" w:cs="Arabic Transparent"/>
                <w:color w:val="000000" w:themeColor="text1"/>
                <w:sz w:val="26"/>
                <w:szCs w:val="26"/>
                <w:rtl/>
                <w:lang w:bidi="ar-MA"/>
              </w:rPr>
              <w:t>إستراتيجية</w:t>
            </w:r>
            <w:r w:rsidRPr="00BC125E">
              <w:rPr>
                <w:rFonts w:ascii="Times New Roman" w:hAnsi="Times New Roman" w:cs="Arabic Transparent"/>
                <w:color w:val="000000" w:themeColor="text1"/>
                <w:sz w:val="26"/>
                <w:szCs w:val="26"/>
                <w:rtl/>
                <w:lang w:bidi="ar-MA"/>
              </w:rPr>
              <w:t xml:space="preserve"> مساعدة البلاد(</w:t>
            </w:r>
            <w:r w:rsidRPr="00BC125E">
              <w:rPr>
                <w:rFonts w:ascii="Times New Roman" w:hAnsi="Times New Roman" w:cs="Arabic Transparent"/>
                <w:color w:val="000000" w:themeColor="text1"/>
                <w:sz w:val="26"/>
                <w:szCs w:val="26"/>
                <w:lang w:bidi="ar-MA"/>
              </w:rPr>
              <w:t>CAS</w:t>
            </w:r>
            <w:r w:rsidRPr="00BC125E">
              <w:rPr>
                <w:rFonts w:ascii="Times New Roman" w:hAnsi="Times New Roman" w:cs="Arabic Transparent"/>
                <w:color w:val="000000" w:themeColor="text1"/>
                <w:sz w:val="26"/>
                <w:szCs w:val="26"/>
                <w:rtl/>
                <w:lang w:val="en-US" w:bidi="ar-MA"/>
              </w:rPr>
              <w:t>)</w:t>
            </w:r>
            <w:r w:rsidRPr="00BC125E">
              <w:rPr>
                <w:rFonts w:ascii="Times New Roman" w:hAnsi="Times New Roman" w:cs="Arabic Transparent"/>
                <w:color w:val="000000" w:themeColor="text1"/>
                <w:sz w:val="26"/>
                <w:szCs w:val="26"/>
                <w:rtl/>
                <w:lang w:bidi="ar-MA"/>
              </w:rPr>
              <w:t xml:space="preserve"> من حيث المحتوى </w:t>
            </w:r>
            <w:r w:rsidR="003E5A82" w:rsidRPr="00BC125E">
              <w:rPr>
                <w:rFonts w:ascii="Times New Roman" w:hAnsi="Times New Roman" w:cs="Arabic Transparent" w:hint="cs"/>
                <w:color w:val="000000" w:themeColor="text1"/>
                <w:sz w:val="26"/>
                <w:szCs w:val="26"/>
                <w:rtl/>
                <w:lang w:bidi="ar-MA"/>
              </w:rPr>
              <w:t>أو</w:t>
            </w:r>
            <w:r w:rsidRPr="00BC125E">
              <w:rPr>
                <w:rFonts w:ascii="Times New Roman" w:hAnsi="Times New Roman" w:cs="Arabic Transparent"/>
                <w:color w:val="000000" w:themeColor="text1"/>
                <w:sz w:val="26"/>
                <w:szCs w:val="26"/>
                <w:rtl/>
                <w:lang w:bidi="ar-MA"/>
              </w:rPr>
              <w:t xml:space="preserve"> علاقة </w:t>
            </w:r>
            <w:r w:rsidR="003D3B5A" w:rsidRPr="00BC125E">
              <w:rPr>
                <w:rFonts w:ascii="Times New Roman" w:hAnsi="Times New Roman" w:cs="Arabic Transparent"/>
                <w:color w:val="000000" w:themeColor="text1"/>
                <w:sz w:val="26"/>
                <w:szCs w:val="26"/>
                <w:rtl/>
                <w:lang w:bidi="ar-MA"/>
              </w:rPr>
              <w:t>بأوجه</w:t>
            </w:r>
            <w:r w:rsidRPr="00BC125E">
              <w:rPr>
                <w:rFonts w:ascii="Times New Roman" w:hAnsi="Times New Roman" w:cs="Arabic Transparent"/>
                <w:color w:val="000000" w:themeColor="text1"/>
                <w:sz w:val="26"/>
                <w:szCs w:val="26"/>
                <w:rtl/>
                <w:lang w:bidi="ar-MA"/>
              </w:rPr>
              <w:t xml:space="preserve"> </w:t>
            </w:r>
            <w:r w:rsidR="003D3B5A" w:rsidRPr="00BC125E">
              <w:rPr>
                <w:rFonts w:ascii="Times New Roman" w:hAnsi="Times New Roman" w:cs="Arabic Transparent"/>
                <w:color w:val="000000" w:themeColor="text1"/>
                <w:sz w:val="26"/>
                <w:szCs w:val="26"/>
                <w:rtl/>
                <w:lang w:bidi="ar-MA"/>
              </w:rPr>
              <w:t>أخرى</w:t>
            </w:r>
            <w:r w:rsidRPr="00BC125E">
              <w:rPr>
                <w:rFonts w:ascii="Times New Roman" w:hAnsi="Times New Roman" w:cs="Arabic Transparent"/>
                <w:color w:val="000000" w:themeColor="text1"/>
                <w:sz w:val="26"/>
                <w:szCs w:val="26"/>
                <w:rtl/>
                <w:lang w:bidi="ar-MA"/>
              </w:rPr>
              <w:t xml:space="preserve"> ذات </w:t>
            </w:r>
            <w:r w:rsidR="003D3B5A" w:rsidRPr="00BC125E">
              <w:rPr>
                <w:rFonts w:ascii="Times New Roman" w:hAnsi="Times New Roman" w:cs="Arabic Transparent"/>
                <w:color w:val="000000" w:themeColor="text1"/>
                <w:sz w:val="26"/>
                <w:szCs w:val="26"/>
                <w:rtl/>
                <w:lang w:bidi="ar-MA"/>
              </w:rPr>
              <w:t>الأهمية</w:t>
            </w:r>
            <w:r w:rsidR="009C0E46" w:rsidRPr="00BC125E">
              <w:rPr>
                <w:rFonts w:ascii="Times New Roman" w:hAnsi="Times New Roman" w:cs="Arabic Transparent" w:hint="cs"/>
                <w:color w:val="000000" w:themeColor="text1"/>
                <w:sz w:val="26"/>
                <w:szCs w:val="26"/>
                <w:rtl/>
                <w:lang w:bidi="ar-MA"/>
              </w:rPr>
              <w:t>؟</w:t>
            </w:r>
          </w:p>
        </w:tc>
        <w:tc>
          <w:tcPr>
            <w:tcW w:w="1983" w:type="dxa"/>
            <w:gridSpan w:val="5"/>
          </w:tcPr>
          <w:p w:rsidR="002C3391" w:rsidRPr="00BC125E" w:rsidRDefault="002C3391" w:rsidP="00EA5EE8">
            <w:pPr>
              <w:spacing w:after="0" w:line="240" w:lineRule="auto"/>
              <w:jc w:val="right"/>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rPr>
              <w:t xml:space="preserve"> نعم</w:t>
            </w:r>
            <w:r w:rsidRPr="00BC125E">
              <w:rPr>
                <w:rFonts w:ascii="Times New Roman" w:hAnsi="Times New Roman" w:cs="Arabic Transparent"/>
                <w:color w:val="000000" w:themeColor="text1"/>
                <w:sz w:val="26"/>
                <w:szCs w:val="26"/>
              </w:rPr>
              <w:t>[   ]</w:t>
            </w:r>
          </w:p>
        </w:tc>
        <w:tc>
          <w:tcPr>
            <w:tcW w:w="2696" w:type="dxa"/>
            <w:gridSpan w:val="7"/>
          </w:tcPr>
          <w:p w:rsidR="002C3391" w:rsidRPr="00BC125E" w:rsidRDefault="002C339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Pr>
              <w:t>[X]</w:t>
            </w:r>
            <w:r w:rsidRPr="00BC125E">
              <w:rPr>
                <w:rFonts w:ascii="Times New Roman" w:hAnsi="Times New Roman" w:cs="Arabic Transparent"/>
                <w:color w:val="000000" w:themeColor="text1"/>
                <w:sz w:val="26"/>
                <w:szCs w:val="26"/>
                <w:rtl/>
              </w:rPr>
              <w:t xml:space="preserve"> لا</w:t>
            </w:r>
          </w:p>
        </w:tc>
      </w:tr>
      <w:tr w:rsidR="002C3391" w:rsidRPr="00BC125E" w:rsidTr="002260AB">
        <w:tc>
          <w:tcPr>
            <w:tcW w:w="10065" w:type="dxa"/>
            <w:gridSpan w:val="24"/>
            <w:tcBorders>
              <w:bottom w:val="single" w:sz="4" w:space="0" w:color="000000"/>
            </w:tcBorders>
            <w:shd w:val="clear" w:color="auto" w:fill="000000"/>
          </w:tcPr>
          <w:p w:rsidR="002C3391" w:rsidRPr="00BC125E" w:rsidRDefault="002C3391" w:rsidP="00EA5EE8">
            <w:pPr>
              <w:bidi/>
              <w:spacing w:after="0" w:line="240" w:lineRule="auto"/>
              <w:rPr>
                <w:rFonts w:ascii="Times New Roman" w:hAnsi="Times New Roman" w:cs="Arabic Transparent"/>
                <w:color w:val="000000" w:themeColor="text1"/>
                <w:sz w:val="26"/>
                <w:szCs w:val="26"/>
                <w:rtl/>
                <w:lang w:bidi="ar-MA"/>
              </w:rPr>
            </w:pPr>
          </w:p>
        </w:tc>
      </w:tr>
      <w:tr w:rsidR="00832263" w:rsidRPr="00BC125E" w:rsidTr="009C0E46">
        <w:tc>
          <w:tcPr>
            <w:tcW w:w="5386" w:type="dxa"/>
            <w:gridSpan w:val="12"/>
            <w:tcBorders>
              <w:right w:val="nil"/>
            </w:tcBorders>
          </w:tcPr>
          <w:p w:rsidR="00832263" w:rsidRPr="00BC125E" w:rsidRDefault="00832263" w:rsidP="009C0E46">
            <w:pPr>
              <w:bidi/>
              <w:spacing w:after="0" w:line="240" w:lineRule="auto"/>
              <w:rPr>
                <w:rFonts w:ascii="Times New Roman" w:hAnsi="Times New Roman" w:cs="Arabic Transparent"/>
                <w:color w:val="000000" w:themeColor="text1"/>
                <w:sz w:val="26"/>
                <w:szCs w:val="26"/>
                <w:rtl/>
                <w:lang w:val="en-US" w:bidi="ar-MA"/>
              </w:rPr>
            </w:pPr>
            <w:r w:rsidRPr="00BC125E">
              <w:rPr>
                <w:rFonts w:ascii="Times New Roman" w:hAnsi="Times New Roman" w:cs="Arabic Transparent"/>
                <w:color w:val="000000" w:themeColor="text1"/>
                <w:sz w:val="26"/>
                <w:szCs w:val="26"/>
                <w:rtl/>
                <w:lang w:val="en-US" w:bidi="ar-MA"/>
              </w:rPr>
              <w:t xml:space="preserve">هل يتطلب المشروع </w:t>
            </w:r>
            <w:r w:rsidR="003D3B5A" w:rsidRPr="00BC125E">
              <w:rPr>
                <w:rFonts w:ascii="Times New Roman" w:hAnsi="Times New Roman" w:cs="Arabic Transparent"/>
                <w:color w:val="000000" w:themeColor="text1"/>
                <w:sz w:val="26"/>
                <w:szCs w:val="26"/>
                <w:rtl/>
                <w:lang w:val="en-US" w:bidi="ar-MA"/>
              </w:rPr>
              <w:t>أي</w:t>
            </w:r>
            <w:r w:rsidRPr="00BC125E">
              <w:rPr>
                <w:rFonts w:ascii="Times New Roman" w:hAnsi="Times New Roman" w:cs="Arabic Transparent"/>
                <w:color w:val="000000" w:themeColor="text1"/>
                <w:sz w:val="26"/>
                <w:szCs w:val="26"/>
                <w:rtl/>
                <w:lang w:val="en-US" w:bidi="ar-MA"/>
              </w:rPr>
              <w:t xml:space="preserve"> استثناءات للسياسات البنكية</w:t>
            </w:r>
            <w:r w:rsidR="009C0E46" w:rsidRPr="00BC125E">
              <w:rPr>
                <w:rFonts w:ascii="Times New Roman" w:hAnsi="Times New Roman" w:cs="Arabic Transparent" w:hint="cs"/>
                <w:color w:val="000000" w:themeColor="text1"/>
                <w:sz w:val="26"/>
                <w:szCs w:val="26"/>
                <w:rtl/>
                <w:lang w:bidi="ar-MA"/>
              </w:rPr>
              <w:t>؟</w:t>
            </w:r>
          </w:p>
        </w:tc>
        <w:tc>
          <w:tcPr>
            <w:tcW w:w="1983" w:type="dxa"/>
            <w:gridSpan w:val="5"/>
            <w:tcBorders>
              <w:left w:val="nil"/>
              <w:right w:val="nil"/>
            </w:tcBorders>
          </w:tcPr>
          <w:p w:rsidR="00832263" w:rsidRPr="00BC125E" w:rsidRDefault="00832263" w:rsidP="00EA5EE8">
            <w:pPr>
              <w:spacing w:after="0" w:line="240" w:lineRule="auto"/>
              <w:jc w:val="right"/>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rPr>
              <w:t xml:space="preserve"> نعم</w:t>
            </w:r>
            <w:r w:rsidRPr="00BC125E">
              <w:rPr>
                <w:rFonts w:ascii="Times New Roman" w:hAnsi="Times New Roman" w:cs="Arabic Transparent"/>
                <w:color w:val="000000" w:themeColor="text1"/>
                <w:sz w:val="26"/>
                <w:szCs w:val="26"/>
              </w:rPr>
              <w:t>[   ]</w:t>
            </w:r>
          </w:p>
        </w:tc>
        <w:tc>
          <w:tcPr>
            <w:tcW w:w="2696" w:type="dxa"/>
            <w:gridSpan w:val="7"/>
            <w:tcBorders>
              <w:left w:val="nil"/>
            </w:tcBorders>
          </w:tcPr>
          <w:p w:rsidR="00832263" w:rsidRPr="00BC125E" w:rsidRDefault="00832263"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Pr>
              <w:t>[X]</w:t>
            </w:r>
            <w:r w:rsidRPr="00BC125E">
              <w:rPr>
                <w:rFonts w:ascii="Times New Roman" w:hAnsi="Times New Roman" w:cs="Arabic Transparent"/>
                <w:color w:val="000000" w:themeColor="text1"/>
                <w:sz w:val="26"/>
                <w:szCs w:val="26"/>
                <w:rtl/>
              </w:rPr>
              <w:t xml:space="preserve"> لا</w:t>
            </w:r>
          </w:p>
        </w:tc>
      </w:tr>
      <w:tr w:rsidR="00832263" w:rsidRPr="00BC125E" w:rsidTr="009C0E46">
        <w:tc>
          <w:tcPr>
            <w:tcW w:w="5386" w:type="dxa"/>
            <w:gridSpan w:val="12"/>
            <w:tcBorders>
              <w:right w:val="nil"/>
            </w:tcBorders>
          </w:tcPr>
          <w:p w:rsidR="00832263" w:rsidRPr="00BC125E" w:rsidRDefault="00832263" w:rsidP="009C0E46">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هل وافقت </w:t>
            </w:r>
            <w:r w:rsidR="003D3B5A" w:rsidRPr="00BC125E">
              <w:rPr>
                <w:rFonts w:ascii="Times New Roman" w:hAnsi="Times New Roman" w:cs="Arabic Transparent"/>
                <w:color w:val="000000" w:themeColor="text1"/>
                <w:sz w:val="26"/>
                <w:szCs w:val="26"/>
                <w:rtl/>
                <w:lang w:bidi="ar-MA"/>
              </w:rPr>
              <w:t>إدارة</w:t>
            </w:r>
            <w:r w:rsidRPr="00BC125E">
              <w:rPr>
                <w:rFonts w:ascii="Times New Roman" w:hAnsi="Times New Roman" w:cs="Arabic Transparent"/>
                <w:color w:val="000000" w:themeColor="text1"/>
                <w:sz w:val="26"/>
                <w:szCs w:val="26"/>
                <w:rtl/>
                <w:lang w:bidi="ar-MA"/>
              </w:rPr>
              <w:t xml:space="preserve"> البنك على هذه الاستثناءات</w:t>
            </w:r>
            <w:r w:rsidR="009C0E46" w:rsidRPr="00BC125E">
              <w:rPr>
                <w:rFonts w:ascii="Times New Roman" w:hAnsi="Times New Roman" w:cs="Arabic Transparent" w:hint="cs"/>
                <w:color w:val="000000" w:themeColor="text1"/>
                <w:sz w:val="26"/>
                <w:szCs w:val="26"/>
                <w:rtl/>
                <w:lang w:bidi="ar-MA"/>
              </w:rPr>
              <w:t>؟</w:t>
            </w:r>
          </w:p>
        </w:tc>
        <w:tc>
          <w:tcPr>
            <w:tcW w:w="1983" w:type="dxa"/>
            <w:gridSpan w:val="5"/>
            <w:tcBorders>
              <w:left w:val="nil"/>
              <w:right w:val="nil"/>
            </w:tcBorders>
          </w:tcPr>
          <w:p w:rsidR="00832263" w:rsidRPr="00BC125E" w:rsidRDefault="00832263" w:rsidP="00EA5EE8">
            <w:pPr>
              <w:spacing w:after="0" w:line="240" w:lineRule="auto"/>
              <w:jc w:val="right"/>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rPr>
              <w:t xml:space="preserve"> نعم</w:t>
            </w:r>
            <w:r w:rsidRPr="00BC125E">
              <w:rPr>
                <w:rFonts w:ascii="Times New Roman" w:hAnsi="Times New Roman" w:cs="Arabic Transparent"/>
                <w:color w:val="000000" w:themeColor="text1"/>
                <w:sz w:val="26"/>
                <w:szCs w:val="26"/>
              </w:rPr>
              <w:t>[   ]</w:t>
            </w:r>
          </w:p>
        </w:tc>
        <w:tc>
          <w:tcPr>
            <w:tcW w:w="2696" w:type="dxa"/>
            <w:gridSpan w:val="7"/>
            <w:tcBorders>
              <w:left w:val="nil"/>
            </w:tcBorders>
          </w:tcPr>
          <w:p w:rsidR="00832263" w:rsidRPr="00BC125E" w:rsidRDefault="00832263"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Pr>
              <w:t>[X]</w:t>
            </w:r>
            <w:r w:rsidRPr="00BC125E">
              <w:rPr>
                <w:rFonts w:ascii="Times New Roman" w:hAnsi="Times New Roman" w:cs="Arabic Transparent"/>
                <w:color w:val="000000" w:themeColor="text1"/>
                <w:sz w:val="26"/>
                <w:szCs w:val="26"/>
                <w:rtl/>
              </w:rPr>
              <w:t xml:space="preserve"> لا</w:t>
            </w:r>
          </w:p>
        </w:tc>
      </w:tr>
      <w:tr w:rsidR="002C3391" w:rsidRPr="00BC125E" w:rsidTr="009C0E46">
        <w:tc>
          <w:tcPr>
            <w:tcW w:w="5386" w:type="dxa"/>
            <w:gridSpan w:val="12"/>
            <w:tcBorders>
              <w:right w:val="nil"/>
            </w:tcBorders>
          </w:tcPr>
          <w:p w:rsidR="002C3391" w:rsidRPr="00BC125E" w:rsidRDefault="002C3391" w:rsidP="009C0E46">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هل </w:t>
            </w:r>
            <w:r w:rsidR="0024579F" w:rsidRPr="00BC125E">
              <w:rPr>
                <w:rFonts w:ascii="Times New Roman" w:hAnsi="Times New Roman" w:cs="Arabic Transparent"/>
                <w:color w:val="000000" w:themeColor="text1"/>
                <w:sz w:val="26"/>
                <w:szCs w:val="26"/>
                <w:rtl/>
                <w:lang w:bidi="ar-MA"/>
              </w:rPr>
              <w:t>يمتثل</w:t>
            </w:r>
            <w:r w:rsidRPr="00BC125E">
              <w:rPr>
                <w:rFonts w:ascii="Times New Roman" w:hAnsi="Times New Roman" w:cs="Arabic Transparent"/>
                <w:color w:val="000000" w:themeColor="text1"/>
                <w:sz w:val="26"/>
                <w:szCs w:val="26"/>
                <w:rtl/>
                <w:lang w:bidi="ar-MA"/>
              </w:rPr>
              <w:t xml:space="preserve"> المشروع للمعايير </w:t>
            </w:r>
            <w:r w:rsidR="0024579F" w:rsidRPr="00BC125E">
              <w:rPr>
                <w:rFonts w:ascii="Times New Roman" w:hAnsi="Times New Roman" w:cs="Arabic Transparent"/>
                <w:color w:val="000000" w:themeColor="text1"/>
                <w:sz w:val="26"/>
                <w:szCs w:val="26"/>
                <w:rtl/>
                <w:lang w:bidi="ar-MA"/>
              </w:rPr>
              <w:t>الإقليمية</w:t>
            </w:r>
            <w:r w:rsidRPr="00BC125E">
              <w:rPr>
                <w:rFonts w:ascii="Times New Roman" w:hAnsi="Times New Roman" w:cs="Arabic Transparent"/>
                <w:color w:val="000000" w:themeColor="text1"/>
                <w:sz w:val="26"/>
                <w:szCs w:val="26"/>
                <w:rtl/>
                <w:lang w:bidi="ar-MA"/>
              </w:rPr>
              <w:t xml:space="preserve"> للاستعداد للتنفيذ </w:t>
            </w:r>
            <w:r w:rsidR="009C0E46" w:rsidRPr="00BC125E">
              <w:rPr>
                <w:rFonts w:ascii="Times New Roman" w:hAnsi="Times New Roman" w:cs="Arabic Transparent" w:hint="cs"/>
                <w:color w:val="000000" w:themeColor="text1"/>
                <w:sz w:val="26"/>
                <w:szCs w:val="26"/>
                <w:rtl/>
                <w:lang w:bidi="ar-MA"/>
              </w:rPr>
              <w:t>؟</w:t>
            </w:r>
          </w:p>
        </w:tc>
        <w:tc>
          <w:tcPr>
            <w:tcW w:w="1983" w:type="dxa"/>
            <w:gridSpan w:val="5"/>
            <w:tcBorders>
              <w:left w:val="nil"/>
              <w:right w:val="nil"/>
            </w:tcBorders>
          </w:tcPr>
          <w:p w:rsidR="002C3391" w:rsidRPr="00BC125E" w:rsidRDefault="00832263"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Pr>
              <w:t>[X]</w:t>
            </w:r>
            <w:r w:rsidRPr="00BC125E">
              <w:rPr>
                <w:rFonts w:ascii="Times New Roman" w:hAnsi="Times New Roman" w:cs="Arabic Transparent"/>
                <w:color w:val="000000" w:themeColor="text1"/>
                <w:sz w:val="26"/>
                <w:szCs w:val="26"/>
                <w:rtl/>
              </w:rPr>
              <w:t xml:space="preserve"> نعم</w:t>
            </w:r>
          </w:p>
        </w:tc>
        <w:tc>
          <w:tcPr>
            <w:tcW w:w="2696" w:type="dxa"/>
            <w:gridSpan w:val="7"/>
            <w:tcBorders>
              <w:left w:val="nil"/>
            </w:tcBorders>
          </w:tcPr>
          <w:p w:rsidR="002C3391" w:rsidRPr="00BC125E" w:rsidRDefault="00832263"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Pr>
              <w:t>[   ]</w:t>
            </w:r>
            <w:r w:rsidRPr="00BC125E">
              <w:rPr>
                <w:rFonts w:ascii="Times New Roman" w:hAnsi="Times New Roman" w:cs="Arabic Transparent"/>
                <w:color w:val="000000" w:themeColor="text1"/>
                <w:sz w:val="26"/>
                <w:szCs w:val="26"/>
                <w:rtl/>
              </w:rPr>
              <w:t xml:space="preserve"> لا</w:t>
            </w:r>
          </w:p>
        </w:tc>
      </w:tr>
      <w:tr w:rsidR="00CC4F53" w:rsidRPr="00BC125E" w:rsidTr="002260AB">
        <w:tc>
          <w:tcPr>
            <w:tcW w:w="10065" w:type="dxa"/>
            <w:gridSpan w:val="24"/>
            <w:shd w:val="clear" w:color="auto" w:fill="000000"/>
          </w:tcPr>
          <w:p w:rsidR="00CC4F53" w:rsidRPr="00BC125E" w:rsidRDefault="00CC4F53" w:rsidP="00EA5EE8">
            <w:pPr>
              <w:bidi/>
              <w:spacing w:after="0" w:line="240" w:lineRule="auto"/>
              <w:rPr>
                <w:rFonts w:ascii="Times New Roman" w:hAnsi="Times New Roman" w:cs="Arabic Transparent"/>
                <w:color w:val="000000" w:themeColor="text1"/>
                <w:sz w:val="26"/>
                <w:szCs w:val="26"/>
                <w:rtl/>
                <w:lang w:bidi="ar-MA"/>
              </w:rPr>
            </w:pPr>
          </w:p>
        </w:tc>
      </w:tr>
      <w:tr w:rsidR="002C3391" w:rsidRPr="00BC125E" w:rsidTr="009C0E46">
        <w:tc>
          <w:tcPr>
            <w:tcW w:w="5386" w:type="dxa"/>
            <w:gridSpan w:val="12"/>
          </w:tcPr>
          <w:p w:rsidR="002C3391" w:rsidRPr="00BC125E" w:rsidRDefault="00A34625"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السياسات الوقائية التي استدعاها المشروع</w:t>
            </w:r>
          </w:p>
        </w:tc>
        <w:tc>
          <w:tcPr>
            <w:tcW w:w="1983" w:type="dxa"/>
            <w:gridSpan w:val="5"/>
          </w:tcPr>
          <w:p w:rsidR="002C3391" w:rsidRPr="00BC125E" w:rsidRDefault="005014BC" w:rsidP="00EA5EE8">
            <w:pPr>
              <w:bidi/>
              <w:spacing w:after="0" w:line="240" w:lineRule="auto"/>
              <w:jc w:val="center"/>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rPr>
              <w:t>نعم</w:t>
            </w:r>
          </w:p>
        </w:tc>
        <w:tc>
          <w:tcPr>
            <w:tcW w:w="2696" w:type="dxa"/>
            <w:gridSpan w:val="7"/>
          </w:tcPr>
          <w:p w:rsidR="002C3391" w:rsidRPr="00BC125E" w:rsidRDefault="005014BC" w:rsidP="00EA5EE8">
            <w:pPr>
              <w:bidi/>
              <w:spacing w:after="0" w:line="240" w:lineRule="auto"/>
              <w:jc w:val="center"/>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rPr>
              <w:t>لا</w:t>
            </w:r>
          </w:p>
        </w:tc>
      </w:tr>
      <w:tr w:rsidR="002C3391" w:rsidRPr="00BC125E" w:rsidTr="009C0E46">
        <w:tc>
          <w:tcPr>
            <w:tcW w:w="5386" w:type="dxa"/>
            <w:gridSpan w:val="12"/>
          </w:tcPr>
          <w:p w:rsidR="002C3391" w:rsidRPr="00BC125E" w:rsidRDefault="00A34625"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التقييم البيئي </w:t>
            </w:r>
            <w:r w:rsidRPr="00BC125E">
              <w:rPr>
                <w:rFonts w:ascii="Times New Roman" w:hAnsi="Times New Roman" w:cs="Arabic Transparent"/>
                <w:color w:val="000000" w:themeColor="text1"/>
                <w:sz w:val="26"/>
                <w:szCs w:val="26"/>
              </w:rPr>
              <w:t>OP/BP 4.01</w:t>
            </w:r>
          </w:p>
        </w:tc>
        <w:tc>
          <w:tcPr>
            <w:tcW w:w="1983" w:type="dxa"/>
            <w:gridSpan w:val="5"/>
          </w:tcPr>
          <w:p w:rsidR="002C3391" w:rsidRPr="00BC125E" w:rsidRDefault="005014BC" w:rsidP="00EA5EE8">
            <w:pPr>
              <w:bidi/>
              <w:spacing w:after="0" w:line="240" w:lineRule="auto"/>
              <w:jc w:val="center"/>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lang w:bidi="ar-MA"/>
              </w:rPr>
              <w:t>X</w:t>
            </w:r>
          </w:p>
        </w:tc>
        <w:tc>
          <w:tcPr>
            <w:tcW w:w="2696" w:type="dxa"/>
            <w:gridSpan w:val="7"/>
          </w:tcPr>
          <w:p w:rsidR="002C3391" w:rsidRPr="00BC125E" w:rsidRDefault="002C3391" w:rsidP="00EA5EE8">
            <w:pPr>
              <w:bidi/>
              <w:spacing w:after="0" w:line="240" w:lineRule="auto"/>
              <w:jc w:val="center"/>
              <w:rPr>
                <w:rFonts w:ascii="Times New Roman" w:hAnsi="Times New Roman" w:cs="Arabic Transparent"/>
                <w:color w:val="000000" w:themeColor="text1"/>
                <w:sz w:val="26"/>
                <w:szCs w:val="26"/>
                <w:rtl/>
                <w:lang w:bidi="ar-MA"/>
              </w:rPr>
            </w:pPr>
          </w:p>
        </w:tc>
      </w:tr>
      <w:tr w:rsidR="002C3391" w:rsidRPr="00BC125E" w:rsidTr="009C0E46">
        <w:tc>
          <w:tcPr>
            <w:tcW w:w="5386" w:type="dxa"/>
            <w:gridSpan w:val="12"/>
          </w:tcPr>
          <w:p w:rsidR="002C3391" w:rsidRPr="00BC125E" w:rsidRDefault="005B272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الموائل الطبيعية </w:t>
            </w:r>
            <w:r w:rsidRPr="00BC125E">
              <w:rPr>
                <w:rFonts w:ascii="Times New Roman" w:hAnsi="Times New Roman" w:cs="Arabic Transparent"/>
                <w:color w:val="000000" w:themeColor="text1"/>
                <w:sz w:val="26"/>
                <w:szCs w:val="26"/>
              </w:rPr>
              <w:t>OP/BP 4.04</w:t>
            </w:r>
          </w:p>
        </w:tc>
        <w:tc>
          <w:tcPr>
            <w:tcW w:w="1983" w:type="dxa"/>
            <w:gridSpan w:val="5"/>
          </w:tcPr>
          <w:p w:rsidR="002C3391" w:rsidRPr="00BC125E" w:rsidRDefault="005014BC" w:rsidP="00EA5EE8">
            <w:pPr>
              <w:bidi/>
              <w:spacing w:after="0" w:line="240" w:lineRule="auto"/>
              <w:jc w:val="center"/>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lang w:bidi="ar-MA"/>
              </w:rPr>
              <w:t>X</w:t>
            </w:r>
          </w:p>
        </w:tc>
        <w:tc>
          <w:tcPr>
            <w:tcW w:w="2696" w:type="dxa"/>
            <w:gridSpan w:val="7"/>
          </w:tcPr>
          <w:p w:rsidR="002C3391" w:rsidRPr="00BC125E" w:rsidRDefault="002C3391" w:rsidP="00EA5EE8">
            <w:pPr>
              <w:bidi/>
              <w:spacing w:after="0" w:line="240" w:lineRule="auto"/>
              <w:jc w:val="center"/>
              <w:rPr>
                <w:rFonts w:ascii="Times New Roman" w:hAnsi="Times New Roman" w:cs="Arabic Transparent"/>
                <w:color w:val="000000" w:themeColor="text1"/>
                <w:sz w:val="26"/>
                <w:szCs w:val="26"/>
                <w:rtl/>
                <w:lang w:bidi="ar-MA"/>
              </w:rPr>
            </w:pPr>
          </w:p>
        </w:tc>
      </w:tr>
      <w:tr w:rsidR="002C3391" w:rsidRPr="00BC125E" w:rsidTr="009C0E46">
        <w:tc>
          <w:tcPr>
            <w:tcW w:w="5386" w:type="dxa"/>
            <w:gridSpan w:val="12"/>
          </w:tcPr>
          <w:p w:rsidR="002C3391" w:rsidRPr="00BC125E" w:rsidRDefault="005B272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الغابات </w:t>
            </w:r>
            <w:r w:rsidRPr="00BC125E">
              <w:rPr>
                <w:rFonts w:ascii="Times New Roman" w:hAnsi="Times New Roman" w:cs="Arabic Transparent"/>
                <w:color w:val="000000" w:themeColor="text1"/>
                <w:sz w:val="26"/>
                <w:szCs w:val="26"/>
              </w:rPr>
              <w:t>OP/BP 4.36</w:t>
            </w:r>
          </w:p>
        </w:tc>
        <w:tc>
          <w:tcPr>
            <w:tcW w:w="1983" w:type="dxa"/>
            <w:gridSpan w:val="5"/>
          </w:tcPr>
          <w:p w:rsidR="002C3391" w:rsidRPr="00BC125E" w:rsidRDefault="005014BC" w:rsidP="00EA5EE8">
            <w:pPr>
              <w:bidi/>
              <w:spacing w:after="0" w:line="240" w:lineRule="auto"/>
              <w:jc w:val="center"/>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lang w:bidi="ar-MA"/>
              </w:rPr>
              <w:t>X</w:t>
            </w:r>
          </w:p>
        </w:tc>
        <w:tc>
          <w:tcPr>
            <w:tcW w:w="2696" w:type="dxa"/>
            <w:gridSpan w:val="7"/>
          </w:tcPr>
          <w:p w:rsidR="002C3391" w:rsidRPr="00BC125E" w:rsidRDefault="002C3391" w:rsidP="00EA5EE8">
            <w:pPr>
              <w:bidi/>
              <w:spacing w:after="0" w:line="240" w:lineRule="auto"/>
              <w:jc w:val="center"/>
              <w:rPr>
                <w:rFonts w:ascii="Times New Roman" w:hAnsi="Times New Roman" w:cs="Arabic Transparent"/>
                <w:color w:val="000000" w:themeColor="text1"/>
                <w:sz w:val="26"/>
                <w:szCs w:val="26"/>
                <w:rtl/>
                <w:lang w:bidi="ar-MA"/>
              </w:rPr>
            </w:pPr>
          </w:p>
        </w:tc>
      </w:tr>
      <w:tr w:rsidR="002C3391" w:rsidRPr="00BC125E" w:rsidTr="009C0E46">
        <w:tc>
          <w:tcPr>
            <w:tcW w:w="5386" w:type="dxa"/>
            <w:gridSpan w:val="12"/>
          </w:tcPr>
          <w:p w:rsidR="002C3391" w:rsidRPr="00BC125E" w:rsidRDefault="005B272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مكافحة الحشرات/ </w:t>
            </w:r>
            <w:r w:rsidR="003D3B5A" w:rsidRPr="00BC125E">
              <w:rPr>
                <w:rFonts w:ascii="Times New Roman" w:hAnsi="Times New Roman" w:cs="Arabic Transparent"/>
                <w:color w:val="000000" w:themeColor="text1"/>
                <w:sz w:val="26"/>
                <w:szCs w:val="26"/>
                <w:rtl/>
                <w:lang w:bidi="ar-MA"/>
              </w:rPr>
              <w:t>الآفات</w:t>
            </w:r>
            <w:r w:rsidRPr="00BC125E">
              <w:rPr>
                <w:rFonts w:ascii="Times New Roman" w:hAnsi="Times New Roman" w:cs="Arabic Transparent"/>
                <w:color w:val="000000" w:themeColor="text1"/>
                <w:sz w:val="26"/>
                <w:szCs w:val="26"/>
                <w:rtl/>
                <w:lang w:bidi="ar-MA"/>
              </w:rPr>
              <w:t xml:space="preserve"> </w:t>
            </w:r>
            <w:r w:rsidRPr="00BC125E">
              <w:rPr>
                <w:rFonts w:ascii="Times New Roman" w:hAnsi="Times New Roman" w:cs="Arabic Transparent"/>
                <w:color w:val="000000" w:themeColor="text1"/>
                <w:sz w:val="26"/>
                <w:szCs w:val="26"/>
              </w:rPr>
              <w:t>OP 4.09</w:t>
            </w:r>
          </w:p>
        </w:tc>
        <w:tc>
          <w:tcPr>
            <w:tcW w:w="1983" w:type="dxa"/>
            <w:gridSpan w:val="5"/>
          </w:tcPr>
          <w:p w:rsidR="002C3391" w:rsidRPr="00BC125E" w:rsidRDefault="002C3391" w:rsidP="00EA5EE8">
            <w:pPr>
              <w:bidi/>
              <w:spacing w:after="0" w:line="240" w:lineRule="auto"/>
              <w:jc w:val="center"/>
              <w:rPr>
                <w:rFonts w:ascii="Times New Roman" w:hAnsi="Times New Roman" w:cs="Arabic Transparent"/>
                <w:color w:val="000000" w:themeColor="text1"/>
                <w:sz w:val="26"/>
                <w:szCs w:val="26"/>
                <w:rtl/>
                <w:lang w:bidi="ar-MA"/>
              </w:rPr>
            </w:pPr>
          </w:p>
        </w:tc>
        <w:tc>
          <w:tcPr>
            <w:tcW w:w="2696" w:type="dxa"/>
            <w:gridSpan w:val="7"/>
          </w:tcPr>
          <w:p w:rsidR="002C3391" w:rsidRPr="00BC125E" w:rsidRDefault="005014BC" w:rsidP="00EA5EE8">
            <w:pPr>
              <w:bidi/>
              <w:spacing w:after="0" w:line="240" w:lineRule="auto"/>
              <w:jc w:val="center"/>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lang w:bidi="ar-MA"/>
              </w:rPr>
              <w:t>X</w:t>
            </w:r>
          </w:p>
        </w:tc>
      </w:tr>
      <w:tr w:rsidR="002C3391" w:rsidRPr="00BC125E" w:rsidTr="009C0E46">
        <w:tc>
          <w:tcPr>
            <w:tcW w:w="5386" w:type="dxa"/>
            <w:gridSpan w:val="12"/>
          </w:tcPr>
          <w:p w:rsidR="002C3391" w:rsidRPr="00BC125E" w:rsidRDefault="00BE49DA"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الموارد الثقافية المادية </w:t>
            </w:r>
            <w:r w:rsidRPr="00BC125E">
              <w:rPr>
                <w:rFonts w:ascii="Times New Roman" w:hAnsi="Times New Roman" w:cs="Arabic Transparent"/>
                <w:color w:val="000000" w:themeColor="text1"/>
                <w:sz w:val="26"/>
                <w:szCs w:val="26"/>
              </w:rPr>
              <w:t>OP/BP 4.11</w:t>
            </w:r>
          </w:p>
        </w:tc>
        <w:tc>
          <w:tcPr>
            <w:tcW w:w="1983" w:type="dxa"/>
            <w:gridSpan w:val="5"/>
          </w:tcPr>
          <w:p w:rsidR="002C3391" w:rsidRPr="00BC125E" w:rsidRDefault="002C3391" w:rsidP="00EA5EE8">
            <w:pPr>
              <w:bidi/>
              <w:spacing w:after="0" w:line="240" w:lineRule="auto"/>
              <w:jc w:val="center"/>
              <w:rPr>
                <w:rFonts w:ascii="Times New Roman" w:hAnsi="Times New Roman" w:cs="Arabic Transparent"/>
                <w:color w:val="000000" w:themeColor="text1"/>
                <w:sz w:val="26"/>
                <w:szCs w:val="26"/>
                <w:rtl/>
                <w:lang w:bidi="ar-MA"/>
              </w:rPr>
            </w:pPr>
          </w:p>
        </w:tc>
        <w:tc>
          <w:tcPr>
            <w:tcW w:w="2696" w:type="dxa"/>
            <w:gridSpan w:val="7"/>
          </w:tcPr>
          <w:p w:rsidR="002C3391" w:rsidRPr="00BC125E" w:rsidRDefault="005014BC" w:rsidP="00EA5EE8">
            <w:pPr>
              <w:bidi/>
              <w:spacing w:after="0" w:line="240" w:lineRule="auto"/>
              <w:jc w:val="center"/>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lang w:bidi="ar-MA"/>
              </w:rPr>
              <w:t>X</w:t>
            </w:r>
          </w:p>
        </w:tc>
      </w:tr>
      <w:tr w:rsidR="002C3391" w:rsidRPr="00BC125E" w:rsidTr="009C0E46">
        <w:tc>
          <w:tcPr>
            <w:tcW w:w="5386" w:type="dxa"/>
            <w:gridSpan w:val="12"/>
          </w:tcPr>
          <w:p w:rsidR="002C3391" w:rsidRPr="00BC125E" w:rsidRDefault="00BE49DA"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السكان </w:t>
            </w:r>
            <w:r w:rsidR="003D3B5A" w:rsidRPr="00BC125E">
              <w:rPr>
                <w:rFonts w:ascii="Times New Roman" w:hAnsi="Times New Roman" w:cs="Arabic Transparent"/>
                <w:color w:val="000000" w:themeColor="text1"/>
                <w:sz w:val="26"/>
                <w:szCs w:val="26"/>
                <w:rtl/>
                <w:lang w:bidi="ar-MA"/>
              </w:rPr>
              <w:t>الأصليون</w:t>
            </w:r>
            <w:r w:rsidRPr="00BC125E">
              <w:rPr>
                <w:rFonts w:ascii="Times New Roman" w:hAnsi="Times New Roman" w:cs="Arabic Transparent"/>
                <w:color w:val="000000" w:themeColor="text1"/>
                <w:sz w:val="26"/>
                <w:szCs w:val="26"/>
                <w:rtl/>
                <w:lang w:bidi="ar-MA"/>
              </w:rPr>
              <w:t xml:space="preserve"> </w:t>
            </w:r>
            <w:r w:rsidRPr="00BC125E">
              <w:rPr>
                <w:rFonts w:ascii="Times New Roman" w:hAnsi="Times New Roman" w:cs="Arabic Transparent"/>
                <w:color w:val="000000" w:themeColor="text1"/>
                <w:sz w:val="26"/>
                <w:szCs w:val="26"/>
              </w:rPr>
              <w:t xml:space="preserve"> OP/BP 4.10</w:t>
            </w:r>
          </w:p>
        </w:tc>
        <w:tc>
          <w:tcPr>
            <w:tcW w:w="1983" w:type="dxa"/>
            <w:gridSpan w:val="5"/>
          </w:tcPr>
          <w:p w:rsidR="002C3391" w:rsidRPr="00BC125E" w:rsidRDefault="002C3391" w:rsidP="00EA5EE8">
            <w:pPr>
              <w:bidi/>
              <w:spacing w:after="0" w:line="240" w:lineRule="auto"/>
              <w:jc w:val="center"/>
              <w:rPr>
                <w:rFonts w:ascii="Times New Roman" w:hAnsi="Times New Roman" w:cs="Arabic Transparent"/>
                <w:color w:val="000000" w:themeColor="text1"/>
                <w:sz w:val="26"/>
                <w:szCs w:val="26"/>
                <w:rtl/>
                <w:lang w:bidi="ar-MA"/>
              </w:rPr>
            </w:pPr>
          </w:p>
        </w:tc>
        <w:tc>
          <w:tcPr>
            <w:tcW w:w="2696" w:type="dxa"/>
            <w:gridSpan w:val="7"/>
          </w:tcPr>
          <w:p w:rsidR="002C3391" w:rsidRPr="00BC125E" w:rsidRDefault="005014BC" w:rsidP="00EA5EE8">
            <w:pPr>
              <w:bidi/>
              <w:spacing w:after="0" w:line="240" w:lineRule="auto"/>
              <w:jc w:val="center"/>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lang w:bidi="ar-MA"/>
              </w:rPr>
              <w:t>X</w:t>
            </w:r>
          </w:p>
        </w:tc>
      </w:tr>
      <w:tr w:rsidR="002C3391" w:rsidRPr="00BC125E" w:rsidTr="009C0E46">
        <w:tc>
          <w:tcPr>
            <w:tcW w:w="5386" w:type="dxa"/>
            <w:gridSpan w:val="12"/>
          </w:tcPr>
          <w:p w:rsidR="002C3391" w:rsidRPr="00BC125E" w:rsidRDefault="003D3B5A"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إعادة</w:t>
            </w:r>
            <w:r w:rsidR="008A0FDE" w:rsidRPr="00BC125E">
              <w:rPr>
                <w:rFonts w:ascii="Times New Roman" w:hAnsi="Times New Roman" w:cs="Arabic Transparent"/>
                <w:color w:val="000000" w:themeColor="text1"/>
                <w:sz w:val="26"/>
                <w:szCs w:val="26"/>
                <w:rtl/>
                <w:lang w:bidi="ar-MA"/>
              </w:rPr>
              <w:t xml:space="preserve"> التوطين</w:t>
            </w:r>
            <w:r w:rsidR="00286338" w:rsidRPr="00BC125E">
              <w:rPr>
                <w:rFonts w:ascii="Times New Roman" w:hAnsi="Times New Roman" w:cs="Arabic Transparent"/>
                <w:color w:val="000000" w:themeColor="text1"/>
                <w:sz w:val="26"/>
                <w:szCs w:val="26"/>
                <w:rtl/>
                <w:lang w:bidi="ar-MA"/>
              </w:rPr>
              <w:t xml:space="preserve"> </w:t>
            </w:r>
            <w:r w:rsidR="008A0FDE" w:rsidRPr="00BC125E">
              <w:rPr>
                <w:rFonts w:ascii="Times New Roman" w:hAnsi="Times New Roman" w:cs="Arabic Transparent"/>
                <w:color w:val="000000" w:themeColor="text1"/>
                <w:sz w:val="26"/>
                <w:szCs w:val="26"/>
                <w:rtl/>
                <w:lang w:bidi="ar-MA"/>
              </w:rPr>
              <w:t>غير الطوعية</w:t>
            </w:r>
            <w:r w:rsidR="00286338" w:rsidRPr="00BC125E">
              <w:rPr>
                <w:rFonts w:ascii="Times New Roman" w:hAnsi="Times New Roman" w:cs="Arabic Transparent"/>
                <w:color w:val="000000" w:themeColor="text1"/>
                <w:sz w:val="26"/>
                <w:szCs w:val="26"/>
                <w:rtl/>
                <w:lang w:bidi="ar-MA"/>
              </w:rPr>
              <w:t xml:space="preserve"> </w:t>
            </w:r>
            <w:r w:rsidR="00286338" w:rsidRPr="00BC125E">
              <w:rPr>
                <w:rFonts w:ascii="Times New Roman" w:hAnsi="Times New Roman" w:cs="Arabic Transparent"/>
                <w:color w:val="000000" w:themeColor="text1"/>
                <w:sz w:val="26"/>
                <w:szCs w:val="26"/>
              </w:rPr>
              <w:t>OP/BP 4.12</w:t>
            </w:r>
          </w:p>
        </w:tc>
        <w:tc>
          <w:tcPr>
            <w:tcW w:w="1983" w:type="dxa"/>
            <w:gridSpan w:val="5"/>
          </w:tcPr>
          <w:p w:rsidR="002C3391" w:rsidRPr="00BC125E" w:rsidRDefault="002C3391" w:rsidP="00EA5EE8">
            <w:pPr>
              <w:bidi/>
              <w:spacing w:after="0" w:line="240" w:lineRule="auto"/>
              <w:jc w:val="center"/>
              <w:rPr>
                <w:rFonts w:ascii="Times New Roman" w:hAnsi="Times New Roman" w:cs="Arabic Transparent"/>
                <w:color w:val="000000" w:themeColor="text1"/>
                <w:sz w:val="26"/>
                <w:szCs w:val="26"/>
                <w:rtl/>
                <w:lang w:bidi="ar-MA"/>
              </w:rPr>
            </w:pPr>
          </w:p>
        </w:tc>
        <w:tc>
          <w:tcPr>
            <w:tcW w:w="2696" w:type="dxa"/>
            <w:gridSpan w:val="7"/>
          </w:tcPr>
          <w:p w:rsidR="002C3391" w:rsidRPr="00BC125E" w:rsidRDefault="005014BC" w:rsidP="00EA5EE8">
            <w:pPr>
              <w:bidi/>
              <w:spacing w:after="0" w:line="240" w:lineRule="auto"/>
              <w:jc w:val="center"/>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lang w:bidi="ar-MA"/>
              </w:rPr>
              <w:t>X</w:t>
            </w:r>
          </w:p>
        </w:tc>
      </w:tr>
      <w:tr w:rsidR="002C3391" w:rsidRPr="00BC125E" w:rsidTr="009C0E46">
        <w:tc>
          <w:tcPr>
            <w:tcW w:w="5386" w:type="dxa"/>
            <w:gridSpan w:val="12"/>
          </w:tcPr>
          <w:p w:rsidR="002C3391" w:rsidRPr="00BC125E" w:rsidRDefault="001725CB"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سلامة السدود </w:t>
            </w:r>
            <w:r w:rsidRPr="00BC125E">
              <w:rPr>
                <w:rFonts w:ascii="Times New Roman" w:hAnsi="Times New Roman" w:cs="Arabic Transparent"/>
                <w:color w:val="000000" w:themeColor="text1"/>
                <w:sz w:val="26"/>
                <w:szCs w:val="26"/>
              </w:rPr>
              <w:t>OP/BP 4.37</w:t>
            </w:r>
          </w:p>
        </w:tc>
        <w:tc>
          <w:tcPr>
            <w:tcW w:w="1983" w:type="dxa"/>
            <w:gridSpan w:val="5"/>
          </w:tcPr>
          <w:p w:rsidR="002C3391" w:rsidRPr="00BC125E" w:rsidRDefault="002C3391" w:rsidP="00EA5EE8">
            <w:pPr>
              <w:bidi/>
              <w:spacing w:after="0" w:line="240" w:lineRule="auto"/>
              <w:jc w:val="center"/>
              <w:rPr>
                <w:rFonts w:ascii="Times New Roman" w:hAnsi="Times New Roman" w:cs="Arabic Transparent"/>
                <w:color w:val="000000" w:themeColor="text1"/>
                <w:sz w:val="26"/>
                <w:szCs w:val="26"/>
                <w:rtl/>
                <w:lang w:bidi="ar-MA"/>
              </w:rPr>
            </w:pPr>
          </w:p>
        </w:tc>
        <w:tc>
          <w:tcPr>
            <w:tcW w:w="2696" w:type="dxa"/>
            <w:gridSpan w:val="7"/>
          </w:tcPr>
          <w:p w:rsidR="002C3391" w:rsidRPr="00BC125E" w:rsidRDefault="005014BC" w:rsidP="00EA5EE8">
            <w:pPr>
              <w:bidi/>
              <w:spacing w:after="0" w:line="240" w:lineRule="auto"/>
              <w:jc w:val="center"/>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lang w:bidi="ar-MA"/>
              </w:rPr>
              <w:t>X</w:t>
            </w:r>
          </w:p>
        </w:tc>
      </w:tr>
      <w:tr w:rsidR="002C3391" w:rsidRPr="00BC125E" w:rsidTr="009C0E46">
        <w:tc>
          <w:tcPr>
            <w:tcW w:w="5386" w:type="dxa"/>
            <w:gridSpan w:val="12"/>
          </w:tcPr>
          <w:p w:rsidR="002C3391" w:rsidRPr="00BC125E" w:rsidRDefault="00CB6F4B" w:rsidP="00EA5EE8">
            <w:pPr>
              <w:tabs>
                <w:tab w:val="left" w:pos="1181"/>
              </w:tabs>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مشاريع حول الممرات المائية الدولية  </w:t>
            </w:r>
            <w:r w:rsidRPr="00BC125E">
              <w:rPr>
                <w:rFonts w:ascii="Times New Roman" w:hAnsi="Times New Roman" w:cs="Arabic Transparent"/>
                <w:color w:val="000000" w:themeColor="text1"/>
                <w:sz w:val="26"/>
                <w:szCs w:val="26"/>
              </w:rPr>
              <w:t>OP/BP 7.50</w:t>
            </w:r>
            <w:r w:rsidR="001725CB" w:rsidRPr="00BC125E">
              <w:rPr>
                <w:rFonts w:ascii="Times New Roman" w:hAnsi="Times New Roman" w:cs="Arabic Transparent"/>
                <w:color w:val="000000" w:themeColor="text1"/>
                <w:sz w:val="26"/>
                <w:szCs w:val="26"/>
                <w:rtl/>
                <w:lang w:bidi="ar-MA"/>
              </w:rPr>
              <w:tab/>
            </w:r>
          </w:p>
        </w:tc>
        <w:tc>
          <w:tcPr>
            <w:tcW w:w="1983" w:type="dxa"/>
            <w:gridSpan w:val="5"/>
          </w:tcPr>
          <w:p w:rsidR="002C3391" w:rsidRPr="00BC125E" w:rsidRDefault="002C3391" w:rsidP="00EA5EE8">
            <w:pPr>
              <w:bidi/>
              <w:spacing w:after="0" w:line="240" w:lineRule="auto"/>
              <w:jc w:val="center"/>
              <w:rPr>
                <w:rFonts w:ascii="Times New Roman" w:hAnsi="Times New Roman" w:cs="Arabic Transparent"/>
                <w:color w:val="000000" w:themeColor="text1"/>
                <w:sz w:val="26"/>
                <w:szCs w:val="26"/>
                <w:rtl/>
                <w:lang w:bidi="ar-MA"/>
              </w:rPr>
            </w:pPr>
          </w:p>
        </w:tc>
        <w:tc>
          <w:tcPr>
            <w:tcW w:w="2696" w:type="dxa"/>
            <w:gridSpan w:val="7"/>
          </w:tcPr>
          <w:p w:rsidR="002C3391" w:rsidRPr="00BC125E" w:rsidRDefault="005014BC" w:rsidP="00EA5EE8">
            <w:pPr>
              <w:bidi/>
              <w:spacing w:after="0" w:line="240" w:lineRule="auto"/>
              <w:jc w:val="center"/>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lang w:bidi="ar-MA"/>
              </w:rPr>
              <w:t>X</w:t>
            </w:r>
          </w:p>
        </w:tc>
      </w:tr>
      <w:tr w:rsidR="002C3391" w:rsidRPr="00BC125E" w:rsidTr="009C0E46">
        <w:tc>
          <w:tcPr>
            <w:tcW w:w="5386" w:type="dxa"/>
            <w:gridSpan w:val="12"/>
          </w:tcPr>
          <w:p w:rsidR="002C3391" w:rsidRPr="00BC125E" w:rsidRDefault="001C0D44"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مشاريع في مناطق متنازع عليها </w:t>
            </w:r>
            <w:r w:rsidRPr="00BC125E">
              <w:rPr>
                <w:rFonts w:ascii="Times New Roman" w:hAnsi="Times New Roman" w:cs="Arabic Transparent"/>
                <w:color w:val="000000" w:themeColor="text1"/>
                <w:sz w:val="26"/>
                <w:szCs w:val="26"/>
              </w:rPr>
              <w:t>OP/BP 7.60</w:t>
            </w:r>
          </w:p>
        </w:tc>
        <w:tc>
          <w:tcPr>
            <w:tcW w:w="1983" w:type="dxa"/>
            <w:gridSpan w:val="5"/>
          </w:tcPr>
          <w:p w:rsidR="002C3391" w:rsidRPr="00BC125E" w:rsidRDefault="002C3391" w:rsidP="00EA5EE8">
            <w:pPr>
              <w:bidi/>
              <w:spacing w:after="0" w:line="240" w:lineRule="auto"/>
              <w:jc w:val="center"/>
              <w:rPr>
                <w:rFonts w:ascii="Times New Roman" w:hAnsi="Times New Roman" w:cs="Arabic Transparent"/>
                <w:color w:val="000000" w:themeColor="text1"/>
                <w:sz w:val="26"/>
                <w:szCs w:val="26"/>
                <w:rtl/>
                <w:lang w:bidi="ar-MA"/>
              </w:rPr>
            </w:pPr>
          </w:p>
        </w:tc>
        <w:tc>
          <w:tcPr>
            <w:tcW w:w="2696" w:type="dxa"/>
            <w:gridSpan w:val="7"/>
          </w:tcPr>
          <w:p w:rsidR="002C3391" w:rsidRPr="00BC125E" w:rsidRDefault="005014BC" w:rsidP="00EA5EE8">
            <w:pPr>
              <w:bidi/>
              <w:spacing w:after="0" w:line="240" w:lineRule="auto"/>
              <w:jc w:val="center"/>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lang w:bidi="ar-MA"/>
              </w:rPr>
              <w:t>X</w:t>
            </w:r>
          </w:p>
        </w:tc>
      </w:tr>
      <w:tr w:rsidR="001C7235" w:rsidRPr="00BC125E" w:rsidTr="002260AB">
        <w:tc>
          <w:tcPr>
            <w:tcW w:w="10065" w:type="dxa"/>
            <w:gridSpan w:val="24"/>
            <w:shd w:val="clear" w:color="auto" w:fill="000000"/>
          </w:tcPr>
          <w:p w:rsidR="001C7235" w:rsidRPr="00BC125E" w:rsidRDefault="001C7235" w:rsidP="00EA5EE8">
            <w:pPr>
              <w:bidi/>
              <w:spacing w:after="0" w:line="240" w:lineRule="auto"/>
              <w:rPr>
                <w:rFonts w:ascii="Times New Roman" w:hAnsi="Times New Roman" w:cs="Arabic Transparent"/>
                <w:color w:val="000000" w:themeColor="text1"/>
                <w:sz w:val="26"/>
                <w:szCs w:val="26"/>
                <w:rtl/>
                <w:lang w:bidi="ar-MA"/>
              </w:rPr>
            </w:pPr>
          </w:p>
        </w:tc>
      </w:tr>
      <w:tr w:rsidR="000B0E64" w:rsidRPr="00BC125E" w:rsidTr="002260AB">
        <w:tc>
          <w:tcPr>
            <w:tcW w:w="10065" w:type="dxa"/>
            <w:gridSpan w:val="24"/>
          </w:tcPr>
          <w:p w:rsidR="000B0E64" w:rsidRPr="00BC125E" w:rsidRDefault="000B0E64"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الصكوك القانونية</w:t>
            </w:r>
          </w:p>
        </w:tc>
      </w:tr>
      <w:tr w:rsidR="00906A60" w:rsidRPr="00BC125E" w:rsidTr="002260AB">
        <w:trPr>
          <w:trHeight w:val="176"/>
        </w:trPr>
        <w:tc>
          <w:tcPr>
            <w:tcW w:w="2024" w:type="dxa"/>
            <w:gridSpan w:val="4"/>
          </w:tcPr>
          <w:p w:rsidR="00906A60" w:rsidRPr="00BC125E" w:rsidRDefault="00541752"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الاسم</w:t>
            </w:r>
          </w:p>
        </w:tc>
        <w:tc>
          <w:tcPr>
            <w:tcW w:w="3362" w:type="dxa"/>
            <w:gridSpan w:val="8"/>
          </w:tcPr>
          <w:p w:rsidR="00906A60" w:rsidRPr="00BC125E" w:rsidRDefault="00541752"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التكرر</w:t>
            </w:r>
          </w:p>
        </w:tc>
        <w:tc>
          <w:tcPr>
            <w:tcW w:w="2146" w:type="dxa"/>
            <w:gridSpan w:val="6"/>
          </w:tcPr>
          <w:p w:rsidR="00906A60" w:rsidRPr="00BC125E" w:rsidRDefault="00B70D71"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hint="cs"/>
                <w:b/>
                <w:bCs/>
                <w:color w:val="000000" w:themeColor="text1"/>
                <w:sz w:val="26"/>
                <w:szCs w:val="26"/>
                <w:rtl/>
                <w:lang w:bidi="ar-MA"/>
              </w:rPr>
              <w:t xml:space="preserve">تاريخ </w:t>
            </w:r>
            <w:r w:rsidR="003E5A82" w:rsidRPr="00BC125E">
              <w:rPr>
                <w:rFonts w:ascii="Times New Roman" w:hAnsi="Times New Roman" w:cs="Arabic Transparent" w:hint="cs"/>
                <w:b/>
                <w:bCs/>
                <w:color w:val="000000" w:themeColor="text1"/>
                <w:sz w:val="26"/>
                <w:szCs w:val="26"/>
                <w:rtl/>
                <w:lang w:bidi="ar-MA"/>
              </w:rPr>
              <w:t>الاستحقاق</w:t>
            </w:r>
            <w:r w:rsidRPr="00BC125E">
              <w:rPr>
                <w:rFonts w:ascii="Times New Roman" w:hAnsi="Times New Roman" w:cs="Arabic Transparent" w:hint="cs"/>
                <w:b/>
                <w:bCs/>
                <w:color w:val="000000" w:themeColor="text1"/>
                <w:sz w:val="26"/>
                <w:szCs w:val="26"/>
                <w:rtl/>
                <w:lang w:bidi="ar-MA"/>
              </w:rPr>
              <w:t>/ التاريخ المحدد</w:t>
            </w:r>
          </w:p>
        </w:tc>
        <w:tc>
          <w:tcPr>
            <w:tcW w:w="2533" w:type="dxa"/>
            <w:gridSpan w:val="6"/>
          </w:tcPr>
          <w:p w:rsidR="00906A60" w:rsidRPr="00BC125E" w:rsidRDefault="00541752"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نسبة التواتر</w:t>
            </w:r>
          </w:p>
        </w:tc>
      </w:tr>
      <w:tr w:rsidR="00906A60" w:rsidRPr="00BC125E" w:rsidTr="002260AB">
        <w:trPr>
          <w:trHeight w:val="176"/>
        </w:trPr>
        <w:tc>
          <w:tcPr>
            <w:tcW w:w="2024" w:type="dxa"/>
            <w:gridSpan w:val="4"/>
          </w:tcPr>
          <w:p w:rsidR="00906A60" w:rsidRPr="00BC125E" w:rsidRDefault="00906A60" w:rsidP="00EA5EE8">
            <w:pPr>
              <w:bidi/>
              <w:spacing w:after="0" w:line="240" w:lineRule="auto"/>
              <w:rPr>
                <w:rFonts w:ascii="Times New Roman" w:hAnsi="Times New Roman" w:cs="Arabic Transparent"/>
                <w:color w:val="000000" w:themeColor="text1"/>
                <w:sz w:val="26"/>
                <w:szCs w:val="26"/>
                <w:rtl/>
                <w:lang w:bidi="ar-MA"/>
              </w:rPr>
            </w:pPr>
          </w:p>
        </w:tc>
        <w:tc>
          <w:tcPr>
            <w:tcW w:w="3362" w:type="dxa"/>
            <w:gridSpan w:val="8"/>
          </w:tcPr>
          <w:p w:rsidR="00906A60" w:rsidRPr="00BC125E" w:rsidRDefault="00906A60" w:rsidP="00EA5EE8">
            <w:pPr>
              <w:bidi/>
              <w:spacing w:after="0" w:line="240" w:lineRule="auto"/>
              <w:rPr>
                <w:rFonts w:ascii="Times New Roman" w:hAnsi="Times New Roman" w:cs="Arabic Transparent"/>
                <w:color w:val="000000" w:themeColor="text1"/>
                <w:sz w:val="26"/>
                <w:szCs w:val="26"/>
                <w:rtl/>
                <w:lang w:bidi="ar-MA"/>
              </w:rPr>
            </w:pPr>
          </w:p>
        </w:tc>
        <w:tc>
          <w:tcPr>
            <w:tcW w:w="2146" w:type="dxa"/>
            <w:gridSpan w:val="6"/>
          </w:tcPr>
          <w:p w:rsidR="00906A60" w:rsidRPr="00BC125E" w:rsidRDefault="00906A60" w:rsidP="00EA5EE8">
            <w:pPr>
              <w:bidi/>
              <w:spacing w:after="0" w:line="240" w:lineRule="auto"/>
              <w:rPr>
                <w:rFonts w:ascii="Times New Roman" w:hAnsi="Times New Roman" w:cs="Arabic Transparent"/>
                <w:color w:val="000000" w:themeColor="text1"/>
                <w:sz w:val="26"/>
                <w:szCs w:val="26"/>
                <w:rtl/>
                <w:lang w:bidi="ar-MA"/>
              </w:rPr>
            </w:pPr>
          </w:p>
        </w:tc>
        <w:tc>
          <w:tcPr>
            <w:tcW w:w="2533" w:type="dxa"/>
            <w:gridSpan w:val="6"/>
          </w:tcPr>
          <w:p w:rsidR="00906A60" w:rsidRPr="00BC125E" w:rsidRDefault="00906A60" w:rsidP="00EA5EE8">
            <w:pPr>
              <w:bidi/>
              <w:spacing w:after="0" w:line="240" w:lineRule="auto"/>
              <w:rPr>
                <w:rFonts w:ascii="Times New Roman" w:hAnsi="Times New Roman" w:cs="Arabic Transparent"/>
                <w:color w:val="000000" w:themeColor="text1"/>
                <w:sz w:val="26"/>
                <w:szCs w:val="26"/>
                <w:rtl/>
                <w:lang w:bidi="ar-MA"/>
              </w:rPr>
            </w:pPr>
          </w:p>
        </w:tc>
      </w:tr>
      <w:tr w:rsidR="00541752" w:rsidRPr="00BC125E" w:rsidTr="002260AB">
        <w:trPr>
          <w:trHeight w:val="176"/>
        </w:trPr>
        <w:tc>
          <w:tcPr>
            <w:tcW w:w="10065" w:type="dxa"/>
            <w:gridSpan w:val="24"/>
          </w:tcPr>
          <w:p w:rsidR="00541752" w:rsidRPr="00BC125E" w:rsidRDefault="00541752"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وصف الصك</w:t>
            </w:r>
          </w:p>
        </w:tc>
      </w:tr>
      <w:tr w:rsidR="00541752" w:rsidRPr="00BC125E" w:rsidTr="002260AB">
        <w:trPr>
          <w:trHeight w:val="344"/>
        </w:trPr>
        <w:tc>
          <w:tcPr>
            <w:tcW w:w="10065" w:type="dxa"/>
            <w:gridSpan w:val="24"/>
            <w:shd w:val="clear" w:color="auto" w:fill="000000"/>
          </w:tcPr>
          <w:p w:rsidR="00541752" w:rsidRPr="00BC125E" w:rsidRDefault="00541752" w:rsidP="00EA5EE8">
            <w:pPr>
              <w:bidi/>
              <w:spacing w:after="0" w:line="240" w:lineRule="auto"/>
              <w:rPr>
                <w:rFonts w:ascii="Times New Roman" w:hAnsi="Times New Roman" w:cs="Arabic Transparent"/>
                <w:color w:val="000000" w:themeColor="text1"/>
                <w:sz w:val="26"/>
                <w:szCs w:val="26"/>
                <w:rtl/>
                <w:lang w:bidi="ar-MA"/>
              </w:rPr>
            </w:pPr>
          </w:p>
        </w:tc>
      </w:tr>
      <w:tr w:rsidR="002C3391" w:rsidRPr="00BC125E" w:rsidTr="009C0E46">
        <w:tc>
          <w:tcPr>
            <w:tcW w:w="5386" w:type="dxa"/>
            <w:gridSpan w:val="12"/>
          </w:tcPr>
          <w:p w:rsidR="002C3391" w:rsidRPr="00BC125E" w:rsidRDefault="002F2FCD"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الشروط</w:t>
            </w:r>
          </w:p>
        </w:tc>
        <w:tc>
          <w:tcPr>
            <w:tcW w:w="1983" w:type="dxa"/>
            <w:gridSpan w:val="5"/>
          </w:tcPr>
          <w:p w:rsidR="002C3391" w:rsidRPr="00BC125E" w:rsidRDefault="002C3391" w:rsidP="00EA5EE8">
            <w:pPr>
              <w:bidi/>
              <w:spacing w:after="0" w:line="240" w:lineRule="auto"/>
              <w:rPr>
                <w:rFonts w:ascii="Times New Roman" w:hAnsi="Times New Roman" w:cs="Arabic Transparent"/>
                <w:color w:val="000000" w:themeColor="text1"/>
                <w:sz w:val="26"/>
                <w:szCs w:val="26"/>
                <w:rtl/>
                <w:lang w:bidi="ar-MA"/>
              </w:rPr>
            </w:pPr>
          </w:p>
        </w:tc>
        <w:tc>
          <w:tcPr>
            <w:tcW w:w="2696" w:type="dxa"/>
            <w:gridSpan w:val="7"/>
          </w:tcPr>
          <w:p w:rsidR="002C3391" w:rsidRPr="00BC125E" w:rsidRDefault="002C3391" w:rsidP="00EA5EE8">
            <w:pPr>
              <w:bidi/>
              <w:spacing w:after="0" w:line="240" w:lineRule="auto"/>
              <w:rPr>
                <w:rFonts w:ascii="Times New Roman" w:hAnsi="Times New Roman" w:cs="Arabic Transparent"/>
                <w:color w:val="000000" w:themeColor="text1"/>
                <w:sz w:val="26"/>
                <w:szCs w:val="26"/>
                <w:rtl/>
                <w:lang w:bidi="ar-MA"/>
              </w:rPr>
            </w:pPr>
          </w:p>
        </w:tc>
      </w:tr>
      <w:tr w:rsidR="002F2FCD" w:rsidRPr="00BC125E" w:rsidTr="002260AB">
        <w:trPr>
          <w:trHeight w:val="345"/>
        </w:trPr>
        <w:tc>
          <w:tcPr>
            <w:tcW w:w="2976" w:type="dxa"/>
            <w:gridSpan w:val="8"/>
          </w:tcPr>
          <w:p w:rsidR="002F2FCD" w:rsidRPr="00BC125E" w:rsidRDefault="002F2FCD"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 xml:space="preserve">مصدر </w:t>
            </w:r>
            <w:r w:rsidR="00A46BCE" w:rsidRPr="00BC125E">
              <w:rPr>
                <w:rFonts w:ascii="Times New Roman" w:hAnsi="Times New Roman" w:cs="Arabic Transparent"/>
                <w:b/>
                <w:bCs/>
                <w:color w:val="000000" w:themeColor="text1"/>
                <w:sz w:val="26"/>
                <w:szCs w:val="26"/>
                <w:rtl/>
                <w:lang w:bidi="ar-MA"/>
              </w:rPr>
              <w:t>الأموال</w:t>
            </w:r>
          </w:p>
        </w:tc>
        <w:tc>
          <w:tcPr>
            <w:tcW w:w="3824" w:type="dxa"/>
            <w:gridSpan w:val="7"/>
          </w:tcPr>
          <w:p w:rsidR="002F2FCD" w:rsidRPr="00BC125E" w:rsidRDefault="002F2FCD"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الاسم</w:t>
            </w:r>
          </w:p>
        </w:tc>
        <w:tc>
          <w:tcPr>
            <w:tcW w:w="3265" w:type="dxa"/>
            <w:gridSpan w:val="9"/>
          </w:tcPr>
          <w:p w:rsidR="002F2FCD" w:rsidRPr="00BC125E" w:rsidRDefault="002F2FCD"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النوع</w:t>
            </w:r>
          </w:p>
        </w:tc>
      </w:tr>
      <w:tr w:rsidR="002F2FCD" w:rsidRPr="00BC125E" w:rsidTr="002260AB">
        <w:trPr>
          <w:trHeight w:val="344"/>
        </w:trPr>
        <w:tc>
          <w:tcPr>
            <w:tcW w:w="2976" w:type="dxa"/>
            <w:gridSpan w:val="8"/>
          </w:tcPr>
          <w:p w:rsidR="002F2FCD" w:rsidRPr="00BC125E" w:rsidRDefault="002F2FCD" w:rsidP="00EA5EE8">
            <w:pPr>
              <w:bidi/>
              <w:spacing w:after="0" w:line="240" w:lineRule="auto"/>
              <w:rPr>
                <w:rFonts w:ascii="Times New Roman" w:hAnsi="Times New Roman" w:cs="Arabic Transparent"/>
                <w:b/>
                <w:bCs/>
                <w:color w:val="000000" w:themeColor="text1"/>
                <w:sz w:val="26"/>
                <w:szCs w:val="26"/>
                <w:rtl/>
                <w:lang w:bidi="ar-MA"/>
              </w:rPr>
            </w:pPr>
          </w:p>
        </w:tc>
        <w:tc>
          <w:tcPr>
            <w:tcW w:w="3824" w:type="dxa"/>
            <w:gridSpan w:val="7"/>
          </w:tcPr>
          <w:p w:rsidR="002F2FCD" w:rsidRPr="00BC125E" w:rsidRDefault="002F2FCD" w:rsidP="00EA5EE8">
            <w:pPr>
              <w:bidi/>
              <w:spacing w:after="0" w:line="240" w:lineRule="auto"/>
              <w:rPr>
                <w:rFonts w:ascii="Times New Roman" w:hAnsi="Times New Roman" w:cs="Arabic Transparent"/>
                <w:b/>
                <w:bCs/>
                <w:color w:val="000000" w:themeColor="text1"/>
                <w:sz w:val="26"/>
                <w:szCs w:val="26"/>
                <w:rtl/>
                <w:lang w:bidi="ar-MA"/>
              </w:rPr>
            </w:pPr>
          </w:p>
        </w:tc>
        <w:tc>
          <w:tcPr>
            <w:tcW w:w="3265" w:type="dxa"/>
            <w:gridSpan w:val="9"/>
          </w:tcPr>
          <w:p w:rsidR="002F2FCD" w:rsidRPr="00BC125E" w:rsidRDefault="002F2FCD" w:rsidP="00EA5EE8">
            <w:pPr>
              <w:bidi/>
              <w:spacing w:after="0" w:line="240" w:lineRule="auto"/>
              <w:rPr>
                <w:rFonts w:ascii="Times New Roman" w:hAnsi="Times New Roman" w:cs="Arabic Transparent"/>
                <w:b/>
                <w:bCs/>
                <w:color w:val="000000" w:themeColor="text1"/>
                <w:sz w:val="26"/>
                <w:szCs w:val="26"/>
                <w:rtl/>
                <w:lang w:bidi="ar-MA"/>
              </w:rPr>
            </w:pPr>
          </w:p>
        </w:tc>
      </w:tr>
      <w:tr w:rsidR="00A46BCE" w:rsidRPr="00BC125E" w:rsidTr="002260AB">
        <w:tc>
          <w:tcPr>
            <w:tcW w:w="10065" w:type="dxa"/>
            <w:gridSpan w:val="24"/>
          </w:tcPr>
          <w:p w:rsidR="00114F6D" w:rsidRPr="00BC125E" w:rsidRDefault="00A46BCE" w:rsidP="002260AB">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lastRenderedPageBreak/>
              <w:t>وصف الشرط</w:t>
            </w:r>
          </w:p>
        </w:tc>
      </w:tr>
      <w:tr w:rsidR="00114F6D" w:rsidRPr="00BC125E" w:rsidTr="002260AB">
        <w:tc>
          <w:tcPr>
            <w:tcW w:w="10065" w:type="dxa"/>
            <w:gridSpan w:val="24"/>
            <w:shd w:val="clear" w:color="auto" w:fill="D9D9D9"/>
          </w:tcPr>
          <w:p w:rsidR="00114F6D" w:rsidRPr="00BC125E" w:rsidRDefault="00114F6D" w:rsidP="00EA5EE8">
            <w:pPr>
              <w:bidi/>
              <w:spacing w:after="0" w:line="240" w:lineRule="auto"/>
              <w:jc w:val="center"/>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أعضاء الفريق</w:t>
            </w:r>
          </w:p>
        </w:tc>
      </w:tr>
      <w:tr w:rsidR="001858C4" w:rsidRPr="00BC125E" w:rsidTr="00B70D71">
        <w:trPr>
          <w:trHeight w:val="349"/>
        </w:trPr>
        <w:tc>
          <w:tcPr>
            <w:tcW w:w="2409" w:type="dxa"/>
            <w:gridSpan w:val="6"/>
          </w:tcPr>
          <w:p w:rsidR="001858C4" w:rsidRPr="00BC125E" w:rsidRDefault="00821DDD"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موظفو البنك</w:t>
            </w:r>
          </w:p>
        </w:tc>
        <w:tc>
          <w:tcPr>
            <w:tcW w:w="2977" w:type="dxa"/>
            <w:gridSpan w:val="6"/>
          </w:tcPr>
          <w:p w:rsidR="001858C4" w:rsidRPr="00BC125E" w:rsidRDefault="001858C4" w:rsidP="00EA5EE8">
            <w:pPr>
              <w:bidi/>
              <w:spacing w:after="0" w:line="240" w:lineRule="auto"/>
              <w:rPr>
                <w:rFonts w:ascii="Times New Roman" w:hAnsi="Times New Roman" w:cs="Arabic Transparent"/>
                <w:color w:val="000000" w:themeColor="text1"/>
                <w:sz w:val="26"/>
                <w:szCs w:val="26"/>
                <w:rtl/>
                <w:lang w:bidi="ar-MA"/>
              </w:rPr>
            </w:pPr>
          </w:p>
        </w:tc>
        <w:tc>
          <w:tcPr>
            <w:tcW w:w="1983" w:type="dxa"/>
            <w:gridSpan w:val="5"/>
          </w:tcPr>
          <w:p w:rsidR="001858C4" w:rsidRPr="00BC125E" w:rsidRDefault="001858C4" w:rsidP="00EA5EE8">
            <w:pPr>
              <w:bidi/>
              <w:spacing w:after="0" w:line="240" w:lineRule="auto"/>
              <w:rPr>
                <w:rFonts w:ascii="Times New Roman" w:hAnsi="Times New Roman" w:cs="Arabic Transparent"/>
                <w:color w:val="000000" w:themeColor="text1"/>
                <w:sz w:val="26"/>
                <w:szCs w:val="26"/>
                <w:rtl/>
                <w:lang w:bidi="ar-MA"/>
              </w:rPr>
            </w:pPr>
          </w:p>
        </w:tc>
        <w:tc>
          <w:tcPr>
            <w:tcW w:w="1134" w:type="dxa"/>
            <w:gridSpan w:val="5"/>
          </w:tcPr>
          <w:p w:rsidR="001858C4" w:rsidRPr="00BC125E" w:rsidRDefault="001858C4" w:rsidP="00EA5EE8">
            <w:pPr>
              <w:bidi/>
              <w:spacing w:after="0" w:line="240" w:lineRule="auto"/>
              <w:rPr>
                <w:rFonts w:ascii="Times New Roman" w:hAnsi="Times New Roman" w:cs="Arabic Transparent"/>
                <w:color w:val="000000" w:themeColor="text1"/>
                <w:sz w:val="26"/>
                <w:szCs w:val="26"/>
                <w:rtl/>
                <w:lang w:bidi="ar-MA"/>
              </w:rPr>
            </w:pPr>
          </w:p>
        </w:tc>
        <w:tc>
          <w:tcPr>
            <w:tcW w:w="1562" w:type="dxa"/>
            <w:gridSpan w:val="2"/>
          </w:tcPr>
          <w:p w:rsidR="001858C4" w:rsidRPr="00BC125E" w:rsidRDefault="001858C4" w:rsidP="00EA5EE8">
            <w:pPr>
              <w:bidi/>
              <w:spacing w:after="0" w:line="240" w:lineRule="auto"/>
              <w:rPr>
                <w:rFonts w:ascii="Times New Roman" w:hAnsi="Times New Roman" w:cs="Arabic Transparent"/>
                <w:color w:val="000000" w:themeColor="text1"/>
                <w:sz w:val="26"/>
                <w:szCs w:val="26"/>
                <w:rtl/>
                <w:lang w:bidi="ar-MA"/>
              </w:rPr>
            </w:pPr>
          </w:p>
        </w:tc>
      </w:tr>
      <w:tr w:rsidR="001858C4" w:rsidRPr="00BC125E" w:rsidTr="00B70D71">
        <w:trPr>
          <w:trHeight w:val="345"/>
        </w:trPr>
        <w:tc>
          <w:tcPr>
            <w:tcW w:w="2409" w:type="dxa"/>
            <w:gridSpan w:val="6"/>
          </w:tcPr>
          <w:p w:rsidR="001858C4" w:rsidRPr="00BC125E" w:rsidRDefault="00821DDD"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الاسم</w:t>
            </w:r>
          </w:p>
        </w:tc>
        <w:tc>
          <w:tcPr>
            <w:tcW w:w="2977" w:type="dxa"/>
            <w:gridSpan w:val="6"/>
          </w:tcPr>
          <w:p w:rsidR="001858C4" w:rsidRPr="00BC125E" w:rsidRDefault="00821DDD"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الدور</w:t>
            </w:r>
          </w:p>
        </w:tc>
        <w:tc>
          <w:tcPr>
            <w:tcW w:w="1983" w:type="dxa"/>
            <w:gridSpan w:val="5"/>
          </w:tcPr>
          <w:p w:rsidR="001858C4" w:rsidRPr="00BC125E" w:rsidRDefault="007E16AC"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 xml:space="preserve">الصفة </w:t>
            </w:r>
          </w:p>
        </w:tc>
        <w:tc>
          <w:tcPr>
            <w:tcW w:w="1134" w:type="dxa"/>
            <w:gridSpan w:val="5"/>
          </w:tcPr>
          <w:p w:rsidR="001858C4" w:rsidRPr="00BC125E" w:rsidRDefault="007E16AC"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التخصص</w:t>
            </w:r>
          </w:p>
        </w:tc>
        <w:tc>
          <w:tcPr>
            <w:tcW w:w="1562" w:type="dxa"/>
            <w:gridSpan w:val="2"/>
          </w:tcPr>
          <w:p w:rsidR="001858C4" w:rsidRPr="00BC125E" w:rsidRDefault="007B7864"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 xml:space="preserve">الوحدة </w:t>
            </w:r>
          </w:p>
        </w:tc>
      </w:tr>
      <w:tr w:rsidR="00B70D71" w:rsidRPr="00BC125E" w:rsidTr="00B70D71">
        <w:trPr>
          <w:trHeight w:val="345"/>
        </w:trPr>
        <w:tc>
          <w:tcPr>
            <w:tcW w:w="2409"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Pr>
              <w:t>Taoufiq Bennouna</w:t>
            </w:r>
          </w:p>
          <w:p w:rsidR="00B70D71" w:rsidRPr="00BC125E" w:rsidRDefault="00B70D71" w:rsidP="00EA5EE8">
            <w:pPr>
              <w:bidi/>
              <w:spacing w:after="0" w:line="240" w:lineRule="auto"/>
              <w:rPr>
                <w:rFonts w:ascii="Times New Roman" w:hAnsi="Times New Roman" w:cs="Arabic Transparent"/>
                <w:color w:val="000000" w:themeColor="text1"/>
                <w:sz w:val="26"/>
                <w:szCs w:val="26"/>
                <w:lang w:bidi="ar-MA"/>
              </w:rPr>
            </w:pPr>
            <w:r w:rsidRPr="00BC125E">
              <w:rPr>
                <w:rFonts w:ascii="Times New Roman" w:hAnsi="Times New Roman" w:cs="Arabic Transparent"/>
                <w:color w:val="000000" w:themeColor="text1"/>
                <w:sz w:val="26"/>
                <w:szCs w:val="26"/>
                <w:rtl/>
                <w:lang w:bidi="ar-MA"/>
              </w:rPr>
              <w:t>توفيق بنونة</w:t>
            </w:r>
          </w:p>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p>
        </w:tc>
        <w:tc>
          <w:tcPr>
            <w:tcW w:w="2977"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val="en-US" w:bidi="ar-MA"/>
              </w:rPr>
            </w:pPr>
            <w:r w:rsidRPr="00BC125E">
              <w:rPr>
                <w:rFonts w:ascii="Times New Roman" w:hAnsi="Times New Roman" w:cs="Arabic Transparent"/>
                <w:color w:val="000000" w:themeColor="text1"/>
                <w:sz w:val="26"/>
                <w:szCs w:val="26"/>
                <w:rtl/>
                <w:lang w:bidi="ar-MA"/>
              </w:rPr>
              <w:t>رئيس الفريق(</w:t>
            </w:r>
            <w:r w:rsidRPr="00BC125E">
              <w:rPr>
                <w:rFonts w:ascii="Times New Roman" w:hAnsi="Times New Roman" w:cs="Arabic Transparent"/>
                <w:color w:val="000000" w:themeColor="text1"/>
                <w:sz w:val="26"/>
                <w:szCs w:val="26"/>
                <w:rtl/>
                <w:lang w:val="en-US" w:bidi="ar-MA"/>
              </w:rPr>
              <w:t>مسؤول إداري)</w:t>
            </w:r>
          </w:p>
        </w:tc>
        <w:tc>
          <w:tcPr>
            <w:tcW w:w="1983"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مستشار أول متخصص في تدبير الموارد الطبيعية</w:t>
            </w:r>
          </w:p>
        </w:tc>
        <w:tc>
          <w:tcPr>
            <w:tcW w:w="1134"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تدبير الموارد الطبيعية</w:t>
            </w:r>
          </w:p>
        </w:tc>
        <w:tc>
          <w:tcPr>
            <w:tcW w:w="1562" w:type="dxa"/>
            <w:gridSpan w:val="2"/>
          </w:tcPr>
          <w:p w:rsidR="00B70D71" w:rsidRPr="00BC125E" w:rsidRDefault="00B70D71" w:rsidP="009C2827">
            <w:pPr>
              <w:spacing w:after="0" w:line="240" w:lineRule="auto"/>
              <w:jc w:val="both"/>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Pr>
              <w:t>GENDR</w:t>
            </w:r>
          </w:p>
          <w:p w:rsidR="00B70D71" w:rsidRPr="00BC125E" w:rsidRDefault="00B70D71" w:rsidP="009C2827">
            <w:pPr>
              <w:spacing w:after="0" w:line="240" w:lineRule="auto"/>
              <w:jc w:val="both"/>
              <w:rPr>
                <w:rFonts w:ascii="Times New Roman" w:hAnsi="Times New Roman" w:cs="Arabic Transparent"/>
                <w:color w:val="000000" w:themeColor="text1"/>
                <w:sz w:val="26"/>
                <w:szCs w:val="26"/>
              </w:rPr>
            </w:pPr>
            <w:r w:rsidRPr="00BC125E">
              <w:rPr>
                <w:rFonts w:ascii="Times New Roman" w:hAnsi="Times New Roman" w:cs="Arabic Transparent" w:hint="cs"/>
                <w:color w:val="000000" w:themeColor="text1"/>
                <w:sz w:val="26"/>
                <w:szCs w:val="26"/>
                <w:rtl/>
              </w:rPr>
              <w:t>المديرية العامة</w:t>
            </w:r>
          </w:p>
        </w:tc>
      </w:tr>
      <w:tr w:rsidR="00B70D71" w:rsidRPr="00BC125E" w:rsidTr="00B70D71">
        <w:trPr>
          <w:trHeight w:val="345"/>
        </w:trPr>
        <w:tc>
          <w:tcPr>
            <w:tcW w:w="2409"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Pr>
              <w:t>Fabio Isoldi</w:t>
            </w:r>
          </w:p>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فابيو اسولدي</w:t>
            </w:r>
          </w:p>
        </w:tc>
        <w:tc>
          <w:tcPr>
            <w:tcW w:w="2977"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متخصص في مجال المشتريات </w:t>
            </w:r>
          </w:p>
        </w:tc>
        <w:tc>
          <w:tcPr>
            <w:tcW w:w="1983"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مسؤول من الدرجة الثانية </w:t>
            </w:r>
          </w:p>
        </w:tc>
        <w:tc>
          <w:tcPr>
            <w:tcW w:w="1134"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المشتريات</w:t>
            </w:r>
          </w:p>
        </w:tc>
        <w:tc>
          <w:tcPr>
            <w:tcW w:w="1562" w:type="dxa"/>
            <w:gridSpan w:val="2"/>
          </w:tcPr>
          <w:p w:rsidR="00B70D71" w:rsidRPr="00BC125E" w:rsidRDefault="00B70D71" w:rsidP="00EA5EE8">
            <w:pPr>
              <w:bidi/>
              <w:spacing w:after="0" w:line="240" w:lineRule="auto"/>
              <w:jc w:val="right"/>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Pr>
              <w:t>GGODR</w:t>
            </w:r>
          </w:p>
        </w:tc>
      </w:tr>
      <w:tr w:rsidR="00B70D71" w:rsidRPr="00BC125E" w:rsidTr="00B70D71">
        <w:trPr>
          <w:trHeight w:val="345"/>
        </w:trPr>
        <w:tc>
          <w:tcPr>
            <w:tcW w:w="2409" w:type="dxa"/>
            <w:gridSpan w:val="6"/>
          </w:tcPr>
          <w:p w:rsidR="00B70D71" w:rsidRPr="00BC125E" w:rsidRDefault="00B70D71" w:rsidP="00EA5EE8">
            <w:pPr>
              <w:spacing w:after="0" w:line="240" w:lineRule="auto"/>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Pr>
              <w:t>Andrianirina Michel Eric Ranjeva</w:t>
            </w:r>
          </w:p>
          <w:p w:rsidR="00B70D71" w:rsidRPr="00BC125E" w:rsidRDefault="00B70D71"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rPr>
              <w:t xml:space="preserve">ادرينيانيرينا مشيل اريك رانجيفا </w:t>
            </w:r>
          </w:p>
        </w:tc>
        <w:tc>
          <w:tcPr>
            <w:tcW w:w="2977"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متخصصة في الإدارة المالية </w:t>
            </w:r>
          </w:p>
        </w:tc>
        <w:tc>
          <w:tcPr>
            <w:tcW w:w="1983"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مسؤولة مالية</w:t>
            </w:r>
          </w:p>
        </w:tc>
        <w:tc>
          <w:tcPr>
            <w:tcW w:w="1134"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المالية</w:t>
            </w:r>
          </w:p>
        </w:tc>
        <w:tc>
          <w:tcPr>
            <w:tcW w:w="1562" w:type="dxa"/>
            <w:gridSpan w:val="2"/>
          </w:tcPr>
          <w:p w:rsidR="00B70D71" w:rsidRPr="00BC125E" w:rsidRDefault="00B70D71" w:rsidP="00EA5EE8">
            <w:pPr>
              <w:spacing w:after="0" w:line="240" w:lineRule="auto"/>
              <w:jc w:val="both"/>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Pr>
              <w:t>WFALA</w:t>
            </w:r>
          </w:p>
        </w:tc>
      </w:tr>
      <w:tr w:rsidR="00B70D71" w:rsidRPr="00BC125E" w:rsidTr="00B70D71">
        <w:trPr>
          <w:trHeight w:val="345"/>
        </w:trPr>
        <w:tc>
          <w:tcPr>
            <w:tcW w:w="2409" w:type="dxa"/>
            <w:gridSpan w:val="6"/>
          </w:tcPr>
          <w:p w:rsidR="00B70D71" w:rsidRPr="00BC125E" w:rsidRDefault="00B70D71" w:rsidP="00EA5EE8">
            <w:pPr>
              <w:spacing w:after="0" w:line="240" w:lineRule="auto"/>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Pr>
              <w:t>Africa Eshogba Olojoba</w:t>
            </w:r>
          </w:p>
          <w:p w:rsidR="00B70D71" w:rsidRPr="00BC125E" w:rsidRDefault="00B70D71"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rPr>
              <w:t xml:space="preserve">افريكا اشوكبا اولوجبا </w:t>
            </w:r>
          </w:p>
        </w:tc>
        <w:tc>
          <w:tcPr>
            <w:tcW w:w="2977"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متخصصة في التدابير الوقائية </w:t>
            </w:r>
          </w:p>
        </w:tc>
        <w:tc>
          <w:tcPr>
            <w:tcW w:w="1983"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استشارية أولى في البيئة </w:t>
            </w:r>
          </w:p>
        </w:tc>
        <w:tc>
          <w:tcPr>
            <w:tcW w:w="1134"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التدابير الوقائية البيئية</w:t>
            </w:r>
          </w:p>
        </w:tc>
        <w:tc>
          <w:tcPr>
            <w:tcW w:w="1562" w:type="dxa"/>
            <w:gridSpan w:val="2"/>
          </w:tcPr>
          <w:p w:rsidR="00B70D71" w:rsidRPr="00BC125E" w:rsidRDefault="00B70D71" w:rsidP="00B70D71">
            <w:pPr>
              <w:spacing w:after="0" w:line="240" w:lineRule="auto"/>
              <w:jc w:val="both"/>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Pr>
              <w:t>GENDR</w:t>
            </w:r>
          </w:p>
          <w:p w:rsidR="00B70D71" w:rsidRPr="00BC125E" w:rsidRDefault="00B70D71" w:rsidP="00B70D71">
            <w:pPr>
              <w:spacing w:after="0" w:line="240" w:lineRule="auto"/>
              <w:jc w:val="both"/>
              <w:rPr>
                <w:rFonts w:ascii="Times New Roman" w:hAnsi="Times New Roman" w:cs="Arabic Transparent"/>
                <w:color w:val="000000" w:themeColor="text1"/>
                <w:sz w:val="26"/>
                <w:szCs w:val="26"/>
              </w:rPr>
            </w:pPr>
            <w:r w:rsidRPr="00BC125E">
              <w:rPr>
                <w:rFonts w:ascii="Times New Roman" w:hAnsi="Times New Roman" w:cs="Arabic Transparent" w:hint="cs"/>
                <w:color w:val="000000" w:themeColor="text1"/>
                <w:sz w:val="26"/>
                <w:szCs w:val="26"/>
                <w:rtl/>
              </w:rPr>
              <w:t>المديرية العامة</w:t>
            </w:r>
          </w:p>
        </w:tc>
      </w:tr>
      <w:tr w:rsidR="00B70D71" w:rsidRPr="00BC125E" w:rsidTr="00B70D71">
        <w:trPr>
          <w:trHeight w:val="345"/>
        </w:trPr>
        <w:tc>
          <w:tcPr>
            <w:tcW w:w="2409" w:type="dxa"/>
            <w:gridSpan w:val="6"/>
          </w:tcPr>
          <w:p w:rsidR="00B70D71" w:rsidRPr="00BC125E" w:rsidRDefault="00B70D71" w:rsidP="00EA5EE8">
            <w:pPr>
              <w:spacing w:after="0" w:line="240" w:lineRule="auto"/>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Pr>
              <w:t>Gerhard Dieterle</w:t>
            </w:r>
          </w:p>
          <w:p w:rsidR="00B70D71" w:rsidRPr="00BC125E" w:rsidRDefault="00B70D71"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rPr>
              <w:t>جيرهارد دايتيرل</w:t>
            </w:r>
          </w:p>
        </w:tc>
        <w:tc>
          <w:tcPr>
            <w:tcW w:w="2977"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مدير مشروع </w:t>
            </w:r>
          </w:p>
        </w:tc>
        <w:tc>
          <w:tcPr>
            <w:tcW w:w="1983"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مستشار </w:t>
            </w:r>
          </w:p>
        </w:tc>
        <w:tc>
          <w:tcPr>
            <w:tcW w:w="1134"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مستشار في المجال الغابوي</w:t>
            </w:r>
          </w:p>
        </w:tc>
        <w:tc>
          <w:tcPr>
            <w:tcW w:w="1562" w:type="dxa"/>
            <w:gridSpan w:val="2"/>
          </w:tcPr>
          <w:p w:rsidR="00B70D71" w:rsidRPr="00BC125E" w:rsidRDefault="00B70D71" w:rsidP="00EA5EE8">
            <w:pPr>
              <w:spacing w:after="0" w:line="240" w:lineRule="auto"/>
              <w:jc w:val="both"/>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Pr>
              <w:t>GCCFL</w:t>
            </w:r>
          </w:p>
        </w:tc>
      </w:tr>
      <w:tr w:rsidR="00B70D71" w:rsidRPr="00BC125E" w:rsidTr="00B70D71">
        <w:trPr>
          <w:trHeight w:val="345"/>
        </w:trPr>
        <w:tc>
          <w:tcPr>
            <w:tcW w:w="2409" w:type="dxa"/>
            <w:gridSpan w:val="6"/>
          </w:tcPr>
          <w:p w:rsidR="00B70D71" w:rsidRPr="00BC125E" w:rsidRDefault="00B70D71" w:rsidP="00EA5EE8">
            <w:pPr>
              <w:spacing w:after="0" w:line="240" w:lineRule="auto"/>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Pr>
              <w:t>Jean-Charles Marie De Daruvar</w:t>
            </w:r>
          </w:p>
          <w:p w:rsidR="00B70D71" w:rsidRPr="00BC125E" w:rsidRDefault="00B70D71"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rPr>
              <w:t>جون شارلز ماري دي داروفر</w:t>
            </w:r>
          </w:p>
        </w:tc>
        <w:tc>
          <w:tcPr>
            <w:tcW w:w="2977"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مستشار </w:t>
            </w:r>
          </w:p>
        </w:tc>
        <w:tc>
          <w:tcPr>
            <w:tcW w:w="1983"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مستشار أول</w:t>
            </w:r>
          </w:p>
        </w:tc>
        <w:tc>
          <w:tcPr>
            <w:tcW w:w="1134"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مستشار</w:t>
            </w:r>
          </w:p>
        </w:tc>
        <w:tc>
          <w:tcPr>
            <w:tcW w:w="1562" w:type="dxa"/>
            <w:gridSpan w:val="2"/>
          </w:tcPr>
          <w:p w:rsidR="00B70D71" w:rsidRPr="00BC125E" w:rsidRDefault="00B70D71" w:rsidP="00EA5EE8">
            <w:pPr>
              <w:spacing w:after="0" w:line="240" w:lineRule="auto"/>
              <w:jc w:val="both"/>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Pr>
              <w:t>LEGAM</w:t>
            </w:r>
          </w:p>
        </w:tc>
      </w:tr>
      <w:tr w:rsidR="00B70D71" w:rsidRPr="00BC125E" w:rsidTr="00B70D71">
        <w:trPr>
          <w:trHeight w:val="345"/>
        </w:trPr>
        <w:tc>
          <w:tcPr>
            <w:tcW w:w="2409" w:type="dxa"/>
            <w:gridSpan w:val="6"/>
          </w:tcPr>
          <w:p w:rsidR="00B70D71" w:rsidRPr="00BC125E" w:rsidRDefault="00B70D71" w:rsidP="00EA5EE8">
            <w:pPr>
              <w:spacing w:after="0" w:line="240" w:lineRule="auto"/>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Pr>
              <w:t>Leila Chelaifa</w:t>
            </w:r>
          </w:p>
          <w:p w:rsidR="00B70D71" w:rsidRPr="00BC125E" w:rsidRDefault="00B70D71"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rPr>
              <w:t xml:space="preserve">  ليلى شليفة </w:t>
            </w:r>
          </w:p>
        </w:tc>
        <w:tc>
          <w:tcPr>
            <w:tcW w:w="2977"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عضوة فريق</w:t>
            </w:r>
          </w:p>
        </w:tc>
        <w:tc>
          <w:tcPr>
            <w:tcW w:w="1983"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مساعدة مشروع</w:t>
            </w:r>
          </w:p>
        </w:tc>
        <w:tc>
          <w:tcPr>
            <w:tcW w:w="1134"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مساعدة مشروع</w:t>
            </w:r>
          </w:p>
        </w:tc>
        <w:tc>
          <w:tcPr>
            <w:tcW w:w="1562" w:type="dxa"/>
            <w:gridSpan w:val="2"/>
          </w:tcPr>
          <w:p w:rsidR="00B70D71" w:rsidRPr="00BC125E" w:rsidRDefault="00B70D71" w:rsidP="00EA5EE8">
            <w:pPr>
              <w:spacing w:after="0" w:line="240" w:lineRule="auto"/>
              <w:jc w:val="both"/>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Pr>
              <w:t>MNCTN</w:t>
            </w:r>
          </w:p>
        </w:tc>
      </w:tr>
      <w:tr w:rsidR="00B70D71" w:rsidRPr="00BC125E" w:rsidTr="00B70D71">
        <w:trPr>
          <w:trHeight w:val="345"/>
        </w:trPr>
        <w:tc>
          <w:tcPr>
            <w:tcW w:w="2409" w:type="dxa"/>
            <w:gridSpan w:val="6"/>
          </w:tcPr>
          <w:p w:rsidR="00B70D71" w:rsidRPr="00BC125E" w:rsidRDefault="00B70D71" w:rsidP="00EA5EE8">
            <w:pPr>
              <w:spacing w:after="0" w:line="240" w:lineRule="auto"/>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lang w:val="en-US"/>
              </w:rPr>
              <w:t>Marie A. F. How Yew Kin</w:t>
            </w:r>
          </w:p>
          <w:p w:rsidR="00B70D71" w:rsidRPr="00BC125E" w:rsidRDefault="00B70D71" w:rsidP="00EA5EE8">
            <w:pPr>
              <w:spacing w:after="0" w:line="240" w:lineRule="auto"/>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tl/>
              </w:rPr>
              <w:t>ماري .ا.ف. هاو يو كين</w:t>
            </w:r>
          </w:p>
          <w:p w:rsidR="00B70D71" w:rsidRPr="00BC125E" w:rsidRDefault="00B70D71" w:rsidP="00EA5EE8">
            <w:pPr>
              <w:spacing w:after="0" w:line="240" w:lineRule="auto"/>
              <w:rPr>
                <w:rFonts w:ascii="Times New Roman" w:hAnsi="Times New Roman" w:cs="Arabic Transparent"/>
                <w:color w:val="000000" w:themeColor="text1"/>
                <w:sz w:val="26"/>
                <w:szCs w:val="26"/>
              </w:rPr>
            </w:pPr>
          </w:p>
        </w:tc>
        <w:tc>
          <w:tcPr>
            <w:tcW w:w="2977"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عضوة فريق</w:t>
            </w:r>
          </w:p>
        </w:tc>
        <w:tc>
          <w:tcPr>
            <w:tcW w:w="1983"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مساعدة البرنامج اللغوي</w:t>
            </w:r>
          </w:p>
        </w:tc>
        <w:tc>
          <w:tcPr>
            <w:tcW w:w="1134"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مساعدة برنامج</w:t>
            </w:r>
          </w:p>
        </w:tc>
        <w:tc>
          <w:tcPr>
            <w:tcW w:w="1562" w:type="dxa"/>
            <w:gridSpan w:val="2"/>
          </w:tcPr>
          <w:p w:rsidR="00B70D71" w:rsidRPr="00BC125E" w:rsidRDefault="00B70D71" w:rsidP="00B70D71">
            <w:pPr>
              <w:spacing w:after="0" w:line="240" w:lineRule="auto"/>
              <w:jc w:val="both"/>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Pr>
              <w:t>GENDR</w:t>
            </w:r>
          </w:p>
          <w:p w:rsidR="00B70D71" w:rsidRPr="00BC125E" w:rsidRDefault="00B70D71" w:rsidP="00B70D71">
            <w:pPr>
              <w:spacing w:after="0" w:line="240" w:lineRule="auto"/>
              <w:jc w:val="both"/>
              <w:rPr>
                <w:rFonts w:ascii="Times New Roman" w:hAnsi="Times New Roman" w:cs="Arabic Transparent"/>
                <w:color w:val="000000" w:themeColor="text1"/>
                <w:sz w:val="26"/>
                <w:szCs w:val="26"/>
              </w:rPr>
            </w:pPr>
            <w:r w:rsidRPr="00BC125E">
              <w:rPr>
                <w:rFonts w:ascii="Times New Roman" w:hAnsi="Times New Roman" w:cs="Arabic Transparent" w:hint="cs"/>
                <w:color w:val="000000" w:themeColor="text1"/>
                <w:sz w:val="26"/>
                <w:szCs w:val="26"/>
                <w:rtl/>
              </w:rPr>
              <w:t>المديرية العامة</w:t>
            </w:r>
          </w:p>
        </w:tc>
      </w:tr>
      <w:tr w:rsidR="00B70D71" w:rsidRPr="00BC125E" w:rsidTr="00B70D71">
        <w:trPr>
          <w:trHeight w:val="345"/>
        </w:trPr>
        <w:tc>
          <w:tcPr>
            <w:tcW w:w="2409" w:type="dxa"/>
            <w:gridSpan w:val="6"/>
          </w:tcPr>
          <w:p w:rsidR="00B70D71" w:rsidRPr="00BC125E" w:rsidRDefault="00B70D71" w:rsidP="00EA5EE8">
            <w:pPr>
              <w:spacing w:after="0" w:line="240" w:lineRule="auto"/>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Pr>
              <w:t>Markus Friedrich Vorpahl</w:t>
            </w:r>
          </w:p>
          <w:p w:rsidR="00B70D71" w:rsidRPr="00BC125E" w:rsidRDefault="00B70D71"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rPr>
              <w:t>ماركوس فريدريك فوربال</w:t>
            </w:r>
          </w:p>
        </w:tc>
        <w:tc>
          <w:tcPr>
            <w:tcW w:w="2977"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متخصص في التدابير الوقائية</w:t>
            </w:r>
          </w:p>
        </w:tc>
        <w:tc>
          <w:tcPr>
            <w:tcW w:w="1983"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مستشار أول في التنمية الاجتماعية</w:t>
            </w:r>
          </w:p>
        </w:tc>
        <w:tc>
          <w:tcPr>
            <w:tcW w:w="1134"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التدابير الوقائية الاجتماعية</w:t>
            </w:r>
          </w:p>
        </w:tc>
        <w:tc>
          <w:tcPr>
            <w:tcW w:w="1562" w:type="dxa"/>
            <w:gridSpan w:val="2"/>
          </w:tcPr>
          <w:p w:rsidR="00B70D71" w:rsidRPr="00BC125E" w:rsidRDefault="00B70D71" w:rsidP="00EA5EE8">
            <w:pPr>
              <w:spacing w:after="0" w:line="240" w:lineRule="auto"/>
              <w:jc w:val="both"/>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Pr>
              <w:t>GSURR</w:t>
            </w:r>
          </w:p>
        </w:tc>
      </w:tr>
      <w:tr w:rsidR="00B70D71" w:rsidRPr="00BC125E" w:rsidTr="00B70D71">
        <w:trPr>
          <w:trHeight w:val="345"/>
        </w:trPr>
        <w:tc>
          <w:tcPr>
            <w:tcW w:w="2409" w:type="dxa"/>
            <w:gridSpan w:val="6"/>
          </w:tcPr>
          <w:p w:rsidR="00B70D71" w:rsidRPr="00BC125E" w:rsidRDefault="00B70D71" w:rsidP="00EA5EE8">
            <w:pPr>
              <w:spacing w:after="0" w:line="240" w:lineRule="auto"/>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Pr>
              <w:t>Meerim Shakirova</w:t>
            </w:r>
          </w:p>
          <w:p w:rsidR="00B70D71" w:rsidRPr="00BC125E" w:rsidRDefault="00B70D71" w:rsidP="00EA5EE8">
            <w:pPr>
              <w:spacing w:after="0" w:line="240" w:lineRule="auto"/>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tl/>
              </w:rPr>
              <w:t>مييريم شاكيروفا</w:t>
            </w:r>
          </w:p>
          <w:p w:rsidR="00B70D71" w:rsidRPr="00BC125E" w:rsidRDefault="00B70D71" w:rsidP="00EA5EE8">
            <w:pPr>
              <w:spacing w:after="0" w:line="240" w:lineRule="auto"/>
              <w:rPr>
                <w:rFonts w:ascii="Times New Roman" w:hAnsi="Times New Roman" w:cs="Arabic Transparent"/>
                <w:color w:val="000000" w:themeColor="text1"/>
                <w:sz w:val="26"/>
                <w:szCs w:val="26"/>
              </w:rPr>
            </w:pPr>
          </w:p>
        </w:tc>
        <w:tc>
          <w:tcPr>
            <w:tcW w:w="2977"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عضوة فريق</w:t>
            </w:r>
          </w:p>
        </w:tc>
        <w:tc>
          <w:tcPr>
            <w:tcW w:w="1983"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مستشارة</w:t>
            </w:r>
          </w:p>
        </w:tc>
        <w:tc>
          <w:tcPr>
            <w:tcW w:w="1134"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محللة عمليات</w:t>
            </w:r>
          </w:p>
        </w:tc>
        <w:tc>
          <w:tcPr>
            <w:tcW w:w="1562" w:type="dxa"/>
            <w:gridSpan w:val="2"/>
          </w:tcPr>
          <w:p w:rsidR="00B70D71" w:rsidRPr="00BC125E" w:rsidRDefault="00B70D71" w:rsidP="00EA5EE8">
            <w:pPr>
              <w:spacing w:after="0" w:line="240" w:lineRule="auto"/>
              <w:jc w:val="both"/>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Pr>
              <w:t>GCCPT</w:t>
            </w:r>
          </w:p>
        </w:tc>
      </w:tr>
      <w:tr w:rsidR="00B70D71" w:rsidRPr="00BC125E" w:rsidTr="00B70D71">
        <w:trPr>
          <w:trHeight w:val="345"/>
        </w:trPr>
        <w:tc>
          <w:tcPr>
            <w:tcW w:w="2409" w:type="dxa"/>
            <w:gridSpan w:val="6"/>
          </w:tcPr>
          <w:p w:rsidR="00B70D71" w:rsidRPr="00BC125E" w:rsidRDefault="00B70D71" w:rsidP="00EA5EE8">
            <w:pPr>
              <w:spacing w:after="0" w:line="240" w:lineRule="auto"/>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Pr>
              <w:t>Mehdi El Batti</w:t>
            </w:r>
          </w:p>
          <w:p w:rsidR="00B70D71" w:rsidRPr="00BC125E" w:rsidRDefault="00B70D71"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rPr>
              <w:t>مهدي الباطي</w:t>
            </w:r>
          </w:p>
        </w:tc>
        <w:tc>
          <w:tcPr>
            <w:tcW w:w="2977"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عضو فريق</w:t>
            </w:r>
          </w:p>
        </w:tc>
        <w:tc>
          <w:tcPr>
            <w:tcW w:w="1983"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محلل في الإدارة المالية </w:t>
            </w:r>
          </w:p>
        </w:tc>
        <w:tc>
          <w:tcPr>
            <w:tcW w:w="1134"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الإدارة المالية</w:t>
            </w:r>
          </w:p>
        </w:tc>
        <w:tc>
          <w:tcPr>
            <w:tcW w:w="1562" w:type="dxa"/>
            <w:gridSpan w:val="2"/>
          </w:tcPr>
          <w:p w:rsidR="00B70D71" w:rsidRPr="00BC125E" w:rsidRDefault="00B70D71" w:rsidP="00EA5EE8">
            <w:pPr>
              <w:spacing w:after="0" w:line="240" w:lineRule="auto"/>
              <w:jc w:val="both"/>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Pr>
              <w:t>GGODR</w:t>
            </w:r>
          </w:p>
        </w:tc>
      </w:tr>
      <w:tr w:rsidR="00B70D71" w:rsidRPr="00BC125E" w:rsidTr="00B70D71">
        <w:trPr>
          <w:trHeight w:val="345"/>
        </w:trPr>
        <w:tc>
          <w:tcPr>
            <w:tcW w:w="2409" w:type="dxa"/>
            <w:gridSpan w:val="6"/>
          </w:tcPr>
          <w:p w:rsidR="00B70D71" w:rsidRPr="00BC125E" w:rsidRDefault="00B70D71" w:rsidP="00EA5EE8">
            <w:pPr>
              <w:spacing w:after="0" w:line="240" w:lineRule="auto"/>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Pr>
              <w:t>Oyebimpe Adepoju</w:t>
            </w:r>
          </w:p>
          <w:p w:rsidR="00B70D71" w:rsidRPr="00BC125E" w:rsidRDefault="00B70D71"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rPr>
              <w:t>اويبيمبي اديبوجو</w:t>
            </w:r>
          </w:p>
        </w:tc>
        <w:tc>
          <w:tcPr>
            <w:tcW w:w="2977"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عضو فريق</w:t>
            </w:r>
          </w:p>
        </w:tc>
        <w:tc>
          <w:tcPr>
            <w:tcW w:w="1983"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مسؤول أول عن العمليات </w:t>
            </w:r>
          </w:p>
        </w:tc>
        <w:tc>
          <w:tcPr>
            <w:tcW w:w="1134"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مسؤول عن عمليات</w:t>
            </w:r>
          </w:p>
        </w:tc>
        <w:tc>
          <w:tcPr>
            <w:tcW w:w="1562" w:type="dxa"/>
            <w:gridSpan w:val="2"/>
          </w:tcPr>
          <w:p w:rsidR="00B70D71" w:rsidRPr="00BC125E" w:rsidRDefault="00B70D71" w:rsidP="00B70D71">
            <w:pPr>
              <w:spacing w:after="0" w:line="240" w:lineRule="auto"/>
              <w:jc w:val="both"/>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Pr>
              <w:t>GENDR</w:t>
            </w:r>
          </w:p>
          <w:p w:rsidR="00B70D71" w:rsidRPr="00BC125E" w:rsidRDefault="00B70D71" w:rsidP="00B70D71">
            <w:pPr>
              <w:spacing w:after="0" w:line="240" w:lineRule="auto"/>
              <w:jc w:val="both"/>
              <w:rPr>
                <w:rFonts w:ascii="Times New Roman" w:hAnsi="Times New Roman" w:cs="Arabic Transparent"/>
                <w:color w:val="000000" w:themeColor="text1"/>
                <w:sz w:val="26"/>
                <w:szCs w:val="26"/>
              </w:rPr>
            </w:pPr>
            <w:r w:rsidRPr="00BC125E">
              <w:rPr>
                <w:rFonts w:ascii="Times New Roman" w:hAnsi="Times New Roman" w:cs="Arabic Transparent" w:hint="cs"/>
                <w:color w:val="000000" w:themeColor="text1"/>
                <w:sz w:val="26"/>
                <w:szCs w:val="26"/>
                <w:rtl/>
              </w:rPr>
              <w:t>المديرية العامة</w:t>
            </w:r>
          </w:p>
        </w:tc>
      </w:tr>
      <w:tr w:rsidR="00B70D71" w:rsidRPr="00BC125E" w:rsidTr="00B70D71">
        <w:trPr>
          <w:trHeight w:val="345"/>
        </w:trPr>
        <w:tc>
          <w:tcPr>
            <w:tcW w:w="2409" w:type="dxa"/>
            <w:gridSpan w:val="6"/>
          </w:tcPr>
          <w:p w:rsidR="00B70D71" w:rsidRPr="00BC125E" w:rsidRDefault="00B70D71" w:rsidP="00EA5EE8">
            <w:pPr>
              <w:spacing w:after="0" w:line="240" w:lineRule="auto"/>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Pr>
              <w:t>Veronica Yolanda Jarrin</w:t>
            </w:r>
          </w:p>
          <w:p w:rsidR="00B70D71" w:rsidRPr="00BC125E" w:rsidRDefault="00B70D71" w:rsidP="00EA5EE8">
            <w:pPr>
              <w:spacing w:after="0" w:line="240" w:lineRule="auto"/>
              <w:rPr>
                <w:rFonts w:ascii="Times New Roman" w:hAnsi="Times New Roman" w:cs="Arabic Transparent"/>
                <w:color w:val="000000" w:themeColor="text1"/>
                <w:sz w:val="26"/>
                <w:szCs w:val="26"/>
              </w:rPr>
            </w:pPr>
            <w:r w:rsidRPr="00BC125E">
              <w:rPr>
                <w:rFonts w:ascii="Times New Roman" w:hAnsi="Times New Roman" w:cs="Arabic Transparent"/>
                <w:color w:val="000000" w:themeColor="text1"/>
                <w:sz w:val="26"/>
                <w:szCs w:val="26"/>
                <w:rtl/>
              </w:rPr>
              <w:t xml:space="preserve"> فيرونيكا يولاندا جارين </w:t>
            </w:r>
          </w:p>
        </w:tc>
        <w:tc>
          <w:tcPr>
            <w:tcW w:w="2977"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عضوة فريق</w:t>
            </w:r>
          </w:p>
        </w:tc>
        <w:tc>
          <w:tcPr>
            <w:tcW w:w="1983"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 xml:space="preserve">محللة عمليات </w:t>
            </w:r>
          </w:p>
        </w:tc>
        <w:tc>
          <w:tcPr>
            <w:tcW w:w="1134" w:type="dxa"/>
            <w:gridSpan w:val="5"/>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محللة عمليات</w:t>
            </w:r>
          </w:p>
        </w:tc>
        <w:tc>
          <w:tcPr>
            <w:tcW w:w="1562" w:type="dxa"/>
            <w:gridSpan w:val="2"/>
          </w:tcPr>
          <w:p w:rsidR="00B70D71" w:rsidRPr="00BC125E" w:rsidRDefault="00B70D71" w:rsidP="00EA5EE8">
            <w:pPr>
              <w:spacing w:after="0" w:line="240" w:lineRule="auto"/>
              <w:jc w:val="both"/>
              <w:rPr>
                <w:rFonts w:ascii="Times New Roman" w:hAnsi="Times New Roman" w:cs="Arabic Transparent"/>
                <w:color w:val="000000" w:themeColor="text1"/>
                <w:sz w:val="26"/>
                <w:szCs w:val="26"/>
                <w:rtl/>
              </w:rPr>
            </w:pPr>
            <w:r w:rsidRPr="00BC125E">
              <w:rPr>
                <w:rFonts w:ascii="Times New Roman" w:hAnsi="Times New Roman" w:cs="Arabic Transparent"/>
                <w:color w:val="000000" w:themeColor="text1"/>
                <w:sz w:val="26"/>
                <w:szCs w:val="26"/>
              </w:rPr>
              <w:t>GENDR</w:t>
            </w:r>
          </w:p>
          <w:p w:rsidR="00B70D71" w:rsidRPr="00BC125E" w:rsidRDefault="00B70D71" w:rsidP="00EA5EE8">
            <w:pPr>
              <w:spacing w:after="0" w:line="240" w:lineRule="auto"/>
              <w:jc w:val="both"/>
              <w:rPr>
                <w:rFonts w:ascii="Times New Roman" w:hAnsi="Times New Roman" w:cs="Arabic Transparent"/>
                <w:color w:val="000000" w:themeColor="text1"/>
                <w:sz w:val="26"/>
                <w:szCs w:val="26"/>
              </w:rPr>
            </w:pPr>
            <w:r w:rsidRPr="00BC125E">
              <w:rPr>
                <w:rFonts w:ascii="Times New Roman" w:hAnsi="Times New Roman" w:cs="Arabic Transparent" w:hint="cs"/>
                <w:color w:val="000000" w:themeColor="text1"/>
                <w:sz w:val="26"/>
                <w:szCs w:val="26"/>
                <w:rtl/>
              </w:rPr>
              <w:t>المديرية العامة</w:t>
            </w:r>
          </w:p>
        </w:tc>
      </w:tr>
      <w:tr w:rsidR="00B70D71" w:rsidRPr="00BC125E" w:rsidTr="002260AB">
        <w:tc>
          <w:tcPr>
            <w:tcW w:w="10065" w:type="dxa"/>
            <w:gridSpan w:val="24"/>
          </w:tcPr>
          <w:p w:rsidR="00B70D71" w:rsidRPr="00BC125E" w:rsidRDefault="00B70D71"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lastRenderedPageBreak/>
              <w:t xml:space="preserve">الفريق الإضافي </w:t>
            </w:r>
          </w:p>
        </w:tc>
      </w:tr>
      <w:tr w:rsidR="00B70D71" w:rsidRPr="00BC125E" w:rsidTr="002260AB">
        <w:trPr>
          <w:trHeight w:val="345"/>
        </w:trPr>
        <w:tc>
          <w:tcPr>
            <w:tcW w:w="2024" w:type="dxa"/>
            <w:gridSpan w:val="4"/>
          </w:tcPr>
          <w:p w:rsidR="00B70D71" w:rsidRPr="00BC125E" w:rsidRDefault="00B70D71"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الاسم</w:t>
            </w:r>
          </w:p>
        </w:tc>
        <w:tc>
          <w:tcPr>
            <w:tcW w:w="3362" w:type="dxa"/>
            <w:gridSpan w:val="8"/>
          </w:tcPr>
          <w:p w:rsidR="00B70D71" w:rsidRPr="00BC125E" w:rsidRDefault="00B70D71" w:rsidP="00EA5EE8">
            <w:pPr>
              <w:bidi/>
              <w:spacing w:after="0" w:line="240" w:lineRule="auto"/>
              <w:rPr>
                <w:rFonts w:ascii="Times New Roman" w:hAnsi="Times New Roman" w:cs="Arabic Transparent"/>
                <w:b/>
                <w:bCs/>
                <w:color w:val="000000" w:themeColor="text1"/>
                <w:sz w:val="26"/>
                <w:szCs w:val="26"/>
                <w:lang w:val="en-US" w:bidi="ar-MA"/>
              </w:rPr>
            </w:pPr>
            <w:r w:rsidRPr="00BC125E">
              <w:rPr>
                <w:rFonts w:ascii="Times New Roman" w:hAnsi="Times New Roman" w:cs="Arabic Transparent" w:hint="cs"/>
                <w:b/>
                <w:bCs/>
                <w:color w:val="000000" w:themeColor="text1"/>
                <w:sz w:val="26"/>
                <w:szCs w:val="26"/>
                <w:rtl/>
                <w:lang w:val="en-US" w:bidi="ar-MA"/>
              </w:rPr>
              <w:t>الصفة</w:t>
            </w:r>
          </w:p>
        </w:tc>
        <w:tc>
          <w:tcPr>
            <w:tcW w:w="2146" w:type="dxa"/>
            <w:gridSpan w:val="6"/>
          </w:tcPr>
          <w:p w:rsidR="00B70D71" w:rsidRPr="00BC125E" w:rsidRDefault="00B70D71"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هاتف المكتب</w:t>
            </w:r>
          </w:p>
        </w:tc>
        <w:tc>
          <w:tcPr>
            <w:tcW w:w="2533" w:type="dxa"/>
            <w:gridSpan w:val="6"/>
          </w:tcPr>
          <w:p w:rsidR="00B70D71" w:rsidRPr="00BC125E" w:rsidRDefault="00B70D71"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المقر</w:t>
            </w:r>
          </w:p>
        </w:tc>
      </w:tr>
      <w:tr w:rsidR="00B70D71" w:rsidRPr="00BC125E" w:rsidTr="002260AB">
        <w:trPr>
          <w:trHeight w:val="344"/>
        </w:trPr>
        <w:tc>
          <w:tcPr>
            <w:tcW w:w="2024" w:type="dxa"/>
            <w:gridSpan w:val="4"/>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p>
        </w:tc>
        <w:tc>
          <w:tcPr>
            <w:tcW w:w="3362" w:type="dxa"/>
            <w:gridSpan w:val="8"/>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p>
        </w:tc>
        <w:tc>
          <w:tcPr>
            <w:tcW w:w="2146"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p>
        </w:tc>
        <w:tc>
          <w:tcPr>
            <w:tcW w:w="2533"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p>
        </w:tc>
      </w:tr>
      <w:tr w:rsidR="00B70D71" w:rsidRPr="00BC125E" w:rsidTr="002260AB">
        <w:tc>
          <w:tcPr>
            <w:tcW w:w="10065" w:type="dxa"/>
            <w:gridSpan w:val="24"/>
            <w:shd w:val="clear" w:color="auto" w:fill="000000"/>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p>
        </w:tc>
      </w:tr>
      <w:tr w:rsidR="00B70D71" w:rsidRPr="00BC125E" w:rsidTr="002260AB">
        <w:tc>
          <w:tcPr>
            <w:tcW w:w="10065" w:type="dxa"/>
            <w:gridSpan w:val="24"/>
          </w:tcPr>
          <w:p w:rsidR="00B70D71" w:rsidRPr="00BC125E" w:rsidRDefault="00B70D71"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المقرات</w:t>
            </w:r>
          </w:p>
        </w:tc>
      </w:tr>
      <w:tr w:rsidR="00B70D71" w:rsidRPr="00BC125E" w:rsidTr="002260AB">
        <w:trPr>
          <w:trHeight w:val="345"/>
        </w:trPr>
        <w:tc>
          <w:tcPr>
            <w:tcW w:w="1417" w:type="dxa"/>
            <w:gridSpan w:val="2"/>
          </w:tcPr>
          <w:p w:rsidR="00B70D71" w:rsidRPr="00BC125E" w:rsidRDefault="00B70D71"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البلد</w:t>
            </w:r>
          </w:p>
        </w:tc>
        <w:tc>
          <w:tcPr>
            <w:tcW w:w="1559" w:type="dxa"/>
            <w:gridSpan w:val="6"/>
          </w:tcPr>
          <w:p w:rsidR="00B70D71" w:rsidRPr="00BC125E" w:rsidRDefault="00B70D71"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 xml:space="preserve">المديرية الأولى </w:t>
            </w:r>
          </w:p>
        </w:tc>
        <w:tc>
          <w:tcPr>
            <w:tcW w:w="922" w:type="dxa"/>
          </w:tcPr>
          <w:p w:rsidR="00B70D71" w:rsidRPr="00BC125E" w:rsidRDefault="00B70D71"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المقر</w:t>
            </w:r>
          </w:p>
        </w:tc>
        <w:tc>
          <w:tcPr>
            <w:tcW w:w="2902" w:type="dxa"/>
            <w:gridSpan w:val="6"/>
          </w:tcPr>
          <w:p w:rsidR="00B70D71" w:rsidRPr="00BC125E" w:rsidRDefault="00B70D71"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المخططة</w:t>
            </w:r>
          </w:p>
        </w:tc>
        <w:tc>
          <w:tcPr>
            <w:tcW w:w="1463" w:type="dxa"/>
            <w:gridSpan w:val="6"/>
          </w:tcPr>
          <w:p w:rsidR="00B70D71" w:rsidRPr="00BC125E" w:rsidRDefault="00B70D71"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الحالية</w:t>
            </w:r>
          </w:p>
        </w:tc>
        <w:tc>
          <w:tcPr>
            <w:tcW w:w="1802" w:type="dxa"/>
            <w:gridSpan w:val="3"/>
          </w:tcPr>
          <w:p w:rsidR="00B70D71" w:rsidRPr="00BC125E" w:rsidRDefault="00B70D71" w:rsidP="00EA5EE8">
            <w:pPr>
              <w:bidi/>
              <w:spacing w:after="0" w:line="240" w:lineRule="auto"/>
              <w:rPr>
                <w:rFonts w:ascii="Times New Roman" w:hAnsi="Times New Roman" w:cs="Arabic Transparent"/>
                <w:b/>
                <w:bCs/>
                <w:color w:val="000000" w:themeColor="text1"/>
                <w:sz w:val="26"/>
                <w:szCs w:val="26"/>
                <w:rtl/>
                <w:lang w:bidi="ar-MA"/>
              </w:rPr>
            </w:pPr>
            <w:r w:rsidRPr="00BC125E">
              <w:rPr>
                <w:rFonts w:ascii="Times New Roman" w:hAnsi="Times New Roman" w:cs="Arabic Transparent"/>
                <w:b/>
                <w:bCs/>
                <w:color w:val="000000" w:themeColor="text1"/>
                <w:sz w:val="26"/>
                <w:szCs w:val="26"/>
                <w:rtl/>
                <w:lang w:bidi="ar-MA"/>
              </w:rPr>
              <w:t>التعليقات</w:t>
            </w:r>
          </w:p>
        </w:tc>
      </w:tr>
      <w:tr w:rsidR="00B70D71" w:rsidRPr="00BC125E" w:rsidTr="002260AB">
        <w:trPr>
          <w:trHeight w:val="344"/>
        </w:trPr>
        <w:tc>
          <w:tcPr>
            <w:tcW w:w="1417" w:type="dxa"/>
            <w:gridSpan w:val="2"/>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تونس</w:t>
            </w:r>
          </w:p>
        </w:tc>
        <w:tc>
          <w:tcPr>
            <w:tcW w:w="1559"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في كافة البلاد</w:t>
            </w:r>
          </w:p>
        </w:tc>
        <w:tc>
          <w:tcPr>
            <w:tcW w:w="922" w:type="dxa"/>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r w:rsidRPr="00BC125E">
              <w:rPr>
                <w:rFonts w:ascii="Times New Roman" w:hAnsi="Times New Roman" w:cs="Arabic Transparent"/>
                <w:color w:val="000000" w:themeColor="text1"/>
                <w:sz w:val="26"/>
                <w:szCs w:val="26"/>
                <w:rtl/>
                <w:lang w:bidi="ar-MA"/>
              </w:rPr>
              <w:t>في كافة البلاد</w:t>
            </w:r>
          </w:p>
        </w:tc>
        <w:tc>
          <w:tcPr>
            <w:tcW w:w="2902"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p>
        </w:tc>
        <w:tc>
          <w:tcPr>
            <w:tcW w:w="1463" w:type="dxa"/>
            <w:gridSpan w:val="6"/>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p>
        </w:tc>
        <w:tc>
          <w:tcPr>
            <w:tcW w:w="1802" w:type="dxa"/>
            <w:gridSpan w:val="3"/>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p>
        </w:tc>
      </w:tr>
      <w:tr w:rsidR="00B70D71" w:rsidRPr="00BC125E" w:rsidTr="002260AB">
        <w:tc>
          <w:tcPr>
            <w:tcW w:w="10065" w:type="dxa"/>
            <w:gridSpan w:val="24"/>
            <w:shd w:val="clear" w:color="auto" w:fill="000000"/>
          </w:tcPr>
          <w:p w:rsidR="00B70D71" w:rsidRPr="00BC125E" w:rsidRDefault="00B70D71" w:rsidP="00EA5EE8">
            <w:pPr>
              <w:bidi/>
              <w:spacing w:after="0" w:line="240" w:lineRule="auto"/>
              <w:rPr>
                <w:rFonts w:ascii="Times New Roman" w:hAnsi="Times New Roman" w:cs="Arabic Transparent"/>
                <w:color w:val="000000" w:themeColor="text1"/>
                <w:sz w:val="26"/>
                <w:szCs w:val="26"/>
                <w:rtl/>
                <w:lang w:bidi="ar-MA"/>
              </w:rPr>
            </w:pPr>
          </w:p>
        </w:tc>
      </w:tr>
    </w:tbl>
    <w:p w:rsidR="00D62990" w:rsidRPr="00BC125E" w:rsidRDefault="00D62990" w:rsidP="00D62990">
      <w:pPr>
        <w:bidi/>
        <w:spacing w:after="0" w:line="240" w:lineRule="auto"/>
        <w:rPr>
          <w:rFonts w:cs="Arabic Transparent"/>
          <w:color w:val="000000" w:themeColor="text1"/>
          <w:sz w:val="26"/>
          <w:szCs w:val="26"/>
          <w:lang w:bidi="ar-MA"/>
        </w:rPr>
      </w:pPr>
    </w:p>
    <w:p w:rsidR="00E85A1A" w:rsidRPr="00BC125E" w:rsidRDefault="00E85A1A" w:rsidP="00E85A1A">
      <w:pPr>
        <w:bidi/>
        <w:spacing w:after="0" w:line="240" w:lineRule="auto"/>
        <w:rPr>
          <w:rFonts w:cs="Arabic Transparent"/>
          <w:color w:val="000000" w:themeColor="text1"/>
          <w:sz w:val="26"/>
          <w:szCs w:val="26"/>
          <w:lang w:bidi="ar-MA"/>
        </w:rPr>
      </w:pPr>
    </w:p>
    <w:p w:rsidR="00E85A1A" w:rsidRPr="00BC125E" w:rsidRDefault="00204B8A" w:rsidP="00204B8A">
      <w:pPr>
        <w:bidi/>
        <w:spacing w:after="0" w:line="240" w:lineRule="auto"/>
        <w:rPr>
          <w:rFonts w:cs="Arabic Transparent"/>
          <w:color w:val="000000" w:themeColor="text1"/>
          <w:sz w:val="26"/>
          <w:szCs w:val="26"/>
          <w:lang w:bidi="ar-MA"/>
        </w:rPr>
      </w:pPr>
      <w:r w:rsidRPr="00BC125E">
        <w:rPr>
          <w:rFonts w:cs="Arabic Transparent"/>
          <w:color w:val="000000" w:themeColor="text1"/>
          <w:sz w:val="26"/>
          <w:szCs w:val="26"/>
          <w:rtl/>
          <w:lang w:bidi="ar-MA"/>
        </w:rPr>
        <w:br w:type="page"/>
      </w:r>
    </w:p>
    <w:p w:rsidR="008D5208" w:rsidRPr="00BC125E" w:rsidRDefault="008D5208" w:rsidP="0060126B">
      <w:pPr>
        <w:pStyle w:val="Heading1"/>
        <w:numPr>
          <w:ilvl w:val="0"/>
          <w:numId w:val="9"/>
        </w:numPr>
        <w:bidi/>
        <w:jc w:val="both"/>
        <w:rPr>
          <w:rFonts w:cs="Arabic Transparent"/>
          <w:color w:val="000000" w:themeColor="text1"/>
        </w:rPr>
      </w:pPr>
      <w:bookmarkStart w:id="1" w:name="_Toc459106006"/>
      <w:bookmarkStart w:id="2" w:name="_Toc459110255"/>
      <w:r w:rsidRPr="00BC125E">
        <w:rPr>
          <w:rFonts w:cs="Arabic Transparent" w:hint="cs"/>
          <w:color w:val="000000" w:themeColor="text1"/>
          <w:rtl/>
          <w:lang w:bidi="ar-MA"/>
        </w:rPr>
        <w:lastRenderedPageBreak/>
        <w:t>السياق الاستراتيجي</w:t>
      </w:r>
      <w:bookmarkEnd w:id="1"/>
      <w:bookmarkEnd w:id="2"/>
    </w:p>
    <w:p w:rsidR="008D5208" w:rsidRPr="00BC125E" w:rsidRDefault="008D5208" w:rsidP="008D5208">
      <w:pPr>
        <w:bidi/>
        <w:spacing w:after="0" w:line="240" w:lineRule="auto"/>
        <w:jc w:val="both"/>
        <w:rPr>
          <w:rFonts w:cs="Arabic Transparent"/>
          <w:b/>
          <w:bCs/>
          <w:color w:val="000000" w:themeColor="text1"/>
          <w:sz w:val="26"/>
          <w:szCs w:val="26"/>
        </w:rPr>
      </w:pPr>
    </w:p>
    <w:p w:rsidR="008D5208" w:rsidRPr="00BC125E" w:rsidRDefault="008D5208" w:rsidP="0060126B">
      <w:pPr>
        <w:pStyle w:val="Heading2"/>
        <w:numPr>
          <w:ilvl w:val="0"/>
          <w:numId w:val="10"/>
        </w:numPr>
        <w:bidi/>
        <w:jc w:val="both"/>
        <w:rPr>
          <w:rFonts w:cs="Arabic Transparent"/>
          <w:color w:val="000000" w:themeColor="text1"/>
        </w:rPr>
      </w:pPr>
      <w:bookmarkStart w:id="3" w:name="_Toc459106007"/>
      <w:bookmarkStart w:id="4" w:name="_Toc459110256"/>
      <w:r w:rsidRPr="00BC125E">
        <w:rPr>
          <w:rFonts w:cs="Arabic Transparent" w:hint="cs"/>
          <w:color w:val="000000" w:themeColor="text1"/>
          <w:rtl/>
        </w:rPr>
        <w:t>سياق البلد</w:t>
      </w:r>
      <w:bookmarkEnd w:id="3"/>
      <w:bookmarkEnd w:id="4"/>
      <w:r w:rsidRPr="00BC125E">
        <w:rPr>
          <w:rFonts w:cs="Arabic Transparent" w:hint="cs"/>
          <w:color w:val="000000" w:themeColor="text1"/>
          <w:rtl/>
        </w:rPr>
        <w:t xml:space="preserve"> </w:t>
      </w:r>
    </w:p>
    <w:p w:rsidR="008D5208" w:rsidRPr="00BC125E" w:rsidRDefault="008D5208" w:rsidP="003E5A82">
      <w:pPr>
        <w:pStyle w:val="ListParagraph"/>
        <w:numPr>
          <w:ilvl w:val="0"/>
          <w:numId w:val="3"/>
        </w:numPr>
        <w:bidi/>
        <w:spacing w:after="0" w:line="240" w:lineRule="auto"/>
        <w:jc w:val="both"/>
        <w:rPr>
          <w:rFonts w:cs="Arabic Transparent"/>
          <w:color w:val="000000" w:themeColor="text1"/>
          <w:sz w:val="26"/>
          <w:szCs w:val="26"/>
          <w:lang w:val="fr-FR"/>
        </w:rPr>
      </w:pPr>
      <w:r w:rsidRPr="00BC125E">
        <w:rPr>
          <w:rFonts w:cs="Arabic Transparent" w:hint="cs"/>
          <w:color w:val="000000" w:themeColor="text1"/>
          <w:sz w:val="26"/>
          <w:szCs w:val="26"/>
          <w:rtl/>
          <w:lang w:val="fr-FR"/>
        </w:rPr>
        <w:t>حققت تونس خطوات مهمة في مجال تقليص الفقر قبل الثورة، حيث أن نسب الفقر والفقر المدقع تهاوت إلى أكثر من النصف بين 2000 و 2010. إلا أنها اتسمت بالتراجع البطيء منذ</w:t>
      </w:r>
      <w:r w:rsidR="001B66D3" w:rsidRPr="00BC125E">
        <w:rPr>
          <w:rFonts w:cs="Arabic Transparent" w:hint="cs"/>
          <w:color w:val="000000" w:themeColor="text1"/>
          <w:sz w:val="26"/>
          <w:szCs w:val="26"/>
          <w:rtl/>
          <w:lang w:val="fr-FR"/>
        </w:rPr>
        <w:t>ئذ</w:t>
      </w:r>
      <w:r w:rsidRPr="00BC125E">
        <w:rPr>
          <w:rFonts w:cs="Arabic Transparent" w:hint="cs"/>
          <w:color w:val="000000" w:themeColor="text1"/>
          <w:sz w:val="26"/>
          <w:szCs w:val="26"/>
          <w:rtl/>
          <w:lang w:val="fr-FR"/>
        </w:rPr>
        <w:t xml:space="preserve">. إلا أن المفارقة </w:t>
      </w:r>
      <w:r w:rsidR="001B66D3" w:rsidRPr="00BC125E">
        <w:rPr>
          <w:rFonts w:cs="Arabic Transparent" w:hint="cs"/>
          <w:color w:val="000000" w:themeColor="text1"/>
          <w:sz w:val="26"/>
          <w:szCs w:val="26"/>
          <w:rtl/>
          <w:lang w:val="fr-FR"/>
        </w:rPr>
        <w:t>تكمن</w:t>
      </w:r>
      <w:r w:rsidRPr="00BC125E">
        <w:rPr>
          <w:rFonts w:cs="Arabic Transparent" w:hint="cs"/>
          <w:color w:val="000000" w:themeColor="text1"/>
          <w:sz w:val="26"/>
          <w:szCs w:val="26"/>
          <w:rtl/>
          <w:lang w:val="fr-FR"/>
        </w:rPr>
        <w:t xml:space="preserve"> في ارتفاع انعدام المساواة والتباينات بين أقاليم البلاد بشكل ملموس منذ الثورة، حيث أن الفقر أصبح يتركز </w:t>
      </w:r>
      <w:r w:rsidR="001B66D3" w:rsidRPr="00BC125E">
        <w:rPr>
          <w:rFonts w:cs="Arabic Transparent" w:hint="cs"/>
          <w:color w:val="000000" w:themeColor="text1"/>
          <w:sz w:val="26"/>
          <w:szCs w:val="26"/>
          <w:rtl/>
          <w:lang w:val="fr-FR"/>
        </w:rPr>
        <w:t>بشكل متزايد في المناطق الفقيرة</w:t>
      </w:r>
      <w:r w:rsidRPr="00BC125E">
        <w:rPr>
          <w:rFonts w:cs="Arabic Transparent"/>
          <w:color w:val="000000" w:themeColor="text1"/>
          <w:sz w:val="26"/>
          <w:szCs w:val="26"/>
          <w:rtl/>
          <w:lang w:val="fr-FR"/>
        </w:rPr>
        <w:t>–</w:t>
      </w:r>
      <w:r w:rsidRPr="00BC125E">
        <w:rPr>
          <w:rFonts w:cs="Arabic Transparent" w:hint="cs"/>
          <w:color w:val="000000" w:themeColor="text1"/>
          <w:sz w:val="26"/>
          <w:szCs w:val="26"/>
          <w:rtl/>
          <w:lang w:val="fr-FR"/>
        </w:rPr>
        <w:t xml:space="preserve"> خاصة الشمال الغربي وا</w:t>
      </w:r>
      <w:r w:rsidR="009C5171" w:rsidRPr="00BC125E">
        <w:rPr>
          <w:rFonts w:cs="Arabic Transparent" w:hint="cs"/>
          <w:color w:val="000000" w:themeColor="text1"/>
          <w:sz w:val="26"/>
          <w:szCs w:val="26"/>
          <w:rtl/>
          <w:lang w:val="fr-FR"/>
        </w:rPr>
        <w:t xml:space="preserve">لمنطقة الغربية الوسطى و الجنوب </w:t>
      </w:r>
      <w:r w:rsidRPr="00BC125E">
        <w:rPr>
          <w:rFonts w:cs="Arabic Transparent" w:hint="cs"/>
          <w:color w:val="000000" w:themeColor="text1"/>
          <w:sz w:val="26"/>
          <w:szCs w:val="26"/>
          <w:rtl/>
          <w:lang w:val="fr-FR"/>
        </w:rPr>
        <w:t xml:space="preserve">الغربي. وبنفس الدرجة أبانت نسب البطالة عن تباينات صارخة ومهمة بين </w:t>
      </w:r>
      <w:r w:rsidR="001B66D3" w:rsidRPr="00BC125E">
        <w:rPr>
          <w:rFonts w:cs="Arabic Transparent" w:hint="cs"/>
          <w:color w:val="000000" w:themeColor="text1"/>
          <w:sz w:val="26"/>
          <w:szCs w:val="26"/>
          <w:rtl/>
          <w:lang w:val="fr-FR"/>
        </w:rPr>
        <w:t>ال</w:t>
      </w:r>
      <w:r w:rsidRPr="00BC125E">
        <w:rPr>
          <w:rFonts w:cs="Arabic Transparent" w:hint="cs"/>
          <w:color w:val="000000" w:themeColor="text1"/>
          <w:sz w:val="26"/>
          <w:szCs w:val="26"/>
          <w:rtl/>
          <w:lang w:val="fr-FR"/>
        </w:rPr>
        <w:t>مناطق</w:t>
      </w:r>
      <w:r w:rsidR="001B66D3" w:rsidRPr="00BC125E">
        <w:rPr>
          <w:rFonts w:cs="Arabic Transparent" w:hint="cs"/>
          <w:color w:val="000000" w:themeColor="text1"/>
          <w:sz w:val="26"/>
          <w:szCs w:val="26"/>
          <w:rtl/>
          <w:lang w:val="fr-FR"/>
        </w:rPr>
        <w:t>،</w:t>
      </w:r>
      <w:r w:rsidRPr="00BC125E">
        <w:rPr>
          <w:rFonts w:cs="Arabic Transparent" w:hint="cs"/>
          <w:color w:val="000000" w:themeColor="text1"/>
          <w:sz w:val="26"/>
          <w:szCs w:val="26"/>
          <w:rtl/>
          <w:lang w:val="fr-FR"/>
        </w:rPr>
        <w:t xml:space="preserve"> </w:t>
      </w:r>
      <w:r w:rsidR="009C5171" w:rsidRPr="00BC125E">
        <w:rPr>
          <w:rFonts w:cs="Arabic Transparent" w:hint="cs"/>
          <w:color w:val="000000" w:themeColor="text1"/>
          <w:sz w:val="26"/>
          <w:szCs w:val="26"/>
          <w:rtl/>
          <w:lang w:val="fr-FR"/>
        </w:rPr>
        <w:t>إذ</w:t>
      </w:r>
      <w:r w:rsidRPr="00BC125E">
        <w:rPr>
          <w:rFonts w:cs="Arabic Transparent" w:hint="cs"/>
          <w:color w:val="000000" w:themeColor="text1"/>
          <w:sz w:val="26"/>
          <w:szCs w:val="26"/>
          <w:rtl/>
          <w:lang w:val="fr-FR"/>
        </w:rPr>
        <w:t xml:space="preserve"> ترتفع بشكل خاص في المناطق الريفية الداخلية وبين الشباب. ولعل هذا المستوى المرتفع من التباينات يهدد الاستقرار الاج</w:t>
      </w:r>
      <w:r w:rsidR="001B66D3" w:rsidRPr="00BC125E">
        <w:rPr>
          <w:rFonts w:cs="Arabic Transparent" w:hint="cs"/>
          <w:color w:val="000000" w:themeColor="text1"/>
          <w:sz w:val="26"/>
          <w:szCs w:val="26"/>
          <w:rtl/>
          <w:lang w:val="fr-FR"/>
        </w:rPr>
        <w:t xml:space="preserve">تماعي ومدى نجاح برنامج التنمية، </w:t>
      </w:r>
      <w:r w:rsidRPr="00BC125E">
        <w:rPr>
          <w:rFonts w:cs="Arabic Transparent" w:hint="cs"/>
          <w:color w:val="000000" w:themeColor="text1"/>
          <w:sz w:val="26"/>
          <w:szCs w:val="26"/>
          <w:rtl/>
          <w:lang w:val="fr-FR"/>
        </w:rPr>
        <w:t xml:space="preserve">الذي </w:t>
      </w:r>
      <w:r w:rsidR="001B66D3" w:rsidRPr="00BC125E">
        <w:rPr>
          <w:rFonts w:cs="Arabic Transparent" w:hint="cs"/>
          <w:color w:val="000000" w:themeColor="text1"/>
          <w:sz w:val="26"/>
          <w:szCs w:val="26"/>
          <w:rtl/>
          <w:lang w:val="fr-FR"/>
        </w:rPr>
        <w:t>يكمن</w:t>
      </w:r>
      <w:r w:rsidRPr="00BC125E">
        <w:rPr>
          <w:rFonts w:cs="Arabic Transparent" w:hint="cs"/>
          <w:color w:val="000000" w:themeColor="text1"/>
          <w:sz w:val="26"/>
          <w:szCs w:val="26"/>
          <w:rtl/>
          <w:lang w:val="fr-FR"/>
        </w:rPr>
        <w:t xml:space="preserve"> هدفه الرئيس والعام في تحقي</w:t>
      </w:r>
      <w:r w:rsidR="001B66D3" w:rsidRPr="00BC125E">
        <w:rPr>
          <w:rFonts w:cs="Arabic Transparent" w:hint="cs"/>
          <w:color w:val="000000" w:themeColor="text1"/>
          <w:sz w:val="26"/>
          <w:szCs w:val="26"/>
          <w:rtl/>
          <w:lang w:val="fr-FR"/>
        </w:rPr>
        <w:t xml:space="preserve">ق تحول هيكلي في الاقتصاد في اتجاه </w:t>
      </w:r>
      <w:r w:rsidRPr="00BC125E">
        <w:rPr>
          <w:rFonts w:cs="Arabic Transparent" w:hint="cs"/>
          <w:color w:val="000000" w:themeColor="text1"/>
          <w:sz w:val="26"/>
          <w:szCs w:val="26"/>
          <w:rtl/>
          <w:lang w:val="fr-FR"/>
        </w:rPr>
        <w:t>قطاعات ذات قيمة مضافة مرتفعة تعتمد على الإبداع والشراكة والإدماج الاجتماعي والتنمية المستدامة.</w:t>
      </w:r>
    </w:p>
    <w:p w:rsidR="008D5208" w:rsidRPr="00BC125E" w:rsidRDefault="008D5208" w:rsidP="008D5208">
      <w:pPr>
        <w:pStyle w:val="ListParagraph"/>
        <w:bidi/>
        <w:spacing w:after="0" w:line="240" w:lineRule="auto"/>
        <w:jc w:val="both"/>
        <w:rPr>
          <w:rFonts w:cs="Arabic Transparent"/>
          <w:color w:val="000000" w:themeColor="text1"/>
          <w:sz w:val="26"/>
          <w:szCs w:val="26"/>
          <w:lang w:val="fr-FR"/>
        </w:rPr>
      </w:pPr>
    </w:p>
    <w:p w:rsidR="008D5208" w:rsidRPr="00BC125E" w:rsidRDefault="008D5208" w:rsidP="008D5208">
      <w:pPr>
        <w:pStyle w:val="ListParagraph"/>
        <w:numPr>
          <w:ilvl w:val="0"/>
          <w:numId w:val="3"/>
        </w:numPr>
        <w:bidi/>
        <w:spacing w:after="0" w:line="240" w:lineRule="auto"/>
        <w:jc w:val="both"/>
        <w:rPr>
          <w:rFonts w:cs="Arabic Transparent"/>
          <w:color w:val="000000" w:themeColor="text1"/>
          <w:sz w:val="26"/>
          <w:szCs w:val="26"/>
          <w:lang w:val="fr-FR"/>
        </w:rPr>
      </w:pPr>
      <w:r w:rsidRPr="00BC125E">
        <w:rPr>
          <w:rFonts w:cs="Arabic Transparent" w:hint="cs"/>
          <w:color w:val="000000" w:themeColor="text1"/>
          <w:sz w:val="26"/>
          <w:szCs w:val="26"/>
          <w:rtl/>
          <w:lang w:val="fr-FR"/>
        </w:rPr>
        <w:t xml:space="preserve"> استطاعت تونس في أقل من سنتين أن تنجز تحولا ديمقراطيا </w:t>
      </w:r>
      <w:r w:rsidR="001B66D3" w:rsidRPr="00BC125E">
        <w:rPr>
          <w:rFonts w:cs="Arabic Transparent" w:hint="cs"/>
          <w:color w:val="000000" w:themeColor="text1"/>
          <w:sz w:val="26"/>
          <w:szCs w:val="26"/>
          <w:rtl/>
          <w:lang w:val="fr-FR"/>
        </w:rPr>
        <w:t>ناجحا. وقد تم ذلك بفضل وضع حد لأ</w:t>
      </w:r>
      <w:r w:rsidRPr="00BC125E">
        <w:rPr>
          <w:rFonts w:cs="Arabic Transparent" w:hint="cs"/>
          <w:color w:val="000000" w:themeColor="text1"/>
          <w:sz w:val="26"/>
          <w:szCs w:val="26"/>
          <w:rtl/>
          <w:lang w:val="fr-FR"/>
        </w:rPr>
        <w:t>زمتها السياسية (في نهاية 2013) وباعتماد وإصدار دستور جديد (27-01-2014)، وتنظيم الانتخابات البرلمانية (26-10-2014) وانتخاب رئيس جديد (21-12-2014) وتعيين وزير أول جديد (05-01-2015) وتزكية والتصديق على حكومة وحدة جديدة (06-02-2015). ولعل الدستور يستجيب</w:t>
      </w:r>
      <w:r w:rsidR="009C5171" w:rsidRPr="00BC125E">
        <w:rPr>
          <w:rFonts w:cs="Arabic Transparent" w:hint="cs"/>
          <w:color w:val="000000" w:themeColor="text1"/>
          <w:sz w:val="26"/>
          <w:szCs w:val="26"/>
          <w:rtl/>
          <w:lang w:val="fr-FR"/>
        </w:rPr>
        <w:t xml:space="preserve"> و</w:t>
      </w:r>
      <w:r w:rsidRPr="00BC125E">
        <w:rPr>
          <w:rFonts w:cs="Arabic Transparent" w:hint="cs"/>
          <w:color w:val="000000" w:themeColor="text1"/>
          <w:sz w:val="26"/>
          <w:szCs w:val="26"/>
          <w:rtl/>
          <w:lang w:val="fr-FR"/>
        </w:rPr>
        <w:t xml:space="preserve"> ينص بشكل صريح على الحاجة للحفاظ على محيط وبيئة صحية وضمان استدامة الموارد الطبيعية للأجيال القادمة.</w:t>
      </w:r>
    </w:p>
    <w:p w:rsidR="008D5208" w:rsidRPr="00BC125E" w:rsidRDefault="008D5208" w:rsidP="008D5208">
      <w:pPr>
        <w:pStyle w:val="ListParagraph"/>
        <w:rPr>
          <w:rFonts w:cs="Arabic Transparent"/>
          <w:color w:val="000000" w:themeColor="text1"/>
          <w:sz w:val="26"/>
          <w:szCs w:val="26"/>
          <w:rtl/>
          <w:lang w:val="fr-FR"/>
        </w:rPr>
      </w:pPr>
    </w:p>
    <w:p w:rsidR="008D5208" w:rsidRPr="00BC125E" w:rsidRDefault="008D5208" w:rsidP="001B66D3">
      <w:pPr>
        <w:pStyle w:val="ListParagraph"/>
        <w:numPr>
          <w:ilvl w:val="0"/>
          <w:numId w:val="3"/>
        </w:numPr>
        <w:bidi/>
        <w:spacing w:after="0" w:line="240" w:lineRule="auto"/>
        <w:jc w:val="both"/>
        <w:rPr>
          <w:rFonts w:cs="Arabic Transparent"/>
          <w:color w:val="000000" w:themeColor="text1"/>
          <w:sz w:val="26"/>
          <w:szCs w:val="26"/>
          <w:lang w:val="fr-FR"/>
        </w:rPr>
      </w:pPr>
      <w:r w:rsidRPr="00BC125E">
        <w:rPr>
          <w:rFonts w:cs="Arabic Transparent" w:hint="cs"/>
          <w:color w:val="000000" w:themeColor="text1"/>
          <w:sz w:val="26"/>
          <w:szCs w:val="26"/>
          <w:rtl/>
          <w:lang w:val="fr-FR"/>
        </w:rPr>
        <w:t xml:space="preserve">على الرغم من هذه الانجازات الحديثة العهد، يظل التقدم الاجتماعي والاقتصادي الذي حققته تونس هشا. حيث ما يقرب من </w:t>
      </w:r>
      <w:r w:rsidRPr="00BC125E">
        <w:rPr>
          <w:rFonts w:cs="Arabic Transparent"/>
          <w:color w:val="000000" w:themeColor="text1"/>
          <w:sz w:val="26"/>
          <w:szCs w:val="26"/>
          <w:lang w:val="fr-FR"/>
        </w:rPr>
        <w:t>70%</w:t>
      </w:r>
      <w:r w:rsidRPr="00BC125E">
        <w:rPr>
          <w:rFonts w:cs="Arabic Transparent" w:hint="cs"/>
          <w:color w:val="000000" w:themeColor="text1"/>
          <w:sz w:val="26"/>
          <w:szCs w:val="26"/>
          <w:rtl/>
          <w:lang w:val="fr-FR" w:bidi="ar-MA"/>
        </w:rPr>
        <w:t xml:space="preserve"> من الأسر الفقيرة تقطن في المناطق الريفية </w:t>
      </w:r>
      <w:r w:rsidRPr="00BC125E">
        <w:rPr>
          <w:rFonts w:cs="Arabic Transparent"/>
          <w:color w:val="000000" w:themeColor="text1"/>
          <w:sz w:val="26"/>
          <w:szCs w:val="26"/>
          <w:rtl/>
          <w:lang w:val="fr-FR" w:bidi="ar-MA"/>
        </w:rPr>
        <w:t>–</w:t>
      </w:r>
      <w:r w:rsidRPr="00BC125E">
        <w:rPr>
          <w:rFonts w:cs="Arabic Transparent" w:hint="cs"/>
          <w:color w:val="000000" w:themeColor="text1"/>
          <w:sz w:val="26"/>
          <w:szCs w:val="26"/>
          <w:rtl/>
          <w:lang w:val="fr-FR" w:bidi="ar-MA"/>
        </w:rPr>
        <w:t xml:space="preserve"> خاصة في المناطق الغربية الوسطى والشمالية الغربية، التي تحتوي على أكثر من </w:t>
      </w:r>
      <w:r w:rsidRPr="00BC125E">
        <w:rPr>
          <w:rFonts w:cs="Arabic Transparent"/>
          <w:color w:val="000000" w:themeColor="text1"/>
          <w:sz w:val="26"/>
          <w:szCs w:val="26"/>
          <w:lang w:val="fr-FR" w:bidi="ar-MA"/>
        </w:rPr>
        <w:t>70%</w:t>
      </w:r>
      <w:r w:rsidRPr="00BC125E">
        <w:rPr>
          <w:rFonts w:cs="Arabic Transparent" w:hint="cs"/>
          <w:color w:val="000000" w:themeColor="text1"/>
          <w:sz w:val="26"/>
          <w:szCs w:val="26"/>
          <w:rtl/>
          <w:lang w:val="fr-FR" w:bidi="ar-MA"/>
        </w:rPr>
        <w:t xml:space="preserve">  </w:t>
      </w:r>
      <w:r w:rsidRPr="00BC125E">
        <w:rPr>
          <w:rFonts w:cs="Arabic Transparent" w:hint="cs"/>
          <w:color w:val="000000" w:themeColor="text1"/>
          <w:sz w:val="26"/>
          <w:szCs w:val="26"/>
          <w:rtl/>
          <w:lang w:val="fr-FR"/>
        </w:rPr>
        <w:t xml:space="preserve">من موارد الغابات والمراعي في البلاد. إذ أن هذه النظم </w:t>
      </w:r>
      <w:r w:rsidR="001B66D3" w:rsidRPr="00BC125E">
        <w:rPr>
          <w:rFonts w:cs="Arabic Transparent" w:hint="cs"/>
          <w:color w:val="000000" w:themeColor="text1"/>
          <w:sz w:val="26"/>
          <w:szCs w:val="26"/>
          <w:rtl/>
          <w:lang w:val="fr-FR"/>
        </w:rPr>
        <w:t xml:space="preserve">الايكولوجية موطن  يضم </w:t>
      </w:r>
      <w:r w:rsidRPr="00BC125E">
        <w:rPr>
          <w:rFonts w:cs="Arabic Transparent"/>
          <w:color w:val="000000" w:themeColor="text1"/>
          <w:sz w:val="26"/>
          <w:szCs w:val="26"/>
          <w:lang w:val="fr-FR"/>
        </w:rPr>
        <w:t>14%</w:t>
      </w:r>
      <w:r w:rsidRPr="00BC125E">
        <w:rPr>
          <w:rFonts w:cs="Arabic Transparent" w:hint="cs"/>
          <w:color w:val="000000" w:themeColor="text1"/>
          <w:sz w:val="26"/>
          <w:szCs w:val="26"/>
          <w:rtl/>
          <w:lang w:val="fr-FR" w:bidi="ar-MA"/>
        </w:rPr>
        <w:t xml:space="preserve"> من سكان البلاد بمعدل دخل يقل عن 1.6 دولار أمريكي </w:t>
      </w:r>
      <w:r w:rsidR="001B66D3" w:rsidRPr="00BC125E">
        <w:rPr>
          <w:rFonts w:cs="Arabic Transparent" w:hint="cs"/>
          <w:color w:val="000000" w:themeColor="text1"/>
          <w:sz w:val="26"/>
          <w:szCs w:val="26"/>
          <w:rtl/>
          <w:lang w:val="fr-FR" w:bidi="ar-MA"/>
        </w:rPr>
        <w:t>ل</w:t>
      </w:r>
      <w:r w:rsidRPr="00BC125E">
        <w:rPr>
          <w:rFonts w:cs="Arabic Transparent" w:hint="cs"/>
          <w:color w:val="000000" w:themeColor="text1"/>
          <w:sz w:val="26"/>
          <w:szCs w:val="26"/>
          <w:rtl/>
          <w:lang w:val="fr-FR" w:bidi="ar-MA"/>
        </w:rPr>
        <w:t xml:space="preserve">كل فرد في اليوم، الأمر الذي يجعل هؤلاء قريبين من الفقر المدقع. وعلاوة على ذلك، تستمد </w:t>
      </w:r>
      <w:r w:rsidRPr="00BC125E">
        <w:rPr>
          <w:rFonts w:cs="Arabic Transparent"/>
          <w:color w:val="000000" w:themeColor="text1"/>
          <w:sz w:val="26"/>
          <w:szCs w:val="26"/>
          <w:lang w:val="fr-FR" w:bidi="ar-MA"/>
        </w:rPr>
        <w:t>40%</w:t>
      </w:r>
      <w:r w:rsidRPr="00BC125E">
        <w:rPr>
          <w:rFonts w:cs="Arabic Transparent" w:hint="cs"/>
          <w:color w:val="000000" w:themeColor="text1"/>
          <w:sz w:val="26"/>
          <w:szCs w:val="26"/>
          <w:rtl/>
          <w:lang w:val="fr-FR" w:bidi="ar-MA"/>
        </w:rPr>
        <w:t xml:space="preserve"> من هذه الساكنة </w:t>
      </w:r>
      <w:r w:rsidR="001B66D3" w:rsidRPr="00BC125E">
        <w:rPr>
          <w:rFonts w:cs="Arabic Transparent" w:hint="cs"/>
          <w:color w:val="000000" w:themeColor="text1"/>
          <w:sz w:val="26"/>
          <w:szCs w:val="26"/>
          <w:rtl/>
          <w:lang w:val="fr-FR" w:bidi="ar-MA"/>
        </w:rPr>
        <w:t xml:space="preserve">دخلها </w:t>
      </w:r>
      <w:r w:rsidRPr="00BC125E">
        <w:rPr>
          <w:rFonts w:cs="Arabic Transparent" w:hint="cs"/>
          <w:color w:val="000000" w:themeColor="text1"/>
          <w:sz w:val="26"/>
          <w:szCs w:val="26"/>
          <w:rtl/>
          <w:lang w:val="fr-FR" w:bidi="ar-MA"/>
        </w:rPr>
        <w:t xml:space="preserve">من الغابات والأنشطة الرعوية مثلا (تربية الماشية، الغابات، المنتجات الغابوية الغير خشبية) مما يدل على أن بقاء هذه المجتمعات يعتمد </w:t>
      </w:r>
      <w:r w:rsidR="009C5171" w:rsidRPr="00BC125E">
        <w:rPr>
          <w:rFonts w:cs="Arabic Transparent" w:hint="cs"/>
          <w:color w:val="000000" w:themeColor="text1"/>
          <w:sz w:val="26"/>
          <w:szCs w:val="26"/>
          <w:rtl/>
          <w:lang w:val="fr-FR" w:bidi="ar-MA"/>
        </w:rPr>
        <w:t>إلى</w:t>
      </w:r>
      <w:r w:rsidRPr="00BC125E">
        <w:rPr>
          <w:rFonts w:cs="Arabic Transparent" w:hint="cs"/>
          <w:color w:val="000000" w:themeColor="text1"/>
          <w:sz w:val="26"/>
          <w:szCs w:val="26"/>
          <w:rtl/>
          <w:lang w:val="fr-FR" w:bidi="ar-MA"/>
        </w:rPr>
        <w:t xml:space="preserve"> حد كبير على هذه النظم الايكولوجية.</w:t>
      </w:r>
    </w:p>
    <w:p w:rsidR="008D5208" w:rsidRPr="00BC125E" w:rsidRDefault="008D5208" w:rsidP="008D5208">
      <w:pPr>
        <w:pStyle w:val="ListParagraph"/>
        <w:rPr>
          <w:rFonts w:cs="Arabic Transparent"/>
          <w:color w:val="000000" w:themeColor="text1"/>
          <w:sz w:val="26"/>
          <w:szCs w:val="26"/>
          <w:rtl/>
          <w:lang w:val="fr-FR"/>
        </w:rPr>
      </w:pPr>
    </w:p>
    <w:p w:rsidR="008D5208" w:rsidRPr="00BC125E" w:rsidRDefault="008D5208" w:rsidP="00DC13CE">
      <w:pPr>
        <w:pStyle w:val="Heading2"/>
        <w:numPr>
          <w:ilvl w:val="0"/>
          <w:numId w:val="10"/>
        </w:numPr>
        <w:bidi/>
        <w:jc w:val="both"/>
        <w:rPr>
          <w:rFonts w:cs="Arabic Transparent"/>
          <w:color w:val="000000" w:themeColor="text1"/>
        </w:rPr>
      </w:pPr>
      <w:bookmarkStart w:id="5" w:name="_Toc459106008"/>
      <w:bookmarkStart w:id="6" w:name="_Toc459110257"/>
      <w:r w:rsidRPr="00BC125E">
        <w:rPr>
          <w:rFonts w:cs="Arabic Transparent" w:hint="cs"/>
          <w:color w:val="000000" w:themeColor="text1"/>
          <w:rtl/>
        </w:rPr>
        <w:t>السياق القطاعي والمؤسساتي</w:t>
      </w:r>
      <w:bookmarkEnd w:id="5"/>
      <w:bookmarkEnd w:id="6"/>
      <w:r w:rsidRPr="00BC125E">
        <w:rPr>
          <w:rFonts w:cs="Arabic Transparent" w:hint="cs"/>
          <w:color w:val="000000" w:themeColor="text1"/>
          <w:rtl/>
        </w:rPr>
        <w:t xml:space="preserve"> </w:t>
      </w:r>
    </w:p>
    <w:p w:rsidR="008D5208" w:rsidRPr="00BC125E" w:rsidRDefault="008D5208" w:rsidP="008D5208">
      <w:pPr>
        <w:pStyle w:val="ListParagraph"/>
        <w:bidi/>
        <w:spacing w:after="0" w:line="240" w:lineRule="auto"/>
        <w:jc w:val="both"/>
        <w:rPr>
          <w:rFonts w:cs="Arabic Transparent"/>
          <w:color w:val="000000" w:themeColor="text1"/>
          <w:sz w:val="26"/>
          <w:szCs w:val="26"/>
          <w:lang w:val="fr-FR"/>
        </w:rPr>
      </w:pPr>
    </w:p>
    <w:p w:rsidR="008D5208" w:rsidRPr="00BC125E" w:rsidRDefault="008D5208" w:rsidP="008D5208">
      <w:pPr>
        <w:pStyle w:val="ListParagraph"/>
        <w:bidi/>
        <w:spacing w:after="0" w:line="240" w:lineRule="auto"/>
        <w:ind w:left="0"/>
        <w:jc w:val="both"/>
        <w:rPr>
          <w:rFonts w:cs="Arabic Transparent"/>
          <w:b/>
          <w:bCs/>
          <w:color w:val="000000" w:themeColor="text1"/>
          <w:sz w:val="26"/>
          <w:szCs w:val="26"/>
          <w:rtl/>
          <w:lang w:val="fr-FR"/>
        </w:rPr>
      </w:pPr>
      <w:r w:rsidRPr="00BC125E">
        <w:rPr>
          <w:rFonts w:cs="Arabic Transparent" w:hint="cs"/>
          <w:b/>
          <w:bCs/>
          <w:color w:val="000000" w:themeColor="text1"/>
          <w:sz w:val="26"/>
          <w:szCs w:val="26"/>
          <w:rtl/>
          <w:lang w:val="fr-FR"/>
        </w:rPr>
        <w:t xml:space="preserve">السياق القطاعي </w:t>
      </w:r>
    </w:p>
    <w:p w:rsidR="008D5208" w:rsidRPr="00BC125E" w:rsidRDefault="008D5208" w:rsidP="007E0E99">
      <w:pPr>
        <w:pStyle w:val="ListParagraph"/>
        <w:numPr>
          <w:ilvl w:val="0"/>
          <w:numId w:val="3"/>
        </w:numPr>
        <w:bidi/>
        <w:spacing w:after="0" w:line="240" w:lineRule="auto"/>
        <w:ind w:left="714" w:hanging="357"/>
        <w:jc w:val="both"/>
        <w:rPr>
          <w:rFonts w:cs="Arabic Transparent"/>
          <w:color w:val="000000" w:themeColor="text1"/>
          <w:sz w:val="26"/>
          <w:szCs w:val="26"/>
          <w:lang w:val="fr-FR"/>
        </w:rPr>
      </w:pPr>
      <w:r w:rsidRPr="00BC125E">
        <w:rPr>
          <w:rFonts w:cs="Arabic Transparent" w:hint="cs"/>
          <w:color w:val="000000" w:themeColor="text1"/>
          <w:sz w:val="26"/>
          <w:szCs w:val="26"/>
          <w:rtl/>
          <w:lang w:val="fr-FR" w:bidi="ar-MA"/>
        </w:rPr>
        <w:t xml:space="preserve">يعتبر برنامج الاستثمار في الغابات </w:t>
      </w:r>
      <w:r w:rsidRPr="00BC125E">
        <w:rPr>
          <w:rFonts w:cs="Arabic Transparent"/>
          <w:color w:val="000000" w:themeColor="text1"/>
          <w:sz w:val="26"/>
          <w:szCs w:val="26"/>
          <w:lang w:val="fr-FR" w:bidi="ar-MA"/>
        </w:rPr>
        <w:t xml:space="preserve">(FIP) </w:t>
      </w:r>
      <w:r w:rsidR="001B66D3" w:rsidRPr="00BC125E">
        <w:rPr>
          <w:rFonts w:cs="Arabic Transparent" w:hint="cs"/>
          <w:color w:val="000000" w:themeColor="text1"/>
          <w:sz w:val="26"/>
          <w:szCs w:val="26"/>
          <w:rtl/>
          <w:lang w:val="fr-FR" w:bidi="ar-MA"/>
        </w:rPr>
        <w:t xml:space="preserve"> أ</w:t>
      </w:r>
      <w:r w:rsidRPr="00BC125E">
        <w:rPr>
          <w:rFonts w:cs="Arabic Transparent" w:hint="cs"/>
          <w:color w:val="000000" w:themeColor="text1"/>
          <w:sz w:val="26"/>
          <w:szCs w:val="26"/>
          <w:rtl/>
          <w:lang w:val="fr-FR" w:bidi="ar-MA"/>
        </w:rPr>
        <w:t>حد ثلاث</w:t>
      </w:r>
      <w:r w:rsidR="001B66D3" w:rsidRPr="00BC125E">
        <w:rPr>
          <w:rFonts w:cs="Arabic Transparent" w:hint="cs"/>
          <w:color w:val="000000" w:themeColor="text1"/>
          <w:sz w:val="26"/>
          <w:szCs w:val="26"/>
          <w:rtl/>
          <w:lang w:val="fr-FR" w:bidi="ar-MA"/>
        </w:rPr>
        <w:t>ة</w:t>
      </w:r>
      <w:r w:rsidRPr="00BC125E">
        <w:rPr>
          <w:rFonts w:cs="Arabic Transparent" w:hint="cs"/>
          <w:color w:val="000000" w:themeColor="text1"/>
          <w:sz w:val="26"/>
          <w:szCs w:val="26"/>
          <w:rtl/>
          <w:lang w:val="fr-FR" w:bidi="ar-MA"/>
        </w:rPr>
        <w:t xml:space="preserve"> برامج مناخية إستراتيجية وضعت كجزء من صناديق الاستثمار في الأنشطة المناخية </w:t>
      </w:r>
      <w:r w:rsidRPr="00BC125E">
        <w:rPr>
          <w:rFonts w:cs="Arabic Transparent"/>
          <w:color w:val="000000" w:themeColor="text1"/>
          <w:sz w:val="26"/>
          <w:szCs w:val="26"/>
          <w:lang w:val="fr-FR" w:bidi="ar-MA"/>
        </w:rPr>
        <w:t>(CIF)</w:t>
      </w:r>
      <w:r w:rsidRPr="00BC125E">
        <w:rPr>
          <w:rFonts w:cs="Arabic Transparent" w:hint="cs"/>
          <w:color w:val="000000" w:themeColor="text1"/>
          <w:sz w:val="26"/>
          <w:szCs w:val="26"/>
          <w:rtl/>
          <w:lang w:val="fr-FR" w:bidi="ar-MA"/>
        </w:rPr>
        <w:t xml:space="preserve"> من قبل بنوك الت</w:t>
      </w:r>
      <w:r w:rsidR="009C5171" w:rsidRPr="00BC125E">
        <w:rPr>
          <w:rFonts w:cs="Arabic Transparent" w:hint="cs"/>
          <w:color w:val="000000" w:themeColor="text1"/>
          <w:sz w:val="26"/>
          <w:szCs w:val="26"/>
          <w:rtl/>
          <w:lang w:val="fr-FR" w:bidi="ar-MA"/>
        </w:rPr>
        <w:t>نم</w:t>
      </w:r>
      <w:r w:rsidRPr="00BC125E">
        <w:rPr>
          <w:rFonts w:cs="Arabic Transparent" w:hint="cs"/>
          <w:color w:val="000000" w:themeColor="text1"/>
          <w:sz w:val="26"/>
          <w:szCs w:val="26"/>
          <w:rtl/>
          <w:lang w:val="fr-FR" w:bidi="ar-MA"/>
        </w:rPr>
        <w:t xml:space="preserve">ية المتعددة الأطراف </w:t>
      </w:r>
      <w:r w:rsidRPr="00BC125E">
        <w:rPr>
          <w:rFonts w:cs="Arabic Transparent"/>
          <w:color w:val="000000" w:themeColor="text1"/>
          <w:sz w:val="26"/>
          <w:szCs w:val="26"/>
          <w:lang w:val="fr-FR" w:bidi="ar-MA"/>
        </w:rPr>
        <w:t xml:space="preserve">MDBs) </w:t>
      </w:r>
      <w:r w:rsidRPr="00BC125E">
        <w:rPr>
          <w:rFonts w:cs="Arabic Transparent" w:hint="cs"/>
          <w:color w:val="000000" w:themeColor="text1"/>
          <w:sz w:val="26"/>
          <w:szCs w:val="26"/>
          <w:rtl/>
          <w:lang w:val="fr-FR" w:bidi="ar-MA"/>
        </w:rPr>
        <w:t xml:space="preserve"> </w:t>
      </w:r>
      <w:r w:rsidR="009C5171" w:rsidRPr="00BC125E">
        <w:rPr>
          <w:rFonts w:cs="Arabic Transparent" w:hint="cs"/>
          <w:color w:val="000000" w:themeColor="text1"/>
          <w:sz w:val="26"/>
          <w:szCs w:val="26"/>
          <w:rtl/>
          <w:lang w:val="fr-FR" w:bidi="ar-MA"/>
        </w:rPr>
        <w:t>.</w:t>
      </w:r>
      <w:r w:rsidR="00B638BE" w:rsidRPr="00BC125E">
        <w:rPr>
          <w:rFonts w:cs="Arabic Transparent" w:hint="cs"/>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أما الغرض من برنامج الاستثمارات في الغابات فيتمثل في المساهمة</w:t>
      </w:r>
      <w:r w:rsidR="001B66D3" w:rsidRPr="00BC125E">
        <w:rPr>
          <w:rFonts w:cs="Arabic Transparent" w:hint="cs"/>
          <w:color w:val="000000" w:themeColor="text1"/>
          <w:sz w:val="26"/>
          <w:szCs w:val="26"/>
          <w:rtl/>
          <w:lang w:val="fr-FR" w:bidi="ar-MA"/>
        </w:rPr>
        <w:t xml:space="preserve"> في تطوير السياسات والتدابير، وا</w:t>
      </w:r>
      <w:r w:rsidRPr="00BC125E">
        <w:rPr>
          <w:rFonts w:cs="Arabic Transparent" w:hint="cs"/>
          <w:color w:val="000000" w:themeColor="text1"/>
          <w:sz w:val="26"/>
          <w:szCs w:val="26"/>
          <w:rtl/>
          <w:lang w:val="fr-FR" w:bidi="ar-MA"/>
        </w:rPr>
        <w:t xml:space="preserve">لحصول على زيادة مهمة في التمويل بغية تقليص التعرية الغابوية وتدهور الغابات وتعزيز التدبير المستدام </w:t>
      </w:r>
      <w:r w:rsidR="001B66D3" w:rsidRPr="00BC125E">
        <w:rPr>
          <w:rFonts w:cs="Arabic Transparent" w:hint="cs"/>
          <w:color w:val="000000" w:themeColor="text1"/>
          <w:sz w:val="26"/>
          <w:szCs w:val="26"/>
          <w:rtl/>
          <w:lang w:val="fr-FR" w:bidi="ar-MA"/>
        </w:rPr>
        <w:t>لها</w:t>
      </w:r>
      <w:r w:rsidRPr="00BC125E">
        <w:rPr>
          <w:rFonts w:cs="Arabic Transparent" w:hint="cs"/>
          <w:color w:val="000000" w:themeColor="text1"/>
          <w:sz w:val="26"/>
          <w:szCs w:val="26"/>
          <w:rtl/>
          <w:lang w:val="fr-FR" w:bidi="ar-MA"/>
        </w:rPr>
        <w:t>، ليتحقق في البلدان النموذجية لبرنامج الاستثمار في الغابات، وذلك بخفض الانبعاثات وحماية مخزونات كربون الغابات ومكافحة الفقر. أما بالنسبة لمرحلته</w:t>
      </w:r>
      <w:r w:rsidR="001B66D3" w:rsidRPr="00BC125E">
        <w:rPr>
          <w:rFonts w:cs="Arabic Transparent" w:hint="cs"/>
          <w:color w:val="000000" w:themeColor="text1"/>
          <w:sz w:val="26"/>
          <w:szCs w:val="26"/>
          <w:rtl/>
          <w:lang w:val="fr-FR" w:bidi="ar-MA"/>
        </w:rPr>
        <w:t xml:space="preserve"> الثانية</w:t>
      </w:r>
      <w:r w:rsidRPr="00BC125E">
        <w:rPr>
          <w:rFonts w:cs="Arabic Transparent" w:hint="cs"/>
          <w:color w:val="000000" w:themeColor="text1"/>
          <w:sz w:val="26"/>
          <w:szCs w:val="26"/>
          <w:rtl/>
          <w:lang w:val="fr-FR" w:bidi="ar-MA"/>
        </w:rPr>
        <w:t xml:space="preserve"> (2015-2020) فقد اقترحت اللجنة الفرعية لبرنامج الاستثمار في الغابات منحة </w:t>
      </w:r>
      <w:r w:rsidR="004E050F" w:rsidRPr="00BC125E">
        <w:rPr>
          <w:rFonts w:cs="Arabic Transparent" w:hint="cs"/>
          <w:color w:val="000000" w:themeColor="text1"/>
          <w:sz w:val="26"/>
          <w:szCs w:val="26"/>
          <w:rtl/>
          <w:lang w:val="fr-FR" w:bidi="ar-MA"/>
        </w:rPr>
        <w:t>ل</w:t>
      </w:r>
      <w:r w:rsidRPr="00BC125E">
        <w:rPr>
          <w:rFonts w:cs="Arabic Transparent" w:hint="cs"/>
          <w:color w:val="000000" w:themeColor="text1"/>
          <w:sz w:val="26"/>
          <w:szCs w:val="26"/>
          <w:rtl/>
          <w:lang w:val="fr-FR" w:bidi="ar-MA"/>
        </w:rPr>
        <w:t>إعداد المشروع (</w:t>
      </w:r>
      <w:r w:rsidRPr="00BC125E">
        <w:rPr>
          <w:rFonts w:cs="Arabic Transparent"/>
          <w:color w:val="000000" w:themeColor="text1"/>
          <w:sz w:val="26"/>
          <w:szCs w:val="26"/>
          <w:lang w:val="fr-FR" w:bidi="ar-MA"/>
        </w:rPr>
        <w:t>PPG</w:t>
      </w:r>
      <w:r w:rsidRPr="00BC125E">
        <w:rPr>
          <w:rFonts w:cs="Arabic Transparent" w:hint="cs"/>
          <w:color w:val="000000" w:themeColor="text1"/>
          <w:sz w:val="26"/>
          <w:szCs w:val="26"/>
          <w:rtl/>
          <w:lang w:val="fr-FR" w:bidi="ar-MA"/>
        </w:rPr>
        <w:t>) قدرها 250.000 دولار أمريكي في 9 بلدان من بينها  تونس، لصياغة خططها الاستثمارية الغابوية</w:t>
      </w:r>
      <w:r w:rsidRPr="00BC125E">
        <w:rPr>
          <w:rFonts w:cs="Arabic Transparent" w:hint="cs"/>
          <w:color w:val="000000" w:themeColor="text1"/>
          <w:sz w:val="26"/>
          <w:szCs w:val="26"/>
          <w:rtl/>
          <w:lang w:val="fr-FR"/>
        </w:rPr>
        <w:t>.</w:t>
      </w:r>
    </w:p>
    <w:p w:rsidR="008D5208" w:rsidRPr="00BC125E" w:rsidRDefault="008D5208" w:rsidP="008D5208">
      <w:pPr>
        <w:pStyle w:val="ListParagraph"/>
        <w:bidi/>
        <w:spacing w:after="0" w:line="360" w:lineRule="auto"/>
        <w:jc w:val="both"/>
        <w:rPr>
          <w:rFonts w:cs="Arabic Transparent"/>
          <w:color w:val="000000" w:themeColor="text1"/>
          <w:sz w:val="26"/>
          <w:szCs w:val="26"/>
          <w:lang w:val="fr-FR"/>
        </w:rPr>
      </w:pPr>
    </w:p>
    <w:p w:rsidR="00BA242E" w:rsidRPr="00BC125E" w:rsidRDefault="00B638BE" w:rsidP="009C6CEA">
      <w:pPr>
        <w:pStyle w:val="ListParagraph"/>
        <w:numPr>
          <w:ilvl w:val="0"/>
          <w:numId w:val="3"/>
        </w:numPr>
        <w:bidi/>
        <w:spacing w:after="0" w:line="240" w:lineRule="auto"/>
        <w:ind w:left="714" w:hanging="357"/>
        <w:jc w:val="both"/>
        <w:rPr>
          <w:rFonts w:cs="Arabic Transparent"/>
          <w:color w:val="000000" w:themeColor="text1"/>
          <w:sz w:val="26"/>
          <w:szCs w:val="26"/>
          <w:rtl/>
          <w:lang w:val="fr-FR" w:bidi="ar-MA"/>
        </w:rPr>
      </w:pPr>
      <w:r w:rsidRPr="00BC125E">
        <w:rPr>
          <w:rFonts w:cs="Arabic Transparent" w:hint="cs"/>
          <w:color w:val="000000" w:themeColor="text1"/>
          <w:sz w:val="26"/>
          <w:szCs w:val="26"/>
          <w:rtl/>
          <w:lang w:val="fr-FR" w:bidi="ar-MA"/>
        </w:rPr>
        <w:lastRenderedPageBreak/>
        <w:t>تشكل الغابات والمراعي المو</w:t>
      </w:r>
      <w:r w:rsidR="00BA242E" w:rsidRPr="00BC125E">
        <w:rPr>
          <w:rFonts w:cs="Arabic Transparent" w:hint="cs"/>
          <w:color w:val="000000" w:themeColor="text1"/>
          <w:sz w:val="26"/>
          <w:szCs w:val="26"/>
          <w:rtl/>
          <w:lang w:val="fr-FR" w:bidi="ar-MA"/>
        </w:rPr>
        <w:t xml:space="preserve">رد الأساسي الناجع والفعال في مجال التخفيف من حدة الفقر في تونس.  إذ أنها تولد ما قيمته 1.4 مليار في السنة من الفوائد وتغطي </w:t>
      </w:r>
      <w:r w:rsidR="00BA242E" w:rsidRPr="00BC125E">
        <w:rPr>
          <w:rFonts w:cs="Arabic Transparent"/>
          <w:color w:val="000000" w:themeColor="text1"/>
          <w:sz w:val="26"/>
          <w:szCs w:val="26"/>
          <w:lang w:val="fr-FR" w:bidi="ar-MA"/>
        </w:rPr>
        <w:t>21%</w:t>
      </w:r>
      <w:r w:rsidRPr="00BC125E">
        <w:rPr>
          <w:rFonts w:cs="Arabic Transparent" w:hint="cs"/>
          <w:color w:val="000000" w:themeColor="text1"/>
          <w:sz w:val="26"/>
          <w:szCs w:val="26"/>
          <w:rtl/>
          <w:lang w:val="fr-FR" w:bidi="ar-MA"/>
        </w:rPr>
        <w:t xml:space="preserve"> </w:t>
      </w:r>
      <w:r w:rsidR="00BA242E" w:rsidRPr="00BC125E">
        <w:rPr>
          <w:rFonts w:cs="Arabic Transparent" w:hint="cs"/>
          <w:color w:val="000000" w:themeColor="text1"/>
          <w:sz w:val="26"/>
          <w:szCs w:val="26"/>
          <w:rtl/>
          <w:lang w:val="fr-FR" w:bidi="ar-MA"/>
        </w:rPr>
        <w:t>من إجمال</w:t>
      </w:r>
      <w:r w:rsidR="004E050F" w:rsidRPr="00BC125E">
        <w:rPr>
          <w:rFonts w:cs="Arabic Transparent" w:hint="cs"/>
          <w:color w:val="000000" w:themeColor="text1"/>
          <w:sz w:val="26"/>
          <w:szCs w:val="26"/>
          <w:rtl/>
          <w:lang w:val="fr-FR" w:bidi="ar-MA"/>
        </w:rPr>
        <w:t>ي</w:t>
      </w:r>
      <w:r w:rsidR="00BA242E" w:rsidRPr="00BC125E">
        <w:rPr>
          <w:rFonts w:cs="Arabic Transparent" w:hint="cs"/>
          <w:color w:val="000000" w:themeColor="text1"/>
          <w:sz w:val="26"/>
          <w:szCs w:val="26"/>
          <w:rtl/>
          <w:lang w:val="fr-FR" w:bidi="ar-MA"/>
        </w:rPr>
        <w:t xml:space="preserve"> الناتج المحلي الزراعي أو حوالي </w:t>
      </w:r>
      <w:r w:rsidR="00BA242E" w:rsidRPr="00BC125E">
        <w:rPr>
          <w:rFonts w:cs="Arabic Transparent"/>
          <w:color w:val="000000" w:themeColor="text1"/>
          <w:sz w:val="26"/>
          <w:szCs w:val="26"/>
          <w:lang w:val="fr-FR" w:bidi="ar-MA"/>
        </w:rPr>
        <w:t>2%</w:t>
      </w:r>
      <w:r w:rsidR="00BA242E" w:rsidRPr="00BC125E">
        <w:rPr>
          <w:rFonts w:cs="Arabic Transparent" w:hint="cs"/>
          <w:color w:val="000000" w:themeColor="text1"/>
          <w:sz w:val="26"/>
          <w:szCs w:val="26"/>
          <w:rtl/>
          <w:lang w:val="fr-FR" w:bidi="ar-MA"/>
        </w:rPr>
        <w:t xml:space="preserve"> من الناتج المحلي الإجمالي للبلاد عام 2012. و5.7 مليون هكتار أو </w:t>
      </w:r>
      <w:r w:rsidR="00BA242E" w:rsidRPr="00BC125E">
        <w:rPr>
          <w:rFonts w:cs="Arabic Transparent"/>
          <w:color w:val="000000" w:themeColor="text1"/>
          <w:sz w:val="26"/>
          <w:szCs w:val="26"/>
          <w:lang w:val="fr-FR" w:bidi="ar-MA"/>
        </w:rPr>
        <w:t>35%</w:t>
      </w:r>
      <w:r w:rsidR="00BA242E" w:rsidRPr="00BC125E">
        <w:rPr>
          <w:rFonts w:cs="Arabic Transparent" w:hint="cs"/>
          <w:color w:val="000000" w:themeColor="text1"/>
          <w:sz w:val="26"/>
          <w:szCs w:val="26"/>
          <w:rtl/>
          <w:lang w:val="fr-FR" w:bidi="ar-MA"/>
        </w:rPr>
        <w:t xml:space="preserve"> من المساحة الجغرافية لتونس يعتبر النظام الايكولوجي للغابات والمراعي مجالا حيويا بالنسبة للتنمية المستدامة في البلاد.</w:t>
      </w:r>
      <w:r w:rsidR="004E050F" w:rsidRPr="00BC125E">
        <w:rPr>
          <w:rFonts w:cs="Arabic Transparent" w:hint="cs"/>
          <w:color w:val="000000" w:themeColor="text1"/>
          <w:sz w:val="26"/>
          <w:szCs w:val="26"/>
          <w:rtl/>
          <w:lang w:val="fr-FR" w:bidi="ar-MA"/>
        </w:rPr>
        <w:t xml:space="preserve"> إذ أنهما مفيدان بالنسبة : (أ) ل</w:t>
      </w:r>
      <w:r w:rsidR="00BA242E" w:rsidRPr="00BC125E">
        <w:rPr>
          <w:rFonts w:cs="Arabic Transparent" w:hint="cs"/>
          <w:color w:val="000000" w:themeColor="text1"/>
          <w:sz w:val="26"/>
          <w:szCs w:val="26"/>
          <w:rtl/>
          <w:lang w:val="fr-FR" w:bidi="ar-MA"/>
        </w:rPr>
        <w:t xml:space="preserve">لمجتمعات المحلية </w:t>
      </w:r>
      <w:r w:rsidR="00BA242E" w:rsidRPr="00BC125E">
        <w:rPr>
          <w:rFonts w:cs="Arabic Transparent"/>
          <w:color w:val="000000" w:themeColor="text1"/>
          <w:sz w:val="26"/>
          <w:szCs w:val="26"/>
          <w:rtl/>
          <w:lang w:val="fr-FR" w:bidi="ar-MA"/>
        </w:rPr>
        <w:t>–</w:t>
      </w:r>
      <w:r w:rsidR="00BA242E" w:rsidRPr="00BC125E">
        <w:rPr>
          <w:rFonts w:cs="Arabic Transparent" w:hint="cs"/>
          <w:color w:val="000000" w:themeColor="text1"/>
          <w:sz w:val="26"/>
          <w:szCs w:val="26"/>
          <w:rtl/>
          <w:lang w:val="fr-FR" w:bidi="ar-MA"/>
        </w:rPr>
        <w:t xml:space="preserve"> 15 إلى </w:t>
      </w:r>
      <w:r w:rsidR="00BA242E" w:rsidRPr="00BC125E">
        <w:rPr>
          <w:rFonts w:cs="Arabic Transparent"/>
          <w:color w:val="000000" w:themeColor="text1"/>
          <w:sz w:val="26"/>
          <w:szCs w:val="26"/>
          <w:lang w:val="fr-FR" w:bidi="ar-MA"/>
        </w:rPr>
        <w:t>25%</w:t>
      </w:r>
      <w:r w:rsidR="00BA242E" w:rsidRPr="00BC125E">
        <w:rPr>
          <w:rFonts w:cs="Arabic Transparent" w:hint="cs"/>
          <w:color w:val="000000" w:themeColor="text1"/>
          <w:sz w:val="26"/>
          <w:szCs w:val="26"/>
          <w:rtl/>
          <w:lang w:val="fr-FR" w:bidi="ar-MA"/>
        </w:rPr>
        <w:t xml:space="preserve"> من الاحتياجات الغذائية للثروة الحيوانية ؛ </w:t>
      </w:r>
      <w:r w:rsidR="00BA242E" w:rsidRPr="00BC125E">
        <w:rPr>
          <w:rFonts w:cs="Arabic Transparent"/>
          <w:color w:val="000000" w:themeColor="text1"/>
          <w:sz w:val="26"/>
          <w:szCs w:val="26"/>
          <w:lang w:val="fr-FR" w:bidi="ar-MA"/>
        </w:rPr>
        <w:t>14%</w:t>
      </w:r>
      <w:r w:rsidR="00BA242E" w:rsidRPr="00BC125E">
        <w:rPr>
          <w:rFonts w:cs="Arabic Transparent" w:hint="cs"/>
          <w:color w:val="000000" w:themeColor="text1"/>
          <w:sz w:val="26"/>
          <w:szCs w:val="26"/>
          <w:rtl/>
          <w:lang w:val="fr-FR" w:bidi="ar-MA"/>
        </w:rPr>
        <w:t xml:space="preserve"> من احتياجات الطاقة للأسر المحلية ؛ و5 إلى 7 مليون يوم من العمل في السنة ؛ (ب) بالنسبة للمجتمع الوطني </w:t>
      </w:r>
      <w:r w:rsidR="00BA242E" w:rsidRPr="00BC125E">
        <w:rPr>
          <w:rFonts w:cs="Arabic Transparent"/>
          <w:color w:val="000000" w:themeColor="text1"/>
          <w:sz w:val="26"/>
          <w:szCs w:val="26"/>
          <w:rtl/>
          <w:lang w:val="fr-FR" w:bidi="ar-MA"/>
        </w:rPr>
        <w:t>–</w:t>
      </w:r>
      <w:r w:rsidR="00BA242E" w:rsidRPr="00BC125E">
        <w:rPr>
          <w:rFonts w:cs="Arabic Transparent" w:hint="cs"/>
          <w:color w:val="000000" w:themeColor="text1"/>
          <w:sz w:val="26"/>
          <w:szCs w:val="26"/>
          <w:rtl/>
          <w:lang w:val="fr-FR" w:bidi="ar-MA"/>
        </w:rPr>
        <w:t>حماية الأحواض المائية وإمدادات المياه للاستجمام  من الشمال والوقاية من التعرية الريحية ومن مخاطر التصحر</w:t>
      </w:r>
      <w:r w:rsidR="00F13AB2" w:rsidRPr="00BC125E">
        <w:rPr>
          <w:rFonts w:cs="Arabic Transparent" w:hint="cs"/>
          <w:color w:val="000000" w:themeColor="text1"/>
          <w:sz w:val="26"/>
          <w:szCs w:val="26"/>
          <w:rtl/>
          <w:lang w:val="fr-FR" w:bidi="ar-MA"/>
        </w:rPr>
        <w:t xml:space="preserve"> في الجنوب</w:t>
      </w:r>
      <w:r w:rsidR="00BA242E" w:rsidRPr="00BC125E">
        <w:rPr>
          <w:rFonts w:cs="Arabic Transparent" w:hint="cs"/>
          <w:color w:val="000000" w:themeColor="text1"/>
          <w:sz w:val="26"/>
          <w:szCs w:val="26"/>
          <w:rtl/>
          <w:lang w:val="fr-FR" w:bidi="ar-MA"/>
        </w:rPr>
        <w:t>؛ مع إمكانيات عالية للاستجمام عبر شبكة من المناطق ا</w:t>
      </w:r>
      <w:r w:rsidR="00F13AB2" w:rsidRPr="00BC125E">
        <w:rPr>
          <w:rFonts w:cs="Arabic Transparent" w:hint="cs"/>
          <w:color w:val="000000" w:themeColor="text1"/>
          <w:sz w:val="26"/>
          <w:szCs w:val="26"/>
          <w:rtl/>
          <w:lang w:val="fr-FR" w:bidi="ar-MA"/>
        </w:rPr>
        <w:t>لمحمية التي تشمل 17 منتزها وطنيا</w:t>
      </w:r>
      <w:r w:rsidR="00BA242E" w:rsidRPr="00BC125E">
        <w:rPr>
          <w:rFonts w:cs="Arabic Transparent" w:hint="cs"/>
          <w:color w:val="000000" w:themeColor="text1"/>
          <w:sz w:val="26"/>
          <w:szCs w:val="26"/>
          <w:rtl/>
          <w:lang w:val="fr-FR" w:bidi="ar-MA"/>
        </w:rPr>
        <w:t xml:space="preserve"> و 27 محمية طبيعية و 2</w:t>
      </w:r>
      <w:r w:rsidR="00F13AB2" w:rsidRPr="00BC125E">
        <w:rPr>
          <w:rFonts w:cs="Arabic Transparent" w:hint="cs"/>
          <w:color w:val="000000" w:themeColor="text1"/>
          <w:sz w:val="26"/>
          <w:szCs w:val="26"/>
          <w:rtl/>
          <w:lang w:val="fr-FR" w:bidi="ar-MA"/>
        </w:rPr>
        <w:t>56 منطقة للأراضي الرطبة، و (ج) ل</w:t>
      </w:r>
      <w:r w:rsidR="00BA242E" w:rsidRPr="00BC125E">
        <w:rPr>
          <w:rFonts w:cs="Arabic Transparent" w:hint="cs"/>
          <w:color w:val="000000" w:themeColor="text1"/>
          <w:sz w:val="26"/>
          <w:szCs w:val="26"/>
          <w:rtl/>
          <w:lang w:val="fr-FR" w:bidi="ar-MA"/>
        </w:rPr>
        <w:t xml:space="preserve">لمجتمع العالمي- تنوع حيوي </w:t>
      </w:r>
      <w:r w:rsidRPr="00BC125E">
        <w:rPr>
          <w:rFonts w:cs="Arabic Transparent" w:hint="cs"/>
          <w:color w:val="000000" w:themeColor="text1"/>
          <w:sz w:val="26"/>
          <w:szCs w:val="26"/>
          <w:rtl/>
          <w:lang w:val="fr-FR" w:bidi="ar-MA"/>
        </w:rPr>
        <w:t>غني (ما يزيد عن 2200 نوع من الن</w:t>
      </w:r>
      <w:r w:rsidR="00BA242E" w:rsidRPr="00BC125E">
        <w:rPr>
          <w:rFonts w:cs="Arabic Transparent" w:hint="cs"/>
          <w:color w:val="000000" w:themeColor="text1"/>
          <w:sz w:val="26"/>
          <w:szCs w:val="26"/>
          <w:rtl/>
          <w:lang w:val="fr-FR" w:bidi="ar-MA"/>
        </w:rPr>
        <w:t>ب</w:t>
      </w:r>
      <w:r w:rsidRPr="00BC125E">
        <w:rPr>
          <w:rFonts w:cs="Arabic Transparent" w:hint="cs"/>
          <w:color w:val="000000" w:themeColor="text1"/>
          <w:sz w:val="26"/>
          <w:szCs w:val="26"/>
          <w:rtl/>
          <w:lang w:val="fr-FR" w:bidi="ar-MA"/>
        </w:rPr>
        <w:t>ا</w:t>
      </w:r>
      <w:r w:rsidR="00BA242E" w:rsidRPr="00BC125E">
        <w:rPr>
          <w:rFonts w:cs="Arabic Transparent" w:hint="cs"/>
          <w:color w:val="000000" w:themeColor="text1"/>
          <w:sz w:val="26"/>
          <w:szCs w:val="26"/>
          <w:rtl/>
          <w:lang w:val="fr-FR" w:bidi="ar-MA"/>
        </w:rPr>
        <w:t>تات و500 نوع من الحيوانات) مع التخفيف من آثار تغ</w:t>
      </w:r>
      <w:r w:rsidR="00F13AB2" w:rsidRPr="00BC125E">
        <w:rPr>
          <w:rFonts w:cs="Arabic Transparent" w:hint="cs"/>
          <w:color w:val="000000" w:themeColor="text1"/>
          <w:sz w:val="26"/>
          <w:szCs w:val="26"/>
          <w:rtl/>
          <w:lang w:val="fr-FR" w:bidi="ar-MA"/>
        </w:rPr>
        <w:t>ير المناخ من خلال احتجاز</w:t>
      </w:r>
      <w:r w:rsidR="00BA242E" w:rsidRPr="00BC125E">
        <w:rPr>
          <w:rFonts w:cs="Arabic Transparent" w:hint="cs"/>
          <w:color w:val="000000" w:themeColor="text1"/>
          <w:sz w:val="26"/>
          <w:szCs w:val="26"/>
          <w:rtl/>
          <w:lang w:val="fr-FR" w:bidi="ar-MA"/>
        </w:rPr>
        <w:t xml:space="preserve"> الكربون في الكتلة الحيوية والتربة.</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204B8A">
      <w:pPr>
        <w:pStyle w:val="ListParagraph"/>
        <w:numPr>
          <w:ilvl w:val="0"/>
          <w:numId w:val="3"/>
        </w:numPr>
        <w:bidi/>
        <w:spacing w:after="0" w:line="240" w:lineRule="auto"/>
        <w:ind w:left="714" w:hanging="357"/>
        <w:jc w:val="both"/>
        <w:rPr>
          <w:rFonts w:cs="Arabic Transparent"/>
          <w:color w:val="000000" w:themeColor="text1"/>
          <w:sz w:val="26"/>
          <w:szCs w:val="26"/>
          <w:lang w:bidi="ar-MA"/>
        </w:rPr>
      </w:pPr>
      <w:r w:rsidRPr="00BC125E">
        <w:rPr>
          <w:rFonts w:cs="Arabic Transparent" w:hint="cs"/>
          <w:color w:val="000000" w:themeColor="text1"/>
          <w:sz w:val="26"/>
          <w:szCs w:val="26"/>
          <w:rtl/>
          <w:lang w:val="fr-FR" w:bidi="ar-MA"/>
        </w:rPr>
        <w:t xml:space="preserve">يتوفر قطاع الغابات والمراعي على عدة نقاط قوة مهمة، بما فيها: (أ) وجود إطار قانوني، (ب) التوفر على مجموعة من التجارب القيمة في تنفيذ مشاريع التنمية في قطاع الغابات والمراعي، و (ج) التوفر على المعرفة الأساسية لقيمة موارد القطاع (جرد الغابات والمراعي، نظام المعلومات والتخطيط الغابوي، والبحوث الغابوية، الخ...)   </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F13AB2">
      <w:pPr>
        <w:pStyle w:val="ListParagraph"/>
        <w:numPr>
          <w:ilvl w:val="0"/>
          <w:numId w:val="3"/>
        </w:numPr>
        <w:bidi/>
        <w:spacing w:after="0" w:line="240" w:lineRule="auto"/>
        <w:ind w:left="714" w:hanging="357"/>
        <w:jc w:val="both"/>
        <w:rPr>
          <w:rFonts w:cs="Arabic Transparent"/>
          <w:color w:val="000000" w:themeColor="text1"/>
          <w:sz w:val="26"/>
          <w:szCs w:val="26"/>
          <w:rtl/>
          <w:lang w:val="fr-FR" w:bidi="ar-MA"/>
        </w:rPr>
      </w:pPr>
      <w:r w:rsidRPr="00BC125E">
        <w:rPr>
          <w:rFonts w:cs="Arabic Transparent" w:hint="cs"/>
          <w:color w:val="000000" w:themeColor="text1"/>
          <w:sz w:val="26"/>
          <w:szCs w:val="26"/>
          <w:rtl/>
          <w:lang w:bidi="ar-MA"/>
        </w:rPr>
        <w:t>بيد أن هذا القطاع يواجه تهديدات كبرى</w:t>
      </w:r>
      <w:r w:rsidR="00F13AB2" w:rsidRPr="00BC125E">
        <w:rPr>
          <w:rFonts w:cs="Arabic Transparent" w:hint="cs"/>
          <w:color w:val="000000" w:themeColor="text1"/>
          <w:sz w:val="26"/>
          <w:szCs w:val="26"/>
          <w:rtl/>
          <w:lang w:bidi="ar-MA"/>
        </w:rPr>
        <w:t>،</w:t>
      </w:r>
      <w:r w:rsidRPr="00BC125E">
        <w:rPr>
          <w:rFonts w:cs="Arabic Transparent" w:hint="cs"/>
          <w:color w:val="000000" w:themeColor="text1"/>
          <w:sz w:val="26"/>
          <w:szCs w:val="26"/>
          <w:rtl/>
          <w:lang w:bidi="ar-MA"/>
        </w:rPr>
        <w:t xml:space="preserve"> من بينها تغير المناخ والتوسع الزراعي</w:t>
      </w:r>
      <w:r w:rsidR="00F13AB2" w:rsidRPr="00BC125E">
        <w:rPr>
          <w:rFonts w:cs="Arabic Transparent" w:hint="cs"/>
          <w:color w:val="000000" w:themeColor="text1"/>
          <w:sz w:val="26"/>
          <w:szCs w:val="26"/>
          <w:rtl/>
          <w:lang w:bidi="ar-MA"/>
        </w:rPr>
        <w:t>، خاصة في المراعي والتنمية الحض</w:t>
      </w:r>
      <w:r w:rsidRPr="00BC125E">
        <w:rPr>
          <w:rFonts w:cs="Arabic Transparent" w:hint="cs"/>
          <w:color w:val="000000" w:themeColor="text1"/>
          <w:sz w:val="26"/>
          <w:szCs w:val="26"/>
          <w:rtl/>
          <w:lang w:bidi="ar-MA"/>
        </w:rPr>
        <w:t xml:space="preserve">رية </w:t>
      </w:r>
      <w:r w:rsidRPr="00BC125E">
        <w:rPr>
          <w:rFonts w:cs="Arabic Transparent" w:hint="cs"/>
          <w:color w:val="000000" w:themeColor="text1"/>
          <w:sz w:val="26"/>
          <w:szCs w:val="26"/>
          <w:rtl/>
          <w:lang w:val="fr-FR" w:bidi="ar-MA"/>
        </w:rPr>
        <w:t>وتحويل</w:t>
      </w:r>
      <w:r w:rsidRPr="00BC125E">
        <w:rPr>
          <w:rFonts w:cs="Arabic Transparent" w:hint="cs"/>
          <w:color w:val="000000" w:themeColor="text1"/>
          <w:sz w:val="26"/>
          <w:szCs w:val="26"/>
          <w:rtl/>
          <w:lang w:bidi="ar-MA"/>
        </w:rPr>
        <w:t xml:space="preserve"> التربة إلى استعمالات أخ</w:t>
      </w:r>
      <w:r w:rsidR="00F13AB2" w:rsidRPr="00BC125E">
        <w:rPr>
          <w:rFonts w:cs="Arabic Transparent" w:hint="cs"/>
          <w:color w:val="000000" w:themeColor="text1"/>
          <w:sz w:val="26"/>
          <w:szCs w:val="26"/>
          <w:rtl/>
          <w:lang w:bidi="ar-MA"/>
        </w:rPr>
        <w:t xml:space="preserve">رى؛ </w:t>
      </w:r>
      <w:r w:rsidRPr="00BC125E">
        <w:rPr>
          <w:rFonts w:cs="Arabic Transparent" w:hint="cs"/>
          <w:color w:val="000000" w:themeColor="text1"/>
          <w:sz w:val="26"/>
          <w:szCs w:val="26"/>
          <w:rtl/>
          <w:lang w:bidi="ar-MA"/>
        </w:rPr>
        <w:t>كل ذلك يساهم في الخسائر التي يعاني منها النظام الايكولوجي. كما أن الغابات تتأثر بشكل كبير وأساسي بالتدهور الناجم عن الإفراط في الحصاد والرعي، اللذان يشكلان ظاهرتان خطيرتان نتج عنهما تقلص وتراجع إنتاج العلف والتجدد الطبيعي على نطاق واسع. أما إزالة</w:t>
      </w:r>
      <w:r w:rsidR="00F13AB2" w:rsidRPr="00BC125E">
        <w:rPr>
          <w:rFonts w:cs="Arabic Transparent" w:hint="cs"/>
          <w:color w:val="000000" w:themeColor="text1"/>
          <w:sz w:val="26"/>
          <w:szCs w:val="26"/>
          <w:rtl/>
          <w:lang w:bidi="ar-MA"/>
        </w:rPr>
        <w:t xml:space="preserve"> الأحراج</w:t>
      </w:r>
      <w:r w:rsidRPr="00BC125E">
        <w:rPr>
          <w:rFonts w:cs="Arabic Transparent" w:hint="cs"/>
          <w:color w:val="000000" w:themeColor="text1"/>
          <w:sz w:val="26"/>
          <w:szCs w:val="26"/>
          <w:rtl/>
          <w:lang w:bidi="ar-MA"/>
        </w:rPr>
        <w:t xml:space="preserve"> بشكل مطلق والحرائق فيؤثران بنسبة صغيرة في الغابات، إلا أنهما يفرضان تكاليف مهمة عند وقوعهما (7800 دينار تونسي للهكتار تحرق كل سنة). أما المراعي فتتأثر في المقام الأول عن طريق الإزالة والرعي الجائر والحصاد المفرط. و</w:t>
      </w:r>
      <w:r w:rsidR="00B83343" w:rsidRPr="00BC125E">
        <w:rPr>
          <w:rFonts w:cs="Arabic Transparent" w:hint="cs"/>
          <w:color w:val="000000" w:themeColor="text1"/>
          <w:sz w:val="26"/>
          <w:szCs w:val="26"/>
          <w:rtl/>
          <w:lang w:bidi="ar-MA"/>
        </w:rPr>
        <w:t xml:space="preserve"> </w:t>
      </w:r>
      <w:r w:rsidRPr="00BC125E">
        <w:rPr>
          <w:rFonts w:cs="Arabic Transparent" w:hint="cs"/>
          <w:color w:val="000000" w:themeColor="text1"/>
          <w:sz w:val="26"/>
          <w:szCs w:val="26"/>
          <w:rtl/>
          <w:lang w:bidi="ar-MA"/>
        </w:rPr>
        <w:t xml:space="preserve">نتيجة لذلك، تتدهور نسبة </w:t>
      </w:r>
      <w:r w:rsidRPr="00BC125E">
        <w:rPr>
          <w:rFonts w:cs="Arabic Transparent"/>
          <w:color w:val="000000" w:themeColor="text1"/>
          <w:sz w:val="26"/>
          <w:szCs w:val="26"/>
          <w:lang w:val="fr-FR" w:bidi="ar-MA"/>
        </w:rPr>
        <w:t>37%</w:t>
      </w:r>
      <w:r w:rsidRPr="00BC125E">
        <w:rPr>
          <w:rFonts w:cs="Arabic Transparent" w:hint="cs"/>
          <w:color w:val="000000" w:themeColor="text1"/>
          <w:sz w:val="26"/>
          <w:szCs w:val="26"/>
          <w:rtl/>
          <w:lang w:val="fr-FR" w:bidi="ar-MA"/>
        </w:rPr>
        <w:t xml:space="preserve"> من غابات ومراعي </w:t>
      </w:r>
      <w:r w:rsidR="00B626C6" w:rsidRPr="00BC125E">
        <w:rPr>
          <w:rFonts w:cs="Arabic Transparent" w:hint="cs"/>
          <w:color w:val="000000" w:themeColor="text1"/>
          <w:sz w:val="26"/>
          <w:szCs w:val="26"/>
          <w:rtl/>
          <w:lang w:val="fr-FR" w:bidi="ar-MA"/>
        </w:rPr>
        <w:t>البلاد؛</w:t>
      </w:r>
      <w:r w:rsidRPr="00BC125E">
        <w:rPr>
          <w:rFonts w:cs="Arabic Transparent" w:hint="cs"/>
          <w:color w:val="000000" w:themeColor="text1"/>
          <w:sz w:val="26"/>
          <w:szCs w:val="26"/>
          <w:rtl/>
          <w:lang w:val="fr-FR" w:bidi="ar-MA"/>
        </w:rPr>
        <w:t xml:space="preserve"> في حين </w:t>
      </w:r>
      <w:r w:rsidRPr="00BC125E">
        <w:rPr>
          <w:rFonts w:cs="Arabic Transparent"/>
          <w:color w:val="000000" w:themeColor="text1"/>
          <w:sz w:val="26"/>
          <w:szCs w:val="26"/>
          <w:lang w:val="fr-FR" w:bidi="ar-MA"/>
        </w:rPr>
        <w:t>20%</w:t>
      </w:r>
      <w:r w:rsidRPr="00BC125E">
        <w:rPr>
          <w:rFonts w:cs="Arabic Transparent" w:hint="cs"/>
          <w:color w:val="000000" w:themeColor="text1"/>
          <w:sz w:val="26"/>
          <w:szCs w:val="26"/>
          <w:rtl/>
          <w:lang w:val="fr-FR" w:bidi="ar-MA"/>
        </w:rPr>
        <w:t xml:space="preserve"> من المراعي تمت إزالتها أثناء 35 سنة الماضية. ولعل تقليص تدهور النظم  الايكولوجية للغابات والمراعي أصبح ملحا بشكل خاص</w:t>
      </w:r>
      <w:r w:rsidR="00F13AB2" w:rsidRPr="00BC125E">
        <w:rPr>
          <w:rFonts w:cs="Arabic Transparent" w:hint="cs"/>
          <w:color w:val="000000" w:themeColor="text1"/>
          <w:sz w:val="26"/>
          <w:szCs w:val="26"/>
          <w:rtl/>
          <w:lang w:val="fr-FR" w:bidi="ar-MA"/>
        </w:rPr>
        <w:t>،</w:t>
      </w:r>
      <w:r w:rsidRPr="00BC125E">
        <w:rPr>
          <w:rFonts w:cs="Arabic Transparent" w:hint="cs"/>
          <w:color w:val="000000" w:themeColor="text1"/>
          <w:sz w:val="26"/>
          <w:szCs w:val="26"/>
          <w:rtl/>
          <w:lang w:val="fr-FR" w:bidi="ar-MA"/>
        </w:rPr>
        <w:t xml:space="preserve"> مما يستدعي التعاون الكامل والرفع من مستوى رفاهية المجتمعات التي تعتمد على هذه الموارد وتحسينها، حيث أن هذه الأخيرة تقتر</w:t>
      </w:r>
      <w:r w:rsidR="00F13AB2" w:rsidRPr="00BC125E">
        <w:rPr>
          <w:rFonts w:cs="Arabic Transparent" w:hint="cs"/>
          <w:color w:val="000000" w:themeColor="text1"/>
          <w:sz w:val="26"/>
          <w:szCs w:val="26"/>
          <w:rtl/>
          <w:lang w:val="fr-FR" w:bidi="ar-MA"/>
        </w:rPr>
        <w:t>ب أكثر من غيرها من الفقر المدقع.</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F13AB2">
      <w:pPr>
        <w:pStyle w:val="ListParagraph"/>
        <w:numPr>
          <w:ilvl w:val="0"/>
          <w:numId w:val="3"/>
        </w:numPr>
        <w:bidi/>
        <w:spacing w:after="0" w:line="240" w:lineRule="auto"/>
        <w:ind w:left="714" w:hanging="357"/>
        <w:jc w:val="both"/>
        <w:rPr>
          <w:rFonts w:cs="Arabic Transparent"/>
          <w:color w:val="000000" w:themeColor="text1"/>
          <w:sz w:val="26"/>
          <w:szCs w:val="26"/>
          <w:lang w:val="fr-FR" w:bidi="ar-MA"/>
        </w:rPr>
      </w:pPr>
      <w:r w:rsidRPr="00BC125E">
        <w:rPr>
          <w:rFonts w:cs="Arabic Transparent" w:hint="cs"/>
          <w:color w:val="000000" w:themeColor="text1"/>
          <w:sz w:val="26"/>
          <w:szCs w:val="26"/>
          <w:rtl/>
          <w:lang w:val="fr-FR" w:bidi="ar-MA"/>
        </w:rPr>
        <w:t>ضعف الإدارة و</w:t>
      </w:r>
      <w:r w:rsidR="00B83343" w:rsidRPr="00BC125E">
        <w:rPr>
          <w:rFonts w:cs="Arabic Transparent" w:hint="cs"/>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الحكامة عنصر مهم يؤدي إلى ضغط مفرط على النظم الايكولوجية للغابات والمراعي. إذ أن حقوق الملكية في المجال الغابوي غير محددة بشكل و</w:t>
      </w:r>
      <w:r w:rsidR="00D94101" w:rsidRPr="00BC125E">
        <w:rPr>
          <w:rFonts w:cs="Arabic Transparent" w:hint="cs"/>
          <w:color w:val="000000" w:themeColor="text1"/>
          <w:sz w:val="26"/>
          <w:szCs w:val="26"/>
          <w:rtl/>
          <w:lang w:val="fr-FR" w:bidi="ar-MA"/>
        </w:rPr>
        <w:t>اض</w:t>
      </w:r>
      <w:r w:rsidRPr="00BC125E">
        <w:rPr>
          <w:rFonts w:cs="Arabic Transparent" w:hint="cs"/>
          <w:color w:val="000000" w:themeColor="text1"/>
          <w:sz w:val="26"/>
          <w:szCs w:val="26"/>
          <w:rtl/>
          <w:lang w:val="fr-FR" w:bidi="ar-MA"/>
        </w:rPr>
        <w:t xml:space="preserve">ح: فإذا كانت الدولة تمتلك الغابات فإن السكان المحليين يحظون </w:t>
      </w:r>
      <w:r w:rsidR="00D94101" w:rsidRPr="00BC125E">
        <w:rPr>
          <w:rFonts w:cs="Arabic Transparent" w:hint="cs"/>
          <w:color w:val="000000" w:themeColor="text1"/>
          <w:sz w:val="26"/>
          <w:szCs w:val="26"/>
          <w:rtl/>
          <w:lang w:val="fr-FR" w:bidi="ar-MA"/>
        </w:rPr>
        <w:t>ب</w:t>
      </w:r>
      <w:r w:rsidRPr="00BC125E">
        <w:rPr>
          <w:rFonts w:cs="Arabic Transparent" w:hint="cs"/>
          <w:color w:val="000000" w:themeColor="text1"/>
          <w:sz w:val="26"/>
          <w:szCs w:val="26"/>
          <w:rtl/>
          <w:lang w:val="fr-FR" w:bidi="ar-MA"/>
        </w:rPr>
        <w:t>بيولوجية مفتوحة لرعي</w:t>
      </w:r>
      <w:r w:rsidR="00F13AB2" w:rsidRPr="00BC125E">
        <w:rPr>
          <w:rFonts w:cs="Arabic Transparent" w:hint="cs"/>
          <w:color w:val="000000" w:themeColor="text1"/>
          <w:sz w:val="26"/>
          <w:szCs w:val="26"/>
          <w:rtl/>
          <w:lang w:val="fr-FR" w:bidi="ar-MA"/>
        </w:rPr>
        <w:t xml:space="preserve"> وحصاد مختلف المنتوجات الغابوية، </w:t>
      </w:r>
      <w:r w:rsidRPr="00BC125E">
        <w:rPr>
          <w:rFonts w:cs="Arabic Transparent" w:hint="cs"/>
          <w:color w:val="000000" w:themeColor="text1"/>
          <w:sz w:val="26"/>
          <w:szCs w:val="26"/>
          <w:rtl/>
          <w:lang w:val="fr-FR" w:bidi="ar-MA"/>
        </w:rPr>
        <w:t>وبالمقابل فإن أراضي الرعي توجد تحت نظام الملكية المشتركة والجماعية ويصل السكان المحليون بشكل مفتوح للرعي بغض النظر عن الموسم أو عوام</w:t>
      </w:r>
      <w:r w:rsidR="00D94101" w:rsidRPr="00BC125E">
        <w:rPr>
          <w:rFonts w:cs="Arabic Transparent" w:hint="cs"/>
          <w:color w:val="000000" w:themeColor="text1"/>
          <w:sz w:val="26"/>
          <w:szCs w:val="26"/>
          <w:rtl/>
          <w:lang w:val="fr-FR" w:bidi="ar-MA"/>
        </w:rPr>
        <w:t xml:space="preserve">ل </w:t>
      </w:r>
      <w:r w:rsidRPr="00BC125E">
        <w:rPr>
          <w:rFonts w:cs="Arabic Transparent" w:hint="cs"/>
          <w:color w:val="000000" w:themeColor="text1"/>
          <w:sz w:val="26"/>
          <w:szCs w:val="26"/>
          <w:rtl/>
          <w:lang w:val="fr-FR" w:bidi="ar-MA"/>
        </w:rPr>
        <w:t xml:space="preserve">أخرى. ونتيجة لذلك، تتوفر هذه المجتمعات على حوافز قليلة للحفاظ على هذه النظم الايكولوجية، عوض استغلالها للاستفادة منها على المدى القصير. أما الخيارات الممكنة والمحتملة لتحسين الحكامة تشمل اعتماد مقاربات تشاركية </w:t>
      </w:r>
      <w:r w:rsidR="00F13AB2" w:rsidRPr="00BC125E">
        <w:rPr>
          <w:rFonts w:cs="Arabic Transparent" w:hint="cs"/>
          <w:color w:val="000000" w:themeColor="text1"/>
          <w:sz w:val="26"/>
          <w:szCs w:val="26"/>
          <w:rtl/>
          <w:lang w:val="fr-FR" w:bidi="ar-MA"/>
        </w:rPr>
        <w:t>(</w:t>
      </w:r>
      <w:r w:rsidRPr="00BC125E">
        <w:rPr>
          <w:rFonts w:cs="Arabic Transparent" w:hint="cs"/>
          <w:color w:val="000000" w:themeColor="text1"/>
          <w:sz w:val="26"/>
          <w:szCs w:val="26"/>
          <w:rtl/>
          <w:lang w:val="fr-FR" w:bidi="ar-MA"/>
        </w:rPr>
        <w:t>اتفاقيات الإدارة، مثلا بين الدولة ومستعملي الغابات/ المراعي، والانتظام في مجموعات من أجل تطوير الغابات/ المراعي)</w:t>
      </w:r>
      <w:r w:rsidR="00F13AB2" w:rsidRPr="00BC125E">
        <w:rPr>
          <w:rFonts w:cs="Arabic Transparent" w:hint="cs"/>
          <w:color w:val="000000" w:themeColor="text1"/>
          <w:sz w:val="26"/>
          <w:szCs w:val="26"/>
          <w:rtl/>
          <w:lang w:val="fr-FR" w:bidi="ar-MA"/>
        </w:rPr>
        <w:t xml:space="preserve"> ونوع من الشراكة (مثلا إدارة مشتركة على المدى الطويل)</w:t>
      </w:r>
      <w:r w:rsidRPr="00BC125E">
        <w:rPr>
          <w:rFonts w:cs="Arabic Transparent" w:hint="cs"/>
          <w:color w:val="000000" w:themeColor="text1"/>
          <w:sz w:val="26"/>
          <w:szCs w:val="26"/>
          <w:rtl/>
          <w:lang w:val="fr-FR" w:bidi="ar-MA"/>
        </w:rPr>
        <w:t xml:space="preserve"> الأمر الذي يعطي لل</w:t>
      </w:r>
      <w:r w:rsidR="003D2233" w:rsidRPr="00BC125E">
        <w:rPr>
          <w:rFonts w:cs="Arabic Transparent" w:hint="cs"/>
          <w:color w:val="000000" w:themeColor="text1"/>
          <w:sz w:val="26"/>
          <w:szCs w:val="26"/>
          <w:rtl/>
          <w:lang w:val="fr-FR" w:bidi="ar-MA"/>
        </w:rPr>
        <w:t>مجتمعات المحلية تحفيزا أفضل من أ</w:t>
      </w:r>
      <w:r w:rsidRPr="00BC125E">
        <w:rPr>
          <w:rFonts w:cs="Arabic Transparent" w:hint="cs"/>
          <w:color w:val="000000" w:themeColor="text1"/>
          <w:sz w:val="26"/>
          <w:szCs w:val="26"/>
          <w:rtl/>
          <w:lang w:val="fr-FR" w:bidi="ar-MA"/>
        </w:rPr>
        <w:t>جل الحفاظ على الغابات والمراعي.</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C418A6">
      <w:pPr>
        <w:bidi/>
        <w:spacing w:after="0" w:line="240" w:lineRule="auto"/>
        <w:jc w:val="both"/>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 xml:space="preserve">السياق </w:t>
      </w:r>
      <w:r w:rsidR="00C418A6" w:rsidRPr="00BC125E">
        <w:rPr>
          <w:rFonts w:cs="Arabic Transparent" w:hint="cs"/>
          <w:b/>
          <w:bCs/>
          <w:color w:val="000000" w:themeColor="text1"/>
          <w:sz w:val="26"/>
          <w:szCs w:val="26"/>
          <w:rtl/>
          <w:lang w:bidi="ar-MA"/>
        </w:rPr>
        <w:t>المؤسس</w:t>
      </w:r>
      <w:r w:rsidRPr="00BC125E">
        <w:rPr>
          <w:rFonts w:cs="Arabic Transparent" w:hint="cs"/>
          <w:b/>
          <w:bCs/>
          <w:color w:val="000000" w:themeColor="text1"/>
          <w:sz w:val="26"/>
          <w:szCs w:val="26"/>
          <w:rtl/>
          <w:lang w:bidi="ar-MA"/>
        </w:rPr>
        <w:t>ي</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C418A6">
      <w:pPr>
        <w:pStyle w:val="ListParagraph"/>
        <w:numPr>
          <w:ilvl w:val="0"/>
          <w:numId w:val="3"/>
        </w:numPr>
        <w:bidi/>
        <w:spacing w:after="0" w:line="240" w:lineRule="auto"/>
        <w:ind w:left="714" w:hanging="357"/>
        <w:jc w:val="both"/>
        <w:rPr>
          <w:rFonts w:cs="Arabic Transparent"/>
          <w:color w:val="000000" w:themeColor="text1"/>
          <w:sz w:val="26"/>
          <w:szCs w:val="26"/>
          <w:rtl/>
          <w:lang w:val="fr-FR" w:bidi="ar-MA"/>
        </w:rPr>
      </w:pPr>
      <w:r w:rsidRPr="00BC125E">
        <w:rPr>
          <w:rFonts w:cs="Arabic Transparent" w:hint="cs"/>
          <w:color w:val="000000" w:themeColor="text1"/>
          <w:sz w:val="26"/>
          <w:szCs w:val="26"/>
          <w:rtl/>
          <w:lang w:val="fr-FR" w:bidi="ar-MA"/>
        </w:rPr>
        <w:lastRenderedPageBreak/>
        <w:t>في الوقت الذي كانت فيه السياسة التونسية المعتمدة في المجال الغابوي تروم أساسا الحفاظ على الموارد الغابوية وتوسيعها، فإن المديرية العامة للغابات اعتمدت حديثا إستراتيجية و</w:t>
      </w:r>
      <w:r w:rsidR="00C418A6" w:rsidRPr="00BC125E">
        <w:rPr>
          <w:rFonts w:cs="Arabic Transparent" w:hint="cs"/>
          <w:color w:val="000000" w:themeColor="text1"/>
          <w:sz w:val="26"/>
          <w:szCs w:val="26"/>
          <w:rtl/>
          <w:lang w:val="fr-FR" w:bidi="ar-MA"/>
        </w:rPr>
        <w:t xml:space="preserve">طنية جديدة للتنمية المستدامة للغابات و المراعي و تدبيرها </w:t>
      </w:r>
      <w:r w:rsidRPr="00BC125E">
        <w:rPr>
          <w:rFonts w:cs="Arabic Transparent" w:hint="cs"/>
          <w:color w:val="000000" w:themeColor="text1"/>
          <w:sz w:val="26"/>
          <w:szCs w:val="26"/>
          <w:rtl/>
          <w:lang w:val="fr-FR" w:bidi="ar-MA"/>
        </w:rPr>
        <w:t>(2015-2024). وتهدف هذه الإستراتيجية التوفيق بين المحافظة على الغابات والمراعي والتنمية الاقتصادية والاجتماعية من خلال تشجيع مشاركات المنظمات المجتمعية والملاك من القطاع الخاص في الإدارة المشتركة للغابات والمراعي. وتتوفر هذه الإستراتيجية على 4 أهداف إستراتيجية: (1) تكييف الإطار المؤسسي والقانوني لبناء القطاع والقدرات؛ (2) تحسين مساهمة القطاع في التنمية الاجتماعي</w:t>
      </w:r>
      <w:r w:rsidR="007A4852" w:rsidRPr="00BC125E">
        <w:rPr>
          <w:rFonts w:cs="Arabic Transparent" w:hint="cs"/>
          <w:color w:val="000000" w:themeColor="text1"/>
          <w:sz w:val="26"/>
          <w:szCs w:val="26"/>
          <w:rtl/>
          <w:lang w:val="fr-FR" w:bidi="ar-MA"/>
        </w:rPr>
        <w:t>ة</w:t>
      </w:r>
      <w:r w:rsidRPr="00BC125E">
        <w:rPr>
          <w:rFonts w:cs="Arabic Transparent" w:hint="cs"/>
          <w:color w:val="000000" w:themeColor="text1"/>
          <w:sz w:val="26"/>
          <w:szCs w:val="26"/>
          <w:rtl/>
          <w:lang w:val="fr-FR" w:bidi="ar-MA"/>
        </w:rPr>
        <w:t xml:space="preserve"> والاقتصادي</w:t>
      </w:r>
      <w:r w:rsidR="007A4852" w:rsidRPr="00BC125E">
        <w:rPr>
          <w:rFonts w:cs="Arabic Transparent" w:hint="cs"/>
          <w:color w:val="000000" w:themeColor="text1"/>
          <w:sz w:val="26"/>
          <w:szCs w:val="26"/>
          <w:rtl/>
          <w:lang w:val="fr-FR" w:bidi="ar-MA"/>
        </w:rPr>
        <w:t>ة</w:t>
      </w:r>
      <w:r w:rsidRPr="00BC125E">
        <w:rPr>
          <w:rFonts w:cs="Arabic Transparent" w:hint="cs"/>
          <w:color w:val="000000" w:themeColor="text1"/>
          <w:sz w:val="26"/>
          <w:szCs w:val="26"/>
          <w:rtl/>
          <w:lang w:val="fr-FR" w:bidi="ar-MA"/>
        </w:rPr>
        <w:t xml:space="preserve">؛ (3) الحفاظ على الوظائف البيئية وخدمات موارد هذا القطاع وتعزيزها؛ (4) تدعيم وتحسين الرأسمال المتوفر من الغابات والمراعي. حيث أن المشروع المقترح سيساعد الحكومة التونسية </w:t>
      </w:r>
      <w:r w:rsidRPr="00BC125E">
        <w:rPr>
          <w:rFonts w:cs="Arabic Transparent"/>
          <w:color w:val="000000" w:themeColor="text1"/>
          <w:sz w:val="26"/>
          <w:szCs w:val="26"/>
          <w:lang w:val="fr-FR" w:bidi="ar-MA"/>
        </w:rPr>
        <w:t>(GOT)</w:t>
      </w:r>
      <w:r w:rsidRPr="00BC125E">
        <w:rPr>
          <w:rFonts w:cs="Arabic Transparent" w:hint="cs"/>
          <w:color w:val="000000" w:themeColor="text1"/>
          <w:sz w:val="26"/>
          <w:szCs w:val="26"/>
          <w:rtl/>
          <w:lang w:val="fr-FR" w:bidi="ar-MA"/>
        </w:rPr>
        <w:t xml:space="preserve"> في تنفيذ الأولويات الرئيسية للإستراتيجية الجديدة كجزء من "خطة عمل  </w:t>
      </w:r>
      <w:r w:rsidR="00C418A6" w:rsidRPr="00BC125E">
        <w:rPr>
          <w:rFonts w:cs="Arabic Transparent" w:hint="cs"/>
          <w:color w:val="000000" w:themeColor="text1"/>
          <w:sz w:val="26"/>
          <w:szCs w:val="26"/>
          <w:rtl/>
          <w:lang w:val="fr-FR" w:bidi="ar-MA"/>
        </w:rPr>
        <w:t xml:space="preserve">المائة </w:t>
      </w:r>
      <w:r w:rsidRPr="00BC125E">
        <w:rPr>
          <w:rFonts w:cs="Arabic Transparent" w:hint="cs"/>
          <w:color w:val="000000" w:themeColor="text1"/>
          <w:sz w:val="26"/>
          <w:szCs w:val="26"/>
          <w:rtl/>
          <w:lang w:val="fr-FR" w:bidi="ar-MA"/>
        </w:rPr>
        <w:t>100 يوم" للحكومة الجديدة.</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204B8A">
      <w:pPr>
        <w:pStyle w:val="ListParagraph"/>
        <w:numPr>
          <w:ilvl w:val="0"/>
          <w:numId w:val="3"/>
        </w:numPr>
        <w:bidi/>
        <w:spacing w:after="0" w:line="240" w:lineRule="auto"/>
        <w:ind w:left="714" w:hanging="357"/>
        <w:jc w:val="both"/>
        <w:rPr>
          <w:rFonts w:cs="Arabic Transparent"/>
          <w:color w:val="000000" w:themeColor="text1"/>
          <w:sz w:val="26"/>
          <w:szCs w:val="26"/>
          <w:rtl/>
          <w:lang w:val="fr-FR" w:bidi="ar-MA"/>
        </w:rPr>
      </w:pPr>
      <w:r w:rsidRPr="00BC125E">
        <w:rPr>
          <w:rFonts w:cs="Arabic Transparent" w:hint="cs"/>
          <w:color w:val="000000" w:themeColor="text1"/>
          <w:sz w:val="26"/>
          <w:szCs w:val="26"/>
          <w:rtl/>
          <w:lang w:val="fr-FR" w:bidi="ar-MA"/>
        </w:rPr>
        <w:t>ومع مرور الوقت، أظهرت تونس التزاما متسقا وعالي المستوى على المدى الطويل لحماية البيئة وإدارة الموارد البيئية. ذلك أن البلاد نفذت عدة مشاريع نموذجية ناجحة في مجالات إدارة الموارد الطبيعية و</w:t>
      </w:r>
      <w:r w:rsidR="007A4852" w:rsidRPr="00BC125E">
        <w:rPr>
          <w:rFonts w:cs="Arabic Transparent" w:hint="cs"/>
          <w:color w:val="000000" w:themeColor="text1"/>
          <w:sz w:val="26"/>
          <w:szCs w:val="26"/>
          <w:rtl/>
          <w:lang w:val="fr-FR" w:bidi="ar-MA"/>
        </w:rPr>
        <w:t>ا</w:t>
      </w:r>
      <w:r w:rsidRPr="00BC125E">
        <w:rPr>
          <w:rFonts w:cs="Arabic Transparent" w:hint="cs"/>
          <w:color w:val="000000" w:themeColor="text1"/>
          <w:sz w:val="26"/>
          <w:szCs w:val="26"/>
          <w:rtl/>
          <w:lang w:val="fr-FR" w:bidi="ar-MA"/>
        </w:rPr>
        <w:t>لحفاظ على الغابات و</w:t>
      </w:r>
      <w:r w:rsidR="00B83343" w:rsidRPr="00BC125E">
        <w:rPr>
          <w:rFonts w:cs="Arabic Transparent" w:hint="cs"/>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 xml:space="preserve">الحراجة الزراعية.  </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DC13CE">
      <w:pPr>
        <w:pStyle w:val="Heading2"/>
        <w:numPr>
          <w:ilvl w:val="0"/>
          <w:numId w:val="10"/>
        </w:numPr>
        <w:bidi/>
        <w:jc w:val="both"/>
        <w:rPr>
          <w:rFonts w:cs="Arabic Transparent"/>
          <w:color w:val="000000" w:themeColor="text1"/>
          <w:rtl/>
        </w:rPr>
      </w:pPr>
      <w:r w:rsidRPr="00BC125E">
        <w:rPr>
          <w:rFonts w:cs="Arabic Transparent" w:hint="cs"/>
          <w:color w:val="000000" w:themeColor="text1"/>
          <w:rtl/>
        </w:rPr>
        <w:t xml:space="preserve"> </w:t>
      </w:r>
      <w:bookmarkStart w:id="7" w:name="_Toc459106009"/>
      <w:bookmarkStart w:id="8" w:name="_Toc459110258"/>
      <w:r w:rsidRPr="00BC125E">
        <w:rPr>
          <w:rFonts w:cs="Arabic Transparent" w:hint="cs"/>
          <w:color w:val="000000" w:themeColor="text1"/>
          <w:rtl/>
        </w:rPr>
        <w:t>الأهداف العالية المستوى التي يساهم فيها المشروع</w:t>
      </w:r>
      <w:bookmarkEnd w:id="7"/>
      <w:bookmarkEnd w:id="8"/>
      <w:r w:rsidRPr="00BC125E">
        <w:rPr>
          <w:rFonts w:cs="Arabic Transparent" w:hint="cs"/>
          <w:color w:val="000000" w:themeColor="text1"/>
          <w:rtl/>
        </w:rPr>
        <w:t xml:space="preserve"> </w:t>
      </w:r>
    </w:p>
    <w:p w:rsidR="00BA242E" w:rsidRPr="00BC125E" w:rsidRDefault="00BA242E" w:rsidP="00BA242E">
      <w:pPr>
        <w:bidi/>
        <w:spacing w:after="0" w:line="240" w:lineRule="auto"/>
        <w:jc w:val="both"/>
        <w:rPr>
          <w:rFonts w:cs="Arabic Transparent"/>
          <w:color w:val="000000" w:themeColor="text1"/>
          <w:sz w:val="26"/>
          <w:szCs w:val="26"/>
          <w:rtl/>
          <w:lang w:bidi="ar-MA"/>
        </w:rPr>
      </w:pPr>
      <w:r w:rsidRPr="00BC125E">
        <w:rPr>
          <w:rFonts w:cs="Arabic Transparent" w:hint="cs"/>
          <w:color w:val="000000" w:themeColor="text1"/>
          <w:sz w:val="26"/>
          <w:szCs w:val="26"/>
          <w:rtl/>
          <w:lang w:bidi="ar-MA"/>
        </w:rPr>
        <w:t xml:space="preserve">  </w:t>
      </w:r>
    </w:p>
    <w:p w:rsidR="00BA242E" w:rsidRPr="00BC125E" w:rsidRDefault="00C418A6" w:rsidP="00C418A6">
      <w:pPr>
        <w:pStyle w:val="ListParagraph"/>
        <w:numPr>
          <w:ilvl w:val="0"/>
          <w:numId w:val="3"/>
        </w:numPr>
        <w:bidi/>
        <w:spacing w:after="0" w:line="240" w:lineRule="auto"/>
        <w:ind w:left="714" w:hanging="357"/>
        <w:jc w:val="both"/>
        <w:rPr>
          <w:rFonts w:cs="Arabic Transparent"/>
          <w:color w:val="000000" w:themeColor="text1"/>
          <w:sz w:val="26"/>
          <w:szCs w:val="26"/>
          <w:lang w:val="fr-FR" w:bidi="ar-MA"/>
        </w:rPr>
      </w:pPr>
      <w:r w:rsidRPr="00BC125E">
        <w:rPr>
          <w:rFonts w:cs="Arabic Transparent" w:hint="cs"/>
          <w:color w:val="000000" w:themeColor="text1"/>
          <w:sz w:val="26"/>
          <w:szCs w:val="26"/>
          <w:rtl/>
          <w:lang w:bidi="ar-MA"/>
        </w:rPr>
        <w:t xml:space="preserve">يتماشى النشاط المقترح </w:t>
      </w:r>
      <w:r w:rsidR="00BA242E" w:rsidRPr="00BC125E">
        <w:rPr>
          <w:rFonts w:cs="Arabic Transparent" w:hint="cs"/>
          <w:color w:val="000000" w:themeColor="text1"/>
          <w:sz w:val="26"/>
          <w:szCs w:val="26"/>
          <w:rtl/>
          <w:lang w:bidi="ar-MA"/>
        </w:rPr>
        <w:t>مع الر</w:t>
      </w:r>
      <w:r w:rsidRPr="00BC125E">
        <w:rPr>
          <w:rFonts w:cs="Arabic Transparent" w:hint="cs"/>
          <w:color w:val="000000" w:themeColor="text1"/>
          <w:sz w:val="26"/>
          <w:szCs w:val="26"/>
          <w:rtl/>
          <w:lang w:bidi="ar-MA"/>
        </w:rPr>
        <w:t>كائز الأساسية للمسودة الحالية "</w:t>
      </w:r>
      <w:r w:rsidR="00BA242E" w:rsidRPr="00BC125E">
        <w:rPr>
          <w:rFonts w:cs="Arabic Transparent" w:hint="cs"/>
          <w:color w:val="000000" w:themeColor="text1"/>
          <w:sz w:val="26"/>
          <w:szCs w:val="26"/>
          <w:rtl/>
          <w:lang w:bidi="ar-MA"/>
        </w:rPr>
        <w:t xml:space="preserve">لإطار الشراكة </w:t>
      </w:r>
      <w:r w:rsidRPr="00BC125E">
        <w:rPr>
          <w:rFonts w:cs="Arabic Transparent" w:hint="cs"/>
          <w:color w:val="000000" w:themeColor="text1"/>
          <w:sz w:val="26"/>
          <w:szCs w:val="26"/>
          <w:rtl/>
          <w:lang w:bidi="ar-MA"/>
        </w:rPr>
        <w:t>القطرية"</w:t>
      </w:r>
      <w:r w:rsidR="00BA242E" w:rsidRPr="00BC125E">
        <w:rPr>
          <w:rFonts w:cs="Arabic Transparent" w:hint="cs"/>
          <w:color w:val="000000" w:themeColor="text1"/>
          <w:sz w:val="26"/>
          <w:szCs w:val="26"/>
          <w:rtl/>
          <w:lang w:bidi="ar-MA"/>
        </w:rPr>
        <w:t xml:space="preserve"> </w:t>
      </w:r>
      <w:r w:rsidR="00BA242E" w:rsidRPr="00BC125E">
        <w:rPr>
          <w:rFonts w:cs="Arabic Transparent"/>
          <w:color w:val="000000" w:themeColor="text1"/>
          <w:sz w:val="26"/>
          <w:szCs w:val="26"/>
          <w:lang w:val="fr-FR" w:bidi="ar-MA"/>
        </w:rPr>
        <w:t>(CPF)</w:t>
      </w:r>
      <w:r w:rsidR="00BA242E" w:rsidRPr="00BC125E">
        <w:rPr>
          <w:rFonts w:cs="Arabic Transparent" w:hint="cs"/>
          <w:color w:val="000000" w:themeColor="text1"/>
          <w:sz w:val="26"/>
          <w:szCs w:val="26"/>
          <w:rtl/>
          <w:lang w:val="fr-FR" w:bidi="ar-MA"/>
        </w:rPr>
        <w:t xml:space="preserve"> الذي</w:t>
      </w:r>
      <w:r w:rsidR="007A4852" w:rsidRPr="00BC125E">
        <w:rPr>
          <w:rFonts w:cs="Arabic Transparent" w:hint="cs"/>
          <w:color w:val="000000" w:themeColor="text1"/>
          <w:sz w:val="26"/>
          <w:szCs w:val="26"/>
          <w:rtl/>
          <w:lang w:val="fr-FR" w:bidi="ar-MA"/>
        </w:rPr>
        <w:t xml:space="preserve"> يهم تونس، </w:t>
      </w:r>
      <w:r w:rsidRPr="00BC125E">
        <w:rPr>
          <w:rFonts w:cs="Arabic Transparent" w:hint="cs"/>
          <w:color w:val="000000" w:themeColor="text1"/>
          <w:sz w:val="26"/>
          <w:szCs w:val="26"/>
          <w:rtl/>
          <w:lang w:val="fr-FR" w:bidi="ar-MA"/>
        </w:rPr>
        <w:t>أي</w:t>
      </w:r>
      <w:r w:rsidR="007A4852" w:rsidRPr="00BC125E">
        <w:rPr>
          <w:rFonts w:cs="Arabic Transparent" w:hint="cs"/>
          <w:color w:val="000000" w:themeColor="text1"/>
          <w:sz w:val="26"/>
          <w:szCs w:val="26"/>
          <w:rtl/>
          <w:lang w:val="fr-FR" w:bidi="ar-MA"/>
        </w:rPr>
        <w:t xml:space="preserve"> تحسين البيئة من أ</w:t>
      </w:r>
      <w:r w:rsidR="00BA242E" w:rsidRPr="00BC125E">
        <w:rPr>
          <w:rFonts w:cs="Arabic Transparent" w:hint="cs"/>
          <w:color w:val="000000" w:themeColor="text1"/>
          <w:sz w:val="26"/>
          <w:szCs w:val="26"/>
          <w:rtl/>
          <w:lang w:val="fr-FR" w:bidi="ar-MA"/>
        </w:rPr>
        <w:t>جل استعادة النمو والاستقرار، وتحسين الخدمات والفرص المتاحة في المناطق المتخلفة، وزيادة الإدماج الاجتماعي والاقتصادي وال</w:t>
      </w:r>
      <w:r w:rsidR="007A4852" w:rsidRPr="00BC125E">
        <w:rPr>
          <w:rFonts w:cs="Arabic Transparent" w:hint="cs"/>
          <w:color w:val="000000" w:themeColor="text1"/>
          <w:sz w:val="26"/>
          <w:szCs w:val="26"/>
          <w:rtl/>
          <w:lang w:val="fr-FR" w:bidi="ar-MA"/>
        </w:rPr>
        <w:t>زيادة من الفرص أمام الشباب. والأ</w:t>
      </w:r>
      <w:r w:rsidR="00BA242E" w:rsidRPr="00BC125E">
        <w:rPr>
          <w:rFonts w:cs="Arabic Transparent" w:hint="cs"/>
          <w:color w:val="000000" w:themeColor="text1"/>
          <w:sz w:val="26"/>
          <w:szCs w:val="26"/>
          <w:rtl/>
          <w:lang w:val="fr-FR" w:bidi="ar-MA"/>
        </w:rPr>
        <w:t>هم من ذلك كله</w:t>
      </w:r>
      <w:r w:rsidRPr="00BC125E">
        <w:rPr>
          <w:rFonts w:cs="Arabic Transparent" w:hint="cs"/>
          <w:color w:val="000000" w:themeColor="text1"/>
          <w:sz w:val="26"/>
          <w:szCs w:val="26"/>
          <w:rtl/>
          <w:lang w:val="fr-FR" w:bidi="ar-MA"/>
        </w:rPr>
        <w:t xml:space="preserve"> </w:t>
      </w:r>
      <w:r w:rsidR="00BA242E" w:rsidRPr="00BC125E">
        <w:rPr>
          <w:rFonts w:cs="Arabic Transparent" w:hint="cs"/>
          <w:color w:val="000000" w:themeColor="text1"/>
          <w:sz w:val="26"/>
          <w:szCs w:val="26"/>
          <w:rtl/>
          <w:lang w:val="fr-FR" w:bidi="ar-MA"/>
        </w:rPr>
        <w:t>تنفيذ خطة الاس</w:t>
      </w:r>
      <w:r w:rsidRPr="00BC125E">
        <w:rPr>
          <w:rFonts w:cs="Arabic Transparent" w:hint="cs"/>
          <w:color w:val="000000" w:themeColor="text1"/>
          <w:sz w:val="26"/>
          <w:szCs w:val="26"/>
          <w:rtl/>
          <w:lang w:val="fr-FR" w:bidi="ar-MA"/>
        </w:rPr>
        <w:t>تثمار المالي / خطة الاستثمار التي ست</w:t>
      </w:r>
      <w:r w:rsidR="00BA242E" w:rsidRPr="00BC125E">
        <w:rPr>
          <w:rFonts w:cs="Arabic Transparent" w:hint="cs"/>
          <w:color w:val="000000" w:themeColor="text1"/>
          <w:sz w:val="26"/>
          <w:szCs w:val="26"/>
          <w:rtl/>
          <w:lang w:val="fr-FR" w:bidi="ar-MA"/>
        </w:rPr>
        <w:t>ساهم في تحقيق هدف الشراكة في تعزي</w:t>
      </w:r>
      <w:r w:rsidR="0083051E" w:rsidRPr="00BC125E">
        <w:rPr>
          <w:rFonts w:cs="Arabic Transparent" w:hint="cs"/>
          <w:color w:val="000000" w:themeColor="text1"/>
          <w:sz w:val="26"/>
          <w:szCs w:val="26"/>
          <w:rtl/>
          <w:lang w:val="fr-FR" w:bidi="ar-MA"/>
        </w:rPr>
        <w:t>ز</w:t>
      </w:r>
      <w:r w:rsidR="00BA242E" w:rsidRPr="00BC125E">
        <w:rPr>
          <w:rFonts w:cs="Arabic Transparent" w:hint="cs"/>
          <w:color w:val="000000" w:themeColor="text1"/>
          <w:sz w:val="26"/>
          <w:szCs w:val="26"/>
          <w:rtl/>
          <w:lang w:val="fr-FR" w:bidi="ar-MA"/>
        </w:rPr>
        <w:t xml:space="preserve"> وتنويع سبل العيش في المناطق المتخلفة. ويسهم النشاط المقترح أيضا في "تنفيذ استراتيجيات"</w:t>
      </w:r>
      <w:r w:rsidRPr="00BC125E">
        <w:rPr>
          <w:rFonts w:cs="Arabic Transparent" w:hint="cs"/>
          <w:color w:val="000000" w:themeColor="text1"/>
          <w:sz w:val="26"/>
          <w:szCs w:val="26"/>
          <w:rtl/>
          <w:lang w:val="fr-FR" w:bidi="ar-MA"/>
        </w:rPr>
        <w:t xml:space="preserve"> </w:t>
      </w:r>
      <w:r w:rsidR="00BA242E" w:rsidRPr="00BC125E">
        <w:rPr>
          <w:rFonts w:cs="Arabic Transparent" w:hint="cs"/>
          <w:color w:val="000000" w:themeColor="text1"/>
          <w:sz w:val="26"/>
          <w:szCs w:val="26"/>
          <w:rtl/>
          <w:lang w:val="fr-FR" w:bidi="ar-MA"/>
        </w:rPr>
        <w:t>نمو الغابات والمناطق الخضراء</w:t>
      </w:r>
      <w:r w:rsidR="00BA242E" w:rsidRPr="00BC125E">
        <w:rPr>
          <w:rStyle w:val="FootnoteReference"/>
          <w:rFonts w:cs="Arabic Transparent"/>
          <w:color w:val="000000" w:themeColor="text1"/>
          <w:sz w:val="26"/>
          <w:szCs w:val="26"/>
          <w:rtl/>
          <w:lang w:val="fr-FR" w:bidi="ar-MA"/>
        </w:rPr>
        <w:footnoteReference w:id="1"/>
      </w:r>
      <w:r w:rsidR="00BA242E" w:rsidRPr="00BC125E">
        <w:rPr>
          <w:rFonts w:cs="Arabic Transparent" w:hint="cs"/>
          <w:color w:val="000000" w:themeColor="text1"/>
          <w:sz w:val="26"/>
          <w:szCs w:val="26"/>
          <w:rtl/>
          <w:lang w:val="fr-FR" w:bidi="ar-MA"/>
        </w:rPr>
        <w:t xml:space="preserve"> والذي يتعهد بدعم البلدان في جهودها الرامية إلى تسخير إمكانيات الغابات للحد من الفقر وتحسين دمج الغابات في اقتصاداتها، وحماية وتعزيز الدور البيئي الذي تلعبه الغابات والمراعي على المستوى المحلي وعلى المستوى العالمي. وبالإضافة إلى ذلك، </w:t>
      </w:r>
      <w:r w:rsidRPr="00BC125E">
        <w:rPr>
          <w:rFonts w:cs="Arabic Transparent" w:hint="cs"/>
          <w:color w:val="000000" w:themeColor="text1"/>
          <w:sz w:val="26"/>
          <w:szCs w:val="26"/>
          <w:rtl/>
          <w:lang w:val="fr-FR" w:bidi="ar-MA"/>
        </w:rPr>
        <w:t>يتناسق</w:t>
      </w:r>
      <w:r w:rsidR="00BA242E" w:rsidRPr="00BC125E">
        <w:rPr>
          <w:rFonts w:cs="Arabic Transparent" w:hint="cs"/>
          <w:color w:val="000000" w:themeColor="text1"/>
          <w:sz w:val="26"/>
          <w:szCs w:val="26"/>
          <w:rtl/>
          <w:lang w:val="fr-FR" w:bidi="ar-MA"/>
        </w:rPr>
        <w:t xml:space="preserve"> هذا المشروع </w:t>
      </w:r>
      <w:r w:rsidRPr="00BC125E">
        <w:rPr>
          <w:rFonts w:cs="Arabic Transparent" w:hint="cs"/>
          <w:color w:val="000000" w:themeColor="text1"/>
          <w:sz w:val="26"/>
          <w:szCs w:val="26"/>
          <w:rtl/>
          <w:lang w:val="fr-FR" w:bidi="ar-MA"/>
        </w:rPr>
        <w:t>مع</w:t>
      </w:r>
      <w:r w:rsidR="00BA242E" w:rsidRPr="00BC125E">
        <w:rPr>
          <w:rFonts w:cs="Arabic Transparent" w:hint="cs"/>
          <w:color w:val="000000" w:themeColor="text1"/>
          <w:sz w:val="26"/>
          <w:szCs w:val="26"/>
          <w:rtl/>
          <w:lang w:val="fr-FR" w:bidi="ar-MA"/>
        </w:rPr>
        <w:t xml:space="preserve"> الإعلان</w:t>
      </w:r>
      <w:r w:rsidR="00BA242E" w:rsidRPr="00BC125E">
        <w:rPr>
          <w:rStyle w:val="FootnoteReference"/>
          <w:rFonts w:cs="Arabic Transparent"/>
          <w:color w:val="000000" w:themeColor="text1"/>
          <w:sz w:val="26"/>
          <w:szCs w:val="26"/>
          <w:rtl/>
          <w:lang w:val="fr-FR" w:bidi="ar-MA"/>
        </w:rPr>
        <w:footnoteReference w:id="2"/>
      </w:r>
      <w:r w:rsidR="00BA242E" w:rsidRPr="00BC125E">
        <w:rPr>
          <w:rFonts w:cs="Arabic Transparent" w:hint="cs"/>
          <w:color w:val="000000" w:themeColor="text1"/>
          <w:sz w:val="26"/>
          <w:szCs w:val="26"/>
          <w:rtl/>
          <w:lang w:val="fr-FR" w:bidi="ar-MA"/>
        </w:rPr>
        <w:t xml:space="preserve"> الوزاري لتونس</w:t>
      </w:r>
      <w:r w:rsidRPr="00BC125E">
        <w:rPr>
          <w:rFonts w:cs="Arabic Transparent" w:hint="cs"/>
          <w:color w:val="000000" w:themeColor="text1"/>
          <w:sz w:val="26"/>
          <w:szCs w:val="26"/>
          <w:rtl/>
          <w:lang w:val="fr-FR" w:bidi="ar-MA"/>
        </w:rPr>
        <w:t>-</w:t>
      </w:r>
      <w:r w:rsidR="00BA242E" w:rsidRPr="00BC125E">
        <w:rPr>
          <w:rFonts w:cs="Arabic Transparent" w:hint="cs"/>
          <w:color w:val="000000" w:themeColor="text1"/>
          <w:sz w:val="26"/>
          <w:szCs w:val="26"/>
          <w:rtl/>
          <w:lang w:val="fr-FR" w:bidi="ar-MA"/>
        </w:rPr>
        <w:t>تلمسان الذي يهدف إلى الترويج للسلع والخدمات التي تقدمها النظم الايكولوجية للغابات في البحر</w:t>
      </w:r>
      <w:r w:rsidR="0083051E" w:rsidRPr="00BC125E">
        <w:rPr>
          <w:rFonts w:cs="Arabic Transparent" w:hint="cs"/>
          <w:color w:val="000000" w:themeColor="text1"/>
          <w:sz w:val="26"/>
          <w:szCs w:val="26"/>
          <w:rtl/>
          <w:lang w:val="fr-FR" w:bidi="ar-MA"/>
        </w:rPr>
        <w:t xml:space="preserve"> الأبيض المتوسط، ولا سميا من خل</w:t>
      </w:r>
      <w:r w:rsidR="00BA242E" w:rsidRPr="00BC125E">
        <w:rPr>
          <w:rFonts w:cs="Arabic Transparent" w:hint="cs"/>
          <w:color w:val="000000" w:themeColor="text1"/>
          <w:sz w:val="26"/>
          <w:szCs w:val="26"/>
          <w:rtl/>
          <w:lang w:val="fr-FR" w:bidi="ar-MA"/>
        </w:rPr>
        <w:t>ا</w:t>
      </w:r>
      <w:r w:rsidR="0083051E" w:rsidRPr="00BC125E">
        <w:rPr>
          <w:rFonts w:cs="Arabic Transparent" w:hint="cs"/>
          <w:color w:val="000000" w:themeColor="text1"/>
          <w:sz w:val="26"/>
          <w:szCs w:val="26"/>
          <w:rtl/>
          <w:lang w:val="fr-FR" w:bidi="ar-MA"/>
        </w:rPr>
        <w:t>ل</w:t>
      </w:r>
      <w:r w:rsidR="00BA242E" w:rsidRPr="00BC125E">
        <w:rPr>
          <w:rFonts w:cs="Arabic Transparent" w:hint="cs"/>
          <w:color w:val="000000" w:themeColor="text1"/>
          <w:sz w:val="26"/>
          <w:szCs w:val="26"/>
          <w:rtl/>
          <w:lang w:val="fr-FR" w:bidi="ar-MA"/>
        </w:rPr>
        <w:t xml:space="preserve"> تكييف وتدعيم آليات التمويل المتاحة والمبتكرة بما في ذلك </w:t>
      </w:r>
      <w:r w:rsidR="00B83343" w:rsidRPr="00BC125E">
        <w:rPr>
          <w:rFonts w:cs="Arabic Transparent" w:hint="cs"/>
          <w:color w:val="000000" w:themeColor="text1"/>
          <w:sz w:val="26"/>
          <w:szCs w:val="26"/>
          <w:rtl/>
          <w:lang w:val="fr-FR" w:bidi="ar-MA"/>
        </w:rPr>
        <w:t>خفض</w:t>
      </w:r>
      <w:r w:rsidR="00BA242E" w:rsidRPr="00BC125E">
        <w:rPr>
          <w:rFonts w:cs="Arabic Transparent" w:hint="cs"/>
          <w:color w:val="000000" w:themeColor="text1"/>
          <w:sz w:val="26"/>
          <w:szCs w:val="26"/>
          <w:rtl/>
          <w:lang w:val="fr-FR" w:bidi="ar-MA"/>
        </w:rPr>
        <w:t xml:space="preserve"> الانبعاثات الناتجة عن إزالة الغابات وتدهورها </w:t>
      </w:r>
      <w:r w:rsidR="00BA242E" w:rsidRPr="00BC125E">
        <w:rPr>
          <w:rFonts w:cs="Arabic Transparent"/>
          <w:color w:val="000000" w:themeColor="text1"/>
          <w:sz w:val="26"/>
          <w:szCs w:val="26"/>
          <w:lang w:val="fr-FR" w:bidi="ar-MA"/>
        </w:rPr>
        <w:t>REDD+</w:t>
      </w:r>
      <w:r w:rsidR="00BA242E" w:rsidRPr="00BC125E">
        <w:rPr>
          <w:rFonts w:cs="Arabic Transparent" w:hint="cs"/>
          <w:color w:val="000000" w:themeColor="text1"/>
          <w:sz w:val="26"/>
          <w:szCs w:val="26"/>
          <w:rtl/>
          <w:lang w:val="fr-FR" w:bidi="ar-MA"/>
        </w:rPr>
        <w:t>.</w:t>
      </w:r>
    </w:p>
    <w:p w:rsidR="00BA242E" w:rsidRPr="00BC125E" w:rsidRDefault="00BA242E" w:rsidP="00113783">
      <w:pPr>
        <w:pStyle w:val="Heading1"/>
        <w:numPr>
          <w:ilvl w:val="0"/>
          <w:numId w:val="9"/>
        </w:numPr>
        <w:bidi/>
        <w:jc w:val="both"/>
        <w:rPr>
          <w:rFonts w:cs="Arabic Transparent"/>
          <w:color w:val="000000" w:themeColor="text1"/>
          <w:rtl/>
          <w:lang w:bidi="ar-MA"/>
        </w:rPr>
      </w:pPr>
      <w:bookmarkStart w:id="9" w:name="_Toc459106010"/>
      <w:bookmarkStart w:id="10" w:name="_Toc459110259"/>
      <w:r w:rsidRPr="00BC125E">
        <w:rPr>
          <w:rFonts w:cs="Arabic Transparent" w:hint="cs"/>
          <w:color w:val="000000" w:themeColor="text1"/>
          <w:rtl/>
          <w:lang w:bidi="ar-MA"/>
        </w:rPr>
        <w:t>الأهداف التنموية للمشروع</w:t>
      </w:r>
      <w:bookmarkEnd w:id="9"/>
      <w:bookmarkEnd w:id="10"/>
      <w:r w:rsidRPr="00BC125E">
        <w:rPr>
          <w:rFonts w:cs="Arabic Transparent" w:hint="cs"/>
          <w:color w:val="000000" w:themeColor="text1"/>
          <w:rtl/>
          <w:lang w:bidi="ar-MA"/>
        </w:rPr>
        <w:t xml:space="preserve"> </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DC13CE">
      <w:pPr>
        <w:pStyle w:val="Heading2"/>
        <w:numPr>
          <w:ilvl w:val="0"/>
          <w:numId w:val="11"/>
        </w:numPr>
        <w:bidi/>
        <w:jc w:val="both"/>
        <w:rPr>
          <w:rFonts w:cs="Arabic Transparent"/>
          <w:color w:val="000000" w:themeColor="text1"/>
          <w:lang w:bidi="ar-MA"/>
        </w:rPr>
      </w:pPr>
      <w:bookmarkStart w:id="11" w:name="_Toc459106011"/>
      <w:bookmarkStart w:id="12" w:name="_Toc459110260"/>
      <w:r w:rsidRPr="00BC125E">
        <w:rPr>
          <w:rFonts w:cs="Arabic Transparent" w:hint="cs"/>
          <w:color w:val="000000" w:themeColor="text1"/>
          <w:rtl/>
          <w:lang w:bidi="ar-MA"/>
        </w:rPr>
        <w:t>الأهداف التنموية للمشروع</w:t>
      </w:r>
      <w:bookmarkEnd w:id="11"/>
      <w:bookmarkEnd w:id="12"/>
      <w:r w:rsidRPr="00BC125E">
        <w:rPr>
          <w:rFonts w:cs="Arabic Transparent" w:hint="cs"/>
          <w:color w:val="000000" w:themeColor="text1"/>
          <w:rtl/>
          <w:lang w:bidi="ar-MA"/>
        </w:rPr>
        <w:t xml:space="preserve"> </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C418A6">
      <w:pPr>
        <w:pStyle w:val="ListParagraph"/>
        <w:numPr>
          <w:ilvl w:val="0"/>
          <w:numId w:val="3"/>
        </w:numPr>
        <w:bidi/>
        <w:spacing w:after="0" w:line="240" w:lineRule="auto"/>
        <w:ind w:left="714" w:hanging="357"/>
        <w:jc w:val="both"/>
        <w:rPr>
          <w:rFonts w:cs="Arabic Transparent"/>
          <w:color w:val="000000" w:themeColor="text1"/>
          <w:sz w:val="26"/>
          <w:szCs w:val="26"/>
          <w:rtl/>
          <w:lang w:val="fr-FR" w:bidi="ar-MA"/>
        </w:rPr>
      </w:pPr>
      <w:r w:rsidRPr="00BC125E">
        <w:rPr>
          <w:rFonts w:cs="Arabic Transparent" w:hint="cs"/>
          <w:color w:val="000000" w:themeColor="text1"/>
          <w:sz w:val="26"/>
          <w:szCs w:val="26"/>
          <w:rtl/>
          <w:lang w:val="fr-FR" w:bidi="ar-MA"/>
        </w:rPr>
        <w:lastRenderedPageBreak/>
        <w:t xml:space="preserve">يهدف المشروع دعم </w:t>
      </w:r>
      <w:r w:rsidR="004323C4" w:rsidRPr="00BC125E">
        <w:rPr>
          <w:rFonts w:cs="Arabic Transparent" w:hint="cs"/>
          <w:color w:val="000000" w:themeColor="text1"/>
          <w:sz w:val="26"/>
          <w:szCs w:val="26"/>
          <w:rtl/>
          <w:lang w:val="fr-FR" w:bidi="ar-MA"/>
        </w:rPr>
        <w:t>إعداد</w:t>
      </w:r>
      <w:r w:rsidRPr="00BC125E">
        <w:rPr>
          <w:rFonts w:cs="Arabic Transparent" w:hint="cs"/>
          <w:color w:val="000000" w:themeColor="text1"/>
          <w:sz w:val="26"/>
          <w:szCs w:val="26"/>
          <w:rtl/>
          <w:lang w:val="fr-FR" w:bidi="ar-MA"/>
        </w:rPr>
        <w:t xml:space="preserve"> الخطة الاستثمارية </w:t>
      </w:r>
      <w:r w:rsidR="00C418A6" w:rsidRPr="00BC125E">
        <w:rPr>
          <w:rFonts w:cs="Arabic Transparent" w:hint="cs"/>
          <w:color w:val="000000" w:themeColor="text1"/>
          <w:sz w:val="26"/>
          <w:szCs w:val="26"/>
          <w:rtl/>
          <w:lang w:val="fr-FR" w:bidi="ar-MA"/>
        </w:rPr>
        <w:t>للجهة المتلقية لل</w:t>
      </w:r>
      <w:r w:rsidRPr="00BC125E">
        <w:rPr>
          <w:rFonts w:cs="Arabic Transparent" w:hint="cs"/>
          <w:color w:val="000000" w:themeColor="text1"/>
          <w:sz w:val="26"/>
          <w:szCs w:val="26"/>
          <w:rtl/>
          <w:lang w:val="fr-FR" w:bidi="ar-MA"/>
        </w:rPr>
        <w:t xml:space="preserve">مشروع. </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32538F">
      <w:pPr>
        <w:pStyle w:val="Heading2"/>
        <w:numPr>
          <w:ilvl w:val="0"/>
          <w:numId w:val="11"/>
        </w:numPr>
        <w:bidi/>
        <w:jc w:val="both"/>
        <w:rPr>
          <w:rFonts w:cs="Arabic Transparent"/>
          <w:color w:val="000000" w:themeColor="text1"/>
          <w:rtl/>
          <w:lang w:bidi="ar-MA"/>
        </w:rPr>
      </w:pPr>
      <w:bookmarkStart w:id="13" w:name="_Toc459106012"/>
      <w:bookmarkStart w:id="14" w:name="_Toc459110261"/>
      <w:r w:rsidRPr="00BC125E">
        <w:rPr>
          <w:rFonts w:cs="Arabic Transparent" w:hint="cs"/>
          <w:color w:val="000000" w:themeColor="text1"/>
          <w:rtl/>
          <w:lang w:bidi="ar-MA"/>
        </w:rPr>
        <w:t>المستفيدون من المشروع</w:t>
      </w:r>
      <w:bookmarkEnd w:id="13"/>
      <w:bookmarkEnd w:id="14"/>
      <w:r w:rsidRPr="00BC125E">
        <w:rPr>
          <w:rFonts w:cs="Arabic Transparent" w:hint="cs"/>
          <w:color w:val="000000" w:themeColor="text1"/>
          <w:rtl/>
          <w:lang w:bidi="ar-MA"/>
        </w:rPr>
        <w:t xml:space="preserve"> </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933356">
      <w:pPr>
        <w:pStyle w:val="ListParagraph"/>
        <w:numPr>
          <w:ilvl w:val="0"/>
          <w:numId w:val="3"/>
        </w:numPr>
        <w:bidi/>
        <w:spacing w:after="0" w:line="240" w:lineRule="auto"/>
        <w:ind w:left="714" w:hanging="357"/>
        <w:jc w:val="both"/>
        <w:rPr>
          <w:rFonts w:cs="Arabic Transparent"/>
          <w:color w:val="000000" w:themeColor="text1"/>
          <w:sz w:val="26"/>
          <w:szCs w:val="26"/>
          <w:rtl/>
          <w:lang w:val="fr-FR" w:bidi="ar-MA"/>
        </w:rPr>
      </w:pPr>
      <w:r w:rsidRPr="00BC125E">
        <w:rPr>
          <w:rFonts w:cs="Arabic Transparent" w:hint="cs"/>
          <w:color w:val="000000" w:themeColor="text1"/>
          <w:sz w:val="26"/>
          <w:szCs w:val="26"/>
          <w:rtl/>
          <w:lang w:val="fr-FR" w:bidi="ar-MA"/>
        </w:rPr>
        <w:t xml:space="preserve">أما المستفيدون المباشرون من المشروع فهم موظفو المديرية العامة للغابات بتونس وفي وزارة الزراعة. والمستفيدون الغير مباشرون فيتمثلون خاصة في السكان </w:t>
      </w:r>
      <w:r w:rsidR="0083051E" w:rsidRPr="00BC125E">
        <w:rPr>
          <w:rFonts w:cs="Arabic Transparent" w:hint="cs"/>
          <w:color w:val="000000" w:themeColor="text1"/>
          <w:sz w:val="26"/>
          <w:szCs w:val="26"/>
          <w:rtl/>
          <w:lang w:val="fr-FR" w:bidi="ar-MA"/>
        </w:rPr>
        <w:t>أو</w:t>
      </w:r>
      <w:r w:rsidRPr="00BC125E">
        <w:rPr>
          <w:rFonts w:cs="Arabic Transparent" w:hint="cs"/>
          <w:color w:val="000000" w:themeColor="text1"/>
          <w:sz w:val="26"/>
          <w:szCs w:val="26"/>
          <w:rtl/>
          <w:lang w:val="fr-FR" w:bidi="ar-MA"/>
        </w:rPr>
        <w:t xml:space="preserve"> المجتمعات المحلية للمناطق الغابوية، ومنظمات المجتمع المدني وأصحاب المشاريع الخاصة الصغيرة. </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32538F">
      <w:pPr>
        <w:pStyle w:val="Heading2"/>
        <w:numPr>
          <w:ilvl w:val="0"/>
          <w:numId w:val="11"/>
        </w:numPr>
        <w:bidi/>
        <w:jc w:val="both"/>
        <w:rPr>
          <w:rFonts w:cs="Arabic Transparent"/>
          <w:color w:val="000000" w:themeColor="text1"/>
          <w:rtl/>
          <w:lang w:bidi="ar-MA"/>
        </w:rPr>
      </w:pPr>
      <w:bookmarkStart w:id="15" w:name="_Toc459106013"/>
      <w:bookmarkStart w:id="16" w:name="_Toc459110262"/>
      <w:r w:rsidRPr="00BC125E">
        <w:rPr>
          <w:rFonts w:cs="Arabic Transparent" w:hint="cs"/>
          <w:color w:val="000000" w:themeColor="text1"/>
          <w:rtl/>
          <w:lang w:bidi="ar-MA"/>
        </w:rPr>
        <w:t xml:space="preserve">مؤشرات </w:t>
      </w:r>
      <w:r w:rsidR="00631C34" w:rsidRPr="00BC125E">
        <w:rPr>
          <w:rFonts w:cs="Arabic Transparent" w:hint="cs"/>
          <w:color w:val="000000" w:themeColor="text1"/>
          <w:rtl/>
          <w:lang w:bidi="ar-MA"/>
        </w:rPr>
        <w:t>ال</w:t>
      </w:r>
      <w:r w:rsidRPr="00BC125E">
        <w:rPr>
          <w:rFonts w:cs="Arabic Transparent" w:hint="cs"/>
          <w:color w:val="000000" w:themeColor="text1"/>
          <w:rtl/>
          <w:lang w:bidi="ar-MA"/>
        </w:rPr>
        <w:t>نتائج على مستوى أهداف تطوير المشروع</w:t>
      </w:r>
      <w:bookmarkEnd w:id="15"/>
      <w:bookmarkEnd w:id="16"/>
      <w:r w:rsidRPr="00BC125E">
        <w:rPr>
          <w:rFonts w:cs="Arabic Transparent" w:hint="cs"/>
          <w:color w:val="000000" w:themeColor="text1"/>
          <w:rtl/>
          <w:lang w:bidi="ar-MA"/>
        </w:rPr>
        <w:t xml:space="preserve"> </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933356">
      <w:pPr>
        <w:pStyle w:val="ListParagraph"/>
        <w:numPr>
          <w:ilvl w:val="0"/>
          <w:numId w:val="3"/>
        </w:numPr>
        <w:bidi/>
        <w:spacing w:after="0" w:line="240" w:lineRule="auto"/>
        <w:ind w:left="714" w:hanging="357"/>
        <w:jc w:val="both"/>
        <w:rPr>
          <w:rFonts w:cs="Arabic Transparent"/>
          <w:color w:val="000000" w:themeColor="text1"/>
          <w:sz w:val="26"/>
          <w:szCs w:val="26"/>
          <w:rtl/>
          <w:lang w:val="fr-FR" w:bidi="ar-MA"/>
        </w:rPr>
      </w:pPr>
      <w:r w:rsidRPr="00BC125E">
        <w:rPr>
          <w:rFonts w:cs="Arabic Transparent" w:hint="cs"/>
          <w:color w:val="000000" w:themeColor="text1"/>
          <w:sz w:val="26"/>
          <w:szCs w:val="26"/>
          <w:rtl/>
          <w:lang w:val="fr-FR" w:bidi="ar-MA"/>
        </w:rPr>
        <w:t xml:space="preserve"> يتم قياس منجزات أهداف </w:t>
      </w:r>
      <w:r w:rsidR="0083051E" w:rsidRPr="00BC125E">
        <w:rPr>
          <w:rFonts w:cs="Arabic Transparent" w:hint="cs"/>
          <w:color w:val="000000" w:themeColor="text1"/>
          <w:sz w:val="26"/>
          <w:szCs w:val="26"/>
          <w:rtl/>
          <w:lang w:val="fr-FR" w:bidi="ar-MA"/>
        </w:rPr>
        <w:t>ال</w:t>
      </w:r>
      <w:r w:rsidRPr="00BC125E">
        <w:rPr>
          <w:rFonts w:cs="Arabic Transparent" w:hint="cs"/>
          <w:color w:val="000000" w:themeColor="text1"/>
          <w:sz w:val="26"/>
          <w:szCs w:val="26"/>
          <w:rtl/>
          <w:lang w:val="fr-FR" w:bidi="ar-MA"/>
        </w:rPr>
        <w:t>مشروع التنموي على المستوى الإقليمي بالمقارنة مع النتيجة التالية:</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631C34" w:rsidP="00631C34">
      <w:pPr>
        <w:numPr>
          <w:ilvl w:val="0"/>
          <w:numId w:val="5"/>
        </w:numPr>
        <w:bidi/>
        <w:spacing w:after="0" w:line="240" w:lineRule="auto"/>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هل تم وضع </w:t>
      </w:r>
      <w:r w:rsidR="00BA242E" w:rsidRPr="00BC125E">
        <w:rPr>
          <w:rFonts w:cs="Arabic Transparent" w:hint="cs"/>
          <w:color w:val="000000" w:themeColor="text1"/>
          <w:sz w:val="26"/>
          <w:szCs w:val="26"/>
          <w:rtl/>
          <w:lang w:bidi="ar-MA"/>
        </w:rPr>
        <w:t xml:space="preserve">خطة الاستثمار لتونس </w:t>
      </w:r>
      <w:r w:rsidRPr="00BC125E">
        <w:rPr>
          <w:rFonts w:cs="Arabic Transparent" w:hint="cs"/>
          <w:color w:val="000000" w:themeColor="text1"/>
          <w:sz w:val="26"/>
          <w:szCs w:val="26"/>
          <w:rtl/>
          <w:lang w:bidi="ar-MA"/>
        </w:rPr>
        <w:t>؟</w:t>
      </w:r>
      <w:r w:rsidR="00BA242E" w:rsidRPr="00BC125E">
        <w:rPr>
          <w:rFonts w:cs="Arabic Transparent" w:hint="cs"/>
          <w:color w:val="000000" w:themeColor="text1"/>
          <w:sz w:val="26"/>
          <w:szCs w:val="26"/>
          <w:rtl/>
          <w:lang w:bidi="ar-MA"/>
        </w:rPr>
        <w:t xml:space="preserve"> </w:t>
      </w:r>
      <w:r w:rsidRPr="00BC125E">
        <w:rPr>
          <w:rFonts w:cs="Arabic Transparent" w:hint="cs"/>
          <w:color w:val="000000" w:themeColor="text1"/>
          <w:sz w:val="26"/>
          <w:szCs w:val="26"/>
          <w:rtl/>
          <w:lang w:bidi="ar-MA"/>
        </w:rPr>
        <w:t>(</w:t>
      </w:r>
      <w:r w:rsidR="00BA242E" w:rsidRPr="00BC125E">
        <w:rPr>
          <w:rFonts w:cs="Arabic Transparent" w:hint="cs"/>
          <w:color w:val="000000" w:themeColor="text1"/>
          <w:sz w:val="26"/>
          <w:szCs w:val="26"/>
          <w:rtl/>
          <w:lang w:bidi="ar-MA"/>
        </w:rPr>
        <w:t>نعم/ لا</w:t>
      </w:r>
      <w:r w:rsidRPr="00BC125E">
        <w:rPr>
          <w:rFonts w:cs="Arabic Transparent" w:hint="cs"/>
          <w:color w:val="000000" w:themeColor="text1"/>
          <w:sz w:val="26"/>
          <w:szCs w:val="26"/>
          <w:rtl/>
          <w:lang w:bidi="ar-MA"/>
        </w:rPr>
        <w:t>)</w:t>
      </w:r>
      <w:r w:rsidR="00BA242E" w:rsidRPr="00BC125E">
        <w:rPr>
          <w:rFonts w:cs="Arabic Transparent" w:hint="cs"/>
          <w:color w:val="000000" w:themeColor="text1"/>
          <w:sz w:val="26"/>
          <w:szCs w:val="26"/>
          <w:rtl/>
          <w:lang w:bidi="ar-MA"/>
        </w:rPr>
        <w:t xml:space="preserve"> </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DC13CE">
      <w:pPr>
        <w:pStyle w:val="Heading1"/>
        <w:numPr>
          <w:ilvl w:val="0"/>
          <w:numId w:val="9"/>
        </w:numPr>
        <w:bidi/>
        <w:jc w:val="both"/>
        <w:rPr>
          <w:rFonts w:cs="Arabic Transparent"/>
          <w:color w:val="000000" w:themeColor="text1"/>
          <w:rtl/>
          <w:lang w:bidi="ar-MA"/>
        </w:rPr>
      </w:pPr>
      <w:bookmarkStart w:id="17" w:name="_Toc459106014"/>
      <w:bookmarkStart w:id="18" w:name="_Toc459110263"/>
      <w:r w:rsidRPr="00BC125E">
        <w:rPr>
          <w:rFonts w:cs="Arabic Transparent" w:hint="cs"/>
          <w:color w:val="000000" w:themeColor="text1"/>
          <w:rtl/>
          <w:lang w:bidi="ar-MA"/>
        </w:rPr>
        <w:t>وصف المشروع</w:t>
      </w:r>
      <w:bookmarkEnd w:id="17"/>
      <w:bookmarkEnd w:id="18"/>
      <w:r w:rsidRPr="00BC125E">
        <w:rPr>
          <w:rFonts w:cs="Arabic Transparent" w:hint="cs"/>
          <w:color w:val="000000" w:themeColor="text1"/>
          <w:rtl/>
          <w:lang w:bidi="ar-MA"/>
        </w:rPr>
        <w:t xml:space="preserve"> </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631C34">
      <w:pPr>
        <w:pStyle w:val="ListParagraph"/>
        <w:numPr>
          <w:ilvl w:val="0"/>
          <w:numId w:val="3"/>
        </w:numPr>
        <w:bidi/>
        <w:spacing w:after="0" w:line="240" w:lineRule="auto"/>
        <w:ind w:left="714" w:hanging="357"/>
        <w:jc w:val="both"/>
        <w:rPr>
          <w:rFonts w:cs="Arabic Transparent"/>
          <w:color w:val="000000" w:themeColor="text1"/>
          <w:sz w:val="26"/>
          <w:szCs w:val="26"/>
          <w:rtl/>
          <w:lang w:val="fr-FR" w:bidi="ar-MA"/>
        </w:rPr>
      </w:pPr>
      <w:r w:rsidRPr="00BC125E">
        <w:rPr>
          <w:rFonts w:cs="Arabic Transparent" w:hint="cs"/>
          <w:color w:val="000000" w:themeColor="text1"/>
          <w:sz w:val="26"/>
          <w:szCs w:val="26"/>
          <w:rtl/>
          <w:lang w:val="fr-FR" w:bidi="ar-MA"/>
        </w:rPr>
        <w:t xml:space="preserve">بالاتفاق مع الحكومة التونسية، </w:t>
      </w:r>
      <w:r w:rsidR="00631C34" w:rsidRPr="00BC125E">
        <w:rPr>
          <w:rFonts w:cs="Arabic Transparent" w:hint="cs"/>
          <w:color w:val="000000" w:themeColor="text1"/>
          <w:sz w:val="26"/>
          <w:szCs w:val="26"/>
          <w:rtl/>
          <w:lang w:val="fr-FR" w:bidi="ar-MA"/>
        </w:rPr>
        <w:t>قامت</w:t>
      </w:r>
      <w:r w:rsidRPr="00BC125E">
        <w:rPr>
          <w:rFonts w:cs="Arabic Transparent" w:hint="cs"/>
          <w:color w:val="000000" w:themeColor="text1"/>
          <w:sz w:val="26"/>
          <w:szCs w:val="26"/>
          <w:rtl/>
          <w:lang w:val="fr-FR" w:bidi="ar-MA"/>
        </w:rPr>
        <w:t xml:space="preserve"> بنوك التنمية المتعددة الأطراف </w:t>
      </w:r>
      <w:r w:rsidR="00631C34" w:rsidRPr="00BC125E">
        <w:rPr>
          <w:rFonts w:cs="Arabic Transparent" w:hint="cs"/>
          <w:color w:val="000000" w:themeColor="text1"/>
          <w:sz w:val="26"/>
          <w:szCs w:val="26"/>
          <w:rtl/>
          <w:lang w:val="fr-FR" w:bidi="ar-MA"/>
        </w:rPr>
        <w:t>ب</w:t>
      </w:r>
      <w:r w:rsidRPr="00BC125E">
        <w:rPr>
          <w:rFonts w:cs="Arabic Transparent" w:hint="cs"/>
          <w:color w:val="000000" w:themeColor="text1"/>
          <w:sz w:val="26"/>
          <w:szCs w:val="26"/>
          <w:rtl/>
          <w:lang w:val="fr-FR" w:bidi="ar-MA"/>
        </w:rPr>
        <w:t>مهمة استطلاعية في تونس في شتنبر 20</w:t>
      </w:r>
      <w:r w:rsidR="0083051E" w:rsidRPr="00BC125E">
        <w:rPr>
          <w:rFonts w:cs="Arabic Transparent" w:hint="cs"/>
          <w:color w:val="000000" w:themeColor="text1"/>
          <w:sz w:val="26"/>
          <w:szCs w:val="26"/>
          <w:rtl/>
          <w:lang w:val="fr-FR" w:bidi="ar-MA"/>
        </w:rPr>
        <w:t>15 من اجل إبلاغ</w:t>
      </w:r>
      <w:r w:rsidR="00631C34" w:rsidRPr="00BC125E">
        <w:rPr>
          <w:rFonts w:cs="Arabic Transparent" w:hint="cs"/>
          <w:color w:val="000000" w:themeColor="text1"/>
          <w:sz w:val="26"/>
          <w:szCs w:val="26"/>
          <w:rtl/>
          <w:lang w:val="fr-FR" w:bidi="ar-MA"/>
        </w:rPr>
        <w:t xml:space="preserve"> ذوي</w:t>
      </w:r>
      <w:r w:rsidR="0083051E" w:rsidRPr="00BC125E">
        <w:rPr>
          <w:rFonts w:cs="Arabic Transparent" w:hint="cs"/>
          <w:color w:val="000000" w:themeColor="text1"/>
          <w:sz w:val="26"/>
          <w:szCs w:val="26"/>
          <w:rtl/>
          <w:lang w:val="fr-FR" w:bidi="ar-MA"/>
        </w:rPr>
        <w:t xml:space="preserve"> المصلحة الرئيس</w:t>
      </w:r>
      <w:r w:rsidR="00631C34" w:rsidRPr="00BC125E">
        <w:rPr>
          <w:rFonts w:cs="Arabic Transparent" w:hint="cs"/>
          <w:color w:val="000000" w:themeColor="text1"/>
          <w:sz w:val="26"/>
          <w:szCs w:val="26"/>
          <w:rtl/>
          <w:lang w:val="fr-FR" w:bidi="ar-MA"/>
        </w:rPr>
        <w:t>يين</w:t>
      </w:r>
      <w:r w:rsidRPr="00BC125E">
        <w:rPr>
          <w:rFonts w:cs="Arabic Transparent" w:hint="cs"/>
          <w:color w:val="000000" w:themeColor="text1"/>
          <w:sz w:val="26"/>
          <w:szCs w:val="26"/>
          <w:rtl/>
          <w:lang w:val="fr-FR" w:bidi="ar-MA"/>
        </w:rPr>
        <w:t xml:space="preserve"> في عملية خطة الاستثمار</w:t>
      </w:r>
      <w:r w:rsidR="00631C34" w:rsidRPr="00BC125E">
        <w:rPr>
          <w:rFonts w:cs="Arabic Transparent" w:hint="cs"/>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 xml:space="preserve"> والاتفاق على خطة عمل</w:t>
      </w:r>
      <w:r w:rsidR="00631C34" w:rsidRPr="00BC125E">
        <w:rPr>
          <w:rFonts w:cs="Arabic Transparent" w:hint="cs"/>
          <w:color w:val="000000" w:themeColor="text1"/>
          <w:sz w:val="26"/>
          <w:szCs w:val="26"/>
          <w:rtl/>
          <w:lang w:val="fr-FR" w:bidi="ar-MA"/>
        </w:rPr>
        <w:t xml:space="preserve"> لصياغة ووضع </w:t>
      </w:r>
      <w:r w:rsidRPr="00BC125E">
        <w:rPr>
          <w:rFonts w:cs="Arabic Transparent" w:hint="cs"/>
          <w:color w:val="000000" w:themeColor="text1"/>
          <w:sz w:val="26"/>
          <w:szCs w:val="26"/>
          <w:rtl/>
          <w:lang w:val="fr-FR" w:bidi="ar-MA"/>
        </w:rPr>
        <w:t>الخطة الاستثمارية</w:t>
      </w:r>
      <w:r w:rsidR="00631C34" w:rsidRPr="00BC125E">
        <w:rPr>
          <w:rFonts w:cs="Arabic Transparent" w:hint="cs"/>
          <w:color w:val="000000" w:themeColor="text1"/>
          <w:sz w:val="26"/>
          <w:szCs w:val="26"/>
          <w:rtl/>
          <w:lang w:val="fr-FR" w:bidi="ar-MA"/>
        </w:rPr>
        <w:t xml:space="preserve"> لبرنامج </w:t>
      </w:r>
      <w:r w:rsidR="00B626C6" w:rsidRPr="00BC125E">
        <w:rPr>
          <w:rFonts w:cs="Arabic Transparent" w:hint="cs"/>
          <w:color w:val="000000" w:themeColor="text1"/>
          <w:sz w:val="26"/>
          <w:szCs w:val="26"/>
          <w:rtl/>
          <w:lang w:val="fr-FR" w:bidi="ar-MA"/>
        </w:rPr>
        <w:t>الاستثمار</w:t>
      </w:r>
      <w:r w:rsidR="00631C34" w:rsidRPr="00BC125E">
        <w:rPr>
          <w:rFonts w:cs="Arabic Transparent" w:hint="cs"/>
          <w:color w:val="000000" w:themeColor="text1"/>
          <w:sz w:val="26"/>
          <w:szCs w:val="26"/>
          <w:rtl/>
          <w:lang w:val="fr-FR" w:bidi="ar-MA"/>
        </w:rPr>
        <w:t xml:space="preserve"> في الغابات</w:t>
      </w:r>
      <w:r w:rsidRPr="00BC125E">
        <w:rPr>
          <w:rFonts w:cs="Arabic Transparent" w:hint="cs"/>
          <w:color w:val="000000" w:themeColor="text1"/>
          <w:sz w:val="26"/>
          <w:szCs w:val="26"/>
          <w:rtl/>
          <w:lang w:val="fr-FR" w:bidi="ar-MA"/>
        </w:rPr>
        <w:t xml:space="preserve"> (</w:t>
      </w:r>
      <w:r w:rsidRPr="00BC125E">
        <w:rPr>
          <w:rFonts w:cs="Arabic Transparent"/>
          <w:color w:val="000000" w:themeColor="text1"/>
          <w:sz w:val="26"/>
          <w:szCs w:val="26"/>
          <w:lang w:val="fr-FR" w:bidi="ar-MA"/>
        </w:rPr>
        <w:t>FIP</w:t>
      </w:r>
      <w:r w:rsidRPr="00BC125E">
        <w:rPr>
          <w:rFonts w:cs="Arabic Transparent" w:hint="cs"/>
          <w:color w:val="000000" w:themeColor="text1"/>
          <w:sz w:val="26"/>
          <w:szCs w:val="26"/>
          <w:rtl/>
          <w:lang w:val="fr-FR" w:bidi="ar-MA"/>
        </w:rPr>
        <w:t xml:space="preserve"> </w:t>
      </w:r>
      <w:r w:rsidRPr="00BC125E">
        <w:rPr>
          <w:rFonts w:cs="Arabic Transparent"/>
          <w:color w:val="000000" w:themeColor="text1"/>
          <w:sz w:val="26"/>
          <w:szCs w:val="26"/>
          <w:lang w:val="fr-FR" w:bidi="ar-MA"/>
        </w:rPr>
        <w:t>(IP)</w:t>
      </w:r>
      <w:r w:rsidR="00631C34" w:rsidRPr="00BC125E">
        <w:rPr>
          <w:rFonts w:cs="Arabic Transparent" w:hint="cs"/>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تم الاتفاق أثناء هذه المهمة بأن يمول المشروع بعض الأنشطة التي تهدف إلى تحليل وضعية واتجاهات وتوجهات الموارد الغابوية والرعوية، وتقييم أهميتها الاقتصادية</w:t>
      </w:r>
      <w:r w:rsidR="00631C34" w:rsidRPr="00BC125E">
        <w:rPr>
          <w:rFonts w:cs="Arabic Transparent" w:hint="cs"/>
          <w:color w:val="000000" w:themeColor="text1"/>
          <w:sz w:val="26"/>
          <w:szCs w:val="26"/>
          <w:rtl/>
          <w:lang w:val="fr-FR" w:bidi="ar-MA"/>
        </w:rPr>
        <w:t>،</w:t>
      </w:r>
      <w:r w:rsidRPr="00BC125E">
        <w:rPr>
          <w:rFonts w:cs="Arabic Transparent" w:hint="cs"/>
          <w:color w:val="000000" w:themeColor="text1"/>
          <w:sz w:val="26"/>
          <w:szCs w:val="26"/>
          <w:rtl/>
          <w:lang w:val="fr-FR" w:bidi="ar-MA"/>
        </w:rPr>
        <w:t xml:space="preserve"> وتحليل الدوافع </w:t>
      </w:r>
      <w:r w:rsidR="00631C34" w:rsidRPr="00BC125E">
        <w:rPr>
          <w:rFonts w:cs="Arabic Transparent" w:hint="cs"/>
          <w:color w:val="000000" w:themeColor="text1"/>
          <w:sz w:val="26"/>
          <w:szCs w:val="26"/>
          <w:rtl/>
          <w:lang w:val="fr-FR" w:bidi="ar-MA"/>
        </w:rPr>
        <w:t>والأسباب الكام</w:t>
      </w:r>
      <w:r w:rsidRPr="00BC125E">
        <w:rPr>
          <w:rFonts w:cs="Arabic Transparent" w:hint="cs"/>
          <w:color w:val="000000" w:themeColor="text1"/>
          <w:sz w:val="26"/>
          <w:szCs w:val="26"/>
          <w:rtl/>
          <w:lang w:val="fr-FR" w:bidi="ar-MA"/>
        </w:rPr>
        <w:t>نة وراء إزالة الغابات وتدهورها.</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933356">
      <w:pPr>
        <w:pStyle w:val="ListParagraph"/>
        <w:numPr>
          <w:ilvl w:val="0"/>
          <w:numId w:val="3"/>
        </w:numPr>
        <w:bidi/>
        <w:spacing w:after="0" w:line="240" w:lineRule="auto"/>
        <w:ind w:left="714" w:hanging="357"/>
        <w:jc w:val="both"/>
        <w:rPr>
          <w:rFonts w:cs="Arabic Transparent"/>
          <w:color w:val="000000" w:themeColor="text1"/>
          <w:sz w:val="26"/>
          <w:szCs w:val="26"/>
          <w:rtl/>
          <w:lang w:val="fr-FR" w:bidi="ar-MA"/>
        </w:rPr>
      </w:pPr>
      <w:r w:rsidRPr="00BC125E">
        <w:rPr>
          <w:rFonts w:cs="Arabic Transparent" w:hint="cs"/>
          <w:color w:val="000000" w:themeColor="text1"/>
          <w:sz w:val="26"/>
          <w:szCs w:val="26"/>
          <w:rtl/>
          <w:lang w:val="fr-FR" w:bidi="ar-MA"/>
        </w:rPr>
        <w:t xml:space="preserve">يتكون المشروع من مكون واحد فقط: </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631C34" w:rsidRPr="00BC125E" w:rsidRDefault="00BA242E" w:rsidP="00631C34">
      <w:pPr>
        <w:pStyle w:val="ListParagraph"/>
        <w:numPr>
          <w:ilvl w:val="0"/>
          <w:numId w:val="3"/>
        </w:numPr>
        <w:bidi/>
        <w:spacing w:after="0" w:line="240" w:lineRule="auto"/>
        <w:ind w:left="714" w:hanging="357"/>
        <w:jc w:val="both"/>
        <w:rPr>
          <w:rFonts w:cs="Arabic Transparent"/>
          <w:color w:val="000000" w:themeColor="text1"/>
          <w:sz w:val="26"/>
          <w:szCs w:val="26"/>
          <w:lang w:val="fr-FR" w:bidi="ar-MA"/>
        </w:rPr>
      </w:pPr>
      <w:r w:rsidRPr="00BC125E">
        <w:rPr>
          <w:rFonts w:cs="Arabic Transparent" w:hint="cs"/>
          <w:color w:val="000000" w:themeColor="text1"/>
          <w:sz w:val="26"/>
          <w:szCs w:val="26"/>
          <w:rtl/>
          <w:lang w:val="fr-FR" w:bidi="ar-MA"/>
        </w:rPr>
        <w:t xml:space="preserve">المكون </w:t>
      </w:r>
      <w:r w:rsidR="00B83343" w:rsidRPr="00BC125E">
        <w:rPr>
          <w:rFonts w:cs="Arabic Transparent" w:hint="cs"/>
          <w:color w:val="000000" w:themeColor="text1"/>
          <w:sz w:val="26"/>
          <w:szCs w:val="26"/>
          <w:rtl/>
          <w:lang w:val="fr-FR" w:bidi="ar-MA"/>
        </w:rPr>
        <w:t>1</w:t>
      </w:r>
      <w:r w:rsidR="00B83343" w:rsidRPr="00BC125E">
        <w:rPr>
          <w:rStyle w:val="Heading2Char"/>
          <w:rFonts w:eastAsia="Calibri" w:cs="Arabic Transparent" w:hint="cs"/>
          <w:color w:val="000000" w:themeColor="text1"/>
          <w:rtl/>
        </w:rPr>
        <w:t>:</w:t>
      </w:r>
      <w:r w:rsidRPr="00BC125E">
        <w:rPr>
          <w:rFonts w:cs="Arabic Transparent" w:hint="cs"/>
          <w:color w:val="000000" w:themeColor="text1"/>
          <w:sz w:val="26"/>
          <w:szCs w:val="26"/>
          <w:rtl/>
          <w:lang w:val="fr-FR" w:bidi="ar-MA"/>
        </w:rPr>
        <w:t xml:space="preserve"> </w:t>
      </w:r>
      <w:r w:rsidRPr="00BC125E">
        <w:rPr>
          <w:rStyle w:val="Heading2Char"/>
          <w:rFonts w:eastAsia="Calibri" w:cs="Arabic Transparent" w:hint="cs"/>
          <w:color w:val="000000" w:themeColor="text1"/>
          <w:rtl/>
        </w:rPr>
        <w:t xml:space="preserve">إعداد </w:t>
      </w:r>
      <w:r w:rsidR="00631C34" w:rsidRPr="00BC125E">
        <w:rPr>
          <w:rFonts w:cs="Arabic Transparent" w:hint="cs"/>
          <w:b/>
          <w:bCs/>
          <w:color w:val="000000" w:themeColor="text1"/>
          <w:sz w:val="26"/>
          <w:szCs w:val="26"/>
          <w:rtl/>
          <w:lang w:val="fr-FR" w:bidi="ar-MA"/>
        </w:rPr>
        <w:t xml:space="preserve">الخطة الاستثمارية لبرنامج </w:t>
      </w:r>
      <w:r w:rsidR="00B626C6" w:rsidRPr="00BC125E">
        <w:rPr>
          <w:rFonts w:cs="Arabic Transparent" w:hint="cs"/>
          <w:b/>
          <w:bCs/>
          <w:color w:val="000000" w:themeColor="text1"/>
          <w:sz w:val="26"/>
          <w:szCs w:val="26"/>
          <w:rtl/>
          <w:lang w:val="fr-FR" w:bidi="ar-MA"/>
        </w:rPr>
        <w:t>الاستثمار</w:t>
      </w:r>
      <w:r w:rsidR="00631C34" w:rsidRPr="00BC125E">
        <w:rPr>
          <w:rFonts w:cs="Arabic Transparent" w:hint="cs"/>
          <w:b/>
          <w:bCs/>
          <w:color w:val="000000" w:themeColor="text1"/>
          <w:sz w:val="26"/>
          <w:szCs w:val="26"/>
          <w:rtl/>
          <w:lang w:val="fr-FR" w:bidi="ar-MA"/>
        </w:rPr>
        <w:t xml:space="preserve"> في </w:t>
      </w:r>
      <w:r w:rsidR="003E5A82" w:rsidRPr="00BC125E">
        <w:rPr>
          <w:rFonts w:cs="Arabic Transparent" w:hint="cs"/>
          <w:b/>
          <w:bCs/>
          <w:color w:val="000000" w:themeColor="text1"/>
          <w:sz w:val="26"/>
          <w:szCs w:val="26"/>
          <w:rtl/>
          <w:lang w:val="fr-FR" w:bidi="ar-MA"/>
        </w:rPr>
        <w:t>الغابات</w:t>
      </w:r>
      <w:r w:rsidR="003E5A82" w:rsidRPr="00BC125E">
        <w:rPr>
          <w:rFonts w:cs="Arabic Transparent" w:hint="cs"/>
          <w:color w:val="000000" w:themeColor="text1"/>
          <w:sz w:val="26"/>
          <w:szCs w:val="26"/>
          <w:rtl/>
          <w:lang w:val="fr-FR" w:bidi="ar-MA"/>
        </w:rPr>
        <w:t xml:space="preserve"> ((</w:t>
      </w:r>
      <w:r w:rsidR="003E5A82" w:rsidRPr="00BC125E">
        <w:rPr>
          <w:rFonts w:cs="Arabic Transparent" w:hint="cs"/>
          <w:color w:val="000000" w:themeColor="text1"/>
          <w:sz w:val="26"/>
          <w:szCs w:val="26"/>
          <w:lang w:val="fr-FR" w:bidi="ar-MA"/>
        </w:rPr>
        <w:t>FIP</w:t>
      </w:r>
      <w:r w:rsidRPr="00BC125E">
        <w:rPr>
          <w:rFonts w:cs="Arabic Transparent" w:hint="cs"/>
          <w:color w:val="000000" w:themeColor="text1"/>
          <w:sz w:val="26"/>
          <w:szCs w:val="26"/>
          <w:rtl/>
          <w:lang w:val="fr-FR" w:bidi="ar-MA"/>
        </w:rPr>
        <w:t xml:space="preserve"> </w:t>
      </w:r>
      <w:r w:rsidRPr="00BC125E">
        <w:rPr>
          <w:rFonts w:cs="Arabic Transparent"/>
          <w:color w:val="000000" w:themeColor="text1"/>
          <w:sz w:val="26"/>
          <w:szCs w:val="26"/>
          <w:lang w:val="fr-FR" w:bidi="ar-MA"/>
        </w:rPr>
        <w:t>(IP</w:t>
      </w:r>
      <w:r w:rsidRPr="00BC125E">
        <w:rPr>
          <w:rFonts w:cs="Arabic Transparent" w:hint="cs"/>
          <w:color w:val="000000" w:themeColor="text1"/>
          <w:sz w:val="26"/>
          <w:szCs w:val="26"/>
          <w:rtl/>
          <w:lang w:val="fr-FR" w:bidi="ar-MA"/>
        </w:rPr>
        <w:t xml:space="preserve"> (0.25 مليون دولار </w:t>
      </w:r>
      <w:r w:rsidR="00B83343" w:rsidRPr="00BC125E">
        <w:rPr>
          <w:rFonts w:cs="Arabic Transparent" w:hint="cs"/>
          <w:color w:val="000000" w:themeColor="text1"/>
          <w:sz w:val="26"/>
          <w:szCs w:val="26"/>
          <w:rtl/>
          <w:lang w:val="fr-FR" w:bidi="ar-MA"/>
        </w:rPr>
        <w:t>أمريكي)؛</w:t>
      </w:r>
      <w:r w:rsidR="00631C34" w:rsidRPr="00BC125E">
        <w:rPr>
          <w:rFonts w:cs="Arabic Transparent" w:hint="cs"/>
          <w:color w:val="000000" w:themeColor="text1"/>
          <w:sz w:val="26"/>
          <w:szCs w:val="26"/>
          <w:rtl/>
          <w:lang w:val="fr-FR" w:bidi="ar-MA"/>
        </w:rPr>
        <w:t xml:space="preserve"> إذ ستدعم المنحة برنامجا متكونا من مجموعة من الأنشطة التي تروم وضع مختلف الخطوات المؤدية إلى إعداد الخطة الاستثمارية لبرنامج </w:t>
      </w:r>
      <w:r w:rsidR="00B626C6" w:rsidRPr="00BC125E">
        <w:rPr>
          <w:rFonts w:cs="Arabic Transparent" w:hint="cs"/>
          <w:color w:val="000000" w:themeColor="text1"/>
          <w:sz w:val="26"/>
          <w:szCs w:val="26"/>
          <w:rtl/>
          <w:lang w:val="fr-FR" w:bidi="ar-MA"/>
        </w:rPr>
        <w:t>الاستثمار</w:t>
      </w:r>
      <w:r w:rsidR="00631C34" w:rsidRPr="00BC125E">
        <w:rPr>
          <w:rFonts w:cs="Arabic Transparent" w:hint="cs"/>
          <w:color w:val="000000" w:themeColor="text1"/>
          <w:sz w:val="26"/>
          <w:szCs w:val="26"/>
          <w:rtl/>
          <w:lang w:val="fr-FR" w:bidi="ar-MA"/>
        </w:rPr>
        <w:t xml:space="preserve"> في الغابات، بما في ذلك :</w:t>
      </w:r>
    </w:p>
    <w:p w:rsidR="004A537C" w:rsidRPr="00BC125E" w:rsidRDefault="004A537C" w:rsidP="004A537C">
      <w:pPr>
        <w:pStyle w:val="ListParagraph"/>
        <w:bidi/>
        <w:spacing w:after="0" w:line="240" w:lineRule="auto"/>
        <w:ind w:left="0"/>
        <w:jc w:val="both"/>
        <w:rPr>
          <w:rFonts w:cs="Arabic Transparent"/>
          <w:color w:val="000000" w:themeColor="text1"/>
          <w:sz w:val="26"/>
          <w:szCs w:val="26"/>
          <w:lang w:val="fr-FR" w:bidi="ar-MA"/>
        </w:rPr>
      </w:pPr>
    </w:p>
    <w:p w:rsidR="004A537C" w:rsidRPr="00BC125E" w:rsidRDefault="004A537C" w:rsidP="00F934D8">
      <w:pPr>
        <w:pStyle w:val="ListParagraph"/>
        <w:numPr>
          <w:ilvl w:val="0"/>
          <w:numId w:val="27"/>
        </w:numPr>
        <w:bidi/>
        <w:jc w:val="both"/>
        <w:rPr>
          <w:rFonts w:cs="Arabic Transparent"/>
          <w:color w:val="000000" w:themeColor="text1"/>
          <w:sz w:val="26"/>
          <w:szCs w:val="26"/>
          <w:lang w:val="fr-FR" w:bidi="ar-MA"/>
        </w:rPr>
      </w:pP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وصف</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السياق</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الوطني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والقطاعي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لقطاع</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الغابات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والمراعي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في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أراضي</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المتلقي</w:t>
      </w:r>
      <w:r w:rsidRPr="00BC125E">
        <w:rPr>
          <w:rFonts w:cs="Arabic Transparent"/>
          <w:color w:val="000000" w:themeColor="text1"/>
          <w:sz w:val="26"/>
          <w:szCs w:val="26"/>
          <w:rtl/>
          <w:lang w:val="fr-FR" w:bidi="ar-MA"/>
        </w:rPr>
        <w:t xml:space="preserve"> (</w:t>
      </w:r>
      <w:r w:rsidR="00706EE9" w:rsidRPr="00BC125E">
        <w:rPr>
          <w:rFonts w:cs="Arabic Transparent"/>
          <w:color w:val="000000" w:themeColor="text1"/>
          <w:sz w:val="26"/>
          <w:szCs w:val="26"/>
          <w:lang w:val="fr-FR" w:bidi="ar-MA"/>
        </w:rPr>
        <w:t>i</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ب</w:t>
      </w:r>
      <w:r w:rsidRPr="00BC125E">
        <w:rPr>
          <w:rFonts w:cs="Arabic Transparent" w:hint="cs"/>
          <w:color w:val="000000" w:themeColor="text1"/>
          <w:sz w:val="26"/>
          <w:szCs w:val="26"/>
          <w:rtl/>
          <w:lang w:val="fr-FR" w:bidi="ar-MA"/>
        </w:rPr>
        <w:t>تحديد</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المصادر</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الرئيسية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للانبعاثات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الوطنية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من</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الغازات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المسببة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للاحتباس</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الحراري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ذات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الصلة</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بالنظم</w:t>
      </w:r>
      <w:r w:rsidR="00706EE9"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الإيكولوجية</w:t>
      </w:r>
      <w:r w:rsidR="00706EE9"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ل</w:t>
      </w:r>
      <w:r w:rsidRPr="00BC125E">
        <w:rPr>
          <w:rFonts w:cs="Arabic Transparent" w:hint="cs"/>
          <w:color w:val="000000" w:themeColor="text1"/>
          <w:sz w:val="26"/>
          <w:szCs w:val="26"/>
          <w:rtl/>
          <w:lang w:val="fr-FR" w:bidi="ar-MA"/>
        </w:rPr>
        <w:t>لغابات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والمراعي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w:t>
      </w:r>
      <w:r w:rsidR="00706EE9" w:rsidRPr="00BC125E">
        <w:rPr>
          <w:rFonts w:cs="Arabic Transparent" w:hint="cs"/>
          <w:color w:val="000000" w:themeColor="text1"/>
          <w:sz w:val="26"/>
          <w:szCs w:val="26"/>
          <w:rtl/>
          <w:lang w:val="fr-FR" w:bidi="ar-MA"/>
        </w:rPr>
        <w:t xml:space="preserve"> رصد </w:t>
      </w:r>
      <w:r w:rsidRPr="00BC125E">
        <w:rPr>
          <w:rFonts w:cs="Arabic Transparent" w:hint="cs"/>
          <w:color w:val="000000" w:themeColor="text1"/>
          <w:sz w:val="26"/>
          <w:szCs w:val="26"/>
          <w:rtl/>
          <w:lang w:val="fr-FR" w:bidi="ar-MA"/>
        </w:rPr>
        <w:t>الاتجاهات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المتوقعة؛</w:t>
      </w:r>
      <w:r w:rsidRPr="00BC125E">
        <w:rPr>
          <w:rFonts w:cs="Arabic Transparent"/>
          <w:color w:val="000000" w:themeColor="text1"/>
          <w:sz w:val="26"/>
          <w:szCs w:val="26"/>
          <w:rtl/>
          <w:lang w:val="fr-FR" w:bidi="ar-MA"/>
        </w:rPr>
        <w:t xml:space="preserve"> (</w:t>
      </w:r>
      <w:r w:rsidR="00706EE9" w:rsidRPr="00BC125E">
        <w:rPr>
          <w:rFonts w:cs="Arabic Transparent"/>
          <w:color w:val="000000" w:themeColor="text1"/>
          <w:sz w:val="26"/>
          <w:szCs w:val="26"/>
          <w:lang w:val="fr-FR" w:bidi="ar-MA"/>
        </w:rPr>
        <w:t>ii</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إجراء</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تحليل</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 xml:space="preserve">وضعية و موارد وأنماط </w:t>
      </w:r>
      <w:r w:rsidRPr="00BC125E">
        <w:rPr>
          <w:rFonts w:cs="Arabic Transparent" w:hint="cs"/>
          <w:color w:val="000000" w:themeColor="text1"/>
          <w:sz w:val="26"/>
          <w:szCs w:val="26"/>
          <w:rtl/>
          <w:lang w:val="fr-FR" w:bidi="ar-MA"/>
        </w:rPr>
        <w:t>غابات</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و</w:t>
      </w:r>
      <w:r w:rsidRPr="00BC125E">
        <w:rPr>
          <w:rFonts w:cs="Arabic Transparent" w:hint="cs"/>
          <w:color w:val="000000" w:themeColor="text1"/>
          <w:sz w:val="26"/>
          <w:szCs w:val="26"/>
          <w:rtl/>
          <w:lang w:val="fr-FR" w:bidi="ar-MA"/>
        </w:rPr>
        <w:t>مراعي</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المتلقي</w:t>
      </w:r>
      <w:r w:rsidRPr="00BC125E">
        <w:rPr>
          <w:rFonts w:cs="Arabic Transparent"/>
          <w:color w:val="000000" w:themeColor="text1"/>
          <w:sz w:val="26"/>
          <w:szCs w:val="26"/>
          <w:rtl/>
          <w:lang w:val="fr-FR" w:bidi="ar-MA"/>
        </w:rPr>
        <w:t>. (</w:t>
      </w:r>
      <w:r w:rsidR="00706EE9" w:rsidRPr="00BC125E">
        <w:rPr>
          <w:rFonts w:cs="Arabic Transparent"/>
          <w:color w:val="000000" w:themeColor="text1"/>
          <w:sz w:val="26"/>
          <w:szCs w:val="26"/>
          <w:lang w:val="fr-FR" w:bidi="ar-MA"/>
        </w:rPr>
        <w:t>iii</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إثبات و ترسيخ</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الأهمية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الاقتصادية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للغابات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والمراعي</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 xml:space="preserve">و </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والقطاعات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الأخرى</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التي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تؤثر</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فيها</w:t>
      </w:r>
      <w:r w:rsidRPr="00BC125E">
        <w:rPr>
          <w:rFonts w:cs="Arabic Transparent"/>
          <w:color w:val="000000" w:themeColor="text1"/>
          <w:sz w:val="26"/>
          <w:szCs w:val="26"/>
          <w:rtl/>
          <w:lang w:val="fr-FR" w:bidi="ar-MA"/>
        </w:rPr>
        <w:t>. (</w:t>
      </w:r>
      <w:r w:rsidR="00706EE9" w:rsidRPr="00BC125E">
        <w:rPr>
          <w:rFonts w:cs="Arabic Transparent"/>
          <w:color w:val="000000" w:themeColor="text1"/>
          <w:sz w:val="26"/>
          <w:szCs w:val="26"/>
          <w:lang w:val="fr-FR" w:bidi="ar-MA"/>
        </w:rPr>
        <w:t>iv</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إجراء</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تحليل</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لدوافع</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وأسباب</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إزالة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وتدهور</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الغابات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والمراعي</w:t>
      </w:r>
      <w:r w:rsidRPr="00BC125E">
        <w:rPr>
          <w:rFonts w:cs="Arabic Transparent"/>
          <w:color w:val="000000" w:themeColor="text1"/>
          <w:sz w:val="26"/>
          <w:szCs w:val="26"/>
          <w:rtl/>
          <w:lang w:val="fr-FR" w:bidi="ar-MA"/>
        </w:rPr>
        <w:t>.</w:t>
      </w:r>
      <w:r w:rsidRPr="00BC125E">
        <w:rPr>
          <w:rFonts w:cs="Arabic Transparent" w:hint="cs"/>
          <w:color w:val="000000" w:themeColor="text1"/>
          <w:sz w:val="26"/>
          <w:szCs w:val="26"/>
          <w:rtl/>
          <w:lang w:val="fr-FR" w:bidi="ar-MA"/>
        </w:rPr>
        <w:t xml:space="preserve"> </w:t>
      </w:r>
      <w:r w:rsidRPr="00BC125E">
        <w:rPr>
          <w:rFonts w:cs="Arabic Transparent"/>
          <w:color w:val="000000" w:themeColor="text1"/>
          <w:sz w:val="26"/>
          <w:szCs w:val="26"/>
          <w:rtl/>
          <w:lang w:val="fr-FR" w:bidi="ar-MA"/>
        </w:rPr>
        <w:t>(</w:t>
      </w:r>
      <w:r w:rsidR="00706EE9" w:rsidRPr="00BC125E">
        <w:rPr>
          <w:rFonts w:cs="Arabic Transparent"/>
          <w:color w:val="000000" w:themeColor="text1"/>
          <w:sz w:val="26"/>
          <w:szCs w:val="26"/>
          <w:lang w:val="fr-FR" w:bidi="ar-MA"/>
        </w:rPr>
        <w:t>v</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خلق</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مخطط</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مؤسسي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للتعرف</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على</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الجهات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الرئيسية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المعنية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في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هذا</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القطاع،</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وأدوارها</w:t>
      </w:r>
      <w:r w:rsidRPr="00BC125E">
        <w:rPr>
          <w:rFonts w:cs="Arabic Transparent" w:hint="cs"/>
          <w:color w:val="000000" w:themeColor="text1"/>
          <w:sz w:val="26"/>
          <w:szCs w:val="26"/>
          <w:rtl/>
          <w:lang w:val="fr-FR" w:bidi="ar-MA"/>
        </w:rPr>
        <w:t>،</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إمكانات</w:t>
      </w:r>
      <w:r w:rsidR="00706EE9" w:rsidRPr="00BC125E">
        <w:rPr>
          <w:rFonts w:cs="Arabic Transparent" w:hint="cs"/>
          <w:color w:val="000000" w:themeColor="text1"/>
          <w:sz w:val="26"/>
          <w:szCs w:val="26"/>
          <w:rtl/>
          <w:lang w:val="fr-FR" w:bidi="ar-MA"/>
        </w:rPr>
        <w:t>ها</w:t>
      </w:r>
      <w:r w:rsidRPr="00BC125E">
        <w:rPr>
          <w:rFonts w:cs="Arabic Transparent"/>
          <w:color w:val="000000" w:themeColor="text1"/>
          <w:sz w:val="26"/>
          <w:szCs w:val="26"/>
          <w:rtl/>
          <w:lang w:val="fr-FR" w:bidi="ar-MA"/>
        </w:rPr>
        <w:t xml:space="preserve"> </w:t>
      </w:r>
      <w:r w:rsidR="00F934D8" w:rsidRPr="00BC125E">
        <w:rPr>
          <w:rFonts w:cs="Arabic Transparent" w:hint="cs"/>
          <w:color w:val="000000" w:themeColor="text1"/>
          <w:sz w:val="26"/>
          <w:szCs w:val="26"/>
          <w:rtl/>
          <w:lang w:val="fr-FR" w:bidi="ar-MA"/>
        </w:rPr>
        <w:t>و</w:t>
      </w:r>
      <w:r w:rsidR="00B626C6" w:rsidRPr="00BC125E">
        <w:rPr>
          <w:rFonts w:cs="Arabic Transparent"/>
          <w:color w:val="000000" w:themeColor="text1"/>
          <w:sz w:val="26"/>
          <w:szCs w:val="26"/>
          <w:lang w:val="fr-FR" w:bidi="ar-MA"/>
        </w:rPr>
        <w:t xml:space="preserve"> </w:t>
      </w:r>
      <w:r w:rsidR="00F934D8" w:rsidRPr="00BC125E">
        <w:rPr>
          <w:rFonts w:cs="Arabic Transparent" w:hint="cs"/>
          <w:color w:val="000000" w:themeColor="text1"/>
          <w:sz w:val="26"/>
          <w:szCs w:val="26"/>
          <w:rtl/>
          <w:lang w:val="fr-FR" w:bidi="ar-MA"/>
        </w:rPr>
        <w:t>إكراهاتها</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w:t>
      </w:r>
      <w:r w:rsidRPr="00BC125E">
        <w:rPr>
          <w:rFonts w:cs="Arabic Transparent"/>
          <w:color w:val="000000" w:themeColor="text1"/>
          <w:sz w:val="26"/>
          <w:szCs w:val="26"/>
          <w:rtl/>
          <w:lang w:val="fr-FR" w:bidi="ar-MA"/>
        </w:rPr>
        <w:t xml:space="preserve"> (</w:t>
      </w:r>
      <w:r w:rsidR="00F934D8" w:rsidRPr="00BC125E">
        <w:rPr>
          <w:rFonts w:cs="Arabic Transparent"/>
          <w:color w:val="000000" w:themeColor="text1"/>
          <w:sz w:val="26"/>
          <w:szCs w:val="26"/>
          <w:lang w:val="fr-FR" w:bidi="ar-MA"/>
        </w:rPr>
        <w:t>vi</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تحديد</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آليات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إدارة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الغابات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الرئيسية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في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إقليم</w:t>
      </w:r>
      <w:r w:rsidRPr="00BC125E">
        <w:rPr>
          <w:rFonts w:cs="Arabic Transparent"/>
          <w:color w:val="000000" w:themeColor="text1"/>
          <w:sz w:val="26"/>
          <w:szCs w:val="26"/>
          <w:rtl/>
          <w:lang w:val="fr-FR" w:bidi="ar-MA"/>
        </w:rPr>
        <w:t xml:space="preserve"> </w:t>
      </w:r>
      <w:r w:rsidR="00F934D8" w:rsidRPr="00BC125E">
        <w:rPr>
          <w:rFonts w:cs="Arabic Transparent" w:hint="cs"/>
          <w:color w:val="000000" w:themeColor="text1"/>
          <w:sz w:val="26"/>
          <w:szCs w:val="26"/>
          <w:rtl/>
          <w:lang w:val="fr-FR" w:bidi="ar-MA"/>
        </w:rPr>
        <w:t>المتلقي</w:t>
      </w:r>
      <w:r w:rsidRPr="00BC125E">
        <w:rPr>
          <w:rFonts w:cs="Arabic Transparent"/>
          <w:color w:val="000000" w:themeColor="text1"/>
          <w:sz w:val="26"/>
          <w:szCs w:val="26"/>
          <w:lang w:val="fr-FR" w:bidi="ar-MA"/>
        </w:rPr>
        <w:t>.</w:t>
      </w:r>
    </w:p>
    <w:p w:rsidR="004A537C" w:rsidRPr="00BC125E" w:rsidRDefault="004A537C" w:rsidP="00F934D8">
      <w:pPr>
        <w:pStyle w:val="ListParagraph"/>
        <w:numPr>
          <w:ilvl w:val="0"/>
          <w:numId w:val="27"/>
        </w:numPr>
        <w:bidi/>
        <w:jc w:val="both"/>
        <w:rPr>
          <w:rFonts w:cs="Arabic Transparent"/>
          <w:color w:val="000000" w:themeColor="text1"/>
          <w:sz w:val="26"/>
          <w:szCs w:val="26"/>
          <w:lang w:val="fr-FR" w:bidi="ar-MA"/>
        </w:rPr>
      </w:pPr>
      <w:r w:rsidRPr="00BC125E">
        <w:rPr>
          <w:rFonts w:cs="Arabic Transparent" w:hint="cs"/>
          <w:color w:val="000000" w:themeColor="text1"/>
          <w:sz w:val="26"/>
          <w:szCs w:val="26"/>
          <w:rtl/>
          <w:lang w:val="fr-FR" w:bidi="ar-MA"/>
        </w:rPr>
        <w:lastRenderedPageBreak/>
        <w:t>تحديد</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الفرص</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للحد</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من</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انبعاثات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غازات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الاحتباس</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الحراري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من</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خلال</w:t>
      </w:r>
      <w:r w:rsidRPr="00BC125E">
        <w:rPr>
          <w:rFonts w:cs="Arabic Transparent"/>
          <w:color w:val="000000" w:themeColor="text1"/>
          <w:sz w:val="26"/>
          <w:szCs w:val="26"/>
          <w:rtl/>
          <w:lang w:val="fr-FR" w:bidi="ar-MA"/>
        </w:rPr>
        <w:t>: (</w:t>
      </w:r>
      <w:r w:rsidR="00F934D8" w:rsidRPr="00BC125E">
        <w:rPr>
          <w:rFonts w:cs="Arabic Transparent"/>
          <w:color w:val="000000" w:themeColor="text1"/>
          <w:sz w:val="26"/>
          <w:szCs w:val="26"/>
          <w:lang w:val="fr-FR" w:bidi="ar-MA"/>
        </w:rPr>
        <w:t>i</w:t>
      </w:r>
      <w:r w:rsidRPr="00BC125E">
        <w:rPr>
          <w:rFonts w:cs="Arabic Transparent"/>
          <w:color w:val="000000" w:themeColor="text1"/>
          <w:sz w:val="26"/>
          <w:szCs w:val="26"/>
          <w:rtl/>
          <w:lang w:val="fr-FR" w:bidi="ar-MA"/>
        </w:rPr>
        <w:t>)</w:t>
      </w:r>
      <w:r w:rsidR="00706EE9" w:rsidRPr="00BC125E">
        <w:rPr>
          <w:rFonts w:cs="Arabic Transparent" w:hint="cs"/>
          <w:color w:val="000000" w:themeColor="text1"/>
          <w:sz w:val="26"/>
          <w:szCs w:val="26"/>
          <w:rtl/>
          <w:lang w:val="fr-FR" w:bidi="ar-MA"/>
        </w:rPr>
        <w:t xml:space="preserve"> التعريف ب</w:t>
      </w:r>
      <w:r w:rsidRPr="00BC125E">
        <w:rPr>
          <w:rFonts w:cs="Arabic Transparent" w:hint="cs"/>
          <w:color w:val="000000" w:themeColor="text1"/>
          <w:sz w:val="26"/>
          <w:szCs w:val="26"/>
          <w:rtl/>
          <w:lang w:val="fr-FR" w:bidi="ar-MA"/>
        </w:rPr>
        <w:t>الفرص</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الرئيسية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للحد</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من</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الانبعاثات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الناتجة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عن</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إزالة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الغابات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أو</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تدهور</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الغابات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والمراعي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w:t>
      </w:r>
      <w:r w:rsidRPr="00BC125E">
        <w:rPr>
          <w:rFonts w:cs="Arabic Transparent"/>
          <w:color w:val="000000" w:themeColor="text1"/>
          <w:sz w:val="26"/>
          <w:szCs w:val="26"/>
          <w:rtl/>
          <w:lang w:val="fr-FR" w:bidi="ar-MA"/>
        </w:rPr>
        <w:t xml:space="preserve"> (</w:t>
      </w:r>
      <w:r w:rsidR="00F934D8" w:rsidRPr="00BC125E">
        <w:rPr>
          <w:rFonts w:cs="Arabic Transparent"/>
          <w:color w:val="000000" w:themeColor="text1"/>
          <w:sz w:val="26"/>
          <w:szCs w:val="26"/>
          <w:lang w:val="fr-FR" w:bidi="ar-MA"/>
        </w:rPr>
        <w:t>ii</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 xml:space="preserve">إبراز </w:t>
      </w:r>
      <w:r w:rsidRPr="00BC125E">
        <w:rPr>
          <w:rFonts w:cs="Arabic Transparent" w:hint="cs"/>
          <w:color w:val="000000" w:themeColor="text1"/>
          <w:sz w:val="26"/>
          <w:szCs w:val="26"/>
          <w:rtl/>
          <w:lang w:val="fr-FR" w:bidi="ar-MA"/>
        </w:rPr>
        <w:t>الاحتمالات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لحفظ</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وتعزيز</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مخزونات</w:t>
      </w:r>
      <w:r w:rsidR="00706EE9"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الغابات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والمراعي</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من</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الكربون</w:t>
      </w:r>
      <w:r w:rsidRPr="00BC125E">
        <w:rPr>
          <w:rFonts w:cs="Arabic Transparent"/>
          <w:color w:val="000000" w:themeColor="text1"/>
          <w:sz w:val="26"/>
          <w:szCs w:val="26"/>
          <w:lang w:val="fr-FR" w:bidi="ar-MA"/>
        </w:rPr>
        <w:t>.</w:t>
      </w:r>
    </w:p>
    <w:p w:rsidR="004A537C" w:rsidRPr="00BC125E" w:rsidRDefault="004A537C" w:rsidP="004A537C">
      <w:pPr>
        <w:pStyle w:val="ListParagraph"/>
        <w:bidi/>
        <w:ind w:left="1080"/>
        <w:jc w:val="both"/>
        <w:rPr>
          <w:rFonts w:cs="Arabic Transparent"/>
          <w:color w:val="000000" w:themeColor="text1"/>
          <w:sz w:val="26"/>
          <w:szCs w:val="26"/>
          <w:lang w:val="fr-FR" w:bidi="ar-MA"/>
        </w:rPr>
      </w:pPr>
    </w:p>
    <w:p w:rsidR="004A537C" w:rsidRPr="00BC125E" w:rsidRDefault="004A537C" w:rsidP="00F934D8">
      <w:pPr>
        <w:pStyle w:val="ListParagraph"/>
        <w:numPr>
          <w:ilvl w:val="0"/>
          <w:numId w:val="27"/>
        </w:numPr>
        <w:bidi/>
        <w:jc w:val="both"/>
        <w:rPr>
          <w:rFonts w:cs="Arabic Transparent"/>
          <w:color w:val="000000" w:themeColor="text1"/>
          <w:sz w:val="26"/>
          <w:szCs w:val="26"/>
          <w:lang w:val="fr-FR" w:bidi="ar-MA"/>
        </w:rPr>
      </w:pP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وصفا</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ل</w:t>
      </w:r>
      <w:r w:rsidRPr="00BC125E">
        <w:rPr>
          <w:rFonts w:cs="Arabic Transparent" w:hint="cs"/>
          <w:color w:val="000000" w:themeColor="text1"/>
          <w:sz w:val="26"/>
          <w:szCs w:val="26"/>
          <w:rtl/>
          <w:lang w:val="fr-FR" w:bidi="ar-MA"/>
        </w:rPr>
        <w:t>لبيئة</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ال</w:t>
      </w:r>
      <w:r w:rsidRPr="00BC125E">
        <w:rPr>
          <w:rFonts w:cs="Arabic Transparent" w:hint="cs"/>
          <w:color w:val="000000" w:themeColor="text1"/>
          <w:sz w:val="26"/>
          <w:szCs w:val="26"/>
          <w:rtl/>
          <w:lang w:val="fr-FR" w:bidi="ar-MA"/>
        </w:rPr>
        <w:t>تمكينية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من</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حيث</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السياسات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واللوائح</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التي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تحدد</w:t>
      </w:r>
      <w:r w:rsidRPr="00BC125E">
        <w:rPr>
          <w:rFonts w:cs="Arabic Transparent"/>
          <w:color w:val="000000" w:themeColor="text1"/>
          <w:sz w:val="26"/>
          <w:szCs w:val="26"/>
          <w:rtl/>
          <w:lang w:val="fr-FR" w:bidi="ar-MA"/>
        </w:rPr>
        <w:t>: (</w:t>
      </w:r>
      <w:r w:rsidR="00F934D8" w:rsidRPr="00BC125E">
        <w:rPr>
          <w:rFonts w:cs="Arabic Transparent"/>
          <w:color w:val="000000" w:themeColor="text1"/>
          <w:sz w:val="26"/>
          <w:szCs w:val="26"/>
          <w:lang w:val="fr-FR" w:bidi="ar-MA"/>
        </w:rPr>
        <w:t>i</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الإطار</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المؤسسي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والقانوني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لإدارة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الغابات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والمراعي</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و</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مواردها</w:t>
      </w:r>
      <w:r w:rsidRPr="00BC125E">
        <w:rPr>
          <w:rFonts w:cs="Arabic Transparent"/>
          <w:color w:val="000000" w:themeColor="text1"/>
          <w:sz w:val="26"/>
          <w:szCs w:val="26"/>
          <w:rtl/>
          <w:lang w:val="fr-FR" w:bidi="ar-MA"/>
        </w:rPr>
        <w:t>. (</w:t>
      </w:r>
      <w:r w:rsidR="00F934D8" w:rsidRPr="00BC125E">
        <w:rPr>
          <w:rFonts w:cs="Arabic Transparent"/>
          <w:color w:val="000000" w:themeColor="text1"/>
          <w:sz w:val="26"/>
          <w:szCs w:val="26"/>
          <w:lang w:val="fr-FR" w:bidi="ar-MA"/>
        </w:rPr>
        <w:t>ii</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الإطار</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المالي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والتنظيمي،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سياسات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استخدام</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الأراضي،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وآليات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الضمانات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الاجتماعية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والبيئية،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وهيكل</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السوق،</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وغيرها</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من</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الحوافز</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وأطر</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النفقات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المتوسطة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المدى</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في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قطاع</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الغابات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والمراعي</w:t>
      </w:r>
      <w:r w:rsidRPr="00BC125E">
        <w:rPr>
          <w:rFonts w:cs="Arabic Transparent"/>
          <w:color w:val="000000" w:themeColor="text1"/>
          <w:sz w:val="26"/>
          <w:szCs w:val="26"/>
          <w:rtl/>
          <w:lang w:val="fr-FR" w:bidi="ar-MA"/>
        </w:rPr>
        <w:t>. (</w:t>
      </w:r>
      <w:r w:rsidR="00F934D8" w:rsidRPr="00BC125E">
        <w:rPr>
          <w:rFonts w:cs="Arabic Transparent"/>
          <w:color w:val="000000" w:themeColor="text1"/>
          <w:sz w:val="26"/>
          <w:szCs w:val="26"/>
          <w:lang w:val="fr-FR" w:bidi="ar-MA"/>
        </w:rPr>
        <w:t>iii</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تأثير</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الإطار</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التنظيمي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على</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الهدف</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من</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البرنامج؛</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w:t>
      </w:r>
      <w:r w:rsidRPr="00BC125E">
        <w:rPr>
          <w:rFonts w:cs="Arabic Transparent"/>
          <w:color w:val="000000" w:themeColor="text1"/>
          <w:sz w:val="26"/>
          <w:szCs w:val="26"/>
          <w:rtl/>
          <w:lang w:val="fr-FR" w:bidi="ar-MA"/>
        </w:rPr>
        <w:t xml:space="preserve"> (</w:t>
      </w:r>
      <w:r w:rsidR="00F934D8" w:rsidRPr="00BC125E">
        <w:rPr>
          <w:rFonts w:cs="Arabic Transparent"/>
          <w:color w:val="000000" w:themeColor="text1"/>
          <w:sz w:val="26"/>
          <w:szCs w:val="26"/>
          <w:lang w:val="fr-FR" w:bidi="ar-MA"/>
        </w:rPr>
        <w:t>iv</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الحواجز</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القائمة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والآثار</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المحتملة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للتدخلات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في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القطاعين</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العام</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والخاص</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في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حال</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إزالة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هذه</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الحواجز</w:t>
      </w:r>
      <w:r w:rsidRPr="00BC125E">
        <w:rPr>
          <w:rFonts w:cs="Arabic Transparent"/>
          <w:color w:val="000000" w:themeColor="text1"/>
          <w:sz w:val="26"/>
          <w:szCs w:val="26"/>
          <w:lang w:val="fr-FR" w:bidi="ar-MA"/>
        </w:rPr>
        <w:t>.</w:t>
      </w:r>
    </w:p>
    <w:p w:rsidR="004A537C" w:rsidRPr="00BC125E" w:rsidRDefault="004A537C" w:rsidP="004A537C">
      <w:pPr>
        <w:pStyle w:val="ListParagraph"/>
        <w:rPr>
          <w:rFonts w:cs="Arabic Transparent"/>
          <w:color w:val="000000" w:themeColor="text1"/>
          <w:sz w:val="26"/>
          <w:szCs w:val="26"/>
          <w:rtl/>
          <w:lang w:val="fr-FR" w:bidi="ar-MA"/>
        </w:rPr>
      </w:pPr>
    </w:p>
    <w:p w:rsidR="004A537C" w:rsidRPr="00BC125E" w:rsidRDefault="004A537C" w:rsidP="00F934D8">
      <w:pPr>
        <w:pStyle w:val="ListParagraph"/>
        <w:numPr>
          <w:ilvl w:val="0"/>
          <w:numId w:val="27"/>
        </w:numPr>
        <w:bidi/>
        <w:jc w:val="both"/>
        <w:rPr>
          <w:rFonts w:cs="Arabic Transparent"/>
          <w:color w:val="000000" w:themeColor="text1"/>
          <w:sz w:val="26"/>
          <w:szCs w:val="26"/>
          <w:lang w:val="fr-FR" w:bidi="ar-MA"/>
        </w:rPr>
      </w:pP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وصف</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الفوائد</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المتوقعة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المتعلقة</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bidi="ar-MA"/>
        </w:rPr>
        <w:t>ببرنامج الاستثمار في الغابات</w:t>
      </w:r>
      <w:r w:rsidR="00706EE9" w:rsidRPr="00BC125E">
        <w:rPr>
          <w:rFonts w:cs="Arabic Transparent" w:hint="cs"/>
          <w:color w:val="000000" w:themeColor="text1"/>
          <w:sz w:val="26"/>
          <w:szCs w:val="26"/>
          <w:rtl/>
          <w:lang w:val="fr-FR" w:bidi="ar-MA"/>
        </w:rPr>
        <w:t xml:space="preserve"> </w:t>
      </w:r>
      <w:r w:rsidRPr="00BC125E">
        <w:rPr>
          <w:rFonts w:cs="Arabic Transparent"/>
          <w:color w:val="000000" w:themeColor="text1"/>
          <w:sz w:val="26"/>
          <w:szCs w:val="26"/>
          <w:rtl/>
          <w:lang w:val="fr-FR" w:bidi="ar-MA"/>
        </w:rPr>
        <w:t>(</w:t>
      </w:r>
      <w:r w:rsidR="00F934D8" w:rsidRPr="00BC125E">
        <w:rPr>
          <w:rFonts w:cs="Arabic Transparent"/>
          <w:color w:val="000000" w:themeColor="text1"/>
          <w:sz w:val="26"/>
          <w:szCs w:val="26"/>
          <w:lang w:val="fr-FR" w:bidi="ar-MA"/>
        </w:rPr>
        <w:t>i</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ب</w:t>
      </w:r>
      <w:r w:rsidRPr="00BC125E">
        <w:rPr>
          <w:rFonts w:cs="Arabic Transparent" w:hint="cs"/>
          <w:color w:val="000000" w:themeColor="text1"/>
          <w:sz w:val="26"/>
          <w:szCs w:val="26"/>
          <w:rtl/>
          <w:lang w:val="fr-FR" w:bidi="ar-MA"/>
        </w:rPr>
        <w:t>تحديد</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هذه</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الفوائد</w:t>
      </w:r>
      <w:r w:rsidRPr="00BC125E">
        <w:rPr>
          <w:rFonts w:cs="Arabic Transparent"/>
          <w:color w:val="000000" w:themeColor="text1"/>
          <w:sz w:val="26"/>
          <w:szCs w:val="26"/>
          <w:rtl/>
          <w:lang w:val="fr-FR" w:bidi="ar-MA"/>
        </w:rPr>
        <w:t>. (</w:t>
      </w:r>
      <w:r w:rsidR="00F934D8" w:rsidRPr="00BC125E">
        <w:rPr>
          <w:rFonts w:cs="Arabic Transparent"/>
          <w:color w:val="000000" w:themeColor="text1"/>
          <w:sz w:val="26"/>
          <w:szCs w:val="26"/>
          <w:lang w:val="fr-FR" w:bidi="ar-MA"/>
        </w:rPr>
        <w:t>ii</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و</w:t>
      </w:r>
      <w:r w:rsidRPr="00BC125E">
        <w:rPr>
          <w:rFonts w:cs="Arabic Transparent" w:hint="cs"/>
          <w:color w:val="000000" w:themeColor="text1"/>
          <w:sz w:val="26"/>
          <w:szCs w:val="26"/>
          <w:rtl/>
          <w:lang w:val="fr-FR" w:bidi="ar-MA"/>
        </w:rPr>
        <w:t>تحسين</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مرونة</w:t>
      </w:r>
      <w:r w:rsidR="00706EE9" w:rsidRPr="00BC125E">
        <w:rPr>
          <w:rFonts w:cs="Arabic Transparent" w:hint="cs"/>
          <w:color w:val="000000" w:themeColor="text1"/>
          <w:sz w:val="26"/>
          <w:szCs w:val="26"/>
          <w:rtl/>
          <w:lang w:val="fr-FR" w:bidi="ar-MA"/>
        </w:rPr>
        <w:t xml:space="preserve"> و صمود</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الناس</w:t>
      </w:r>
      <w:r w:rsidRPr="00BC125E">
        <w:rPr>
          <w:rFonts w:cs="Arabic Transparent"/>
          <w:color w:val="000000" w:themeColor="text1"/>
          <w:sz w:val="26"/>
          <w:szCs w:val="26"/>
          <w:rtl/>
          <w:lang w:val="fr-FR" w:bidi="ar-MA"/>
        </w:rPr>
        <w:t xml:space="preserve"> </w:t>
      </w:r>
      <w:r w:rsidR="00706EE9" w:rsidRPr="00BC125E">
        <w:rPr>
          <w:rFonts w:cs="Arabic Transparent" w:hint="cs"/>
          <w:color w:val="000000" w:themeColor="text1"/>
          <w:sz w:val="26"/>
          <w:szCs w:val="26"/>
          <w:rtl/>
          <w:lang w:val="fr-FR" w:bidi="ar-MA"/>
        </w:rPr>
        <w:t>أمام ال</w:t>
      </w:r>
      <w:r w:rsidRPr="00BC125E">
        <w:rPr>
          <w:rFonts w:cs="Arabic Transparent" w:hint="cs"/>
          <w:color w:val="000000" w:themeColor="text1"/>
          <w:sz w:val="26"/>
          <w:szCs w:val="26"/>
          <w:rtl/>
          <w:lang w:val="fr-FR" w:bidi="ar-MA"/>
        </w:rPr>
        <w:t>صدمات</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المناخ</w:t>
      </w:r>
      <w:r w:rsidR="00706EE9" w:rsidRPr="00BC125E">
        <w:rPr>
          <w:rFonts w:cs="Arabic Transparent" w:hint="cs"/>
          <w:color w:val="000000" w:themeColor="text1"/>
          <w:sz w:val="26"/>
          <w:szCs w:val="26"/>
          <w:rtl/>
          <w:lang w:val="fr-FR" w:bidi="ar-MA"/>
        </w:rPr>
        <w:t>ية</w:t>
      </w:r>
      <w:r w:rsidRPr="00BC125E">
        <w:rPr>
          <w:rFonts w:cs="Arabic Transparent" w:hint="cs"/>
          <w:color w:val="000000" w:themeColor="text1"/>
          <w:sz w:val="26"/>
          <w:szCs w:val="26"/>
          <w:rtl/>
          <w:lang w:val="fr-FR" w:bidi="ar-MA"/>
        </w:rPr>
        <w:t>؛</w:t>
      </w:r>
      <w:r w:rsidRPr="00BC125E">
        <w:rPr>
          <w:rFonts w:cs="Arabic Transparent"/>
          <w:color w:val="000000" w:themeColor="text1"/>
          <w:sz w:val="26"/>
          <w:szCs w:val="26"/>
          <w:rtl/>
          <w:lang w:val="fr-FR" w:bidi="ar-MA"/>
        </w:rPr>
        <w:t xml:space="preserve"> (</w:t>
      </w:r>
      <w:r w:rsidR="00F934D8" w:rsidRPr="00BC125E">
        <w:rPr>
          <w:rFonts w:cs="Arabic Transparent"/>
          <w:color w:val="000000" w:themeColor="text1"/>
          <w:sz w:val="26"/>
          <w:szCs w:val="26"/>
          <w:lang w:val="fr-FR" w:bidi="ar-MA"/>
        </w:rPr>
        <w:t>iii</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تعزيز</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المساواة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بين</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الجنسين</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والاستدامة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الاجتماعية؛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وتقديم</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الدعم</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لدمج</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الشباب</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في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الحياة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العملية</w:t>
      </w:r>
      <w:r w:rsidRPr="00BC125E">
        <w:rPr>
          <w:rFonts w:cs="Arabic Transparent"/>
          <w:color w:val="000000" w:themeColor="text1"/>
          <w:sz w:val="26"/>
          <w:szCs w:val="26"/>
          <w:lang w:val="fr-FR" w:bidi="ar-MA"/>
        </w:rPr>
        <w:t>.</w:t>
      </w:r>
    </w:p>
    <w:p w:rsidR="004A537C" w:rsidRPr="00BC125E" w:rsidRDefault="004A537C" w:rsidP="004A537C">
      <w:pPr>
        <w:pStyle w:val="ListParagraph"/>
        <w:rPr>
          <w:rFonts w:cs="Arabic Transparent"/>
          <w:color w:val="000000" w:themeColor="text1"/>
          <w:sz w:val="26"/>
          <w:szCs w:val="26"/>
          <w:rtl/>
          <w:lang w:val="fr-FR" w:bidi="ar-MA"/>
        </w:rPr>
      </w:pPr>
    </w:p>
    <w:p w:rsidR="004A537C" w:rsidRPr="00BC125E" w:rsidRDefault="004A537C" w:rsidP="004A537C">
      <w:pPr>
        <w:pStyle w:val="ListParagraph"/>
        <w:numPr>
          <w:ilvl w:val="0"/>
          <w:numId w:val="27"/>
        </w:numPr>
        <w:bidi/>
        <w:jc w:val="both"/>
        <w:rPr>
          <w:rFonts w:cs="Arabic Transparent"/>
          <w:color w:val="000000" w:themeColor="text1"/>
          <w:sz w:val="26"/>
          <w:szCs w:val="26"/>
          <w:lang w:val="fr-FR" w:bidi="ar-MA"/>
        </w:rPr>
      </w:pP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تحديد</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أوجه</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التآزر</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والتعاون</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مع</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الشركاء</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الآخرين</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في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الحصول</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على</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الموارد</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المالية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والتقنية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لتحسين</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تنفيذ</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الخطة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الاستثمارية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وجعله</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أكثر</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اكتمالا</w:t>
      </w:r>
      <w:r w:rsidRPr="00BC125E">
        <w:rPr>
          <w:rFonts w:cs="Arabic Transparent"/>
          <w:color w:val="000000" w:themeColor="text1"/>
          <w:sz w:val="26"/>
          <w:szCs w:val="26"/>
          <w:lang w:val="fr-FR" w:bidi="ar-MA"/>
        </w:rPr>
        <w:t>.</w:t>
      </w:r>
    </w:p>
    <w:p w:rsidR="004A537C" w:rsidRPr="00BC125E" w:rsidRDefault="004A537C" w:rsidP="004A537C">
      <w:pPr>
        <w:pStyle w:val="ListParagraph"/>
        <w:rPr>
          <w:rFonts w:cs="Arabic Transparent"/>
          <w:color w:val="000000" w:themeColor="text1"/>
          <w:sz w:val="26"/>
          <w:szCs w:val="26"/>
          <w:rtl/>
          <w:lang w:val="fr-FR" w:bidi="ar-MA"/>
        </w:rPr>
      </w:pPr>
    </w:p>
    <w:p w:rsidR="004A537C" w:rsidRPr="00BC125E" w:rsidRDefault="004A537C" w:rsidP="00706EE9">
      <w:pPr>
        <w:pStyle w:val="ListParagraph"/>
        <w:numPr>
          <w:ilvl w:val="0"/>
          <w:numId w:val="27"/>
        </w:numPr>
        <w:bidi/>
        <w:jc w:val="both"/>
        <w:rPr>
          <w:rFonts w:cs="Arabic Transparent"/>
          <w:color w:val="000000" w:themeColor="text1"/>
          <w:sz w:val="26"/>
          <w:szCs w:val="26"/>
          <w:lang w:val="fr-FR" w:bidi="ar-MA"/>
        </w:rPr>
      </w:pP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تحديد</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ووصف</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مجموعة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من</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المشاريع</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التي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تهدف</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إلى</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ترجمة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الخطة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الاستثمارية</w:t>
      </w:r>
      <w:r w:rsidR="00706EE9" w:rsidRPr="00BC125E">
        <w:rPr>
          <w:rFonts w:cs="Arabic Transparent" w:hint="cs"/>
          <w:color w:val="000000" w:themeColor="text1"/>
          <w:sz w:val="26"/>
          <w:szCs w:val="26"/>
          <w:rtl/>
          <w:lang w:val="fr-FR" w:bidi="ar-MA"/>
        </w:rPr>
        <w:t xml:space="preserve"> /</w:t>
      </w:r>
      <w:r w:rsidR="00706EE9" w:rsidRPr="00BC125E">
        <w:rPr>
          <w:rFonts w:cs="Arabic Transparent" w:hint="cs"/>
          <w:color w:val="000000" w:themeColor="text1"/>
          <w:sz w:val="26"/>
          <w:szCs w:val="26"/>
          <w:rtl/>
          <w:lang w:bidi="ar-MA"/>
        </w:rPr>
        <w:t xml:space="preserve"> برنامج الاستثمار في الغابات</w:t>
      </w:r>
      <w:r w:rsidRPr="00BC125E">
        <w:rPr>
          <w:rFonts w:cs="Arabic Transparent"/>
          <w:color w:val="000000" w:themeColor="text1"/>
          <w:sz w:val="26"/>
          <w:szCs w:val="26"/>
          <w:lang w:val="fr-FR" w:bidi="ar-MA"/>
        </w:rPr>
        <w:t xml:space="preserve"> </w:t>
      </w:r>
      <w:r w:rsidRPr="00BC125E">
        <w:rPr>
          <w:rFonts w:cs="Arabic Transparent" w:hint="cs"/>
          <w:color w:val="000000" w:themeColor="text1"/>
          <w:sz w:val="26"/>
          <w:szCs w:val="26"/>
          <w:rtl/>
          <w:lang w:val="fr-FR" w:bidi="ar-MA"/>
        </w:rPr>
        <w:t>إلى</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أنشطة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ملموسة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مع</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تدابير</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محددة،</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وتخصيص</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يدل</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على</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موارد</w:t>
      </w:r>
      <w:r w:rsidRPr="00BC125E">
        <w:rPr>
          <w:rFonts w:cs="Arabic Transparent"/>
          <w:color w:val="000000" w:themeColor="text1"/>
          <w:sz w:val="26"/>
          <w:szCs w:val="26"/>
          <w:lang w:val="fr-FR" w:bidi="ar-MA"/>
        </w:rPr>
        <w:t xml:space="preserve"> </w:t>
      </w:r>
      <w:r w:rsidR="00706EE9" w:rsidRPr="00BC125E">
        <w:rPr>
          <w:rFonts w:cs="Arabic Transparent" w:hint="cs"/>
          <w:color w:val="000000" w:themeColor="text1"/>
          <w:sz w:val="26"/>
          <w:szCs w:val="26"/>
          <w:rtl/>
          <w:lang w:bidi="ar-MA"/>
        </w:rPr>
        <w:t>برنامج الاستثمار في الغابات</w:t>
      </w:r>
      <w:r w:rsidR="00706EE9" w:rsidRPr="00BC125E">
        <w:rPr>
          <w:rFonts w:cs="Arabic Transparent" w:hint="cs"/>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ومصادر</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التمويل</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الأخرى</w:t>
      </w:r>
      <w:r w:rsidRPr="00BC125E">
        <w:rPr>
          <w:rFonts w:cs="Arabic Transparent"/>
          <w:color w:val="000000" w:themeColor="text1"/>
          <w:sz w:val="26"/>
          <w:szCs w:val="26"/>
          <w:lang w:val="fr-FR" w:bidi="ar-MA"/>
        </w:rPr>
        <w:t>.</w:t>
      </w:r>
    </w:p>
    <w:p w:rsidR="004A537C" w:rsidRPr="00BC125E" w:rsidRDefault="004A537C" w:rsidP="004A537C">
      <w:pPr>
        <w:pStyle w:val="ListParagraph"/>
        <w:rPr>
          <w:rFonts w:cs="Arabic Transparent"/>
          <w:color w:val="000000" w:themeColor="text1"/>
          <w:sz w:val="26"/>
          <w:szCs w:val="26"/>
          <w:rtl/>
          <w:lang w:val="fr-FR" w:bidi="ar-MA"/>
        </w:rPr>
      </w:pPr>
    </w:p>
    <w:p w:rsidR="004A537C" w:rsidRPr="00BC125E" w:rsidRDefault="004A537C" w:rsidP="00017C76">
      <w:pPr>
        <w:pStyle w:val="ListParagraph"/>
        <w:numPr>
          <w:ilvl w:val="0"/>
          <w:numId w:val="27"/>
        </w:numPr>
        <w:bidi/>
        <w:jc w:val="both"/>
        <w:rPr>
          <w:rFonts w:cs="Arabic Transparent"/>
          <w:color w:val="000000" w:themeColor="text1"/>
          <w:sz w:val="26"/>
          <w:szCs w:val="26"/>
          <w:lang w:val="fr-FR" w:bidi="ar-MA"/>
        </w:rPr>
      </w:pP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تحليل</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أوجه</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التكامل</w:t>
      </w:r>
      <w:r w:rsidRPr="00BC125E">
        <w:rPr>
          <w:rFonts w:cs="Arabic Transparent"/>
          <w:color w:val="000000" w:themeColor="text1"/>
          <w:sz w:val="26"/>
          <w:szCs w:val="26"/>
          <w:rtl/>
          <w:lang w:val="fr-FR" w:bidi="ar-MA"/>
        </w:rPr>
        <w:t xml:space="preserve"> </w:t>
      </w:r>
      <w:r w:rsidR="002E235A" w:rsidRPr="00BC125E">
        <w:rPr>
          <w:rFonts w:cs="Arabic Transparent" w:hint="cs"/>
          <w:color w:val="000000" w:themeColor="text1"/>
          <w:sz w:val="26"/>
          <w:szCs w:val="26"/>
          <w:rtl/>
          <w:lang w:val="fr-FR" w:bidi="ar-MA"/>
        </w:rPr>
        <w:t xml:space="preserve">بين </w:t>
      </w:r>
      <w:r w:rsidR="002E235A" w:rsidRPr="00BC125E">
        <w:rPr>
          <w:rFonts w:cs="Arabic Transparent" w:hint="cs"/>
          <w:color w:val="000000" w:themeColor="text1"/>
          <w:sz w:val="26"/>
          <w:szCs w:val="26"/>
          <w:rtl/>
          <w:lang w:bidi="ar-MA"/>
        </w:rPr>
        <w:t xml:space="preserve">برنامج الاستثمار في الغابات/خطة </w:t>
      </w:r>
      <w:r w:rsidR="00B83343" w:rsidRPr="00BC125E">
        <w:rPr>
          <w:rFonts w:cs="Arabic Transparent" w:hint="cs"/>
          <w:color w:val="000000" w:themeColor="text1"/>
          <w:sz w:val="26"/>
          <w:szCs w:val="26"/>
          <w:rtl/>
          <w:lang w:bidi="ar-MA"/>
        </w:rPr>
        <w:t>الاستثمار</w:t>
      </w:r>
      <w:r w:rsidRPr="00BC125E">
        <w:rPr>
          <w:rFonts w:cs="Arabic Transparent"/>
          <w:color w:val="000000" w:themeColor="text1"/>
          <w:sz w:val="26"/>
          <w:szCs w:val="26"/>
          <w:lang w:val="fr-FR" w:bidi="ar-MA"/>
        </w:rPr>
        <w:t xml:space="preserve"> FIP / IP </w:t>
      </w:r>
      <w:r w:rsidR="002E235A" w:rsidRPr="00BC125E">
        <w:rPr>
          <w:rFonts w:cs="Arabic Transparent" w:hint="cs"/>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و</w:t>
      </w:r>
      <w:r w:rsidR="002E235A" w:rsidRPr="00BC125E">
        <w:rPr>
          <w:rFonts w:cs="Arabic Transparent" w:hint="cs"/>
          <w:color w:val="000000" w:themeColor="text1"/>
          <w:sz w:val="26"/>
          <w:szCs w:val="26"/>
          <w:rtl/>
          <w:lang w:val="fr-FR" w:bidi="ar-MA"/>
        </w:rPr>
        <w:t xml:space="preserve"> عملية خفض الإنبعاثات الناتجة عن إزالة الغابات و تدهورها  </w:t>
      </w:r>
      <w:r w:rsidRPr="00BC125E">
        <w:rPr>
          <w:rFonts w:cs="Arabic Transparent"/>
          <w:color w:val="000000" w:themeColor="text1"/>
          <w:sz w:val="26"/>
          <w:szCs w:val="26"/>
          <w:lang w:val="fr-FR" w:bidi="ar-MA"/>
        </w:rPr>
        <w:t xml:space="preserve">REDD + </w:t>
      </w:r>
      <w:r w:rsidR="002E235A" w:rsidRPr="00BC125E">
        <w:rPr>
          <w:rFonts w:cs="Arabic Transparent" w:hint="cs"/>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لدعم</w:t>
      </w:r>
      <w:r w:rsidRPr="00BC125E">
        <w:rPr>
          <w:rFonts w:cs="Arabic Transparent"/>
          <w:color w:val="000000" w:themeColor="text1"/>
          <w:sz w:val="26"/>
          <w:szCs w:val="26"/>
          <w:rtl/>
          <w:lang w:val="fr-FR" w:bidi="ar-MA"/>
        </w:rPr>
        <w:t xml:space="preserve"> </w:t>
      </w:r>
      <w:r w:rsidR="002E235A" w:rsidRPr="00BC125E">
        <w:rPr>
          <w:rFonts w:cs="Arabic Transparent" w:hint="cs"/>
          <w:color w:val="000000" w:themeColor="text1"/>
          <w:sz w:val="26"/>
          <w:szCs w:val="26"/>
          <w:rtl/>
          <w:lang w:val="fr-FR" w:bidi="ar-MA"/>
        </w:rPr>
        <w:t>هذه ال</w:t>
      </w:r>
      <w:r w:rsidRPr="00BC125E">
        <w:rPr>
          <w:rFonts w:cs="Arabic Transparent" w:hint="cs"/>
          <w:color w:val="000000" w:themeColor="text1"/>
          <w:sz w:val="26"/>
          <w:szCs w:val="26"/>
          <w:rtl/>
          <w:lang w:val="fr-FR" w:bidi="ar-MA"/>
        </w:rPr>
        <w:t>عملية</w:t>
      </w:r>
      <w:r w:rsidRPr="00BC125E">
        <w:rPr>
          <w:rFonts w:cs="Arabic Transparent"/>
          <w:color w:val="000000" w:themeColor="text1"/>
          <w:sz w:val="26"/>
          <w:szCs w:val="26"/>
          <w:lang w:val="fr-FR" w:bidi="ar-MA"/>
        </w:rPr>
        <w:t xml:space="preserve"> </w:t>
      </w:r>
      <w:r w:rsidR="002E235A" w:rsidRPr="00BC125E">
        <w:rPr>
          <w:rFonts w:cs="Arabic Transparent" w:hint="cs"/>
          <w:color w:val="000000" w:themeColor="text1"/>
          <w:sz w:val="26"/>
          <w:szCs w:val="26"/>
          <w:rtl/>
          <w:lang w:val="fr-FR" w:bidi="ar-MA"/>
        </w:rPr>
        <w:t>(</w:t>
      </w:r>
      <w:r w:rsidR="002E235A" w:rsidRPr="00BC125E">
        <w:rPr>
          <w:rFonts w:cs="Arabic Transparent"/>
          <w:color w:val="000000" w:themeColor="text1"/>
          <w:sz w:val="26"/>
          <w:szCs w:val="26"/>
          <w:lang w:val="fr-FR" w:bidi="ar-MA"/>
        </w:rPr>
        <w:t>REDD +</w:t>
      </w:r>
      <w:r w:rsidR="002E235A" w:rsidRPr="00BC125E">
        <w:rPr>
          <w:rFonts w:cs="Arabic Transparent" w:hint="cs"/>
          <w:color w:val="000000" w:themeColor="text1"/>
          <w:sz w:val="26"/>
          <w:szCs w:val="26"/>
          <w:rtl/>
          <w:lang w:val="fr-FR" w:bidi="ar-MA"/>
        </w:rPr>
        <w:t>)</w:t>
      </w:r>
      <w:r w:rsidRPr="00BC125E">
        <w:rPr>
          <w:rFonts w:cs="Arabic Transparent"/>
          <w:color w:val="000000" w:themeColor="text1"/>
          <w:sz w:val="26"/>
          <w:szCs w:val="26"/>
          <w:lang w:val="fr-FR" w:bidi="ar-MA"/>
        </w:rPr>
        <w:t xml:space="preserve"> </w:t>
      </w:r>
      <w:r w:rsidRPr="00BC125E">
        <w:rPr>
          <w:rFonts w:cs="Arabic Transparent" w:hint="cs"/>
          <w:color w:val="000000" w:themeColor="text1"/>
          <w:sz w:val="26"/>
          <w:szCs w:val="26"/>
          <w:rtl/>
          <w:lang w:val="fr-FR" w:bidi="ar-MA"/>
        </w:rPr>
        <w:t>في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أراضي</w:t>
      </w:r>
      <w:r w:rsidRPr="00BC125E">
        <w:rPr>
          <w:rFonts w:cs="Arabic Transparent"/>
          <w:color w:val="000000" w:themeColor="text1"/>
          <w:sz w:val="26"/>
          <w:szCs w:val="26"/>
          <w:rtl/>
          <w:lang w:val="fr-FR" w:bidi="ar-MA"/>
        </w:rPr>
        <w:t xml:space="preserve"> </w:t>
      </w:r>
      <w:r w:rsidRPr="00BC125E">
        <w:rPr>
          <w:rFonts w:cs="Arabic Transparent" w:hint="cs"/>
          <w:color w:val="000000" w:themeColor="text1"/>
          <w:sz w:val="26"/>
          <w:szCs w:val="26"/>
          <w:rtl/>
          <w:lang w:val="fr-FR" w:bidi="ar-MA"/>
        </w:rPr>
        <w:t>المتلقي</w:t>
      </w:r>
      <w:r w:rsidRPr="00BC125E">
        <w:rPr>
          <w:rFonts w:cs="Arabic Transparent"/>
          <w:color w:val="000000" w:themeColor="text1"/>
          <w:sz w:val="26"/>
          <w:szCs w:val="26"/>
          <w:rtl/>
          <w:lang w:val="fr-FR" w:bidi="ar-MA"/>
        </w:rPr>
        <w:t xml:space="preserve"> </w:t>
      </w:r>
      <w:r w:rsidR="00BA242E" w:rsidRPr="00BC125E">
        <w:rPr>
          <w:rFonts w:cs="Arabic Transparent" w:hint="cs"/>
          <w:color w:val="000000" w:themeColor="text1"/>
          <w:sz w:val="26"/>
          <w:szCs w:val="26"/>
          <w:rtl/>
          <w:lang w:bidi="ar-MA"/>
        </w:rPr>
        <w:t>بما يتجاوز المبادرات الحالية وذلك بما يلي: (</w:t>
      </w:r>
      <w:r w:rsidR="00F934D8" w:rsidRPr="00BC125E">
        <w:rPr>
          <w:rFonts w:cs="Arabic Transparent"/>
          <w:color w:val="000000" w:themeColor="text1"/>
          <w:sz w:val="26"/>
          <w:szCs w:val="26"/>
          <w:lang w:bidi="ar-MA"/>
        </w:rPr>
        <w:t>i</w:t>
      </w:r>
      <w:r w:rsidR="00BA242E" w:rsidRPr="00BC125E">
        <w:rPr>
          <w:rFonts w:cs="Arabic Transparent" w:hint="cs"/>
          <w:color w:val="000000" w:themeColor="text1"/>
          <w:sz w:val="26"/>
          <w:szCs w:val="26"/>
          <w:rtl/>
          <w:lang w:bidi="ar-MA"/>
        </w:rPr>
        <w:t xml:space="preserve">) استئناف برامج حفظ </w:t>
      </w:r>
      <w:r w:rsidR="000525A4" w:rsidRPr="00BC125E">
        <w:rPr>
          <w:rFonts w:cs="Arabic Transparent"/>
          <w:color w:val="000000" w:themeColor="text1"/>
          <w:sz w:val="26"/>
          <w:szCs w:val="26"/>
          <w:lang w:bidi="ar-MA"/>
        </w:rPr>
        <w:t>REDD</w:t>
      </w:r>
      <w:r w:rsidR="000525A4" w:rsidRPr="00BC125E">
        <w:rPr>
          <w:rFonts w:cs="Arabic Transparent" w:hint="cs"/>
          <w:color w:val="000000" w:themeColor="text1"/>
          <w:sz w:val="26"/>
          <w:szCs w:val="26"/>
          <w:rtl/>
          <w:lang w:bidi="ar-MA"/>
        </w:rPr>
        <w:t>+</w:t>
      </w:r>
      <w:r w:rsidR="00017C76" w:rsidRPr="00BC125E">
        <w:rPr>
          <w:rFonts w:cs="Arabic Transparent"/>
          <w:color w:val="000000" w:themeColor="text1"/>
          <w:sz w:val="26"/>
          <w:szCs w:val="26"/>
          <w:lang w:bidi="ar-MA"/>
        </w:rPr>
        <w:t xml:space="preserve"> </w:t>
      </w:r>
      <w:r w:rsidR="00BA242E" w:rsidRPr="00BC125E">
        <w:rPr>
          <w:rFonts w:cs="Arabic Transparent" w:hint="cs"/>
          <w:color w:val="000000" w:themeColor="text1"/>
          <w:sz w:val="26"/>
          <w:szCs w:val="26"/>
          <w:rtl/>
          <w:lang w:bidi="ar-MA"/>
        </w:rPr>
        <w:t xml:space="preserve">والاستراتيجيات الوطنية الجارية حاليا لإدارة الغابات، </w:t>
      </w:r>
      <w:r w:rsidR="00706EE9" w:rsidRPr="00BC125E">
        <w:rPr>
          <w:rFonts w:cs="Arabic Transparent" w:hint="cs"/>
          <w:color w:val="000000" w:themeColor="text1"/>
          <w:sz w:val="26"/>
          <w:szCs w:val="26"/>
          <w:rtl/>
          <w:lang w:bidi="ar-MA"/>
        </w:rPr>
        <w:t>و</w:t>
      </w:r>
      <w:r w:rsidR="003E5A82" w:rsidRPr="00BC125E">
        <w:rPr>
          <w:rFonts w:cs="Arabic Transparent" w:hint="cs"/>
          <w:color w:val="000000" w:themeColor="text1"/>
          <w:sz w:val="26"/>
          <w:szCs w:val="26"/>
          <w:rtl/>
          <w:lang w:bidi="ar-MA"/>
        </w:rPr>
        <w:t xml:space="preserve"> </w:t>
      </w:r>
      <w:r w:rsidR="00706EE9" w:rsidRPr="00BC125E">
        <w:rPr>
          <w:rFonts w:cs="Arabic Transparent" w:hint="cs"/>
          <w:color w:val="000000" w:themeColor="text1"/>
          <w:sz w:val="26"/>
          <w:szCs w:val="26"/>
          <w:rtl/>
          <w:lang w:bidi="ar-MA"/>
        </w:rPr>
        <w:t>الأحراج</w:t>
      </w:r>
      <w:r w:rsidR="00BA242E" w:rsidRPr="00BC125E">
        <w:rPr>
          <w:rFonts w:cs="Arabic Transparent" w:hint="cs"/>
          <w:color w:val="000000" w:themeColor="text1"/>
          <w:sz w:val="26"/>
          <w:szCs w:val="26"/>
          <w:rtl/>
          <w:lang w:bidi="ar-MA"/>
        </w:rPr>
        <w:t xml:space="preserve"> والمراعي والمناظر الطبيعية بما في ذلك مصادر تمويلها ؛ و (</w:t>
      </w:r>
      <w:r w:rsidR="00F934D8" w:rsidRPr="00BC125E">
        <w:rPr>
          <w:rFonts w:cs="Arabic Transparent"/>
          <w:color w:val="000000" w:themeColor="text1"/>
          <w:sz w:val="26"/>
          <w:szCs w:val="26"/>
          <w:lang w:bidi="ar-MA"/>
        </w:rPr>
        <w:t>ii</w:t>
      </w:r>
      <w:r w:rsidR="00BA242E" w:rsidRPr="00BC125E">
        <w:rPr>
          <w:rFonts w:cs="Arabic Transparent" w:hint="cs"/>
          <w:color w:val="000000" w:themeColor="text1"/>
          <w:sz w:val="26"/>
          <w:szCs w:val="26"/>
          <w:rtl/>
          <w:lang w:bidi="ar-MA"/>
        </w:rPr>
        <w:t xml:space="preserve">)  تحديد شروط المستفيد لتلقي الدعم في إطار الخطة الاستثمارية من أجل تمويل إعداد برنامج حفظ الانبعاثات الناتجة عن إزالة الغابات وتدهورها. </w:t>
      </w:r>
    </w:p>
    <w:p w:rsidR="004A537C" w:rsidRPr="00BC125E" w:rsidRDefault="004A537C" w:rsidP="004A537C">
      <w:pPr>
        <w:pStyle w:val="ListParagraph"/>
        <w:rPr>
          <w:rFonts w:cs="Arabic Transparent"/>
          <w:color w:val="000000" w:themeColor="text1"/>
          <w:sz w:val="26"/>
          <w:szCs w:val="26"/>
          <w:rtl/>
          <w:lang w:bidi="ar-MA"/>
        </w:rPr>
      </w:pPr>
    </w:p>
    <w:p w:rsidR="004A537C" w:rsidRPr="00BC125E" w:rsidRDefault="00BA242E" w:rsidP="004A537C">
      <w:pPr>
        <w:pStyle w:val="ListParagraph"/>
        <w:numPr>
          <w:ilvl w:val="0"/>
          <w:numId w:val="27"/>
        </w:numPr>
        <w:bidi/>
        <w:jc w:val="both"/>
        <w:rPr>
          <w:rFonts w:cs="Arabic Transparent"/>
          <w:color w:val="000000" w:themeColor="text1"/>
          <w:sz w:val="26"/>
          <w:szCs w:val="26"/>
          <w:lang w:val="fr-FR" w:bidi="ar-MA"/>
        </w:rPr>
      </w:pPr>
      <w:r w:rsidRPr="00BC125E">
        <w:rPr>
          <w:rFonts w:cs="Arabic Transparent" w:hint="cs"/>
          <w:color w:val="000000" w:themeColor="text1"/>
          <w:sz w:val="26"/>
          <w:szCs w:val="26"/>
          <w:rtl/>
          <w:lang w:bidi="ar-MA"/>
        </w:rPr>
        <w:t>تحليل احتمالات التنفيذ بما في ذلك تقييم المخاطر المتعلقة بتقييم إمكانية تفيد خيارات حفظ انبعاثات غاز التدفئة الأخرى في الخطة الاستثمارية.</w:t>
      </w:r>
    </w:p>
    <w:p w:rsidR="004A537C" w:rsidRPr="00BC125E" w:rsidRDefault="004A537C" w:rsidP="004A537C">
      <w:pPr>
        <w:pStyle w:val="ListParagraph"/>
        <w:rPr>
          <w:rFonts w:cs="Arabic Transparent"/>
          <w:color w:val="000000" w:themeColor="text1"/>
          <w:sz w:val="26"/>
          <w:szCs w:val="26"/>
          <w:rtl/>
          <w:lang w:bidi="ar-MA"/>
        </w:rPr>
      </w:pPr>
    </w:p>
    <w:p w:rsidR="004A537C" w:rsidRPr="00BC125E" w:rsidRDefault="00BA242E" w:rsidP="004A537C">
      <w:pPr>
        <w:pStyle w:val="ListParagraph"/>
        <w:numPr>
          <w:ilvl w:val="0"/>
          <w:numId w:val="27"/>
        </w:numPr>
        <w:bidi/>
        <w:jc w:val="both"/>
        <w:rPr>
          <w:rFonts w:cs="Arabic Transparent"/>
          <w:color w:val="000000" w:themeColor="text1"/>
          <w:sz w:val="26"/>
          <w:szCs w:val="26"/>
          <w:lang w:val="fr-FR" w:bidi="ar-MA"/>
        </w:rPr>
      </w:pPr>
      <w:r w:rsidRPr="00BC125E">
        <w:rPr>
          <w:rFonts w:cs="Arabic Transparent" w:hint="cs"/>
          <w:color w:val="000000" w:themeColor="text1"/>
          <w:sz w:val="26"/>
          <w:szCs w:val="26"/>
          <w:rtl/>
          <w:lang w:bidi="ar-MA"/>
        </w:rPr>
        <w:t>مخطط عام لخطة الاستثمار وأدوات التمويل لتقديم المؤشرات الأولى: (</w:t>
      </w:r>
      <w:r w:rsidRPr="00BC125E">
        <w:rPr>
          <w:rFonts w:cs="Arabic Transparent"/>
          <w:color w:val="000000" w:themeColor="text1"/>
          <w:sz w:val="26"/>
          <w:szCs w:val="26"/>
          <w:lang w:bidi="ar-MA"/>
        </w:rPr>
        <w:t>i</w:t>
      </w:r>
      <w:r w:rsidRPr="00BC125E">
        <w:rPr>
          <w:rFonts w:cs="Arabic Transparent" w:hint="cs"/>
          <w:color w:val="000000" w:themeColor="text1"/>
          <w:sz w:val="26"/>
          <w:szCs w:val="26"/>
          <w:rtl/>
          <w:lang w:bidi="ar-MA"/>
        </w:rPr>
        <w:t>) التمويل المشترك لخطة الاستثمار؛ (</w:t>
      </w:r>
      <w:r w:rsidRPr="00BC125E">
        <w:rPr>
          <w:rFonts w:cs="Arabic Transparent"/>
          <w:color w:val="000000" w:themeColor="text1"/>
          <w:sz w:val="26"/>
          <w:szCs w:val="26"/>
          <w:lang w:bidi="ar-MA"/>
        </w:rPr>
        <w:t>ii</w:t>
      </w:r>
      <w:r w:rsidRPr="00BC125E">
        <w:rPr>
          <w:rFonts w:cs="Arabic Transparent" w:hint="cs"/>
          <w:color w:val="000000" w:themeColor="text1"/>
          <w:sz w:val="26"/>
          <w:szCs w:val="26"/>
          <w:rtl/>
          <w:lang w:bidi="ar-MA"/>
        </w:rPr>
        <w:t xml:space="preserve">) مجموع التمويل المخصص لكل تدخل ( </w:t>
      </w:r>
      <w:r w:rsidRPr="00BC125E">
        <w:rPr>
          <w:rFonts w:cs="Arabic Transparent"/>
          <w:color w:val="000000" w:themeColor="text1"/>
          <w:sz w:val="26"/>
          <w:szCs w:val="26"/>
          <w:lang w:bidi="ar-MA"/>
        </w:rPr>
        <w:t>iii</w:t>
      </w:r>
      <w:r w:rsidRPr="00BC125E">
        <w:rPr>
          <w:rFonts w:cs="Arabic Transparent" w:hint="cs"/>
          <w:color w:val="000000" w:themeColor="text1"/>
          <w:sz w:val="26"/>
          <w:szCs w:val="26"/>
          <w:rtl/>
          <w:lang w:bidi="ar-MA"/>
        </w:rPr>
        <w:t>) المصادر المحتملة ل</w:t>
      </w:r>
      <w:r w:rsidR="0083051E" w:rsidRPr="00BC125E">
        <w:rPr>
          <w:rFonts w:cs="Arabic Transparent" w:hint="cs"/>
          <w:color w:val="000000" w:themeColor="text1"/>
          <w:sz w:val="26"/>
          <w:szCs w:val="26"/>
          <w:rtl/>
          <w:lang w:bidi="ar-MA"/>
        </w:rPr>
        <w:t>ل</w:t>
      </w:r>
      <w:r w:rsidRPr="00BC125E">
        <w:rPr>
          <w:rFonts w:cs="Arabic Transparent" w:hint="cs"/>
          <w:color w:val="000000" w:themeColor="text1"/>
          <w:sz w:val="26"/>
          <w:szCs w:val="26"/>
          <w:rtl/>
          <w:lang w:bidi="ar-MA"/>
        </w:rPr>
        <w:t>تمويل العام والخاص؛ (</w:t>
      </w:r>
      <w:r w:rsidRPr="00BC125E">
        <w:rPr>
          <w:rFonts w:cs="Arabic Transparent"/>
          <w:color w:val="000000" w:themeColor="text1"/>
          <w:sz w:val="26"/>
          <w:szCs w:val="26"/>
          <w:lang w:bidi="ar-MA"/>
        </w:rPr>
        <w:t>iv</w:t>
      </w:r>
      <w:r w:rsidRPr="00BC125E">
        <w:rPr>
          <w:rFonts w:cs="Arabic Transparent" w:hint="cs"/>
          <w:color w:val="000000" w:themeColor="text1"/>
          <w:sz w:val="26"/>
          <w:szCs w:val="26"/>
          <w:rtl/>
          <w:lang w:bidi="ar-MA"/>
        </w:rPr>
        <w:t>) نسب حشد خطة التمويل وأنواع الأدوات المالية؛</w:t>
      </w:r>
    </w:p>
    <w:p w:rsidR="004A537C" w:rsidRPr="00BC125E" w:rsidRDefault="004A537C" w:rsidP="004A537C">
      <w:pPr>
        <w:pStyle w:val="ListParagraph"/>
        <w:rPr>
          <w:rFonts w:cs="Arabic Transparent"/>
          <w:color w:val="000000" w:themeColor="text1"/>
          <w:sz w:val="26"/>
          <w:szCs w:val="26"/>
          <w:rtl/>
          <w:lang w:bidi="ar-MA"/>
        </w:rPr>
      </w:pPr>
    </w:p>
    <w:p w:rsidR="00BA242E" w:rsidRPr="00BC125E" w:rsidRDefault="00BA242E" w:rsidP="004A537C">
      <w:pPr>
        <w:pStyle w:val="ListParagraph"/>
        <w:numPr>
          <w:ilvl w:val="0"/>
          <w:numId w:val="27"/>
        </w:numPr>
        <w:bidi/>
        <w:jc w:val="both"/>
        <w:rPr>
          <w:rFonts w:cs="Arabic Transparent"/>
          <w:color w:val="000000" w:themeColor="text1"/>
          <w:sz w:val="26"/>
          <w:szCs w:val="26"/>
          <w:lang w:val="fr-FR" w:bidi="ar-MA"/>
        </w:rPr>
      </w:pPr>
      <w:r w:rsidRPr="00BC125E">
        <w:rPr>
          <w:rFonts w:cs="Arabic Transparent" w:hint="cs"/>
          <w:color w:val="000000" w:themeColor="text1"/>
          <w:sz w:val="26"/>
          <w:szCs w:val="26"/>
          <w:rtl/>
          <w:lang w:bidi="ar-MA"/>
        </w:rPr>
        <w:lastRenderedPageBreak/>
        <w:t>إعداد المذكرات المفاهيمية للمشروع الاستثماري المقترح، بما في ذلك أجزاء محددة تتعلق بالحماية ووثائق أخرى بناء على طلب اللجنة الفرعية للخطة الاستثمارية المقترحة، بتعاون وثيق مع نقطة الاتصال المحورية لمشروع الاستثمار المالي.</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A61DC9">
      <w:pPr>
        <w:pStyle w:val="ListParagraph"/>
        <w:numPr>
          <w:ilvl w:val="0"/>
          <w:numId w:val="13"/>
        </w:numPr>
        <w:bidi/>
        <w:spacing w:after="0" w:line="240" w:lineRule="auto"/>
        <w:jc w:val="both"/>
        <w:rPr>
          <w:rFonts w:cs="Arabic Transparent"/>
          <w:b/>
          <w:bCs/>
          <w:color w:val="000000" w:themeColor="text1"/>
          <w:sz w:val="26"/>
          <w:szCs w:val="26"/>
          <w:lang w:bidi="ar-MA"/>
        </w:rPr>
      </w:pPr>
      <w:bookmarkStart w:id="19" w:name="_Toc459106015"/>
      <w:bookmarkStart w:id="20" w:name="_Toc459110264"/>
      <w:r w:rsidRPr="00BC125E">
        <w:rPr>
          <w:rStyle w:val="Heading2Char"/>
          <w:rFonts w:eastAsia="Calibri" w:cs="Arabic Transparent" w:hint="cs"/>
          <w:color w:val="000000" w:themeColor="text1"/>
          <w:rtl/>
        </w:rPr>
        <w:t>تكلفة المشروع وتمويله</w:t>
      </w:r>
      <w:bookmarkEnd w:id="19"/>
      <w:bookmarkEnd w:id="20"/>
      <w:r w:rsidRPr="00BC125E">
        <w:rPr>
          <w:rFonts w:cs="Arabic Transparent" w:hint="cs"/>
          <w:b/>
          <w:bCs/>
          <w:color w:val="000000" w:themeColor="text1"/>
          <w:sz w:val="26"/>
          <w:szCs w:val="26"/>
          <w:rtl/>
          <w:lang w:val="fr-FR" w:bidi="ar-MA"/>
        </w:rPr>
        <w:t xml:space="preserve"> </w:t>
      </w:r>
    </w:p>
    <w:p w:rsidR="00933356" w:rsidRPr="00BC125E" w:rsidRDefault="00933356" w:rsidP="00933356">
      <w:pPr>
        <w:bidi/>
        <w:spacing w:after="0" w:line="240" w:lineRule="auto"/>
        <w:ind w:left="720"/>
        <w:jc w:val="both"/>
        <w:rPr>
          <w:rFonts w:cs="Arabic Transparent"/>
          <w:b/>
          <w:bCs/>
          <w:color w:val="000000" w:themeColor="text1"/>
          <w:sz w:val="26"/>
          <w:szCs w:val="26"/>
          <w:lang w:bidi="ar-MA"/>
        </w:rPr>
      </w:pPr>
    </w:p>
    <w:p w:rsidR="00BA242E" w:rsidRPr="00BC125E" w:rsidRDefault="00BA242E" w:rsidP="00933356">
      <w:pPr>
        <w:pStyle w:val="ListParagraph"/>
        <w:numPr>
          <w:ilvl w:val="0"/>
          <w:numId w:val="3"/>
        </w:numPr>
        <w:bidi/>
        <w:spacing w:after="0" w:line="240" w:lineRule="auto"/>
        <w:ind w:left="714" w:hanging="357"/>
        <w:jc w:val="both"/>
        <w:rPr>
          <w:rFonts w:cs="Arabic Transparent"/>
          <w:color w:val="000000" w:themeColor="text1"/>
          <w:sz w:val="26"/>
          <w:szCs w:val="26"/>
          <w:rtl/>
          <w:lang w:val="fr-FR" w:bidi="ar-MA"/>
        </w:rPr>
      </w:pPr>
      <w:r w:rsidRPr="00BC125E">
        <w:rPr>
          <w:rFonts w:cs="Arabic Transparent" w:hint="cs"/>
          <w:color w:val="000000" w:themeColor="text1"/>
          <w:sz w:val="26"/>
          <w:szCs w:val="26"/>
          <w:rtl/>
          <w:lang w:val="fr-FR" w:bidi="ar-MA"/>
        </w:rPr>
        <w:t xml:space="preserve">أداة الإقراض ستكون في شكل تمويل مشروع استثماري (0.25 مليون دولار أمريكي) بمصادر تمويل من برنامج الاستثمار الغابوي في إطار الصندوق الاستراتيجي للمناخ </w:t>
      </w:r>
      <w:r w:rsidRPr="00BC125E">
        <w:rPr>
          <w:rFonts w:cs="Arabic Transparent"/>
          <w:color w:val="000000" w:themeColor="text1"/>
          <w:sz w:val="26"/>
          <w:szCs w:val="26"/>
          <w:lang w:val="fr-FR" w:bidi="ar-MA"/>
        </w:rPr>
        <w:t>(SCF)</w:t>
      </w:r>
      <w:r w:rsidRPr="00BC125E">
        <w:rPr>
          <w:rFonts w:cs="Arabic Transparent" w:hint="cs"/>
          <w:color w:val="000000" w:themeColor="text1"/>
          <w:sz w:val="26"/>
          <w:szCs w:val="26"/>
          <w:rtl/>
          <w:lang w:val="fr-FR" w:bidi="ar-MA"/>
        </w:rPr>
        <w:t xml:space="preserve">  </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A61DC9">
      <w:pPr>
        <w:pStyle w:val="Heading2"/>
        <w:bidi/>
        <w:jc w:val="center"/>
        <w:rPr>
          <w:rFonts w:cs="Arabic Transparent"/>
          <w:color w:val="000000" w:themeColor="text1"/>
          <w:rtl/>
          <w:lang w:bidi="ar-MA"/>
        </w:rPr>
      </w:pPr>
      <w:bookmarkStart w:id="21" w:name="_Toc459106016"/>
      <w:bookmarkStart w:id="22" w:name="_Toc459110265"/>
      <w:r w:rsidRPr="00BC125E">
        <w:rPr>
          <w:rFonts w:cs="Arabic Transparent" w:hint="cs"/>
          <w:color w:val="000000" w:themeColor="text1"/>
          <w:rtl/>
          <w:lang w:bidi="ar-MA"/>
        </w:rPr>
        <w:t>تكلفة المشروع وتمويله (بمليون دولار أمريكي)</w:t>
      </w:r>
      <w:bookmarkEnd w:id="21"/>
      <w:bookmarkEnd w:id="22"/>
    </w:p>
    <w:p w:rsidR="00BA242E" w:rsidRPr="00BC125E" w:rsidRDefault="00BA242E" w:rsidP="00BA242E">
      <w:pPr>
        <w:bidi/>
        <w:spacing w:after="0" w:line="240" w:lineRule="auto"/>
        <w:jc w:val="center"/>
        <w:rPr>
          <w:rFonts w:cs="Arabic Transparent"/>
          <w:b/>
          <w:bCs/>
          <w:color w:val="000000" w:themeColor="text1"/>
          <w:sz w:val="26"/>
          <w:szCs w:val="26"/>
          <w:rtl/>
          <w:lang w:bidi="ar-MA"/>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6"/>
        <w:gridCol w:w="2266"/>
        <w:gridCol w:w="2266"/>
        <w:gridCol w:w="2262"/>
      </w:tblGrid>
      <w:tr w:rsidR="00BA242E" w:rsidRPr="00BC125E" w:rsidTr="00B83343">
        <w:trPr>
          <w:trHeight w:val="261"/>
        </w:trPr>
        <w:tc>
          <w:tcPr>
            <w:tcW w:w="2296" w:type="dxa"/>
          </w:tcPr>
          <w:p w:rsidR="00BA242E" w:rsidRPr="00BC125E" w:rsidRDefault="00BA242E"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مكونات المشروع</w:t>
            </w:r>
          </w:p>
        </w:tc>
        <w:tc>
          <w:tcPr>
            <w:tcW w:w="2296" w:type="dxa"/>
          </w:tcPr>
          <w:p w:rsidR="00BA242E" w:rsidRPr="00BC125E" w:rsidRDefault="00BA242E"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تكلفة المشروع</w:t>
            </w:r>
          </w:p>
        </w:tc>
        <w:tc>
          <w:tcPr>
            <w:tcW w:w="2296" w:type="dxa"/>
          </w:tcPr>
          <w:p w:rsidR="00BA242E" w:rsidRPr="00BC125E" w:rsidRDefault="00BA242E"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 xml:space="preserve">تمويل منحة المشروع </w:t>
            </w:r>
          </w:p>
        </w:tc>
        <w:tc>
          <w:tcPr>
            <w:tcW w:w="2296" w:type="dxa"/>
          </w:tcPr>
          <w:p w:rsidR="00BA242E" w:rsidRPr="00BC125E" w:rsidRDefault="00BA242E"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 xml:space="preserve">نسبة المأوية للتمويل </w:t>
            </w:r>
          </w:p>
        </w:tc>
      </w:tr>
      <w:tr w:rsidR="00BA242E" w:rsidRPr="00BC125E" w:rsidTr="00B83343">
        <w:trPr>
          <w:trHeight w:val="545"/>
        </w:trPr>
        <w:tc>
          <w:tcPr>
            <w:tcW w:w="2296" w:type="dxa"/>
          </w:tcPr>
          <w:p w:rsidR="00BA242E" w:rsidRPr="00BC125E" w:rsidRDefault="00BA242E" w:rsidP="00BC50BB">
            <w:pPr>
              <w:bidi/>
              <w:spacing w:after="0" w:line="240" w:lineRule="auto"/>
              <w:jc w:val="center"/>
              <w:rPr>
                <w:rFonts w:cs="Arabic Transparent"/>
                <w:color w:val="000000" w:themeColor="text1"/>
                <w:sz w:val="26"/>
                <w:szCs w:val="26"/>
                <w:u w:val="single"/>
                <w:rtl/>
                <w:lang w:bidi="ar-MA"/>
              </w:rPr>
            </w:pPr>
            <w:r w:rsidRPr="00BC125E">
              <w:rPr>
                <w:rFonts w:cs="Arabic Transparent" w:hint="cs"/>
                <w:color w:val="000000" w:themeColor="text1"/>
                <w:sz w:val="26"/>
                <w:szCs w:val="26"/>
                <w:u w:val="single"/>
                <w:rtl/>
                <w:lang w:bidi="ar-MA"/>
              </w:rPr>
              <w:t xml:space="preserve">إعداد برنامج استثمار في الغابات/ خطة الاستثمار  </w:t>
            </w:r>
          </w:p>
        </w:tc>
        <w:tc>
          <w:tcPr>
            <w:tcW w:w="2296" w:type="dxa"/>
          </w:tcPr>
          <w:p w:rsidR="00BA242E" w:rsidRPr="00BC125E" w:rsidRDefault="00BA242E" w:rsidP="00BC50BB">
            <w:pPr>
              <w:bidi/>
              <w:spacing w:after="0" w:line="240" w:lineRule="auto"/>
              <w:jc w:val="center"/>
              <w:rPr>
                <w:rFonts w:cs="Arabic Transparent"/>
                <w:color w:val="000000" w:themeColor="text1"/>
                <w:sz w:val="26"/>
                <w:szCs w:val="26"/>
                <w:lang w:bidi="ar-MA"/>
              </w:rPr>
            </w:pPr>
            <w:r w:rsidRPr="00BC125E">
              <w:rPr>
                <w:rFonts w:cs="Arabic Transparent"/>
                <w:color w:val="000000" w:themeColor="text1"/>
                <w:sz w:val="26"/>
                <w:szCs w:val="26"/>
                <w:lang w:bidi="ar-MA"/>
              </w:rPr>
              <w:t>0.25</w:t>
            </w:r>
          </w:p>
        </w:tc>
        <w:tc>
          <w:tcPr>
            <w:tcW w:w="2296" w:type="dxa"/>
          </w:tcPr>
          <w:p w:rsidR="00BA242E" w:rsidRPr="00BC125E" w:rsidRDefault="00BA242E" w:rsidP="00BC50BB">
            <w:pPr>
              <w:bidi/>
              <w:spacing w:after="0" w:line="240" w:lineRule="auto"/>
              <w:jc w:val="center"/>
              <w:rPr>
                <w:rFonts w:cs="Arabic Transparent"/>
                <w:color w:val="000000" w:themeColor="text1"/>
                <w:sz w:val="26"/>
                <w:szCs w:val="26"/>
                <w:lang w:bidi="ar-MA"/>
              </w:rPr>
            </w:pPr>
            <w:r w:rsidRPr="00BC125E">
              <w:rPr>
                <w:rFonts w:cs="Arabic Transparent"/>
                <w:color w:val="000000" w:themeColor="text1"/>
                <w:sz w:val="26"/>
                <w:szCs w:val="26"/>
                <w:lang w:bidi="ar-MA"/>
              </w:rPr>
              <w:t>0.25</w:t>
            </w:r>
          </w:p>
        </w:tc>
        <w:tc>
          <w:tcPr>
            <w:tcW w:w="2296" w:type="dxa"/>
          </w:tcPr>
          <w:p w:rsidR="00BA242E" w:rsidRPr="00BC125E" w:rsidRDefault="00482129" w:rsidP="00BC50BB">
            <w:pPr>
              <w:bidi/>
              <w:spacing w:after="0" w:line="240" w:lineRule="auto"/>
              <w:jc w:val="center"/>
              <w:rPr>
                <w:rFonts w:cs="Arabic Transparent"/>
                <w:color w:val="000000" w:themeColor="text1"/>
                <w:sz w:val="26"/>
                <w:szCs w:val="26"/>
                <w:rtl/>
                <w:lang w:bidi="ar-MA"/>
              </w:rPr>
            </w:pPr>
            <w:r w:rsidRPr="00BC125E">
              <w:rPr>
                <w:rFonts w:cs="Arabic Transparent" w:hint="cs"/>
                <w:color w:val="000000" w:themeColor="text1"/>
                <w:sz w:val="26"/>
                <w:szCs w:val="26"/>
                <w:rtl/>
                <w:lang w:bidi="ar-MA"/>
              </w:rPr>
              <w:t>100</w:t>
            </w:r>
          </w:p>
          <w:p w:rsidR="00482129" w:rsidRPr="00BC125E" w:rsidRDefault="00482129" w:rsidP="00482129">
            <w:pPr>
              <w:bidi/>
              <w:spacing w:after="0" w:line="240" w:lineRule="auto"/>
              <w:jc w:val="center"/>
              <w:rPr>
                <w:rFonts w:cs="Arabic Transparent"/>
                <w:color w:val="000000" w:themeColor="text1"/>
                <w:sz w:val="26"/>
                <w:szCs w:val="26"/>
                <w:rtl/>
                <w:lang w:bidi="ar-MA"/>
              </w:rPr>
            </w:pPr>
            <w:r w:rsidRPr="00BC125E">
              <w:rPr>
                <w:rFonts w:cs="Arabic Transparent" w:hint="cs"/>
                <w:color w:val="000000" w:themeColor="text1"/>
                <w:sz w:val="26"/>
                <w:szCs w:val="26"/>
                <w:rtl/>
                <w:lang w:bidi="ar-MA"/>
              </w:rPr>
              <w:t>100</w:t>
            </w:r>
          </w:p>
        </w:tc>
      </w:tr>
      <w:tr w:rsidR="00BA242E" w:rsidRPr="00BC125E" w:rsidTr="00B83343">
        <w:trPr>
          <w:trHeight w:val="474"/>
        </w:trPr>
        <w:tc>
          <w:tcPr>
            <w:tcW w:w="2296" w:type="dxa"/>
          </w:tcPr>
          <w:p w:rsidR="00BA242E" w:rsidRPr="00BC125E" w:rsidRDefault="00BA242E" w:rsidP="00BC50BB">
            <w:pPr>
              <w:bidi/>
              <w:spacing w:after="0" w:line="240" w:lineRule="auto"/>
              <w:jc w:val="center"/>
              <w:rPr>
                <w:rFonts w:cs="Arabic Transparent"/>
                <w:color w:val="000000" w:themeColor="text1"/>
                <w:sz w:val="26"/>
                <w:szCs w:val="26"/>
                <w:rtl/>
                <w:lang w:bidi="ar-MA"/>
              </w:rPr>
            </w:pPr>
            <w:r w:rsidRPr="00BC125E">
              <w:rPr>
                <w:rFonts w:cs="Arabic Transparent" w:hint="cs"/>
                <w:color w:val="000000" w:themeColor="text1"/>
                <w:sz w:val="26"/>
                <w:szCs w:val="26"/>
                <w:rtl/>
                <w:lang w:bidi="ar-MA"/>
              </w:rPr>
              <w:t xml:space="preserve">تكلفة الإجمالية للمشروع </w:t>
            </w:r>
          </w:p>
        </w:tc>
        <w:tc>
          <w:tcPr>
            <w:tcW w:w="2296" w:type="dxa"/>
          </w:tcPr>
          <w:p w:rsidR="00BA242E" w:rsidRPr="00BC125E" w:rsidRDefault="00BA242E" w:rsidP="00BC50BB">
            <w:pPr>
              <w:bidi/>
              <w:spacing w:after="0" w:line="240" w:lineRule="auto"/>
              <w:jc w:val="center"/>
              <w:rPr>
                <w:rFonts w:cs="Arabic Transparent"/>
                <w:color w:val="000000" w:themeColor="text1"/>
                <w:sz w:val="26"/>
                <w:szCs w:val="26"/>
                <w:lang w:bidi="ar-MA"/>
              </w:rPr>
            </w:pPr>
            <w:r w:rsidRPr="00BC125E">
              <w:rPr>
                <w:rFonts w:cs="Arabic Transparent"/>
                <w:color w:val="000000" w:themeColor="text1"/>
                <w:sz w:val="26"/>
                <w:szCs w:val="26"/>
                <w:lang w:bidi="ar-MA"/>
              </w:rPr>
              <w:t>0.25</w:t>
            </w:r>
          </w:p>
        </w:tc>
        <w:tc>
          <w:tcPr>
            <w:tcW w:w="2296" w:type="dxa"/>
          </w:tcPr>
          <w:p w:rsidR="00BA242E" w:rsidRPr="00BC125E" w:rsidRDefault="00BA242E" w:rsidP="00BC50BB">
            <w:pPr>
              <w:bidi/>
              <w:spacing w:after="0" w:line="240" w:lineRule="auto"/>
              <w:jc w:val="center"/>
              <w:rPr>
                <w:rFonts w:cs="Arabic Transparent"/>
                <w:color w:val="000000" w:themeColor="text1"/>
                <w:sz w:val="26"/>
                <w:szCs w:val="26"/>
                <w:lang w:bidi="ar-MA"/>
              </w:rPr>
            </w:pPr>
            <w:r w:rsidRPr="00BC125E">
              <w:rPr>
                <w:rFonts w:cs="Arabic Transparent"/>
                <w:color w:val="000000" w:themeColor="text1"/>
                <w:sz w:val="26"/>
                <w:szCs w:val="26"/>
                <w:lang w:bidi="ar-MA"/>
              </w:rPr>
              <w:t>0.25</w:t>
            </w:r>
          </w:p>
        </w:tc>
        <w:tc>
          <w:tcPr>
            <w:tcW w:w="2296" w:type="dxa"/>
          </w:tcPr>
          <w:p w:rsidR="00BA242E" w:rsidRPr="00BC125E" w:rsidRDefault="00BA242E" w:rsidP="00BC50BB">
            <w:pPr>
              <w:jc w:val="center"/>
              <w:rPr>
                <w:rFonts w:cs="Arabic Transparent"/>
                <w:color w:val="000000" w:themeColor="text1"/>
                <w:sz w:val="26"/>
                <w:szCs w:val="26"/>
              </w:rPr>
            </w:pPr>
            <w:r w:rsidRPr="00BC125E">
              <w:rPr>
                <w:rFonts w:cs="Arabic Transparent" w:hint="cs"/>
                <w:color w:val="000000" w:themeColor="text1"/>
                <w:sz w:val="26"/>
                <w:szCs w:val="26"/>
                <w:rtl/>
                <w:lang w:bidi="ar-MA"/>
              </w:rPr>
              <w:t>100</w:t>
            </w:r>
          </w:p>
        </w:tc>
      </w:tr>
      <w:tr w:rsidR="00BA242E" w:rsidRPr="00BC125E" w:rsidTr="00B83343">
        <w:trPr>
          <w:trHeight w:val="486"/>
        </w:trPr>
        <w:tc>
          <w:tcPr>
            <w:tcW w:w="2296" w:type="dxa"/>
          </w:tcPr>
          <w:p w:rsidR="00BA242E" w:rsidRPr="00BC125E" w:rsidRDefault="00BA242E"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 xml:space="preserve">التمويل الإجمالي اللازم </w:t>
            </w:r>
          </w:p>
        </w:tc>
        <w:tc>
          <w:tcPr>
            <w:tcW w:w="2296" w:type="dxa"/>
          </w:tcPr>
          <w:p w:rsidR="00BA242E" w:rsidRPr="00BC125E" w:rsidRDefault="00BA242E" w:rsidP="00BC50BB">
            <w:pPr>
              <w:bidi/>
              <w:spacing w:after="0" w:line="240" w:lineRule="auto"/>
              <w:jc w:val="center"/>
              <w:rPr>
                <w:rFonts w:cs="Arabic Transparent"/>
                <w:color w:val="000000" w:themeColor="text1"/>
                <w:sz w:val="26"/>
                <w:szCs w:val="26"/>
                <w:lang w:bidi="ar-MA"/>
              </w:rPr>
            </w:pPr>
            <w:r w:rsidRPr="00BC125E">
              <w:rPr>
                <w:rFonts w:cs="Arabic Transparent"/>
                <w:color w:val="000000" w:themeColor="text1"/>
                <w:sz w:val="26"/>
                <w:szCs w:val="26"/>
                <w:lang w:bidi="ar-MA"/>
              </w:rPr>
              <w:t>0.25</w:t>
            </w:r>
          </w:p>
        </w:tc>
        <w:tc>
          <w:tcPr>
            <w:tcW w:w="2296" w:type="dxa"/>
          </w:tcPr>
          <w:p w:rsidR="00BA242E" w:rsidRPr="00BC125E" w:rsidRDefault="00BA242E" w:rsidP="00BC50BB">
            <w:pPr>
              <w:bidi/>
              <w:spacing w:after="0" w:line="240" w:lineRule="auto"/>
              <w:jc w:val="center"/>
              <w:rPr>
                <w:rFonts w:cs="Arabic Transparent"/>
                <w:color w:val="000000" w:themeColor="text1"/>
                <w:sz w:val="26"/>
                <w:szCs w:val="26"/>
                <w:lang w:bidi="ar-MA"/>
              </w:rPr>
            </w:pPr>
            <w:r w:rsidRPr="00BC125E">
              <w:rPr>
                <w:rFonts w:cs="Arabic Transparent"/>
                <w:color w:val="000000" w:themeColor="text1"/>
                <w:sz w:val="26"/>
                <w:szCs w:val="26"/>
                <w:lang w:bidi="ar-MA"/>
              </w:rPr>
              <w:t>0.25</w:t>
            </w:r>
          </w:p>
        </w:tc>
        <w:tc>
          <w:tcPr>
            <w:tcW w:w="2296" w:type="dxa"/>
          </w:tcPr>
          <w:p w:rsidR="00BA242E" w:rsidRPr="00BC125E" w:rsidRDefault="00BA242E" w:rsidP="00BC50BB">
            <w:pPr>
              <w:jc w:val="center"/>
              <w:rPr>
                <w:rFonts w:cs="Arabic Transparent"/>
                <w:color w:val="000000" w:themeColor="text1"/>
                <w:sz w:val="26"/>
                <w:szCs w:val="26"/>
              </w:rPr>
            </w:pPr>
            <w:r w:rsidRPr="00BC125E">
              <w:rPr>
                <w:rFonts w:cs="Arabic Transparent" w:hint="cs"/>
                <w:color w:val="000000" w:themeColor="text1"/>
                <w:sz w:val="26"/>
                <w:szCs w:val="26"/>
                <w:rtl/>
                <w:lang w:bidi="ar-MA"/>
              </w:rPr>
              <w:t>100</w:t>
            </w:r>
          </w:p>
        </w:tc>
      </w:tr>
    </w:tbl>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DC13CE">
      <w:pPr>
        <w:pStyle w:val="Heading1"/>
        <w:numPr>
          <w:ilvl w:val="0"/>
          <w:numId w:val="9"/>
        </w:numPr>
        <w:bidi/>
        <w:jc w:val="both"/>
        <w:rPr>
          <w:rFonts w:cs="Arabic Transparent"/>
          <w:color w:val="000000" w:themeColor="text1"/>
          <w:rtl/>
          <w:lang w:bidi="ar-MA"/>
        </w:rPr>
      </w:pPr>
      <w:bookmarkStart w:id="23" w:name="_Toc459106017"/>
      <w:bookmarkStart w:id="24" w:name="_Toc459110266"/>
      <w:r w:rsidRPr="00BC125E">
        <w:rPr>
          <w:rFonts w:cs="Arabic Transparent" w:hint="cs"/>
          <w:color w:val="000000" w:themeColor="text1"/>
          <w:rtl/>
          <w:lang w:bidi="ar-MA"/>
        </w:rPr>
        <w:t>التنفيذ</w:t>
      </w:r>
      <w:bookmarkEnd w:id="23"/>
      <w:bookmarkEnd w:id="24"/>
      <w:r w:rsidRPr="00BC125E">
        <w:rPr>
          <w:rFonts w:cs="Arabic Transparent" w:hint="cs"/>
          <w:color w:val="000000" w:themeColor="text1"/>
          <w:rtl/>
          <w:lang w:bidi="ar-MA"/>
        </w:rPr>
        <w:t xml:space="preserve"> </w:t>
      </w:r>
    </w:p>
    <w:p w:rsidR="00BA242E" w:rsidRPr="00BC125E" w:rsidRDefault="00BA242E" w:rsidP="00CE2C02">
      <w:pPr>
        <w:pStyle w:val="Heading2"/>
        <w:numPr>
          <w:ilvl w:val="0"/>
          <w:numId w:val="14"/>
        </w:numPr>
        <w:bidi/>
        <w:jc w:val="both"/>
        <w:rPr>
          <w:rFonts w:cs="Arabic Transparent"/>
          <w:color w:val="000000" w:themeColor="text1"/>
          <w:lang w:bidi="ar-MA"/>
        </w:rPr>
      </w:pPr>
      <w:bookmarkStart w:id="25" w:name="_Toc459106018"/>
      <w:bookmarkStart w:id="26" w:name="_Toc459110267"/>
      <w:r w:rsidRPr="00BC125E">
        <w:rPr>
          <w:rFonts w:cs="Arabic Transparent" w:hint="cs"/>
          <w:color w:val="000000" w:themeColor="text1"/>
          <w:rtl/>
          <w:lang w:bidi="ar-MA"/>
        </w:rPr>
        <w:t>الترتيبات المؤسسية والتنفيذية</w:t>
      </w:r>
      <w:bookmarkEnd w:id="25"/>
      <w:bookmarkEnd w:id="26"/>
      <w:r w:rsidRPr="00BC125E">
        <w:rPr>
          <w:rFonts w:cs="Arabic Transparent" w:hint="cs"/>
          <w:color w:val="000000" w:themeColor="text1"/>
          <w:rtl/>
          <w:lang w:bidi="ar-MA"/>
        </w:rPr>
        <w:t xml:space="preserve"> </w:t>
      </w:r>
    </w:p>
    <w:p w:rsidR="00BA242E" w:rsidRPr="00BC125E" w:rsidRDefault="00BA242E" w:rsidP="00BA242E">
      <w:pPr>
        <w:bidi/>
        <w:spacing w:after="0" w:line="240" w:lineRule="auto"/>
        <w:jc w:val="both"/>
        <w:rPr>
          <w:rFonts w:cs="Arabic Transparent"/>
          <w:color w:val="000000" w:themeColor="text1"/>
          <w:sz w:val="26"/>
          <w:szCs w:val="26"/>
          <w:rtl/>
          <w:lang w:bidi="ar-MA"/>
        </w:rPr>
      </w:pPr>
    </w:p>
    <w:p w:rsidR="00BA242E" w:rsidRPr="00BC125E" w:rsidRDefault="00BA242E" w:rsidP="00AC6431">
      <w:pPr>
        <w:pStyle w:val="ListParagraph"/>
        <w:numPr>
          <w:ilvl w:val="0"/>
          <w:numId w:val="3"/>
        </w:numPr>
        <w:bidi/>
        <w:spacing w:after="0" w:line="240" w:lineRule="auto"/>
        <w:ind w:left="714" w:hanging="357"/>
        <w:jc w:val="both"/>
        <w:rPr>
          <w:rFonts w:cs="Arabic Transparent"/>
          <w:color w:val="000000" w:themeColor="text1"/>
          <w:sz w:val="26"/>
          <w:szCs w:val="26"/>
        </w:rPr>
      </w:pPr>
      <w:r w:rsidRPr="00BC125E">
        <w:rPr>
          <w:rFonts w:cs="Arabic Transparent" w:hint="cs"/>
          <w:color w:val="000000" w:themeColor="text1"/>
          <w:sz w:val="26"/>
          <w:szCs w:val="26"/>
          <w:rtl/>
          <w:lang w:val="fr-FR" w:bidi="ar-MA"/>
        </w:rPr>
        <w:t>أكدت</w:t>
      </w:r>
      <w:r w:rsidRPr="00BC125E">
        <w:rPr>
          <w:rFonts w:cs="Arabic Transparent" w:hint="cs"/>
          <w:color w:val="000000" w:themeColor="text1"/>
          <w:sz w:val="26"/>
          <w:szCs w:val="26"/>
          <w:rtl/>
        </w:rPr>
        <w:t xml:space="preserve"> الحكومة أن </w:t>
      </w:r>
      <w:r w:rsidR="00AC6431" w:rsidRPr="00BC125E">
        <w:rPr>
          <w:rFonts w:cs="Arabic Transparent" w:hint="cs"/>
          <w:color w:val="000000" w:themeColor="text1"/>
          <w:sz w:val="26"/>
          <w:szCs w:val="26"/>
          <w:rtl/>
        </w:rPr>
        <w:t>المديرية العامة ل</w:t>
      </w:r>
      <w:r w:rsidRPr="00BC125E">
        <w:rPr>
          <w:rFonts w:cs="Arabic Transparent" w:hint="cs"/>
          <w:color w:val="000000" w:themeColor="text1"/>
          <w:sz w:val="26"/>
          <w:szCs w:val="26"/>
          <w:rtl/>
        </w:rPr>
        <w:t xml:space="preserve">لغابات </w:t>
      </w:r>
      <w:r w:rsidRPr="00BC125E">
        <w:rPr>
          <w:rFonts w:cs="Arabic Transparent"/>
          <w:color w:val="000000" w:themeColor="text1"/>
          <w:sz w:val="26"/>
          <w:szCs w:val="26"/>
        </w:rPr>
        <w:t>(DGF)</w:t>
      </w:r>
      <w:r w:rsidRPr="00BC125E">
        <w:rPr>
          <w:rFonts w:cs="Arabic Transparent" w:hint="cs"/>
          <w:color w:val="000000" w:themeColor="text1"/>
          <w:sz w:val="26"/>
          <w:szCs w:val="26"/>
          <w:rtl/>
        </w:rPr>
        <w:t xml:space="preserve"> ستكون مسؤولة عن تنسيق برنامج الاستثمار في الغابات في تونس. و ستكون المديرية العامة للغابات مسؤولة عن الجانب الائتماني العام لمراقبة منحة إعداد هذا المشروع </w:t>
      </w:r>
      <w:r w:rsidRPr="00BC125E">
        <w:rPr>
          <w:rFonts w:cs="Arabic Transparent"/>
          <w:color w:val="000000" w:themeColor="text1"/>
          <w:sz w:val="26"/>
          <w:szCs w:val="26"/>
        </w:rPr>
        <w:t>(PPG)</w:t>
      </w:r>
      <w:r w:rsidRPr="00BC125E">
        <w:rPr>
          <w:rFonts w:cs="Arabic Transparent" w:hint="cs"/>
          <w:color w:val="000000" w:themeColor="text1"/>
          <w:sz w:val="26"/>
          <w:szCs w:val="26"/>
          <w:rtl/>
        </w:rPr>
        <w:t xml:space="preserve"> بما في ذلك الإدارة المالية و ترتيبات الصرف. و ستكون مسؤولة عن الميزانية و التخطيط</w:t>
      </w:r>
      <w:r w:rsidR="00704F82" w:rsidRPr="00BC125E">
        <w:rPr>
          <w:rFonts w:cs="Arabic Transparent" w:hint="cs"/>
          <w:color w:val="000000" w:themeColor="text1"/>
          <w:sz w:val="26"/>
          <w:szCs w:val="26"/>
          <w:rtl/>
        </w:rPr>
        <w:t xml:space="preserve"> و المحاسبة و إعداد التقارير، </w:t>
      </w:r>
      <w:r w:rsidRPr="00BC125E">
        <w:rPr>
          <w:rFonts w:cs="Arabic Transparent" w:hint="cs"/>
          <w:color w:val="000000" w:themeColor="text1"/>
          <w:sz w:val="26"/>
          <w:szCs w:val="26"/>
          <w:rtl/>
        </w:rPr>
        <w:t>و ضمان تدفق الأموال و الضوابط الداخلية و الإدارة المالية و التوظيف و المراجعة و التدقيق الخارج</w:t>
      </w:r>
      <w:r w:rsidR="00AC6431" w:rsidRPr="00BC125E">
        <w:rPr>
          <w:rFonts w:cs="Arabic Transparent" w:hint="cs"/>
          <w:color w:val="000000" w:themeColor="text1"/>
          <w:sz w:val="26"/>
          <w:szCs w:val="26"/>
          <w:rtl/>
        </w:rPr>
        <w:t>ي</w:t>
      </w:r>
      <w:r w:rsidRPr="00BC125E">
        <w:rPr>
          <w:rFonts w:cs="Arabic Transparent" w:hint="cs"/>
          <w:color w:val="000000" w:themeColor="text1"/>
          <w:sz w:val="26"/>
          <w:szCs w:val="26"/>
          <w:rtl/>
        </w:rPr>
        <w:t xml:space="preserve"> المرضي للبنك.</w:t>
      </w:r>
    </w:p>
    <w:p w:rsidR="00933356" w:rsidRPr="00BC125E" w:rsidRDefault="00933356" w:rsidP="00933356">
      <w:pPr>
        <w:pStyle w:val="ListParagraph"/>
        <w:bidi/>
        <w:spacing w:after="0" w:line="240" w:lineRule="auto"/>
        <w:ind w:left="714"/>
        <w:jc w:val="both"/>
        <w:rPr>
          <w:rFonts w:cs="Arabic Transparent"/>
          <w:color w:val="000000" w:themeColor="text1"/>
          <w:sz w:val="26"/>
          <w:szCs w:val="26"/>
        </w:rPr>
      </w:pPr>
    </w:p>
    <w:p w:rsidR="00BA242E" w:rsidRPr="00BC125E" w:rsidRDefault="00AC6431" w:rsidP="00AC6431">
      <w:pPr>
        <w:pStyle w:val="ListParagraph"/>
        <w:numPr>
          <w:ilvl w:val="0"/>
          <w:numId w:val="3"/>
        </w:numPr>
        <w:bidi/>
        <w:spacing w:after="0" w:line="240" w:lineRule="auto"/>
        <w:ind w:left="714" w:hanging="357"/>
        <w:jc w:val="both"/>
        <w:rPr>
          <w:rFonts w:cs="Arabic Transparent"/>
          <w:color w:val="000000" w:themeColor="text1"/>
          <w:sz w:val="26"/>
          <w:szCs w:val="26"/>
        </w:rPr>
      </w:pPr>
      <w:r w:rsidRPr="00BC125E">
        <w:rPr>
          <w:rFonts w:cs="Arabic Transparent" w:hint="cs"/>
          <w:color w:val="000000" w:themeColor="text1"/>
          <w:sz w:val="26"/>
          <w:szCs w:val="26"/>
          <w:rtl/>
        </w:rPr>
        <w:t>تشير</w:t>
      </w:r>
      <w:r w:rsidR="00B626C6" w:rsidRPr="00BC125E">
        <w:rPr>
          <w:rFonts w:cs="Arabic Transparent"/>
          <w:color w:val="000000" w:themeColor="text1"/>
          <w:sz w:val="26"/>
          <w:szCs w:val="26"/>
        </w:rPr>
        <w:t xml:space="preserve"> </w:t>
      </w:r>
      <w:r w:rsidR="00BA242E" w:rsidRPr="00BC125E">
        <w:rPr>
          <w:rFonts w:cs="Arabic Transparent" w:hint="cs"/>
          <w:color w:val="000000" w:themeColor="text1"/>
          <w:sz w:val="26"/>
          <w:szCs w:val="26"/>
          <w:rtl/>
        </w:rPr>
        <w:t xml:space="preserve">الاستنتاجات الرئيسية لتقرير 2010 حول النفقات العمومية و المسائلة المالية </w:t>
      </w:r>
      <w:r w:rsidR="00BA242E" w:rsidRPr="00BC125E">
        <w:rPr>
          <w:rFonts w:cs="Arabic Transparent"/>
          <w:color w:val="000000" w:themeColor="text1"/>
          <w:sz w:val="26"/>
          <w:szCs w:val="26"/>
        </w:rPr>
        <w:t>(PEFA)</w:t>
      </w:r>
      <w:r w:rsidR="00BA242E" w:rsidRPr="00BC125E">
        <w:rPr>
          <w:rFonts w:cs="Arabic Transparent" w:hint="cs"/>
          <w:color w:val="000000" w:themeColor="text1"/>
          <w:sz w:val="26"/>
          <w:szCs w:val="26"/>
          <w:rtl/>
        </w:rPr>
        <w:t xml:space="preserve"> لتونس، إلى أن الإطار القانوني و الإداري للإدارة المالية العامة </w:t>
      </w:r>
      <w:r w:rsidR="00BA242E" w:rsidRPr="00BC125E">
        <w:rPr>
          <w:rFonts w:cs="Arabic Transparent"/>
          <w:color w:val="000000" w:themeColor="text1"/>
          <w:sz w:val="26"/>
          <w:szCs w:val="26"/>
        </w:rPr>
        <w:t>(PFM)</w:t>
      </w:r>
      <w:r w:rsidRPr="00BC125E">
        <w:rPr>
          <w:rFonts w:cs="Arabic Transparent" w:hint="cs"/>
          <w:color w:val="000000" w:themeColor="text1"/>
          <w:sz w:val="26"/>
          <w:szCs w:val="26"/>
          <w:rtl/>
        </w:rPr>
        <w:t xml:space="preserve"> سليم و يقدم مستوا</w:t>
      </w:r>
      <w:r w:rsidR="00BA242E" w:rsidRPr="00BC125E">
        <w:rPr>
          <w:rFonts w:cs="Arabic Transparent" w:hint="cs"/>
          <w:color w:val="000000" w:themeColor="text1"/>
          <w:sz w:val="26"/>
          <w:szCs w:val="26"/>
          <w:rtl/>
        </w:rPr>
        <w:t xml:space="preserve"> قوي</w:t>
      </w:r>
      <w:r w:rsidRPr="00BC125E">
        <w:rPr>
          <w:rFonts w:cs="Arabic Transparent" w:hint="cs"/>
          <w:color w:val="000000" w:themeColor="text1"/>
          <w:sz w:val="26"/>
          <w:szCs w:val="26"/>
          <w:rtl/>
        </w:rPr>
        <w:t>ا</w:t>
      </w:r>
      <w:r w:rsidR="00BA242E" w:rsidRPr="00BC125E">
        <w:rPr>
          <w:rFonts w:cs="Arabic Transparent" w:hint="cs"/>
          <w:color w:val="000000" w:themeColor="text1"/>
          <w:sz w:val="26"/>
          <w:szCs w:val="26"/>
          <w:rtl/>
        </w:rPr>
        <w:t xml:space="preserve"> من الا</w:t>
      </w:r>
      <w:r w:rsidR="004323C4" w:rsidRPr="00BC125E">
        <w:rPr>
          <w:rFonts w:cs="Arabic Transparent" w:hint="cs"/>
          <w:color w:val="000000" w:themeColor="text1"/>
          <w:sz w:val="26"/>
          <w:szCs w:val="26"/>
          <w:rtl/>
        </w:rPr>
        <w:t>طمئنان بشأن موث</w:t>
      </w:r>
      <w:r w:rsidR="00BA242E" w:rsidRPr="00BC125E">
        <w:rPr>
          <w:rFonts w:cs="Arabic Transparent" w:hint="cs"/>
          <w:color w:val="000000" w:themeColor="text1"/>
          <w:sz w:val="26"/>
          <w:szCs w:val="26"/>
          <w:rtl/>
        </w:rPr>
        <w:t xml:space="preserve">وقية </w:t>
      </w:r>
      <w:r w:rsidR="00BA242E" w:rsidRPr="00BC125E">
        <w:rPr>
          <w:rFonts w:cs="Arabic Transparent" w:hint="cs"/>
          <w:color w:val="000000" w:themeColor="text1"/>
          <w:sz w:val="26"/>
          <w:szCs w:val="26"/>
          <w:rtl/>
          <w:lang w:val="fr-FR" w:bidi="ar-MA"/>
        </w:rPr>
        <w:t>المعلومات</w:t>
      </w:r>
      <w:r w:rsidR="00BA242E" w:rsidRPr="00BC125E">
        <w:rPr>
          <w:rFonts w:cs="Arabic Transparent" w:hint="cs"/>
          <w:color w:val="000000" w:themeColor="text1"/>
          <w:sz w:val="26"/>
          <w:szCs w:val="26"/>
          <w:rtl/>
        </w:rPr>
        <w:t xml:space="preserve"> و محيط مراقبة قوي؛ و مع ذلك فهناك بعض الثغرات في مجال الشفافية و المسائلة التي لا تزال بحاجة إلى المعالجة. و سيستعمل المشروع </w:t>
      </w:r>
      <w:r w:rsidRPr="00BC125E">
        <w:rPr>
          <w:rFonts w:cs="Arabic Transparent" w:hint="cs"/>
          <w:color w:val="000000" w:themeColor="text1"/>
          <w:sz w:val="26"/>
          <w:szCs w:val="26"/>
          <w:rtl/>
        </w:rPr>
        <w:t>-</w:t>
      </w:r>
      <w:r w:rsidR="00BA242E" w:rsidRPr="00BC125E">
        <w:rPr>
          <w:rFonts w:cs="Arabic Transparent" w:hint="cs"/>
          <w:color w:val="000000" w:themeColor="text1"/>
          <w:sz w:val="26"/>
          <w:szCs w:val="26"/>
          <w:rtl/>
        </w:rPr>
        <w:t>قدر الإمكان</w:t>
      </w:r>
      <w:r w:rsidRPr="00BC125E">
        <w:rPr>
          <w:rFonts w:cs="Arabic Transparent" w:hint="cs"/>
          <w:color w:val="000000" w:themeColor="text1"/>
          <w:sz w:val="26"/>
          <w:szCs w:val="26"/>
          <w:rtl/>
        </w:rPr>
        <w:t>-</w:t>
      </w:r>
      <w:r w:rsidR="00BA242E" w:rsidRPr="00BC125E">
        <w:rPr>
          <w:rFonts w:cs="Arabic Transparent" w:hint="cs"/>
          <w:color w:val="000000" w:themeColor="text1"/>
          <w:sz w:val="26"/>
          <w:szCs w:val="26"/>
          <w:rtl/>
        </w:rPr>
        <w:t xml:space="preserve"> النظم الحال</w:t>
      </w:r>
      <w:r w:rsidR="00704F82" w:rsidRPr="00BC125E">
        <w:rPr>
          <w:rFonts w:cs="Arabic Transparent" w:hint="cs"/>
          <w:color w:val="000000" w:themeColor="text1"/>
          <w:sz w:val="26"/>
          <w:szCs w:val="26"/>
          <w:rtl/>
        </w:rPr>
        <w:t>ي</w:t>
      </w:r>
      <w:r w:rsidR="00BA242E" w:rsidRPr="00BC125E">
        <w:rPr>
          <w:rFonts w:cs="Arabic Transparent" w:hint="cs"/>
          <w:color w:val="000000" w:themeColor="text1"/>
          <w:sz w:val="26"/>
          <w:szCs w:val="26"/>
          <w:rtl/>
        </w:rPr>
        <w:t xml:space="preserve">ة الموجودة في البلاد و التي أثبتت أنها مرضية بالنسبة للبنك، كحساب الخزينة الموحد و نظام و قوانين ميزانية البلاد، و </w:t>
      </w:r>
      <w:r w:rsidRPr="00BC125E">
        <w:rPr>
          <w:rFonts w:cs="Arabic Transparent" w:hint="cs"/>
          <w:color w:val="000000" w:themeColor="text1"/>
          <w:sz w:val="26"/>
          <w:szCs w:val="26"/>
          <w:rtl/>
        </w:rPr>
        <w:t>سيقوم ب</w:t>
      </w:r>
      <w:r w:rsidR="00BA242E" w:rsidRPr="00BC125E">
        <w:rPr>
          <w:rFonts w:cs="Arabic Transparent" w:hint="cs"/>
          <w:color w:val="000000" w:themeColor="text1"/>
          <w:sz w:val="26"/>
          <w:szCs w:val="26"/>
          <w:rtl/>
        </w:rPr>
        <w:t xml:space="preserve">تعزيزها عند الحاجة لضمان كفايتها </w:t>
      </w:r>
      <w:r w:rsidRPr="00BC125E">
        <w:rPr>
          <w:rFonts w:cs="Arabic Transparent" w:hint="cs"/>
          <w:color w:val="000000" w:themeColor="text1"/>
          <w:sz w:val="26"/>
          <w:szCs w:val="26"/>
          <w:rtl/>
        </w:rPr>
        <w:t>و</w:t>
      </w:r>
      <w:r w:rsidR="00BA242E" w:rsidRPr="00BC125E">
        <w:rPr>
          <w:rFonts w:cs="Arabic Transparent" w:hint="cs"/>
          <w:color w:val="000000" w:themeColor="text1"/>
          <w:sz w:val="26"/>
          <w:szCs w:val="26"/>
          <w:rtl/>
        </w:rPr>
        <w:t xml:space="preserve">للتأكد من أن تمويلات المشروع تستعمل بشكل مقتصد و فعال و ناجع لبلوغ الأهداف المنشودة. </w:t>
      </w:r>
    </w:p>
    <w:p w:rsidR="00933356" w:rsidRPr="00BC125E" w:rsidRDefault="00933356" w:rsidP="00933356">
      <w:pPr>
        <w:pStyle w:val="ListParagraph"/>
        <w:rPr>
          <w:rFonts w:cs="Arabic Transparent"/>
          <w:color w:val="000000" w:themeColor="text1"/>
          <w:sz w:val="26"/>
          <w:szCs w:val="26"/>
          <w:rtl/>
        </w:rPr>
      </w:pPr>
    </w:p>
    <w:p w:rsidR="00BA242E" w:rsidRPr="00BC125E" w:rsidRDefault="00BA242E" w:rsidP="00AC6431">
      <w:pPr>
        <w:pStyle w:val="ListParagraph"/>
        <w:numPr>
          <w:ilvl w:val="0"/>
          <w:numId w:val="3"/>
        </w:numPr>
        <w:bidi/>
        <w:spacing w:after="0" w:line="240" w:lineRule="auto"/>
        <w:ind w:left="714" w:hanging="357"/>
        <w:jc w:val="both"/>
        <w:rPr>
          <w:rFonts w:cs="Arabic Transparent"/>
          <w:color w:val="000000" w:themeColor="text1"/>
          <w:sz w:val="26"/>
          <w:szCs w:val="26"/>
        </w:rPr>
      </w:pPr>
      <w:r w:rsidRPr="00BC125E">
        <w:rPr>
          <w:rFonts w:cs="Arabic Transparent" w:hint="cs"/>
          <w:color w:val="000000" w:themeColor="text1"/>
          <w:sz w:val="26"/>
          <w:szCs w:val="26"/>
          <w:rtl/>
        </w:rPr>
        <w:t xml:space="preserve">و قد </w:t>
      </w:r>
      <w:r w:rsidR="00AC6431" w:rsidRPr="00BC125E">
        <w:rPr>
          <w:rFonts w:cs="Arabic Transparent" w:hint="cs"/>
          <w:color w:val="000000" w:themeColor="text1"/>
          <w:sz w:val="26"/>
          <w:szCs w:val="26"/>
          <w:rtl/>
        </w:rPr>
        <w:t>راكمت وطورت</w:t>
      </w:r>
      <w:r w:rsidRPr="00BC125E">
        <w:rPr>
          <w:rFonts w:cs="Arabic Transparent" w:hint="cs"/>
          <w:color w:val="000000" w:themeColor="text1"/>
          <w:sz w:val="26"/>
          <w:szCs w:val="26"/>
          <w:rtl/>
        </w:rPr>
        <w:t xml:space="preserve"> الوكالة المكلفة بالتنفيذ بعض الخبرة من خلال التعامل </w:t>
      </w:r>
      <w:r w:rsidR="00AC6431" w:rsidRPr="00BC125E">
        <w:rPr>
          <w:rFonts w:cs="Arabic Transparent" w:hint="cs"/>
          <w:color w:val="000000" w:themeColor="text1"/>
          <w:sz w:val="26"/>
          <w:szCs w:val="26"/>
          <w:rtl/>
        </w:rPr>
        <w:t>ب</w:t>
      </w:r>
      <w:r w:rsidRPr="00BC125E">
        <w:rPr>
          <w:rFonts w:cs="Arabic Transparent" w:hint="cs"/>
          <w:color w:val="000000" w:themeColor="text1"/>
          <w:sz w:val="26"/>
          <w:szCs w:val="26"/>
          <w:rtl/>
        </w:rPr>
        <w:t>عمليات مشابهة ممولة من قبل المنظمات المعترف بها دوليا ك</w:t>
      </w:r>
      <w:r w:rsidR="00AC6431" w:rsidRPr="00BC125E">
        <w:rPr>
          <w:rFonts w:cs="Arabic Transparent" w:hint="cs"/>
          <w:color w:val="000000" w:themeColor="text1"/>
          <w:sz w:val="26"/>
          <w:szCs w:val="26"/>
          <w:rtl/>
        </w:rPr>
        <w:t>الوكالة اليابنية ل</w:t>
      </w:r>
      <w:r w:rsidRPr="00BC125E">
        <w:rPr>
          <w:rFonts w:cs="Arabic Transparent" w:hint="cs"/>
          <w:color w:val="000000" w:themeColor="text1"/>
          <w:sz w:val="26"/>
          <w:szCs w:val="26"/>
          <w:rtl/>
        </w:rPr>
        <w:t xml:space="preserve">لتعاون الدولي </w:t>
      </w:r>
      <w:r w:rsidRPr="00BC125E">
        <w:rPr>
          <w:rFonts w:cs="Arabic Transparent"/>
          <w:color w:val="000000" w:themeColor="text1"/>
          <w:sz w:val="26"/>
          <w:szCs w:val="26"/>
        </w:rPr>
        <w:t>(JICA)</w:t>
      </w:r>
      <w:r w:rsidR="00AC6431" w:rsidRPr="00BC125E">
        <w:rPr>
          <w:rFonts w:cs="Arabic Transparent" w:hint="cs"/>
          <w:color w:val="000000" w:themeColor="text1"/>
          <w:sz w:val="26"/>
          <w:szCs w:val="26"/>
          <w:rtl/>
        </w:rPr>
        <w:t>؛</w:t>
      </w:r>
      <w:r w:rsidRPr="00BC125E">
        <w:rPr>
          <w:rFonts w:cs="Arabic Transparent" w:hint="cs"/>
          <w:color w:val="000000" w:themeColor="text1"/>
          <w:sz w:val="26"/>
          <w:szCs w:val="26"/>
          <w:rtl/>
        </w:rPr>
        <w:t xml:space="preserve"> و بالتالي فهي تتوفر على </w:t>
      </w:r>
      <w:r w:rsidRPr="00BC125E">
        <w:rPr>
          <w:rFonts w:cs="Arabic Transparent" w:hint="cs"/>
          <w:color w:val="000000" w:themeColor="text1"/>
          <w:sz w:val="26"/>
          <w:szCs w:val="26"/>
          <w:rtl/>
        </w:rPr>
        <w:lastRenderedPageBreak/>
        <w:t>ترتيبات الإدارة المالية الأساسية التي يحتاجها المشروع. إلا أن المديرية المالية العامة لا تتوفر على تجربة حديثة مع المشاريع التي يمولها البنك الدولي</w:t>
      </w:r>
      <w:r w:rsidR="00AC6431" w:rsidRPr="00BC125E">
        <w:rPr>
          <w:rFonts w:cs="Arabic Transparent" w:hint="cs"/>
          <w:color w:val="000000" w:themeColor="text1"/>
          <w:sz w:val="26"/>
          <w:szCs w:val="26"/>
          <w:rtl/>
        </w:rPr>
        <w:t>،</w:t>
      </w:r>
      <w:r w:rsidRPr="00BC125E">
        <w:rPr>
          <w:rFonts w:cs="Arabic Transparent" w:hint="cs"/>
          <w:color w:val="000000" w:themeColor="text1"/>
          <w:sz w:val="26"/>
          <w:szCs w:val="26"/>
          <w:rtl/>
        </w:rPr>
        <w:t xml:space="preserve"> كما أن معرفتها بالسياسة و الإجراءات الائتمانية للبنك علاقة بالإدارة المالية و الأمور المتعلقة بالصرف تبقى محدودة، مما قد يؤثر في قدراتها على تقديم معلومات موثوقة في الوقت المناسب عندما تستدعي ضرورة الإدارة و المراقبة التنفيذية للمشروع ذلك. و بالنظر للإفتحاص الأولي لقضايا </w:t>
      </w:r>
      <w:r w:rsidR="004323C4" w:rsidRPr="00BC125E">
        <w:rPr>
          <w:rFonts w:cs="Arabic Transparent" w:hint="cs"/>
          <w:color w:val="000000" w:themeColor="text1"/>
          <w:sz w:val="26"/>
          <w:szCs w:val="26"/>
          <w:rtl/>
        </w:rPr>
        <w:t>الائتمان</w:t>
      </w:r>
      <w:r w:rsidRPr="00BC125E">
        <w:rPr>
          <w:rFonts w:cs="Arabic Transparent" w:hint="cs"/>
          <w:color w:val="000000" w:themeColor="text1"/>
          <w:sz w:val="26"/>
          <w:szCs w:val="26"/>
          <w:rtl/>
        </w:rPr>
        <w:t xml:space="preserve"> و نظرا للمعلومات المحدودة المتوفرة في هذه المرحلة،</w:t>
      </w:r>
      <w:r w:rsidR="00704F82" w:rsidRPr="00BC125E">
        <w:rPr>
          <w:rFonts w:cs="Arabic Transparent" w:hint="cs"/>
          <w:color w:val="000000" w:themeColor="text1"/>
          <w:sz w:val="26"/>
          <w:szCs w:val="26"/>
          <w:rtl/>
        </w:rPr>
        <w:t xml:space="preserve"> </w:t>
      </w:r>
      <w:r w:rsidRPr="00BC125E">
        <w:rPr>
          <w:rFonts w:cs="Arabic Transparent" w:hint="cs"/>
          <w:color w:val="000000" w:themeColor="text1"/>
          <w:sz w:val="26"/>
          <w:szCs w:val="26"/>
          <w:rtl/>
        </w:rPr>
        <w:t>يعتبر مستوى مخاطر الإدارة المالية للمشروع مرتفعا نوعا ما و سيتم توفير تدريب خاص في مجال الإدارة المالية و المشتريات للمديرية المالية العامة مع تعيين خبير في مجال الإدارة المالية و المشتريات بواسطة المشروع للتخفيف من هذه المخاطر.</w:t>
      </w:r>
    </w:p>
    <w:p w:rsidR="00A74F27" w:rsidRPr="00BC125E" w:rsidRDefault="00A74F27" w:rsidP="00A74F27">
      <w:pPr>
        <w:pStyle w:val="ListParagraph"/>
        <w:bidi/>
        <w:spacing w:after="0" w:line="240" w:lineRule="auto"/>
        <w:ind w:left="714"/>
        <w:jc w:val="both"/>
        <w:rPr>
          <w:rFonts w:cs="Arabic Transparent"/>
          <w:color w:val="000000" w:themeColor="text1"/>
          <w:sz w:val="26"/>
          <w:szCs w:val="26"/>
          <w:rtl/>
        </w:rPr>
      </w:pPr>
    </w:p>
    <w:p w:rsidR="00BA242E" w:rsidRPr="00BC125E" w:rsidRDefault="00BA242E" w:rsidP="00CE2C02">
      <w:pPr>
        <w:pStyle w:val="Heading2"/>
        <w:numPr>
          <w:ilvl w:val="0"/>
          <w:numId w:val="14"/>
        </w:numPr>
        <w:bidi/>
        <w:jc w:val="both"/>
        <w:rPr>
          <w:rFonts w:cs="Arabic Transparent"/>
          <w:color w:val="000000" w:themeColor="text1"/>
          <w:rtl/>
          <w:lang w:bidi="ar-MA"/>
        </w:rPr>
      </w:pPr>
      <w:bookmarkStart w:id="27" w:name="_Toc459106019"/>
      <w:bookmarkStart w:id="28" w:name="_Toc459110268"/>
      <w:r w:rsidRPr="00BC125E">
        <w:rPr>
          <w:rFonts w:cs="Arabic Transparent" w:hint="cs"/>
          <w:color w:val="000000" w:themeColor="text1"/>
          <w:rtl/>
          <w:lang w:bidi="ar-MA"/>
        </w:rPr>
        <w:t>رصد و تقييم النتائج</w:t>
      </w:r>
      <w:bookmarkEnd w:id="27"/>
      <w:bookmarkEnd w:id="28"/>
    </w:p>
    <w:p w:rsidR="00BA242E" w:rsidRPr="00BC125E" w:rsidRDefault="00BA242E" w:rsidP="00933356">
      <w:pPr>
        <w:pStyle w:val="ListParagraph"/>
        <w:numPr>
          <w:ilvl w:val="0"/>
          <w:numId w:val="3"/>
        </w:numPr>
        <w:bidi/>
        <w:spacing w:after="0" w:line="240" w:lineRule="auto"/>
        <w:ind w:left="714" w:hanging="357"/>
        <w:jc w:val="both"/>
        <w:rPr>
          <w:rFonts w:cs="Arabic Transparent"/>
          <w:color w:val="000000" w:themeColor="text1"/>
          <w:sz w:val="26"/>
          <w:szCs w:val="26"/>
          <w:rtl/>
        </w:rPr>
      </w:pPr>
      <w:r w:rsidRPr="00BC125E">
        <w:rPr>
          <w:rFonts w:cs="Arabic Transparent" w:hint="cs"/>
          <w:color w:val="000000" w:themeColor="text1"/>
          <w:sz w:val="26"/>
          <w:szCs w:val="26"/>
          <w:rtl/>
        </w:rPr>
        <w:t>المؤشرات المقترحة للمشروع تكون على النحو التالي:</w:t>
      </w:r>
    </w:p>
    <w:p w:rsidR="00BA242E" w:rsidRPr="00BC125E" w:rsidRDefault="00BA242E" w:rsidP="00AC6431">
      <w:pPr>
        <w:bidi/>
        <w:ind w:left="708"/>
        <w:jc w:val="both"/>
        <w:rPr>
          <w:rFonts w:cs="Arabic Transparent"/>
          <w:color w:val="000000" w:themeColor="text1"/>
          <w:sz w:val="26"/>
          <w:szCs w:val="26"/>
          <w:rtl/>
        </w:rPr>
      </w:pPr>
      <w:r w:rsidRPr="00BC125E">
        <w:rPr>
          <w:rFonts w:cs="Arabic Transparent" w:hint="cs"/>
          <w:color w:val="000000" w:themeColor="text1"/>
          <w:sz w:val="26"/>
          <w:szCs w:val="26"/>
          <w:rtl/>
        </w:rPr>
        <w:t>(أ) مؤشر هدف التنمية للمشروع (</w:t>
      </w:r>
      <w:r w:rsidRPr="00BC125E">
        <w:rPr>
          <w:rFonts w:cs="Arabic Transparent"/>
          <w:color w:val="000000" w:themeColor="text1"/>
          <w:sz w:val="26"/>
          <w:szCs w:val="26"/>
        </w:rPr>
        <w:t>PDO</w:t>
      </w:r>
      <w:r w:rsidRPr="00BC125E">
        <w:rPr>
          <w:rFonts w:cs="Arabic Transparent" w:hint="cs"/>
          <w:color w:val="000000" w:themeColor="text1"/>
          <w:sz w:val="26"/>
          <w:szCs w:val="26"/>
          <w:rtl/>
        </w:rPr>
        <w:t xml:space="preserve"> ): </w:t>
      </w:r>
      <w:r w:rsidR="00AC6431" w:rsidRPr="00BC125E">
        <w:rPr>
          <w:rFonts w:cs="Arabic Transparent" w:hint="cs"/>
          <w:color w:val="000000" w:themeColor="text1"/>
          <w:sz w:val="26"/>
          <w:szCs w:val="26"/>
          <w:rtl/>
        </w:rPr>
        <w:t>هل تم وضع</w:t>
      </w:r>
      <w:r w:rsidRPr="00BC125E">
        <w:rPr>
          <w:rFonts w:cs="Arabic Transparent" w:hint="cs"/>
          <w:color w:val="000000" w:themeColor="text1"/>
          <w:sz w:val="26"/>
          <w:szCs w:val="26"/>
          <w:rtl/>
        </w:rPr>
        <w:t xml:space="preserve"> خطة </w:t>
      </w:r>
      <w:r w:rsidR="004323C4" w:rsidRPr="00BC125E">
        <w:rPr>
          <w:rFonts w:cs="Arabic Transparent" w:hint="cs"/>
          <w:color w:val="000000" w:themeColor="text1"/>
          <w:sz w:val="26"/>
          <w:szCs w:val="26"/>
          <w:rtl/>
        </w:rPr>
        <w:t>الاستثمار</w:t>
      </w:r>
      <w:r w:rsidRPr="00BC125E">
        <w:rPr>
          <w:rFonts w:cs="Arabic Transparent" w:hint="cs"/>
          <w:color w:val="000000" w:themeColor="text1"/>
          <w:sz w:val="26"/>
          <w:szCs w:val="26"/>
          <w:rtl/>
        </w:rPr>
        <w:t xml:space="preserve"> لبرنامج </w:t>
      </w:r>
      <w:r w:rsidR="004323C4" w:rsidRPr="00BC125E">
        <w:rPr>
          <w:rFonts w:cs="Arabic Transparent" w:hint="cs"/>
          <w:color w:val="000000" w:themeColor="text1"/>
          <w:sz w:val="26"/>
          <w:szCs w:val="26"/>
          <w:rtl/>
        </w:rPr>
        <w:t>الاستثمار</w:t>
      </w:r>
      <w:r w:rsidRPr="00BC125E">
        <w:rPr>
          <w:rFonts w:cs="Arabic Transparent" w:hint="cs"/>
          <w:color w:val="000000" w:themeColor="text1"/>
          <w:sz w:val="26"/>
          <w:szCs w:val="26"/>
          <w:rtl/>
        </w:rPr>
        <w:t xml:space="preserve"> في الغابات بتونس (نعم/لا)</w:t>
      </w:r>
    </w:p>
    <w:p w:rsidR="00BA242E" w:rsidRPr="00BC125E" w:rsidRDefault="00BA242E" w:rsidP="00933356">
      <w:pPr>
        <w:bidi/>
        <w:ind w:left="708"/>
        <w:jc w:val="both"/>
        <w:rPr>
          <w:rFonts w:cs="Arabic Transparent"/>
          <w:color w:val="000000" w:themeColor="text1"/>
          <w:sz w:val="26"/>
          <w:szCs w:val="26"/>
          <w:rtl/>
        </w:rPr>
      </w:pPr>
      <w:r w:rsidRPr="00BC125E">
        <w:rPr>
          <w:rFonts w:cs="Arabic Transparent" w:hint="cs"/>
          <w:color w:val="000000" w:themeColor="text1"/>
          <w:sz w:val="26"/>
          <w:szCs w:val="26"/>
          <w:rtl/>
        </w:rPr>
        <w:t xml:space="preserve">(ب) مؤشرات النتائج المتوسطة المرحلية: </w:t>
      </w:r>
    </w:p>
    <w:p w:rsidR="00BA242E" w:rsidRPr="00BC125E" w:rsidRDefault="00BA242E" w:rsidP="00AC6431">
      <w:pPr>
        <w:bidi/>
        <w:ind w:left="1416"/>
        <w:jc w:val="both"/>
        <w:rPr>
          <w:rFonts w:cs="Arabic Transparent"/>
          <w:color w:val="000000" w:themeColor="text1"/>
          <w:sz w:val="26"/>
          <w:szCs w:val="26"/>
          <w:rtl/>
        </w:rPr>
      </w:pPr>
      <w:r w:rsidRPr="00BC125E">
        <w:rPr>
          <w:rFonts w:cs="Arabic Transparent"/>
          <w:color w:val="000000" w:themeColor="text1"/>
          <w:sz w:val="26"/>
          <w:szCs w:val="26"/>
        </w:rPr>
        <w:t>(i)</w:t>
      </w:r>
      <w:r w:rsidRPr="00BC125E">
        <w:rPr>
          <w:rFonts w:cs="Arabic Transparent" w:hint="cs"/>
          <w:color w:val="000000" w:themeColor="text1"/>
          <w:sz w:val="26"/>
          <w:szCs w:val="26"/>
          <w:rtl/>
        </w:rPr>
        <w:t xml:space="preserve"> </w:t>
      </w:r>
      <w:r w:rsidR="00AC6431" w:rsidRPr="00BC125E">
        <w:rPr>
          <w:rFonts w:cs="Arabic Transparent" w:hint="cs"/>
          <w:color w:val="000000" w:themeColor="text1"/>
          <w:sz w:val="26"/>
          <w:szCs w:val="26"/>
          <w:rtl/>
        </w:rPr>
        <w:t>هل وضعت آلية التنسيق القطرية ل</w:t>
      </w:r>
      <w:r w:rsidRPr="00BC125E">
        <w:rPr>
          <w:rFonts w:cs="Arabic Transparent" w:hint="cs"/>
          <w:color w:val="000000" w:themeColor="text1"/>
          <w:sz w:val="26"/>
          <w:szCs w:val="26"/>
          <w:rtl/>
        </w:rPr>
        <w:t>برنامج الاستثمار في الغابات</w:t>
      </w:r>
      <w:r w:rsidRPr="00BC125E">
        <w:rPr>
          <w:rFonts w:cs="Arabic Transparent"/>
          <w:color w:val="000000" w:themeColor="text1"/>
          <w:sz w:val="26"/>
          <w:szCs w:val="26"/>
        </w:rPr>
        <w:t xml:space="preserve"> </w:t>
      </w:r>
      <w:r w:rsidRPr="00BC125E">
        <w:rPr>
          <w:rFonts w:cs="Arabic Transparent" w:hint="cs"/>
          <w:color w:val="000000" w:themeColor="text1"/>
          <w:sz w:val="26"/>
          <w:szCs w:val="26"/>
          <w:rtl/>
        </w:rPr>
        <w:t xml:space="preserve"> </w:t>
      </w:r>
      <w:r w:rsidR="00933356" w:rsidRPr="00BC125E">
        <w:rPr>
          <w:rFonts w:cs="Arabic Transparent"/>
          <w:color w:val="000000" w:themeColor="text1"/>
          <w:sz w:val="26"/>
          <w:szCs w:val="26"/>
          <w:rtl/>
        </w:rPr>
        <w:t>(</w:t>
      </w:r>
      <w:r w:rsidRPr="00BC125E">
        <w:rPr>
          <w:rFonts w:cs="Arabic Transparent" w:hint="cs"/>
          <w:color w:val="000000" w:themeColor="text1"/>
          <w:sz w:val="26"/>
          <w:szCs w:val="26"/>
          <w:rtl/>
        </w:rPr>
        <w:t xml:space="preserve">نعم/لا) </w:t>
      </w:r>
    </w:p>
    <w:p w:rsidR="00BA242E" w:rsidRPr="00BC125E" w:rsidRDefault="00BA242E" w:rsidP="00AC6431">
      <w:pPr>
        <w:bidi/>
        <w:ind w:left="1416"/>
        <w:jc w:val="both"/>
        <w:rPr>
          <w:rFonts w:cs="Arabic Transparent"/>
          <w:color w:val="000000" w:themeColor="text1"/>
          <w:sz w:val="26"/>
          <w:szCs w:val="26"/>
          <w:rtl/>
        </w:rPr>
      </w:pPr>
      <w:r w:rsidRPr="00BC125E">
        <w:rPr>
          <w:rFonts w:cs="Arabic Transparent"/>
          <w:color w:val="000000" w:themeColor="text1"/>
          <w:sz w:val="26"/>
          <w:szCs w:val="26"/>
        </w:rPr>
        <w:t xml:space="preserve">(ii)  </w:t>
      </w:r>
      <w:r w:rsidRPr="00BC125E">
        <w:rPr>
          <w:rFonts w:cs="Arabic Transparent" w:hint="cs"/>
          <w:color w:val="000000" w:themeColor="text1"/>
          <w:sz w:val="26"/>
          <w:szCs w:val="26"/>
          <w:rtl/>
        </w:rPr>
        <w:t xml:space="preserve">عدد أصحاب المصلحة الذين تمت استشارتهم. </w:t>
      </w:r>
    </w:p>
    <w:p w:rsidR="00BA242E" w:rsidRPr="00BC125E" w:rsidRDefault="00BA242E" w:rsidP="00A74F27">
      <w:pPr>
        <w:pStyle w:val="ListParagraph"/>
        <w:numPr>
          <w:ilvl w:val="0"/>
          <w:numId w:val="3"/>
        </w:numPr>
        <w:bidi/>
        <w:spacing w:after="0" w:line="240" w:lineRule="auto"/>
        <w:ind w:left="714" w:hanging="357"/>
        <w:jc w:val="both"/>
        <w:rPr>
          <w:rFonts w:cs="Arabic Transparent"/>
          <w:color w:val="000000" w:themeColor="text1"/>
          <w:sz w:val="26"/>
          <w:szCs w:val="26"/>
        </w:rPr>
      </w:pPr>
      <w:r w:rsidRPr="00BC125E">
        <w:rPr>
          <w:rFonts w:cs="Arabic Transparent" w:hint="cs"/>
          <w:color w:val="000000" w:themeColor="text1"/>
          <w:sz w:val="26"/>
          <w:szCs w:val="26"/>
          <w:rtl/>
        </w:rPr>
        <w:t xml:space="preserve">و سيتم قياس تقدم و نجاح المشروع بالنظر إلى مؤشرات النتائج ( الإنجازات) على النحو الذي تظهر عليه في الملحق 1. كما سيتم جمع المعطيات سنويا خلال عمر المشروع و في نهايته من أجل رصد التقدم المحرز نحو تحقيق النتائج. و سيتم إنجاز تقييم سنوي لتنفيذ هذه النتائج من قبل البنك الدولي مما سيساعد في تقييم التقدم الذي تم إحرازه علاقة بالمؤشرات الرئيسية، و معرفة ما إذا كانت </w:t>
      </w:r>
      <w:r w:rsidR="00704F82" w:rsidRPr="00BC125E">
        <w:rPr>
          <w:rFonts w:cs="Arabic Transparent" w:hint="cs"/>
          <w:color w:val="000000" w:themeColor="text1"/>
          <w:sz w:val="26"/>
          <w:szCs w:val="26"/>
          <w:rtl/>
        </w:rPr>
        <w:t>ال</w:t>
      </w:r>
      <w:r w:rsidRPr="00BC125E">
        <w:rPr>
          <w:rFonts w:cs="Arabic Transparent" w:hint="cs"/>
          <w:color w:val="000000" w:themeColor="text1"/>
          <w:sz w:val="26"/>
          <w:szCs w:val="26"/>
          <w:rtl/>
        </w:rPr>
        <w:t xml:space="preserve">عناصر </w:t>
      </w:r>
      <w:r w:rsidR="00704F82" w:rsidRPr="00BC125E">
        <w:rPr>
          <w:rFonts w:cs="Arabic Transparent" w:hint="cs"/>
          <w:color w:val="000000" w:themeColor="text1"/>
          <w:sz w:val="26"/>
          <w:szCs w:val="26"/>
          <w:rtl/>
        </w:rPr>
        <w:t>ال</w:t>
      </w:r>
      <w:r w:rsidRPr="00BC125E">
        <w:rPr>
          <w:rFonts w:cs="Arabic Transparent" w:hint="cs"/>
          <w:color w:val="000000" w:themeColor="text1"/>
          <w:sz w:val="26"/>
          <w:szCs w:val="26"/>
          <w:rtl/>
        </w:rPr>
        <w:t>فردية قد وصلت إلى أهدافها.</w:t>
      </w:r>
    </w:p>
    <w:p w:rsidR="00A74F27" w:rsidRPr="00BC125E" w:rsidRDefault="00A74F27" w:rsidP="00A74F27">
      <w:pPr>
        <w:pStyle w:val="ListParagraph"/>
        <w:bidi/>
        <w:spacing w:after="0" w:line="240" w:lineRule="auto"/>
        <w:ind w:left="714"/>
        <w:jc w:val="both"/>
        <w:rPr>
          <w:rFonts w:cs="Arabic Transparent"/>
          <w:color w:val="000000" w:themeColor="text1"/>
          <w:sz w:val="26"/>
          <w:szCs w:val="26"/>
          <w:rtl/>
        </w:rPr>
      </w:pPr>
    </w:p>
    <w:p w:rsidR="00BA242E" w:rsidRPr="00BC125E" w:rsidRDefault="00BA242E" w:rsidP="00DC13CE">
      <w:pPr>
        <w:pStyle w:val="Heading1"/>
        <w:numPr>
          <w:ilvl w:val="0"/>
          <w:numId w:val="9"/>
        </w:numPr>
        <w:bidi/>
        <w:jc w:val="both"/>
        <w:rPr>
          <w:rFonts w:cs="Arabic Transparent"/>
          <w:color w:val="000000" w:themeColor="text1"/>
          <w:rtl/>
          <w:lang w:bidi="ar-MA"/>
        </w:rPr>
      </w:pPr>
      <w:bookmarkStart w:id="29" w:name="_Toc459106020"/>
      <w:bookmarkStart w:id="30" w:name="_Toc459110269"/>
      <w:r w:rsidRPr="00BC125E">
        <w:rPr>
          <w:rFonts w:cs="Arabic Transparent" w:hint="cs"/>
          <w:color w:val="000000" w:themeColor="text1"/>
          <w:rtl/>
          <w:lang w:bidi="ar-MA"/>
        </w:rPr>
        <w:t>المخاطر الرئيسية و تداب</w:t>
      </w:r>
      <w:r w:rsidR="003971D1" w:rsidRPr="00BC125E">
        <w:rPr>
          <w:rFonts w:cs="Arabic Transparent" w:hint="cs"/>
          <w:color w:val="000000" w:themeColor="text1"/>
          <w:rtl/>
          <w:lang w:bidi="ar-MA"/>
        </w:rPr>
        <w:t>ي</w:t>
      </w:r>
      <w:r w:rsidRPr="00BC125E">
        <w:rPr>
          <w:rFonts w:cs="Arabic Transparent" w:hint="cs"/>
          <w:color w:val="000000" w:themeColor="text1"/>
          <w:rtl/>
          <w:lang w:bidi="ar-MA"/>
        </w:rPr>
        <w:t>ر التخفيف.</w:t>
      </w:r>
      <w:bookmarkEnd w:id="29"/>
      <w:bookmarkEnd w:id="30"/>
    </w:p>
    <w:p w:rsidR="00BA242E" w:rsidRPr="00BC125E" w:rsidRDefault="00BA242E" w:rsidP="00A74F27">
      <w:pPr>
        <w:pStyle w:val="ListParagraph"/>
        <w:numPr>
          <w:ilvl w:val="0"/>
          <w:numId w:val="3"/>
        </w:numPr>
        <w:bidi/>
        <w:spacing w:after="0" w:line="240" w:lineRule="auto"/>
        <w:ind w:left="714" w:hanging="357"/>
        <w:jc w:val="both"/>
        <w:rPr>
          <w:rFonts w:cs="Arabic Transparent"/>
          <w:color w:val="000000" w:themeColor="text1"/>
          <w:sz w:val="26"/>
          <w:szCs w:val="26"/>
        </w:rPr>
      </w:pPr>
      <w:r w:rsidRPr="00BC125E">
        <w:rPr>
          <w:rFonts w:cs="Arabic Transparent" w:hint="cs"/>
          <w:color w:val="000000" w:themeColor="text1"/>
          <w:sz w:val="26"/>
          <w:szCs w:val="26"/>
          <w:rtl/>
        </w:rPr>
        <w:t xml:space="preserve">ترتبط الأنشطة المقترحة بعمل تحليلي عميق و لا يجوز تملك كافة أصحاب المصلحة للنتائج المقترحة. سيتم التخفيف من هذا الخطر بواسطة تنظيم عدة </w:t>
      </w:r>
      <w:r w:rsidR="004323C4" w:rsidRPr="00BC125E">
        <w:rPr>
          <w:rFonts w:cs="Arabic Transparent" w:hint="cs"/>
          <w:color w:val="000000" w:themeColor="text1"/>
          <w:sz w:val="26"/>
          <w:szCs w:val="26"/>
          <w:rtl/>
        </w:rPr>
        <w:t>اجتماعات</w:t>
      </w:r>
      <w:r w:rsidRPr="00BC125E">
        <w:rPr>
          <w:rFonts w:cs="Arabic Transparent" w:hint="cs"/>
          <w:color w:val="000000" w:themeColor="text1"/>
          <w:sz w:val="26"/>
          <w:szCs w:val="26"/>
          <w:rtl/>
        </w:rPr>
        <w:t>/ أو ورش العمل/و التبادل مع جميع أصحاب المصلحة لضمان فهم و اعتبار احتياجاتهم بشكل جيد. و لعل  نسبة هذا الخطر تبقى مهمة. لذلك و للتخفيف من المخاطر المتعلقة بالشراءات و الإدارة المالية، سيتم تقديم تدريب خاص في مجال الإدارة المالية و الشراءات لصالح المديرية المالية العامة حيث أن خبيرا في مجال الإدارة المالية و الشراءات سيعين من طرف الوحدة الخاصة ب</w:t>
      </w:r>
      <w:r w:rsidR="006D7FBF" w:rsidRPr="00BC125E">
        <w:rPr>
          <w:rFonts w:cs="Arabic Transparent" w:hint="cs"/>
          <w:color w:val="000000" w:themeColor="text1"/>
          <w:sz w:val="26"/>
          <w:szCs w:val="26"/>
          <w:rtl/>
        </w:rPr>
        <w:t xml:space="preserve">قياس </w:t>
      </w:r>
      <w:r w:rsidRPr="00BC125E">
        <w:rPr>
          <w:rFonts w:cs="Arabic Transparent" w:hint="cs"/>
          <w:color w:val="000000" w:themeColor="text1"/>
          <w:sz w:val="26"/>
          <w:szCs w:val="26"/>
          <w:rtl/>
        </w:rPr>
        <w:t>مخاطر المشروع.</w:t>
      </w:r>
    </w:p>
    <w:p w:rsidR="00A74F27" w:rsidRPr="00BC125E" w:rsidRDefault="00A74F27" w:rsidP="00A74F27">
      <w:pPr>
        <w:pStyle w:val="ListParagraph"/>
        <w:bidi/>
        <w:spacing w:after="0" w:line="240" w:lineRule="auto"/>
        <w:ind w:left="714"/>
        <w:jc w:val="both"/>
        <w:rPr>
          <w:rFonts w:cs="Arabic Transparent"/>
          <w:color w:val="000000" w:themeColor="text1"/>
          <w:sz w:val="26"/>
          <w:szCs w:val="26"/>
          <w:rtl/>
        </w:rPr>
      </w:pPr>
    </w:p>
    <w:p w:rsidR="00BA242E" w:rsidRPr="00BC125E" w:rsidRDefault="00BA242E" w:rsidP="00DC13CE">
      <w:pPr>
        <w:pStyle w:val="Heading1"/>
        <w:numPr>
          <w:ilvl w:val="0"/>
          <w:numId w:val="9"/>
        </w:numPr>
        <w:bidi/>
        <w:jc w:val="both"/>
        <w:rPr>
          <w:rFonts w:cs="Arabic Transparent"/>
          <w:color w:val="000000" w:themeColor="text1"/>
          <w:rtl/>
          <w:lang w:bidi="ar-MA"/>
        </w:rPr>
      </w:pPr>
      <w:bookmarkStart w:id="31" w:name="_Toc459106021"/>
      <w:bookmarkStart w:id="32" w:name="_Toc459110270"/>
      <w:r w:rsidRPr="00BC125E">
        <w:rPr>
          <w:rFonts w:cs="Arabic Transparent" w:hint="cs"/>
          <w:color w:val="000000" w:themeColor="text1"/>
          <w:rtl/>
          <w:lang w:bidi="ar-MA"/>
        </w:rPr>
        <w:t>ملخص التقييم</w:t>
      </w:r>
      <w:bookmarkEnd w:id="31"/>
      <w:bookmarkEnd w:id="32"/>
    </w:p>
    <w:p w:rsidR="00BA242E" w:rsidRPr="00BC125E" w:rsidRDefault="00BA242E" w:rsidP="006D7FBF">
      <w:pPr>
        <w:pStyle w:val="ListParagraph"/>
        <w:numPr>
          <w:ilvl w:val="0"/>
          <w:numId w:val="3"/>
        </w:numPr>
        <w:bidi/>
        <w:spacing w:after="0" w:line="240" w:lineRule="auto"/>
        <w:ind w:left="714" w:hanging="357"/>
        <w:jc w:val="both"/>
        <w:rPr>
          <w:rFonts w:cs="Arabic Transparent"/>
          <w:color w:val="000000" w:themeColor="text1"/>
          <w:sz w:val="26"/>
          <w:szCs w:val="26"/>
        </w:rPr>
      </w:pPr>
      <w:r w:rsidRPr="00BC125E">
        <w:rPr>
          <w:rFonts w:cs="Arabic Transparent" w:hint="cs"/>
          <w:b/>
          <w:bCs/>
          <w:color w:val="000000" w:themeColor="text1"/>
          <w:sz w:val="26"/>
          <w:szCs w:val="26"/>
          <w:rtl/>
        </w:rPr>
        <w:t xml:space="preserve">الفوائد </w:t>
      </w:r>
      <w:r w:rsidR="004323C4" w:rsidRPr="00BC125E">
        <w:rPr>
          <w:rFonts w:cs="Arabic Transparent" w:hint="cs"/>
          <w:b/>
          <w:bCs/>
          <w:color w:val="000000" w:themeColor="text1"/>
          <w:sz w:val="26"/>
          <w:szCs w:val="26"/>
          <w:rtl/>
        </w:rPr>
        <w:t>الاقتصادية</w:t>
      </w:r>
      <w:r w:rsidRPr="00BC125E">
        <w:rPr>
          <w:rFonts w:cs="Arabic Transparent" w:hint="cs"/>
          <w:color w:val="000000" w:themeColor="text1"/>
          <w:sz w:val="26"/>
          <w:szCs w:val="26"/>
          <w:rtl/>
        </w:rPr>
        <w:t xml:space="preserve"> : لا يخضع المشروع لتحليل تقليدي للتكاليف و الفوائد</w:t>
      </w:r>
      <w:r w:rsidR="006D7FBF" w:rsidRPr="00BC125E">
        <w:rPr>
          <w:rFonts w:cs="Arabic Transparent" w:hint="cs"/>
          <w:color w:val="000000" w:themeColor="text1"/>
          <w:sz w:val="26"/>
          <w:szCs w:val="26"/>
          <w:rtl/>
        </w:rPr>
        <w:t xml:space="preserve">، </w:t>
      </w:r>
      <w:r w:rsidRPr="00BC125E">
        <w:rPr>
          <w:rFonts w:cs="Arabic Transparent" w:hint="cs"/>
          <w:color w:val="000000" w:themeColor="text1"/>
          <w:sz w:val="26"/>
          <w:szCs w:val="26"/>
          <w:rtl/>
        </w:rPr>
        <w:t xml:space="preserve"> </w:t>
      </w:r>
      <w:r w:rsidR="006D7FBF" w:rsidRPr="00BC125E">
        <w:rPr>
          <w:rFonts w:cs="Arabic Transparent" w:hint="cs"/>
          <w:color w:val="000000" w:themeColor="text1"/>
          <w:sz w:val="26"/>
          <w:szCs w:val="26"/>
          <w:rtl/>
        </w:rPr>
        <w:t>بل لتحليل</w:t>
      </w:r>
      <w:r w:rsidRPr="00BC125E">
        <w:rPr>
          <w:rFonts w:cs="Arabic Transparent" w:hint="cs"/>
          <w:color w:val="000000" w:themeColor="text1"/>
          <w:sz w:val="26"/>
          <w:szCs w:val="26"/>
          <w:rtl/>
        </w:rPr>
        <w:t xml:space="preserve"> الفوائد المتوقعة و المتعلقة بالاستثمار في مجال برنامج </w:t>
      </w:r>
      <w:r w:rsidR="008C5031" w:rsidRPr="00BC125E">
        <w:rPr>
          <w:rFonts w:cs="Arabic Transparent" w:hint="cs"/>
          <w:color w:val="000000" w:themeColor="text1"/>
          <w:sz w:val="26"/>
          <w:szCs w:val="26"/>
          <w:rtl/>
        </w:rPr>
        <w:t>الاستثمار</w:t>
      </w:r>
      <w:r w:rsidRPr="00BC125E">
        <w:rPr>
          <w:rFonts w:cs="Arabic Transparent" w:hint="cs"/>
          <w:color w:val="000000" w:themeColor="text1"/>
          <w:sz w:val="26"/>
          <w:szCs w:val="26"/>
          <w:rtl/>
        </w:rPr>
        <w:t xml:space="preserve"> في الغابات : </w:t>
      </w:r>
      <w:r w:rsidR="006D7FBF" w:rsidRPr="00BC125E">
        <w:rPr>
          <w:rFonts w:cs="Arabic Transparent" w:hint="cs"/>
          <w:color w:val="000000" w:themeColor="text1"/>
          <w:sz w:val="26"/>
          <w:szCs w:val="26"/>
          <w:rtl/>
        </w:rPr>
        <w:t xml:space="preserve">وهي </w:t>
      </w:r>
      <w:r w:rsidRPr="00BC125E">
        <w:rPr>
          <w:rFonts w:cs="Arabic Transparent" w:hint="cs"/>
          <w:color w:val="000000" w:themeColor="text1"/>
          <w:sz w:val="26"/>
          <w:szCs w:val="26"/>
          <w:rtl/>
        </w:rPr>
        <w:t xml:space="preserve">(أ) نتائج بيئية </w:t>
      </w:r>
      <w:r w:rsidRPr="00BC125E">
        <w:rPr>
          <w:rFonts w:cs="Arabic Transparent"/>
          <w:color w:val="000000" w:themeColor="text1"/>
          <w:sz w:val="26"/>
          <w:szCs w:val="26"/>
        </w:rPr>
        <w:t xml:space="preserve">(i) </w:t>
      </w:r>
      <w:r w:rsidRPr="00BC125E">
        <w:rPr>
          <w:rFonts w:cs="Arabic Transparent" w:hint="cs"/>
          <w:color w:val="000000" w:themeColor="text1"/>
          <w:sz w:val="26"/>
          <w:szCs w:val="26"/>
          <w:rtl/>
        </w:rPr>
        <w:t xml:space="preserve"> حماية التنوع البيولوجي و غيرها من خدمات النظام الإيكولوجي </w:t>
      </w:r>
      <w:r w:rsidRPr="00BC125E">
        <w:rPr>
          <w:rFonts w:cs="Arabic Transparent"/>
          <w:color w:val="000000" w:themeColor="text1"/>
          <w:sz w:val="26"/>
          <w:szCs w:val="26"/>
        </w:rPr>
        <w:t>(ii)</w:t>
      </w:r>
      <w:r w:rsidRPr="00BC125E">
        <w:rPr>
          <w:rFonts w:cs="Arabic Transparent" w:hint="cs"/>
          <w:color w:val="000000" w:themeColor="text1"/>
          <w:sz w:val="26"/>
          <w:szCs w:val="26"/>
          <w:rtl/>
        </w:rPr>
        <w:t xml:space="preserve"> تحسين مرونة الناس و صمودهم أمام الصدمات المناخية (ب) </w:t>
      </w:r>
      <w:r w:rsidR="008C5031" w:rsidRPr="00BC125E">
        <w:rPr>
          <w:rFonts w:cs="Arabic Transparent" w:hint="cs"/>
          <w:color w:val="000000" w:themeColor="text1"/>
          <w:sz w:val="26"/>
          <w:szCs w:val="26"/>
          <w:rtl/>
        </w:rPr>
        <w:t>اجتماعية</w:t>
      </w:r>
      <w:r w:rsidRPr="00BC125E">
        <w:rPr>
          <w:rFonts w:cs="Arabic Transparent" w:hint="cs"/>
          <w:color w:val="000000" w:themeColor="text1"/>
          <w:sz w:val="26"/>
          <w:szCs w:val="26"/>
          <w:rtl/>
        </w:rPr>
        <w:t xml:space="preserve"> و اقتصادية : (</w:t>
      </w:r>
      <w:r w:rsidR="006D7FBF" w:rsidRPr="00BC125E">
        <w:rPr>
          <w:rFonts w:cs="Arabic Transparent"/>
          <w:color w:val="000000" w:themeColor="text1"/>
          <w:sz w:val="26"/>
          <w:szCs w:val="26"/>
        </w:rPr>
        <w:t>i</w:t>
      </w:r>
      <w:r w:rsidRPr="00BC125E">
        <w:rPr>
          <w:rFonts w:cs="Arabic Transparent" w:hint="cs"/>
          <w:color w:val="000000" w:themeColor="text1"/>
          <w:sz w:val="26"/>
          <w:szCs w:val="26"/>
          <w:rtl/>
        </w:rPr>
        <w:t>) الحد من الفقر و تحقيق التنمية بين الناس الذين يعتمدون على الغابات و المراعي (</w:t>
      </w:r>
      <w:r w:rsidRPr="00BC125E">
        <w:rPr>
          <w:rFonts w:cs="Arabic Transparent"/>
          <w:color w:val="000000" w:themeColor="text1"/>
          <w:sz w:val="26"/>
          <w:szCs w:val="26"/>
        </w:rPr>
        <w:t>ii</w:t>
      </w:r>
      <w:r w:rsidRPr="00BC125E">
        <w:rPr>
          <w:rFonts w:cs="Arabic Transparent" w:hint="cs"/>
          <w:color w:val="000000" w:themeColor="text1"/>
          <w:sz w:val="26"/>
          <w:szCs w:val="26"/>
          <w:rtl/>
        </w:rPr>
        <w:t xml:space="preserve">) تعزيز المساواة بين الجنسين و </w:t>
      </w:r>
      <w:r w:rsidR="004323C4" w:rsidRPr="00BC125E">
        <w:rPr>
          <w:rFonts w:cs="Arabic Transparent" w:hint="cs"/>
          <w:color w:val="000000" w:themeColor="text1"/>
          <w:sz w:val="26"/>
          <w:szCs w:val="26"/>
          <w:rtl/>
        </w:rPr>
        <w:t>الاستدامة</w:t>
      </w:r>
      <w:r w:rsidRPr="00BC125E">
        <w:rPr>
          <w:rFonts w:cs="Arabic Transparent" w:hint="cs"/>
          <w:color w:val="000000" w:themeColor="text1"/>
          <w:sz w:val="26"/>
          <w:szCs w:val="26"/>
          <w:rtl/>
        </w:rPr>
        <w:t xml:space="preserve"> </w:t>
      </w:r>
      <w:r w:rsidR="004323C4" w:rsidRPr="00BC125E">
        <w:rPr>
          <w:rFonts w:cs="Arabic Transparent" w:hint="cs"/>
          <w:color w:val="000000" w:themeColor="text1"/>
          <w:sz w:val="26"/>
          <w:szCs w:val="26"/>
          <w:rtl/>
        </w:rPr>
        <w:t>الاجتماعية</w:t>
      </w:r>
      <w:r w:rsidRPr="00BC125E">
        <w:rPr>
          <w:rFonts w:cs="Arabic Transparent" w:hint="cs"/>
          <w:color w:val="000000" w:themeColor="text1"/>
          <w:sz w:val="26"/>
          <w:szCs w:val="26"/>
          <w:rtl/>
        </w:rPr>
        <w:t xml:space="preserve"> </w:t>
      </w:r>
      <w:r w:rsidRPr="00BC125E">
        <w:rPr>
          <w:rFonts w:cs="Arabic Transparent"/>
          <w:color w:val="000000" w:themeColor="text1"/>
          <w:sz w:val="26"/>
          <w:szCs w:val="26"/>
        </w:rPr>
        <w:t>(iii)</w:t>
      </w:r>
      <w:r w:rsidR="00091E33" w:rsidRPr="00BC125E">
        <w:rPr>
          <w:rFonts w:cs="Arabic Transparent" w:hint="cs"/>
          <w:color w:val="000000" w:themeColor="text1"/>
          <w:sz w:val="26"/>
          <w:szCs w:val="26"/>
          <w:rtl/>
        </w:rPr>
        <w:t xml:space="preserve"> دعم إدماج الشباب في </w:t>
      </w:r>
      <w:r w:rsidR="00091E33" w:rsidRPr="00BC125E">
        <w:rPr>
          <w:rFonts w:cs="Arabic Transparent" w:hint="cs"/>
          <w:color w:val="000000" w:themeColor="text1"/>
          <w:sz w:val="26"/>
          <w:szCs w:val="26"/>
          <w:rtl/>
        </w:rPr>
        <w:lastRenderedPageBreak/>
        <w:t>الحياة</w:t>
      </w:r>
      <w:r w:rsidRPr="00BC125E">
        <w:rPr>
          <w:rFonts w:cs="Arabic Transparent" w:hint="cs"/>
          <w:color w:val="000000" w:themeColor="text1"/>
          <w:sz w:val="26"/>
          <w:szCs w:val="26"/>
          <w:rtl/>
        </w:rPr>
        <w:t xml:space="preserve"> العملية ج) مؤسساتي</w:t>
      </w:r>
      <w:r w:rsidR="006D7FBF" w:rsidRPr="00BC125E">
        <w:rPr>
          <w:rFonts w:cs="Arabic Transparent" w:hint="cs"/>
          <w:color w:val="000000" w:themeColor="text1"/>
          <w:sz w:val="26"/>
          <w:szCs w:val="26"/>
          <w:rtl/>
          <w:lang w:bidi="ar-MA"/>
        </w:rPr>
        <w:t>ة</w:t>
      </w:r>
      <w:r w:rsidRPr="00BC125E">
        <w:rPr>
          <w:rFonts w:cs="Arabic Transparent" w:hint="cs"/>
          <w:color w:val="000000" w:themeColor="text1"/>
          <w:sz w:val="26"/>
          <w:szCs w:val="26"/>
          <w:rtl/>
        </w:rPr>
        <w:t xml:space="preserve">: </w:t>
      </w:r>
      <w:r w:rsidRPr="00BC125E">
        <w:rPr>
          <w:rFonts w:cs="Arabic Transparent"/>
          <w:color w:val="000000" w:themeColor="text1"/>
          <w:sz w:val="26"/>
          <w:szCs w:val="26"/>
        </w:rPr>
        <w:t>(i)</w:t>
      </w:r>
      <w:r w:rsidRPr="00BC125E">
        <w:rPr>
          <w:rFonts w:cs="Arabic Transparent" w:hint="cs"/>
          <w:color w:val="000000" w:themeColor="text1"/>
          <w:sz w:val="26"/>
          <w:szCs w:val="26"/>
          <w:rtl/>
        </w:rPr>
        <w:t xml:space="preserve"> زيادة </w:t>
      </w:r>
      <w:r w:rsidR="004323C4" w:rsidRPr="00BC125E">
        <w:rPr>
          <w:rFonts w:cs="Arabic Transparent" w:hint="cs"/>
          <w:color w:val="000000" w:themeColor="text1"/>
          <w:sz w:val="26"/>
          <w:szCs w:val="26"/>
          <w:rtl/>
        </w:rPr>
        <w:t>الالتزام</w:t>
      </w:r>
      <w:r w:rsidRPr="00BC125E">
        <w:rPr>
          <w:rFonts w:cs="Arabic Transparent" w:hint="cs"/>
          <w:color w:val="000000" w:themeColor="text1"/>
          <w:sz w:val="26"/>
          <w:szCs w:val="26"/>
          <w:rtl/>
        </w:rPr>
        <w:t xml:space="preserve"> بالمشروع، و المشاركة و إعطاء صوت للمجتمعات المحلية علاقة بحفظ الإنبعاثات الناتجة عن إزالة الغابات و تدهورها و مخططات ذلك؛ </w:t>
      </w:r>
      <w:r w:rsidRPr="00BC125E">
        <w:rPr>
          <w:rFonts w:cs="Arabic Transparent"/>
          <w:color w:val="000000" w:themeColor="text1"/>
          <w:sz w:val="26"/>
          <w:szCs w:val="26"/>
        </w:rPr>
        <w:t>(ii)</w:t>
      </w:r>
      <w:r w:rsidRPr="00BC125E">
        <w:rPr>
          <w:rFonts w:cs="Arabic Transparent" w:hint="cs"/>
          <w:color w:val="000000" w:themeColor="text1"/>
          <w:sz w:val="26"/>
          <w:szCs w:val="26"/>
          <w:rtl/>
        </w:rPr>
        <w:t xml:space="preserve"> تعزيز التنسيق بين المجتمعات المحلية. </w:t>
      </w:r>
    </w:p>
    <w:p w:rsidR="00AD2B4E" w:rsidRPr="00BC125E" w:rsidRDefault="00AD2B4E" w:rsidP="00AD2B4E">
      <w:pPr>
        <w:pStyle w:val="ListParagraph"/>
        <w:bidi/>
        <w:spacing w:after="0" w:line="240" w:lineRule="auto"/>
        <w:ind w:left="714"/>
        <w:jc w:val="both"/>
        <w:rPr>
          <w:rFonts w:cs="Arabic Transparent"/>
          <w:color w:val="000000" w:themeColor="text1"/>
          <w:sz w:val="26"/>
          <w:szCs w:val="26"/>
          <w:rtl/>
        </w:rPr>
      </w:pPr>
    </w:p>
    <w:p w:rsidR="00BA242E" w:rsidRPr="00BC125E" w:rsidRDefault="00BA242E" w:rsidP="006D7FBF">
      <w:pPr>
        <w:pStyle w:val="ListParagraph"/>
        <w:numPr>
          <w:ilvl w:val="0"/>
          <w:numId w:val="3"/>
        </w:numPr>
        <w:bidi/>
        <w:spacing w:after="0" w:line="240" w:lineRule="auto"/>
        <w:ind w:left="714" w:hanging="357"/>
        <w:jc w:val="both"/>
        <w:rPr>
          <w:rFonts w:cs="Arabic Transparent"/>
          <w:color w:val="000000" w:themeColor="text1"/>
          <w:sz w:val="26"/>
          <w:szCs w:val="26"/>
        </w:rPr>
      </w:pPr>
      <w:r w:rsidRPr="00BC125E">
        <w:rPr>
          <w:rFonts w:cs="Arabic Transparent" w:hint="cs"/>
          <w:b/>
          <w:bCs/>
          <w:color w:val="000000" w:themeColor="text1"/>
          <w:sz w:val="26"/>
          <w:szCs w:val="26"/>
          <w:rtl/>
        </w:rPr>
        <w:t>الإدارة المالية</w:t>
      </w:r>
      <w:r w:rsidRPr="00BC125E">
        <w:rPr>
          <w:rFonts w:cs="Arabic Transparent" w:hint="cs"/>
          <w:color w:val="000000" w:themeColor="text1"/>
          <w:sz w:val="26"/>
          <w:szCs w:val="26"/>
          <w:rtl/>
        </w:rPr>
        <w:t xml:space="preserve"> : التقى فريق الإدارة المالية مع ممثلي وزارة الزراعة في إطار مهمة استطلاعية لتحديد مشروع الإدارة المشتركة للنظم الإيكولوجية الغابوية و الرعوية </w:t>
      </w:r>
      <w:r w:rsidRPr="00BC125E">
        <w:rPr>
          <w:rFonts w:cs="Arabic Transparent"/>
          <w:color w:val="000000" w:themeColor="text1"/>
          <w:sz w:val="26"/>
          <w:szCs w:val="26"/>
        </w:rPr>
        <w:t>(P151030)</w:t>
      </w:r>
      <w:r w:rsidRPr="00BC125E">
        <w:rPr>
          <w:rFonts w:cs="Arabic Transparent" w:hint="cs"/>
          <w:color w:val="000000" w:themeColor="text1"/>
          <w:sz w:val="26"/>
          <w:szCs w:val="26"/>
          <w:rtl/>
        </w:rPr>
        <w:t xml:space="preserve"> المنعقدة في شهر ماي 2015؛ </w:t>
      </w:r>
      <w:r w:rsidR="006D7FBF" w:rsidRPr="00BC125E">
        <w:rPr>
          <w:rFonts w:cs="Arabic Transparent" w:hint="cs"/>
          <w:color w:val="000000" w:themeColor="text1"/>
          <w:sz w:val="26"/>
          <w:szCs w:val="26"/>
          <w:rtl/>
        </w:rPr>
        <w:t>حيث</w:t>
      </w:r>
      <w:r w:rsidRPr="00BC125E">
        <w:rPr>
          <w:rFonts w:cs="Arabic Transparent" w:hint="cs"/>
          <w:color w:val="000000" w:themeColor="text1"/>
          <w:sz w:val="26"/>
          <w:szCs w:val="26"/>
          <w:rtl/>
        </w:rPr>
        <w:t xml:space="preserve"> من المخطط أن تسير هذه العملية من طرف نفس الوكالة </w:t>
      </w:r>
      <w:r w:rsidR="004323C4" w:rsidRPr="00BC125E">
        <w:rPr>
          <w:rFonts w:cs="Arabic Transparent" w:hint="cs"/>
          <w:color w:val="000000" w:themeColor="text1"/>
          <w:sz w:val="26"/>
          <w:szCs w:val="26"/>
          <w:rtl/>
        </w:rPr>
        <w:t>التنفيذية</w:t>
      </w:r>
      <w:r w:rsidRPr="00BC125E">
        <w:rPr>
          <w:rFonts w:cs="Arabic Transparent" w:hint="cs"/>
          <w:color w:val="000000" w:themeColor="text1"/>
          <w:sz w:val="26"/>
          <w:szCs w:val="26"/>
          <w:rtl/>
        </w:rPr>
        <w:t>.</w:t>
      </w:r>
    </w:p>
    <w:p w:rsidR="001C6B24" w:rsidRPr="00BC125E" w:rsidRDefault="001C6B24" w:rsidP="001C6B24">
      <w:pPr>
        <w:pStyle w:val="ListParagraph"/>
        <w:bidi/>
        <w:spacing w:after="0" w:line="240" w:lineRule="auto"/>
        <w:ind w:left="714"/>
        <w:jc w:val="both"/>
        <w:rPr>
          <w:rFonts w:cs="Arabic Transparent"/>
          <w:color w:val="000000" w:themeColor="text1"/>
          <w:sz w:val="26"/>
          <w:szCs w:val="26"/>
          <w:rtl/>
        </w:rPr>
      </w:pPr>
    </w:p>
    <w:p w:rsidR="00BA242E" w:rsidRPr="00BC125E" w:rsidRDefault="00BA242E" w:rsidP="004323C4">
      <w:pPr>
        <w:pStyle w:val="ListParagraph"/>
        <w:numPr>
          <w:ilvl w:val="0"/>
          <w:numId w:val="3"/>
        </w:numPr>
        <w:bidi/>
        <w:spacing w:after="0" w:line="240" w:lineRule="auto"/>
        <w:ind w:left="714" w:hanging="357"/>
        <w:jc w:val="both"/>
        <w:rPr>
          <w:rFonts w:cs="Arabic Transparent"/>
          <w:color w:val="000000" w:themeColor="text1"/>
          <w:sz w:val="26"/>
          <w:szCs w:val="26"/>
        </w:rPr>
      </w:pPr>
      <w:r w:rsidRPr="00BC125E">
        <w:rPr>
          <w:rFonts w:cs="Arabic Transparent" w:hint="cs"/>
          <w:color w:val="000000" w:themeColor="text1"/>
          <w:sz w:val="26"/>
          <w:szCs w:val="26"/>
          <w:rtl/>
        </w:rPr>
        <w:t>ستكون وزارة الزراع</w:t>
      </w:r>
      <w:r w:rsidR="004323C4" w:rsidRPr="00BC125E">
        <w:rPr>
          <w:rFonts w:cs="Arabic Transparent" w:hint="cs"/>
          <w:color w:val="000000" w:themeColor="text1"/>
          <w:sz w:val="26"/>
          <w:szCs w:val="26"/>
          <w:rtl/>
        </w:rPr>
        <w:t>ة</w:t>
      </w:r>
      <w:r w:rsidRPr="00BC125E">
        <w:rPr>
          <w:rFonts w:cs="Arabic Transparent" w:hint="cs"/>
          <w:color w:val="000000" w:themeColor="text1"/>
          <w:sz w:val="26"/>
          <w:szCs w:val="26"/>
          <w:rtl/>
        </w:rPr>
        <w:t xml:space="preserve"> من خلال المديرية العامة للغابات </w:t>
      </w:r>
      <w:r w:rsidRPr="00BC125E">
        <w:rPr>
          <w:rFonts w:cs="Arabic Transparent"/>
          <w:color w:val="000000" w:themeColor="text1"/>
          <w:sz w:val="26"/>
          <w:szCs w:val="26"/>
        </w:rPr>
        <w:t xml:space="preserve">(DGF) </w:t>
      </w:r>
      <w:r w:rsidRPr="00BC125E">
        <w:rPr>
          <w:rFonts w:cs="Arabic Transparent" w:hint="cs"/>
          <w:color w:val="000000" w:themeColor="text1"/>
          <w:sz w:val="26"/>
          <w:szCs w:val="26"/>
          <w:rtl/>
        </w:rPr>
        <w:t xml:space="preserve"> مسؤولة عن الرقابة الائتمانية الإجمالية للمشروع،  بما في ذلك الإدارة المالية و ترتيبات الصرف. لأن </w:t>
      </w:r>
      <w:r w:rsidR="00091E33" w:rsidRPr="00BC125E">
        <w:rPr>
          <w:rFonts w:cs="Arabic Transparent" w:hint="cs"/>
          <w:color w:val="000000" w:themeColor="text1"/>
          <w:sz w:val="26"/>
          <w:szCs w:val="26"/>
          <w:rtl/>
        </w:rPr>
        <w:t>ال</w:t>
      </w:r>
      <w:r w:rsidRPr="00BC125E">
        <w:rPr>
          <w:rFonts w:cs="Arabic Transparent" w:hint="cs"/>
          <w:color w:val="000000" w:themeColor="text1"/>
          <w:sz w:val="26"/>
          <w:szCs w:val="26"/>
          <w:rtl/>
        </w:rPr>
        <w:t>مديرية المالية العامة ستكون مسؤولة عن الميزانية و التخطيط و المحاسبة و إعداد التقارير و ضمان تدفق الأموال و الضوابط الداخلية و التوظيف و الإدارة المالية و المراجعة الخارجية بالشكل الذي يرضي البنك.</w:t>
      </w:r>
    </w:p>
    <w:p w:rsidR="001C6B24" w:rsidRPr="00BC125E" w:rsidRDefault="001C6B24" w:rsidP="001C6B24">
      <w:pPr>
        <w:pStyle w:val="ListParagraph"/>
        <w:rPr>
          <w:rFonts w:cs="Arabic Transparent"/>
          <w:color w:val="000000" w:themeColor="text1"/>
          <w:sz w:val="26"/>
          <w:szCs w:val="26"/>
          <w:rtl/>
        </w:rPr>
      </w:pPr>
    </w:p>
    <w:p w:rsidR="00BA242E" w:rsidRPr="00BC125E" w:rsidRDefault="00BA242E" w:rsidP="006205FE">
      <w:pPr>
        <w:pStyle w:val="ListParagraph"/>
        <w:numPr>
          <w:ilvl w:val="0"/>
          <w:numId w:val="3"/>
        </w:numPr>
        <w:bidi/>
        <w:spacing w:after="0" w:line="240" w:lineRule="auto"/>
        <w:ind w:left="714" w:hanging="357"/>
        <w:jc w:val="both"/>
        <w:rPr>
          <w:rFonts w:cs="Arabic Transparent"/>
          <w:color w:val="000000" w:themeColor="text1"/>
          <w:sz w:val="26"/>
          <w:szCs w:val="26"/>
        </w:rPr>
      </w:pPr>
      <w:r w:rsidRPr="00BC125E">
        <w:rPr>
          <w:rFonts w:cs="Arabic Transparent" w:hint="cs"/>
          <w:color w:val="000000" w:themeColor="text1"/>
          <w:sz w:val="26"/>
          <w:szCs w:val="26"/>
          <w:rtl/>
        </w:rPr>
        <w:t xml:space="preserve">سيستعمل المشروع في الحدود الممكنة النظم الموجودة في البلاد و التي أثبتت نجاعتها </w:t>
      </w:r>
      <w:r w:rsidR="004323C4" w:rsidRPr="00BC125E">
        <w:rPr>
          <w:rFonts w:cs="Arabic Transparent" w:hint="cs"/>
          <w:color w:val="000000" w:themeColor="text1"/>
          <w:sz w:val="26"/>
          <w:szCs w:val="26"/>
          <w:rtl/>
        </w:rPr>
        <w:t>إزاء</w:t>
      </w:r>
      <w:r w:rsidRPr="00BC125E">
        <w:rPr>
          <w:rFonts w:cs="Arabic Transparent" w:hint="cs"/>
          <w:color w:val="000000" w:themeColor="text1"/>
          <w:sz w:val="26"/>
          <w:szCs w:val="26"/>
          <w:rtl/>
        </w:rPr>
        <w:t xml:space="preserve"> البنك، كحساب الخزينة الموحد و نظام ميزانية و قوانين البلاد، و سيعمل على تعزيزها حسب الحاجة من أجل ضمان كفايتها للتأكد من أن تمويلات المشروع تستعمل بشكل مقتصد و ناجع للأهداف المزمعة. </w:t>
      </w:r>
    </w:p>
    <w:p w:rsidR="001C6B24" w:rsidRPr="00BC125E" w:rsidRDefault="001C6B24" w:rsidP="001C6B24">
      <w:pPr>
        <w:pStyle w:val="ListParagraph"/>
        <w:rPr>
          <w:rFonts w:cs="Arabic Transparent"/>
          <w:color w:val="000000" w:themeColor="text1"/>
          <w:sz w:val="26"/>
          <w:szCs w:val="26"/>
          <w:rtl/>
        </w:rPr>
      </w:pPr>
    </w:p>
    <w:p w:rsidR="00BA242E" w:rsidRPr="00BC125E" w:rsidRDefault="00BA242E" w:rsidP="006D7FBF">
      <w:pPr>
        <w:pStyle w:val="ListParagraph"/>
        <w:numPr>
          <w:ilvl w:val="0"/>
          <w:numId w:val="3"/>
        </w:numPr>
        <w:bidi/>
        <w:spacing w:after="0" w:line="240" w:lineRule="auto"/>
        <w:ind w:left="714" w:hanging="357"/>
        <w:jc w:val="both"/>
        <w:rPr>
          <w:rFonts w:cs="Arabic Transparent"/>
          <w:color w:val="000000" w:themeColor="text1"/>
          <w:sz w:val="26"/>
          <w:szCs w:val="26"/>
        </w:rPr>
      </w:pPr>
      <w:r w:rsidRPr="00BC125E">
        <w:rPr>
          <w:rFonts w:cs="Arabic Transparent" w:hint="cs"/>
          <w:color w:val="000000" w:themeColor="text1"/>
          <w:sz w:val="26"/>
          <w:szCs w:val="26"/>
          <w:rtl/>
        </w:rPr>
        <w:t xml:space="preserve">يشير التقييم الأولي للعملية إلى وجود بعض الأنشطة المباشرة التي ستديرها و تنسقها المديرية العامة للمالية </w:t>
      </w:r>
      <w:r w:rsidRPr="00BC125E">
        <w:rPr>
          <w:rFonts w:cs="Arabic Transparent"/>
          <w:color w:val="000000" w:themeColor="text1"/>
          <w:sz w:val="26"/>
          <w:szCs w:val="26"/>
        </w:rPr>
        <w:t>(DGF)</w:t>
      </w:r>
      <w:r w:rsidR="006D7FBF" w:rsidRPr="00BC125E">
        <w:rPr>
          <w:rFonts w:cs="Arabic Transparent" w:hint="cs"/>
          <w:color w:val="000000" w:themeColor="text1"/>
          <w:sz w:val="26"/>
          <w:szCs w:val="26"/>
          <w:rtl/>
        </w:rPr>
        <w:t xml:space="preserve"> داخل وزارة الزراعة؛ </w:t>
      </w:r>
      <w:r w:rsidRPr="00BC125E">
        <w:rPr>
          <w:rFonts w:cs="Arabic Transparent" w:hint="cs"/>
          <w:color w:val="000000" w:themeColor="text1"/>
          <w:sz w:val="26"/>
          <w:szCs w:val="26"/>
          <w:rtl/>
        </w:rPr>
        <w:t xml:space="preserve">و بالتالي فإن إدارة تدفق الأموال ستكون مركزية على هذا المستوى. و قد طورت وكالة التنفيذ المقترحة خبرة معينة في التعامل مع عمليات مشابهة ممولة من قبل المنظمات المعترف بها دوليا على غرار </w:t>
      </w:r>
      <w:r w:rsidR="006D7FBF" w:rsidRPr="00BC125E">
        <w:rPr>
          <w:rFonts w:cs="Arabic Transparent" w:hint="cs"/>
          <w:color w:val="000000" w:themeColor="text1"/>
          <w:sz w:val="26"/>
          <w:szCs w:val="26"/>
          <w:rtl/>
        </w:rPr>
        <w:t>ال</w:t>
      </w:r>
      <w:r w:rsidRPr="00BC125E">
        <w:rPr>
          <w:rFonts w:cs="Arabic Transparent" w:hint="cs"/>
          <w:color w:val="000000" w:themeColor="text1"/>
          <w:sz w:val="26"/>
          <w:szCs w:val="26"/>
          <w:rtl/>
        </w:rPr>
        <w:t>وكالة</w:t>
      </w:r>
      <w:r w:rsidR="006D7FBF" w:rsidRPr="00BC125E">
        <w:rPr>
          <w:rFonts w:cs="Arabic Transparent" w:hint="cs"/>
          <w:color w:val="000000" w:themeColor="text1"/>
          <w:sz w:val="26"/>
          <w:szCs w:val="26"/>
          <w:rtl/>
        </w:rPr>
        <w:t xml:space="preserve"> اليابانية للتعاون</w:t>
      </w:r>
      <w:r w:rsidRPr="00BC125E">
        <w:rPr>
          <w:rFonts w:cs="Arabic Transparent" w:hint="cs"/>
          <w:color w:val="000000" w:themeColor="text1"/>
          <w:sz w:val="26"/>
          <w:szCs w:val="26"/>
          <w:rtl/>
        </w:rPr>
        <w:t xml:space="preserve"> الدولي </w:t>
      </w:r>
      <w:r w:rsidRPr="00BC125E">
        <w:rPr>
          <w:rFonts w:cs="Arabic Transparent"/>
          <w:color w:val="000000" w:themeColor="text1"/>
          <w:sz w:val="26"/>
          <w:szCs w:val="26"/>
        </w:rPr>
        <w:t>(JICA)</w:t>
      </w:r>
      <w:r w:rsidR="006D7FBF" w:rsidRPr="00BC125E">
        <w:rPr>
          <w:rFonts w:cs="Arabic Transparent" w:hint="cs"/>
          <w:color w:val="000000" w:themeColor="text1"/>
          <w:sz w:val="26"/>
          <w:szCs w:val="26"/>
          <w:rtl/>
        </w:rPr>
        <w:t xml:space="preserve">. </w:t>
      </w:r>
      <w:r w:rsidRPr="00BC125E">
        <w:rPr>
          <w:rFonts w:cs="Arabic Transparent" w:hint="cs"/>
          <w:color w:val="000000" w:themeColor="text1"/>
          <w:sz w:val="26"/>
          <w:szCs w:val="26"/>
          <w:rtl/>
        </w:rPr>
        <w:t>و بالتالي فهي تتوفر على ترتيبات الإدارة المالية الأساسية لإدارة المشروع. إلا أن مديرية المالية العامة ليست لها تجربة حديثة مع المشاريع الممولة من طرف البنك الدولي و تبقى درايتها بالسياسات الائتمانية و الإجراءات المتعلقة بالتدبير المالي و الصرف محدودة، الأمر الذي قد يؤثر في قدرتها على تقديم و توفير معلومات موثوقة في الوقت المناسب لإدارة و مراقبة تنفيذ المشروع كما يلزم. و نظرا للإفتحاص الأولي للقضايا الائتمانية و اعتبارا للمعلومات المحدودة المتاحة في هذه المرحلة، فإن مخاطر الإدارة المالي للمشروع  تبقى مهمة نوعا ما.</w:t>
      </w:r>
    </w:p>
    <w:p w:rsidR="001C6B24" w:rsidRPr="00BC125E" w:rsidRDefault="001C6B24" w:rsidP="001C6B24">
      <w:pPr>
        <w:pStyle w:val="ListParagraph"/>
        <w:rPr>
          <w:rFonts w:cs="Arabic Transparent"/>
          <w:color w:val="000000" w:themeColor="text1"/>
          <w:sz w:val="26"/>
          <w:szCs w:val="26"/>
          <w:rtl/>
        </w:rPr>
      </w:pPr>
    </w:p>
    <w:p w:rsidR="00BA242E" w:rsidRPr="00BC125E" w:rsidRDefault="00BA242E" w:rsidP="006205FE">
      <w:pPr>
        <w:pStyle w:val="ListParagraph"/>
        <w:numPr>
          <w:ilvl w:val="0"/>
          <w:numId w:val="3"/>
        </w:numPr>
        <w:bidi/>
        <w:spacing w:after="0" w:line="240" w:lineRule="auto"/>
        <w:ind w:left="714" w:hanging="357"/>
        <w:jc w:val="both"/>
        <w:rPr>
          <w:rFonts w:cs="Arabic Transparent"/>
          <w:color w:val="000000" w:themeColor="text1"/>
          <w:sz w:val="26"/>
          <w:szCs w:val="26"/>
        </w:rPr>
      </w:pPr>
      <w:r w:rsidRPr="00BC125E">
        <w:rPr>
          <w:rFonts w:cs="Arabic Transparent" w:hint="cs"/>
          <w:color w:val="000000" w:themeColor="text1"/>
          <w:sz w:val="26"/>
          <w:szCs w:val="26"/>
          <w:rtl/>
        </w:rPr>
        <w:t xml:space="preserve">سيجري تقييم قدرات الإدارة المالية خلال مهمة إعداد المخطط من أجل تحديد المجالات التي تحتاج للتعزيز؛ من أجل التوفر على نظام إدارة مالية قوي يمتثل </w:t>
      </w:r>
      <w:r w:rsidR="0007257C" w:rsidRPr="00BC125E">
        <w:rPr>
          <w:rFonts w:cs="Arabic Transparent" w:hint="cs"/>
          <w:color w:val="000000" w:themeColor="text1"/>
          <w:sz w:val="26"/>
          <w:szCs w:val="26"/>
          <w:rtl/>
        </w:rPr>
        <w:t>امتثالا</w:t>
      </w:r>
      <w:r w:rsidRPr="00BC125E">
        <w:rPr>
          <w:rFonts w:cs="Arabic Transparent" w:hint="cs"/>
          <w:color w:val="000000" w:themeColor="text1"/>
          <w:sz w:val="26"/>
          <w:szCs w:val="26"/>
          <w:rtl/>
        </w:rPr>
        <w:t xml:space="preserve"> كاملا لمتطلبات البنك. و سيتم التركيز بشكل خاص في إطار هذا التقييم على تحديد التدابير اللازمة لضمان ما يلي </w:t>
      </w:r>
      <w:r w:rsidRPr="00BC125E">
        <w:rPr>
          <w:rFonts w:cs="Arabic Transparent"/>
          <w:color w:val="000000" w:themeColor="text1"/>
          <w:sz w:val="26"/>
          <w:szCs w:val="26"/>
        </w:rPr>
        <w:t>i</w:t>
      </w:r>
      <w:r w:rsidRPr="00BC125E">
        <w:rPr>
          <w:rFonts w:cs="Arabic Transparent" w:hint="cs"/>
          <w:color w:val="000000" w:themeColor="text1"/>
          <w:sz w:val="26"/>
          <w:szCs w:val="26"/>
          <w:rtl/>
        </w:rPr>
        <w:t xml:space="preserve">)الهيكلة المناسبة لوحدة تنفيذ المشروع؛ </w:t>
      </w:r>
      <w:r w:rsidRPr="00BC125E">
        <w:rPr>
          <w:rFonts w:cs="Arabic Transparent"/>
          <w:color w:val="000000" w:themeColor="text1"/>
          <w:sz w:val="26"/>
          <w:szCs w:val="26"/>
        </w:rPr>
        <w:t>ii</w:t>
      </w:r>
      <w:r w:rsidRPr="00BC125E">
        <w:rPr>
          <w:rFonts w:cs="Arabic Transparent" w:hint="cs"/>
          <w:color w:val="000000" w:themeColor="text1"/>
          <w:sz w:val="26"/>
          <w:szCs w:val="26"/>
          <w:rtl/>
        </w:rPr>
        <w:t xml:space="preserve"> ) عدد كاف من الموظفين المؤهلين في مجال الإدارة المالية </w:t>
      </w:r>
      <w:r w:rsidRPr="00BC125E">
        <w:rPr>
          <w:rFonts w:cs="Arabic Transparent"/>
          <w:color w:val="000000" w:themeColor="text1"/>
          <w:sz w:val="26"/>
          <w:szCs w:val="26"/>
        </w:rPr>
        <w:t>iii</w:t>
      </w:r>
      <w:r w:rsidRPr="00BC125E">
        <w:rPr>
          <w:rFonts w:cs="Arabic Transparent" w:hint="cs"/>
          <w:color w:val="000000" w:themeColor="text1"/>
          <w:sz w:val="26"/>
          <w:szCs w:val="26"/>
          <w:rtl/>
        </w:rPr>
        <w:t xml:space="preserve">) العمليات              و الإجراءات الداخلية للسماح بتنفيذ رشيق و سلس، بما في ذلك تصميم و تنفيذ الآليات الهامة للرقابة الداخلية. </w:t>
      </w:r>
      <w:r w:rsidRPr="00BC125E">
        <w:rPr>
          <w:rFonts w:cs="Arabic Transparent"/>
          <w:color w:val="000000" w:themeColor="text1"/>
          <w:sz w:val="26"/>
          <w:szCs w:val="26"/>
        </w:rPr>
        <w:t>iv</w:t>
      </w:r>
      <w:r w:rsidRPr="00BC125E">
        <w:rPr>
          <w:rFonts w:cs="Arabic Transparent" w:hint="cs"/>
          <w:color w:val="000000" w:themeColor="text1"/>
          <w:sz w:val="26"/>
          <w:szCs w:val="26"/>
          <w:rtl/>
        </w:rPr>
        <w:t xml:space="preserve">) </w:t>
      </w:r>
      <w:r w:rsidR="001C6B24" w:rsidRPr="00BC125E">
        <w:rPr>
          <w:rFonts w:cs="Arabic Transparent" w:hint="cs"/>
          <w:color w:val="000000" w:themeColor="text1"/>
          <w:sz w:val="26"/>
          <w:szCs w:val="26"/>
          <w:rtl/>
        </w:rPr>
        <w:t>السياسات و</w:t>
      </w:r>
      <w:r w:rsidRPr="00BC125E">
        <w:rPr>
          <w:rFonts w:cs="Arabic Transparent" w:hint="cs"/>
          <w:color w:val="000000" w:themeColor="text1"/>
          <w:sz w:val="26"/>
          <w:szCs w:val="26"/>
          <w:rtl/>
        </w:rPr>
        <w:t xml:space="preserve"> الإجراءات المحاسبية الكافية للسماح بتقديم التقارير المالية في الوقت المناسب و التي تكون شاملة و موثوق بها لأغراض رصد المشروع؛ </w:t>
      </w:r>
      <w:r w:rsidRPr="00BC125E">
        <w:rPr>
          <w:rFonts w:cs="Arabic Transparent"/>
          <w:color w:val="000000" w:themeColor="text1"/>
          <w:sz w:val="26"/>
          <w:szCs w:val="26"/>
        </w:rPr>
        <w:t>v</w:t>
      </w:r>
      <w:r w:rsidRPr="00BC125E">
        <w:rPr>
          <w:rFonts w:cs="Arabic Transparent" w:hint="cs"/>
          <w:color w:val="000000" w:themeColor="text1"/>
          <w:sz w:val="26"/>
          <w:szCs w:val="26"/>
          <w:rtl/>
        </w:rPr>
        <w:t xml:space="preserve">) ترتيبات مبسطة و آمنة لتدفق الأموال؛ </w:t>
      </w:r>
      <w:r w:rsidRPr="00BC125E">
        <w:rPr>
          <w:rFonts w:cs="Arabic Transparent"/>
          <w:color w:val="000000" w:themeColor="text1"/>
          <w:sz w:val="26"/>
          <w:szCs w:val="26"/>
        </w:rPr>
        <w:t>vi</w:t>
      </w:r>
      <w:r w:rsidRPr="00BC125E">
        <w:rPr>
          <w:rFonts w:cs="Arabic Transparent" w:hint="cs"/>
          <w:color w:val="000000" w:themeColor="text1"/>
          <w:sz w:val="26"/>
          <w:szCs w:val="26"/>
          <w:rtl/>
        </w:rPr>
        <w:t>) تقديم تقارير مراجعة حسابات المشروع في الوقت المناسب.</w:t>
      </w:r>
    </w:p>
    <w:p w:rsidR="001C6B24" w:rsidRPr="00BC125E" w:rsidRDefault="001C6B24" w:rsidP="001C6B24">
      <w:pPr>
        <w:pStyle w:val="ListParagraph"/>
        <w:rPr>
          <w:rFonts w:cs="Arabic Transparent"/>
          <w:color w:val="000000" w:themeColor="text1"/>
          <w:sz w:val="26"/>
          <w:szCs w:val="26"/>
          <w:rtl/>
        </w:rPr>
      </w:pPr>
    </w:p>
    <w:p w:rsidR="001C6B24" w:rsidRPr="00BC125E" w:rsidRDefault="001C6B24" w:rsidP="001C6B24">
      <w:pPr>
        <w:pStyle w:val="ListParagraph"/>
        <w:bidi/>
        <w:spacing w:after="0" w:line="240" w:lineRule="auto"/>
        <w:ind w:left="714"/>
        <w:jc w:val="both"/>
        <w:rPr>
          <w:rFonts w:cs="Arabic Transparent"/>
          <w:color w:val="000000" w:themeColor="text1"/>
          <w:sz w:val="26"/>
          <w:szCs w:val="26"/>
          <w:rtl/>
        </w:rPr>
      </w:pPr>
    </w:p>
    <w:p w:rsidR="00BA242E" w:rsidRPr="00BC125E" w:rsidRDefault="00BA242E" w:rsidP="00C4428F">
      <w:pPr>
        <w:pStyle w:val="ListParagraph"/>
        <w:numPr>
          <w:ilvl w:val="0"/>
          <w:numId w:val="3"/>
        </w:numPr>
        <w:bidi/>
        <w:spacing w:after="0" w:line="240" w:lineRule="auto"/>
        <w:ind w:left="714" w:hanging="357"/>
        <w:jc w:val="both"/>
        <w:rPr>
          <w:rFonts w:cs="Arabic Transparent"/>
          <w:color w:val="000000" w:themeColor="text1"/>
          <w:sz w:val="26"/>
          <w:szCs w:val="26"/>
        </w:rPr>
      </w:pPr>
      <w:r w:rsidRPr="00BC125E">
        <w:rPr>
          <w:rFonts w:cs="Arabic Transparent" w:hint="cs"/>
          <w:b/>
          <w:bCs/>
          <w:color w:val="000000" w:themeColor="text1"/>
          <w:sz w:val="26"/>
          <w:szCs w:val="26"/>
          <w:rtl/>
        </w:rPr>
        <w:t>المشتريات</w:t>
      </w:r>
      <w:r w:rsidRPr="00BC125E">
        <w:rPr>
          <w:rFonts w:cs="Arabic Transparent" w:hint="cs"/>
          <w:color w:val="000000" w:themeColor="text1"/>
          <w:sz w:val="26"/>
          <w:szCs w:val="26"/>
          <w:rtl/>
        </w:rPr>
        <w:t>: سيتم تنفيذ المشتريات للمشروع المقترح وفق  المبادئ التوجيهية</w:t>
      </w:r>
      <w:r w:rsidR="006D7FBF" w:rsidRPr="00BC125E">
        <w:rPr>
          <w:rFonts w:cs="Arabic Transparent" w:hint="cs"/>
          <w:color w:val="000000" w:themeColor="text1"/>
          <w:sz w:val="26"/>
          <w:szCs w:val="26"/>
          <w:rtl/>
        </w:rPr>
        <w:t xml:space="preserve"> للبنك الدولي</w:t>
      </w:r>
      <w:r w:rsidRPr="00BC125E">
        <w:rPr>
          <w:rFonts w:cs="Arabic Transparent" w:hint="cs"/>
          <w:color w:val="000000" w:themeColor="text1"/>
          <w:sz w:val="26"/>
          <w:szCs w:val="26"/>
          <w:rtl/>
        </w:rPr>
        <w:t>:</w:t>
      </w:r>
      <w:r w:rsidR="00C4428F" w:rsidRPr="00BC125E">
        <w:rPr>
          <w:rFonts w:cs="Arabic Transparent" w:hint="cs"/>
          <w:color w:val="000000" w:themeColor="text1"/>
          <w:sz w:val="26"/>
          <w:szCs w:val="26"/>
          <w:rtl/>
        </w:rPr>
        <w:t xml:space="preserve"> "</w:t>
      </w:r>
      <w:r w:rsidRPr="00BC125E">
        <w:rPr>
          <w:rFonts w:cs="Arabic Transparent" w:hint="cs"/>
          <w:color w:val="000000" w:themeColor="text1"/>
          <w:sz w:val="26"/>
          <w:szCs w:val="26"/>
          <w:rtl/>
        </w:rPr>
        <w:t xml:space="preserve"> التوريد بموجب قروض البنك الدولي للإنشاء و </w:t>
      </w:r>
      <w:r w:rsidR="006D7FBF" w:rsidRPr="00BC125E">
        <w:rPr>
          <w:rFonts w:cs="Arabic Transparent" w:hint="cs"/>
          <w:color w:val="000000" w:themeColor="text1"/>
          <w:sz w:val="26"/>
          <w:szCs w:val="26"/>
          <w:rtl/>
        </w:rPr>
        <w:t xml:space="preserve">اعتمادات </w:t>
      </w:r>
      <w:r w:rsidRPr="00BC125E">
        <w:rPr>
          <w:rFonts w:cs="Arabic Transparent" w:hint="cs"/>
          <w:color w:val="000000" w:themeColor="text1"/>
          <w:sz w:val="26"/>
          <w:szCs w:val="26"/>
          <w:rtl/>
        </w:rPr>
        <w:t xml:space="preserve">المؤسسة الدولية للتنمية " </w:t>
      </w:r>
      <w:r w:rsidR="00C4428F" w:rsidRPr="00BC125E">
        <w:rPr>
          <w:rFonts w:cs="Arabic Transparent" w:hint="cs"/>
          <w:color w:val="000000" w:themeColor="text1"/>
          <w:sz w:val="26"/>
          <w:szCs w:val="26"/>
          <w:rtl/>
        </w:rPr>
        <w:t xml:space="preserve"> و </w:t>
      </w:r>
      <w:r w:rsidRPr="00BC125E">
        <w:rPr>
          <w:rFonts w:cs="Arabic Transparent" w:hint="cs"/>
          <w:color w:val="000000" w:themeColor="text1"/>
          <w:sz w:val="26"/>
          <w:szCs w:val="26"/>
          <w:rtl/>
        </w:rPr>
        <w:t>المؤرخة في يناير/ كانون الثاني 2011 و المعدلة في يوليو 2014 و المبادئ التوجيهية: "</w:t>
      </w:r>
      <w:r w:rsidR="004323C4" w:rsidRPr="00BC125E">
        <w:rPr>
          <w:rFonts w:cs="Arabic Transparent" w:hint="cs"/>
          <w:color w:val="000000" w:themeColor="text1"/>
          <w:sz w:val="26"/>
          <w:szCs w:val="26"/>
          <w:rtl/>
        </w:rPr>
        <w:t>اختيار</w:t>
      </w:r>
      <w:r w:rsidRPr="00BC125E">
        <w:rPr>
          <w:rFonts w:cs="Arabic Transparent" w:hint="cs"/>
          <w:color w:val="000000" w:themeColor="text1"/>
          <w:sz w:val="26"/>
          <w:szCs w:val="26"/>
          <w:rtl/>
        </w:rPr>
        <w:t xml:space="preserve"> و توظيف المستشارين من قبل المقترضين من البنك الدولي" </w:t>
      </w:r>
      <w:r w:rsidR="00C4428F" w:rsidRPr="00BC125E">
        <w:rPr>
          <w:rFonts w:cs="Arabic Transparent" w:hint="cs"/>
          <w:color w:val="000000" w:themeColor="text1"/>
          <w:sz w:val="26"/>
          <w:szCs w:val="26"/>
          <w:rtl/>
        </w:rPr>
        <w:t>الصادرة في</w:t>
      </w:r>
      <w:r w:rsidRPr="00BC125E">
        <w:rPr>
          <w:rFonts w:cs="Arabic Transparent" w:hint="cs"/>
          <w:color w:val="000000" w:themeColor="text1"/>
          <w:sz w:val="26"/>
          <w:szCs w:val="26"/>
          <w:rtl/>
        </w:rPr>
        <w:t xml:space="preserve"> يناير عام 2011، </w:t>
      </w:r>
      <w:r w:rsidR="00C4428F" w:rsidRPr="00BC125E">
        <w:rPr>
          <w:rFonts w:cs="Arabic Transparent" w:hint="cs"/>
          <w:color w:val="000000" w:themeColor="text1"/>
          <w:sz w:val="26"/>
          <w:szCs w:val="26"/>
          <w:rtl/>
        </w:rPr>
        <w:t>و</w:t>
      </w:r>
      <w:r w:rsidRPr="00BC125E">
        <w:rPr>
          <w:rFonts w:cs="Arabic Transparent" w:hint="cs"/>
          <w:color w:val="000000" w:themeColor="text1"/>
          <w:sz w:val="26"/>
          <w:szCs w:val="26"/>
          <w:rtl/>
        </w:rPr>
        <w:t>المعدل</w:t>
      </w:r>
      <w:r w:rsidR="00C4428F" w:rsidRPr="00BC125E">
        <w:rPr>
          <w:rFonts w:cs="Arabic Transparent" w:hint="cs"/>
          <w:color w:val="000000" w:themeColor="text1"/>
          <w:sz w:val="26"/>
          <w:szCs w:val="26"/>
          <w:rtl/>
        </w:rPr>
        <w:t>ة</w:t>
      </w:r>
      <w:r w:rsidRPr="00BC125E">
        <w:rPr>
          <w:rFonts w:cs="Arabic Transparent" w:hint="cs"/>
          <w:color w:val="000000" w:themeColor="text1"/>
          <w:sz w:val="26"/>
          <w:szCs w:val="26"/>
          <w:rtl/>
        </w:rPr>
        <w:t xml:space="preserve"> في يوليو 2014؛ و الأحكام المنصوص عليها في اتفاقية المنحة. " مبادئ توجيهية بشأن منع و مكافحة الغش و الفساد في المشاريع </w:t>
      </w:r>
      <w:r w:rsidRPr="00BC125E">
        <w:rPr>
          <w:rFonts w:cs="Arabic Transparent" w:hint="cs"/>
          <w:color w:val="000000" w:themeColor="text1"/>
          <w:sz w:val="26"/>
          <w:szCs w:val="26"/>
          <w:rtl/>
        </w:rPr>
        <w:lastRenderedPageBreak/>
        <w:t>الممولة من قبل البنك الدولي، و في قروض و اعتمادات المؤسسة الدولية للتنمية و المنح " بتاريخ 15 أكتوبر 2006 و المحدثة في شهر يناير 2011 ؛ و</w:t>
      </w:r>
      <w:r w:rsidR="00C4428F" w:rsidRPr="00BC125E">
        <w:rPr>
          <w:rFonts w:cs="Arabic Transparent" w:hint="cs"/>
          <w:color w:val="000000" w:themeColor="text1"/>
          <w:sz w:val="26"/>
          <w:szCs w:val="26"/>
          <w:rtl/>
        </w:rPr>
        <w:t xml:space="preserve"> التي</w:t>
      </w:r>
      <w:r w:rsidRPr="00BC125E">
        <w:rPr>
          <w:rFonts w:cs="Arabic Transparent" w:hint="cs"/>
          <w:color w:val="000000" w:themeColor="text1"/>
          <w:sz w:val="26"/>
          <w:szCs w:val="26"/>
          <w:rtl/>
        </w:rPr>
        <w:t xml:space="preserve"> تسري على الأنشطة المؤهلة من المشروع فقط و التي سيتم شراؤها بواسطة أموال المنحة. لن يتم شراء أي معدات و تجهيزات مكتبية بواسطة هذه المنحة و لا يتم النص على أي تدريبات دولية. </w:t>
      </w:r>
    </w:p>
    <w:p w:rsidR="00845749" w:rsidRPr="00BC125E" w:rsidRDefault="00845749" w:rsidP="00845749">
      <w:pPr>
        <w:pStyle w:val="ListParagraph"/>
        <w:bidi/>
        <w:spacing w:after="0" w:line="240" w:lineRule="auto"/>
        <w:ind w:left="714"/>
        <w:jc w:val="both"/>
        <w:rPr>
          <w:rFonts w:cs="Arabic Transparent"/>
          <w:color w:val="000000" w:themeColor="text1"/>
          <w:sz w:val="26"/>
          <w:szCs w:val="26"/>
          <w:rtl/>
        </w:rPr>
      </w:pPr>
    </w:p>
    <w:p w:rsidR="00BA242E" w:rsidRPr="00BC125E" w:rsidRDefault="00BA242E" w:rsidP="00C4428F">
      <w:pPr>
        <w:pStyle w:val="ListParagraph"/>
        <w:numPr>
          <w:ilvl w:val="0"/>
          <w:numId w:val="3"/>
        </w:numPr>
        <w:bidi/>
        <w:spacing w:after="0" w:line="240" w:lineRule="auto"/>
        <w:ind w:left="714" w:hanging="357"/>
        <w:jc w:val="both"/>
        <w:rPr>
          <w:rFonts w:cs="Arabic Transparent"/>
          <w:color w:val="000000" w:themeColor="text1"/>
          <w:sz w:val="26"/>
          <w:szCs w:val="26"/>
        </w:rPr>
      </w:pPr>
      <w:r w:rsidRPr="00BC125E">
        <w:rPr>
          <w:rFonts w:cs="Arabic Transparent" w:hint="cs"/>
          <w:b/>
          <w:bCs/>
          <w:color w:val="000000" w:themeColor="text1"/>
          <w:sz w:val="26"/>
          <w:szCs w:val="26"/>
          <w:rtl/>
        </w:rPr>
        <w:t xml:space="preserve"> أما من حيث الشراء،</w:t>
      </w:r>
      <w:r w:rsidRPr="00BC125E">
        <w:rPr>
          <w:rFonts w:cs="Arabic Transparent" w:hint="cs"/>
          <w:color w:val="000000" w:themeColor="text1"/>
          <w:sz w:val="26"/>
          <w:szCs w:val="26"/>
          <w:rtl/>
        </w:rPr>
        <w:t xml:space="preserve"> فقد أظهر تقييم قدرات مديرية المالية العامة أن هذه الأخيرة تتوفر على موظفين على دراية بالبنك الدولي و المؤسسات المالية الأخرى البسيطة (مثلا: </w:t>
      </w:r>
      <w:r w:rsidRPr="00BC125E">
        <w:rPr>
          <w:rFonts w:cs="Arabic Transparent"/>
          <w:color w:val="000000" w:themeColor="text1"/>
          <w:sz w:val="26"/>
          <w:szCs w:val="26"/>
        </w:rPr>
        <w:t>JICA</w:t>
      </w:r>
      <w:r w:rsidRPr="00BC125E">
        <w:rPr>
          <w:rFonts w:cs="Arabic Transparent" w:hint="cs"/>
          <w:color w:val="000000" w:themeColor="text1"/>
          <w:sz w:val="26"/>
          <w:szCs w:val="26"/>
          <w:rtl/>
        </w:rPr>
        <w:t xml:space="preserve">  </w:t>
      </w:r>
      <w:r w:rsidR="00C4428F" w:rsidRPr="00BC125E">
        <w:rPr>
          <w:rFonts w:cs="Arabic Transparent" w:hint="cs"/>
          <w:color w:val="000000" w:themeColor="text1"/>
          <w:sz w:val="26"/>
          <w:szCs w:val="26"/>
          <w:rtl/>
        </w:rPr>
        <w:t>ال</w:t>
      </w:r>
      <w:r w:rsidRPr="00BC125E">
        <w:rPr>
          <w:rFonts w:cs="Arabic Transparent" w:hint="cs"/>
          <w:color w:val="000000" w:themeColor="text1"/>
          <w:sz w:val="26"/>
          <w:szCs w:val="26"/>
          <w:rtl/>
        </w:rPr>
        <w:t>وكالة</w:t>
      </w:r>
      <w:r w:rsidR="00C4428F" w:rsidRPr="00BC125E">
        <w:rPr>
          <w:rFonts w:cs="Arabic Transparent" w:hint="cs"/>
          <w:color w:val="000000" w:themeColor="text1"/>
          <w:sz w:val="26"/>
          <w:szCs w:val="26"/>
          <w:rtl/>
        </w:rPr>
        <w:t xml:space="preserve"> اليابانية ل</w:t>
      </w:r>
      <w:r w:rsidRPr="00BC125E">
        <w:rPr>
          <w:rFonts w:cs="Arabic Transparent" w:hint="cs"/>
          <w:color w:val="000000" w:themeColor="text1"/>
          <w:sz w:val="26"/>
          <w:szCs w:val="26"/>
          <w:rtl/>
        </w:rPr>
        <w:t>لتعاون الدولي) و قواعد المشتريات؛ و</w:t>
      </w:r>
      <w:r w:rsidR="00C4428F" w:rsidRPr="00BC125E">
        <w:rPr>
          <w:rFonts w:cs="Arabic Transparent" w:hint="cs"/>
          <w:color w:val="000000" w:themeColor="text1"/>
          <w:sz w:val="26"/>
          <w:szCs w:val="26"/>
          <w:rtl/>
        </w:rPr>
        <w:t>أن</w:t>
      </w:r>
      <w:r w:rsidRPr="00BC125E">
        <w:rPr>
          <w:rFonts w:cs="Arabic Transparent" w:hint="cs"/>
          <w:color w:val="000000" w:themeColor="text1"/>
          <w:sz w:val="26"/>
          <w:szCs w:val="26"/>
          <w:rtl/>
        </w:rPr>
        <w:t xml:space="preserve"> </w:t>
      </w:r>
      <w:r w:rsidR="00C4428F" w:rsidRPr="00BC125E">
        <w:rPr>
          <w:rFonts w:cs="Arabic Transparent" w:hint="cs"/>
          <w:color w:val="000000" w:themeColor="text1"/>
          <w:sz w:val="26"/>
          <w:szCs w:val="26"/>
          <w:rtl/>
        </w:rPr>
        <w:t>ال</w:t>
      </w:r>
      <w:r w:rsidRPr="00BC125E">
        <w:rPr>
          <w:rFonts w:cs="Arabic Transparent" w:hint="cs"/>
          <w:color w:val="000000" w:themeColor="text1"/>
          <w:sz w:val="26"/>
          <w:szCs w:val="26"/>
          <w:rtl/>
        </w:rPr>
        <w:t>تجربة في إطار مشاريع أخرى مع إدارات وزارة الزراعة أثبتت أن مديرية المالية العامة و مصالحها الإقليمية تتوفر على قدرة ضعيفة لتخطيط المشتريات و إدارة العقود. إلا أن قدرات المديرية المالية العامة ستعزز عبر التدريب الخاص بالإدارة المالية و الشراءات الذي سيتم تنظيمه عند الحصول على المنحة المقترحة.</w:t>
      </w:r>
    </w:p>
    <w:p w:rsidR="00845749" w:rsidRPr="00BC125E" w:rsidRDefault="00845749" w:rsidP="00845749">
      <w:pPr>
        <w:pStyle w:val="ListParagraph"/>
        <w:rPr>
          <w:rFonts w:cs="Arabic Transparent"/>
          <w:color w:val="000000" w:themeColor="text1"/>
          <w:sz w:val="26"/>
          <w:szCs w:val="26"/>
          <w:rtl/>
        </w:rPr>
      </w:pPr>
    </w:p>
    <w:p w:rsidR="00BA242E" w:rsidRPr="00BC125E" w:rsidRDefault="00BA242E" w:rsidP="00C4428F">
      <w:pPr>
        <w:pStyle w:val="ListParagraph"/>
        <w:numPr>
          <w:ilvl w:val="0"/>
          <w:numId w:val="3"/>
        </w:numPr>
        <w:bidi/>
        <w:spacing w:after="0" w:line="240" w:lineRule="auto"/>
        <w:ind w:left="714" w:hanging="357"/>
        <w:jc w:val="both"/>
        <w:rPr>
          <w:rFonts w:cs="Arabic Transparent"/>
          <w:color w:val="000000" w:themeColor="text1"/>
          <w:sz w:val="26"/>
          <w:szCs w:val="26"/>
        </w:rPr>
      </w:pPr>
      <w:r w:rsidRPr="00BC125E">
        <w:rPr>
          <w:rFonts w:cs="Arabic Transparent" w:hint="cs"/>
          <w:b/>
          <w:bCs/>
          <w:color w:val="000000" w:themeColor="text1"/>
          <w:sz w:val="26"/>
          <w:szCs w:val="26"/>
          <w:rtl/>
        </w:rPr>
        <w:t xml:space="preserve">الضمانات البيئية و </w:t>
      </w:r>
      <w:r w:rsidR="004323C4" w:rsidRPr="00BC125E">
        <w:rPr>
          <w:rFonts w:cs="Arabic Transparent" w:hint="cs"/>
          <w:b/>
          <w:bCs/>
          <w:color w:val="000000" w:themeColor="text1"/>
          <w:sz w:val="26"/>
          <w:szCs w:val="26"/>
          <w:rtl/>
        </w:rPr>
        <w:t>الاجتماعية</w:t>
      </w:r>
      <w:r w:rsidRPr="00BC125E">
        <w:rPr>
          <w:rFonts w:cs="Arabic Transparent" w:hint="cs"/>
          <w:color w:val="000000" w:themeColor="text1"/>
          <w:sz w:val="26"/>
          <w:szCs w:val="26"/>
          <w:rtl/>
        </w:rPr>
        <w:t xml:space="preserve">: من زاوية نظر بيئية و اجتماعية، فإن الفئة البيئية حسب التصنيف هي فئة </w:t>
      </w:r>
      <w:r w:rsidR="00C4428F" w:rsidRPr="00BC125E">
        <w:rPr>
          <w:rFonts w:cs="Arabic Transparent" w:hint="cs"/>
          <w:color w:val="000000" w:themeColor="text1"/>
          <w:sz w:val="26"/>
          <w:szCs w:val="26"/>
          <w:rtl/>
        </w:rPr>
        <w:t>"</w:t>
      </w:r>
      <w:r w:rsidRPr="00BC125E">
        <w:rPr>
          <w:rFonts w:cs="Arabic Transparent" w:hint="cs"/>
          <w:color w:val="000000" w:themeColor="text1"/>
          <w:sz w:val="26"/>
          <w:szCs w:val="26"/>
          <w:rtl/>
        </w:rPr>
        <w:t>ب</w:t>
      </w:r>
      <w:r w:rsidR="00C4428F" w:rsidRPr="00BC125E">
        <w:rPr>
          <w:rFonts w:cs="Arabic Transparent" w:hint="cs"/>
          <w:color w:val="000000" w:themeColor="text1"/>
          <w:sz w:val="26"/>
          <w:szCs w:val="26"/>
          <w:rtl/>
        </w:rPr>
        <w:t>"</w:t>
      </w:r>
      <w:r w:rsidRPr="00BC125E">
        <w:rPr>
          <w:rFonts w:cs="Arabic Transparent" w:hint="cs"/>
          <w:color w:val="000000" w:themeColor="text1"/>
          <w:sz w:val="26"/>
          <w:szCs w:val="26"/>
          <w:rtl/>
        </w:rPr>
        <w:t xml:space="preserve"> كتقييم جزئي؛ و لا يتوقع حدوث أي آثار بيئية و اجتماعية سلبية كبيرة. أما المديرية المالية العامة فتعتبر مؤهلة إلى أقصى حد لتنفيذ المشروع خاصة و أنها تكاد تنتهي من مشروع السياحة البيئية و الحفاظ على التنوع البيولوجي في الصحراء"</w:t>
      </w:r>
      <w:r w:rsidR="00C4428F" w:rsidRPr="00BC125E">
        <w:rPr>
          <w:rFonts w:cs="Arabic Transparent" w:hint="cs"/>
          <w:color w:val="000000" w:themeColor="text1"/>
          <w:sz w:val="26"/>
          <w:szCs w:val="26"/>
          <w:rtl/>
        </w:rPr>
        <w:t>؛</w:t>
      </w:r>
      <w:r w:rsidRPr="00BC125E">
        <w:rPr>
          <w:rFonts w:cs="Arabic Transparent" w:hint="cs"/>
          <w:color w:val="000000" w:themeColor="text1"/>
          <w:sz w:val="26"/>
          <w:szCs w:val="26"/>
          <w:rtl/>
        </w:rPr>
        <w:t xml:space="preserve"> و غيره من المشاريع مع الصندوق الدولي للتنمية الزراعية، و الوكالة الفرنسية للتنمية و منظمة الأغذية و الزراعة ووكالة التعاون الدولي الألمانية و</w:t>
      </w:r>
      <w:r w:rsidR="00C4428F" w:rsidRPr="00BC125E">
        <w:rPr>
          <w:rFonts w:cs="Arabic Transparent" w:hint="cs"/>
          <w:color w:val="000000" w:themeColor="text1"/>
          <w:sz w:val="26"/>
          <w:szCs w:val="26"/>
          <w:rtl/>
        </w:rPr>
        <w:t>ال</w:t>
      </w:r>
      <w:r w:rsidRPr="00BC125E">
        <w:rPr>
          <w:rFonts w:cs="Arabic Transparent" w:hint="cs"/>
          <w:color w:val="000000" w:themeColor="text1"/>
          <w:sz w:val="26"/>
          <w:szCs w:val="26"/>
          <w:rtl/>
        </w:rPr>
        <w:t xml:space="preserve">وكالة </w:t>
      </w:r>
      <w:r w:rsidR="00C4428F" w:rsidRPr="00BC125E">
        <w:rPr>
          <w:rFonts w:cs="Arabic Transparent" w:hint="cs"/>
          <w:color w:val="000000" w:themeColor="text1"/>
          <w:sz w:val="26"/>
          <w:szCs w:val="26"/>
          <w:rtl/>
        </w:rPr>
        <w:t>اليابانية ل</w:t>
      </w:r>
      <w:r w:rsidRPr="00BC125E">
        <w:rPr>
          <w:rFonts w:cs="Arabic Transparent" w:hint="cs"/>
          <w:color w:val="000000" w:themeColor="text1"/>
          <w:sz w:val="26"/>
          <w:szCs w:val="26"/>
          <w:rtl/>
        </w:rPr>
        <w:t>لتعاون الدولي. و علاوة على ذلك، يعتبر موظفو مديرية المالية العامة على دراية كاملة بالسياسات الوقائية للبنك، لكونهم شاركوا في مختلف التدريبات حول الضمانات المصرفية التي أجراها المتخصصون  في مجال الضمانات البنكية؛ و قد أشرف</w:t>
      </w:r>
      <w:r w:rsidR="00C4428F" w:rsidRPr="00BC125E">
        <w:rPr>
          <w:rFonts w:cs="Arabic Transparent" w:hint="cs"/>
          <w:color w:val="000000" w:themeColor="text1"/>
          <w:sz w:val="26"/>
          <w:szCs w:val="26"/>
          <w:rtl/>
        </w:rPr>
        <w:t>وا</w:t>
      </w:r>
      <w:r w:rsidRPr="00BC125E">
        <w:rPr>
          <w:rFonts w:cs="Arabic Transparent" w:hint="cs"/>
          <w:color w:val="000000" w:themeColor="text1"/>
          <w:sz w:val="26"/>
          <w:szCs w:val="26"/>
          <w:rtl/>
        </w:rPr>
        <w:t xml:space="preserve"> على القضايا البيئية و الاجتماعية المتعلقة بهذا المشروع  المذكور أعلاه كما أنهم راقبوا و </w:t>
      </w:r>
      <w:r w:rsidR="00175250" w:rsidRPr="00BC125E">
        <w:rPr>
          <w:rFonts w:cs="Arabic Transparent" w:hint="cs"/>
          <w:color w:val="000000" w:themeColor="text1"/>
          <w:sz w:val="26"/>
          <w:szCs w:val="26"/>
          <w:rtl/>
        </w:rPr>
        <w:t>اطلعوا</w:t>
      </w:r>
      <w:r w:rsidRPr="00BC125E">
        <w:rPr>
          <w:rFonts w:cs="Arabic Transparent" w:hint="cs"/>
          <w:color w:val="000000" w:themeColor="text1"/>
          <w:sz w:val="26"/>
          <w:szCs w:val="26"/>
          <w:rtl/>
        </w:rPr>
        <w:t xml:space="preserve"> على القضايا البيئية و </w:t>
      </w:r>
      <w:r w:rsidR="004323C4" w:rsidRPr="00BC125E">
        <w:rPr>
          <w:rFonts w:cs="Arabic Transparent" w:hint="cs"/>
          <w:color w:val="000000" w:themeColor="text1"/>
          <w:sz w:val="26"/>
          <w:szCs w:val="26"/>
          <w:rtl/>
        </w:rPr>
        <w:t>الاجتماعية</w:t>
      </w:r>
      <w:r w:rsidRPr="00BC125E">
        <w:rPr>
          <w:rFonts w:cs="Arabic Transparent" w:hint="cs"/>
          <w:color w:val="000000" w:themeColor="text1"/>
          <w:sz w:val="26"/>
          <w:szCs w:val="26"/>
          <w:rtl/>
        </w:rPr>
        <w:t xml:space="preserve"> المتعلقة بالمشاريع المذكورة.</w:t>
      </w:r>
    </w:p>
    <w:p w:rsidR="00BA242E" w:rsidRPr="00BC125E" w:rsidRDefault="00BA242E" w:rsidP="00BA242E">
      <w:pPr>
        <w:bidi/>
        <w:jc w:val="both"/>
        <w:rPr>
          <w:rFonts w:cs="Arabic Transparent"/>
          <w:color w:val="000000" w:themeColor="text1"/>
          <w:sz w:val="26"/>
          <w:szCs w:val="26"/>
          <w:rtl/>
        </w:rPr>
      </w:pPr>
    </w:p>
    <w:p w:rsidR="00BA242E" w:rsidRPr="00BC125E" w:rsidRDefault="00BA242E" w:rsidP="00AD2B4E">
      <w:pPr>
        <w:pStyle w:val="Heading2"/>
        <w:bidi/>
        <w:jc w:val="both"/>
        <w:rPr>
          <w:rFonts w:cs="Arabic Transparent"/>
          <w:color w:val="000000" w:themeColor="text1"/>
          <w:rtl/>
        </w:rPr>
      </w:pPr>
      <w:r w:rsidRPr="00BC125E">
        <w:rPr>
          <w:rFonts w:cs="Arabic Transparent" w:hint="cs"/>
          <w:color w:val="000000" w:themeColor="text1"/>
          <w:rtl/>
        </w:rPr>
        <w:t xml:space="preserve">    </w:t>
      </w:r>
      <w:bookmarkStart w:id="33" w:name="_Toc459106022"/>
      <w:bookmarkStart w:id="34" w:name="_Toc459110271"/>
      <w:r w:rsidRPr="00BC125E">
        <w:rPr>
          <w:rFonts w:cs="Arabic Transparent" w:hint="cs"/>
          <w:color w:val="000000" w:themeColor="text1"/>
          <w:rtl/>
        </w:rPr>
        <w:t>أ. السياسات الوقائية الأخرى التي تم إطلاقها.</w:t>
      </w:r>
      <w:bookmarkEnd w:id="33"/>
      <w:bookmarkEnd w:id="34"/>
    </w:p>
    <w:p w:rsidR="00BA242E" w:rsidRPr="00BC125E" w:rsidRDefault="00BA242E" w:rsidP="00845749">
      <w:pPr>
        <w:pStyle w:val="ListParagraph"/>
        <w:numPr>
          <w:ilvl w:val="0"/>
          <w:numId w:val="3"/>
        </w:numPr>
        <w:bidi/>
        <w:spacing w:after="0" w:line="240" w:lineRule="auto"/>
        <w:ind w:left="714" w:hanging="357"/>
        <w:jc w:val="both"/>
        <w:rPr>
          <w:rFonts w:cs="Arabic Transparent"/>
          <w:color w:val="000000" w:themeColor="text1"/>
          <w:sz w:val="26"/>
          <w:szCs w:val="26"/>
        </w:rPr>
      </w:pPr>
      <w:r w:rsidRPr="00BC125E">
        <w:rPr>
          <w:rFonts w:cs="Arabic Transparent" w:hint="cs"/>
          <w:color w:val="000000" w:themeColor="text1"/>
          <w:sz w:val="26"/>
          <w:szCs w:val="26"/>
          <w:rtl/>
        </w:rPr>
        <w:t xml:space="preserve">تم إطلاق ثلاث سياسات وقائية من خلال المشروع </w:t>
      </w:r>
      <w:r w:rsidRPr="00BC125E">
        <w:rPr>
          <w:rFonts w:cs="Arabic Transparent"/>
          <w:color w:val="000000" w:themeColor="text1"/>
          <w:sz w:val="26"/>
          <w:szCs w:val="26"/>
        </w:rPr>
        <w:t>(i)</w:t>
      </w:r>
      <w:r w:rsidRPr="00BC125E">
        <w:rPr>
          <w:rFonts w:cs="Arabic Transparent" w:hint="cs"/>
          <w:color w:val="000000" w:themeColor="text1"/>
          <w:sz w:val="26"/>
          <w:szCs w:val="26"/>
          <w:rtl/>
        </w:rPr>
        <w:t xml:space="preserve"> التقييم البيئي </w:t>
      </w:r>
      <w:r w:rsidRPr="00BC125E">
        <w:rPr>
          <w:rFonts w:cs="Arabic Transparent"/>
          <w:color w:val="000000" w:themeColor="text1"/>
          <w:sz w:val="26"/>
          <w:szCs w:val="26"/>
        </w:rPr>
        <w:t>OP/BP 4.01</w:t>
      </w:r>
      <w:r w:rsidRPr="00BC125E">
        <w:rPr>
          <w:rFonts w:cs="Arabic Transparent" w:hint="cs"/>
          <w:color w:val="000000" w:themeColor="text1"/>
          <w:sz w:val="26"/>
          <w:szCs w:val="26"/>
          <w:rtl/>
        </w:rPr>
        <w:t xml:space="preserve">. </w:t>
      </w:r>
      <w:r w:rsidRPr="00BC125E">
        <w:rPr>
          <w:rFonts w:cs="Arabic Transparent"/>
          <w:color w:val="000000" w:themeColor="text1"/>
          <w:sz w:val="26"/>
          <w:szCs w:val="26"/>
        </w:rPr>
        <w:t>(ii)</w:t>
      </w:r>
      <w:r w:rsidRPr="00BC125E">
        <w:rPr>
          <w:rFonts w:cs="Arabic Transparent" w:hint="cs"/>
          <w:color w:val="000000" w:themeColor="text1"/>
          <w:sz w:val="26"/>
          <w:szCs w:val="26"/>
          <w:rtl/>
        </w:rPr>
        <w:t xml:space="preserve"> الموائل الطبيعية </w:t>
      </w:r>
      <w:r w:rsidRPr="00BC125E">
        <w:rPr>
          <w:rFonts w:cs="Arabic Transparent"/>
          <w:color w:val="000000" w:themeColor="text1"/>
          <w:sz w:val="26"/>
          <w:szCs w:val="26"/>
        </w:rPr>
        <w:t>OP/BP 4.04</w:t>
      </w:r>
      <w:r w:rsidRPr="00BC125E">
        <w:rPr>
          <w:rFonts w:cs="Arabic Transparent" w:hint="cs"/>
          <w:color w:val="000000" w:themeColor="text1"/>
          <w:sz w:val="26"/>
          <w:szCs w:val="26"/>
          <w:rtl/>
        </w:rPr>
        <w:t xml:space="preserve"> و الغابات </w:t>
      </w:r>
      <w:r w:rsidRPr="00BC125E">
        <w:rPr>
          <w:rFonts w:cs="Arabic Transparent"/>
          <w:color w:val="000000" w:themeColor="text1"/>
          <w:sz w:val="26"/>
          <w:szCs w:val="26"/>
        </w:rPr>
        <w:t>(iii)</w:t>
      </w:r>
      <w:r w:rsidRPr="00BC125E">
        <w:rPr>
          <w:rFonts w:cs="Arabic Transparent" w:hint="cs"/>
          <w:color w:val="000000" w:themeColor="text1"/>
          <w:sz w:val="26"/>
          <w:szCs w:val="26"/>
          <w:rtl/>
        </w:rPr>
        <w:t xml:space="preserve"> </w:t>
      </w:r>
      <w:r w:rsidRPr="00BC125E">
        <w:rPr>
          <w:rFonts w:cs="Arabic Transparent"/>
          <w:color w:val="000000" w:themeColor="text1"/>
          <w:sz w:val="26"/>
          <w:szCs w:val="26"/>
        </w:rPr>
        <w:t>OP/BP 4.36</w:t>
      </w:r>
      <w:r w:rsidRPr="00BC125E">
        <w:rPr>
          <w:rFonts w:cs="Arabic Transparent" w:hint="cs"/>
          <w:color w:val="000000" w:themeColor="text1"/>
          <w:sz w:val="26"/>
          <w:szCs w:val="26"/>
          <w:rtl/>
        </w:rPr>
        <w:t xml:space="preserve">. </w:t>
      </w:r>
    </w:p>
    <w:p w:rsidR="00845749" w:rsidRPr="00BC125E" w:rsidRDefault="00845749" w:rsidP="00845749">
      <w:pPr>
        <w:pStyle w:val="ListParagraph"/>
        <w:bidi/>
        <w:spacing w:after="0" w:line="240" w:lineRule="auto"/>
        <w:ind w:left="714"/>
        <w:jc w:val="both"/>
        <w:rPr>
          <w:rFonts w:cs="Arabic Transparent"/>
          <w:color w:val="000000" w:themeColor="text1"/>
          <w:sz w:val="26"/>
          <w:szCs w:val="26"/>
          <w:rtl/>
        </w:rPr>
      </w:pPr>
    </w:p>
    <w:p w:rsidR="00BA242E" w:rsidRPr="00BC125E" w:rsidRDefault="00BA242E" w:rsidP="003D2212">
      <w:pPr>
        <w:pStyle w:val="ListParagraph"/>
        <w:numPr>
          <w:ilvl w:val="0"/>
          <w:numId w:val="3"/>
        </w:numPr>
        <w:bidi/>
        <w:spacing w:after="0" w:line="240" w:lineRule="auto"/>
        <w:ind w:left="714" w:hanging="357"/>
        <w:jc w:val="both"/>
        <w:rPr>
          <w:rFonts w:cs="Arabic Transparent"/>
          <w:color w:val="000000" w:themeColor="text1"/>
          <w:sz w:val="26"/>
          <w:szCs w:val="26"/>
        </w:rPr>
      </w:pPr>
      <w:r w:rsidRPr="00BC125E">
        <w:rPr>
          <w:rFonts w:cs="Arabic Transparent" w:hint="cs"/>
          <w:color w:val="000000" w:themeColor="text1"/>
          <w:sz w:val="26"/>
          <w:szCs w:val="26"/>
          <w:rtl/>
        </w:rPr>
        <w:t xml:space="preserve">سيشمل تصميم و إعداد الخطة الاستثمارية لبرنامج الاستثمار في الغابات عملية تشاور واضحة مع أصحاب المصلحة ( بما في ذلك المجتمعات المحلية الفاعلة و الفاعلين </w:t>
      </w:r>
      <w:r w:rsidR="00980C92" w:rsidRPr="00BC125E">
        <w:rPr>
          <w:rFonts w:cs="Arabic Transparent" w:hint="cs"/>
          <w:color w:val="000000" w:themeColor="text1"/>
          <w:sz w:val="26"/>
          <w:szCs w:val="26"/>
          <w:rtl/>
        </w:rPr>
        <w:t>الخاصين</w:t>
      </w:r>
      <w:r w:rsidRPr="00BC125E">
        <w:rPr>
          <w:rFonts w:cs="Arabic Transparent" w:hint="cs"/>
          <w:color w:val="000000" w:themeColor="text1"/>
          <w:sz w:val="26"/>
          <w:szCs w:val="26"/>
          <w:rtl/>
        </w:rPr>
        <w:t xml:space="preserve"> مع مراعاة  </w:t>
      </w:r>
      <w:r w:rsidR="00ED55BD" w:rsidRPr="00BC125E">
        <w:rPr>
          <w:rFonts w:cs="Arabic Transparent" w:hint="cs"/>
          <w:color w:val="000000" w:themeColor="text1"/>
          <w:sz w:val="26"/>
          <w:szCs w:val="26"/>
          <w:rtl/>
        </w:rPr>
        <w:t>اعتبارات</w:t>
      </w:r>
      <w:r w:rsidRPr="00BC125E">
        <w:rPr>
          <w:rFonts w:cs="Arabic Transparent" w:hint="cs"/>
          <w:color w:val="000000" w:themeColor="text1"/>
          <w:sz w:val="26"/>
          <w:szCs w:val="26"/>
          <w:rtl/>
        </w:rPr>
        <w:t xml:space="preserve"> النوع) حيث ستهتم </w:t>
      </w:r>
      <w:r w:rsidR="00980C92" w:rsidRPr="00BC125E">
        <w:rPr>
          <w:rFonts w:cs="Arabic Transparent" w:hint="cs"/>
          <w:color w:val="000000" w:themeColor="text1"/>
          <w:sz w:val="26"/>
          <w:szCs w:val="26"/>
          <w:rtl/>
        </w:rPr>
        <w:t>بالاحتياجات</w:t>
      </w:r>
      <w:r w:rsidRPr="00BC125E">
        <w:rPr>
          <w:rFonts w:cs="Arabic Transparent" w:hint="cs"/>
          <w:color w:val="000000" w:themeColor="text1"/>
          <w:sz w:val="26"/>
          <w:szCs w:val="26"/>
          <w:rtl/>
        </w:rPr>
        <w:t xml:space="preserve"> و الإجراءات الوقائية الرئيسية التي يتم إطلاقها على مستوى خطة </w:t>
      </w:r>
      <w:r w:rsidR="00ED55BD" w:rsidRPr="00BC125E">
        <w:rPr>
          <w:rFonts w:cs="Arabic Transparent" w:hint="cs"/>
          <w:color w:val="000000" w:themeColor="text1"/>
          <w:sz w:val="26"/>
          <w:szCs w:val="26"/>
          <w:rtl/>
        </w:rPr>
        <w:t>الاستثمار</w:t>
      </w:r>
      <w:r w:rsidRPr="00BC125E">
        <w:rPr>
          <w:rFonts w:cs="Arabic Transparent" w:hint="cs"/>
          <w:color w:val="000000" w:themeColor="text1"/>
          <w:sz w:val="26"/>
          <w:szCs w:val="26"/>
          <w:rtl/>
        </w:rPr>
        <w:t xml:space="preserve">. من المهم أن نلاحظ أن برنامج الاستثمار في الغابات/ خطة </w:t>
      </w:r>
      <w:r w:rsidR="00ED55BD" w:rsidRPr="00BC125E">
        <w:rPr>
          <w:rFonts w:cs="Arabic Transparent" w:hint="cs"/>
          <w:color w:val="000000" w:themeColor="text1"/>
          <w:sz w:val="26"/>
          <w:szCs w:val="26"/>
          <w:rtl/>
        </w:rPr>
        <w:t>الاستثمار</w:t>
      </w:r>
      <w:r w:rsidRPr="00BC125E">
        <w:rPr>
          <w:rFonts w:cs="Arabic Transparent" w:hint="cs"/>
          <w:color w:val="000000" w:themeColor="text1"/>
          <w:sz w:val="26"/>
          <w:szCs w:val="26"/>
          <w:rtl/>
        </w:rPr>
        <w:t xml:space="preserve"> ليس إستراتيجية قطري</w:t>
      </w:r>
      <w:r w:rsidR="00980C92" w:rsidRPr="00BC125E">
        <w:rPr>
          <w:rFonts w:cs="Arabic Transparent" w:hint="cs"/>
          <w:color w:val="000000" w:themeColor="text1"/>
          <w:sz w:val="26"/>
          <w:szCs w:val="26"/>
          <w:rtl/>
        </w:rPr>
        <w:t xml:space="preserve">ة </w:t>
      </w:r>
      <w:r w:rsidR="00C4428F" w:rsidRPr="00BC125E">
        <w:rPr>
          <w:rFonts w:cs="Arabic Transparent" w:hint="cs"/>
          <w:color w:val="000000" w:themeColor="text1"/>
          <w:sz w:val="26"/>
          <w:szCs w:val="26"/>
          <w:rtl/>
        </w:rPr>
        <w:t xml:space="preserve">و خطة </w:t>
      </w:r>
      <w:r w:rsidR="00B83343" w:rsidRPr="00BC125E">
        <w:rPr>
          <w:rFonts w:cs="Arabic Transparent" w:hint="cs"/>
          <w:color w:val="000000" w:themeColor="text1"/>
          <w:sz w:val="26"/>
          <w:szCs w:val="26"/>
          <w:rtl/>
        </w:rPr>
        <w:t>الاستثمار</w:t>
      </w:r>
      <w:r w:rsidR="00C4428F" w:rsidRPr="00BC125E">
        <w:rPr>
          <w:rFonts w:cs="Arabic Transparent" w:hint="cs"/>
          <w:color w:val="000000" w:themeColor="text1"/>
          <w:sz w:val="26"/>
          <w:szCs w:val="26"/>
          <w:rtl/>
        </w:rPr>
        <w:t xml:space="preserve"> هذه لا تتطلب ل</w:t>
      </w:r>
      <w:r w:rsidR="00980C92" w:rsidRPr="00BC125E">
        <w:rPr>
          <w:rFonts w:cs="Arabic Transparent" w:hint="cs"/>
          <w:color w:val="000000" w:themeColor="text1"/>
          <w:sz w:val="26"/>
          <w:szCs w:val="26"/>
          <w:rtl/>
        </w:rPr>
        <w:t>آلية لإجراءات احترازية و</w:t>
      </w:r>
      <w:r w:rsidR="003D2212" w:rsidRPr="00BC125E">
        <w:rPr>
          <w:rFonts w:cs="Arabic Transparent" w:hint="cs"/>
          <w:color w:val="000000" w:themeColor="text1"/>
          <w:sz w:val="26"/>
          <w:szCs w:val="26"/>
          <w:rtl/>
        </w:rPr>
        <w:t xml:space="preserve">قائية خاصة، بما أنها </w:t>
      </w:r>
      <w:r w:rsidRPr="00BC125E">
        <w:rPr>
          <w:rFonts w:cs="Arabic Transparent" w:hint="cs"/>
          <w:color w:val="000000" w:themeColor="text1"/>
          <w:sz w:val="26"/>
          <w:szCs w:val="26"/>
          <w:rtl/>
        </w:rPr>
        <w:t xml:space="preserve">تمول أساسا  المساعدة التقنية و الدراسات. أما الوثيقة النهائية فتقترح عدة خطوط استثمارية يمر كل واحد منها عبر الضمانات البيئية و </w:t>
      </w:r>
      <w:r w:rsidR="002103FA" w:rsidRPr="00BC125E">
        <w:rPr>
          <w:rFonts w:cs="Arabic Transparent" w:hint="cs"/>
          <w:color w:val="000000" w:themeColor="text1"/>
          <w:sz w:val="26"/>
          <w:szCs w:val="26"/>
          <w:rtl/>
        </w:rPr>
        <w:t>الاجتماعية</w:t>
      </w:r>
      <w:r w:rsidRPr="00BC125E">
        <w:rPr>
          <w:rFonts w:cs="Arabic Transparent" w:hint="cs"/>
          <w:color w:val="000000" w:themeColor="text1"/>
          <w:sz w:val="26"/>
          <w:szCs w:val="26"/>
          <w:rtl/>
        </w:rPr>
        <w:t xml:space="preserve"> الضرورية من حيث العناي</w:t>
      </w:r>
      <w:r w:rsidR="003D2212" w:rsidRPr="00BC125E">
        <w:rPr>
          <w:rFonts w:cs="Arabic Transparent" w:hint="cs"/>
          <w:color w:val="000000" w:themeColor="text1"/>
          <w:sz w:val="26"/>
          <w:szCs w:val="26"/>
          <w:rtl/>
        </w:rPr>
        <w:t>ة الواجبة إذا قرر البنك تمويلها</w:t>
      </w:r>
      <w:r w:rsidRPr="00BC125E">
        <w:rPr>
          <w:rFonts w:cs="Arabic Transparent" w:hint="cs"/>
          <w:color w:val="000000" w:themeColor="text1"/>
          <w:sz w:val="26"/>
          <w:szCs w:val="26"/>
          <w:rtl/>
        </w:rPr>
        <w:t>.</w:t>
      </w:r>
    </w:p>
    <w:p w:rsidR="00845749" w:rsidRPr="00BC125E" w:rsidRDefault="00845749" w:rsidP="00845749">
      <w:pPr>
        <w:pStyle w:val="ListParagraph"/>
        <w:rPr>
          <w:rFonts w:cs="Arabic Transparent"/>
          <w:color w:val="000000" w:themeColor="text1"/>
          <w:sz w:val="26"/>
          <w:szCs w:val="26"/>
          <w:rtl/>
        </w:rPr>
      </w:pPr>
    </w:p>
    <w:p w:rsidR="00BA242E" w:rsidRPr="00BC125E" w:rsidRDefault="00BA242E" w:rsidP="00AD2B4E">
      <w:pPr>
        <w:pStyle w:val="Heading2"/>
        <w:bidi/>
        <w:jc w:val="both"/>
        <w:rPr>
          <w:rFonts w:cs="Arabic Transparent"/>
          <w:color w:val="000000" w:themeColor="text1"/>
          <w:rtl/>
        </w:rPr>
      </w:pPr>
      <w:r w:rsidRPr="00BC125E">
        <w:rPr>
          <w:rFonts w:cs="Arabic Transparent" w:hint="cs"/>
          <w:color w:val="000000" w:themeColor="text1"/>
          <w:rtl/>
        </w:rPr>
        <w:t xml:space="preserve">    </w:t>
      </w:r>
      <w:bookmarkStart w:id="35" w:name="_Toc459106023"/>
      <w:bookmarkStart w:id="36" w:name="_Toc459110272"/>
      <w:r w:rsidRPr="00BC125E">
        <w:rPr>
          <w:rFonts w:cs="Arabic Transparent" w:hint="cs"/>
          <w:color w:val="000000" w:themeColor="text1"/>
          <w:rtl/>
        </w:rPr>
        <w:t>ب. تصحيح التظلمات من طرف البنك الدولي</w:t>
      </w:r>
      <w:bookmarkEnd w:id="35"/>
      <w:bookmarkEnd w:id="36"/>
    </w:p>
    <w:p w:rsidR="00E85A1A" w:rsidRPr="00BC125E" w:rsidRDefault="00BA242E" w:rsidP="003D2212">
      <w:pPr>
        <w:pStyle w:val="ListParagraph"/>
        <w:numPr>
          <w:ilvl w:val="0"/>
          <w:numId w:val="3"/>
        </w:numPr>
        <w:bidi/>
        <w:spacing w:after="0" w:line="240" w:lineRule="auto"/>
        <w:ind w:left="714" w:hanging="357"/>
        <w:jc w:val="both"/>
        <w:rPr>
          <w:rFonts w:cs="Arabic Transparent"/>
          <w:color w:val="000000" w:themeColor="text1"/>
          <w:sz w:val="26"/>
          <w:szCs w:val="26"/>
          <w:lang w:val="fr-FR" w:bidi="ar-MA"/>
        </w:rPr>
      </w:pPr>
      <w:r w:rsidRPr="00BC125E">
        <w:rPr>
          <w:rFonts w:cs="Arabic Transparent" w:hint="cs"/>
          <w:color w:val="000000" w:themeColor="text1"/>
          <w:sz w:val="26"/>
          <w:szCs w:val="26"/>
          <w:rtl/>
        </w:rPr>
        <w:t>على المجتمعات و الأفراد الذين يعتقدون أنهم يتأثرون سلبا من قبل البنك الدولي (</w:t>
      </w:r>
      <w:r w:rsidRPr="00BC125E">
        <w:rPr>
          <w:rFonts w:cs="Arabic Transparent"/>
          <w:color w:val="000000" w:themeColor="text1"/>
          <w:sz w:val="26"/>
          <w:szCs w:val="26"/>
        </w:rPr>
        <w:t>World Bank (WB)</w:t>
      </w:r>
      <w:r w:rsidRPr="00BC125E">
        <w:rPr>
          <w:rFonts w:cs="Arabic Transparent" w:hint="cs"/>
          <w:color w:val="000000" w:themeColor="text1"/>
          <w:sz w:val="26"/>
          <w:szCs w:val="26"/>
          <w:rtl/>
        </w:rPr>
        <w:t xml:space="preserve">) من خلال دعمه </w:t>
      </w:r>
      <w:r w:rsidR="0022719D" w:rsidRPr="00BC125E">
        <w:rPr>
          <w:rFonts w:cs="Arabic Transparent" w:hint="cs"/>
          <w:color w:val="000000" w:themeColor="text1"/>
          <w:sz w:val="26"/>
          <w:szCs w:val="26"/>
          <w:rtl/>
        </w:rPr>
        <w:t>للمشروع،</w:t>
      </w:r>
      <w:r w:rsidRPr="00BC125E">
        <w:rPr>
          <w:rFonts w:cs="Arabic Transparent" w:hint="cs"/>
          <w:color w:val="000000" w:themeColor="text1"/>
          <w:sz w:val="26"/>
          <w:szCs w:val="26"/>
          <w:rtl/>
        </w:rPr>
        <w:t xml:space="preserve"> أن يتقدموا بالشكاوى إلى آليات الانتصاف على مستوى المشاريع و التظلم الموجود</w:t>
      </w:r>
      <w:r w:rsidR="003D2212" w:rsidRPr="00BC125E">
        <w:rPr>
          <w:rFonts w:cs="Arabic Transparent" w:hint="cs"/>
          <w:color w:val="000000" w:themeColor="text1"/>
          <w:sz w:val="26"/>
          <w:szCs w:val="26"/>
          <w:rtl/>
        </w:rPr>
        <w:t>ة</w:t>
      </w:r>
      <w:r w:rsidRPr="00BC125E">
        <w:rPr>
          <w:rFonts w:cs="Arabic Transparent" w:hint="cs"/>
          <w:color w:val="000000" w:themeColor="text1"/>
          <w:sz w:val="26"/>
          <w:szCs w:val="26"/>
          <w:rtl/>
        </w:rPr>
        <w:t xml:space="preserve"> أو خدمة تعويض المظالم للبنك الدولي. خدمة تعويض المظالم للبنك الدولي تضمن أن الشكاوى التي يتم تلقيها يتم الإطلاع عليها على وجه السرعة من أجل التعامل مع القضايا المرتبطة بالمشروع. أما المجتمعات و الأفراد المتضررون فيجوز لهم أن يقدموا شكا</w:t>
      </w:r>
      <w:r w:rsidR="003D2212" w:rsidRPr="00BC125E">
        <w:rPr>
          <w:rFonts w:cs="Arabic Transparent" w:hint="cs"/>
          <w:color w:val="000000" w:themeColor="text1"/>
          <w:sz w:val="26"/>
          <w:szCs w:val="26"/>
          <w:rtl/>
        </w:rPr>
        <w:t xml:space="preserve">واهم </w:t>
      </w:r>
      <w:r w:rsidRPr="00BC125E">
        <w:rPr>
          <w:rFonts w:cs="Arabic Transparent" w:hint="cs"/>
          <w:color w:val="000000" w:themeColor="text1"/>
          <w:sz w:val="26"/>
          <w:szCs w:val="26"/>
          <w:rtl/>
        </w:rPr>
        <w:t xml:space="preserve"> لهيئة التفتيش المستقلة للبنك الدولي التي تحدد مدى وقوع  الضرر أو إمكانية وقوعه نتيجة عدم </w:t>
      </w:r>
      <w:r w:rsidR="00547796" w:rsidRPr="00BC125E">
        <w:rPr>
          <w:rFonts w:cs="Arabic Transparent" w:hint="cs"/>
          <w:color w:val="000000" w:themeColor="text1"/>
          <w:sz w:val="26"/>
          <w:szCs w:val="26"/>
          <w:rtl/>
        </w:rPr>
        <w:t>امتثال</w:t>
      </w:r>
      <w:r w:rsidRPr="00BC125E">
        <w:rPr>
          <w:rFonts w:cs="Arabic Transparent" w:hint="cs"/>
          <w:color w:val="000000" w:themeColor="text1"/>
          <w:sz w:val="26"/>
          <w:szCs w:val="26"/>
          <w:rtl/>
        </w:rPr>
        <w:t xml:space="preserve"> البنك لسياساته و إجراءاته. و يمكن </w:t>
      </w:r>
      <w:r w:rsidRPr="00BC125E">
        <w:rPr>
          <w:rFonts w:cs="Arabic Transparent" w:hint="cs"/>
          <w:color w:val="000000" w:themeColor="text1"/>
          <w:sz w:val="26"/>
          <w:szCs w:val="26"/>
          <w:rtl/>
        </w:rPr>
        <w:lastRenderedPageBreak/>
        <w:t xml:space="preserve">تقديم </w:t>
      </w:r>
      <w:r w:rsidR="003D2212" w:rsidRPr="00BC125E">
        <w:rPr>
          <w:rFonts w:cs="Arabic Transparent" w:hint="cs"/>
          <w:color w:val="000000" w:themeColor="text1"/>
          <w:sz w:val="26"/>
          <w:szCs w:val="26"/>
          <w:rtl/>
        </w:rPr>
        <w:t xml:space="preserve">الشكاوى </w:t>
      </w:r>
      <w:r w:rsidRPr="00BC125E">
        <w:rPr>
          <w:rFonts w:cs="Arabic Transparent" w:hint="cs"/>
          <w:color w:val="000000" w:themeColor="text1"/>
          <w:sz w:val="26"/>
          <w:szCs w:val="26"/>
          <w:rtl/>
        </w:rPr>
        <w:t xml:space="preserve">في أي وقت بعد أن يتم إثارة </w:t>
      </w:r>
      <w:r w:rsidR="005762D7" w:rsidRPr="00BC125E">
        <w:rPr>
          <w:rFonts w:cs="Arabic Transparent" w:hint="cs"/>
          <w:color w:val="000000" w:themeColor="text1"/>
          <w:sz w:val="26"/>
          <w:szCs w:val="26"/>
          <w:rtl/>
        </w:rPr>
        <w:t>انتباه</w:t>
      </w:r>
      <w:r w:rsidRPr="00BC125E">
        <w:rPr>
          <w:rFonts w:cs="Arabic Transparent" w:hint="cs"/>
          <w:color w:val="000000" w:themeColor="text1"/>
          <w:sz w:val="26"/>
          <w:szCs w:val="26"/>
          <w:rtl/>
        </w:rPr>
        <w:t xml:space="preserve"> البنك مباشرة، و بعد أن تعطى لإدارة البنك فرصة للإجابة. للحصول على معلومات حول طريقة تقديم الشكاوى للبنك لخدمة تعويض المظالم للبنك الدولي المرجو زيارة الموقع: </w:t>
      </w:r>
      <w:hyperlink r:id="rId8" w:history="1">
        <w:r w:rsidRPr="00BC125E">
          <w:rPr>
            <w:rFonts w:cs="Arabic Transparent"/>
            <w:color w:val="000000" w:themeColor="text1"/>
            <w:sz w:val="26"/>
            <w:szCs w:val="26"/>
          </w:rPr>
          <w:t>http://www.worldbank.org/GRS</w:t>
        </w:r>
      </w:hyperlink>
      <w:r w:rsidRPr="00BC125E">
        <w:rPr>
          <w:rFonts w:cs="Arabic Transparent" w:hint="cs"/>
          <w:color w:val="000000" w:themeColor="text1"/>
          <w:sz w:val="26"/>
          <w:szCs w:val="26"/>
          <w:rtl/>
        </w:rPr>
        <w:t xml:space="preserve">. و للحصول على معلومات حول طريقة تقديم الشكاوى للهيئة المستقلة لمفتشي البنك </w:t>
      </w:r>
      <w:r w:rsidR="00DF5CBE" w:rsidRPr="00BC125E">
        <w:rPr>
          <w:rFonts w:cs="Arabic Transparent" w:hint="cs"/>
          <w:color w:val="000000" w:themeColor="text1"/>
          <w:sz w:val="26"/>
          <w:szCs w:val="26"/>
          <w:rtl/>
        </w:rPr>
        <w:t>المرجو</w:t>
      </w:r>
      <w:r w:rsidRPr="00BC125E">
        <w:rPr>
          <w:rFonts w:cs="Arabic Transparent" w:hint="cs"/>
          <w:color w:val="000000" w:themeColor="text1"/>
          <w:sz w:val="26"/>
          <w:szCs w:val="26"/>
          <w:rtl/>
        </w:rPr>
        <w:t xml:space="preserve"> </w:t>
      </w:r>
      <w:r w:rsidR="00547796" w:rsidRPr="00BC125E">
        <w:rPr>
          <w:rFonts w:cs="Arabic Transparent" w:hint="cs"/>
          <w:color w:val="000000" w:themeColor="text1"/>
          <w:sz w:val="26"/>
          <w:szCs w:val="26"/>
          <w:rtl/>
        </w:rPr>
        <w:t>زيارة</w:t>
      </w:r>
      <w:r w:rsidRPr="00BC125E">
        <w:rPr>
          <w:rFonts w:cs="Arabic Transparent" w:hint="cs"/>
          <w:color w:val="000000" w:themeColor="text1"/>
          <w:sz w:val="26"/>
          <w:szCs w:val="26"/>
          <w:rtl/>
        </w:rPr>
        <w:t xml:space="preserve"> موقع </w:t>
      </w:r>
      <w:hyperlink r:id="rId9" w:history="1">
        <w:r w:rsidRPr="00BC125E">
          <w:rPr>
            <w:rFonts w:cs="Arabic Transparent"/>
            <w:color w:val="000000" w:themeColor="text1"/>
            <w:sz w:val="26"/>
            <w:szCs w:val="26"/>
          </w:rPr>
          <w:t>www.inspectionpanel.org</w:t>
        </w:r>
      </w:hyperlink>
      <w:r w:rsidRPr="00BC125E">
        <w:rPr>
          <w:rFonts w:cs="Arabic Transparent" w:hint="cs"/>
          <w:color w:val="000000" w:themeColor="text1"/>
          <w:sz w:val="26"/>
          <w:szCs w:val="26"/>
          <w:rtl/>
        </w:rPr>
        <w:t xml:space="preserve"> </w:t>
      </w:r>
    </w:p>
    <w:p w:rsidR="00F05A9B" w:rsidRPr="00BC125E" w:rsidRDefault="00F05A9B" w:rsidP="00F05A9B">
      <w:pPr>
        <w:bidi/>
        <w:spacing w:after="0" w:line="240" w:lineRule="auto"/>
        <w:jc w:val="center"/>
        <w:rPr>
          <w:rFonts w:cs="Arabic Transparent"/>
          <w:color w:val="000000" w:themeColor="text1"/>
          <w:sz w:val="26"/>
          <w:szCs w:val="26"/>
          <w:lang w:bidi="ar-MA"/>
        </w:rPr>
      </w:pPr>
    </w:p>
    <w:p w:rsidR="00F05A9B" w:rsidRPr="00BC125E" w:rsidRDefault="00F05A9B" w:rsidP="00F05A9B">
      <w:pPr>
        <w:bidi/>
        <w:spacing w:after="0" w:line="240" w:lineRule="auto"/>
        <w:jc w:val="center"/>
        <w:rPr>
          <w:rFonts w:cs="Arabic Transparent"/>
          <w:color w:val="000000" w:themeColor="text1"/>
          <w:sz w:val="26"/>
          <w:szCs w:val="26"/>
          <w:lang w:bidi="ar-MA"/>
        </w:rPr>
      </w:pPr>
    </w:p>
    <w:p w:rsidR="00F05A9B" w:rsidRPr="00BC125E" w:rsidRDefault="00F05A9B" w:rsidP="00F05A9B">
      <w:pPr>
        <w:bidi/>
        <w:spacing w:after="0" w:line="240" w:lineRule="auto"/>
        <w:jc w:val="center"/>
        <w:rPr>
          <w:rFonts w:cs="Arabic Transparent"/>
          <w:color w:val="000000" w:themeColor="text1"/>
          <w:sz w:val="26"/>
          <w:szCs w:val="26"/>
          <w:lang w:bidi="ar-MA"/>
        </w:rPr>
      </w:pPr>
    </w:p>
    <w:p w:rsidR="00842289" w:rsidRPr="00BC125E" w:rsidRDefault="00842289" w:rsidP="00F05A9B">
      <w:pPr>
        <w:bidi/>
        <w:spacing w:after="0" w:line="240" w:lineRule="auto"/>
        <w:jc w:val="center"/>
        <w:rPr>
          <w:rFonts w:cs="Arabic Transparent"/>
          <w:color w:val="000000" w:themeColor="text1"/>
          <w:sz w:val="26"/>
          <w:szCs w:val="26"/>
          <w:rtl/>
          <w:lang w:bidi="ar-MA"/>
        </w:rPr>
        <w:sectPr w:rsidR="00842289" w:rsidRPr="00BC125E" w:rsidSect="004323C4">
          <w:footerReference w:type="default" r:id="rId10"/>
          <w:pgSz w:w="11906" w:h="16838"/>
          <w:pgMar w:top="1702" w:right="1418" w:bottom="1843" w:left="1418" w:header="709" w:footer="709" w:gutter="0"/>
          <w:cols w:space="708"/>
          <w:docGrid w:linePitch="360"/>
        </w:sectPr>
      </w:pPr>
    </w:p>
    <w:p w:rsidR="00F05A9B" w:rsidRPr="00BC125E" w:rsidRDefault="00F05A9B" w:rsidP="004323C4">
      <w:pPr>
        <w:pStyle w:val="Heading1"/>
        <w:bidi/>
        <w:spacing w:before="0" w:after="0" w:line="240" w:lineRule="auto"/>
        <w:jc w:val="center"/>
        <w:rPr>
          <w:rFonts w:cs="Arabic Transparent"/>
          <w:color w:val="000000" w:themeColor="text1"/>
          <w:rtl/>
          <w:lang w:bidi="ar-MA"/>
        </w:rPr>
      </w:pPr>
      <w:bookmarkStart w:id="37" w:name="_Toc459106024"/>
      <w:bookmarkStart w:id="38" w:name="_Toc459110273"/>
      <w:r w:rsidRPr="00BC125E">
        <w:rPr>
          <w:rFonts w:cs="Arabic Transparent" w:hint="cs"/>
          <w:color w:val="000000" w:themeColor="text1"/>
          <w:rtl/>
          <w:lang w:bidi="ar-MA"/>
        </w:rPr>
        <w:lastRenderedPageBreak/>
        <w:t>الملحق 1: إطار النتائج والرصد</w:t>
      </w:r>
      <w:bookmarkEnd w:id="37"/>
      <w:bookmarkEnd w:id="38"/>
    </w:p>
    <w:p w:rsidR="00F05A9B" w:rsidRPr="00BC125E" w:rsidRDefault="00F05A9B" w:rsidP="004323C4">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البلد: تونس</w:t>
      </w:r>
    </w:p>
    <w:p w:rsidR="00F05A9B" w:rsidRPr="00BC125E" w:rsidRDefault="00F05A9B" w:rsidP="004323C4">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عنوان المشروع:  مشروع إعداد برنامج الاستثمار الغابوي في تونس</w:t>
      </w:r>
    </w:p>
    <w:p w:rsidR="00F05A9B" w:rsidRPr="00BC125E" w:rsidRDefault="00F05A9B" w:rsidP="004323C4">
      <w:pPr>
        <w:bidi/>
        <w:spacing w:after="0" w:line="240" w:lineRule="auto"/>
        <w:jc w:val="both"/>
        <w:rPr>
          <w:rFonts w:cs="Arabic Transparent"/>
          <w:b/>
          <w:bCs/>
          <w:color w:val="000000" w:themeColor="text1"/>
          <w:sz w:val="26"/>
          <w:szCs w:val="26"/>
          <w:rtl/>
          <w:lang w:bidi="ar-MA"/>
        </w:rPr>
      </w:pPr>
    </w:p>
    <w:p w:rsidR="00F05A9B" w:rsidRPr="00BC125E" w:rsidRDefault="00F05A9B" w:rsidP="004323C4">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 xml:space="preserve">إطار النتائج </w:t>
      </w:r>
    </w:p>
    <w:p w:rsidR="00F05A9B" w:rsidRPr="00BC125E" w:rsidRDefault="00F05A9B" w:rsidP="004323C4">
      <w:pPr>
        <w:pBdr>
          <w:top w:val="single" w:sz="4" w:space="1" w:color="auto"/>
        </w:pBdr>
        <w:bidi/>
        <w:spacing w:after="0" w:line="240" w:lineRule="auto"/>
        <w:jc w:val="both"/>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 xml:space="preserve">أهداف تطوير المشروع </w:t>
      </w:r>
    </w:p>
    <w:p w:rsidR="00F05A9B" w:rsidRPr="00BC125E" w:rsidRDefault="00F05A9B" w:rsidP="00F05A9B">
      <w:pPr>
        <w:pBdr>
          <w:top w:val="single" w:sz="4" w:space="1" w:color="auto"/>
        </w:pBdr>
        <w:bidi/>
        <w:spacing w:after="0" w:line="240" w:lineRule="auto"/>
        <w:jc w:val="both"/>
        <w:rPr>
          <w:rFonts w:cs="Arabic Transparent"/>
          <w:color w:val="000000" w:themeColor="text1"/>
          <w:sz w:val="26"/>
          <w:szCs w:val="26"/>
          <w:rtl/>
          <w:lang w:bidi="ar-MA"/>
        </w:rPr>
      </w:pPr>
      <w:r w:rsidRPr="00BC125E">
        <w:rPr>
          <w:rFonts w:cs="Arabic Transparent" w:hint="cs"/>
          <w:color w:val="000000" w:themeColor="text1"/>
          <w:sz w:val="26"/>
          <w:szCs w:val="26"/>
          <w:rtl/>
          <w:lang w:bidi="ar-MA"/>
        </w:rPr>
        <w:t>تصريح أهداف تطوير المشروع</w:t>
      </w:r>
    </w:p>
    <w:p w:rsidR="00F05A9B" w:rsidRPr="00BC125E" w:rsidRDefault="00F05A9B" w:rsidP="00F05A9B">
      <w:pPr>
        <w:bidi/>
        <w:spacing w:after="0" w:line="240" w:lineRule="auto"/>
        <w:jc w:val="both"/>
        <w:rPr>
          <w:rFonts w:cs="Arabic Transparent"/>
          <w:color w:val="000000" w:themeColor="text1"/>
          <w:sz w:val="26"/>
          <w:szCs w:val="26"/>
          <w:rtl/>
          <w:lang w:bidi="ar-MA"/>
        </w:rPr>
      </w:pPr>
      <w:r w:rsidRPr="00BC125E">
        <w:rPr>
          <w:rFonts w:cs="Arabic Transparent" w:hint="cs"/>
          <w:color w:val="000000" w:themeColor="text1"/>
          <w:sz w:val="26"/>
          <w:szCs w:val="26"/>
          <w:rtl/>
          <w:lang w:bidi="ar-MA"/>
        </w:rPr>
        <w:t xml:space="preserve">الهدف من المشروع دعم إعداد خطط الاستثمار ذات الصلة ببرنامج </w:t>
      </w:r>
      <w:r w:rsidR="001A6194" w:rsidRPr="00BC125E">
        <w:rPr>
          <w:rFonts w:cs="Arabic Transparent" w:hint="cs"/>
          <w:color w:val="000000" w:themeColor="text1"/>
          <w:sz w:val="26"/>
          <w:szCs w:val="26"/>
          <w:rtl/>
          <w:lang w:bidi="ar-MA"/>
        </w:rPr>
        <w:t>ال</w:t>
      </w:r>
      <w:r w:rsidRPr="00BC125E">
        <w:rPr>
          <w:rFonts w:cs="Arabic Transparent" w:hint="cs"/>
          <w:color w:val="000000" w:themeColor="text1"/>
          <w:sz w:val="26"/>
          <w:szCs w:val="26"/>
          <w:rtl/>
          <w:lang w:bidi="ar-MA"/>
        </w:rPr>
        <w:t>استثمار الغابوي للبلد المتلقي</w:t>
      </w:r>
    </w:p>
    <w:p w:rsidR="00F05A9B" w:rsidRPr="00BC125E" w:rsidRDefault="00F05A9B" w:rsidP="00F05A9B">
      <w:pPr>
        <w:pBdr>
          <w:top w:val="single" w:sz="4" w:space="1" w:color="auto"/>
        </w:pBdr>
        <w:bidi/>
        <w:spacing w:after="0" w:line="240" w:lineRule="auto"/>
        <w:jc w:val="both"/>
        <w:rPr>
          <w:rFonts w:cs="Arabic Transparent"/>
          <w:color w:val="000000" w:themeColor="text1"/>
          <w:sz w:val="26"/>
          <w:szCs w:val="26"/>
          <w:rtl/>
          <w:lang w:bidi="ar-MA"/>
        </w:rPr>
      </w:pPr>
    </w:p>
    <w:p w:rsidR="00F05A9B" w:rsidRPr="00BC125E" w:rsidRDefault="001A6194" w:rsidP="00F05A9B">
      <w:pPr>
        <w:pBdr>
          <w:top w:val="single" w:sz="4" w:space="1" w:color="auto"/>
        </w:pBdr>
        <w:bidi/>
        <w:spacing w:after="0" w:line="240" w:lineRule="auto"/>
        <w:jc w:val="both"/>
        <w:rPr>
          <w:rFonts w:cs="Arabic Transparent"/>
          <w:color w:val="000000" w:themeColor="text1"/>
          <w:sz w:val="26"/>
          <w:szCs w:val="26"/>
          <w:rtl/>
          <w:lang w:bidi="ar-MA"/>
        </w:rPr>
      </w:pPr>
      <w:r w:rsidRPr="00BC125E">
        <w:rPr>
          <w:rFonts w:cs="Arabic Transparent" w:hint="cs"/>
          <w:b/>
          <w:bCs/>
          <w:color w:val="000000" w:themeColor="text1"/>
          <w:sz w:val="26"/>
          <w:szCs w:val="26"/>
          <w:rtl/>
          <w:lang w:bidi="ar-MA"/>
        </w:rPr>
        <w:t>هذ</w:t>
      </w:r>
      <w:r w:rsidR="00F05A9B" w:rsidRPr="00BC125E">
        <w:rPr>
          <w:rFonts w:cs="Arabic Transparent" w:hint="cs"/>
          <w:b/>
          <w:bCs/>
          <w:color w:val="000000" w:themeColor="text1"/>
          <w:sz w:val="26"/>
          <w:szCs w:val="26"/>
          <w:rtl/>
          <w:lang w:bidi="ar-MA"/>
        </w:rPr>
        <w:t>ه النتائج وصلت إلى مرحلة</w:t>
      </w:r>
      <w:r w:rsidR="00F05A9B" w:rsidRPr="00BC125E">
        <w:rPr>
          <w:rFonts w:cs="Arabic Transparent" w:hint="cs"/>
          <w:color w:val="000000" w:themeColor="text1"/>
          <w:sz w:val="26"/>
          <w:szCs w:val="26"/>
          <w:rtl/>
          <w:lang w:bidi="ar-MA"/>
        </w:rPr>
        <w:t xml:space="preserve">                 </w:t>
      </w:r>
      <w:r w:rsidR="00F05A9B" w:rsidRPr="00BC125E">
        <w:rPr>
          <w:rFonts w:cs="Arabic Transparent" w:hint="cs"/>
          <w:b/>
          <w:bCs/>
          <w:color w:val="000000" w:themeColor="text1"/>
          <w:sz w:val="26"/>
          <w:szCs w:val="26"/>
          <w:rtl/>
          <w:lang w:bidi="ar-MA"/>
        </w:rPr>
        <w:t>مستوى المشروع</w:t>
      </w:r>
      <w:r w:rsidR="00F05A9B" w:rsidRPr="00BC125E">
        <w:rPr>
          <w:rFonts w:cs="Arabic Transparent" w:hint="cs"/>
          <w:color w:val="000000" w:themeColor="text1"/>
          <w:sz w:val="26"/>
          <w:szCs w:val="26"/>
          <w:rtl/>
          <w:lang w:bidi="ar-MA"/>
        </w:rPr>
        <w:t xml:space="preserve"> </w:t>
      </w:r>
    </w:p>
    <w:p w:rsidR="00F05A9B" w:rsidRPr="00BC125E" w:rsidRDefault="00F05A9B" w:rsidP="00F05A9B">
      <w:pPr>
        <w:bidi/>
        <w:spacing w:after="0" w:line="240" w:lineRule="auto"/>
        <w:jc w:val="both"/>
        <w:rPr>
          <w:rFonts w:cs="Arabic Transparent"/>
          <w:color w:val="000000" w:themeColor="text1"/>
          <w:sz w:val="26"/>
          <w:szCs w:val="26"/>
          <w:rtl/>
          <w:lang w:bidi="ar-MA"/>
        </w:rPr>
      </w:pPr>
      <w:r w:rsidRPr="00BC125E">
        <w:rPr>
          <w:rFonts w:cs="Arabic Transparent" w:hint="cs"/>
          <w:color w:val="000000" w:themeColor="text1"/>
          <w:sz w:val="26"/>
          <w:szCs w:val="26"/>
          <w:rtl/>
          <w:lang w:bidi="ar-MA"/>
        </w:rPr>
        <w:t xml:space="preserve"> </w:t>
      </w:r>
    </w:p>
    <w:tbl>
      <w:tblPr>
        <w:bidiVisual/>
        <w:tblW w:w="14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1"/>
        <w:gridCol w:w="1134"/>
        <w:gridCol w:w="1134"/>
        <w:gridCol w:w="2551"/>
        <w:gridCol w:w="709"/>
        <w:gridCol w:w="709"/>
        <w:gridCol w:w="850"/>
        <w:gridCol w:w="1134"/>
        <w:gridCol w:w="1560"/>
      </w:tblGrid>
      <w:tr w:rsidR="00F05A9B" w:rsidRPr="00BC125E" w:rsidTr="00433766">
        <w:trPr>
          <w:trHeight w:val="336"/>
        </w:trPr>
        <w:tc>
          <w:tcPr>
            <w:tcW w:w="14252" w:type="dxa"/>
            <w:gridSpan w:val="9"/>
            <w:tcBorders>
              <w:left w:val="nil"/>
              <w:right w:val="nil"/>
            </w:tcBorders>
          </w:tcPr>
          <w:p w:rsidR="00F05A9B" w:rsidRPr="00BC125E" w:rsidRDefault="00F05A9B" w:rsidP="00BC50BB">
            <w:pPr>
              <w:bidi/>
              <w:spacing w:after="0" w:line="240" w:lineRule="auto"/>
              <w:jc w:val="both"/>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 xml:space="preserve">مؤشرات أهداف تطوير المشروع </w:t>
            </w:r>
          </w:p>
        </w:tc>
      </w:tr>
      <w:tr w:rsidR="00F05A9B" w:rsidRPr="00BC125E" w:rsidTr="00433766">
        <w:tc>
          <w:tcPr>
            <w:tcW w:w="4471" w:type="dxa"/>
            <w:tcBorders>
              <w:left w:val="nil"/>
              <w:bottom w:val="single" w:sz="4" w:space="0" w:color="000000"/>
            </w:tcBorders>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1134"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8647" w:type="dxa"/>
            <w:gridSpan w:val="7"/>
          </w:tcPr>
          <w:p w:rsidR="00F05A9B" w:rsidRPr="00BC125E" w:rsidRDefault="00F05A9B" w:rsidP="00BC50BB">
            <w:pPr>
              <w:bidi/>
              <w:spacing w:after="0" w:line="240" w:lineRule="auto"/>
              <w:jc w:val="center"/>
              <w:rPr>
                <w:rFonts w:cs="Arabic Transparent"/>
                <w:color w:val="000000" w:themeColor="text1"/>
                <w:sz w:val="26"/>
                <w:szCs w:val="26"/>
                <w:rtl/>
                <w:lang w:bidi="ar-MA"/>
              </w:rPr>
            </w:pPr>
            <w:r w:rsidRPr="00BC125E">
              <w:rPr>
                <w:rFonts w:cs="Arabic Transparent" w:hint="cs"/>
                <w:color w:val="000000" w:themeColor="text1"/>
                <w:sz w:val="26"/>
                <w:szCs w:val="26"/>
                <w:rtl/>
                <w:lang w:bidi="ar-MA"/>
              </w:rPr>
              <w:t xml:space="preserve">القيم التراكمية للهدف </w:t>
            </w:r>
          </w:p>
        </w:tc>
      </w:tr>
      <w:tr w:rsidR="00F05A9B" w:rsidRPr="00BC125E" w:rsidTr="00433766">
        <w:tc>
          <w:tcPr>
            <w:tcW w:w="4471" w:type="dxa"/>
            <w:tcBorders>
              <w:left w:val="nil"/>
              <w:bottom w:val="single" w:sz="4" w:space="0" w:color="000000"/>
            </w:tcBorders>
          </w:tcPr>
          <w:p w:rsidR="00F05A9B" w:rsidRPr="00BC125E" w:rsidRDefault="00F05A9B" w:rsidP="00BC50BB">
            <w:pPr>
              <w:bidi/>
              <w:spacing w:after="0" w:line="240" w:lineRule="auto"/>
              <w:jc w:val="center"/>
              <w:rPr>
                <w:rFonts w:cs="Arabic Transparent"/>
                <w:color w:val="000000" w:themeColor="text1"/>
                <w:sz w:val="26"/>
                <w:szCs w:val="26"/>
                <w:rtl/>
                <w:lang w:bidi="ar-MA"/>
              </w:rPr>
            </w:pPr>
            <w:r w:rsidRPr="00BC125E">
              <w:rPr>
                <w:rFonts w:cs="Arabic Transparent" w:hint="cs"/>
                <w:color w:val="000000" w:themeColor="text1"/>
                <w:sz w:val="26"/>
                <w:szCs w:val="26"/>
                <w:rtl/>
                <w:lang w:bidi="ar-MA"/>
              </w:rPr>
              <w:t>اسم المؤشر</w:t>
            </w:r>
          </w:p>
        </w:tc>
        <w:tc>
          <w:tcPr>
            <w:tcW w:w="1134"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r w:rsidRPr="00BC125E">
              <w:rPr>
                <w:rFonts w:cs="Arabic Transparent" w:hint="cs"/>
                <w:color w:val="000000" w:themeColor="text1"/>
                <w:sz w:val="26"/>
                <w:szCs w:val="26"/>
                <w:rtl/>
                <w:lang w:bidi="ar-MA"/>
              </w:rPr>
              <w:t>المرحلة  الأساسية</w:t>
            </w:r>
          </w:p>
        </w:tc>
        <w:tc>
          <w:tcPr>
            <w:tcW w:w="1134"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r w:rsidRPr="00BC125E">
              <w:rPr>
                <w:rFonts w:cs="Arabic Transparent" w:hint="cs"/>
                <w:color w:val="000000" w:themeColor="text1"/>
                <w:sz w:val="26"/>
                <w:szCs w:val="26"/>
                <w:rtl/>
                <w:lang w:bidi="ar-MA"/>
              </w:rPr>
              <w:t xml:space="preserve">السنة الأول </w:t>
            </w:r>
          </w:p>
        </w:tc>
        <w:tc>
          <w:tcPr>
            <w:tcW w:w="2551"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r w:rsidRPr="00BC125E">
              <w:rPr>
                <w:rFonts w:cs="Arabic Transparent" w:hint="cs"/>
                <w:color w:val="000000" w:themeColor="text1"/>
                <w:sz w:val="26"/>
                <w:szCs w:val="26"/>
                <w:rtl/>
                <w:lang w:bidi="ar-MA"/>
              </w:rPr>
              <w:t xml:space="preserve">الهدف النهائي </w:t>
            </w:r>
          </w:p>
        </w:tc>
        <w:tc>
          <w:tcPr>
            <w:tcW w:w="709"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709"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850"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1134"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1560"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r>
      <w:tr w:rsidR="00F05A9B" w:rsidRPr="00BC125E" w:rsidTr="00433766">
        <w:tc>
          <w:tcPr>
            <w:tcW w:w="4471" w:type="dxa"/>
            <w:tcBorders>
              <w:left w:val="nil"/>
            </w:tcBorders>
          </w:tcPr>
          <w:p w:rsidR="00F05A9B" w:rsidRPr="00BC125E" w:rsidRDefault="003D2212" w:rsidP="003D2212">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تم</w:t>
            </w:r>
            <w:r w:rsidR="00F05A9B" w:rsidRPr="00BC125E">
              <w:rPr>
                <w:rFonts w:cs="Arabic Transparent" w:hint="cs"/>
                <w:b/>
                <w:bCs/>
                <w:color w:val="000000" w:themeColor="text1"/>
                <w:sz w:val="26"/>
                <w:szCs w:val="26"/>
                <w:rtl/>
                <w:lang w:bidi="ar-MA"/>
              </w:rPr>
              <w:t xml:space="preserve"> </w:t>
            </w:r>
            <w:r w:rsidRPr="00BC125E">
              <w:rPr>
                <w:rFonts w:cs="Arabic Transparent" w:hint="cs"/>
                <w:b/>
                <w:bCs/>
                <w:color w:val="000000" w:themeColor="text1"/>
                <w:sz w:val="26"/>
                <w:szCs w:val="26"/>
                <w:rtl/>
                <w:lang w:bidi="ar-MA"/>
              </w:rPr>
              <w:t>وضع</w:t>
            </w:r>
            <w:r w:rsidR="00F05A9B" w:rsidRPr="00BC125E">
              <w:rPr>
                <w:rFonts w:cs="Arabic Transparent" w:hint="cs"/>
                <w:b/>
                <w:bCs/>
                <w:color w:val="000000" w:themeColor="text1"/>
                <w:sz w:val="26"/>
                <w:szCs w:val="26"/>
                <w:rtl/>
                <w:lang w:bidi="ar-MA"/>
              </w:rPr>
              <w:t xml:space="preserve"> مخطط لبرنامج الاستثمار الغابوي لتونس</w:t>
            </w:r>
          </w:p>
          <w:p w:rsidR="00F05A9B" w:rsidRPr="00BC125E" w:rsidRDefault="00F05A9B"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(نعم/ لا)</w:t>
            </w:r>
          </w:p>
        </w:tc>
        <w:tc>
          <w:tcPr>
            <w:tcW w:w="1134" w:type="dxa"/>
          </w:tcPr>
          <w:p w:rsidR="00F05A9B" w:rsidRPr="00BC125E" w:rsidRDefault="00F05A9B"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لا</w:t>
            </w:r>
          </w:p>
        </w:tc>
        <w:tc>
          <w:tcPr>
            <w:tcW w:w="1134" w:type="dxa"/>
          </w:tcPr>
          <w:p w:rsidR="00F05A9B" w:rsidRPr="00BC125E" w:rsidRDefault="00F05A9B"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لا</w:t>
            </w:r>
          </w:p>
        </w:tc>
        <w:tc>
          <w:tcPr>
            <w:tcW w:w="2551" w:type="dxa"/>
          </w:tcPr>
          <w:p w:rsidR="00F05A9B" w:rsidRPr="00BC125E" w:rsidRDefault="00F05A9B"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نعم</w:t>
            </w:r>
          </w:p>
        </w:tc>
        <w:tc>
          <w:tcPr>
            <w:tcW w:w="709"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709"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850"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1134"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1560"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r>
    </w:tbl>
    <w:p w:rsidR="00F05A9B" w:rsidRPr="00BC125E" w:rsidRDefault="00F05A9B" w:rsidP="00F05A9B">
      <w:pPr>
        <w:bidi/>
        <w:spacing w:after="0" w:line="240" w:lineRule="auto"/>
        <w:jc w:val="both"/>
        <w:rPr>
          <w:rFonts w:cs="Arabic Transparent"/>
          <w:color w:val="000000" w:themeColor="text1"/>
          <w:sz w:val="26"/>
          <w:szCs w:val="26"/>
          <w:rtl/>
          <w:lang w:bidi="ar-MA"/>
        </w:rPr>
      </w:pPr>
    </w:p>
    <w:p w:rsidR="00F05A9B" w:rsidRPr="00BC125E" w:rsidRDefault="00F05A9B" w:rsidP="00F05A9B">
      <w:pPr>
        <w:pBdr>
          <w:top w:val="single" w:sz="4" w:space="1" w:color="auto"/>
        </w:pBdr>
        <w:bidi/>
        <w:spacing w:after="0" w:line="240" w:lineRule="auto"/>
        <w:jc w:val="both"/>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 xml:space="preserve">مؤشرات النتائج المرحلية </w:t>
      </w:r>
    </w:p>
    <w:tbl>
      <w:tblPr>
        <w:bidiVisual/>
        <w:tblW w:w="14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1"/>
        <w:gridCol w:w="1134"/>
        <w:gridCol w:w="1134"/>
        <w:gridCol w:w="2551"/>
        <w:gridCol w:w="709"/>
        <w:gridCol w:w="709"/>
        <w:gridCol w:w="850"/>
        <w:gridCol w:w="1134"/>
        <w:gridCol w:w="1560"/>
      </w:tblGrid>
      <w:tr w:rsidR="00F05A9B" w:rsidRPr="00BC125E" w:rsidTr="00433766">
        <w:tc>
          <w:tcPr>
            <w:tcW w:w="4471" w:type="dxa"/>
            <w:tcBorders>
              <w:left w:val="nil"/>
              <w:bottom w:val="single" w:sz="4" w:space="0" w:color="000000"/>
            </w:tcBorders>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1134"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8647" w:type="dxa"/>
            <w:gridSpan w:val="7"/>
          </w:tcPr>
          <w:p w:rsidR="00F05A9B" w:rsidRPr="00BC125E" w:rsidRDefault="00F05A9B" w:rsidP="00BC50BB">
            <w:pPr>
              <w:bidi/>
              <w:spacing w:after="0" w:line="240" w:lineRule="auto"/>
              <w:jc w:val="center"/>
              <w:rPr>
                <w:rFonts w:cs="Arabic Transparent"/>
                <w:color w:val="000000" w:themeColor="text1"/>
                <w:sz w:val="26"/>
                <w:szCs w:val="26"/>
                <w:rtl/>
                <w:lang w:bidi="ar-MA"/>
              </w:rPr>
            </w:pPr>
            <w:r w:rsidRPr="00BC125E">
              <w:rPr>
                <w:rFonts w:cs="Arabic Transparent" w:hint="cs"/>
                <w:color w:val="000000" w:themeColor="text1"/>
                <w:sz w:val="26"/>
                <w:szCs w:val="26"/>
                <w:rtl/>
                <w:lang w:bidi="ar-MA"/>
              </w:rPr>
              <w:t xml:space="preserve">القيم التراكمية للهدف </w:t>
            </w:r>
          </w:p>
        </w:tc>
      </w:tr>
      <w:tr w:rsidR="00F05A9B" w:rsidRPr="00BC125E" w:rsidTr="00433766">
        <w:tc>
          <w:tcPr>
            <w:tcW w:w="4471" w:type="dxa"/>
            <w:tcBorders>
              <w:left w:val="nil"/>
              <w:bottom w:val="single" w:sz="4" w:space="0" w:color="000000"/>
            </w:tcBorders>
          </w:tcPr>
          <w:p w:rsidR="00F05A9B" w:rsidRPr="00BC125E" w:rsidRDefault="00F05A9B" w:rsidP="00BC50BB">
            <w:pPr>
              <w:bidi/>
              <w:spacing w:after="0" w:line="240" w:lineRule="auto"/>
              <w:jc w:val="center"/>
              <w:rPr>
                <w:rFonts w:cs="Arabic Transparent"/>
                <w:color w:val="000000" w:themeColor="text1"/>
                <w:sz w:val="26"/>
                <w:szCs w:val="26"/>
                <w:rtl/>
                <w:lang w:bidi="ar-MA"/>
              </w:rPr>
            </w:pPr>
            <w:r w:rsidRPr="00BC125E">
              <w:rPr>
                <w:rFonts w:cs="Arabic Transparent" w:hint="cs"/>
                <w:color w:val="000000" w:themeColor="text1"/>
                <w:sz w:val="26"/>
                <w:szCs w:val="26"/>
                <w:rtl/>
                <w:lang w:bidi="ar-MA"/>
              </w:rPr>
              <w:t>اسم المؤشر</w:t>
            </w:r>
          </w:p>
        </w:tc>
        <w:tc>
          <w:tcPr>
            <w:tcW w:w="1134"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r w:rsidRPr="00BC125E">
              <w:rPr>
                <w:rFonts w:cs="Arabic Transparent" w:hint="cs"/>
                <w:color w:val="000000" w:themeColor="text1"/>
                <w:sz w:val="26"/>
                <w:szCs w:val="26"/>
                <w:rtl/>
                <w:lang w:bidi="ar-MA"/>
              </w:rPr>
              <w:t xml:space="preserve">المرحلة  الأساسية </w:t>
            </w:r>
          </w:p>
        </w:tc>
        <w:tc>
          <w:tcPr>
            <w:tcW w:w="1134"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r w:rsidRPr="00BC125E">
              <w:rPr>
                <w:rFonts w:cs="Arabic Transparent" w:hint="cs"/>
                <w:color w:val="000000" w:themeColor="text1"/>
                <w:sz w:val="26"/>
                <w:szCs w:val="26"/>
                <w:rtl/>
                <w:lang w:bidi="ar-MA"/>
              </w:rPr>
              <w:t xml:space="preserve">السنة الأول </w:t>
            </w:r>
          </w:p>
        </w:tc>
        <w:tc>
          <w:tcPr>
            <w:tcW w:w="2551"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r w:rsidRPr="00BC125E">
              <w:rPr>
                <w:rFonts w:cs="Arabic Transparent" w:hint="cs"/>
                <w:color w:val="000000" w:themeColor="text1"/>
                <w:sz w:val="26"/>
                <w:szCs w:val="26"/>
                <w:rtl/>
                <w:lang w:bidi="ar-MA"/>
              </w:rPr>
              <w:t xml:space="preserve">الهدف النهائي </w:t>
            </w:r>
          </w:p>
        </w:tc>
        <w:tc>
          <w:tcPr>
            <w:tcW w:w="709"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709"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850"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1134"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1560"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r>
      <w:tr w:rsidR="00F05A9B" w:rsidRPr="00BC125E" w:rsidTr="00433766">
        <w:tc>
          <w:tcPr>
            <w:tcW w:w="4471" w:type="dxa"/>
            <w:tcBorders>
              <w:left w:val="nil"/>
            </w:tcBorders>
          </w:tcPr>
          <w:p w:rsidR="00F05A9B" w:rsidRPr="00BC125E" w:rsidRDefault="00F05A9B" w:rsidP="003D2212">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 xml:space="preserve">وضع آلية </w:t>
            </w:r>
            <w:r w:rsidR="003D2212" w:rsidRPr="00BC125E">
              <w:rPr>
                <w:rFonts w:cs="Arabic Transparent" w:hint="cs"/>
                <w:b/>
                <w:bCs/>
                <w:color w:val="000000" w:themeColor="text1"/>
                <w:sz w:val="26"/>
                <w:szCs w:val="26"/>
                <w:rtl/>
                <w:lang w:bidi="ar-MA"/>
              </w:rPr>
              <w:t>ال</w:t>
            </w:r>
            <w:r w:rsidRPr="00BC125E">
              <w:rPr>
                <w:rFonts w:cs="Arabic Transparent" w:hint="cs"/>
                <w:b/>
                <w:bCs/>
                <w:color w:val="000000" w:themeColor="text1"/>
                <w:sz w:val="26"/>
                <w:szCs w:val="26"/>
                <w:rtl/>
                <w:lang w:bidi="ar-MA"/>
              </w:rPr>
              <w:t xml:space="preserve">تنسيق </w:t>
            </w:r>
            <w:r w:rsidR="003D2212" w:rsidRPr="00BC125E">
              <w:rPr>
                <w:rFonts w:cs="Arabic Transparent" w:hint="cs"/>
                <w:b/>
                <w:bCs/>
                <w:color w:val="000000" w:themeColor="text1"/>
                <w:sz w:val="26"/>
                <w:szCs w:val="26"/>
                <w:rtl/>
                <w:lang w:bidi="ar-MA"/>
              </w:rPr>
              <w:t>القطرية</w:t>
            </w:r>
            <w:r w:rsidRPr="00BC125E">
              <w:rPr>
                <w:rFonts w:cs="Arabic Transparent" w:hint="cs"/>
                <w:b/>
                <w:bCs/>
                <w:color w:val="000000" w:themeColor="text1"/>
                <w:sz w:val="26"/>
                <w:szCs w:val="26"/>
                <w:rtl/>
                <w:lang w:bidi="ar-MA"/>
              </w:rPr>
              <w:t xml:space="preserve"> لبرنامج الاستثمار الغابوي</w:t>
            </w:r>
          </w:p>
          <w:p w:rsidR="00F05A9B" w:rsidRPr="00BC125E" w:rsidRDefault="00F05A9B"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 xml:space="preserve">(نعم/ لا)  </w:t>
            </w:r>
          </w:p>
        </w:tc>
        <w:tc>
          <w:tcPr>
            <w:tcW w:w="1134" w:type="dxa"/>
          </w:tcPr>
          <w:p w:rsidR="00F05A9B" w:rsidRPr="00BC125E" w:rsidRDefault="00F05A9B"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لا</w:t>
            </w:r>
          </w:p>
        </w:tc>
        <w:tc>
          <w:tcPr>
            <w:tcW w:w="1134" w:type="dxa"/>
          </w:tcPr>
          <w:p w:rsidR="00F05A9B" w:rsidRPr="00BC125E" w:rsidRDefault="00F05A9B"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لا</w:t>
            </w:r>
          </w:p>
        </w:tc>
        <w:tc>
          <w:tcPr>
            <w:tcW w:w="2551" w:type="dxa"/>
          </w:tcPr>
          <w:p w:rsidR="00F05A9B" w:rsidRPr="00BC125E" w:rsidRDefault="00F05A9B"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نعم</w:t>
            </w:r>
          </w:p>
        </w:tc>
        <w:tc>
          <w:tcPr>
            <w:tcW w:w="709"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709"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850"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1134"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1560"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r>
      <w:tr w:rsidR="00F05A9B" w:rsidRPr="00BC125E" w:rsidTr="00433766">
        <w:tc>
          <w:tcPr>
            <w:tcW w:w="4471" w:type="dxa"/>
            <w:tcBorders>
              <w:left w:val="nil"/>
            </w:tcBorders>
          </w:tcPr>
          <w:p w:rsidR="00F05A9B" w:rsidRPr="00BC125E" w:rsidRDefault="00F05A9B"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 xml:space="preserve">أصحاب المصلحة الذين تمت استشارتهم </w:t>
            </w:r>
          </w:p>
          <w:p w:rsidR="00F05A9B" w:rsidRPr="00BC125E" w:rsidRDefault="00F05A9B"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(عددهم)</w:t>
            </w:r>
          </w:p>
        </w:tc>
        <w:tc>
          <w:tcPr>
            <w:tcW w:w="1134" w:type="dxa"/>
          </w:tcPr>
          <w:p w:rsidR="00F05A9B" w:rsidRPr="00BC125E" w:rsidRDefault="00F05A9B"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0</w:t>
            </w:r>
          </w:p>
        </w:tc>
        <w:tc>
          <w:tcPr>
            <w:tcW w:w="1134" w:type="dxa"/>
          </w:tcPr>
          <w:p w:rsidR="00F05A9B" w:rsidRPr="00BC125E" w:rsidRDefault="00F05A9B"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150</w:t>
            </w:r>
          </w:p>
        </w:tc>
        <w:tc>
          <w:tcPr>
            <w:tcW w:w="2551" w:type="dxa"/>
          </w:tcPr>
          <w:p w:rsidR="00F05A9B" w:rsidRPr="00BC125E" w:rsidRDefault="00F05A9B" w:rsidP="00BC50BB">
            <w:pPr>
              <w:bidi/>
              <w:spacing w:after="0" w:line="24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350</w:t>
            </w:r>
          </w:p>
        </w:tc>
        <w:tc>
          <w:tcPr>
            <w:tcW w:w="709"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709"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850"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1134"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c>
          <w:tcPr>
            <w:tcW w:w="1560" w:type="dxa"/>
          </w:tcPr>
          <w:p w:rsidR="00F05A9B" w:rsidRPr="00BC125E" w:rsidRDefault="00F05A9B" w:rsidP="00BC50BB">
            <w:pPr>
              <w:bidi/>
              <w:spacing w:after="0" w:line="240" w:lineRule="auto"/>
              <w:jc w:val="center"/>
              <w:rPr>
                <w:rFonts w:cs="Arabic Transparent"/>
                <w:color w:val="000000" w:themeColor="text1"/>
                <w:sz w:val="26"/>
                <w:szCs w:val="26"/>
                <w:rtl/>
                <w:lang w:bidi="ar-MA"/>
              </w:rPr>
            </w:pPr>
          </w:p>
        </w:tc>
      </w:tr>
    </w:tbl>
    <w:p w:rsidR="00F05A9B" w:rsidRPr="00BC125E" w:rsidRDefault="00F05A9B" w:rsidP="00F05A9B">
      <w:pPr>
        <w:bidi/>
        <w:spacing w:after="0" w:line="240" w:lineRule="auto"/>
        <w:jc w:val="center"/>
        <w:rPr>
          <w:rFonts w:cs="Arabic Transparent"/>
          <w:b/>
          <w:bCs/>
          <w:color w:val="000000" w:themeColor="text1"/>
          <w:sz w:val="28"/>
          <w:szCs w:val="28"/>
          <w:rtl/>
          <w:lang w:bidi="ar-MA"/>
        </w:rPr>
      </w:pPr>
      <w:r w:rsidRPr="00BC125E">
        <w:rPr>
          <w:rFonts w:cs="Arabic Transparent" w:hint="cs"/>
          <w:b/>
          <w:bCs/>
          <w:color w:val="000000" w:themeColor="text1"/>
          <w:sz w:val="28"/>
          <w:szCs w:val="28"/>
          <w:rtl/>
          <w:lang w:bidi="ar-MA"/>
        </w:rPr>
        <w:t>وصف المؤشر</w:t>
      </w:r>
    </w:p>
    <w:tbl>
      <w:tblPr>
        <w:bidiVisual/>
        <w:tblW w:w="14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3"/>
        <w:gridCol w:w="4394"/>
        <w:gridCol w:w="1843"/>
        <w:gridCol w:w="2410"/>
        <w:gridCol w:w="2552"/>
      </w:tblGrid>
      <w:tr w:rsidR="00F05A9B" w:rsidRPr="00BC125E" w:rsidTr="00433766">
        <w:tc>
          <w:tcPr>
            <w:tcW w:w="14252" w:type="dxa"/>
            <w:gridSpan w:val="5"/>
            <w:tcBorders>
              <w:left w:val="nil"/>
              <w:right w:val="nil"/>
            </w:tcBorders>
          </w:tcPr>
          <w:p w:rsidR="00F05A9B" w:rsidRPr="00BC125E" w:rsidRDefault="00F05A9B" w:rsidP="00BC50BB">
            <w:pPr>
              <w:bidi/>
              <w:spacing w:after="0" w:line="240" w:lineRule="auto"/>
              <w:jc w:val="both"/>
              <w:rPr>
                <w:rFonts w:cs="Arabic Transparent"/>
                <w:b/>
                <w:bCs/>
                <w:color w:val="000000" w:themeColor="text1"/>
                <w:sz w:val="24"/>
                <w:szCs w:val="24"/>
                <w:rtl/>
                <w:lang w:bidi="ar-MA"/>
              </w:rPr>
            </w:pPr>
            <w:r w:rsidRPr="00BC125E">
              <w:rPr>
                <w:rFonts w:cs="Arabic Transparent" w:hint="cs"/>
                <w:b/>
                <w:bCs/>
                <w:color w:val="000000" w:themeColor="text1"/>
                <w:sz w:val="24"/>
                <w:szCs w:val="24"/>
                <w:rtl/>
                <w:lang w:bidi="ar-MA"/>
              </w:rPr>
              <w:lastRenderedPageBreak/>
              <w:t xml:space="preserve">مؤشرات هدف تطوير المشروع </w:t>
            </w:r>
          </w:p>
        </w:tc>
      </w:tr>
      <w:tr w:rsidR="00F05A9B" w:rsidRPr="00BC125E" w:rsidTr="00433766">
        <w:tc>
          <w:tcPr>
            <w:tcW w:w="3053" w:type="dxa"/>
          </w:tcPr>
          <w:p w:rsidR="00F05A9B" w:rsidRPr="00BC125E" w:rsidRDefault="00F05A9B" w:rsidP="00BC50BB">
            <w:pPr>
              <w:bidi/>
              <w:spacing w:after="0" w:line="240" w:lineRule="auto"/>
              <w:jc w:val="both"/>
              <w:rPr>
                <w:rFonts w:cs="Arabic Transparent"/>
                <w:color w:val="000000" w:themeColor="text1"/>
                <w:sz w:val="24"/>
                <w:szCs w:val="24"/>
                <w:rtl/>
                <w:lang w:bidi="ar-MA"/>
              </w:rPr>
            </w:pPr>
            <w:r w:rsidRPr="00BC125E">
              <w:rPr>
                <w:rFonts w:cs="Arabic Transparent" w:hint="cs"/>
                <w:color w:val="000000" w:themeColor="text1"/>
                <w:sz w:val="24"/>
                <w:szCs w:val="24"/>
                <w:rtl/>
                <w:lang w:bidi="ar-MA"/>
              </w:rPr>
              <w:t xml:space="preserve">اسم المشروع </w:t>
            </w:r>
          </w:p>
        </w:tc>
        <w:tc>
          <w:tcPr>
            <w:tcW w:w="4394" w:type="dxa"/>
          </w:tcPr>
          <w:p w:rsidR="00F05A9B" w:rsidRPr="00BC125E" w:rsidRDefault="00F05A9B" w:rsidP="00BC50BB">
            <w:pPr>
              <w:bidi/>
              <w:spacing w:after="0" w:line="240" w:lineRule="auto"/>
              <w:jc w:val="center"/>
              <w:rPr>
                <w:rFonts w:cs="Arabic Transparent"/>
                <w:color w:val="000000" w:themeColor="text1"/>
                <w:sz w:val="24"/>
                <w:szCs w:val="24"/>
                <w:rtl/>
                <w:lang w:bidi="ar-MA"/>
              </w:rPr>
            </w:pPr>
            <w:r w:rsidRPr="00BC125E">
              <w:rPr>
                <w:rFonts w:cs="Arabic Transparent" w:hint="cs"/>
                <w:color w:val="000000" w:themeColor="text1"/>
                <w:sz w:val="24"/>
                <w:szCs w:val="24"/>
                <w:rtl/>
                <w:lang w:bidi="ar-MA"/>
              </w:rPr>
              <w:t>وصف (تعريف المؤشر الخ...)</w:t>
            </w:r>
          </w:p>
        </w:tc>
        <w:tc>
          <w:tcPr>
            <w:tcW w:w="1843" w:type="dxa"/>
          </w:tcPr>
          <w:p w:rsidR="00F05A9B" w:rsidRPr="00BC125E" w:rsidRDefault="00F05A9B" w:rsidP="00BC50BB">
            <w:pPr>
              <w:bidi/>
              <w:spacing w:after="0" w:line="240" w:lineRule="auto"/>
              <w:jc w:val="center"/>
              <w:rPr>
                <w:rFonts w:cs="Arabic Transparent"/>
                <w:color w:val="000000" w:themeColor="text1"/>
                <w:sz w:val="24"/>
                <w:szCs w:val="24"/>
                <w:rtl/>
                <w:lang w:bidi="ar-MA"/>
              </w:rPr>
            </w:pPr>
            <w:r w:rsidRPr="00BC125E">
              <w:rPr>
                <w:rFonts w:cs="Arabic Transparent" w:hint="cs"/>
                <w:color w:val="000000" w:themeColor="text1"/>
                <w:sz w:val="24"/>
                <w:szCs w:val="24"/>
                <w:rtl/>
                <w:lang w:bidi="ar-MA"/>
              </w:rPr>
              <w:t>الوثيرة</w:t>
            </w:r>
          </w:p>
        </w:tc>
        <w:tc>
          <w:tcPr>
            <w:tcW w:w="2410" w:type="dxa"/>
          </w:tcPr>
          <w:p w:rsidR="00F05A9B" w:rsidRPr="00BC125E" w:rsidRDefault="00F05A9B" w:rsidP="00BC50BB">
            <w:pPr>
              <w:bidi/>
              <w:spacing w:after="0" w:line="240" w:lineRule="auto"/>
              <w:jc w:val="center"/>
              <w:rPr>
                <w:rFonts w:cs="Arabic Transparent"/>
                <w:color w:val="000000" w:themeColor="text1"/>
                <w:sz w:val="24"/>
                <w:szCs w:val="24"/>
                <w:rtl/>
                <w:lang w:bidi="ar-MA"/>
              </w:rPr>
            </w:pPr>
            <w:r w:rsidRPr="00BC125E">
              <w:rPr>
                <w:rFonts w:cs="Arabic Transparent" w:hint="cs"/>
                <w:color w:val="000000" w:themeColor="text1"/>
                <w:sz w:val="24"/>
                <w:szCs w:val="24"/>
                <w:rtl/>
                <w:lang w:bidi="ar-MA"/>
              </w:rPr>
              <w:t>مصدر البيانات/ المنهجية</w:t>
            </w:r>
          </w:p>
        </w:tc>
        <w:tc>
          <w:tcPr>
            <w:tcW w:w="2552" w:type="dxa"/>
          </w:tcPr>
          <w:p w:rsidR="00F05A9B" w:rsidRPr="00BC125E" w:rsidRDefault="00F05A9B" w:rsidP="00BC50BB">
            <w:pPr>
              <w:bidi/>
              <w:spacing w:after="0" w:line="240" w:lineRule="auto"/>
              <w:jc w:val="center"/>
              <w:rPr>
                <w:rFonts w:cs="Arabic Transparent"/>
                <w:color w:val="000000" w:themeColor="text1"/>
                <w:sz w:val="24"/>
                <w:szCs w:val="24"/>
                <w:rtl/>
                <w:lang w:bidi="ar-MA"/>
              </w:rPr>
            </w:pPr>
            <w:r w:rsidRPr="00BC125E">
              <w:rPr>
                <w:rFonts w:cs="Arabic Transparent" w:hint="cs"/>
                <w:color w:val="000000" w:themeColor="text1"/>
                <w:sz w:val="24"/>
                <w:szCs w:val="24"/>
                <w:rtl/>
                <w:lang w:bidi="ar-MA"/>
              </w:rPr>
              <w:t>المسؤول عن جمع البيانات</w:t>
            </w:r>
          </w:p>
        </w:tc>
      </w:tr>
      <w:tr w:rsidR="00F05A9B" w:rsidRPr="00BC125E" w:rsidTr="00433766">
        <w:tc>
          <w:tcPr>
            <w:tcW w:w="3053" w:type="dxa"/>
          </w:tcPr>
          <w:p w:rsidR="00F05A9B" w:rsidRPr="00BC125E" w:rsidRDefault="00F05A9B" w:rsidP="00BC50BB">
            <w:pPr>
              <w:bidi/>
              <w:spacing w:after="0" w:line="240" w:lineRule="auto"/>
              <w:jc w:val="center"/>
              <w:rPr>
                <w:rFonts w:cs="Arabic Transparent"/>
                <w:b/>
                <w:bCs/>
                <w:color w:val="000000" w:themeColor="text1"/>
                <w:sz w:val="24"/>
                <w:szCs w:val="24"/>
                <w:rtl/>
                <w:lang w:bidi="ar-MA"/>
              </w:rPr>
            </w:pPr>
            <w:r w:rsidRPr="00BC125E">
              <w:rPr>
                <w:rFonts w:cs="Arabic Transparent" w:hint="cs"/>
                <w:b/>
                <w:bCs/>
                <w:color w:val="000000" w:themeColor="text1"/>
                <w:sz w:val="24"/>
                <w:szCs w:val="24"/>
                <w:rtl/>
                <w:lang w:bidi="ar-MA"/>
              </w:rPr>
              <w:t>وضع مخطط استثمار برنامج تونسي للاستثمار الغابوي</w:t>
            </w:r>
          </w:p>
        </w:tc>
        <w:tc>
          <w:tcPr>
            <w:tcW w:w="4394" w:type="dxa"/>
          </w:tcPr>
          <w:p w:rsidR="00F05A9B" w:rsidRPr="00BC125E" w:rsidRDefault="00F05A9B" w:rsidP="00BC50BB">
            <w:pPr>
              <w:bidi/>
              <w:spacing w:after="0" w:line="240" w:lineRule="auto"/>
              <w:jc w:val="center"/>
              <w:rPr>
                <w:rFonts w:cs="Arabic Transparent"/>
                <w:b/>
                <w:bCs/>
                <w:color w:val="000000" w:themeColor="text1"/>
                <w:sz w:val="24"/>
                <w:szCs w:val="24"/>
                <w:rtl/>
                <w:lang w:bidi="ar-MA"/>
              </w:rPr>
            </w:pPr>
            <w:r w:rsidRPr="00BC125E">
              <w:rPr>
                <w:rFonts w:cs="Arabic Transparent" w:hint="cs"/>
                <w:b/>
                <w:bCs/>
                <w:color w:val="000000" w:themeColor="text1"/>
                <w:sz w:val="24"/>
                <w:szCs w:val="24"/>
                <w:rtl/>
                <w:lang w:bidi="ar-MA"/>
              </w:rPr>
              <w:t>وثيقة برنامج الاستثمار الغابوي /مخطط الاستثمار تمت صياغتها وتم إكمالها. كافة الأقسام والملحقات و</w:t>
            </w:r>
            <w:r w:rsidR="001A6194" w:rsidRPr="00BC125E">
              <w:rPr>
                <w:rFonts w:cs="Arabic Transparent" w:hint="cs"/>
                <w:b/>
                <w:bCs/>
                <w:color w:val="000000" w:themeColor="text1"/>
                <w:sz w:val="24"/>
                <w:szCs w:val="24"/>
                <w:rtl/>
                <w:lang w:bidi="ar-MA"/>
              </w:rPr>
              <w:t>ال</w:t>
            </w:r>
            <w:r w:rsidRPr="00BC125E">
              <w:rPr>
                <w:rFonts w:cs="Arabic Transparent" w:hint="cs"/>
                <w:b/>
                <w:bCs/>
                <w:color w:val="000000" w:themeColor="text1"/>
                <w:sz w:val="24"/>
                <w:szCs w:val="24"/>
                <w:rtl/>
                <w:lang w:bidi="ar-MA"/>
              </w:rPr>
              <w:t>مذكرات المفاهيمية للمشروع قد تمت صياغتها وأنجزت نهائيا</w:t>
            </w:r>
          </w:p>
        </w:tc>
        <w:tc>
          <w:tcPr>
            <w:tcW w:w="1843" w:type="dxa"/>
          </w:tcPr>
          <w:p w:rsidR="00F05A9B" w:rsidRPr="00BC125E" w:rsidRDefault="00F05A9B" w:rsidP="00BC50BB">
            <w:pPr>
              <w:bidi/>
              <w:spacing w:after="0" w:line="240" w:lineRule="auto"/>
              <w:jc w:val="center"/>
              <w:rPr>
                <w:rFonts w:cs="Arabic Transparent"/>
                <w:b/>
                <w:bCs/>
                <w:color w:val="000000" w:themeColor="text1"/>
                <w:sz w:val="24"/>
                <w:szCs w:val="24"/>
                <w:rtl/>
                <w:lang w:bidi="ar-MA"/>
              </w:rPr>
            </w:pPr>
            <w:r w:rsidRPr="00BC125E">
              <w:rPr>
                <w:rFonts w:cs="Arabic Transparent" w:hint="cs"/>
                <w:b/>
                <w:bCs/>
                <w:color w:val="000000" w:themeColor="text1"/>
                <w:sz w:val="24"/>
                <w:szCs w:val="24"/>
                <w:rtl/>
                <w:lang w:bidi="ar-MA"/>
              </w:rPr>
              <w:t xml:space="preserve">نهاية المشروع </w:t>
            </w:r>
          </w:p>
        </w:tc>
        <w:tc>
          <w:tcPr>
            <w:tcW w:w="2410" w:type="dxa"/>
          </w:tcPr>
          <w:p w:rsidR="00F05A9B" w:rsidRPr="00BC125E" w:rsidRDefault="00F05A9B" w:rsidP="00BC50BB">
            <w:pPr>
              <w:bidi/>
              <w:spacing w:after="0" w:line="240" w:lineRule="auto"/>
              <w:jc w:val="center"/>
              <w:rPr>
                <w:rFonts w:cs="Arabic Transparent"/>
                <w:b/>
                <w:bCs/>
                <w:color w:val="000000" w:themeColor="text1"/>
                <w:sz w:val="24"/>
                <w:szCs w:val="24"/>
                <w:rtl/>
                <w:lang w:bidi="ar-MA"/>
              </w:rPr>
            </w:pPr>
          </w:p>
        </w:tc>
        <w:tc>
          <w:tcPr>
            <w:tcW w:w="2552" w:type="dxa"/>
          </w:tcPr>
          <w:p w:rsidR="00F05A9B" w:rsidRPr="00BC125E" w:rsidRDefault="001A6194" w:rsidP="00BC50BB">
            <w:pPr>
              <w:bidi/>
              <w:spacing w:after="0" w:line="240" w:lineRule="auto"/>
              <w:jc w:val="center"/>
              <w:rPr>
                <w:rFonts w:cs="Arabic Transparent"/>
                <w:b/>
                <w:bCs/>
                <w:color w:val="000000" w:themeColor="text1"/>
                <w:sz w:val="24"/>
                <w:szCs w:val="24"/>
                <w:lang w:bidi="ar-MA"/>
              </w:rPr>
            </w:pPr>
            <w:r w:rsidRPr="00BC125E">
              <w:rPr>
                <w:rFonts w:cs="Arabic Transparent" w:hint="cs"/>
                <w:b/>
                <w:bCs/>
                <w:color w:val="000000" w:themeColor="text1"/>
                <w:sz w:val="24"/>
                <w:szCs w:val="24"/>
                <w:rtl/>
                <w:lang w:bidi="ar-MA"/>
              </w:rPr>
              <w:t>ال</w:t>
            </w:r>
            <w:r w:rsidR="00F05A9B" w:rsidRPr="00BC125E">
              <w:rPr>
                <w:rFonts w:cs="Arabic Transparent" w:hint="cs"/>
                <w:b/>
                <w:bCs/>
                <w:color w:val="000000" w:themeColor="text1"/>
                <w:sz w:val="24"/>
                <w:szCs w:val="24"/>
                <w:rtl/>
                <w:lang w:bidi="ar-MA"/>
              </w:rPr>
              <w:t>مديرية العامة لغابات</w:t>
            </w:r>
          </w:p>
        </w:tc>
      </w:tr>
    </w:tbl>
    <w:p w:rsidR="00F05A9B" w:rsidRPr="00BC125E" w:rsidRDefault="00F05A9B" w:rsidP="00F05A9B">
      <w:pPr>
        <w:bidi/>
        <w:spacing w:after="0" w:line="240" w:lineRule="auto"/>
        <w:jc w:val="both"/>
        <w:rPr>
          <w:rFonts w:cs="Arabic Transparent"/>
          <w:color w:val="000000" w:themeColor="text1"/>
          <w:sz w:val="24"/>
          <w:szCs w:val="24"/>
          <w:rtl/>
          <w:lang w:bidi="ar-MA"/>
        </w:rPr>
      </w:pPr>
    </w:p>
    <w:tbl>
      <w:tblPr>
        <w:bidiVisual/>
        <w:tblW w:w="14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8"/>
        <w:gridCol w:w="4678"/>
        <w:gridCol w:w="1559"/>
        <w:gridCol w:w="1985"/>
        <w:gridCol w:w="2552"/>
      </w:tblGrid>
      <w:tr w:rsidR="00F05A9B" w:rsidRPr="00BC125E" w:rsidTr="00433766">
        <w:tc>
          <w:tcPr>
            <w:tcW w:w="14252" w:type="dxa"/>
            <w:gridSpan w:val="5"/>
            <w:tcBorders>
              <w:left w:val="nil"/>
              <w:right w:val="nil"/>
            </w:tcBorders>
          </w:tcPr>
          <w:p w:rsidR="00F05A9B" w:rsidRPr="00BC125E" w:rsidRDefault="00F05A9B" w:rsidP="00BC50BB">
            <w:pPr>
              <w:bidi/>
              <w:spacing w:after="0" w:line="240" w:lineRule="auto"/>
              <w:jc w:val="both"/>
              <w:rPr>
                <w:rFonts w:cs="Arabic Transparent"/>
                <w:b/>
                <w:bCs/>
                <w:color w:val="000000" w:themeColor="text1"/>
                <w:sz w:val="24"/>
                <w:szCs w:val="24"/>
                <w:rtl/>
                <w:lang w:bidi="ar-MA"/>
              </w:rPr>
            </w:pPr>
            <w:r w:rsidRPr="00BC125E">
              <w:rPr>
                <w:rFonts w:cs="Arabic Transparent" w:hint="cs"/>
                <w:b/>
                <w:bCs/>
                <w:color w:val="000000" w:themeColor="text1"/>
                <w:sz w:val="24"/>
                <w:szCs w:val="24"/>
                <w:rtl/>
                <w:lang w:bidi="ar-MA"/>
              </w:rPr>
              <w:t xml:space="preserve">مؤشرات نتائج المرحلية </w:t>
            </w:r>
          </w:p>
        </w:tc>
      </w:tr>
      <w:tr w:rsidR="00F05A9B" w:rsidRPr="00BC125E" w:rsidTr="002103FA">
        <w:tc>
          <w:tcPr>
            <w:tcW w:w="3478" w:type="dxa"/>
          </w:tcPr>
          <w:p w:rsidR="00F05A9B" w:rsidRPr="00BC125E" w:rsidRDefault="00F05A9B" w:rsidP="00BC50BB">
            <w:pPr>
              <w:bidi/>
              <w:spacing w:after="0" w:line="240" w:lineRule="auto"/>
              <w:jc w:val="both"/>
              <w:rPr>
                <w:rFonts w:cs="Arabic Transparent"/>
                <w:color w:val="000000" w:themeColor="text1"/>
                <w:sz w:val="24"/>
                <w:szCs w:val="24"/>
                <w:rtl/>
                <w:lang w:bidi="ar-MA"/>
              </w:rPr>
            </w:pPr>
            <w:r w:rsidRPr="00BC125E">
              <w:rPr>
                <w:rFonts w:cs="Arabic Transparent" w:hint="cs"/>
                <w:color w:val="000000" w:themeColor="text1"/>
                <w:sz w:val="24"/>
                <w:szCs w:val="24"/>
                <w:rtl/>
                <w:lang w:bidi="ar-MA"/>
              </w:rPr>
              <w:t xml:space="preserve">اسم المشروع </w:t>
            </w:r>
          </w:p>
        </w:tc>
        <w:tc>
          <w:tcPr>
            <w:tcW w:w="4678" w:type="dxa"/>
          </w:tcPr>
          <w:p w:rsidR="00F05A9B" w:rsidRPr="00BC125E" w:rsidRDefault="00F05A9B" w:rsidP="00BC50BB">
            <w:pPr>
              <w:bidi/>
              <w:spacing w:after="0" w:line="240" w:lineRule="auto"/>
              <w:jc w:val="center"/>
              <w:rPr>
                <w:rFonts w:cs="Arabic Transparent"/>
                <w:color w:val="000000" w:themeColor="text1"/>
                <w:sz w:val="24"/>
                <w:szCs w:val="24"/>
                <w:rtl/>
                <w:lang w:bidi="ar-MA"/>
              </w:rPr>
            </w:pPr>
            <w:r w:rsidRPr="00BC125E">
              <w:rPr>
                <w:rFonts w:cs="Arabic Transparent" w:hint="cs"/>
                <w:color w:val="000000" w:themeColor="text1"/>
                <w:sz w:val="24"/>
                <w:szCs w:val="24"/>
                <w:rtl/>
                <w:lang w:bidi="ar-MA"/>
              </w:rPr>
              <w:t>وصف (تعريف المؤشر الخ...)</w:t>
            </w:r>
          </w:p>
        </w:tc>
        <w:tc>
          <w:tcPr>
            <w:tcW w:w="1559" w:type="dxa"/>
          </w:tcPr>
          <w:p w:rsidR="00F05A9B" w:rsidRPr="00BC125E" w:rsidRDefault="00F05A9B" w:rsidP="00BC50BB">
            <w:pPr>
              <w:bidi/>
              <w:spacing w:after="0" w:line="240" w:lineRule="auto"/>
              <w:jc w:val="center"/>
              <w:rPr>
                <w:rFonts w:cs="Arabic Transparent"/>
                <w:color w:val="000000" w:themeColor="text1"/>
                <w:sz w:val="24"/>
                <w:szCs w:val="24"/>
                <w:rtl/>
                <w:lang w:bidi="ar-MA"/>
              </w:rPr>
            </w:pPr>
            <w:r w:rsidRPr="00BC125E">
              <w:rPr>
                <w:rFonts w:cs="Arabic Transparent" w:hint="cs"/>
                <w:color w:val="000000" w:themeColor="text1"/>
                <w:sz w:val="24"/>
                <w:szCs w:val="24"/>
                <w:rtl/>
                <w:lang w:bidi="ar-MA"/>
              </w:rPr>
              <w:t>الوثيرة</w:t>
            </w:r>
          </w:p>
        </w:tc>
        <w:tc>
          <w:tcPr>
            <w:tcW w:w="1985" w:type="dxa"/>
          </w:tcPr>
          <w:p w:rsidR="00F05A9B" w:rsidRPr="00BC125E" w:rsidRDefault="00F05A9B" w:rsidP="00BC50BB">
            <w:pPr>
              <w:bidi/>
              <w:spacing w:after="0" w:line="240" w:lineRule="auto"/>
              <w:jc w:val="center"/>
              <w:rPr>
                <w:rFonts w:cs="Arabic Transparent"/>
                <w:color w:val="000000" w:themeColor="text1"/>
                <w:sz w:val="24"/>
                <w:szCs w:val="24"/>
                <w:rtl/>
                <w:lang w:bidi="ar-MA"/>
              </w:rPr>
            </w:pPr>
            <w:r w:rsidRPr="00BC125E">
              <w:rPr>
                <w:rFonts w:cs="Arabic Transparent" w:hint="cs"/>
                <w:color w:val="000000" w:themeColor="text1"/>
                <w:sz w:val="24"/>
                <w:szCs w:val="24"/>
                <w:rtl/>
                <w:lang w:bidi="ar-MA"/>
              </w:rPr>
              <w:t>مصدر البيانات/ المنهجية</w:t>
            </w:r>
          </w:p>
        </w:tc>
        <w:tc>
          <w:tcPr>
            <w:tcW w:w="2552" w:type="dxa"/>
          </w:tcPr>
          <w:p w:rsidR="00F05A9B" w:rsidRPr="00BC125E" w:rsidRDefault="00F05A9B" w:rsidP="00BC50BB">
            <w:pPr>
              <w:bidi/>
              <w:spacing w:after="0" w:line="240" w:lineRule="auto"/>
              <w:jc w:val="center"/>
              <w:rPr>
                <w:rFonts w:cs="Arabic Transparent"/>
                <w:color w:val="000000" w:themeColor="text1"/>
                <w:sz w:val="24"/>
                <w:szCs w:val="24"/>
                <w:rtl/>
                <w:lang w:bidi="ar-MA"/>
              </w:rPr>
            </w:pPr>
            <w:r w:rsidRPr="00BC125E">
              <w:rPr>
                <w:rFonts w:cs="Arabic Transparent" w:hint="cs"/>
                <w:color w:val="000000" w:themeColor="text1"/>
                <w:sz w:val="24"/>
                <w:szCs w:val="24"/>
                <w:rtl/>
                <w:lang w:bidi="ar-MA"/>
              </w:rPr>
              <w:t>المسؤول عن جمع البيانات</w:t>
            </w:r>
          </w:p>
        </w:tc>
      </w:tr>
      <w:tr w:rsidR="00F05A9B" w:rsidRPr="00BC125E" w:rsidTr="002103FA">
        <w:tc>
          <w:tcPr>
            <w:tcW w:w="3478" w:type="dxa"/>
          </w:tcPr>
          <w:p w:rsidR="00F05A9B" w:rsidRPr="00BC125E" w:rsidRDefault="00F05A9B" w:rsidP="00BC50BB">
            <w:pPr>
              <w:bidi/>
              <w:spacing w:after="0" w:line="240" w:lineRule="auto"/>
              <w:jc w:val="center"/>
              <w:rPr>
                <w:rFonts w:cs="Arabic Transparent"/>
                <w:b/>
                <w:bCs/>
                <w:color w:val="000000" w:themeColor="text1"/>
                <w:sz w:val="24"/>
                <w:szCs w:val="24"/>
                <w:rtl/>
                <w:lang w:bidi="ar-MA"/>
              </w:rPr>
            </w:pPr>
            <w:r w:rsidRPr="00BC125E">
              <w:rPr>
                <w:rFonts w:cs="Arabic Transparent" w:hint="cs"/>
                <w:b/>
                <w:bCs/>
                <w:color w:val="000000" w:themeColor="text1"/>
                <w:sz w:val="24"/>
                <w:szCs w:val="24"/>
                <w:rtl/>
                <w:lang w:bidi="ar-MA"/>
              </w:rPr>
              <w:t xml:space="preserve">وضع </w:t>
            </w:r>
            <w:r w:rsidR="00A744AB" w:rsidRPr="00BC125E">
              <w:rPr>
                <w:rFonts w:cs="Arabic Transparent" w:hint="cs"/>
                <w:b/>
                <w:bCs/>
                <w:color w:val="000000" w:themeColor="text1"/>
                <w:sz w:val="24"/>
                <w:szCs w:val="24"/>
                <w:rtl/>
                <w:lang w:bidi="ar-MA"/>
              </w:rPr>
              <w:t>آلية</w:t>
            </w:r>
            <w:r w:rsidRPr="00BC125E">
              <w:rPr>
                <w:rFonts w:cs="Arabic Transparent" w:hint="cs"/>
                <w:b/>
                <w:bCs/>
                <w:color w:val="000000" w:themeColor="text1"/>
                <w:sz w:val="24"/>
                <w:szCs w:val="24"/>
                <w:rtl/>
                <w:lang w:bidi="ar-MA"/>
              </w:rPr>
              <w:t xml:space="preserve"> تنسيق برنامج الاستثمار الغابوي للبلاد </w:t>
            </w:r>
          </w:p>
        </w:tc>
        <w:tc>
          <w:tcPr>
            <w:tcW w:w="4678" w:type="dxa"/>
          </w:tcPr>
          <w:p w:rsidR="00F05A9B" w:rsidRPr="00BC125E" w:rsidRDefault="00F05A9B" w:rsidP="00BC50BB">
            <w:pPr>
              <w:bidi/>
              <w:spacing w:after="0" w:line="240" w:lineRule="auto"/>
              <w:jc w:val="center"/>
              <w:rPr>
                <w:rFonts w:cs="Arabic Transparent"/>
                <w:b/>
                <w:bCs/>
                <w:color w:val="000000" w:themeColor="text1"/>
                <w:sz w:val="24"/>
                <w:szCs w:val="24"/>
                <w:rtl/>
                <w:lang w:bidi="ar-MA"/>
              </w:rPr>
            </w:pPr>
            <w:r w:rsidRPr="00BC125E">
              <w:rPr>
                <w:rFonts w:cs="Arabic Transparent" w:hint="cs"/>
                <w:b/>
                <w:bCs/>
                <w:color w:val="000000" w:themeColor="text1"/>
                <w:sz w:val="24"/>
                <w:szCs w:val="24"/>
                <w:rtl/>
                <w:lang w:bidi="ar-MA"/>
              </w:rPr>
              <w:t xml:space="preserve">يجب أن تشمل خطة الاستثمار مقتضيات لوضع </w:t>
            </w:r>
            <w:r w:rsidR="001A6194" w:rsidRPr="00BC125E">
              <w:rPr>
                <w:rFonts w:cs="Arabic Transparent" w:hint="cs"/>
                <w:b/>
                <w:bCs/>
                <w:color w:val="000000" w:themeColor="text1"/>
                <w:sz w:val="24"/>
                <w:szCs w:val="24"/>
                <w:rtl/>
                <w:lang w:bidi="ar-MA"/>
              </w:rPr>
              <w:t>أو</w:t>
            </w:r>
            <w:r w:rsidRPr="00BC125E">
              <w:rPr>
                <w:rFonts w:cs="Arabic Transparent" w:hint="cs"/>
                <w:b/>
                <w:bCs/>
                <w:color w:val="000000" w:themeColor="text1"/>
                <w:sz w:val="24"/>
                <w:szCs w:val="24"/>
                <w:rtl/>
                <w:lang w:bidi="ar-MA"/>
              </w:rPr>
              <w:t xml:space="preserve"> تعزيز </w:t>
            </w:r>
            <w:r w:rsidR="00A744AB" w:rsidRPr="00BC125E">
              <w:rPr>
                <w:rFonts w:cs="Arabic Transparent" w:hint="cs"/>
                <w:b/>
                <w:bCs/>
                <w:color w:val="000000" w:themeColor="text1"/>
                <w:sz w:val="24"/>
                <w:szCs w:val="24"/>
                <w:rtl/>
                <w:lang w:bidi="ar-MA"/>
              </w:rPr>
              <w:t>آليات</w:t>
            </w:r>
            <w:r w:rsidRPr="00BC125E">
              <w:rPr>
                <w:rFonts w:cs="Arabic Transparent" w:hint="cs"/>
                <w:b/>
                <w:bCs/>
                <w:color w:val="000000" w:themeColor="text1"/>
                <w:sz w:val="24"/>
                <w:szCs w:val="24"/>
                <w:rtl/>
                <w:lang w:bidi="ar-MA"/>
              </w:rPr>
              <w:t xml:space="preserve"> التنسيق القطرية المتوفرة حاليا من أجل تسهيل الحوار</w:t>
            </w:r>
            <w:r w:rsidR="001A6194" w:rsidRPr="00BC125E">
              <w:rPr>
                <w:rFonts w:cs="Arabic Transparent" w:hint="cs"/>
                <w:b/>
                <w:bCs/>
                <w:color w:val="000000" w:themeColor="text1"/>
                <w:sz w:val="24"/>
                <w:szCs w:val="24"/>
                <w:rtl/>
                <w:lang w:bidi="ar-MA"/>
              </w:rPr>
              <w:t xml:space="preserve"> الوطني حول </w:t>
            </w:r>
            <w:r w:rsidRPr="00BC125E">
              <w:rPr>
                <w:rFonts w:cs="Arabic Transparent" w:hint="cs"/>
                <w:b/>
                <w:bCs/>
                <w:color w:val="000000" w:themeColor="text1"/>
                <w:sz w:val="24"/>
                <w:szCs w:val="24"/>
                <w:rtl/>
                <w:lang w:bidi="ar-MA"/>
              </w:rPr>
              <w:t xml:space="preserve">تفعيل خطة الاستثمار ودعم التنسيق الداخلي والخارجي وتدبير التقارير حو التطورات والنتائج. هذه الآليات يجب أن تضمن وضع الإجراءات من أجل رصد واستعراض ما أنجزته البلد من عمليات. لجنة مديرة وضعت سلفا من أجل العملية الجديدة في مجال الغابات بالنسبة للبنك الموجودة قيد التحضير. هذه اللجنة المديرة يمكن أن تعزز لتصبح بمثابة آلية </w:t>
            </w:r>
            <w:r w:rsidR="003D2212" w:rsidRPr="00BC125E">
              <w:rPr>
                <w:rFonts w:cs="Arabic Transparent" w:hint="cs"/>
                <w:b/>
                <w:bCs/>
                <w:color w:val="000000" w:themeColor="text1"/>
                <w:sz w:val="24"/>
                <w:szCs w:val="24"/>
                <w:rtl/>
                <w:lang w:bidi="ar-MA"/>
              </w:rPr>
              <w:t>ال</w:t>
            </w:r>
            <w:r w:rsidRPr="00BC125E">
              <w:rPr>
                <w:rFonts w:cs="Arabic Transparent" w:hint="cs"/>
                <w:b/>
                <w:bCs/>
                <w:color w:val="000000" w:themeColor="text1"/>
                <w:sz w:val="24"/>
                <w:szCs w:val="24"/>
                <w:rtl/>
                <w:lang w:bidi="ar-MA"/>
              </w:rPr>
              <w:t xml:space="preserve">تنسيق القطرية لبرنامج الاستثمارات الغابوي في تونس  </w:t>
            </w:r>
          </w:p>
        </w:tc>
        <w:tc>
          <w:tcPr>
            <w:tcW w:w="1559" w:type="dxa"/>
          </w:tcPr>
          <w:p w:rsidR="00F05A9B" w:rsidRPr="00BC125E" w:rsidRDefault="00F05A9B" w:rsidP="00BC50BB">
            <w:pPr>
              <w:bidi/>
              <w:spacing w:after="0" w:line="240" w:lineRule="auto"/>
              <w:jc w:val="center"/>
              <w:rPr>
                <w:rFonts w:cs="Arabic Transparent"/>
                <w:b/>
                <w:bCs/>
                <w:color w:val="000000" w:themeColor="text1"/>
                <w:sz w:val="24"/>
                <w:szCs w:val="24"/>
                <w:rtl/>
                <w:lang w:bidi="ar-MA"/>
              </w:rPr>
            </w:pPr>
            <w:r w:rsidRPr="00BC125E">
              <w:rPr>
                <w:rFonts w:cs="Arabic Transparent" w:hint="cs"/>
                <w:b/>
                <w:bCs/>
                <w:color w:val="000000" w:themeColor="text1"/>
                <w:sz w:val="24"/>
                <w:szCs w:val="24"/>
                <w:rtl/>
                <w:lang w:bidi="ar-MA"/>
              </w:rPr>
              <w:t xml:space="preserve">نهاية المشروع </w:t>
            </w:r>
          </w:p>
        </w:tc>
        <w:tc>
          <w:tcPr>
            <w:tcW w:w="1985" w:type="dxa"/>
          </w:tcPr>
          <w:p w:rsidR="00F05A9B" w:rsidRPr="00BC125E" w:rsidRDefault="00F05A9B" w:rsidP="00BC50BB">
            <w:pPr>
              <w:bidi/>
              <w:spacing w:after="0" w:line="240" w:lineRule="auto"/>
              <w:jc w:val="center"/>
              <w:rPr>
                <w:rFonts w:cs="Arabic Transparent"/>
                <w:b/>
                <w:bCs/>
                <w:color w:val="000000" w:themeColor="text1"/>
                <w:sz w:val="24"/>
                <w:szCs w:val="24"/>
                <w:rtl/>
                <w:lang w:bidi="ar-MA"/>
              </w:rPr>
            </w:pPr>
          </w:p>
        </w:tc>
        <w:tc>
          <w:tcPr>
            <w:tcW w:w="2552" w:type="dxa"/>
          </w:tcPr>
          <w:p w:rsidR="00F05A9B" w:rsidRPr="00BC125E" w:rsidRDefault="001A6194" w:rsidP="00BC50BB">
            <w:pPr>
              <w:bidi/>
              <w:spacing w:after="0" w:line="240" w:lineRule="auto"/>
              <w:jc w:val="center"/>
              <w:rPr>
                <w:rFonts w:cs="Arabic Transparent"/>
                <w:b/>
                <w:bCs/>
                <w:color w:val="000000" w:themeColor="text1"/>
                <w:sz w:val="24"/>
                <w:szCs w:val="24"/>
                <w:lang w:bidi="ar-MA"/>
              </w:rPr>
            </w:pPr>
            <w:r w:rsidRPr="00BC125E">
              <w:rPr>
                <w:rFonts w:cs="Arabic Transparent" w:hint="cs"/>
                <w:b/>
                <w:bCs/>
                <w:color w:val="000000" w:themeColor="text1"/>
                <w:sz w:val="24"/>
                <w:szCs w:val="24"/>
                <w:rtl/>
                <w:lang w:bidi="ar-MA"/>
              </w:rPr>
              <w:t>ال</w:t>
            </w:r>
            <w:r w:rsidR="00F05A9B" w:rsidRPr="00BC125E">
              <w:rPr>
                <w:rFonts w:cs="Arabic Transparent" w:hint="cs"/>
                <w:b/>
                <w:bCs/>
                <w:color w:val="000000" w:themeColor="text1"/>
                <w:sz w:val="24"/>
                <w:szCs w:val="24"/>
                <w:rtl/>
                <w:lang w:bidi="ar-MA"/>
              </w:rPr>
              <w:t>مديرية العامة لغابات</w:t>
            </w:r>
          </w:p>
        </w:tc>
      </w:tr>
      <w:tr w:rsidR="00F05A9B" w:rsidRPr="00BC125E" w:rsidTr="002103FA">
        <w:tc>
          <w:tcPr>
            <w:tcW w:w="3478" w:type="dxa"/>
          </w:tcPr>
          <w:p w:rsidR="00F05A9B" w:rsidRPr="00BC125E" w:rsidRDefault="00F05A9B" w:rsidP="00BC50BB">
            <w:pPr>
              <w:bidi/>
              <w:spacing w:after="0" w:line="240" w:lineRule="auto"/>
              <w:jc w:val="center"/>
              <w:rPr>
                <w:rFonts w:cs="Arabic Transparent"/>
                <w:b/>
                <w:bCs/>
                <w:color w:val="000000" w:themeColor="text1"/>
                <w:sz w:val="24"/>
                <w:szCs w:val="24"/>
                <w:rtl/>
                <w:lang w:bidi="ar-MA"/>
              </w:rPr>
            </w:pPr>
            <w:r w:rsidRPr="00BC125E">
              <w:rPr>
                <w:rFonts w:cs="Arabic Transparent" w:hint="cs"/>
                <w:b/>
                <w:bCs/>
                <w:color w:val="000000" w:themeColor="text1"/>
                <w:sz w:val="24"/>
                <w:szCs w:val="24"/>
                <w:rtl/>
                <w:lang w:bidi="ar-MA"/>
              </w:rPr>
              <w:t>أصحاب المصلحة الذين تمت استشارتهم</w:t>
            </w:r>
          </w:p>
          <w:p w:rsidR="00F05A9B" w:rsidRPr="00BC125E" w:rsidRDefault="00F05A9B" w:rsidP="00BC50BB">
            <w:pPr>
              <w:bidi/>
              <w:spacing w:after="0" w:line="240" w:lineRule="auto"/>
              <w:jc w:val="center"/>
              <w:rPr>
                <w:rFonts w:cs="Arabic Transparent"/>
                <w:b/>
                <w:bCs/>
                <w:color w:val="000000" w:themeColor="text1"/>
                <w:sz w:val="24"/>
                <w:szCs w:val="24"/>
                <w:rtl/>
                <w:lang w:bidi="ar-MA"/>
              </w:rPr>
            </w:pPr>
          </w:p>
        </w:tc>
        <w:tc>
          <w:tcPr>
            <w:tcW w:w="4678" w:type="dxa"/>
          </w:tcPr>
          <w:p w:rsidR="00F05A9B" w:rsidRPr="00BC125E" w:rsidRDefault="00F05A9B" w:rsidP="003D2212">
            <w:pPr>
              <w:bidi/>
              <w:spacing w:after="0" w:line="240" w:lineRule="auto"/>
              <w:jc w:val="center"/>
              <w:rPr>
                <w:rFonts w:cs="Arabic Transparent"/>
                <w:b/>
                <w:bCs/>
                <w:color w:val="000000" w:themeColor="text1"/>
                <w:sz w:val="24"/>
                <w:szCs w:val="24"/>
                <w:rtl/>
                <w:lang w:bidi="ar-MA"/>
              </w:rPr>
            </w:pPr>
            <w:r w:rsidRPr="00BC125E">
              <w:rPr>
                <w:rFonts w:cs="Arabic Transparent" w:hint="cs"/>
                <w:b/>
                <w:bCs/>
                <w:color w:val="000000" w:themeColor="text1"/>
                <w:sz w:val="24"/>
                <w:szCs w:val="24"/>
                <w:rtl/>
                <w:lang w:bidi="ar-MA"/>
              </w:rPr>
              <w:t xml:space="preserve">استشارة أصحاب المصلحة يجب أن توثق وأن يتم تقديم التقارير بشأنها في الوقت </w:t>
            </w:r>
            <w:r w:rsidR="001A6194" w:rsidRPr="00BC125E">
              <w:rPr>
                <w:rFonts w:cs="Arabic Transparent" w:hint="cs"/>
                <w:b/>
                <w:bCs/>
                <w:color w:val="000000" w:themeColor="text1"/>
                <w:sz w:val="24"/>
                <w:szCs w:val="24"/>
                <w:rtl/>
                <w:lang w:bidi="ar-MA"/>
              </w:rPr>
              <w:t>الذي تقدم فيه خطط الاستثمار من أ</w:t>
            </w:r>
            <w:r w:rsidRPr="00BC125E">
              <w:rPr>
                <w:rFonts w:cs="Arabic Transparent" w:hint="cs"/>
                <w:b/>
                <w:bCs/>
                <w:color w:val="000000" w:themeColor="text1"/>
                <w:sz w:val="24"/>
                <w:szCs w:val="24"/>
                <w:rtl/>
                <w:lang w:bidi="ar-MA"/>
              </w:rPr>
              <w:t xml:space="preserve">جل التصديق عليها أو في الوقت الذي تقدم فيه البرامج والمشاريع من أجل الحصول على التمويلات. خطط وبرامج الاستثمار يجب أن تشمل خطط واضحة لاستمرار انخراط ذوي المصلحة في الرصد والتقييم، </w:t>
            </w:r>
            <w:r w:rsidR="000A6C59" w:rsidRPr="00BC125E">
              <w:rPr>
                <w:rFonts w:cs="Arabic Transparent" w:hint="cs"/>
                <w:b/>
                <w:bCs/>
                <w:color w:val="000000" w:themeColor="text1"/>
                <w:sz w:val="24"/>
                <w:szCs w:val="24"/>
                <w:rtl/>
                <w:lang w:bidi="ar-MA"/>
              </w:rPr>
              <w:t>الأمر</w:t>
            </w:r>
            <w:r w:rsidRPr="00BC125E">
              <w:rPr>
                <w:rFonts w:cs="Arabic Transparent" w:hint="cs"/>
                <w:b/>
                <w:bCs/>
                <w:color w:val="000000" w:themeColor="text1"/>
                <w:sz w:val="24"/>
                <w:szCs w:val="24"/>
                <w:rtl/>
                <w:lang w:bidi="ar-MA"/>
              </w:rPr>
              <w:t xml:space="preserve"> الذي قد يكون أحد وظائف آلية التنسيق القطرية    </w:t>
            </w:r>
          </w:p>
        </w:tc>
        <w:tc>
          <w:tcPr>
            <w:tcW w:w="1559" w:type="dxa"/>
          </w:tcPr>
          <w:p w:rsidR="00F05A9B" w:rsidRPr="00BC125E" w:rsidRDefault="00F05A9B" w:rsidP="00BC50BB">
            <w:pPr>
              <w:bidi/>
              <w:spacing w:after="0" w:line="240" w:lineRule="auto"/>
              <w:jc w:val="center"/>
              <w:rPr>
                <w:rFonts w:cs="Arabic Transparent"/>
                <w:b/>
                <w:bCs/>
                <w:color w:val="000000" w:themeColor="text1"/>
                <w:sz w:val="24"/>
                <w:szCs w:val="24"/>
                <w:rtl/>
                <w:lang w:bidi="ar-MA"/>
              </w:rPr>
            </w:pPr>
            <w:r w:rsidRPr="00BC125E">
              <w:rPr>
                <w:rFonts w:cs="Arabic Transparent" w:hint="cs"/>
                <w:b/>
                <w:bCs/>
                <w:color w:val="000000" w:themeColor="text1"/>
                <w:sz w:val="24"/>
                <w:szCs w:val="24"/>
                <w:rtl/>
                <w:lang w:bidi="ar-MA"/>
              </w:rPr>
              <w:t xml:space="preserve">سنوية </w:t>
            </w:r>
          </w:p>
        </w:tc>
        <w:tc>
          <w:tcPr>
            <w:tcW w:w="1985" w:type="dxa"/>
          </w:tcPr>
          <w:p w:rsidR="00F05A9B" w:rsidRPr="00BC125E" w:rsidRDefault="00F05A9B" w:rsidP="00BC50BB">
            <w:pPr>
              <w:bidi/>
              <w:spacing w:after="0" w:line="240" w:lineRule="auto"/>
              <w:jc w:val="center"/>
              <w:rPr>
                <w:rFonts w:cs="Arabic Transparent"/>
                <w:b/>
                <w:bCs/>
                <w:color w:val="000000" w:themeColor="text1"/>
                <w:sz w:val="24"/>
                <w:szCs w:val="24"/>
                <w:rtl/>
                <w:lang w:bidi="ar-MA"/>
              </w:rPr>
            </w:pPr>
            <w:r w:rsidRPr="00BC125E">
              <w:rPr>
                <w:rFonts w:cs="Arabic Transparent" w:hint="cs"/>
                <w:b/>
                <w:bCs/>
                <w:color w:val="000000" w:themeColor="text1"/>
                <w:sz w:val="24"/>
                <w:szCs w:val="24"/>
                <w:rtl/>
                <w:lang w:bidi="ar-MA"/>
              </w:rPr>
              <w:t>لائحة المشاركين في أنشطة التوعية و</w:t>
            </w:r>
            <w:r w:rsidR="003E5A82" w:rsidRPr="00BC125E">
              <w:rPr>
                <w:rFonts w:cs="Arabic Transparent" w:hint="cs"/>
                <w:b/>
                <w:bCs/>
                <w:color w:val="000000" w:themeColor="text1"/>
                <w:sz w:val="24"/>
                <w:szCs w:val="24"/>
                <w:rtl/>
                <w:lang w:bidi="ar-MA"/>
              </w:rPr>
              <w:t xml:space="preserve"> </w:t>
            </w:r>
            <w:r w:rsidRPr="00BC125E">
              <w:rPr>
                <w:rFonts w:cs="Arabic Transparent" w:hint="cs"/>
                <w:b/>
                <w:bCs/>
                <w:color w:val="000000" w:themeColor="text1"/>
                <w:sz w:val="24"/>
                <w:szCs w:val="24"/>
                <w:rtl/>
                <w:lang w:bidi="ar-MA"/>
              </w:rPr>
              <w:t>التحسيس والاستشارة</w:t>
            </w:r>
          </w:p>
        </w:tc>
        <w:tc>
          <w:tcPr>
            <w:tcW w:w="2552" w:type="dxa"/>
          </w:tcPr>
          <w:p w:rsidR="00F05A9B" w:rsidRPr="00BC125E" w:rsidRDefault="00F05A9B" w:rsidP="00BC50BB">
            <w:pPr>
              <w:bidi/>
              <w:spacing w:after="0" w:line="240" w:lineRule="auto"/>
              <w:jc w:val="center"/>
              <w:rPr>
                <w:rFonts w:cs="Arabic Transparent"/>
                <w:b/>
                <w:bCs/>
                <w:color w:val="000000" w:themeColor="text1"/>
                <w:sz w:val="24"/>
                <w:szCs w:val="24"/>
                <w:rtl/>
                <w:lang w:bidi="ar-MA"/>
              </w:rPr>
            </w:pPr>
            <w:r w:rsidRPr="00BC125E">
              <w:rPr>
                <w:rFonts w:cs="Arabic Transparent" w:hint="cs"/>
                <w:b/>
                <w:bCs/>
                <w:color w:val="000000" w:themeColor="text1"/>
                <w:sz w:val="24"/>
                <w:szCs w:val="24"/>
                <w:rtl/>
                <w:lang w:bidi="ar-MA"/>
              </w:rPr>
              <w:t xml:space="preserve">المديرية العامة للغابات </w:t>
            </w:r>
          </w:p>
        </w:tc>
      </w:tr>
    </w:tbl>
    <w:p w:rsidR="002103FA" w:rsidRPr="00BC125E" w:rsidRDefault="002103FA" w:rsidP="00F05A9B">
      <w:pPr>
        <w:bidi/>
        <w:spacing w:after="0" w:line="240" w:lineRule="auto"/>
        <w:jc w:val="both"/>
        <w:rPr>
          <w:rFonts w:cs="Arabic Transparent"/>
          <w:color w:val="000000" w:themeColor="text1"/>
          <w:sz w:val="26"/>
          <w:szCs w:val="26"/>
          <w:rtl/>
          <w:lang w:bidi="ar-MA"/>
        </w:rPr>
        <w:sectPr w:rsidR="002103FA" w:rsidRPr="00BC125E" w:rsidSect="00433766">
          <w:pgSz w:w="16838" w:h="11906" w:orient="landscape"/>
          <w:pgMar w:top="1418" w:right="1418" w:bottom="1418" w:left="1418" w:header="709" w:footer="709" w:gutter="0"/>
          <w:cols w:space="708"/>
          <w:docGrid w:linePitch="360"/>
        </w:sectPr>
      </w:pPr>
    </w:p>
    <w:p w:rsidR="00F05A9B" w:rsidRPr="00BC125E" w:rsidRDefault="00F05A9B" w:rsidP="00F05A9B">
      <w:pPr>
        <w:bidi/>
        <w:spacing w:after="0" w:line="240" w:lineRule="auto"/>
        <w:jc w:val="both"/>
        <w:rPr>
          <w:rFonts w:cs="Arabic Transparent"/>
          <w:color w:val="000000" w:themeColor="text1"/>
          <w:sz w:val="26"/>
          <w:szCs w:val="26"/>
          <w:rtl/>
          <w:lang w:bidi="ar-MA"/>
        </w:rPr>
      </w:pPr>
    </w:p>
    <w:p w:rsidR="000D092B" w:rsidRPr="00BC125E" w:rsidRDefault="000D092B" w:rsidP="00B335AC">
      <w:pPr>
        <w:pStyle w:val="Heading1"/>
        <w:bidi/>
        <w:jc w:val="center"/>
        <w:rPr>
          <w:rFonts w:cs="Arabic Transparent"/>
          <w:color w:val="000000" w:themeColor="text1"/>
          <w:rtl/>
          <w:lang w:bidi="ar-MA"/>
        </w:rPr>
      </w:pPr>
      <w:bookmarkStart w:id="39" w:name="_Toc459110274"/>
      <w:r w:rsidRPr="00BC125E">
        <w:rPr>
          <w:rFonts w:cs="Arabic Transparent" w:hint="cs"/>
          <w:color w:val="000000" w:themeColor="text1"/>
          <w:rtl/>
          <w:lang w:bidi="ar-MA"/>
        </w:rPr>
        <w:t>الملحق 2: وصف مفصل للمشروع</w:t>
      </w:r>
      <w:bookmarkEnd w:id="39"/>
      <w:r w:rsidRPr="00BC125E">
        <w:rPr>
          <w:rFonts w:cs="Arabic Transparent" w:hint="cs"/>
          <w:color w:val="000000" w:themeColor="text1"/>
          <w:rtl/>
          <w:lang w:bidi="ar-MA"/>
        </w:rPr>
        <w:t xml:space="preserve"> </w:t>
      </w:r>
    </w:p>
    <w:p w:rsidR="000D092B" w:rsidRPr="00BC125E" w:rsidRDefault="000D092B" w:rsidP="000D092B">
      <w:pPr>
        <w:bidi/>
        <w:spacing w:after="0" w:line="36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 xml:space="preserve">الدولة: تونس </w:t>
      </w:r>
    </w:p>
    <w:p w:rsidR="000D092B" w:rsidRPr="00BC125E" w:rsidRDefault="000D092B" w:rsidP="000D092B">
      <w:pPr>
        <w:bidi/>
        <w:spacing w:after="0" w:line="360" w:lineRule="auto"/>
        <w:jc w:val="center"/>
        <w:rPr>
          <w:rFonts w:cs="Arabic Transparent"/>
          <w:b/>
          <w:bCs/>
          <w:color w:val="000000" w:themeColor="text1"/>
          <w:sz w:val="26"/>
          <w:szCs w:val="26"/>
          <w:rtl/>
          <w:lang w:bidi="ar-MA"/>
        </w:rPr>
      </w:pPr>
      <w:r w:rsidRPr="00BC125E">
        <w:rPr>
          <w:rFonts w:cs="Arabic Transparent" w:hint="cs"/>
          <w:b/>
          <w:bCs/>
          <w:color w:val="000000" w:themeColor="text1"/>
          <w:sz w:val="26"/>
          <w:szCs w:val="26"/>
          <w:rtl/>
          <w:lang w:bidi="ar-MA"/>
        </w:rPr>
        <w:t xml:space="preserve">اسم المشروع: إعداد مشروع برنامج الاستثمار الغابوي في تونس </w:t>
      </w:r>
      <w:r w:rsidRPr="00BC125E">
        <w:rPr>
          <w:rFonts w:cs="Arabic Transparent"/>
          <w:b/>
          <w:bCs/>
          <w:color w:val="000000" w:themeColor="text1"/>
          <w:sz w:val="26"/>
          <w:szCs w:val="26"/>
          <w:lang w:bidi="ar-MA"/>
        </w:rPr>
        <w:t>(P157919)</w:t>
      </w:r>
    </w:p>
    <w:p w:rsidR="000D092B" w:rsidRPr="00BC125E" w:rsidRDefault="000D092B" w:rsidP="000D092B">
      <w:pPr>
        <w:bidi/>
        <w:spacing w:after="0" w:line="240" w:lineRule="auto"/>
        <w:jc w:val="center"/>
        <w:rPr>
          <w:rFonts w:cs="Arabic Transparent"/>
          <w:b/>
          <w:bCs/>
          <w:color w:val="000000" w:themeColor="text1"/>
          <w:sz w:val="26"/>
          <w:szCs w:val="26"/>
          <w:rtl/>
          <w:lang w:bidi="ar-MA"/>
        </w:rPr>
      </w:pPr>
    </w:p>
    <w:p w:rsidR="000D092B" w:rsidRPr="00BC125E" w:rsidRDefault="000D092B" w:rsidP="000D092B">
      <w:pPr>
        <w:pStyle w:val="ListParagraph"/>
        <w:numPr>
          <w:ilvl w:val="0"/>
          <w:numId w:val="15"/>
        </w:numPr>
        <w:bidi/>
        <w:spacing w:after="0" w:line="240" w:lineRule="auto"/>
        <w:ind w:left="141"/>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باستخدام نفس البنية و المحتوى لبرنامج الاستثمار الغابوي، خطة الاستثمار كما تم وصفها في عدة دلائل و كتيبات لبرنامج الاستثمار الغابوي خاصة الدليل العملي لبرنامج الاستثمار الغابوي، و المبادئ التوجيهية للرصد/التقييم لبرنامج الاستثمار الغابوي و المقاربة البرن</w:t>
      </w:r>
      <w:r w:rsidR="003D2212" w:rsidRPr="00BC125E">
        <w:rPr>
          <w:rFonts w:cs="Arabic Transparent" w:hint="cs"/>
          <w:color w:val="000000" w:themeColor="text1"/>
          <w:sz w:val="26"/>
          <w:szCs w:val="26"/>
          <w:rtl/>
          <w:lang w:bidi="ar-MA"/>
        </w:rPr>
        <w:t xml:space="preserve">امج لصناديق الاستثمار المناخي، </w:t>
      </w:r>
      <w:r w:rsidRPr="00BC125E">
        <w:rPr>
          <w:rFonts w:cs="Arabic Transparent" w:hint="cs"/>
          <w:color w:val="000000" w:themeColor="text1"/>
          <w:sz w:val="26"/>
          <w:szCs w:val="26"/>
          <w:rtl/>
          <w:lang w:bidi="ar-MA"/>
        </w:rPr>
        <w:t xml:space="preserve"> سوف يتم وضع برنامج الاستثمار الغابوي/ خطة الاستثمار بناء على الأنشطة التالية: </w:t>
      </w:r>
    </w:p>
    <w:p w:rsidR="000D092B" w:rsidRPr="00BC125E" w:rsidRDefault="000D092B" w:rsidP="000D092B">
      <w:pPr>
        <w:bidi/>
        <w:spacing w:after="0" w:line="240" w:lineRule="auto"/>
        <w:jc w:val="both"/>
        <w:rPr>
          <w:rFonts w:cs="Arabic Transparent"/>
          <w:color w:val="000000" w:themeColor="text1"/>
          <w:sz w:val="26"/>
          <w:szCs w:val="26"/>
          <w:rtl/>
          <w:lang w:bidi="ar-MA"/>
        </w:rPr>
      </w:pPr>
    </w:p>
    <w:p w:rsidR="000D092B" w:rsidRPr="00BC125E" w:rsidRDefault="000D092B" w:rsidP="000D092B">
      <w:pPr>
        <w:pStyle w:val="ListParagraph"/>
        <w:numPr>
          <w:ilvl w:val="0"/>
          <w:numId w:val="16"/>
        </w:numPr>
        <w:bidi/>
        <w:spacing w:after="0" w:line="240" w:lineRule="auto"/>
        <w:jc w:val="both"/>
        <w:rPr>
          <w:rFonts w:cs="Arabic Transparent"/>
          <w:b/>
          <w:bCs/>
          <w:color w:val="000000" w:themeColor="text1"/>
          <w:sz w:val="26"/>
          <w:szCs w:val="26"/>
          <w:lang w:bidi="ar-MA"/>
        </w:rPr>
      </w:pPr>
      <w:r w:rsidRPr="00BC125E">
        <w:rPr>
          <w:rFonts w:cs="Arabic Transparent" w:hint="cs"/>
          <w:b/>
          <w:bCs/>
          <w:color w:val="000000" w:themeColor="text1"/>
          <w:sz w:val="26"/>
          <w:szCs w:val="26"/>
          <w:rtl/>
          <w:lang w:bidi="ar-MA"/>
        </w:rPr>
        <w:t>وصف السياق الوطني و القطاعي</w:t>
      </w:r>
    </w:p>
    <w:p w:rsidR="000D092B" w:rsidRPr="00BC125E" w:rsidRDefault="000D092B" w:rsidP="000D092B">
      <w:pPr>
        <w:pStyle w:val="ListParagraph"/>
        <w:bidi/>
        <w:spacing w:after="0" w:line="240" w:lineRule="auto"/>
        <w:jc w:val="both"/>
        <w:rPr>
          <w:rFonts w:cs="Arabic Transparent"/>
          <w:b/>
          <w:bCs/>
          <w:color w:val="000000" w:themeColor="text1"/>
          <w:sz w:val="26"/>
          <w:szCs w:val="26"/>
          <w:lang w:bidi="ar-MA"/>
        </w:rPr>
      </w:pPr>
    </w:p>
    <w:p w:rsidR="000D092B" w:rsidRPr="00BC125E" w:rsidRDefault="000D092B" w:rsidP="000D092B">
      <w:pPr>
        <w:pStyle w:val="ListParagraph"/>
        <w:numPr>
          <w:ilvl w:val="0"/>
          <w:numId w:val="15"/>
        </w:numPr>
        <w:bidi/>
        <w:spacing w:after="0" w:line="240" w:lineRule="auto"/>
        <w:ind w:left="141"/>
        <w:jc w:val="both"/>
        <w:rPr>
          <w:rFonts w:cs="Arabic Transparent"/>
          <w:color w:val="000000" w:themeColor="text1"/>
          <w:sz w:val="26"/>
          <w:szCs w:val="26"/>
          <w:rtl/>
          <w:lang w:bidi="ar-MA"/>
        </w:rPr>
      </w:pPr>
      <w:r w:rsidRPr="00BC125E">
        <w:rPr>
          <w:rFonts w:cs="Arabic Transparent" w:hint="cs"/>
          <w:color w:val="000000" w:themeColor="text1"/>
          <w:sz w:val="26"/>
          <w:szCs w:val="26"/>
          <w:rtl/>
          <w:lang w:bidi="ar-MA"/>
        </w:rPr>
        <w:t xml:space="preserve">تستلزم هذه المهمة جمع و تحليل و عرض البيانات الأساسية عن الوضع الاجتماعي و الاقتصادي </w:t>
      </w:r>
      <w:r w:rsidR="003D2212" w:rsidRPr="00BC125E">
        <w:rPr>
          <w:rFonts w:cs="Arabic Transparent" w:hint="cs"/>
          <w:color w:val="000000" w:themeColor="text1"/>
          <w:sz w:val="26"/>
          <w:szCs w:val="26"/>
          <w:rtl/>
          <w:lang w:bidi="ar-MA"/>
        </w:rPr>
        <w:t xml:space="preserve">و </w:t>
      </w:r>
      <w:r w:rsidRPr="00BC125E">
        <w:rPr>
          <w:rFonts w:cs="Arabic Transparent" w:hint="cs"/>
          <w:color w:val="000000" w:themeColor="text1"/>
          <w:sz w:val="26"/>
          <w:szCs w:val="26"/>
          <w:rtl/>
          <w:lang w:bidi="ar-MA"/>
        </w:rPr>
        <w:t xml:space="preserve">البيئي لقطاع الغابات و المراعي في تونس استنادا على الأدبيات الموجودة حول القطاع، و على وجه الخصوص في الدراسات الإستراتيجية و الوثائق و التشريعات و الوثاق المرجعية الأخرى.و سوف تشمل ما يلي: </w:t>
      </w:r>
    </w:p>
    <w:p w:rsidR="000D092B" w:rsidRPr="00BC125E" w:rsidRDefault="000D092B" w:rsidP="000D092B">
      <w:pPr>
        <w:pStyle w:val="ListParagraph"/>
        <w:bidi/>
        <w:spacing w:after="0" w:line="240" w:lineRule="auto"/>
        <w:ind w:left="141"/>
        <w:jc w:val="both"/>
        <w:rPr>
          <w:rFonts w:cs="Arabic Transparent"/>
          <w:color w:val="000000" w:themeColor="text1"/>
          <w:sz w:val="26"/>
          <w:szCs w:val="26"/>
          <w:rtl/>
          <w:lang w:bidi="ar-MA"/>
        </w:rPr>
      </w:pPr>
    </w:p>
    <w:p w:rsidR="000D092B" w:rsidRPr="00BC125E" w:rsidRDefault="000D092B" w:rsidP="000D092B">
      <w:pPr>
        <w:pStyle w:val="ListParagraph"/>
        <w:numPr>
          <w:ilvl w:val="0"/>
          <w:numId w:val="17"/>
        </w:numPr>
        <w:bidi/>
        <w:spacing w:after="0" w:line="240" w:lineRule="auto"/>
        <w:ind w:left="283"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وصف المصادر الرئيسة للانبعاثات الغازية المسببة للاحتباس الحراري على </w:t>
      </w:r>
      <w:r w:rsidR="001A6194" w:rsidRPr="00BC125E">
        <w:rPr>
          <w:rFonts w:cs="Arabic Transparent" w:hint="cs"/>
          <w:color w:val="000000" w:themeColor="text1"/>
          <w:sz w:val="26"/>
          <w:szCs w:val="26"/>
          <w:rtl/>
          <w:lang w:bidi="ar-MA"/>
        </w:rPr>
        <w:t>ال</w:t>
      </w:r>
      <w:r w:rsidRPr="00BC125E">
        <w:rPr>
          <w:rFonts w:cs="Arabic Transparent" w:hint="cs"/>
          <w:color w:val="000000" w:themeColor="text1"/>
          <w:sz w:val="26"/>
          <w:szCs w:val="26"/>
          <w:rtl/>
          <w:lang w:bidi="ar-MA"/>
        </w:rPr>
        <w:t>مستوى الوطني (غازات التدفئة) المتعلقة بالغابات و النظم الايكولوجية للمراعي و التوجهات المتوقعة.</w:t>
      </w:r>
    </w:p>
    <w:p w:rsidR="000D092B" w:rsidRPr="00BC125E" w:rsidRDefault="000D092B" w:rsidP="000D092B">
      <w:pPr>
        <w:pStyle w:val="ListParagraph"/>
        <w:numPr>
          <w:ilvl w:val="0"/>
          <w:numId w:val="17"/>
        </w:numPr>
        <w:bidi/>
        <w:spacing w:after="0" w:line="240" w:lineRule="auto"/>
        <w:ind w:left="283"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إعداد و تحليل وضعية الموارد الغابوية التونسية و المراعي و توجهاتها (مع التركيز بشكل خاص على التهديدات و الفرص المتعلقة بتغير المناخ و إزالة الضوابط المناخية).</w:t>
      </w:r>
    </w:p>
    <w:p w:rsidR="000D092B" w:rsidRPr="00BC125E" w:rsidRDefault="000D092B" w:rsidP="003D2212">
      <w:pPr>
        <w:pStyle w:val="ListParagraph"/>
        <w:numPr>
          <w:ilvl w:val="0"/>
          <w:numId w:val="17"/>
        </w:numPr>
        <w:bidi/>
        <w:spacing w:after="0" w:line="240" w:lineRule="auto"/>
        <w:ind w:left="283"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الأهمية الاقتصادية لقطاعات الغابات و المراعي، و تأثير هذه القطاعات الغابوية و الرعوية </w:t>
      </w:r>
      <w:r w:rsidRPr="00BC125E">
        <w:rPr>
          <w:rFonts w:cs="Arabic Transparent"/>
          <w:color w:val="000000" w:themeColor="text1"/>
          <w:sz w:val="26"/>
          <w:szCs w:val="26"/>
          <w:rtl/>
          <w:lang w:bidi="ar-MA"/>
        </w:rPr>
        <w:t>–</w:t>
      </w:r>
      <w:r w:rsidRPr="00BC125E">
        <w:rPr>
          <w:rFonts w:cs="Arabic Transparent" w:hint="cs"/>
          <w:color w:val="000000" w:themeColor="text1"/>
          <w:sz w:val="26"/>
          <w:szCs w:val="26"/>
          <w:rtl/>
          <w:lang w:bidi="ar-MA"/>
        </w:rPr>
        <w:t xml:space="preserve"> على سبل و وسائط العيش المحلية و المساهمة في الناتج المحلي الإجمالي و ارتباط ذلك بالفقر، و البيانات الأساسية و الاجتماعية و الديموغرافية و التنوع البيولوجي، و خدمات النظم الايكولوجية الغابوية و الرعوية من </w:t>
      </w:r>
      <w:r w:rsidR="003D2212" w:rsidRPr="00BC125E">
        <w:rPr>
          <w:rFonts w:cs="Arabic Transparent" w:hint="cs"/>
          <w:color w:val="000000" w:themeColor="text1"/>
          <w:sz w:val="26"/>
          <w:szCs w:val="26"/>
          <w:rtl/>
          <w:lang w:bidi="ar-MA"/>
        </w:rPr>
        <w:t>أ</w:t>
      </w:r>
      <w:r w:rsidRPr="00BC125E">
        <w:rPr>
          <w:rFonts w:cs="Arabic Transparent" w:hint="cs"/>
          <w:color w:val="000000" w:themeColor="text1"/>
          <w:sz w:val="26"/>
          <w:szCs w:val="26"/>
          <w:rtl/>
          <w:lang w:bidi="ar-MA"/>
        </w:rPr>
        <w:t xml:space="preserve">جل تنظيم و وضع ضوابط مناخية لتنظيم و حماية الماء و التربة.      </w:t>
      </w:r>
    </w:p>
    <w:p w:rsidR="000D092B" w:rsidRPr="00BC125E" w:rsidRDefault="000D092B" w:rsidP="000D092B">
      <w:pPr>
        <w:pStyle w:val="ListParagraph"/>
        <w:numPr>
          <w:ilvl w:val="0"/>
          <w:numId w:val="17"/>
        </w:numPr>
        <w:bidi/>
        <w:spacing w:after="0" w:line="240" w:lineRule="auto"/>
        <w:ind w:left="283"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تحليل دوافع و أسباب إزالة الغابات و تدهور المراعي ( بما في ذلك، العوامل البشرية على سبيل المثال لا الحصر) و التمييز بين </w:t>
      </w:r>
      <w:r w:rsidR="003D2212" w:rsidRPr="00BC125E">
        <w:rPr>
          <w:rFonts w:cs="Arabic Transparent" w:hint="cs"/>
          <w:color w:val="000000" w:themeColor="text1"/>
          <w:sz w:val="26"/>
          <w:szCs w:val="26"/>
          <w:rtl/>
          <w:lang w:bidi="ar-MA"/>
        </w:rPr>
        <w:t>ال</w:t>
      </w:r>
      <w:r w:rsidRPr="00BC125E">
        <w:rPr>
          <w:rFonts w:cs="Arabic Transparent" w:hint="cs"/>
          <w:color w:val="000000" w:themeColor="text1"/>
          <w:sz w:val="26"/>
          <w:szCs w:val="26"/>
          <w:rtl/>
          <w:lang w:bidi="ar-MA"/>
        </w:rPr>
        <w:t>تدهور الممكن تصحيحه و التدهور الحتمي.</w:t>
      </w:r>
    </w:p>
    <w:p w:rsidR="000D092B" w:rsidRPr="00BC125E" w:rsidRDefault="000D092B" w:rsidP="000D092B">
      <w:pPr>
        <w:pStyle w:val="ListParagraph"/>
        <w:numPr>
          <w:ilvl w:val="0"/>
          <w:numId w:val="17"/>
        </w:numPr>
        <w:bidi/>
        <w:spacing w:after="0" w:line="240" w:lineRule="auto"/>
        <w:ind w:left="283"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إنتاج مخطط مؤسسي للتعرف على الجهات الرئيسة المعنية في هذا القطاع، و وصف أد</w:t>
      </w:r>
      <w:r w:rsidR="00727C7E" w:rsidRPr="00BC125E">
        <w:rPr>
          <w:rFonts w:cs="Arabic Transparent" w:hint="cs"/>
          <w:color w:val="000000" w:themeColor="text1"/>
          <w:sz w:val="26"/>
          <w:szCs w:val="26"/>
          <w:rtl/>
          <w:lang w:bidi="ar-MA"/>
        </w:rPr>
        <w:t>وارها و إمكانياتها و معوقاتها/ إ</w:t>
      </w:r>
      <w:r w:rsidRPr="00BC125E">
        <w:rPr>
          <w:rFonts w:cs="Arabic Transparent" w:hint="cs"/>
          <w:color w:val="000000" w:themeColor="text1"/>
          <w:sz w:val="26"/>
          <w:szCs w:val="26"/>
          <w:rtl/>
          <w:lang w:bidi="ar-MA"/>
        </w:rPr>
        <w:t>كراهاتها ( المحلية و الإقليمية و الوطنية).</w:t>
      </w:r>
    </w:p>
    <w:p w:rsidR="000D092B" w:rsidRPr="00BC125E" w:rsidRDefault="000D092B" w:rsidP="003D2212">
      <w:pPr>
        <w:pStyle w:val="ListParagraph"/>
        <w:numPr>
          <w:ilvl w:val="0"/>
          <w:numId w:val="17"/>
        </w:numPr>
        <w:bidi/>
        <w:spacing w:after="0" w:line="240" w:lineRule="auto"/>
        <w:ind w:left="283"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وصف آليات الإدارة الغابوية الرئيسية في تونس، بالمقارنة مع الترتيبات الحالية من أجل المشاركة و الشفافية و الكفاءة و المساءلة ( علاقة بالتشريعات، اللوائح و نظم حقوق الأراضي و المؤسسات و القدرات المؤسساتية، و مشاركة أصحاب المصلحة الرئيس</w:t>
      </w:r>
      <w:r w:rsidR="00727C7E" w:rsidRPr="00BC125E">
        <w:rPr>
          <w:rFonts w:cs="Arabic Transparent" w:hint="cs"/>
          <w:color w:val="000000" w:themeColor="text1"/>
          <w:sz w:val="26"/>
          <w:szCs w:val="26"/>
          <w:rtl/>
          <w:lang w:bidi="ar-MA"/>
        </w:rPr>
        <w:t>ي</w:t>
      </w:r>
      <w:r w:rsidRPr="00BC125E">
        <w:rPr>
          <w:rFonts w:cs="Arabic Transparent" w:hint="cs"/>
          <w:color w:val="000000" w:themeColor="text1"/>
          <w:sz w:val="26"/>
          <w:szCs w:val="26"/>
          <w:rtl/>
          <w:lang w:bidi="ar-MA"/>
        </w:rPr>
        <w:t xml:space="preserve">ين بما في ذلك السكان المهمشين و الأقليات السكانية و النساء </w:t>
      </w:r>
      <w:r w:rsidR="003D2212" w:rsidRPr="00BC125E">
        <w:rPr>
          <w:rFonts w:cs="Arabic Transparent" w:hint="cs"/>
          <w:color w:val="000000" w:themeColor="text1"/>
          <w:sz w:val="26"/>
          <w:szCs w:val="26"/>
          <w:rtl/>
          <w:lang w:bidi="ar-MA"/>
        </w:rPr>
        <w:t>...إلخ</w:t>
      </w:r>
      <w:r w:rsidRPr="00BC125E">
        <w:rPr>
          <w:rFonts w:cs="Arabic Transparent" w:hint="cs"/>
          <w:color w:val="000000" w:themeColor="text1"/>
          <w:sz w:val="26"/>
          <w:szCs w:val="26"/>
          <w:rtl/>
          <w:lang w:bidi="ar-MA"/>
        </w:rPr>
        <w:t>).</w:t>
      </w:r>
    </w:p>
    <w:p w:rsidR="000D092B" w:rsidRPr="00BC125E" w:rsidRDefault="000D092B" w:rsidP="000D092B">
      <w:pPr>
        <w:pStyle w:val="ListParagraph"/>
        <w:bidi/>
        <w:spacing w:after="0" w:line="240" w:lineRule="auto"/>
        <w:ind w:left="283"/>
        <w:jc w:val="both"/>
        <w:rPr>
          <w:rFonts w:cs="Arabic Transparent"/>
          <w:color w:val="000000" w:themeColor="text1"/>
          <w:sz w:val="26"/>
          <w:szCs w:val="26"/>
          <w:rtl/>
          <w:lang w:bidi="ar-MA"/>
        </w:rPr>
      </w:pPr>
    </w:p>
    <w:p w:rsidR="000D092B" w:rsidRPr="00BC125E" w:rsidRDefault="000D092B" w:rsidP="000D092B">
      <w:pPr>
        <w:pStyle w:val="ListParagraph"/>
        <w:numPr>
          <w:ilvl w:val="0"/>
          <w:numId w:val="16"/>
        </w:numPr>
        <w:bidi/>
        <w:spacing w:after="0" w:line="240" w:lineRule="auto"/>
        <w:jc w:val="both"/>
        <w:rPr>
          <w:rFonts w:cs="Arabic Transparent"/>
          <w:b/>
          <w:bCs/>
          <w:color w:val="000000" w:themeColor="text1"/>
          <w:sz w:val="26"/>
          <w:szCs w:val="26"/>
          <w:lang w:bidi="ar-MA"/>
        </w:rPr>
      </w:pPr>
      <w:r w:rsidRPr="00BC125E">
        <w:rPr>
          <w:rFonts w:cs="Arabic Transparent" w:hint="cs"/>
          <w:b/>
          <w:bCs/>
          <w:color w:val="000000" w:themeColor="text1"/>
          <w:sz w:val="26"/>
          <w:szCs w:val="26"/>
          <w:rtl/>
          <w:lang w:bidi="ar-MA"/>
        </w:rPr>
        <w:t xml:space="preserve"> تحديد الفرص المتاحة للحد من انبعاثات غازات الاحتباس الحراري </w:t>
      </w:r>
    </w:p>
    <w:p w:rsidR="000D092B" w:rsidRPr="00BC125E" w:rsidRDefault="000D092B" w:rsidP="000D092B">
      <w:pPr>
        <w:pStyle w:val="ListParagraph"/>
        <w:bidi/>
        <w:spacing w:after="0" w:line="240" w:lineRule="auto"/>
        <w:jc w:val="both"/>
        <w:rPr>
          <w:rFonts w:cs="Arabic Transparent"/>
          <w:b/>
          <w:bCs/>
          <w:color w:val="000000" w:themeColor="text1"/>
          <w:sz w:val="26"/>
          <w:szCs w:val="26"/>
          <w:lang w:bidi="ar-MA"/>
        </w:rPr>
      </w:pPr>
      <w:r w:rsidRPr="00BC125E">
        <w:rPr>
          <w:rFonts w:cs="Arabic Transparent" w:hint="cs"/>
          <w:b/>
          <w:bCs/>
          <w:color w:val="000000" w:themeColor="text1"/>
          <w:sz w:val="26"/>
          <w:szCs w:val="26"/>
          <w:rtl/>
          <w:lang w:bidi="ar-MA"/>
        </w:rPr>
        <w:t xml:space="preserve"> </w:t>
      </w:r>
    </w:p>
    <w:p w:rsidR="000D092B" w:rsidRPr="00BC125E" w:rsidRDefault="003D2212" w:rsidP="000D092B">
      <w:pPr>
        <w:pStyle w:val="ListParagraph"/>
        <w:numPr>
          <w:ilvl w:val="0"/>
          <w:numId w:val="15"/>
        </w:numPr>
        <w:bidi/>
        <w:spacing w:after="0" w:line="240" w:lineRule="auto"/>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تهدف هذه المهمة أساسا تحديد الفرص الرئيسية لخفض الإ</w:t>
      </w:r>
      <w:r w:rsidR="000D092B" w:rsidRPr="00BC125E">
        <w:rPr>
          <w:rFonts w:cs="Arabic Transparent" w:hint="cs"/>
          <w:color w:val="000000" w:themeColor="text1"/>
          <w:sz w:val="26"/>
          <w:szCs w:val="26"/>
          <w:rtl/>
          <w:lang w:bidi="ar-MA"/>
        </w:rPr>
        <w:t xml:space="preserve">نبعاثات الناتجة عن تدهور الغابات و المراعي.  </w:t>
      </w:r>
    </w:p>
    <w:p w:rsidR="000D092B" w:rsidRPr="00BC125E" w:rsidRDefault="000D092B" w:rsidP="000D092B">
      <w:pPr>
        <w:pStyle w:val="ListParagraph"/>
        <w:numPr>
          <w:ilvl w:val="0"/>
          <w:numId w:val="15"/>
        </w:numPr>
        <w:bidi/>
        <w:spacing w:after="0" w:line="240" w:lineRule="auto"/>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سوف تمهد هذه المهمة الطريق أمام التعريف بالتدخلات المحددة (أو المشاريع الاستثمارية) التي تمتثل لمعايير برنامج الاستثمار </w:t>
      </w:r>
      <w:r w:rsidR="003D2212" w:rsidRPr="00BC125E">
        <w:rPr>
          <w:rFonts w:cs="Arabic Transparent" w:hint="cs"/>
          <w:color w:val="000000" w:themeColor="text1"/>
          <w:sz w:val="26"/>
          <w:szCs w:val="26"/>
          <w:rtl/>
          <w:lang w:bidi="ar-MA"/>
        </w:rPr>
        <w:t xml:space="preserve">الغابوي المعرف بها في معايير </w:t>
      </w:r>
      <w:r w:rsidR="00B626C6" w:rsidRPr="00BC125E">
        <w:rPr>
          <w:rFonts w:cs="Arabic Transparent" w:hint="cs"/>
          <w:color w:val="000000" w:themeColor="text1"/>
          <w:sz w:val="26"/>
          <w:szCs w:val="26"/>
          <w:rtl/>
          <w:lang w:bidi="ar-MA"/>
        </w:rPr>
        <w:t>الاستثمار</w:t>
      </w:r>
      <w:r w:rsidR="00297B29" w:rsidRPr="00BC125E">
        <w:rPr>
          <w:rFonts w:cs="Arabic Transparent" w:hint="cs"/>
          <w:color w:val="000000" w:themeColor="text1"/>
          <w:sz w:val="26"/>
          <w:szCs w:val="26"/>
          <w:rtl/>
          <w:lang w:bidi="ar-MA"/>
        </w:rPr>
        <w:t xml:space="preserve"> و شكليات </w:t>
      </w:r>
      <w:r w:rsidRPr="00BC125E">
        <w:rPr>
          <w:rFonts w:cs="Arabic Transparent" w:hint="cs"/>
          <w:color w:val="000000" w:themeColor="text1"/>
          <w:sz w:val="26"/>
          <w:szCs w:val="26"/>
          <w:rtl/>
          <w:lang w:bidi="ar-MA"/>
        </w:rPr>
        <w:t>تمويل برنامج الاستثمار في الغابات.</w:t>
      </w:r>
    </w:p>
    <w:p w:rsidR="000D092B" w:rsidRPr="00BC125E" w:rsidRDefault="000D092B" w:rsidP="000D092B">
      <w:pPr>
        <w:pStyle w:val="ListParagraph"/>
        <w:bidi/>
        <w:spacing w:after="0" w:line="240" w:lineRule="auto"/>
        <w:ind w:left="360"/>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 </w:t>
      </w:r>
    </w:p>
    <w:p w:rsidR="000D092B" w:rsidRPr="00BC125E" w:rsidRDefault="000D092B" w:rsidP="000D092B">
      <w:pPr>
        <w:pStyle w:val="ListParagraph"/>
        <w:numPr>
          <w:ilvl w:val="0"/>
          <w:numId w:val="16"/>
        </w:numPr>
        <w:bidi/>
        <w:spacing w:after="0" w:line="240" w:lineRule="auto"/>
        <w:jc w:val="both"/>
        <w:rPr>
          <w:rFonts w:cs="Arabic Transparent"/>
          <w:b/>
          <w:bCs/>
          <w:color w:val="000000" w:themeColor="text1"/>
          <w:sz w:val="26"/>
          <w:szCs w:val="26"/>
          <w:lang w:bidi="ar-MA"/>
        </w:rPr>
      </w:pPr>
      <w:r w:rsidRPr="00BC125E">
        <w:rPr>
          <w:rFonts w:cs="Arabic Transparent" w:hint="cs"/>
          <w:b/>
          <w:bCs/>
          <w:color w:val="000000" w:themeColor="text1"/>
          <w:sz w:val="26"/>
          <w:szCs w:val="26"/>
          <w:rtl/>
          <w:lang w:bidi="ar-MA"/>
        </w:rPr>
        <w:t xml:space="preserve">وصف كيفية دعم الإطار الممكن من حيث السياسات و اللوائح التنظيمية/ وصف بيئة تمكينية من حيث السياسات و اللوائح. </w:t>
      </w:r>
    </w:p>
    <w:p w:rsidR="000D092B" w:rsidRPr="00BC125E" w:rsidRDefault="000D092B" w:rsidP="000D092B">
      <w:pPr>
        <w:pStyle w:val="ListParagraph"/>
        <w:bidi/>
        <w:spacing w:after="0" w:line="240" w:lineRule="auto"/>
        <w:jc w:val="both"/>
        <w:rPr>
          <w:rFonts w:cs="Arabic Transparent"/>
          <w:b/>
          <w:bCs/>
          <w:color w:val="000000" w:themeColor="text1"/>
          <w:sz w:val="26"/>
          <w:szCs w:val="26"/>
          <w:rtl/>
          <w:lang w:bidi="ar-MA"/>
        </w:rPr>
      </w:pPr>
    </w:p>
    <w:p w:rsidR="000D092B" w:rsidRPr="00BC125E" w:rsidRDefault="00297B29" w:rsidP="00297B29">
      <w:pPr>
        <w:pStyle w:val="ListParagraph"/>
        <w:numPr>
          <w:ilvl w:val="0"/>
          <w:numId w:val="15"/>
        </w:numPr>
        <w:bidi/>
        <w:spacing w:after="0" w:line="240" w:lineRule="auto"/>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هذه المهمة، </w:t>
      </w:r>
      <w:r w:rsidR="000D092B" w:rsidRPr="00BC125E">
        <w:rPr>
          <w:rFonts w:cs="Arabic Transparent" w:hint="cs"/>
          <w:color w:val="000000" w:themeColor="text1"/>
          <w:sz w:val="26"/>
          <w:szCs w:val="26"/>
          <w:rtl/>
          <w:lang w:bidi="ar-MA"/>
        </w:rPr>
        <w:t>التي تسعى إلى تعميق العناصر التي سبق وصفها</w:t>
      </w:r>
      <w:r w:rsidRPr="00BC125E">
        <w:rPr>
          <w:rFonts w:cs="Arabic Transparent" w:hint="cs"/>
          <w:color w:val="000000" w:themeColor="text1"/>
          <w:sz w:val="26"/>
          <w:szCs w:val="26"/>
          <w:rtl/>
          <w:lang w:bidi="ar-MA"/>
        </w:rPr>
        <w:t>،</w:t>
      </w:r>
      <w:r w:rsidR="000D092B" w:rsidRPr="00BC125E">
        <w:rPr>
          <w:rFonts w:cs="Arabic Transparent" w:hint="cs"/>
          <w:color w:val="000000" w:themeColor="text1"/>
          <w:sz w:val="26"/>
          <w:szCs w:val="26"/>
          <w:rtl/>
          <w:lang w:bidi="ar-MA"/>
        </w:rPr>
        <w:t xml:space="preserve"> ستقوم في المقام الأول بما يلي: </w:t>
      </w:r>
    </w:p>
    <w:p w:rsidR="000D092B" w:rsidRPr="00BC125E" w:rsidRDefault="000D092B" w:rsidP="000D092B">
      <w:pPr>
        <w:pStyle w:val="ListParagraph"/>
        <w:bidi/>
        <w:spacing w:after="0" w:line="240" w:lineRule="auto"/>
        <w:ind w:left="360"/>
        <w:jc w:val="both"/>
        <w:rPr>
          <w:rFonts w:cs="Arabic Transparent"/>
          <w:color w:val="000000" w:themeColor="text1"/>
          <w:sz w:val="26"/>
          <w:szCs w:val="26"/>
          <w:rtl/>
          <w:lang w:bidi="ar-MA"/>
        </w:rPr>
      </w:pPr>
    </w:p>
    <w:p w:rsidR="000D092B" w:rsidRPr="00BC125E" w:rsidRDefault="000D092B" w:rsidP="000D092B">
      <w:pPr>
        <w:pStyle w:val="ListParagraph"/>
        <w:numPr>
          <w:ilvl w:val="0"/>
          <w:numId w:val="18"/>
        </w:numPr>
        <w:bidi/>
        <w:spacing w:after="0" w:line="240" w:lineRule="auto"/>
        <w:ind w:left="708"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وصف الإطار المؤسسي و القانوني لإدارة الغابات و المراعي و مواردها.</w:t>
      </w:r>
    </w:p>
    <w:p w:rsidR="000D092B" w:rsidRPr="00BC125E" w:rsidRDefault="000D092B" w:rsidP="00297B29">
      <w:pPr>
        <w:pStyle w:val="ListParagraph"/>
        <w:numPr>
          <w:ilvl w:val="0"/>
          <w:numId w:val="18"/>
        </w:numPr>
        <w:bidi/>
        <w:spacing w:after="0" w:line="240" w:lineRule="auto"/>
        <w:ind w:left="708"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وصف الإطار المالي/الجبائي و التنظيمي و سياسة استخدام الأراضي و آليات الضمانات الاجتماعية و البيئية،</w:t>
      </w:r>
      <w:r w:rsidR="00727C7E" w:rsidRPr="00BC125E">
        <w:rPr>
          <w:rFonts w:cs="Arabic Transparent" w:hint="cs"/>
          <w:color w:val="000000" w:themeColor="text1"/>
          <w:sz w:val="26"/>
          <w:szCs w:val="26"/>
          <w:rtl/>
          <w:lang w:bidi="ar-MA"/>
        </w:rPr>
        <w:t xml:space="preserve"> و هيكل السوق و الحوافز الأخرى،</w:t>
      </w:r>
      <w:r w:rsidR="00297B29" w:rsidRPr="00BC125E">
        <w:rPr>
          <w:rFonts w:cs="Arabic Transparent" w:hint="cs"/>
          <w:color w:val="000000" w:themeColor="text1"/>
          <w:sz w:val="26"/>
          <w:szCs w:val="26"/>
          <w:rtl/>
          <w:lang w:bidi="ar-MA"/>
        </w:rPr>
        <w:t xml:space="preserve"> و أطر الإنفاق المتوسطة الأ</w:t>
      </w:r>
      <w:r w:rsidRPr="00BC125E">
        <w:rPr>
          <w:rFonts w:cs="Arabic Transparent" w:hint="cs"/>
          <w:color w:val="000000" w:themeColor="text1"/>
          <w:sz w:val="26"/>
          <w:szCs w:val="26"/>
          <w:rtl/>
          <w:lang w:bidi="ar-MA"/>
        </w:rPr>
        <w:t xml:space="preserve">جل المعتمدة في قطاع الغابات و المراعي (بما في ذلك إعداد </w:t>
      </w:r>
      <w:r w:rsidR="00B626C6" w:rsidRPr="00BC125E">
        <w:rPr>
          <w:rFonts w:cs="Arabic Transparent" w:hint="cs"/>
          <w:color w:val="000000" w:themeColor="text1"/>
          <w:sz w:val="26"/>
          <w:szCs w:val="26"/>
          <w:rtl/>
          <w:lang w:bidi="ar-MA"/>
        </w:rPr>
        <w:t>خفض</w:t>
      </w:r>
      <w:r w:rsidRPr="00BC125E">
        <w:rPr>
          <w:rFonts w:cs="Arabic Transparent" w:hint="cs"/>
          <w:color w:val="000000" w:themeColor="text1"/>
          <w:sz w:val="26"/>
          <w:szCs w:val="26"/>
          <w:rtl/>
          <w:lang w:bidi="ar-MA"/>
        </w:rPr>
        <w:t xml:space="preserve"> الانبعاثات الناتجة عن إزالة الغابات و تدهورها) و القطاعات ذات الصلة لدعم الأنشطة المنصوص عليها في الخطة.</w:t>
      </w:r>
    </w:p>
    <w:p w:rsidR="000D092B" w:rsidRPr="00BC125E" w:rsidRDefault="000D092B" w:rsidP="000D092B">
      <w:pPr>
        <w:pStyle w:val="ListParagraph"/>
        <w:numPr>
          <w:ilvl w:val="0"/>
          <w:numId w:val="18"/>
        </w:numPr>
        <w:bidi/>
        <w:spacing w:after="0" w:line="240" w:lineRule="auto"/>
        <w:ind w:left="708"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وصف كيف أن الإطار التوجيهي و المنظومة التقنينية المتوفرة تدعم أو تقوض أهداف البرنامج.</w:t>
      </w:r>
    </w:p>
    <w:p w:rsidR="000D092B" w:rsidRPr="00BC125E" w:rsidRDefault="000D092B" w:rsidP="000D092B">
      <w:pPr>
        <w:pStyle w:val="ListParagraph"/>
        <w:numPr>
          <w:ilvl w:val="0"/>
          <w:numId w:val="18"/>
        </w:numPr>
        <w:bidi/>
        <w:spacing w:after="0" w:line="240" w:lineRule="auto"/>
        <w:ind w:left="708"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تحديد الثغرات التنظيمية و قضايا الحكامة الرئيسية- انظر أعلاه </w:t>
      </w:r>
      <w:r w:rsidRPr="00BC125E">
        <w:rPr>
          <w:rFonts w:cs="Arabic Transparent"/>
          <w:color w:val="000000" w:themeColor="text1"/>
          <w:sz w:val="26"/>
          <w:szCs w:val="26"/>
          <w:lang w:bidi="ar-MA"/>
        </w:rPr>
        <w:t>vi</w:t>
      </w:r>
      <w:r w:rsidRPr="00BC125E">
        <w:rPr>
          <w:rFonts w:cs="Arabic Transparent" w:hint="cs"/>
          <w:color w:val="000000" w:themeColor="text1"/>
          <w:sz w:val="26"/>
          <w:szCs w:val="26"/>
          <w:rtl/>
          <w:lang w:bidi="ar-MA"/>
        </w:rPr>
        <w:t>- و وصف أثار التدخل في القطاعين العام و الخاص في حال إزالة هذه العقبات.</w:t>
      </w:r>
    </w:p>
    <w:p w:rsidR="000D092B" w:rsidRPr="00BC125E" w:rsidRDefault="000D092B" w:rsidP="000D092B">
      <w:pPr>
        <w:pStyle w:val="ListParagraph"/>
        <w:bidi/>
        <w:spacing w:after="0" w:line="240" w:lineRule="auto"/>
        <w:ind w:left="708"/>
        <w:jc w:val="both"/>
        <w:rPr>
          <w:rFonts w:cs="Arabic Transparent"/>
          <w:color w:val="000000" w:themeColor="text1"/>
          <w:sz w:val="26"/>
          <w:szCs w:val="26"/>
          <w:rtl/>
          <w:lang w:bidi="ar-MA"/>
        </w:rPr>
      </w:pPr>
    </w:p>
    <w:p w:rsidR="000D092B" w:rsidRPr="00BC125E" w:rsidRDefault="000D092B" w:rsidP="000D092B">
      <w:pPr>
        <w:pStyle w:val="ListParagraph"/>
        <w:numPr>
          <w:ilvl w:val="0"/>
          <w:numId w:val="16"/>
        </w:numPr>
        <w:bidi/>
        <w:spacing w:after="0" w:line="240" w:lineRule="auto"/>
        <w:jc w:val="both"/>
        <w:rPr>
          <w:rFonts w:cs="Arabic Transparent"/>
          <w:b/>
          <w:bCs/>
          <w:color w:val="000000" w:themeColor="text1"/>
          <w:sz w:val="26"/>
          <w:szCs w:val="26"/>
          <w:lang w:bidi="ar-MA"/>
        </w:rPr>
      </w:pPr>
      <w:r w:rsidRPr="00BC125E">
        <w:rPr>
          <w:rFonts w:cs="Arabic Transparent" w:hint="cs"/>
          <w:b/>
          <w:bCs/>
          <w:color w:val="000000" w:themeColor="text1"/>
          <w:sz w:val="26"/>
          <w:szCs w:val="26"/>
          <w:rtl/>
          <w:lang w:bidi="ar-MA"/>
        </w:rPr>
        <w:t>وصف الفوائد المتعلقة ببرنامج الاستثمار في الغابات</w:t>
      </w:r>
    </w:p>
    <w:p w:rsidR="000D092B" w:rsidRPr="00BC125E" w:rsidRDefault="000D092B" w:rsidP="000D092B">
      <w:pPr>
        <w:pStyle w:val="ListParagraph"/>
        <w:bidi/>
        <w:spacing w:after="0" w:line="240" w:lineRule="auto"/>
        <w:jc w:val="both"/>
        <w:rPr>
          <w:rFonts w:cs="Arabic Transparent"/>
          <w:b/>
          <w:bCs/>
          <w:color w:val="000000" w:themeColor="text1"/>
          <w:sz w:val="26"/>
          <w:szCs w:val="26"/>
          <w:lang w:bidi="ar-MA"/>
        </w:rPr>
      </w:pPr>
    </w:p>
    <w:p w:rsidR="000D092B" w:rsidRPr="00BC125E" w:rsidRDefault="000D092B" w:rsidP="000D092B">
      <w:pPr>
        <w:pStyle w:val="ListParagraph"/>
        <w:numPr>
          <w:ilvl w:val="0"/>
          <w:numId w:val="15"/>
        </w:numPr>
        <w:bidi/>
        <w:spacing w:after="0" w:line="240" w:lineRule="auto"/>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ستركز هذه المهمة بشكل خاص على: </w:t>
      </w:r>
    </w:p>
    <w:p w:rsidR="000D092B" w:rsidRPr="00BC125E" w:rsidRDefault="000D092B" w:rsidP="000D092B">
      <w:pPr>
        <w:pStyle w:val="ListParagraph"/>
        <w:numPr>
          <w:ilvl w:val="0"/>
          <w:numId w:val="19"/>
        </w:numPr>
        <w:bidi/>
        <w:spacing w:after="0" w:line="240" w:lineRule="auto"/>
        <w:ind w:left="425"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تحديد الفوائد المتوقعة المتعلقة ببرنامج الاستثمار في الغابات، بما في ذلك: </w:t>
      </w:r>
    </w:p>
    <w:p w:rsidR="000D092B" w:rsidRPr="00BC125E" w:rsidRDefault="000D092B" w:rsidP="000D092B">
      <w:pPr>
        <w:pStyle w:val="ListParagraph"/>
        <w:numPr>
          <w:ilvl w:val="0"/>
          <w:numId w:val="20"/>
        </w:numPr>
        <w:bidi/>
        <w:spacing w:after="0" w:line="240" w:lineRule="auto"/>
        <w:ind w:left="1134"/>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تحسين سبل و وسائل العيش المحلية، </w:t>
      </w:r>
    </w:p>
    <w:p w:rsidR="000D092B" w:rsidRPr="00BC125E" w:rsidRDefault="000D092B" w:rsidP="000D092B">
      <w:pPr>
        <w:pStyle w:val="ListParagraph"/>
        <w:numPr>
          <w:ilvl w:val="0"/>
          <w:numId w:val="20"/>
        </w:numPr>
        <w:bidi/>
        <w:spacing w:after="0" w:line="240" w:lineRule="auto"/>
        <w:ind w:left="1134"/>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الحد من الفقر و تحقيق التنمية البشرية لمن يعتمدون على الغابات و المراعي.</w:t>
      </w:r>
    </w:p>
    <w:p w:rsidR="000D092B" w:rsidRPr="00BC125E" w:rsidRDefault="000D092B" w:rsidP="000D092B">
      <w:pPr>
        <w:pStyle w:val="ListParagraph"/>
        <w:numPr>
          <w:ilvl w:val="0"/>
          <w:numId w:val="20"/>
        </w:numPr>
        <w:bidi/>
        <w:spacing w:after="0" w:line="240" w:lineRule="auto"/>
        <w:ind w:left="1134"/>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حماية التنوع البيولوجي و خدمات النظم الايكولوجية الأخرى.</w:t>
      </w:r>
    </w:p>
    <w:p w:rsidR="000D092B" w:rsidRPr="00BC125E" w:rsidRDefault="000D092B" w:rsidP="000D092B">
      <w:pPr>
        <w:pStyle w:val="ListParagraph"/>
        <w:numPr>
          <w:ilvl w:val="0"/>
          <w:numId w:val="19"/>
        </w:numPr>
        <w:bidi/>
        <w:spacing w:after="0" w:line="240" w:lineRule="auto"/>
        <w:ind w:left="425"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 تحسين صمود الناس أمام الصدمات المناخية، </w:t>
      </w:r>
    </w:p>
    <w:p w:rsidR="000D092B" w:rsidRPr="00BC125E" w:rsidRDefault="000D092B" w:rsidP="000D092B">
      <w:pPr>
        <w:pStyle w:val="ListParagraph"/>
        <w:numPr>
          <w:ilvl w:val="0"/>
          <w:numId w:val="19"/>
        </w:numPr>
        <w:bidi/>
        <w:spacing w:after="0" w:line="240" w:lineRule="auto"/>
        <w:ind w:left="425"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تعزيز المساواة بين الجنسين و الاستدامة الاجتماعية، </w:t>
      </w:r>
    </w:p>
    <w:p w:rsidR="000D092B" w:rsidRPr="00BC125E" w:rsidRDefault="000D092B" w:rsidP="000D092B">
      <w:pPr>
        <w:pStyle w:val="ListParagraph"/>
        <w:numPr>
          <w:ilvl w:val="0"/>
          <w:numId w:val="19"/>
        </w:numPr>
        <w:bidi/>
        <w:spacing w:after="0" w:line="240" w:lineRule="auto"/>
        <w:ind w:left="425"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دعم إدماج الشباب في الحياة العملية.</w:t>
      </w:r>
    </w:p>
    <w:p w:rsidR="000D092B" w:rsidRPr="00BC125E" w:rsidRDefault="000D092B" w:rsidP="000D092B">
      <w:pPr>
        <w:pStyle w:val="ListParagraph"/>
        <w:bidi/>
        <w:spacing w:after="0" w:line="240" w:lineRule="auto"/>
        <w:ind w:left="425"/>
        <w:jc w:val="both"/>
        <w:rPr>
          <w:rFonts w:cs="Arabic Transparent"/>
          <w:color w:val="000000" w:themeColor="text1"/>
          <w:sz w:val="26"/>
          <w:szCs w:val="26"/>
          <w:lang w:bidi="ar-MA"/>
        </w:rPr>
      </w:pPr>
    </w:p>
    <w:p w:rsidR="000D092B" w:rsidRPr="00BC125E" w:rsidRDefault="000D092B" w:rsidP="000D092B">
      <w:pPr>
        <w:pStyle w:val="ListParagraph"/>
        <w:numPr>
          <w:ilvl w:val="0"/>
          <w:numId w:val="16"/>
        </w:numPr>
        <w:bidi/>
        <w:spacing w:after="0" w:line="240" w:lineRule="auto"/>
        <w:jc w:val="both"/>
        <w:rPr>
          <w:rFonts w:cs="Arabic Transparent"/>
          <w:b/>
          <w:bCs/>
          <w:color w:val="000000" w:themeColor="text1"/>
          <w:sz w:val="26"/>
          <w:szCs w:val="26"/>
          <w:lang w:bidi="ar-MA"/>
        </w:rPr>
      </w:pPr>
      <w:r w:rsidRPr="00BC125E">
        <w:rPr>
          <w:rFonts w:cs="Arabic Transparent" w:hint="cs"/>
          <w:b/>
          <w:bCs/>
          <w:color w:val="000000" w:themeColor="text1"/>
          <w:sz w:val="26"/>
          <w:szCs w:val="26"/>
          <w:rtl/>
          <w:lang w:bidi="ar-MA"/>
        </w:rPr>
        <w:t xml:space="preserve">تحديد أوجه التآزر و التعاون مع الشركاء الآخرين </w:t>
      </w:r>
    </w:p>
    <w:p w:rsidR="000D092B" w:rsidRPr="00BC125E" w:rsidRDefault="000D092B" w:rsidP="000D092B">
      <w:pPr>
        <w:pStyle w:val="ListParagraph"/>
        <w:numPr>
          <w:ilvl w:val="0"/>
          <w:numId w:val="15"/>
        </w:numPr>
        <w:bidi/>
        <w:spacing w:after="0" w:line="240" w:lineRule="auto"/>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هذه المهمة سوق تربط عملية إعداد الخطة الاستثمارية الغابوية إلى مجموعة من المشاريع و الدراسات و التقييمات و غيرها من المبادرات الجارية حاليا أو المخطط لها من قبل بنوك التنمية المتعددة الأطراف و مختلف الشركاء التقنين و الماليين. و ينبغي أن يشمل هذا الاستعراض وصفا موجزا لما يلي: </w:t>
      </w:r>
    </w:p>
    <w:p w:rsidR="000D092B" w:rsidRPr="00BC125E" w:rsidRDefault="000D092B" w:rsidP="000D092B">
      <w:pPr>
        <w:pStyle w:val="ListParagraph"/>
        <w:bidi/>
        <w:spacing w:after="0" w:line="240" w:lineRule="auto"/>
        <w:ind w:left="360"/>
        <w:jc w:val="both"/>
        <w:rPr>
          <w:rFonts w:cs="Arabic Transparent"/>
          <w:color w:val="000000" w:themeColor="text1"/>
          <w:sz w:val="26"/>
          <w:szCs w:val="26"/>
          <w:rtl/>
          <w:lang w:bidi="ar-MA"/>
        </w:rPr>
      </w:pPr>
    </w:p>
    <w:p w:rsidR="000D092B" w:rsidRPr="00BC125E" w:rsidRDefault="000D092B" w:rsidP="000D092B">
      <w:pPr>
        <w:pStyle w:val="ListParagraph"/>
        <w:numPr>
          <w:ilvl w:val="0"/>
          <w:numId w:val="21"/>
        </w:numPr>
        <w:bidi/>
        <w:spacing w:after="0" w:line="240" w:lineRule="auto"/>
        <w:ind w:left="425" w:hanging="426"/>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تحديد الأنشطة ذات الصلة التي نفذت أو تم التخطيط لها من قبل الشركاء الحاليين أو المحتملين، </w:t>
      </w:r>
    </w:p>
    <w:p w:rsidR="000D092B" w:rsidRPr="00BC125E" w:rsidRDefault="000D092B" w:rsidP="000D092B">
      <w:pPr>
        <w:pStyle w:val="ListParagraph"/>
        <w:numPr>
          <w:ilvl w:val="0"/>
          <w:numId w:val="21"/>
        </w:numPr>
        <w:bidi/>
        <w:spacing w:after="0" w:line="240" w:lineRule="auto"/>
        <w:ind w:left="425" w:hanging="426"/>
        <w:jc w:val="both"/>
        <w:rPr>
          <w:rFonts w:cs="Arabic Transparent"/>
          <w:color w:val="000000" w:themeColor="text1"/>
          <w:sz w:val="26"/>
          <w:szCs w:val="26"/>
          <w:rtl/>
          <w:lang w:bidi="ar-MA"/>
        </w:rPr>
      </w:pPr>
      <w:r w:rsidRPr="00BC125E">
        <w:rPr>
          <w:rFonts w:cs="Arabic Transparent" w:hint="cs"/>
          <w:color w:val="000000" w:themeColor="text1"/>
          <w:sz w:val="26"/>
          <w:szCs w:val="26"/>
          <w:rtl/>
          <w:lang w:bidi="ar-MA"/>
        </w:rPr>
        <w:t>حالة تفاعل و إمكانيات ملموسة للحصول على موارد مالية و تقنية لتحسين تنفيذ الخطة و جعلها أكثر اكتمالا.</w:t>
      </w:r>
    </w:p>
    <w:p w:rsidR="000D092B" w:rsidRPr="00BC125E" w:rsidRDefault="000D092B" w:rsidP="000D092B">
      <w:pPr>
        <w:pStyle w:val="ListParagraph"/>
        <w:bidi/>
        <w:spacing w:after="0" w:line="240" w:lineRule="auto"/>
        <w:ind w:left="360"/>
        <w:jc w:val="both"/>
        <w:rPr>
          <w:rFonts w:cs="Arabic Transparent"/>
          <w:color w:val="000000" w:themeColor="text1"/>
          <w:sz w:val="26"/>
          <w:szCs w:val="26"/>
          <w:rtl/>
          <w:lang w:bidi="ar-MA"/>
        </w:rPr>
      </w:pPr>
    </w:p>
    <w:p w:rsidR="000D092B" w:rsidRPr="00BC125E" w:rsidRDefault="000D092B" w:rsidP="000D092B">
      <w:pPr>
        <w:pStyle w:val="ListParagraph"/>
        <w:numPr>
          <w:ilvl w:val="0"/>
          <w:numId w:val="16"/>
        </w:numPr>
        <w:bidi/>
        <w:spacing w:after="0" w:line="240" w:lineRule="auto"/>
        <w:jc w:val="both"/>
        <w:rPr>
          <w:rFonts w:cs="Arabic Transparent"/>
          <w:b/>
          <w:bCs/>
          <w:color w:val="000000" w:themeColor="text1"/>
          <w:sz w:val="26"/>
          <w:szCs w:val="26"/>
          <w:lang w:bidi="ar-MA"/>
        </w:rPr>
      </w:pPr>
      <w:r w:rsidRPr="00BC125E">
        <w:rPr>
          <w:rFonts w:cs="Arabic Transparent" w:hint="cs"/>
          <w:b/>
          <w:bCs/>
          <w:color w:val="000000" w:themeColor="text1"/>
          <w:sz w:val="26"/>
          <w:szCs w:val="26"/>
          <w:rtl/>
          <w:lang w:bidi="ar-MA"/>
        </w:rPr>
        <w:t>محددات و مبررات المشروع و البرنامج الممول بالشراكة مع برنامج الاستثمار في الغابات.</w:t>
      </w:r>
    </w:p>
    <w:p w:rsidR="000D092B" w:rsidRPr="00BC125E" w:rsidRDefault="000D092B" w:rsidP="000D092B">
      <w:pPr>
        <w:pStyle w:val="ListParagraph"/>
        <w:bidi/>
        <w:spacing w:after="0" w:line="240" w:lineRule="auto"/>
        <w:jc w:val="both"/>
        <w:rPr>
          <w:rFonts w:cs="Arabic Transparent"/>
          <w:b/>
          <w:bCs/>
          <w:color w:val="000000" w:themeColor="text1"/>
          <w:sz w:val="26"/>
          <w:szCs w:val="26"/>
          <w:lang w:bidi="ar-MA"/>
        </w:rPr>
      </w:pPr>
    </w:p>
    <w:p w:rsidR="000D092B" w:rsidRPr="00BC125E" w:rsidRDefault="000D092B" w:rsidP="00297B29">
      <w:pPr>
        <w:pStyle w:val="ListParagraph"/>
        <w:numPr>
          <w:ilvl w:val="0"/>
          <w:numId w:val="15"/>
        </w:numPr>
        <w:bidi/>
        <w:spacing w:after="0" w:line="240" w:lineRule="auto"/>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 تعتبر هذه المهمة حاسمة للغاية لأنها، و بناء على مبادئ برنامج الاستثمار </w:t>
      </w:r>
      <w:r w:rsidR="00297B29" w:rsidRPr="00BC125E">
        <w:rPr>
          <w:rFonts w:cs="Arabic Transparent" w:hint="cs"/>
          <w:color w:val="000000" w:themeColor="text1"/>
          <w:sz w:val="26"/>
          <w:szCs w:val="26"/>
          <w:rtl/>
          <w:lang w:bidi="ar-MA"/>
        </w:rPr>
        <w:t>في الغابات</w:t>
      </w:r>
      <w:r w:rsidRPr="00BC125E">
        <w:rPr>
          <w:rFonts w:cs="Arabic Transparent" w:hint="cs"/>
          <w:color w:val="000000" w:themeColor="text1"/>
          <w:sz w:val="26"/>
          <w:szCs w:val="26"/>
          <w:rtl/>
          <w:lang w:bidi="ar-MA"/>
        </w:rPr>
        <w:t xml:space="preserve">، ستحدد و تصف مجموعة من المشاريع أو الاستثمارات المحتملة من بين مجموعة واسعة من الاحتمالات. و لعل الهدف يكمن بهذا الصدد في ترجمة </w:t>
      </w:r>
      <w:r w:rsidR="00297B29" w:rsidRPr="00BC125E">
        <w:rPr>
          <w:rFonts w:cs="Arabic Transparent" w:hint="cs"/>
          <w:color w:val="000000" w:themeColor="text1"/>
          <w:sz w:val="26"/>
          <w:szCs w:val="26"/>
          <w:rtl/>
          <w:lang w:bidi="ar-MA"/>
        </w:rPr>
        <w:t xml:space="preserve">برنامج الاستثمار في الغابات </w:t>
      </w:r>
      <w:r w:rsidRPr="00BC125E">
        <w:rPr>
          <w:rFonts w:cs="Arabic Transparent" w:hint="cs"/>
          <w:color w:val="000000" w:themeColor="text1"/>
          <w:sz w:val="26"/>
          <w:szCs w:val="26"/>
          <w:rtl/>
          <w:lang w:bidi="ar-MA"/>
        </w:rPr>
        <w:t xml:space="preserve">إلى أنشطة ملموسة مع الإشارة إلى موارد الاستثمار الغابوي و تحديد أيضا موارد تمويل أخرى بما في ذلك الصندوق الأخضر للمناخ </w:t>
      </w:r>
      <w:r w:rsidRPr="00BC125E">
        <w:rPr>
          <w:rFonts w:cs="Arabic Transparent"/>
          <w:color w:val="000000" w:themeColor="text1"/>
          <w:sz w:val="26"/>
          <w:szCs w:val="26"/>
          <w:lang w:bidi="ar-MA"/>
        </w:rPr>
        <w:t xml:space="preserve">(GCF) </w:t>
      </w:r>
      <w:r w:rsidRPr="00BC125E">
        <w:rPr>
          <w:rFonts w:cs="Arabic Transparent" w:hint="cs"/>
          <w:color w:val="000000" w:themeColor="text1"/>
          <w:sz w:val="26"/>
          <w:szCs w:val="26"/>
          <w:rtl/>
          <w:lang w:bidi="ar-MA"/>
        </w:rPr>
        <w:t xml:space="preserve"> و  و بنك التنمية المتعدد الأطراف</w:t>
      </w:r>
      <w:r w:rsidR="00297B29" w:rsidRPr="00BC125E">
        <w:rPr>
          <w:rFonts w:cs="Arabic Transparent" w:hint="cs"/>
          <w:color w:val="000000" w:themeColor="text1"/>
          <w:sz w:val="26"/>
          <w:szCs w:val="26"/>
          <w:rtl/>
          <w:lang w:bidi="ar-MA"/>
        </w:rPr>
        <w:t xml:space="preserve"> </w:t>
      </w:r>
      <w:r w:rsidR="00297B29" w:rsidRPr="00BC125E">
        <w:rPr>
          <w:rFonts w:cs="Arabic Transparent"/>
          <w:color w:val="000000" w:themeColor="text1"/>
          <w:sz w:val="26"/>
          <w:szCs w:val="26"/>
          <w:lang w:bidi="ar-MA"/>
        </w:rPr>
        <w:t>(MDB)</w:t>
      </w:r>
      <w:r w:rsidRPr="00BC125E">
        <w:rPr>
          <w:rFonts w:cs="Arabic Transparent" w:hint="cs"/>
          <w:color w:val="000000" w:themeColor="text1"/>
          <w:sz w:val="26"/>
          <w:szCs w:val="26"/>
          <w:rtl/>
          <w:lang w:bidi="ar-MA"/>
        </w:rPr>
        <w:t xml:space="preserve"> المسؤول عن الاستثمار المقترح (أو على أساس الميزة النسبية لكل مؤسسة). أما</w:t>
      </w:r>
      <w:r w:rsidR="00297B29" w:rsidRPr="00BC125E">
        <w:rPr>
          <w:rFonts w:cs="Arabic Transparent" w:hint="cs"/>
          <w:color w:val="000000" w:themeColor="text1"/>
          <w:sz w:val="26"/>
          <w:szCs w:val="26"/>
          <w:rtl/>
          <w:lang w:bidi="ar-MA"/>
        </w:rPr>
        <w:t xml:space="preserve"> بصدد</w:t>
      </w:r>
      <w:r w:rsidRPr="00BC125E">
        <w:rPr>
          <w:rFonts w:cs="Arabic Transparent" w:hint="cs"/>
          <w:color w:val="000000" w:themeColor="text1"/>
          <w:sz w:val="26"/>
          <w:szCs w:val="26"/>
          <w:rtl/>
          <w:lang w:bidi="ar-MA"/>
        </w:rPr>
        <w:t xml:space="preserve"> توقعات الانخفاض المحتمل في انبعاثات الكربون، فينبغي تحديد مؤشرات التأثيرات التحويلية و مؤشرات انجازية و فعالية أخرى. و اعتمادا على الخصائص البيئية الإقليمية يمكن لهذه المشاريع الاستثمارية أن تغطي مثلا من بين أمور أخرى الجوانب التالية: </w:t>
      </w:r>
    </w:p>
    <w:p w:rsidR="000D092B" w:rsidRPr="00BC125E" w:rsidRDefault="000D092B" w:rsidP="000D092B">
      <w:pPr>
        <w:pStyle w:val="ListParagraph"/>
        <w:numPr>
          <w:ilvl w:val="0"/>
          <w:numId w:val="22"/>
        </w:numPr>
        <w:bidi/>
        <w:spacing w:after="0" w:line="240" w:lineRule="auto"/>
        <w:ind w:left="567" w:hanging="426"/>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تحسين الغطاء الحرجي و إنتاجية الغابات و المناطق الرعوية من خلال تحسين و </w:t>
      </w:r>
      <w:r w:rsidR="00727C7E" w:rsidRPr="00BC125E">
        <w:rPr>
          <w:rFonts w:cs="Arabic Transparent" w:hint="cs"/>
          <w:color w:val="000000" w:themeColor="text1"/>
          <w:sz w:val="26"/>
          <w:szCs w:val="26"/>
          <w:rtl/>
          <w:lang w:bidi="ar-MA"/>
        </w:rPr>
        <w:t>إ</w:t>
      </w:r>
      <w:r w:rsidRPr="00BC125E">
        <w:rPr>
          <w:rFonts w:cs="Arabic Transparent" w:hint="cs"/>
          <w:color w:val="000000" w:themeColor="text1"/>
          <w:sz w:val="26"/>
          <w:szCs w:val="26"/>
          <w:rtl/>
          <w:lang w:bidi="ar-MA"/>
        </w:rPr>
        <w:t>دارة الرأسمال الطبيعي.</w:t>
      </w:r>
    </w:p>
    <w:p w:rsidR="000D092B" w:rsidRPr="00BC125E" w:rsidRDefault="000D092B" w:rsidP="000D092B">
      <w:pPr>
        <w:pStyle w:val="ListParagraph"/>
        <w:numPr>
          <w:ilvl w:val="0"/>
          <w:numId w:val="22"/>
        </w:numPr>
        <w:bidi/>
        <w:spacing w:after="0" w:line="240" w:lineRule="auto"/>
        <w:ind w:left="567" w:hanging="426"/>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المحافظة على الموارد الطبيعية ضد أي شكل من أشكال التآكل و التصحر، و الصيد و الرعي الجائر) بما في ذلك اعتماد مقاربة مندمجة للنظام الايكولوجي، مع تعزيز أفضل لإدماج الأشجار و الغابات و المراعي في النظم الزراعية. </w:t>
      </w:r>
    </w:p>
    <w:p w:rsidR="000D092B" w:rsidRPr="00BC125E" w:rsidRDefault="000D092B" w:rsidP="000D092B">
      <w:pPr>
        <w:pStyle w:val="ListParagraph"/>
        <w:numPr>
          <w:ilvl w:val="0"/>
          <w:numId w:val="22"/>
        </w:numPr>
        <w:bidi/>
        <w:spacing w:after="0" w:line="240" w:lineRule="auto"/>
        <w:ind w:left="567" w:hanging="426"/>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توطيد/تثمين صناعات ذات الصلة بالغابات و المراعي من أجل ربط أفضل بين المنتجين و السوق مع اعتبار أفضل لأشكال الشراكة بين القطاعين العام و الخاص </w:t>
      </w:r>
      <w:r w:rsidRPr="00BC125E">
        <w:rPr>
          <w:rFonts w:cs="Arabic Transparent"/>
          <w:color w:val="000000" w:themeColor="text1"/>
          <w:sz w:val="26"/>
          <w:szCs w:val="26"/>
          <w:lang w:bidi="ar-MA"/>
        </w:rPr>
        <w:t>(PPP)</w:t>
      </w:r>
      <w:r w:rsidRPr="00BC125E">
        <w:rPr>
          <w:rFonts w:cs="Arabic Transparent" w:hint="cs"/>
          <w:color w:val="000000" w:themeColor="text1"/>
          <w:sz w:val="26"/>
          <w:szCs w:val="26"/>
          <w:rtl/>
          <w:lang w:bidi="ar-MA"/>
        </w:rPr>
        <w:t xml:space="preserve"> من أجل الاستثمارات الغابوية و </w:t>
      </w:r>
      <w:r w:rsidRPr="00BC125E">
        <w:rPr>
          <w:rFonts w:cs="Arabic Transparent" w:hint="cs"/>
          <w:color w:val="000000" w:themeColor="text1"/>
          <w:sz w:val="26"/>
          <w:szCs w:val="26"/>
          <w:rtl/>
          <w:lang w:bidi="ar-MA"/>
        </w:rPr>
        <w:lastRenderedPageBreak/>
        <w:t>الرعوية من قبل الموردين من القطاع الخاص مع دعم مهم للمقاولات الصغرى و المتوسطة في المجال الغابوي و الرعوي و المنعشين و المطورين من القطاع الخاص.</w:t>
      </w:r>
    </w:p>
    <w:p w:rsidR="000D092B" w:rsidRPr="00BC125E" w:rsidRDefault="000D092B" w:rsidP="000D092B">
      <w:pPr>
        <w:pStyle w:val="ListParagraph"/>
        <w:numPr>
          <w:ilvl w:val="0"/>
          <w:numId w:val="22"/>
        </w:numPr>
        <w:bidi/>
        <w:spacing w:after="0" w:line="240" w:lineRule="auto"/>
        <w:ind w:left="567" w:hanging="426"/>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تعزيز مساهمة قطاعي الغابات و المراعي في مكافحة الفقر و إدماج الغابات و المراعي في التنمية الاقتصادية المستدامة. </w:t>
      </w:r>
    </w:p>
    <w:p w:rsidR="000D092B" w:rsidRPr="00BC125E" w:rsidRDefault="000D092B" w:rsidP="000D092B">
      <w:pPr>
        <w:pStyle w:val="ListParagraph"/>
        <w:numPr>
          <w:ilvl w:val="0"/>
          <w:numId w:val="22"/>
        </w:numPr>
        <w:bidi/>
        <w:spacing w:after="0" w:line="240" w:lineRule="auto"/>
        <w:ind w:left="567" w:hanging="426"/>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إعادة تأهيل و تحسين و توطيد الغطاءات الغابوية و الرعوية.</w:t>
      </w:r>
    </w:p>
    <w:p w:rsidR="000D092B" w:rsidRPr="00BC125E" w:rsidRDefault="000D092B" w:rsidP="00B626C6">
      <w:pPr>
        <w:pStyle w:val="ListParagraph"/>
        <w:bidi/>
        <w:spacing w:after="0" w:line="240" w:lineRule="auto"/>
        <w:ind w:left="567"/>
        <w:jc w:val="both"/>
        <w:rPr>
          <w:rFonts w:cs="Arabic Transparent"/>
          <w:color w:val="000000" w:themeColor="text1"/>
          <w:sz w:val="26"/>
          <w:szCs w:val="26"/>
          <w:rtl/>
          <w:lang w:bidi="ar-MA"/>
        </w:rPr>
      </w:pPr>
      <w:r w:rsidRPr="00BC125E">
        <w:rPr>
          <w:rFonts w:cs="Arabic Transparent" w:hint="cs"/>
          <w:color w:val="000000" w:themeColor="text1"/>
          <w:sz w:val="26"/>
          <w:szCs w:val="26"/>
          <w:rtl/>
          <w:lang w:bidi="ar-MA"/>
        </w:rPr>
        <w:t>و ستأخذ بعين الاعتبار عملية تحديد و تقديم هذه المشاريع المحتملة بالضرورة بعين الاعتبار (أ)</w:t>
      </w:r>
      <w:r w:rsidRPr="00BC125E">
        <w:rPr>
          <w:rFonts w:cs="Arabic Transparent"/>
          <w:color w:val="000000" w:themeColor="text1"/>
          <w:sz w:val="26"/>
          <w:szCs w:val="26"/>
          <w:lang w:bidi="ar-MA"/>
        </w:rPr>
        <w:t xml:space="preserve"> </w:t>
      </w:r>
      <w:r w:rsidRPr="00BC125E">
        <w:rPr>
          <w:rFonts w:cs="Arabic Transparent" w:hint="cs"/>
          <w:color w:val="000000" w:themeColor="text1"/>
          <w:sz w:val="26"/>
          <w:szCs w:val="26"/>
          <w:rtl/>
          <w:lang w:bidi="ar-MA"/>
        </w:rPr>
        <w:t>محتوى و التكامل مع العملية الجارية في مجال سلسلة القيمة الغابوية للبنك الدولي؛ (ب) استراتيجيات المساعدة القطرية من بنوك التنمية المتعددة الأطراف المعنية و إستراتيجيات الشراكة مع تونس، (ج) عمليات التخطيط ذات الصلة المضطلع بها على الصعيد الوطني، و (د) الأنشطة و البرامج من شركاء التنمية و الآخرين بما في ذلك أنشطة</w:t>
      </w:r>
      <w:r w:rsidR="00B626C6" w:rsidRPr="00BC125E">
        <w:rPr>
          <w:rFonts w:cs="Arabic Transparent" w:hint="cs"/>
          <w:color w:val="000000" w:themeColor="text1"/>
          <w:sz w:val="26"/>
          <w:szCs w:val="26"/>
          <w:rtl/>
          <w:lang w:bidi="ar-MA"/>
        </w:rPr>
        <w:t xml:space="preserve"> </w:t>
      </w:r>
      <w:r w:rsidR="00B626C6" w:rsidRPr="00BC125E">
        <w:rPr>
          <w:rFonts w:cs="Arabic Transparent"/>
          <w:color w:val="000000" w:themeColor="text1"/>
          <w:sz w:val="26"/>
          <w:szCs w:val="26"/>
          <w:lang w:bidi="ar-MA"/>
        </w:rPr>
        <w:t xml:space="preserve"> FCPF</w:t>
      </w:r>
      <w:r w:rsidR="00B626C6" w:rsidRPr="00BC125E">
        <w:rPr>
          <w:rFonts w:cs="Arabic Transparent" w:hint="cs"/>
          <w:color w:val="000000" w:themeColor="text1"/>
          <w:sz w:val="26"/>
          <w:szCs w:val="26"/>
          <w:rtl/>
          <w:lang w:bidi="ar-MA"/>
        </w:rPr>
        <w:t>مرفق شراكة كربون</w:t>
      </w:r>
      <w:r w:rsidR="00B626C6" w:rsidRPr="00BC125E">
        <w:rPr>
          <w:rFonts w:cs="Arabic Transparent"/>
          <w:color w:val="000000" w:themeColor="text1"/>
          <w:sz w:val="26"/>
          <w:szCs w:val="26"/>
          <w:rtl/>
          <w:lang w:bidi="ar-MA"/>
        </w:rPr>
        <w:t xml:space="preserve"> </w:t>
      </w:r>
      <w:r w:rsidR="00B626C6" w:rsidRPr="00BC125E">
        <w:rPr>
          <w:rFonts w:cs="Arabic Transparent" w:hint="cs"/>
          <w:color w:val="000000" w:themeColor="text1"/>
          <w:sz w:val="26"/>
          <w:szCs w:val="26"/>
          <w:rtl/>
          <w:lang w:bidi="ar-MA"/>
        </w:rPr>
        <w:t>الغابات</w:t>
      </w:r>
      <w:r w:rsidRPr="00BC125E">
        <w:rPr>
          <w:rFonts w:cs="Arabic Transparent" w:hint="cs"/>
          <w:color w:val="000000" w:themeColor="text1"/>
          <w:sz w:val="26"/>
          <w:szCs w:val="26"/>
          <w:rtl/>
          <w:lang w:bidi="ar-MA"/>
        </w:rPr>
        <w:t xml:space="preserve">، و </w:t>
      </w:r>
      <w:r w:rsidRPr="00BC125E">
        <w:rPr>
          <w:rFonts w:cs="Arabic Transparent"/>
          <w:color w:val="000000" w:themeColor="text1"/>
          <w:sz w:val="26"/>
          <w:szCs w:val="26"/>
          <w:lang w:bidi="ar-MA"/>
        </w:rPr>
        <w:t>UN-REDD</w:t>
      </w:r>
      <w:r w:rsidRPr="00BC125E">
        <w:rPr>
          <w:rFonts w:cs="Arabic Transparent" w:hint="cs"/>
          <w:color w:val="000000" w:themeColor="text1"/>
          <w:sz w:val="26"/>
          <w:szCs w:val="26"/>
          <w:rtl/>
          <w:lang w:bidi="ar-MA"/>
        </w:rPr>
        <w:t xml:space="preserve"> برنامج الأمم المتحدة لخفض الانبعاثات الناتجة عن إزالة الغابات و تدهورها، و وكالات التنمية الثنائية، و الأمم المتحدة و مرفق البيئة العالمية.</w:t>
      </w:r>
    </w:p>
    <w:p w:rsidR="000D092B" w:rsidRPr="00BC125E" w:rsidRDefault="000D092B" w:rsidP="000D092B">
      <w:pPr>
        <w:pStyle w:val="ListParagraph"/>
        <w:bidi/>
        <w:spacing w:after="0" w:line="240" w:lineRule="auto"/>
        <w:ind w:left="567"/>
        <w:jc w:val="both"/>
        <w:rPr>
          <w:rFonts w:cs="Arabic Transparent"/>
          <w:color w:val="000000" w:themeColor="text1"/>
          <w:sz w:val="26"/>
          <w:szCs w:val="26"/>
          <w:rtl/>
          <w:lang w:bidi="ar-MA"/>
        </w:rPr>
      </w:pPr>
    </w:p>
    <w:p w:rsidR="000D092B" w:rsidRPr="00BC125E" w:rsidRDefault="000D092B" w:rsidP="000D092B">
      <w:pPr>
        <w:pStyle w:val="ListParagraph"/>
        <w:numPr>
          <w:ilvl w:val="0"/>
          <w:numId w:val="16"/>
        </w:numPr>
        <w:bidi/>
        <w:spacing w:after="0" w:line="240" w:lineRule="auto"/>
        <w:jc w:val="both"/>
        <w:rPr>
          <w:rFonts w:cs="Arabic Transparent"/>
          <w:b/>
          <w:bCs/>
          <w:color w:val="000000" w:themeColor="text1"/>
          <w:sz w:val="26"/>
          <w:szCs w:val="26"/>
          <w:lang w:bidi="ar-MA"/>
        </w:rPr>
      </w:pPr>
      <w:r w:rsidRPr="00BC125E">
        <w:rPr>
          <w:rFonts w:cs="Arabic Transparent" w:hint="cs"/>
          <w:b/>
          <w:bCs/>
          <w:color w:val="000000" w:themeColor="text1"/>
          <w:sz w:val="26"/>
          <w:szCs w:val="26"/>
          <w:rtl/>
          <w:lang w:bidi="ar-MA"/>
        </w:rPr>
        <w:t xml:space="preserve">    تحليل أوجه التكامل بين خفض الانبعاثات الناتجة عن إزالة الغابات و تدهورها/ و برنامج الاستثمار الغابوي/ خطة الاستثمار.</w:t>
      </w:r>
    </w:p>
    <w:p w:rsidR="000D092B" w:rsidRPr="00BC125E" w:rsidRDefault="00085B96" w:rsidP="000D092B">
      <w:pPr>
        <w:pStyle w:val="ListParagraph"/>
        <w:numPr>
          <w:ilvl w:val="0"/>
          <w:numId w:val="15"/>
        </w:numPr>
        <w:bidi/>
        <w:spacing w:after="0" w:line="240" w:lineRule="auto"/>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سوف تدعم هذه المهمة خفض الانبعاث</w:t>
      </w:r>
      <w:r w:rsidR="000D092B" w:rsidRPr="00BC125E">
        <w:rPr>
          <w:rFonts w:cs="Arabic Transparent" w:hint="cs"/>
          <w:color w:val="000000" w:themeColor="text1"/>
          <w:sz w:val="26"/>
          <w:szCs w:val="26"/>
          <w:rtl/>
          <w:lang w:bidi="ar-MA"/>
        </w:rPr>
        <w:t xml:space="preserve">ات الناتجة عن إزالة الغابات و تدهورها في تونس، بما يفوق المبادرات الحالية، و التي تكاد تركز بشكل حصري على مناطق محدودة جغرافيا (مثلا: الحوض المائي لسيليانا)، تدابير بناء القدرات، و تكاليف و فوائد خفض الانبعاثات الناتجة عن إزالة الغابات و تدهورها و جرد الغازات المسببة </w:t>
      </w:r>
      <w:r w:rsidR="00727C7E" w:rsidRPr="00BC125E">
        <w:rPr>
          <w:rFonts w:cs="Arabic Transparent" w:hint="cs"/>
          <w:color w:val="000000" w:themeColor="text1"/>
          <w:sz w:val="26"/>
          <w:szCs w:val="26"/>
          <w:rtl/>
          <w:lang w:bidi="ar-MA"/>
        </w:rPr>
        <w:t>ل</w:t>
      </w:r>
      <w:r w:rsidR="000D092B" w:rsidRPr="00BC125E">
        <w:rPr>
          <w:rFonts w:cs="Arabic Transparent" w:hint="cs"/>
          <w:color w:val="000000" w:themeColor="text1"/>
          <w:sz w:val="26"/>
          <w:szCs w:val="26"/>
          <w:rtl/>
          <w:lang w:bidi="ar-MA"/>
        </w:rPr>
        <w:t xml:space="preserve">لاحتباس الحراري. </w:t>
      </w:r>
    </w:p>
    <w:p w:rsidR="000D092B" w:rsidRPr="00BC125E" w:rsidRDefault="000D092B" w:rsidP="000D092B">
      <w:pPr>
        <w:pStyle w:val="ListParagraph"/>
        <w:bidi/>
        <w:spacing w:after="0" w:line="240" w:lineRule="auto"/>
        <w:ind w:left="360"/>
        <w:jc w:val="both"/>
        <w:rPr>
          <w:rFonts w:cs="Arabic Transparent"/>
          <w:color w:val="000000" w:themeColor="text1"/>
          <w:sz w:val="26"/>
          <w:szCs w:val="26"/>
          <w:rtl/>
          <w:lang w:bidi="ar-MA"/>
        </w:rPr>
      </w:pPr>
      <w:r w:rsidRPr="00BC125E">
        <w:rPr>
          <w:rFonts w:cs="Arabic Transparent" w:hint="cs"/>
          <w:color w:val="000000" w:themeColor="text1"/>
          <w:sz w:val="26"/>
          <w:szCs w:val="26"/>
          <w:rtl/>
          <w:lang w:bidi="ar-MA"/>
        </w:rPr>
        <w:t xml:space="preserve"> </w:t>
      </w:r>
    </w:p>
    <w:p w:rsidR="000D092B" w:rsidRPr="00BC125E" w:rsidRDefault="000D092B" w:rsidP="000D092B">
      <w:pPr>
        <w:pStyle w:val="ListParagraph"/>
        <w:numPr>
          <w:ilvl w:val="0"/>
          <w:numId w:val="16"/>
        </w:numPr>
        <w:bidi/>
        <w:spacing w:after="0" w:line="240" w:lineRule="auto"/>
        <w:jc w:val="both"/>
        <w:rPr>
          <w:rFonts w:cs="Arabic Transparent"/>
          <w:b/>
          <w:bCs/>
          <w:color w:val="000000" w:themeColor="text1"/>
          <w:sz w:val="26"/>
          <w:szCs w:val="26"/>
          <w:lang w:bidi="ar-MA"/>
        </w:rPr>
      </w:pPr>
      <w:r w:rsidRPr="00BC125E">
        <w:rPr>
          <w:rFonts w:cs="Arabic Transparent" w:hint="cs"/>
          <w:b/>
          <w:bCs/>
          <w:color w:val="000000" w:themeColor="text1"/>
          <w:sz w:val="26"/>
          <w:szCs w:val="26"/>
          <w:rtl/>
          <w:lang w:bidi="ar-MA"/>
        </w:rPr>
        <w:t>تحليل إمكانيات للتنفيذ بما في ذلك تقييم المخاطر.</w:t>
      </w:r>
    </w:p>
    <w:p w:rsidR="000D092B" w:rsidRPr="00BC125E" w:rsidRDefault="000D092B" w:rsidP="000D092B">
      <w:pPr>
        <w:pStyle w:val="ListParagraph"/>
        <w:numPr>
          <w:ilvl w:val="0"/>
          <w:numId w:val="15"/>
        </w:numPr>
        <w:bidi/>
        <w:spacing w:after="0" w:line="240" w:lineRule="auto"/>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 إن الهدف من هذه المهمة يكمن في إمكانية تنفيذ خيارات خط انبعاثات غازات التدفئة  الأخرى في الخطة الاستثمارية و يشمل ذلك: </w:t>
      </w:r>
    </w:p>
    <w:p w:rsidR="000D092B" w:rsidRPr="00BC125E" w:rsidRDefault="000D092B" w:rsidP="000D092B">
      <w:pPr>
        <w:pStyle w:val="ListParagraph"/>
        <w:bidi/>
        <w:spacing w:after="0" w:line="240" w:lineRule="auto"/>
        <w:ind w:left="360"/>
        <w:jc w:val="both"/>
        <w:rPr>
          <w:rFonts w:cs="Arabic Transparent"/>
          <w:color w:val="000000" w:themeColor="text1"/>
          <w:sz w:val="26"/>
          <w:szCs w:val="26"/>
          <w:lang w:bidi="ar-MA"/>
        </w:rPr>
      </w:pPr>
    </w:p>
    <w:p w:rsidR="000D092B" w:rsidRPr="00BC125E" w:rsidRDefault="000D092B" w:rsidP="000D092B">
      <w:pPr>
        <w:pStyle w:val="ListParagraph"/>
        <w:numPr>
          <w:ilvl w:val="0"/>
          <w:numId w:val="23"/>
        </w:numPr>
        <w:bidi/>
        <w:spacing w:after="0" w:line="240" w:lineRule="auto"/>
        <w:ind w:left="567" w:hanging="426"/>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تحليل الوكالات التقنية و الإدارية و المالية المكلفة بالتنفيذ.</w:t>
      </w:r>
    </w:p>
    <w:p w:rsidR="000D092B" w:rsidRPr="00BC125E" w:rsidRDefault="000D092B" w:rsidP="000D092B">
      <w:pPr>
        <w:pStyle w:val="ListParagraph"/>
        <w:numPr>
          <w:ilvl w:val="0"/>
          <w:numId w:val="23"/>
        </w:numPr>
        <w:bidi/>
        <w:spacing w:after="0" w:line="240" w:lineRule="auto"/>
        <w:ind w:left="567" w:hanging="426"/>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تقييم الطريقة التي تنخرط فيها الوكالات أو الهيئات المكلفة بالتنفيذ في عملية معالجة المعوقات المحتملة. </w:t>
      </w:r>
    </w:p>
    <w:p w:rsidR="000D092B" w:rsidRPr="00BC125E" w:rsidRDefault="000D092B" w:rsidP="000D092B">
      <w:pPr>
        <w:pStyle w:val="ListParagraph"/>
        <w:bidi/>
        <w:spacing w:after="0" w:line="240" w:lineRule="auto"/>
        <w:ind w:left="567"/>
        <w:jc w:val="both"/>
        <w:rPr>
          <w:rFonts w:cs="Arabic Transparent"/>
          <w:color w:val="000000" w:themeColor="text1"/>
          <w:sz w:val="26"/>
          <w:szCs w:val="26"/>
          <w:lang w:bidi="ar-MA"/>
        </w:rPr>
      </w:pPr>
    </w:p>
    <w:p w:rsidR="000D092B" w:rsidRPr="00BC125E" w:rsidRDefault="000D092B" w:rsidP="000D092B">
      <w:pPr>
        <w:pStyle w:val="ListParagraph"/>
        <w:numPr>
          <w:ilvl w:val="0"/>
          <w:numId w:val="15"/>
        </w:numPr>
        <w:bidi/>
        <w:spacing w:after="0" w:line="240" w:lineRule="auto"/>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 ينبغي أن تتضمن الخطة الاستثمارية وصفا أوليا للمخاطر التي قد تؤثر على تنفيذ الاستثمارات المقترحة مع التمييز بين: </w:t>
      </w:r>
    </w:p>
    <w:p w:rsidR="000D092B" w:rsidRPr="00BC125E" w:rsidRDefault="000D092B" w:rsidP="000D092B">
      <w:pPr>
        <w:pStyle w:val="ListParagraph"/>
        <w:numPr>
          <w:ilvl w:val="0"/>
          <w:numId w:val="24"/>
        </w:numPr>
        <w:bidi/>
        <w:spacing w:after="0" w:line="240" w:lineRule="auto"/>
        <w:ind w:left="708" w:hanging="567"/>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المخاطر على المستوى الوطني و دون الوطني،</w:t>
      </w:r>
    </w:p>
    <w:p w:rsidR="000D092B" w:rsidRPr="00BC125E" w:rsidRDefault="000D092B" w:rsidP="000D092B">
      <w:pPr>
        <w:pStyle w:val="ListParagraph"/>
        <w:numPr>
          <w:ilvl w:val="0"/>
          <w:numId w:val="24"/>
        </w:numPr>
        <w:bidi/>
        <w:spacing w:after="0" w:line="240" w:lineRule="auto"/>
        <w:ind w:left="708" w:hanging="567"/>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المخاطر المرتبطة بسياسات و مؤسسات القطاع،</w:t>
      </w:r>
    </w:p>
    <w:p w:rsidR="000D092B" w:rsidRPr="00BC125E" w:rsidRDefault="000D092B" w:rsidP="000D092B">
      <w:pPr>
        <w:pStyle w:val="ListParagraph"/>
        <w:numPr>
          <w:ilvl w:val="0"/>
          <w:numId w:val="24"/>
        </w:numPr>
        <w:bidi/>
        <w:spacing w:after="0" w:line="240" w:lineRule="auto"/>
        <w:ind w:left="708" w:hanging="567"/>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التكنولوجيا و المخاطر البيئية و الاجتماعية.</w:t>
      </w:r>
    </w:p>
    <w:p w:rsidR="008F4008" w:rsidRPr="00BC125E" w:rsidRDefault="008F4008" w:rsidP="008F4008">
      <w:pPr>
        <w:pStyle w:val="ListParagraph"/>
        <w:bidi/>
        <w:spacing w:after="0" w:line="240" w:lineRule="auto"/>
        <w:ind w:left="708"/>
        <w:jc w:val="both"/>
        <w:rPr>
          <w:rFonts w:cs="Arabic Transparent"/>
          <w:color w:val="000000" w:themeColor="text1"/>
          <w:sz w:val="26"/>
          <w:szCs w:val="26"/>
          <w:lang w:bidi="ar-MA"/>
        </w:rPr>
      </w:pPr>
    </w:p>
    <w:p w:rsidR="000D092B" w:rsidRPr="00BC125E" w:rsidRDefault="000D092B" w:rsidP="000D092B">
      <w:pPr>
        <w:pStyle w:val="ListParagraph"/>
        <w:bidi/>
        <w:spacing w:after="0" w:line="240" w:lineRule="auto"/>
        <w:ind w:left="708"/>
        <w:jc w:val="both"/>
        <w:rPr>
          <w:rFonts w:cs="Arabic Transparent"/>
          <w:color w:val="000000" w:themeColor="text1"/>
          <w:sz w:val="26"/>
          <w:szCs w:val="26"/>
          <w:lang w:bidi="ar-MA"/>
        </w:rPr>
      </w:pPr>
    </w:p>
    <w:p w:rsidR="000D092B" w:rsidRPr="00BC125E" w:rsidRDefault="000D092B" w:rsidP="000D092B">
      <w:pPr>
        <w:pStyle w:val="ListParagraph"/>
        <w:numPr>
          <w:ilvl w:val="0"/>
          <w:numId w:val="25"/>
        </w:numPr>
        <w:bidi/>
        <w:spacing w:after="0" w:line="240" w:lineRule="auto"/>
        <w:ind w:left="1080" w:hanging="284"/>
        <w:jc w:val="both"/>
        <w:rPr>
          <w:rFonts w:cs="Arabic Transparent"/>
          <w:b/>
          <w:bCs/>
          <w:color w:val="000000" w:themeColor="text1"/>
          <w:sz w:val="26"/>
          <w:szCs w:val="26"/>
          <w:lang w:bidi="ar-MA"/>
        </w:rPr>
      </w:pPr>
      <w:r w:rsidRPr="00BC125E">
        <w:rPr>
          <w:rFonts w:cs="Arabic Transparent" w:hint="cs"/>
          <w:b/>
          <w:bCs/>
          <w:color w:val="000000" w:themeColor="text1"/>
          <w:sz w:val="26"/>
          <w:szCs w:val="26"/>
          <w:rtl/>
          <w:lang w:bidi="ar-MA"/>
        </w:rPr>
        <w:t xml:space="preserve"> المخطط العام لأدوات خطة التمويل </w:t>
      </w:r>
    </w:p>
    <w:p w:rsidR="000D092B" w:rsidRPr="00BC125E" w:rsidRDefault="000D092B" w:rsidP="000D092B">
      <w:pPr>
        <w:pStyle w:val="ListParagraph"/>
        <w:bidi/>
        <w:spacing w:after="0" w:line="240" w:lineRule="auto"/>
        <w:ind w:left="1080"/>
        <w:jc w:val="both"/>
        <w:rPr>
          <w:rFonts w:cs="Arabic Transparent"/>
          <w:b/>
          <w:bCs/>
          <w:color w:val="000000" w:themeColor="text1"/>
          <w:sz w:val="26"/>
          <w:szCs w:val="26"/>
          <w:lang w:bidi="ar-MA"/>
        </w:rPr>
      </w:pPr>
    </w:p>
    <w:p w:rsidR="000D092B" w:rsidRPr="00BC125E" w:rsidRDefault="000D092B" w:rsidP="000D092B">
      <w:pPr>
        <w:pStyle w:val="ListParagraph"/>
        <w:numPr>
          <w:ilvl w:val="0"/>
          <w:numId w:val="15"/>
        </w:numPr>
        <w:bidi/>
        <w:spacing w:after="0" w:line="240" w:lineRule="auto"/>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ستوفر هذه المهمة الإشارات الأولى المتعلقة بما يلي: </w:t>
      </w:r>
    </w:p>
    <w:p w:rsidR="000D092B" w:rsidRPr="00BC125E" w:rsidRDefault="000D092B" w:rsidP="000D092B">
      <w:pPr>
        <w:pStyle w:val="ListParagraph"/>
        <w:bidi/>
        <w:spacing w:after="0" w:line="240" w:lineRule="auto"/>
        <w:ind w:left="360"/>
        <w:jc w:val="both"/>
        <w:rPr>
          <w:rFonts w:cs="Arabic Transparent"/>
          <w:color w:val="000000" w:themeColor="text1"/>
          <w:sz w:val="26"/>
          <w:szCs w:val="26"/>
          <w:lang w:bidi="ar-MA"/>
        </w:rPr>
      </w:pPr>
    </w:p>
    <w:p w:rsidR="000D092B" w:rsidRPr="00BC125E" w:rsidRDefault="000D092B" w:rsidP="00297B29">
      <w:pPr>
        <w:pStyle w:val="ListParagraph"/>
        <w:numPr>
          <w:ilvl w:val="0"/>
          <w:numId w:val="26"/>
        </w:numPr>
        <w:bidi/>
        <w:spacing w:after="0" w:line="240" w:lineRule="auto"/>
        <w:ind w:left="567"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توفي</w:t>
      </w:r>
      <w:r w:rsidR="00297B29" w:rsidRPr="00BC125E">
        <w:rPr>
          <w:rFonts w:cs="Arabic Transparent" w:hint="cs"/>
          <w:color w:val="000000" w:themeColor="text1"/>
          <w:sz w:val="26"/>
          <w:szCs w:val="26"/>
          <w:rtl/>
          <w:lang w:bidi="ar-MA"/>
        </w:rPr>
        <w:t xml:space="preserve">ر تمويل مشترك لبرنامج الاستثمار في الغابات </w:t>
      </w:r>
      <w:r w:rsidRPr="00BC125E">
        <w:rPr>
          <w:rFonts w:cs="Arabic Transparent" w:hint="cs"/>
          <w:color w:val="000000" w:themeColor="text1"/>
          <w:sz w:val="26"/>
          <w:szCs w:val="26"/>
          <w:rtl/>
          <w:lang w:bidi="ar-MA"/>
        </w:rPr>
        <w:t xml:space="preserve">، </w:t>
      </w:r>
    </w:p>
    <w:p w:rsidR="000D092B" w:rsidRPr="00BC125E" w:rsidRDefault="000D092B" w:rsidP="000D092B">
      <w:pPr>
        <w:pStyle w:val="ListParagraph"/>
        <w:numPr>
          <w:ilvl w:val="0"/>
          <w:numId w:val="26"/>
        </w:numPr>
        <w:bidi/>
        <w:spacing w:after="0" w:line="240" w:lineRule="auto"/>
        <w:ind w:left="567"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التمويل الكلي لكل تدخل (أو مشروع الاستثمار)، </w:t>
      </w:r>
    </w:p>
    <w:p w:rsidR="000D092B" w:rsidRPr="00BC125E" w:rsidRDefault="000D092B" w:rsidP="000D092B">
      <w:pPr>
        <w:pStyle w:val="ListParagraph"/>
        <w:numPr>
          <w:ilvl w:val="0"/>
          <w:numId w:val="26"/>
        </w:numPr>
        <w:bidi/>
        <w:spacing w:after="0" w:line="240" w:lineRule="auto"/>
        <w:ind w:left="567"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(الموارد الممكنة للتمويل العام و الخاص (بما في ذلك سوق الكربون، و البنوك و وكالات التنمية الثنائية و المالية الغير التقليدية).</w:t>
      </w:r>
    </w:p>
    <w:p w:rsidR="000D092B" w:rsidRPr="00BC125E" w:rsidRDefault="000D092B" w:rsidP="000D092B">
      <w:pPr>
        <w:pStyle w:val="ListParagraph"/>
        <w:numPr>
          <w:ilvl w:val="0"/>
          <w:numId w:val="26"/>
        </w:numPr>
        <w:bidi/>
        <w:spacing w:after="0" w:line="240" w:lineRule="auto"/>
        <w:ind w:left="567" w:hanging="425"/>
        <w:jc w:val="both"/>
        <w:rPr>
          <w:rFonts w:cs="Arabic Transparent"/>
          <w:color w:val="000000" w:themeColor="text1"/>
          <w:sz w:val="26"/>
          <w:szCs w:val="26"/>
          <w:lang w:bidi="ar-MA"/>
        </w:rPr>
      </w:pPr>
      <w:r w:rsidRPr="00BC125E">
        <w:rPr>
          <w:rFonts w:cs="Arabic Transparent" w:hint="cs"/>
          <w:color w:val="000000" w:themeColor="text1"/>
          <w:sz w:val="26"/>
          <w:szCs w:val="26"/>
          <w:rtl/>
          <w:lang w:bidi="ar-MA"/>
        </w:rPr>
        <w:t xml:space="preserve">درجة الفاعلية المالية لبرنامج الاستثمار في الغابات و أنواع الأدوات المالية.    </w:t>
      </w:r>
    </w:p>
    <w:p w:rsidR="006B10F6" w:rsidRPr="00BC125E" w:rsidRDefault="006B10F6" w:rsidP="006B10F6">
      <w:pPr>
        <w:bidi/>
        <w:spacing w:after="0" w:line="240" w:lineRule="auto"/>
        <w:jc w:val="center"/>
        <w:rPr>
          <w:rFonts w:cs="Arabic Transparent"/>
          <w:color w:val="000000" w:themeColor="text1"/>
          <w:sz w:val="44"/>
          <w:szCs w:val="44"/>
          <w:lang w:val="en-US" w:bidi="ar-MA"/>
        </w:rPr>
      </w:pPr>
    </w:p>
    <w:p w:rsidR="006B10F6" w:rsidRPr="00BC125E" w:rsidRDefault="006B10F6" w:rsidP="006B10F6">
      <w:pPr>
        <w:bidi/>
        <w:spacing w:after="0" w:line="240" w:lineRule="auto"/>
        <w:jc w:val="center"/>
        <w:rPr>
          <w:rFonts w:cs="Arabic Transparent"/>
          <w:color w:val="000000" w:themeColor="text1"/>
          <w:sz w:val="44"/>
          <w:szCs w:val="44"/>
          <w:lang w:bidi="ar-MA"/>
        </w:rPr>
      </w:pPr>
    </w:p>
    <w:p w:rsidR="006B10F6" w:rsidRPr="00BC125E" w:rsidRDefault="006B10F6" w:rsidP="006B10F6">
      <w:pPr>
        <w:bidi/>
        <w:spacing w:after="0" w:line="240" w:lineRule="auto"/>
        <w:jc w:val="center"/>
        <w:rPr>
          <w:rFonts w:cs="Arabic Transparent"/>
          <w:color w:val="000000" w:themeColor="text1"/>
          <w:sz w:val="44"/>
          <w:szCs w:val="44"/>
          <w:lang w:bidi="ar-MA"/>
        </w:rPr>
      </w:pPr>
    </w:p>
    <w:p w:rsidR="006B10F6" w:rsidRPr="00BC125E" w:rsidRDefault="006B10F6" w:rsidP="006B10F6">
      <w:pPr>
        <w:bidi/>
        <w:spacing w:after="0" w:line="240" w:lineRule="auto"/>
        <w:jc w:val="center"/>
        <w:rPr>
          <w:rFonts w:cs="Arabic Transparent"/>
          <w:color w:val="000000" w:themeColor="text1"/>
          <w:sz w:val="44"/>
          <w:szCs w:val="44"/>
          <w:lang w:bidi="ar-MA"/>
        </w:rPr>
      </w:pPr>
    </w:p>
    <w:p w:rsidR="006B10F6" w:rsidRPr="00BC125E" w:rsidRDefault="006B10F6" w:rsidP="006B10F6">
      <w:pPr>
        <w:bidi/>
        <w:spacing w:after="0" w:line="240" w:lineRule="auto"/>
        <w:jc w:val="center"/>
        <w:rPr>
          <w:rFonts w:cs="Arabic Transparent"/>
          <w:color w:val="000000" w:themeColor="text1"/>
          <w:sz w:val="44"/>
          <w:szCs w:val="44"/>
          <w:lang w:bidi="ar-MA"/>
        </w:rPr>
      </w:pPr>
    </w:p>
    <w:p w:rsidR="006B10F6" w:rsidRPr="00BC125E" w:rsidRDefault="006B10F6" w:rsidP="006B10F6">
      <w:pPr>
        <w:bidi/>
        <w:spacing w:after="0" w:line="240" w:lineRule="auto"/>
        <w:jc w:val="center"/>
        <w:rPr>
          <w:rFonts w:cs="Arabic Transparent"/>
          <w:color w:val="000000" w:themeColor="text1"/>
          <w:sz w:val="44"/>
          <w:szCs w:val="44"/>
          <w:lang w:bidi="ar-MA"/>
        </w:rPr>
      </w:pPr>
    </w:p>
    <w:p w:rsidR="006B10F6" w:rsidRPr="00BC125E" w:rsidRDefault="006B10F6" w:rsidP="006B10F6">
      <w:pPr>
        <w:bidi/>
        <w:spacing w:after="0" w:line="240" w:lineRule="auto"/>
        <w:jc w:val="center"/>
        <w:rPr>
          <w:rFonts w:cs="Arabic Transparent"/>
          <w:color w:val="000000" w:themeColor="text1"/>
          <w:sz w:val="44"/>
          <w:szCs w:val="44"/>
          <w:lang w:bidi="ar-MA"/>
        </w:rPr>
      </w:pPr>
    </w:p>
    <w:p w:rsidR="006B10F6" w:rsidRPr="00BC125E" w:rsidRDefault="006B10F6" w:rsidP="006B10F6">
      <w:pPr>
        <w:bidi/>
        <w:spacing w:after="0" w:line="240" w:lineRule="auto"/>
        <w:jc w:val="center"/>
        <w:rPr>
          <w:rFonts w:cs="Arabic Transparent"/>
          <w:color w:val="000000" w:themeColor="text1"/>
          <w:sz w:val="44"/>
          <w:szCs w:val="44"/>
          <w:lang w:bidi="ar-MA"/>
        </w:rPr>
      </w:pPr>
    </w:p>
    <w:p w:rsidR="006B10F6" w:rsidRPr="00BC125E" w:rsidRDefault="006B10F6" w:rsidP="006B10F6">
      <w:pPr>
        <w:bidi/>
        <w:spacing w:after="0" w:line="240" w:lineRule="auto"/>
        <w:jc w:val="center"/>
        <w:rPr>
          <w:rFonts w:cs="Arabic Transparent"/>
          <w:color w:val="000000" w:themeColor="text1"/>
          <w:sz w:val="44"/>
          <w:szCs w:val="44"/>
          <w:lang w:bidi="ar-MA"/>
        </w:rPr>
      </w:pPr>
    </w:p>
    <w:p w:rsidR="006B10F6" w:rsidRPr="00BC125E" w:rsidRDefault="006B10F6" w:rsidP="006B10F6">
      <w:pPr>
        <w:bidi/>
        <w:spacing w:after="0" w:line="240" w:lineRule="auto"/>
        <w:jc w:val="center"/>
        <w:rPr>
          <w:rFonts w:cs="Arabic Transparent"/>
          <w:color w:val="000000" w:themeColor="text1"/>
          <w:sz w:val="44"/>
          <w:szCs w:val="44"/>
          <w:lang w:bidi="ar-MA"/>
        </w:rPr>
      </w:pPr>
    </w:p>
    <w:p w:rsidR="006B10F6" w:rsidRPr="00BC125E" w:rsidRDefault="006B10F6" w:rsidP="006B10F6">
      <w:pPr>
        <w:bidi/>
        <w:spacing w:after="0" w:line="240" w:lineRule="auto"/>
        <w:jc w:val="center"/>
        <w:rPr>
          <w:rFonts w:cs="Arabic Transparent"/>
          <w:color w:val="000000" w:themeColor="text1"/>
          <w:sz w:val="44"/>
          <w:szCs w:val="44"/>
          <w:lang w:bidi="ar-MA"/>
        </w:rPr>
      </w:pPr>
    </w:p>
    <w:p w:rsidR="006B10F6" w:rsidRPr="00BC125E" w:rsidRDefault="006B10F6" w:rsidP="006B10F6">
      <w:pPr>
        <w:bidi/>
        <w:spacing w:after="0" w:line="240" w:lineRule="auto"/>
        <w:jc w:val="center"/>
        <w:rPr>
          <w:rFonts w:cs="Arabic Transparent"/>
          <w:color w:val="000000" w:themeColor="text1"/>
          <w:sz w:val="44"/>
          <w:szCs w:val="44"/>
          <w:lang w:bidi="ar-MA"/>
        </w:rPr>
      </w:pPr>
    </w:p>
    <w:p w:rsidR="006B10F6" w:rsidRPr="00BC125E" w:rsidRDefault="006B10F6" w:rsidP="006B10F6">
      <w:pPr>
        <w:bidi/>
        <w:spacing w:after="0" w:line="240" w:lineRule="auto"/>
        <w:jc w:val="center"/>
        <w:rPr>
          <w:rFonts w:cs="Arabic Transparent"/>
          <w:color w:val="000000" w:themeColor="text1"/>
          <w:sz w:val="44"/>
          <w:szCs w:val="44"/>
          <w:lang w:bidi="ar-MA"/>
        </w:rPr>
      </w:pPr>
    </w:p>
    <w:p w:rsidR="006B10F6" w:rsidRPr="00BC125E" w:rsidRDefault="006B10F6" w:rsidP="006B10F6">
      <w:pPr>
        <w:bidi/>
        <w:spacing w:after="0" w:line="240" w:lineRule="auto"/>
        <w:jc w:val="center"/>
        <w:rPr>
          <w:rFonts w:cs="Arabic Transparent"/>
          <w:color w:val="000000" w:themeColor="text1"/>
          <w:sz w:val="44"/>
          <w:szCs w:val="44"/>
          <w:lang w:bidi="ar-MA"/>
        </w:rPr>
      </w:pPr>
    </w:p>
    <w:p w:rsidR="006B10F6" w:rsidRPr="00BC125E" w:rsidRDefault="006B10F6" w:rsidP="006B10F6">
      <w:pPr>
        <w:bidi/>
        <w:spacing w:after="0" w:line="240" w:lineRule="auto"/>
        <w:jc w:val="center"/>
        <w:rPr>
          <w:rFonts w:cs="Arabic Transparent"/>
          <w:color w:val="000000" w:themeColor="text1"/>
          <w:sz w:val="44"/>
          <w:szCs w:val="44"/>
          <w:lang w:bidi="ar-MA"/>
        </w:rPr>
      </w:pPr>
    </w:p>
    <w:p w:rsidR="006B10F6" w:rsidRPr="00BC125E" w:rsidRDefault="006B10F6" w:rsidP="006B10F6">
      <w:pPr>
        <w:bidi/>
        <w:spacing w:after="0" w:line="240" w:lineRule="auto"/>
        <w:jc w:val="center"/>
        <w:rPr>
          <w:rFonts w:cs="Arabic Transparent"/>
          <w:color w:val="000000" w:themeColor="text1"/>
          <w:sz w:val="44"/>
          <w:szCs w:val="44"/>
          <w:lang w:bidi="ar-MA"/>
        </w:rPr>
      </w:pPr>
    </w:p>
    <w:sectPr w:rsidR="006B10F6" w:rsidRPr="00BC125E" w:rsidSect="000D092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7EE" w:rsidRDefault="00A867EE" w:rsidP="00AC4D63">
      <w:pPr>
        <w:spacing w:after="0" w:line="240" w:lineRule="auto"/>
      </w:pPr>
      <w:r>
        <w:separator/>
      </w:r>
    </w:p>
  </w:endnote>
  <w:endnote w:type="continuationSeparator" w:id="0">
    <w:p w:rsidR="00A867EE" w:rsidRDefault="00A867EE" w:rsidP="00AC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C6" w:rsidRDefault="00A867EE">
    <w:pPr>
      <w:pStyle w:val="Footer"/>
      <w:jc w:val="center"/>
    </w:pPr>
    <w:r>
      <w:fldChar w:fldCharType="begin"/>
    </w:r>
    <w:r>
      <w:instrText xml:space="preserve"> PAGE   \* MERGEFORMAT </w:instrText>
    </w:r>
    <w:r>
      <w:fldChar w:fldCharType="separate"/>
    </w:r>
    <w:r w:rsidR="005C15C3">
      <w:rPr>
        <w:noProof/>
      </w:rPr>
      <w:t>1</w:t>
    </w:r>
    <w:r>
      <w:rPr>
        <w:noProof/>
      </w:rPr>
      <w:fldChar w:fldCharType="end"/>
    </w:r>
  </w:p>
  <w:p w:rsidR="00B626C6" w:rsidRDefault="00B62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7EE" w:rsidRDefault="00A867EE" w:rsidP="00AC4D63">
      <w:pPr>
        <w:spacing w:after="0" w:line="240" w:lineRule="auto"/>
      </w:pPr>
      <w:r>
        <w:separator/>
      </w:r>
    </w:p>
  </w:footnote>
  <w:footnote w:type="continuationSeparator" w:id="0">
    <w:p w:rsidR="00A867EE" w:rsidRDefault="00A867EE" w:rsidP="00AC4D63">
      <w:pPr>
        <w:spacing w:after="0" w:line="240" w:lineRule="auto"/>
      </w:pPr>
      <w:r>
        <w:continuationSeparator/>
      </w:r>
    </w:p>
  </w:footnote>
  <w:footnote w:id="1">
    <w:p w:rsidR="00B626C6" w:rsidRDefault="00B626C6" w:rsidP="00BA242E">
      <w:pPr>
        <w:pStyle w:val="FootnoteText"/>
        <w:bidi/>
        <w:jc w:val="both"/>
        <w:rPr>
          <w:rtl/>
        </w:rPr>
      </w:pPr>
      <w:r>
        <w:rPr>
          <w:rStyle w:val="FootnoteReference"/>
        </w:rPr>
        <w:footnoteRef/>
      </w:r>
      <w:r>
        <w:t xml:space="preserve"> </w:t>
      </w:r>
      <w:r>
        <w:rPr>
          <w:rFonts w:hint="cs"/>
          <w:rtl/>
        </w:rPr>
        <w:t xml:space="preserve"> </w:t>
      </w:r>
      <w:hyperlink r:id="rId1" w:history="1">
        <w:r w:rsidRPr="003D6F46">
          <w:rPr>
            <w:rStyle w:val="Hyperlink"/>
          </w:rPr>
          <w:t>http://siteresources.worldbank.org/EXTSDNET/Resources/Inclusive_Green_Growth_May_2012.pdf</w:t>
        </w:r>
      </w:hyperlink>
      <w:r>
        <w:t>;</w:t>
      </w:r>
      <w:r>
        <w:rPr>
          <w:rFonts w:hint="cs"/>
          <w:rtl/>
        </w:rPr>
        <w:t xml:space="preserve"> </w:t>
      </w:r>
    </w:p>
    <w:p w:rsidR="00B626C6" w:rsidRPr="00B007A9" w:rsidRDefault="005C15C3" w:rsidP="00BA242E">
      <w:pPr>
        <w:pStyle w:val="FootnoteText"/>
        <w:bidi/>
        <w:jc w:val="both"/>
        <w:rPr>
          <w:rtl/>
          <w:lang w:bidi="ar-MA"/>
        </w:rPr>
      </w:pPr>
      <w:hyperlink r:id="rId2" w:anchor="2" w:history="1">
        <w:r w:rsidR="00B626C6" w:rsidRPr="003D6F46">
          <w:rPr>
            <w:rStyle w:val="Hyperlink"/>
          </w:rPr>
          <w:t>http://www.worldbank.org/en/topic/forests/overview#2</w:t>
        </w:r>
      </w:hyperlink>
    </w:p>
  </w:footnote>
  <w:footnote w:id="2">
    <w:p w:rsidR="00B626C6" w:rsidRDefault="00B626C6" w:rsidP="00BA242E">
      <w:pPr>
        <w:pStyle w:val="FootnoteText"/>
        <w:bidi/>
        <w:jc w:val="both"/>
        <w:rPr>
          <w:rtl/>
          <w:lang w:bidi="ar-MA"/>
        </w:rPr>
      </w:pPr>
      <w:r>
        <w:rPr>
          <w:rStyle w:val="FootnoteReference"/>
        </w:rPr>
        <w:footnoteRef/>
      </w:r>
      <w:r>
        <w:t xml:space="preserve"> </w:t>
      </w:r>
      <w:r>
        <w:rPr>
          <w:rFonts w:hint="cs"/>
          <w:rtl/>
          <w:lang w:bidi="ar-MA"/>
        </w:rPr>
        <w:t xml:space="preserve"> تمت المصادقة عليه في 21-03-2013</w:t>
      </w:r>
    </w:p>
    <w:p w:rsidR="00B626C6" w:rsidRDefault="00B626C6" w:rsidP="00BA242E">
      <w:pPr>
        <w:pStyle w:val="FootnoteText"/>
        <w:bidi/>
        <w:jc w:val="both"/>
        <w:rPr>
          <w:rtl/>
          <w:lang w:bidi="ar-M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F3E"/>
    <w:multiLevelType w:val="hybridMultilevel"/>
    <w:tmpl w:val="3FCCCE56"/>
    <w:lvl w:ilvl="0" w:tplc="707CE35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766B32"/>
    <w:multiLevelType w:val="hybridMultilevel"/>
    <w:tmpl w:val="2B0A84DC"/>
    <w:lvl w:ilvl="0" w:tplc="C80E50A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00584A"/>
    <w:multiLevelType w:val="hybridMultilevel"/>
    <w:tmpl w:val="B0EAAA02"/>
    <w:lvl w:ilvl="0" w:tplc="707CE35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0C52F6"/>
    <w:multiLevelType w:val="hybridMultilevel"/>
    <w:tmpl w:val="3C586BBA"/>
    <w:lvl w:ilvl="0" w:tplc="0FACB18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135A33"/>
    <w:multiLevelType w:val="hybridMultilevel"/>
    <w:tmpl w:val="E71CD1B0"/>
    <w:lvl w:ilvl="0" w:tplc="707CE35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690F7A"/>
    <w:multiLevelType w:val="hybridMultilevel"/>
    <w:tmpl w:val="26169D48"/>
    <w:lvl w:ilvl="0" w:tplc="95A4402C">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373C3D3F"/>
    <w:multiLevelType w:val="hybridMultilevel"/>
    <w:tmpl w:val="D8EC7CB2"/>
    <w:lvl w:ilvl="0" w:tplc="46766A2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912F22"/>
    <w:multiLevelType w:val="hybridMultilevel"/>
    <w:tmpl w:val="4F3C45F4"/>
    <w:lvl w:ilvl="0" w:tplc="55A8604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C501B5"/>
    <w:multiLevelType w:val="hybridMultilevel"/>
    <w:tmpl w:val="D82A4DDE"/>
    <w:lvl w:ilvl="0" w:tplc="B12429E6">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10F1812"/>
    <w:multiLevelType w:val="hybridMultilevel"/>
    <w:tmpl w:val="2B1C2BD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C67926"/>
    <w:multiLevelType w:val="hybridMultilevel"/>
    <w:tmpl w:val="649A0108"/>
    <w:lvl w:ilvl="0" w:tplc="841E016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7A0EF5"/>
    <w:multiLevelType w:val="hybridMultilevel"/>
    <w:tmpl w:val="B0EAAA02"/>
    <w:lvl w:ilvl="0" w:tplc="707CE35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0112DE"/>
    <w:multiLevelType w:val="hybridMultilevel"/>
    <w:tmpl w:val="7B0AADBC"/>
    <w:lvl w:ilvl="0" w:tplc="D21864B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9B7E3D"/>
    <w:multiLevelType w:val="hybridMultilevel"/>
    <w:tmpl w:val="BFF22BE2"/>
    <w:lvl w:ilvl="0" w:tplc="26421C0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803FDD"/>
    <w:multiLevelType w:val="hybridMultilevel"/>
    <w:tmpl w:val="5DE451F2"/>
    <w:lvl w:ilvl="0" w:tplc="CFA21DF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524ADC"/>
    <w:multiLevelType w:val="hybridMultilevel"/>
    <w:tmpl w:val="D28843F6"/>
    <w:lvl w:ilvl="0" w:tplc="B92C6BB0">
      <w:start w:val="2"/>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514E62D4"/>
    <w:multiLevelType w:val="hybridMultilevel"/>
    <w:tmpl w:val="93440CEC"/>
    <w:lvl w:ilvl="0" w:tplc="37867A40">
      <w:start w:val="1"/>
      <w:numFmt w:val="decimal"/>
      <w:lvlText w:val="%1."/>
      <w:lvlJc w:val="left"/>
      <w:pPr>
        <w:ind w:left="360" w:hanging="360"/>
      </w:pPr>
      <w:rPr>
        <w:rFonts w:hint="default"/>
        <w:b w:val="0"/>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1BD0DD9"/>
    <w:multiLevelType w:val="hybridMultilevel"/>
    <w:tmpl w:val="4E8A7416"/>
    <w:lvl w:ilvl="0" w:tplc="0C404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F324776"/>
    <w:multiLevelType w:val="hybridMultilevel"/>
    <w:tmpl w:val="818C790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F91274"/>
    <w:multiLevelType w:val="hybridMultilevel"/>
    <w:tmpl w:val="37A652B8"/>
    <w:lvl w:ilvl="0" w:tplc="1306116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B830DF"/>
    <w:multiLevelType w:val="hybridMultilevel"/>
    <w:tmpl w:val="E4F4FDBC"/>
    <w:lvl w:ilvl="0" w:tplc="DD4059FE">
      <w:start w:val="1"/>
      <w:numFmt w:val="lowerRoman"/>
      <w:lvlText w:val="(%1)"/>
      <w:lvlJc w:val="left"/>
      <w:pPr>
        <w:ind w:left="861" w:hanging="72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1" w15:restartNumberingAfterBreak="0">
    <w:nsid w:val="60CE192C"/>
    <w:multiLevelType w:val="hybridMultilevel"/>
    <w:tmpl w:val="2508E594"/>
    <w:lvl w:ilvl="0" w:tplc="1144A8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2D727CD"/>
    <w:multiLevelType w:val="hybridMultilevel"/>
    <w:tmpl w:val="3A9CEAC2"/>
    <w:lvl w:ilvl="0" w:tplc="040C0003">
      <w:start w:val="1"/>
      <w:numFmt w:val="bullet"/>
      <w:lvlText w:val="o"/>
      <w:lvlJc w:val="left"/>
      <w:pPr>
        <w:ind w:left="2484" w:hanging="360"/>
      </w:pPr>
      <w:rPr>
        <w:rFonts w:ascii="Courier New" w:hAnsi="Courier New" w:cs="Courier New"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15:restartNumberingAfterBreak="0">
    <w:nsid w:val="70083CFC"/>
    <w:multiLevelType w:val="hybridMultilevel"/>
    <w:tmpl w:val="94480F94"/>
    <w:lvl w:ilvl="0" w:tplc="E77C1652">
      <w:start w:val="2"/>
      <w:numFmt w:val="arabicAlpha"/>
      <w:lvlText w:val="%1."/>
      <w:lvlJc w:val="left"/>
      <w:pPr>
        <w:ind w:left="1074" w:hanging="360"/>
      </w:pPr>
      <w:rPr>
        <w:rFonts w:ascii="Cambria" w:hAnsi="Cambria" w:hint="default"/>
        <w:i/>
        <w:sz w:val="28"/>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4" w15:restartNumberingAfterBreak="0">
    <w:nsid w:val="70C340A1"/>
    <w:multiLevelType w:val="hybridMultilevel"/>
    <w:tmpl w:val="962A72AC"/>
    <w:lvl w:ilvl="0" w:tplc="7DDA711A">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7C2A3413"/>
    <w:multiLevelType w:val="hybridMultilevel"/>
    <w:tmpl w:val="16AC39DC"/>
    <w:lvl w:ilvl="0" w:tplc="0BCA9FAA">
      <w:start w:val="6"/>
      <w:numFmt w:val="bullet"/>
      <w:lvlText w:val=""/>
      <w:lvlJc w:val="left"/>
      <w:pPr>
        <w:ind w:left="785" w:hanging="360"/>
      </w:pPr>
      <w:rPr>
        <w:rFonts w:ascii="Symbol" w:eastAsia="Calibri" w:hAnsi="Symbol" w:cs="Arabic Transparent" w:hint="default"/>
        <w:sz w:val="20"/>
        <w:szCs w:val="20"/>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6" w15:restartNumberingAfterBreak="0">
    <w:nsid w:val="7D4762BB"/>
    <w:multiLevelType w:val="hybridMultilevel"/>
    <w:tmpl w:val="11AEB6B6"/>
    <w:lvl w:ilvl="0" w:tplc="30D023B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3"/>
  </w:num>
  <w:num w:numId="3">
    <w:abstractNumId w:val="17"/>
  </w:num>
  <w:num w:numId="4">
    <w:abstractNumId w:val="14"/>
  </w:num>
  <w:num w:numId="5">
    <w:abstractNumId w:val="22"/>
  </w:num>
  <w:num w:numId="6">
    <w:abstractNumId w:val="5"/>
  </w:num>
  <w:num w:numId="7">
    <w:abstractNumId w:val="6"/>
  </w:num>
  <w:num w:numId="8">
    <w:abstractNumId w:val="7"/>
  </w:num>
  <w:num w:numId="9">
    <w:abstractNumId w:val="18"/>
  </w:num>
  <w:num w:numId="10">
    <w:abstractNumId w:val="10"/>
  </w:num>
  <w:num w:numId="11">
    <w:abstractNumId w:val="26"/>
  </w:num>
  <w:num w:numId="12">
    <w:abstractNumId w:val="15"/>
  </w:num>
  <w:num w:numId="13">
    <w:abstractNumId w:val="23"/>
  </w:num>
  <w:num w:numId="14">
    <w:abstractNumId w:val="12"/>
  </w:num>
  <w:num w:numId="15">
    <w:abstractNumId w:val="16"/>
  </w:num>
  <w:num w:numId="16">
    <w:abstractNumId w:val="19"/>
  </w:num>
  <w:num w:numId="17">
    <w:abstractNumId w:val="20"/>
  </w:num>
  <w:num w:numId="18">
    <w:abstractNumId w:val="11"/>
  </w:num>
  <w:num w:numId="19">
    <w:abstractNumId w:val="2"/>
  </w:num>
  <w:num w:numId="20">
    <w:abstractNumId w:val="25"/>
  </w:num>
  <w:num w:numId="21">
    <w:abstractNumId w:val="0"/>
  </w:num>
  <w:num w:numId="22">
    <w:abstractNumId w:val="4"/>
  </w:num>
  <w:num w:numId="23">
    <w:abstractNumId w:val="1"/>
  </w:num>
  <w:num w:numId="24">
    <w:abstractNumId w:val="13"/>
  </w:num>
  <w:num w:numId="25">
    <w:abstractNumId w:val="24"/>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3D"/>
    <w:rsid w:val="0000352A"/>
    <w:rsid w:val="000112E7"/>
    <w:rsid w:val="00012E6C"/>
    <w:rsid w:val="00014386"/>
    <w:rsid w:val="000146FD"/>
    <w:rsid w:val="00017C76"/>
    <w:rsid w:val="000204CF"/>
    <w:rsid w:val="000230AD"/>
    <w:rsid w:val="000435ED"/>
    <w:rsid w:val="000479C5"/>
    <w:rsid w:val="000525A4"/>
    <w:rsid w:val="00065182"/>
    <w:rsid w:val="0006581C"/>
    <w:rsid w:val="0007257C"/>
    <w:rsid w:val="00085B96"/>
    <w:rsid w:val="00086DCF"/>
    <w:rsid w:val="00091E33"/>
    <w:rsid w:val="000A6C59"/>
    <w:rsid w:val="000B0E64"/>
    <w:rsid w:val="000B197D"/>
    <w:rsid w:val="000C53F1"/>
    <w:rsid w:val="000C6B9C"/>
    <w:rsid w:val="000D092B"/>
    <w:rsid w:val="000E4224"/>
    <w:rsid w:val="000E4CBB"/>
    <w:rsid w:val="000F3491"/>
    <w:rsid w:val="000F6D15"/>
    <w:rsid w:val="00102747"/>
    <w:rsid w:val="00110A2C"/>
    <w:rsid w:val="0011259A"/>
    <w:rsid w:val="00113783"/>
    <w:rsid w:val="00114F6D"/>
    <w:rsid w:val="0012122A"/>
    <w:rsid w:val="001222D9"/>
    <w:rsid w:val="00126E2B"/>
    <w:rsid w:val="00130BCA"/>
    <w:rsid w:val="001550D6"/>
    <w:rsid w:val="00155F45"/>
    <w:rsid w:val="00157066"/>
    <w:rsid w:val="00157F23"/>
    <w:rsid w:val="00166E5A"/>
    <w:rsid w:val="001725CB"/>
    <w:rsid w:val="00175250"/>
    <w:rsid w:val="001858C4"/>
    <w:rsid w:val="0018738E"/>
    <w:rsid w:val="001A6194"/>
    <w:rsid w:val="001A7005"/>
    <w:rsid w:val="001B66D3"/>
    <w:rsid w:val="001C0D44"/>
    <w:rsid w:val="001C102E"/>
    <w:rsid w:val="001C3F9F"/>
    <w:rsid w:val="001C6B24"/>
    <w:rsid w:val="001C7235"/>
    <w:rsid w:val="001E293E"/>
    <w:rsid w:val="001E3283"/>
    <w:rsid w:val="002034A4"/>
    <w:rsid w:val="00204B8A"/>
    <w:rsid w:val="002103FA"/>
    <w:rsid w:val="0021682B"/>
    <w:rsid w:val="002215DF"/>
    <w:rsid w:val="002260AB"/>
    <w:rsid w:val="0022719D"/>
    <w:rsid w:val="0024579F"/>
    <w:rsid w:val="00250642"/>
    <w:rsid w:val="00255D7C"/>
    <w:rsid w:val="00257F15"/>
    <w:rsid w:val="00260CAF"/>
    <w:rsid w:val="00260DCD"/>
    <w:rsid w:val="00286338"/>
    <w:rsid w:val="00297B29"/>
    <w:rsid w:val="002A14F9"/>
    <w:rsid w:val="002A44A1"/>
    <w:rsid w:val="002B47CD"/>
    <w:rsid w:val="002C27B6"/>
    <w:rsid w:val="002C3391"/>
    <w:rsid w:val="002C5B0C"/>
    <w:rsid w:val="002D0BD1"/>
    <w:rsid w:val="002D4ACA"/>
    <w:rsid w:val="002E235A"/>
    <w:rsid w:val="002F2FCD"/>
    <w:rsid w:val="00311DEF"/>
    <w:rsid w:val="00315ED6"/>
    <w:rsid w:val="00323A53"/>
    <w:rsid w:val="0032538F"/>
    <w:rsid w:val="003254A0"/>
    <w:rsid w:val="00325A65"/>
    <w:rsid w:val="00353546"/>
    <w:rsid w:val="00361E8B"/>
    <w:rsid w:val="00383278"/>
    <w:rsid w:val="003849F0"/>
    <w:rsid w:val="00385A06"/>
    <w:rsid w:val="003971D1"/>
    <w:rsid w:val="00397B31"/>
    <w:rsid w:val="003A5F54"/>
    <w:rsid w:val="003B14EF"/>
    <w:rsid w:val="003B5ECE"/>
    <w:rsid w:val="003B6F20"/>
    <w:rsid w:val="003C1ECA"/>
    <w:rsid w:val="003C32C8"/>
    <w:rsid w:val="003D0CF6"/>
    <w:rsid w:val="003D2212"/>
    <w:rsid w:val="003D2233"/>
    <w:rsid w:val="003D3B5A"/>
    <w:rsid w:val="003D629F"/>
    <w:rsid w:val="003D718D"/>
    <w:rsid w:val="003E5A82"/>
    <w:rsid w:val="003F021C"/>
    <w:rsid w:val="003F7DE3"/>
    <w:rsid w:val="00413483"/>
    <w:rsid w:val="00414858"/>
    <w:rsid w:val="004224BB"/>
    <w:rsid w:val="004303D8"/>
    <w:rsid w:val="004323C4"/>
    <w:rsid w:val="00433766"/>
    <w:rsid w:val="00435B2D"/>
    <w:rsid w:val="00447C8B"/>
    <w:rsid w:val="00452FEE"/>
    <w:rsid w:val="00471F3B"/>
    <w:rsid w:val="00482129"/>
    <w:rsid w:val="004843F6"/>
    <w:rsid w:val="00484FC6"/>
    <w:rsid w:val="00487D15"/>
    <w:rsid w:val="004911BF"/>
    <w:rsid w:val="004A537C"/>
    <w:rsid w:val="004A77D2"/>
    <w:rsid w:val="004B10A6"/>
    <w:rsid w:val="004C59E5"/>
    <w:rsid w:val="004D7171"/>
    <w:rsid w:val="004E050F"/>
    <w:rsid w:val="004E1E0D"/>
    <w:rsid w:val="004E49EE"/>
    <w:rsid w:val="004F0F4A"/>
    <w:rsid w:val="005014BC"/>
    <w:rsid w:val="0050307C"/>
    <w:rsid w:val="00517744"/>
    <w:rsid w:val="00536D12"/>
    <w:rsid w:val="00541752"/>
    <w:rsid w:val="00546FA8"/>
    <w:rsid w:val="00547796"/>
    <w:rsid w:val="00562FF5"/>
    <w:rsid w:val="00565DF6"/>
    <w:rsid w:val="00570C93"/>
    <w:rsid w:val="00573C39"/>
    <w:rsid w:val="005762D7"/>
    <w:rsid w:val="00582BE4"/>
    <w:rsid w:val="00586851"/>
    <w:rsid w:val="005914AE"/>
    <w:rsid w:val="005A3B9C"/>
    <w:rsid w:val="005A5B5C"/>
    <w:rsid w:val="005B2721"/>
    <w:rsid w:val="005B4044"/>
    <w:rsid w:val="005C15C3"/>
    <w:rsid w:val="005D7DFC"/>
    <w:rsid w:val="0060126B"/>
    <w:rsid w:val="00603443"/>
    <w:rsid w:val="006205FE"/>
    <w:rsid w:val="006308CB"/>
    <w:rsid w:val="00631C34"/>
    <w:rsid w:val="00634310"/>
    <w:rsid w:val="00634519"/>
    <w:rsid w:val="0063580F"/>
    <w:rsid w:val="00657D11"/>
    <w:rsid w:val="00667589"/>
    <w:rsid w:val="00694E41"/>
    <w:rsid w:val="006A0069"/>
    <w:rsid w:val="006B0980"/>
    <w:rsid w:val="006B10F6"/>
    <w:rsid w:val="006B1F86"/>
    <w:rsid w:val="006B715A"/>
    <w:rsid w:val="006C36CC"/>
    <w:rsid w:val="006D1C5E"/>
    <w:rsid w:val="006D7FBF"/>
    <w:rsid w:val="006E2825"/>
    <w:rsid w:val="006F6AC8"/>
    <w:rsid w:val="006F7699"/>
    <w:rsid w:val="00701023"/>
    <w:rsid w:val="00704F82"/>
    <w:rsid w:val="00706EE9"/>
    <w:rsid w:val="00707EC5"/>
    <w:rsid w:val="007119DE"/>
    <w:rsid w:val="0072302D"/>
    <w:rsid w:val="00727C7E"/>
    <w:rsid w:val="00730FEE"/>
    <w:rsid w:val="00732169"/>
    <w:rsid w:val="00732EA8"/>
    <w:rsid w:val="00736B11"/>
    <w:rsid w:val="00750135"/>
    <w:rsid w:val="00764FF5"/>
    <w:rsid w:val="007759B8"/>
    <w:rsid w:val="00780A50"/>
    <w:rsid w:val="00793861"/>
    <w:rsid w:val="007A236E"/>
    <w:rsid w:val="007A2C7E"/>
    <w:rsid w:val="007A4852"/>
    <w:rsid w:val="007B27A0"/>
    <w:rsid w:val="007B7864"/>
    <w:rsid w:val="007D1AA0"/>
    <w:rsid w:val="007D7909"/>
    <w:rsid w:val="007E0E99"/>
    <w:rsid w:val="007E16AC"/>
    <w:rsid w:val="00821348"/>
    <w:rsid w:val="00821DDD"/>
    <w:rsid w:val="00822399"/>
    <w:rsid w:val="0083051E"/>
    <w:rsid w:val="00832263"/>
    <w:rsid w:val="0083684F"/>
    <w:rsid w:val="00842289"/>
    <w:rsid w:val="0084543D"/>
    <w:rsid w:val="00845749"/>
    <w:rsid w:val="008611A2"/>
    <w:rsid w:val="008674BE"/>
    <w:rsid w:val="0088081E"/>
    <w:rsid w:val="00892364"/>
    <w:rsid w:val="00893873"/>
    <w:rsid w:val="008A0FDE"/>
    <w:rsid w:val="008B32C8"/>
    <w:rsid w:val="008B41CA"/>
    <w:rsid w:val="008C5031"/>
    <w:rsid w:val="008C512B"/>
    <w:rsid w:val="008D5208"/>
    <w:rsid w:val="008F3887"/>
    <w:rsid w:val="008F4008"/>
    <w:rsid w:val="009048C7"/>
    <w:rsid w:val="00906A60"/>
    <w:rsid w:val="00911055"/>
    <w:rsid w:val="00911BA9"/>
    <w:rsid w:val="009245F1"/>
    <w:rsid w:val="00926172"/>
    <w:rsid w:val="00933356"/>
    <w:rsid w:val="00934DD7"/>
    <w:rsid w:val="0095243D"/>
    <w:rsid w:val="00957ECA"/>
    <w:rsid w:val="00961A67"/>
    <w:rsid w:val="00973800"/>
    <w:rsid w:val="00975708"/>
    <w:rsid w:val="00980C92"/>
    <w:rsid w:val="00987116"/>
    <w:rsid w:val="00990646"/>
    <w:rsid w:val="0099186C"/>
    <w:rsid w:val="00995BB3"/>
    <w:rsid w:val="009B257A"/>
    <w:rsid w:val="009B54A8"/>
    <w:rsid w:val="009C06C1"/>
    <w:rsid w:val="009C0E46"/>
    <w:rsid w:val="009C22B7"/>
    <w:rsid w:val="009C2827"/>
    <w:rsid w:val="009C5171"/>
    <w:rsid w:val="009C52B3"/>
    <w:rsid w:val="009C6CEA"/>
    <w:rsid w:val="009D51B1"/>
    <w:rsid w:val="009F1FC8"/>
    <w:rsid w:val="00A044C4"/>
    <w:rsid w:val="00A14652"/>
    <w:rsid w:val="00A202EC"/>
    <w:rsid w:val="00A26CE4"/>
    <w:rsid w:val="00A34625"/>
    <w:rsid w:val="00A37C5F"/>
    <w:rsid w:val="00A46BCE"/>
    <w:rsid w:val="00A61DC9"/>
    <w:rsid w:val="00A744AB"/>
    <w:rsid w:val="00A74F27"/>
    <w:rsid w:val="00A853B8"/>
    <w:rsid w:val="00A867EE"/>
    <w:rsid w:val="00A95557"/>
    <w:rsid w:val="00A97862"/>
    <w:rsid w:val="00A97FF5"/>
    <w:rsid w:val="00AA4EAE"/>
    <w:rsid w:val="00AA67CB"/>
    <w:rsid w:val="00AC4D63"/>
    <w:rsid w:val="00AC6431"/>
    <w:rsid w:val="00AD2B4E"/>
    <w:rsid w:val="00AD4EAC"/>
    <w:rsid w:val="00AF38BF"/>
    <w:rsid w:val="00B01068"/>
    <w:rsid w:val="00B0238A"/>
    <w:rsid w:val="00B05647"/>
    <w:rsid w:val="00B2375F"/>
    <w:rsid w:val="00B24C26"/>
    <w:rsid w:val="00B32089"/>
    <w:rsid w:val="00B335AC"/>
    <w:rsid w:val="00B401AF"/>
    <w:rsid w:val="00B4666D"/>
    <w:rsid w:val="00B53AA5"/>
    <w:rsid w:val="00B554D5"/>
    <w:rsid w:val="00B626C6"/>
    <w:rsid w:val="00B638BE"/>
    <w:rsid w:val="00B64BA0"/>
    <w:rsid w:val="00B70D71"/>
    <w:rsid w:val="00B72D47"/>
    <w:rsid w:val="00B73965"/>
    <w:rsid w:val="00B806F5"/>
    <w:rsid w:val="00B80FAD"/>
    <w:rsid w:val="00B83343"/>
    <w:rsid w:val="00B84A8F"/>
    <w:rsid w:val="00B86922"/>
    <w:rsid w:val="00BA242E"/>
    <w:rsid w:val="00BA461B"/>
    <w:rsid w:val="00BC125E"/>
    <w:rsid w:val="00BC50BB"/>
    <w:rsid w:val="00BC55B2"/>
    <w:rsid w:val="00BD0A5C"/>
    <w:rsid w:val="00BE49DA"/>
    <w:rsid w:val="00BE5D1F"/>
    <w:rsid w:val="00C24095"/>
    <w:rsid w:val="00C344EF"/>
    <w:rsid w:val="00C376E6"/>
    <w:rsid w:val="00C40501"/>
    <w:rsid w:val="00C418A6"/>
    <w:rsid w:val="00C42CDF"/>
    <w:rsid w:val="00C4428F"/>
    <w:rsid w:val="00C455BE"/>
    <w:rsid w:val="00C61C6B"/>
    <w:rsid w:val="00C629BB"/>
    <w:rsid w:val="00C64B6A"/>
    <w:rsid w:val="00C7118F"/>
    <w:rsid w:val="00C84A3E"/>
    <w:rsid w:val="00CA1C6F"/>
    <w:rsid w:val="00CA60FA"/>
    <w:rsid w:val="00CA6D85"/>
    <w:rsid w:val="00CB6F4B"/>
    <w:rsid w:val="00CC4F53"/>
    <w:rsid w:val="00CC5925"/>
    <w:rsid w:val="00CC5E3B"/>
    <w:rsid w:val="00CE1072"/>
    <w:rsid w:val="00CE2C02"/>
    <w:rsid w:val="00D01C6C"/>
    <w:rsid w:val="00D070B8"/>
    <w:rsid w:val="00D11B9B"/>
    <w:rsid w:val="00D40D94"/>
    <w:rsid w:val="00D53031"/>
    <w:rsid w:val="00D6044D"/>
    <w:rsid w:val="00D61679"/>
    <w:rsid w:val="00D62990"/>
    <w:rsid w:val="00D630FA"/>
    <w:rsid w:val="00D94101"/>
    <w:rsid w:val="00DC13CE"/>
    <w:rsid w:val="00DC573E"/>
    <w:rsid w:val="00DC6F7B"/>
    <w:rsid w:val="00DE31C3"/>
    <w:rsid w:val="00DF5CBE"/>
    <w:rsid w:val="00E12D46"/>
    <w:rsid w:val="00E22C77"/>
    <w:rsid w:val="00E4032C"/>
    <w:rsid w:val="00E44635"/>
    <w:rsid w:val="00E50612"/>
    <w:rsid w:val="00E7320D"/>
    <w:rsid w:val="00E740CA"/>
    <w:rsid w:val="00E838D7"/>
    <w:rsid w:val="00E846CD"/>
    <w:rsid w:val="00E85A1A"/>
    <w:rsid w:val="00EA5033"/>
    <w:rsid w:val="00EA572D"/>
    <w:rsid w:val="00EA5EE8"/>
    <w:rsid w:val="00EC2568"/>
    <w:rsid w:val="00ED55BD"/>
    <w:rsid w:val="00ED752D"/>
    <w:rsid w:val="00EE1F4C"/>
    <w:rsid w:val="00EE4C32"/>
    <w:rsid w:val="00F05A9B"/>
    <w:rsid w:val="00F10A7F"/>
    <w:rsid w:val="00F10ACB"/>
    <w:rsid w:val="00F11AD6"/>
    <w:rsid w:val="00F13AB2"/>
    <w:rsid w:val="00F14953"/>
    <w:rsid w:val="00F15E47"/>
    <w:rsid w:val="00F17B65"/>
    <w:rsid w:val="00F3035F"/>
    <w:rsid w:val="00F509D5"/>
    <w:rsid w:val="00F5200A"/>
    <w:rsid w:val="00F64592"/>
    <w:rsid w:val="00F67037"/>
    <w:rsid w:val="00F76C86"/>
    <w:rsid w:val="00F84D6F"/>
    <w:rsid w:val="00F87DB1"/>
    <w:rsid w:val="00F934D8"/>
    <w:rsid w:val="00FD0774"/>
    <w:rsid w:val="00FD3D3F"/>
    <w:rsid w:val="00FE0000"/>
    <w:rsid w:val="00FE575C"/>
    <w:rsid w:val="00FF1394"/>
    <w:rsid w:val="00FF7F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29F0F-4476-4384-843F-B48C63AC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15"/>
    <w:pPr>
      <w:spacing w:after="200" w:line="276" w:lineRule="auto"/>
    </w:pPr>
    <w:rPr>
      <w:sz w:val="22"/>
      <w:szCs w:val="22"/>
      <w:lang w:eastAsia="en-US"/>
    </w:rPr>
  </w:style>
  <w:style w:type="paragraph" w:styleId="Heading1">
    <w:name w:val="heading 1"/>
    <w:basedOn w:val="Normal"/>
    <w:next w:val="Normal"/>
    <w:link w:val="Heading1Char"/>
    <w:uiPriority w:val="9"/>
    <w:qFormat/>
    <w:rsid w:val="0060126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60126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7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7A2C7E"/>
    <w:pPr>
      <w:tabs>
        <w:tab w:val="left" w:pos="720"/>
        <w:tab w:val="right" w:leader="dot" w:pos="9360"/>
      </w:tabs>
      <w:spacing w:before="240" w:after="120" w:line="240" w:lineRule="auto"/>
    </w:pPr>
    <w:rPr>
      <w:rFonts w:ascii="Times New Roman" w:eastAsia="Times New Roman" w:hAnsi="Times New Roman" w:cs="Times New Roman"/>
      <w:b/>
      <w:bCs/>
      <w:sz w:val="24"/>
      <w:szCs w:val="24"/>
      <w:lang w:val="en-US"/>
    </w:rPr>
  </w:style>
  <w:style w:type="paragraph" w:styleId="TOC2">
    <w:name w:val="toc 2"/>
    <w:basedOn w:val="Normal"/>
    <w:next w:val="Normal"/>
    <w:autoRedefine/>
    <w:uiPriority w:val="39"/>
    <w:rsid w:val="007A2C7E"/>
    <w:pPr>
      <w:tabs>
        <w:tab w:val="left" w:pos="1200"/>
        <w:tab w:val="right" w:leader="dot" w:pos="9350"/>
      </w:tabs>
      <w:spacing w:before="120" w:after="0" w:line="240" w:lineRule="auto"/>
      <w:ind w:left="1080" w:hanging="360"/>
    </w:pPr>
    <w:rPr>
      <w:rFonts w:ascii="Times New Roman" w:eastAsia="Times New Roman" w:hAnsi="Times New Roman" w:cs="Times New Roman"/>
      <w:iCs/>
      <w:sz w:val="24"/>
      <w:szCs w:val="24"/>
      <w:lang w:val="en-US"/>
    </w:rPr>
  </w:style>
  <w:style w:type="paragraph" w:styleId="Header">
    <w:name w:val="header"/>
    <w:basedOn w:val="Normal"/>
    <w:link w:val="HeaderChar"/>
    <w:uiPriority w:val="99"/>
    <w:semiHidden/>
    <w:unhideWhenUsed/>
    <w:rsid w:val="00AC4D63"/>
    <w:pPr>
      <w:tabs>
        <w:tab w:val="center" w:pos="4536"/>
        <w:tab w:val="right" w:pos="9072"/>
      </w:tabs>
    </w:pPr>
  </w:style>
  <w:style w:type="character" w:customStyle="1" w:styleId="HeaderChar">
    <w:name w:val="Header Char"/>
    <w:basedOn w:val="DefaultParagraphFont"/>
    <w:link w:val="Header"/>
    <w:uiPriority w:val="99"/>
    <w:semiHidden/>
    <w:rsid w:val="00AC4D63"/>
    <w:rPr>
      <w:sz w:val="22"/>
      <w:szCs w:val="22"/>
      <w:lang w:eastAsia="en-US"/>
    </w:rPr>
  </w:style>
  <w:style w:type="paragraph" w:styleId="Footer">
    <w:name w:val="footer"/>
    <w:basedOn w:val="Normal"/>
    <w:link w:val="FooterChar"/>
    <w:uiPriority w:val="99"/>
    <w:unhideWhenUsed/>
    <w:rsid w:val="00AC4D63"/>
    <w:pPr>
      <w:tabs>
        <w:tab w:val="center" w:pos="4536"/>
        <w:tab w:val="right" w:pos="9072"/>
      </w:tabs>
    </w:pPr>
  </w:style>
  <w:style w:type="character" w:customStyle="1" w:styleId="FooterChar">
    <w:name w:val="Footer Char"/>
    <w:basedOn w:val="DefaultParagraphFont"/>
    <w:link w:val="Footer"/>
    <w:uiPriority w:val="99"/>
    <w:rsid w:val="00AC4D63"/>
    <w:rPr>
      <w:sz w:val="22"/>
      <w:szCs w:val="22"/>
      <w:lang w:eastAsia="en-US"/>
    </w:rPr>
  </w:style>
  <w:style w:type="paragraph" w:styleId="ListParagraph">
    <w:name w:val="List Paragraph"/>
    <w:basedOn w:val="Normal"/>
    <w:uiPriority w:val="34"/>
    <w:qFormat/>
    <w:rsid w:val="008D5208"/>
    <w:pPr>
      <w:ind w:left="720"/>
      <w:contextualSpacing/>
    </w:pPr>
    <w:rPr>
      <w:lang w:val="en-US"/>
    </w:rPr>
  </w:style>
  <w:style w:type="paragraph" w:styleId="FootnoteText">
    <w:name w:val="footnote text"/>
    <w:aliases w:val="single space,footnote text,fn,FOOTNOTES"/>
    <w:basedOn w:val="Normal"/>
    <w:link w:val="FootnoteTextChar"/>
    <w:uiPriority w:val="99"/>
    <w:unhideWhenUsed/>
    <w:rsid w:val="00BA242E"/>
    <w:rPr>
      <w:sz w:val="20"/>
      <w:szCs w:val="20"/>
      <w:lang w:val="en-US"/>
    </w:rPr>
  </w:style>
  <w:style w:type="character" w:customStyle="1" w:styleId="FootnoteTextChar">
    <w:name w:val="Footnote Text Char"/>
    <w:aliases w:val="single space Char,footnote text Char,fn Char,FOOTNOTES Char"/>
    <w:basedOn w:val="DefaultParagraphFont"/>
    <w:link w:val="FootnoteText"/>
    <w:uiPriority w:val="99"/>
    <w:rsid w:val="00BA242E"/>
    <w:rPr>
      <w:lang w:val="en-US" w:eastAsia="en-US"/>
    </w:rPr>
  </w:style>
  <w:style w:type="character" w:styleId="FootnoteReference">
    <w:name w:val="footnote reference"/>
    <w:basedOn w:val="DefaultParagraphFont"/>
    <w:uiPriority w:val="99"/>
    <w:semiHidden/>
    <w:unhideWhenUsed/>
    <w:rsid w:val="00BA242E"/>
    <w:rPr>
      <w:vertAlign w:val="superscript"/>
    </w:rPr>
  </w:style>
  <w:style w:type="character" w:styleId="Hyperlink">
    <w:name w:val="Hyperlink"/>
    <w:basedOn w:val="DefaultParagraphFont"/>
    <w:uiPriority w:val="99"/>
    <w:rsid w:val="00BA242E"/>
    <w:rPr>
      <w:color w:val="0000FF"/>
      <w:u w:val="single"/>
    </w:rPr>
  </w:style>
  <w:style w:type="character" w:customStyle="1" w:styleId="Heading1Char">
    <w:name w:val="Heading 1 Char"/>
    <w:basedOn w:val="DefaultParagraphFont"/>
    <w:link w:val="Heading1"/>
    <w:uiPriority w:val="9"/>
    <w:rsid w:val="0060126B"/>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60126B"/>
    <w:rPr>
      <w:rFonts w:ascii="Cambria" w:eastAsia="Times New Roman" w:hAnsi="Cambria" w:cs="Times New Roman"/>
      <w:b/>
      <w:bCs/>
      <w:i/>
      <w:iCs/>
      <w:sz w:val="28"/>
      <w:szCs w:val="28"/>
      <w:lang w:eastAsia="en-US"/>
    </w:rPr>
  </w:style>
  <w:style w:type="paragraph" w:styleId="TOCHeading">
    <w:name w:val="TOC Heading"/>
    <w:basedOn w:val="Heading1"/>
    <w:next w:val="Normal"/>
    <w:uiPriority w:val="39"/>
    <w:semiHidden/>
    <w:unhideWhenUsed/>
    <w:qFormat/>
    <w:rsid w:val="00911BA9"/>
    <w:pPr>
      <w:keepLines/>
      <w:spacing w:before="480" w:after="0"/>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G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pectionpanel.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orldbank.org/en/topic/forests/overview" TargetMode="External"/><Relationship Id="rId1" Type="http://schemas.openxmlformats.org/officeDocument/2006/relationships/hyperlink" Target="http://siteresources.worldbank.org/EXTSDNET/Resources/Inclusive_Green_Growth_May_201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2337-27EB-49BC-857B-81199B7E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6471</Words>
  <Characters>36888</Characters>
  <Application>Microsoft Office Word</Application>
  <DocSecurity>4</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Lina Janenaite</cp:lastModifiedBy>
  <cp:revision>2</cp:revision>
  <dcterms:created xsi:type="dcterms:W3CDTF">2016-08-23T15:08:00Z</dcterms:created>
  <dcterms:modified xsi:type="dcterms:W3CDTF">2016-08-23T15:08:00Z</dcterms:modified>
</cp:coreProperties>
</file>