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72ECE" w14:textId="77777777" w:rsidR="00944182" w:rsidRPr="00824773" w:rsidRDefault="00944182" w:rsidP="00944182">
      <w:pPr>
        <w:autoSpaceDE w:val="0"/>
        <w:autoSpaceDN w:val="0"/>
        <w:adjustRightInd w:val="0"/>
        <w:jc w:val="right"/>
        <w:rPr>
          <w:rFonts w:ascii="Sylfaen" w:hAnsi="Sylfaen" w:cs="Times New Roman"/>
        </w:rPr>
      </w:pPr>
    </w:p>
    <w:p w14:paraId="49AB702C" w14:textId="77777777" w:rsidR="00944182" w:rsidRPr="00824773" w:rsidRDefault="00944182" w:rsidP="00944182">
      <w:pPr>
        <w:autoSpaceDE w:val="0"/>
        <w:autoSpaceDN w:val="0"/>
        <w:adjustRightInd w:val="0"/>
        <w:jc w:val="right"/>
        <w:rPr>
          <w:rFonts w:ascii="Sylfaen" w:hAnsi="Sylfaen" w:cs="Times New Roman"/>
        </w:rPr>
      </w:pPr>
    </w:p>
    <w:p w14:paraId="50FB31EF" w14:textId="77777777" w:rsidR="00944182" w:rsidRPr="00824773" w:rsidRDefault="00944182" w:rsidP="009F1FC3">
      <w:pPr>
        <w:pStyle w:val="Bodytext50"/>
        <w:shd w:val="clear" w:color="auto" w:fill="auto"/>
        <w:spacing w:after="333" w:line="451" w:lineRule="exact"/>
        <w:ind w:left="100"/>
        <w:jc w:val="right"/>
        <w:rPr>
          <w:rFonts w:ascii="Sylfaen" w:hAnsi="Sylfaen" w:cs="Times New Roman"/>
          <w:b/>
          <w:color w:val="auto"/>
        </w:rPr>
      </w:pPr>
    </w:p>
    <w:p w14:paraId="4FB77185" w14:textId="77777777" w:rsidR="003F3FB1" w:rsidRPr="00824773" w:rsidRDefault="003F3FB1" w:rsidP="00662832">
      <w:pPr>
        <w:spacing w:before="360" w:after="600" w:line="300" w:lineRule="auto"/>
        <w:ind w:right="90"/>
        <w:jc w:val="center"/>
        <w:rPr>
          <w:rFonts w:ascii="Sylfaen" w:hAnsi="Sylfaen" w:cs="Times New Roman"/>
          <w:b/>
          <w:sz w:val="28"/>
          <w:szCs w:val="28"/>
        </w:rPr>
      </w:pPr>
      <w:r w:rsidRPr="00824773">
        <w:rPr>
          <w:rFonts w:ascii="Sylfaen" w:hAnsi="Sylfaen" w:cs="Times New Roman"/>
          <w:b/>
          <w:sz w:val="28"/>
          <w:szCs w:val="28"/>
        </w:rPr>
        <w:t>ROAD DEPARTMENT OF GEORGIAN MINISTRY OFREGIONAL DEVELOPMENT AND INFRASTRUCTURE</w:t>
      </w:r>
    </w:p>
    <w:p w14:paraId="4B8AD109" w14:textId="77777777" w:rsidR="003F3FB1" w:rsidRPr="00824773" w:rsidRDefault="003F3FB1" w:rsidP="00EE5786">
      <w:pPr>
        <w:pStyle w:val="Bodytext50"/>
        <w:shd w:val="clear" w:color="auto" w:fill="auto"/>
        <w:spacing w:after="333" w:line="451" w:lineRule="exact"/>
        <w:ind w:left="100"/>
        <w:jc w:val="center"/>
        <w:rPr>
          <w:rFonts w:ascii="Sylfaen" w:hAnsi="Sylfaen" w:cs="Times New Roman"/>
          <w:b/>
          <w:color w:val="auto"/>
        </w:rPr>
      </w:pPr>
    </w:p>
    <w:p w14:paraId="27821851" w14:textId="77777777" w:rsidR="00EE5786" w:rsidRPr="00824773" w:rsidRDefault="00EE5786" w:rsidP="00EE5786">
      <w:pPr>
        <w:pStyle w:val="Bodytext50"/>
        <w:shd w:val="clear" w:color="auto" w:fill="auto"/>
        <w:spacing w:after="333" w:line="451" w:lineRule="exact"/>
        <w:ind w:left="100"/>
        <w:jc w:val="center"/>
        <w:rPr>
          <w:rFonts w:ascii="Sylfaen" w:hAnsi="Sylfaen" w:cs="Times New Roman"/>
          <w:b/>
          <w:color w:val="auto"/>
        </w:rPr>
      </w:pPr>
    </w:p>
    <w:p w14:paraId="44EBB14B" w14:textId="77777777" w:rsidR="00EE5786" w:rsidRPr="00824773" w:rsidRDefault="00EE5786" w:rsidP="00EE5786">
      <w:pPr>
        <w:pStyle w:val="Bodytext50"/>
        <w:shd w:val="clear" w:color="auto" w:fill="auto"/>
        <w:spacing w:after="333" w:line="451" w:lineRule="exact"/>
        <w:ind w:left="100"/>
        <w:jc w:val="center"/>
        <w:rPr>
          <w:rFonts w:ascii="Sylfaen" w:hAnsi="Sylfaen" w:cs="Times New Roman"/>
          <w:b/>
          <w:color w:val="auto"/>
        </w:rPr>
      </w:pPr>
    </w:p>
    <w:p w14:paraId="20FD6A3B" w14:textId="77777777" w:rsidR="00EE5786" w:rsidRPr="00824773" w:rsidRDefault="00EE5786" w:rsidP="00EE5786">
      <w:pPr>
        <w:pStyle w:val="Bodytext50"/>
        <w:shd w:val="clear" w:color="auto" w:fill="auto"/>
        <w:spacing w:after="333" w:line="451" w:lineRule="exact"/>
        <w:ind w:left="100"/>
        <w:jc w:val="center"/>
        <w:rPr>
          <w:rFonts w:ascii="Sylfaen" w:hAnsi="Sylfaen" w:cs="Times New Roman"/>
          <w:b/>
          <w:color w:val="auto"/>
        </w:rPr>
      </w:pPr>
      <w:r w:rsidRPr="00824773">
        <w:rPr>
          <w:rFonts w:ascii="Sylfaen" w:hAnsi="Sylfaen" w:cs="Times New Roman"/>
          <w:b/>
          <w:noProof/>
          <w:lang w:bidi="ar-SA"/>
        </w:rPr>
        <w:drawing>
          <wp:anchor distT="0" distB="0" distL="114300" distR="114300" simplePos="0" relativeHeight="251657216" behindDoc="0" locked="0" layoutInCell="1" allowOverlap="1" wp14:anchorId="6B48C320" wp14:editId="6172842E">
            <wp:simplePos x="0" y="0"/>
            <wp:positionH relativeFrom="column">
              <wp:posOffset>2015490</wp:posOffset>
            </wp:positionH>
            <wp:positionV relativeFrom="paragraph">
              <wp:posOffset>-1216660</wp:posOffset>
            </wp:positionV>
            <wp:extent cx="1800000" cy="1448726"/>
            <wp:effectExtent l="0" t="0" r="0" b="0"/>
            <wp:wrapThrough wrapText="bothSides">
              <wp:wrapPolygon edited="0">
                <wp:start x="0" y="0"/>
                <wp:lineTo x="0" y="21306"/>
                <wp:lineTo x="21265" y="21306"/>
                <wp:lineTo x="21265"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 GeoRoa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0000" cy="1448726"/>
                    </a:xfrm>
                    <a:prstGeom prst="rect">
                      <a:avLst/>
                    </a:prstGeom>
                  </pic:spPr>
                </pic:pic>
              </a:graphicData>
            </a:graphic>
          </wp:anchor>
        </w:drawing>
      </w:r>
    </w:p>
    <w:p w14:paraId="34E1270F" w14:textId="77777777" w:rsidR="00EE5786" w:rsidRPr="00824773" w:rsidRDefault="00EE5786" w:rsidP="00EE5786">
      <w:pPr>
        <w:spacing w:before="240" w:after="360"/>
        <w:jc w:val="center"/>
        <w:rPr>
          <w:rFonts w:ascii="Sylfaen" w:eastAsia="Malgun Gothic" w:hAnsi="Sylfaen" w:cs="Times New Roman"/>
          <w:b/>
          <w:sz w:val="36"/>
          <w:szCs w:val="32"/>
          <w:lang w:eastAsia="ko-KR"/>
        </w:rPr>
      </w:pPr>
      <w:r w:rsidRPr="00824773">
        <w:rPr>
          <w:rFonts w:ascii="Sylfaen" w:eastAsia="Malgun Gothic" w:hAnsi="Sylfaen" w:cs="Times New Roman"/>
          <w:b/>
          <w:sz w:val="36"/>
          <w:szCs w:val="32"/>
          <w:lang w:eastAsia="ko-KR"/>
        </w:rPr>
        <w:t xml:space="preserve">Environmental </w:t>
      </w:r>
      <w:r w:rsidR="004E0DD0" w:rsidRPr="00824773">
        <w:rPr>
          <w:rFonts w:ascii="Sylfaen" w:eastAsia="Malgun Gothic" w:hAnsi="Sylfaen" w:cs="Times New Roman"/>
          <w:b/>
          <w:sz w:val="36"/>
          <w:szCs w:val="32"/>
          <w:lang w:eastAsia="ko-KR"/>
        </w:rPr>
        <w:t xml:space="preserve">and Social </w:t>
      </w:r>
      <w:r w:rsidRPr="00824773">
        <w:rPr>
          <w:rFonts w:ascii="Sylfaen" w:eastAsia="Malgun Gothic" w:hAnsi="Sylfaen" w:cs="Times New Roman"/>
          <w:b/>
          <w:sz w:val="36"/>
          <w:szCs w:val="32"/>
          <w:lang w:eastAsia="ko-KR"/>
        </w:rPr>
        <w:t>Management Plan</w:t>
      </w:r>
    </w:p>
    <w:p w14:paraId="3CA44B2F" w14:textId="77777777" w:rsidR="004C136C" w:rsidRPr="00824773" w:rsidRDefault="004C136C" w:rsidP="00EA6B59">
      <w:pPr>
        <w:spacing w:line="300" w:lineRule="auto"/>
        <w:jc w:val="center"/>
        <w:rPr>
          <w:rFonts w:ascii="Sylfaen" w:hAnsi="Sylfaen"/>
          <w:b/>
          <w:sz w:val="27"/>
          <w:szCs w:val="27"/>
        </w:rPr>
      </w:pPr>
      <w:r w:rsidRPr="00824773">
        <w:rPr>
          <w:rFonts w:ascii="Sylfaen" w:hAnsi="Sylfaen"/>
          <w:b/>
          <w:sz w:val="27"/>
          <w:szCs w:val="27"/>
        </w:rPr>
        <w:t xml:space="preserve">REHABILITATION OF </w:t>
      </w:r>
    </w:p>
    <w:p w14:paraId="05E510A9" w14:textId="77777777" w:rsidR="00163EBC" w:rsidRPr="00824773" w:rsidRDefault="00163EBC" w:rsidP="003C49BA">
      <w:pPr>
        <w:autoSpaceDE w:val="0"/>
        <w:autoSpaceDN w:val="0"/>
        <w:adjustRightInd w:val="0"/>
        <w:rPr>
          <w:rFonts w:ascii="Sylfaen" w:hAnsi="Sylfaen" w:cs="Times New Roman"/>
          <w:b/>
          <w:color w:val="auto"/>
        </w:rPr>
      </w:pPr>
    </w:p>
    <w:p w14:paraId="3FBCDAEB" w14:textId="77777777" w:rsidR="00163EBC" w:rsidRPr="00824773" w:rsidRDefault="00EA6B59" w:rsidP="00EA6B59">
      <w:pPr>
        <w:spacing w:line="259" w:lineRule="auto"/>
        <w:jc w:val="center"/>
        <w:rPr>
          <w:rFonts w:ascii="Sylfaen" w:hAnsi="Sylfaen"/>
          <w:b/>
          <w:sz w:val="40"/>
        </w:rPr>
      </w:pPr>
      <w:r w:rsidRPr="00824773">
        <w:rPr>
          <w:rFonts w:ascii="Sylfaen" w:hAnsi="Sylfaen"/>
          <w:b/>
          <w:sz w:val="28"/>
        </w:rPr>
        <w:t>(S–20) Borjomi–</w:t>
      </w:r>
      <w:proofErr w:type="spellStart"/>
      <w:r w:rsidRPr="00824773">
        <w:rPr>
          <w:rFonts w:ascii="Sylfaen" w:hAnsi="Sylfaen"/>
          <w:b/>
          <w:sz w:val="28"/>
        </w:rPr>
        <w:t>Bakuriani</w:t>
      </w:r>
      <w:proofErr w:type="spellEnd"/>
      <w:r w:rsidRPr="00824773">
        <w:rPr>
          <w:rFonts w:ascii="Sylfaen" w:hAnsi="Sylfaen"/>
          <w:b/>
          <w:sz w:val="28"/>
        </w:rPr>
        <w:t>–Akhalkalaki Secondary Road (</w:t>
      </w:r>
      <w:proofErr w:type="spellStart"/>
      <w:r w:rsidRPr="00824773">
        <w:rPr>
          <w:rFonts w:ascii="Sylfaen" w:hAnsi="Sylfaen"/>
          <w:b/>
          <w:sz w:val="28"/>
        </w:rPr>
        <w:t>Ghadolari</w:t>
      </w:r>
      <w:proofErr w:type="spellEnd"/>
      <w:r w:rsidRPr="00824773">
        <w:rPr>
          <w:rFonts w:ascii="Sylfaen" w:hAnsi="Sylfaen"/>
          <w:b/>
          <w:sz w:val="28"/>
        </w:rPr>
        <w:t>–</w:t>
      </w:r>
      <w:proofErr w:type="spellStart"/>
      <w:r w:rsidRPr="00824773">
        <w:rPr>
          <w:rFonts w:ascii="Sylfaen" w:hAnsi="Sylfaen"/>
          <w:b/>
          <w:sz w:val="28"/>
        </w:rPr>
        <w:t>Kotelia</w:t>
      </w:r>
      <w:proofErr w:type="spellEnd"/>
      <w:r w:rsidRPr="00824773">
        <w:rPr>
          <w:rFonts w:ascii="Sylfaen" w:hAnsi="Sylfaen"/>
          <w:b/>
          <w:sz w:val="28"/>
        </w:rPr>
        <w:t>) section KM62–KM68</w:t>
      </w:r>
    </w:p>
    <w:p w14:paraId="4B2733B3" w14:textId="77777777" w:rsidR="00EE5786" w:rsidRPr="00824773" w:rsidRDefault="00EE5786" w:rsidP="00487CB4">
      <w:pPr>
        <w:pStyle w:val="Bodytext50"/>
        <w:shd w:val="clear" w:color="auto" w:fill="auto"/>
        <w:spacing w:after="333" w:line="451" w:lineRule="exact"/>
        <w:rPr>
          <w:rFonts w:ascii="Sylfaen" w:hAnsi="Sylfaen" w:cs="Times New Roman"/>
          <w:b/>
          <w:color w:val="auto"/>
        </w:rPr>
      </w:pPr>
    </w:p>
    <w:p w14:paraId="39F73B0F" w14:textId="77777777" w:rsidR="00EE5786" w:rsidRPr="00824773" w:rsidRDefault="00EE5786" w:rsidP="00487CB4">
      <w:pPr>
        <w:pStyle w:val="Bodytext50"/>
        <w:shd w:val="clear" w:color="auto" w:fill="auto"/>
        <w:spacing w:after="333" w:line="451" w:lineRule="exact"/>
        <w:rPr>
          <w:rFonts w:ascii="Sylfaen" w:hAnsi="Sylfaen" w:cs="Times New Roman"/>
          <w:b/>
          <w:color w:val="auto"/>
        </w:rPr>
      </w:pPr>
    </w:p>
    <w:p w14:paraId="5CA190E7" w14:textId="77777777" w:rsidR="00EA6B59" w:rsidRPr="00824773" w:rsidRDefault="00EA6B59" w:rsidP="00487CB4">
      <w:pPr>
        <w:pStyle w:val="Bodytext50"/>
        <w:shd w:val="clear" w:color="auto" w:fill="auto"/>
        <w:spacing w:after="333" w:line="451" w:lineRule="exact"/>
        <w:rPr>
          <w:rFonts w:ascii="Sylfaen" w:hAnsi="Sylfaen" w:cs="Times New Roman"/>
          <w:b/>
          <w:color w:val="auto"/>
        </w:rPr>
      </w:pPr>
    </w:p>
    <w:p w14:paraId="3D40E1AF" w14:textId="77777777" w:rsidR="003C49BA" w:rsidRPr="00824773" w:rsidRDefault="003C49BA" w:rsidP="00487CB4">
      <w:pPr>
        <w:pStyle w:val="Bodytext50"/>
        <w:shd w:val="clear" w:color="auto" w:fill="auto"/>
        <w:spacing w:after="333" w:line="451" w:lineRule="exact"/>
        <w:rPr>
          <w:rFonts w:ascii="Sylfaen" w:hAnsi="Sylfaen" w:cs="Times New Roman"/>
          <w:b/>
          <w:color w:val="auto"/>
        </w:rPr>
      </w:pPr>
    </w:p>
    <w:p w14:paraId="7D1EC266" w14:textId="77777777" w:rsidR="003C49BA" w:rsidRPr="00824773" w:rsidRDefault="003C49BA" w:rsidP="00487CB4">
      <w:pPr>
        <w:pStyle w:val="Bodytext50"/>
        <w:shd w:val="clear" w:color="auto" w:fill="auto"/>
        <w:spacing w:after="333" w:line="451" w:lineRule="exact"/>
        <w:rPr>
          <w:rFonts w:ascii="Sylfaen" w:hAnsi="Sylfaen" w:cs="Times New Roman"/>
          <w:b/>
          <w:color w:val="auto"/>
        </w:rPr>
      </w:pPr>
    </w:p>
    <w:p w14:paraId="2014BC5E" w14:textId="77777777" w:rsidR="00EA6B59" w:rsidRPr="00824773" w:rsidRDefault="00EA6B59" w:rsidP="00487CB4">
      <w:pPr>
        <w:pStyle w:val="Bodytext50"/>
        <w:shd w:val="clear" w:color="auto" w:fill="auto"/>
        <w:spacing w:after="333" w:line="451" w:lineRule="exact"/>
        <w:rPr>
          <w:rFonts w:ascii="Sylfaen" w:hAnsi="Sylfaen" w:cs="Times New Roman"/>
          <w:b/>
          <w:color w:val="auto"/>
        </w:rPr>
      </w:pPr>
    </w:p>
    <w:p w14:paraId="568B189F" w14:textId="77777777" w:rsidR="009F1FC3" w:rsidRPr="00824773" w:rsidRDefault="001274CB" w:rsidP="009F1FC3">
      <w:pPr>
        <w:pStyle w:val="Bodytext50"/>
        <w:shd w:val="clear" w:color="auto" w:fill="auto"/>
        <w:spacing w:after="333" w:line="451" w:lineRule="exact"/>
        <w:ind w:left="100"/>
        <w:jc w:val="center"/>
        <w:rPr>
          <w:rFonts w:ascii="Sylfaen" w:hAnsi="Sylfaen" w:cs="Times New Roman"/>
          <w:b/>
          <w:color w:val="auto"/>
        </w:rPr>
      </w:pPr>
      <w:r w:rsidRPr="00824773">
        <w:rPr>
          <w:rFonts w:ascii="Sylfaen" w:hAnsi="Sylfaen" w:cs="Times New Roman"/>
          <w:b/>
          <w:color w:val="auto"/>
        </w:rPr>
        <w:t>Tbilisi</w:t>
      </w:r>
      <w:r w:rsidRPr="00824773">
        <w:rPr>
          <w:rFonts w:ascii="Sylfaen" w:hAnsi="Sylfaen" w:cs="Times New Roman"/>
          <w:b/>
          <w:color w:val="auto"/>
          <w:lang w:val="ka-GE"/>
        </w:rPr>
        <w:t>,</w:t>
      </w:r>
      <w:r w:rsidRPr="00824773">
        <w:rPr>
          <w:rFonts w:ascii="Sylfaen" w:hAnsi="Sylfaen" w:cs="Times New Roman"/>
          <w:b/>
          <w:color w:val="auto"/>
        </w:rPr>
        <w:t xml:space="preserve"> Georgia</w:t>
      </w:r>
    </w:p>
    <w:p w14:paraId="313C67A0" w14:textId="77777777" w:rsidR="006468DE" w:rsidRPr="00824773" w:rsidRDefault="004C136C" w:rsidP="00EA6B59">
      <w:pPr>
        <w:pStyle w:val="Bodytext50"/>
        <w:shd w:val="clear" w:color="auto" w:fill="auto"/>
        <w:spacing w:after="333" w:line="451" w:lineRule="exact"/>
        <w:ind w:left="100"/>
        <w:jc w:val="center"/>
        <w:rPr>
          <w:rFonts w:ascii="Sylfaen" w:hAnsi="Sylfaen" w:cs="Times New Roman"/>
          <w:b/>
          <w:color w:val="auto"/>
          <w:lang w:val="ka-GE"/>
        </w:rPr>
      </w:pPr>
      <w:r w:rsidRPr="00824773">
        <w:rPr>
          <w:rFonts w:ascii="Sylfaen" w:hAnsi="Sylfaen" w:cs="Times New Roman"/>
          <w:b/>
          <w:color w:val="auto"/>
          <w:lang w:val="ka-GE"/>
        </w:rPr>
        <w:t>2018</w:t>
      </w:r>
    </w:p>
    <w:p w14:paraId="7560331F" w14:textId="77777777" w:rsidR="001274CB" w:rsidRPr="00824773" w:rsidRDefault="001274CB" w:rsidP="001274CB">
      <w:pPr>
        <w:pBdr>
          <w:bottom w:val="single" w:sz="24" w:space="4" w:color="0000FF"/>
        </w:pBdr>
        <w:spacing w:before="240" w:after="240"/>
        <w:jc w:val="both"/>
        <w:rPr>
          <w:rFonts w:ascii="Sylfaen" w:hAnsi="Sylfaen" w:cs="Times New Roman"/>
          <w:b/>
          <w:caps/>
        </w:rPr>
      </w:pPr>
      <w:r w:rsidRPr="00824773">
        <w:rPr>
          <w:rFonts w:ascii="Sylfaen" w:hAnsi="Sylfaen" w:cs="Times New Roman"/>
          <w:b/>
        </w:rPr>
        <w:lastRenderedPageBreak/>
        <w:t xml:space="preserve">PART </w:t>
      </w:r>
      <w:r w:rsidR="009A5405" w:rsidRPr="00824773">
        <w:rPr>
          <w:rFonts w:ascii="Sylfaen" w:hAnsi="Sylfaen" w:cs="Times New Roman"/>
          <w:b/>
        </w:rPr>
        <w:t>I</w:t>
      </w:r>
      <w:r w:rsidRPr="00824773">
        <w:rPr>
          <w:rFonts w:ascii="Sylfaen" w:hAnsi="Sylfaen" w:cs="Times New Roman"/>
          <w:b/>
        </w:rPr>
        <w:t xml:space="preserve">: </w:t>
      </w:r>
      <w:r w:rsidRPr="00824773">
        <w:rPr>
          <w:rFonts w:ascii="Sylfaen" w:hAnsi="Sylfaen" w:cs="Times New Roman"/>
          <w:b/>
          <w:caps/>
        </w:rPr>
        <w:t>General Project and Site Information</w:t>
      </w:r>
    </w:p>
    <w:tbl>
      <w:tblPr>
        <w:tblStyle w:val="TableGrid"/>
        <w:tblW w:w="9625" w:type="dxa"/>
        <w:tblLook w:val="04A0" w:firstRow="1" w:lastRow="0" w:firstColumn="1" w:lastColumn="0" w:noHBand="0" w:noVBand="1"/>
      </w:tblPr>
      <w:tblGrid>
        <w:gridCol w:w="2105"/>
        <w:gridCol w:w="2381"/>
        <w:gridCol w:w="2769"/>
        <w:gridCol w:w="2370"/>
      </w:tblGrid>
      <w:tr w:rsidR="00F83B7B" w:rsidRPr="00824773" w14:paraId="4AB5FD15" w14:textId="77777777" w:rsidTr="00C718F0">
        <w:tc>
          <w:tcPr>
            <w:tcW w:w="9625" w:type="dxa"/>
            <w:gridSpan w:val="4"/>
            <w:shd w:val="clear" w:color="auto" w:fill="D9D9D9" w:themeFill="background1" w:themeFillShade="D9"/>
          </w:tcPr>
          <w:p w14:paraId="06962FD7" w14:textId="77777777" w:rsidR="00F83B7B" w:rsidRPr="00824773" w:rsidRDefault="00F83B7B" w:rsidP="001274CB">
            <w:pPr>
              <w:pStyle w:val="Heading230"/>
              <w:keepNext/>
              <w:keepLines/>
              <w:shd w:val="clear" w:color="auto" w:fill="auto"/>
              <w:spacing w:before="40" w:after="40" w:line="240" w:lineRule="auto"/>
              <w:rPr>
                <w:rFonts w:ascii="Sylfaen" w:hAnsi="Sylfaen"/>
                <w:b w:val="0"/>
                <w:sz w:val="18"/>
                <w:szCs w:val="18"/>
              </w:rPr>
            </w:pPr>
            <w:r w:rsidRPr="00824773">
              <w:rPr>
                <w:rStyle w:val="Bodytext285ptBold"/>
                <w:rFonts w:ascii="Sylfaen" w:hAnsi="Sylfaen"/>
                <w:b/>
                <w:sz w:val="18"/>
                <w:szCs w:val="18"/>
              </w:rPr>
              <w:t xml:space="preserve">INSTITUTIONAL </w:t>
            </w:r>
            <w:r w:rsidRPr="00824773">
              <w:rPr>
                <w:rFonts w:ascii="Sylfaen" w:hAnsi="Sylfaen"/>
                <w:b w:val="0"/>
                <w:sz w:val="18"/>
                <w:szCs w:val="18"/>
              </w:rPr>
              <w:t>&amp;</w:t>
            </w:r>
            <w:r w:rsidRPr="00824773">
              <w:rPr>
                <w:rStyle w:val="Bodytext285ptBold"/>
                <w:rFonts w:ascii="Sylfaen" w:hAnsi="Sylfaen"/>
                <w:b/>
                <w:sz w:val="18"/>
                <w:szCs w:val="18"/>
              </w:rPr>
              <w:t>ADMINISTRATIVE</w:t>
            </w:r>
          </w:p>
        </w:tc>
      </w:tr>
      <w:tr w:rsidR="00C03C41" w:rsidRPr="00824773" w14:paraId="09785875" w14:textId="77777777" w:rsidTr="00C718F0">
        <w:tc>
          <w:tcPr>
            <w:tcW w:w="2426" w:type="dxa"/>
          </w:tcPr>
          <w:p w14:paraId="42BAEE63" w14:textId="77777777" w:rsidR="00C03C41" w:rsidRPr="00824773" w:rsidRDefault="00C03C41" w:rsidP="00F633AF">
            <w:pPr>
              <w:pStyle w:val="Heading230"/>
              <w:keepNext/>
              <w:keepLines/>
              <w:shd w:val="clear" w:color="auto" w:fill="auto"/>
              <w:spacing w:before="40" w:after="40" w:line="240" w:lineRule="auto"/>
              <w:jc w:val="center"/>
              <w:rPr>
                <w:rStyle w:val="Bodytext210pt0"/>
                <w:rFonts w:ascii="Sylfaen" w:hAnsi="Sylfaen"/>
                <w:b w:val="0"/>
                <w:sz w:val="18"/>
                <w:szCs w:val="18"/>
              </w:rPr>
            </w:pPr>
            <w:r w:rsidRPr="00824773">
              <w:rPr>
                <w:rStyle w:val="Bodytext210pt0"/>
                <w:rFonts w:ascii="Sylfaen" w:hAnsi="Sylfaen"/>
                <w:b w:val="0"/>
                <w:sz w:val="18"/>
                <w:szCs w:val="18"/>
              </w:rPr>
              <w:t>Country</w:t>
            </w:r>
          </w:p>
        </w:tc>
        <w:tc>
          <w:tcPr>
            <w:tcW w:w="7199" w:type="dxa"/>
            <w:gridSpan w:val="3"/>
            <w:vAlign w:val="center"/>
          </w:tcPr>
          <w:p w14:paraId="18582B0D" w14:textId="77777777" w:rsidR="00C03C41" w:rsidRPr="00824773" w:rsidRDefault="00C03C41" w:rsidP="00C03C41">
            <w:pPr>
              <w:pStyle w:val="Bodytext20"/>
              <w:shd w:val="clear" w:color="auto" w:fill="auto"/>
              <w:spacing w:before="40" w:after="40" w:line="240" w:lineRule="auto"/>
              <w:ind w:firstLine="0"/>
              <w:rPr>
                <w:rFonts w:ascii="Sylfaen" w:hAnsi="Sylfaen"/>
                <w:sz w:val="18"/>
                <w:szCs w:val="18"/>
              </w:rPr>
            </w:pPr>
            <w:r w:rsidRPr="00824773">
              <w:rPr>
                <w:rStyle w:val="Bodytext27pt"/>
                <w:rFonts w:ascii="Sylfaen" w:hAnsi="Sylfaen"/>
                <w:sz w:val="18"/>
                <w:szCs w:val="18"/>
              </w:rPr>
              <w:t>Georgia</w:t>
            </w:r>
          </w:p>
        </w:tc>
      </w:tr>
      <w:tr w:rsidR="00487CB4" w:rsidRPr="00824773" w14:paraId="383BF1B5" w14:textId="77777777" w:rsidTr="00C718F0">
        <w:tc>
          <w:tcPr>
            <w:tcW w:w="2426" w:type="dxa"/>
            <w:tcBorders>
              <w:top w:val="single" w:sz="4" w:space="0" w:color="auto"/>
              <w:bottom w:val="single" w:sz="4" w:space="0" w:color="auto"/>
            </w:tcBorders>
          </w:tcPr>
          <w:p w14:paraId="68E645F6" w14:textId="77777777" w:rsidR="00487CB4" w:rsidRPr="00824773" w:rsidRDefault="00487CB4" w:rsidP="00F633AF">
            <w:pPr>
              <w:pStyle w:val="Heading230"/>
              <w:keepNext/>
              <w:keepLines/>
              <w:shd w:val="clear" w:color="auto" w:fill="auto"/>
              <w:spacing w:before="40" w:after="40" w:line="240" w:lineRule="auto"/>
              <w:jc w:val="center"/>
              <w:rPr>
                <w:rStyle w:val="Bodytext210pt0"/>
                <w:rFonts w:ascii="Sylfaen" w:hAnsi="Sylfaen"/>
                <w:b w:val="0"/>
                <w:sz w:val="18"/>
                <w:szCs w:val="18"/>
              </w:rPr>
            </w:pPr>
            <w:r w:rsidRPr="00824773">
              <w:rPr>
                <w:rStyle w:val="Bodytext210pt0"/>
                <w:rFonts w:ascii="Sylfaen" w:hAnsi="Sylfaen"/>
                <w:b w:val="0"/>
                <w:sz w:val="18"/>
                <w:szCs w:val="18"/>
              </w:rPr>
              <w:t>Project title</w:t>
            </w:r>
          </w:p>
        </w:tc>
        <w:tc>
          <w:tcPr>
            <w:tcW w:w="7199" w:type="dxa"/>
            <w:gridSpan w:val="3"/>
            <w:tcBorders>
              <w:top w:val="single" w:sz="4" w:space="0" w:color="auto"/>
              <w:bottom w:val="single" w:sz="4" w:space="0" w:color="auto"/>
            </w:tcBorders>
          </w:tcPr>
          <w:p w14:paraId="6516D6D1" w14:textId="6C40C3FD" w:rsidR="00487CB4" w:rsidRPr="00824773" w:rsidRDefault="00CE5BEE" w:rsidP="005001EE">
            <w:pPr>
              <w:spacing w:before="7" w:line="280" w:lineRule="exact"/>
              <w:rPr>
                <w:rFonts w:ascii="Sylfaen" w:hAnsi="Sylfaen" w:cs="Times New Roman"/>
                <w:sz w:val="18"/>
                <w:szCs w:val="18"/>
              </w:rPr>
            </w:pPr>
            <w:r w:rsidRPr="00824773">
              <w:rPr>
                <w:rFonts w:ascii="Sylfaen" w:hAnsi="Sylfaen" w:cs="Times New Roman"/>
                <w:spacing w:val="-2"/>
                <w:sz w:val="18"/>
                <w:szCs w:val="18"/>
              </w:rPr>
              <w:t>Rehabilitation of Secondary</w:t>
            </w:r>
            <w:r w:rsidR="00EA6B59" w:rsidRPr="00824773">
              <w:rPr>
                <w:rFonts w:ascii="Sylfaen" w:hAnsi="Sylfaen" w:cs="Times New Roman"/>
                <w:spacing w:val="-2"/>
                <w:sz w:val="18"/>
                <w:szCs w:val="18"/>
              </w:rPr>
              <w:t>(S–20) Borjomi–</w:t>
            </w:r>
            <w:proofErr w:type="spellStart"/>
            <w:r w:rsidR="00EA6B59" w:rsidRPr="00824773">
              <w:rPr>
                <w:rFonts w:ascii="Sylfaen" w:hAnsi="Sylfaen" w:cs="Times New Roman"/>
                <w:spacing w:val="-2"/>
                <w:sz w:val="18"/>
                <w:szCs w:val="18"/>
              </w:rPr>
              <w:t>Bakuriani</w:t>
            </w:r>
            <w:proofErr w:type="spellEnd"/>
            <w:r w:rsidR="00EA6B59" w:rsidRPr="00824773">
              <w:rPr>
                <w:rFonts w:ascii="Sylfaen" w:hAnsi="Sylfaen" w:cs="Times New Roman"/>
                <w:spacing w:val="-2"/>
                <w:sz w:val="18"/>
                <w:szCs w:val="18"/>
              </w:rPr>
              <w:t>–Akhalkalaki</w:t>
            </w:r>
            <w:r w:rsidR="00BF529B" w:rsidRPr="00824773">
              <w:rPr>
                <w:rFonts w:ascii="Sylfaen" w:hAnsi="Sylfaen" w:cs="Times New Roman"/>
                <w:spacing w:val="-2"/>
                <w:sz w:val="18"/>
                <w:szCs w:val="18"/>
              </w:rPr>
              <w:t xml:space="preserve"> (</w:t>
            </w:r>
            <w:proofErr w:type="spellStart"/>
            <w:r w:rsidR="00BF529B" w:rsidRPr="00824773">
              <w:rPr>
                <w:rFonts w:ascii="Sylfaen" w:hAnsi="Sylfaen" w:cs="Times New Roman"/>
                <w:spacing w:val="-2"/>
                <w:sz w:val="18"/>
                <w:szCs w:val="18"/>
              </w:rPr>
              <w:t>Ghadolari</w:t>
            </w:r>
            <w:proofErr w:type="spellEnd"/>
            <w:r w:rsidR="00BF529B" w:rsidRPr="00824773">
              <w:rPr>
                <w:rFonts w:ascii="Sylfaen" w:hAnsi="Sylfaen" w:cs="Times New Roman"/>
                <w:spacing w:val="-2"/>
                <w:sz w:val="18"/>
                <w:szCs w:val="18"/>
              </w:rPr>
              <w:t>–</w:t>
            </w:r>
            <w:proofErr w:type="spellStart"/>
            <w:r w:rsidR="00BF529B" w:rsidRPr="00824773">
              <w:rPr>
                <w:rFonts w:ascii="Sylfaen" w:hAnsi="Sylfaen" w:cs="Times New Roman"/>
                <w:spacing w:val="-2"/>
                <w:sz w:val="18"/>
                <w:szCs w:val="18"/>
              </w:rPr>
              <w:t>Kotelia</w:t>
            </w:r>
            <w:proofErr w:type="spellEnd"/>
            <w:r w:rsidR="00BF529B" w:rsidRPr="00824773">
              <w:rPr>
                <w:rFonts w:ascii="Sylfaen" w:hAnsi="Sylfaen" w:cs="Times New Roman"/>
                <w:spacing w:val="-2"/>
                <w:sz w:val="18"/>
                <w:szCs w:val="18"/>
              </w:rPr>
              <w:t>)</w:t>
            </w:r>
            <w:r w:rsidR="00F633AF">
              <w:rPr>
                <w:rFonts w:ascii="Sylfaen" w:hAnsi="Sylfaen" w:cs="Times New Roman"/>
                <w:spacing w:val="-2"/>
                <w:sz w:val="18"/>
                <w:szCs w:val="18"/>
              </w:rPr>
              <w:t xml:space="preserve"> </w:t>
            </w:r>
            <w:r w:rsidR="00BF529B" w:rsidRPr="00824773">
              <w:rPr>
                <w:rFonts w:ascii="Sylfaen" w:hAnsi="Sylfaen" w:cs="Times New Roman"/>
                <w:spacing w:val="-2"/>
                <w:sz w:val="18"/>
                <w:szCs w:val="18"/>
              </w:rPr>
              <w:t>Road Section Km 62-Km 68</w:t>
            </w:r>
          </w:p>
        </w:tc>
      </w:tr>
      <w:tr w:rsidR="00487CB4" w:rsidRPr="00824773" w14:paraId="1473B842" w14:textId="77777777" w:rsidTr="00C718F0">
        <w:tc>
          <w:tcPr>
            <w:tcW w:w="2426" w:type="dxa"/>
            <w:tcBorders>
              <w:top w:val="single" w:sz="4" w:space="0" w:color="auto"/>
              <w:bottom w:val="single" w:sz="4" w:space="0" w:color="auto"/>
            </w:tcBorders>
          </w:tcPr>
          <w:p w14:paraId="6EB4882A" w14:textId="77777777" w:rsidR="00487CB4" w:rsidRPr="00824773" w:rsidRDefault="00487CB4" w:rsidP="00F633AF">
            <w:pPr>
              <w:pStyle w:val="Heading230"/>
              <w:keepNext/>
              <w:keepLines/>
              <w:shd w:val="clear" w:color="auto" w:fill="auto"/>
              <w:spacing w:before="40" w:after="40" w:line="240" w:lineRule="auto"/>
              <w:jc w:val="center"/>
              <w:rPr>
                <w:rFonts w:ascii="Sylfaen" w:eastAsia="Arial Unicode MS" w:hAnsi="Sylfaen"/>
                <w:spacing w:val="-2"/>
                <w:sz w:val="18"/>
                <w:szCs w:val="18"/>
              </w:rPr>
            </w:pPr>
            <w:r w:rsidRPr="00824773">
              <w:rPr>
                <w:rStyle w:val="Bodytext210pt0"/>
                <w:rFonts w:ascii="Sylfaen" w:hAnsi="Sylfaen"/>
                <w:b w:val="0"/>
                <w:sz w:val="18"/>
                <w:szCs w:val="18"/>
              </w:rPr>
              <w:t>Scope of project and activity</w:t>
            </w:r>
          </w:p>
        </w:tc>
        <w:tc>
          <w:tcPr>
            <w:tcW w:w="7199" w:type="dxa"/>
            <w:gridSpan w:val="3"/>
            <w:tcBorders>
              <w:top w:val="single" w:sz="4" w:space="0" w:color="auto"/>
              <w:bottom w:val="single" w:sz="4" w:space="0" w:color="auto"/>
            </w:tcBorders>
          </w:tcPr>
          <w:p w14:paraId="1ED8A42D" w14:textId="77777777" w:rsidR="007F4062" w:rsidRPr="00824773" w:rsidRDefault="007F4062" w:rsidP="007F4062">
            <w:pPr>
              <w:spacing w:after="218"/>
              <w:ind w:left="-5" w:right="15"/>
              <w:jc w:val="both"/>
              <w:rPr>
                <w:rFonts w:ascii="Sylfaen" w:hAnsi="Sylfaen" w:cs="Times New Roman"/>
                <w:spacing w:val="-2"/>
                <w:sz w:val="18"/>
                <w:szCs w:val="18"/>
              </w:rPr>
            </w:pPr>
            <w:r w:rsidRPr="00824773">
              <w:rPr>
                <w:rFonts w:ascii="Sylfaen" w:hAnsi="Sylfaen" w:cs="Times New Roman"/>
                <w:spacing w:val="-2"/>
                <w:sz w:val="18"/>
                <w:szCs w:val="18"/>
              </w:rPr>
              <w:t xml:space="preserve">Initially there was one-layer asphalt layer (5cm) on </w:t>
            </w:r>
            <w:r w:rsidR="005001EE" w:rsidRPr="00824773">
              <w:rPr>
                <w:rFonts w:ascii="Sylfaen" w:hAnsi="Sylfaen" w:cs="Times New Roman"/>
                <w:spacing w:val="-2"/>
                <w:sz w:val="18"/>
                <w:szCs w:val="18"/>
              </w:rPr>
              <w:t>the</w:t>
            </w:r>
            <w:r w:rsidRPr="00824773">
              <w:rPr>
                <w:rFonts w:ascii="Sylfaen" w:hAnsi="Sylfaen" w:cs="Times New Roman"/>
                <w:spacing w:val="-2"/>
                <w:sz w:val="18"/>
                <w:szCs w:val="18"/>
              </w:rPr>
              <w:t xml:space="preserve"> section</w:t>
            </w:r>
            <w:r w:rsidR="005001EE" w:rsidRPr="00824773">
              <w:rPr>
                <w:rFonts w:ascii="Sylfaen" w:hAnsi="Sylfaen" w:cs="Times New Roman"/>
                <w:spacing w:val="-2"/>
                <w:sz w:val="18"/>
                <w:szCs w:val="18"/>
              </w:rPr>
              <w:t xml:space="preserve"> proposed for rehabilitation</w:t>
            </w:r>
            <w:r w:rsidRPr="00824773">
              <w:rPr>
                <w:rFonts w:ascii="Sylfaen" w:hAnsi="Sylfaen" w:cs="Times New Roman"/>
                <w:spacing w:val="-2"/>
                <w:sz w:val="18"/>
                <w:szCs w:val="18"/>
              </w:rPr>
              <w:t>, which no longer exist</w:t>
            </w:r>
            <w:r w:rsidR="005001EE" w:rsidRPr="00824773">
              <w:rPr>
                <w:rFonts w:ascii="Sylfaen" w:hAnsi="Sylfaen" w:cs="Times New Roman"/>
                <w:spacing w:val="-2"/>
                <w:sz w:val="18"/>
                <w:szCs w:val="18"/>
              </w:rPr>
              <w:t>s</w:t>
            </w:r>
            <w:r w:rsidRPr="00824773">
              <w:rPr>
                <w:rFonts w:ascii="Sylfaen" w:hAnsi="Sylfaen" w:cs="Times New Roman"/>
                <w:spacing w:val="-2"/>
                <w:sz w:val="18"/>
                <w:szCs w:val="18"/>
              </w:rPr>
              <w:t>. The entire road is made of gravel. Crushed stone layer is arranged on the road. There are some sections where crushed stone pavement will be arranged soon. At this moment</w:t>
            </w:r>
            <w:r w:rsidR="005001EE" w:rsidRPr="00824773">
              <w:rPr>
                <w:rFonts w:ascii="Sylfaen" w:hAnsi="Sylfaen" w:cs="Times New Roman"/>
                <w:spacing w:val="-2"/>
                <w:sz w:val="18"/>
                <w:szCs w:val="18"/>
              </w:rPr>
              <w:t>,</w:t>
            </w:r>
            <w:r w:rsidRPr="00824773">
              <w:rPr>
                <w:rFonts w:ascii="Sylfaen" w:hAnsi="Sylfaen" w:cs="Times New Roman"/>
                <w:spacing w:val="-2"/>
                <w:sz w:val="18"/>
                <w:szCs w:val="18"/>
              </w:rPr>
              <w:t xml:space="preserve"> pavement is severely deformed on this section.</w:t>
            </w:r>
          </w:p>
          <w:p w14:paraId="781F21FE" w14:textId="77777777" w:rsidR="00F00687" w:rsidRPr="00954B67" w:rsidRDefault="005001EE" w:rsidP="00F00687">
            <w:pPr>
              <w:spacing w:after="218"/>
              <w:ind w:left="-5" w:right="15"/>
              <w:jc w:val="both"/>
              <w:rPr>
                <w:rFonts w:ascii="Sylfaen" w:hAnsi="Sylfaen" w:cs="Times New Roman"/>
                <w:spacing w:val="-2"/>
                <w:sz w:val="18"/>
                <w:szCs w:val="18"/>
              </w:rPr>
            </w:pPr>
            <w:r w:rsidRPr="00824773">
              <w:rPr>
                <w:rFonts w:ascii="Sylfaen" w:hAnsi="Sylfaen" w:cs="Times New Roman"/>
                <w:spacing w:val="-2"/>
                <w:sz w:val="18"/>
                <w:szCs w:val="18"/>
              </w:rPr>
              <w:t>R</w:t>
            </w:r>
            <w:r w:rsidR="007F4062" w:rsidRPr="00824773">
              <w:rPr>
                <w:rFonts w:ascii="Sylfaen" w:hAnsi="Sylfaen" w:cs="Times New Roman"/>
                <w:spacing w:val="-2"/>
                <w:sz w:val="18"/>
                <w:szCs w:val="18"/>
              </w:rPr>
              <w:t xml:space="preserve">oad </w:t>
            </w:r>
            <w:r w:rsidRPr="00824773">
              <w:rPr>
                <w:rFonts w:ascii="Sylfaen" w:hAnsi="Sylfaen" w:cs="Times New Roman"/>
                <w:spacing w:val="-2"/>
                <w:sz w:val="18"/>
                <w:szCs w:val="18"/>
              </w:rPr>
              <w:t xml:space="preserve">section proposed for rehabilitation </w:t>
            </w:r>
            <w:r w:rsidR="007F4062" w:rsidRPr="00824773">
              <w:rPr>
                <w:rFonts w:ascii="Sylfaen" w:hAnsi="Sylfaen" w:cs="Times New Roman"/>
                <w:spacing w:val="-2"/>
                <w:sz w:val="18"/>
                <w:szCs w:val="18"/>
              </w:rPr>
              <w:t xml:space="preserve">passes both inhabited and </w:t>
            </w:r>
            <w:hyperlink r:id="rId12">
              <w:r w:rsidR="007F4062" w:rsidRPr="00824773">
                <w:rPr>
                  <w:rFonts w:ascii="Sylfaen" w:hAnsi="Sylfaen" w:cs="Times New Roman"/>
                  <w:spacing w:val="-2"/>
                  <w:sz w:val="18"/>
                  <w:szCs w:val="18"/>
                </w:rPr>
                <w:t>uninhabited</w:t>
              </w:r>
            </w:hyperlink>
            <w:r w:rsidR="00593761">
              <w:rPr>
                <w:rFonts w:ascii="Sylfaen" w:hAnsi="Sylfaen" w:cs="Times New Roman"/>
                <w:spacing w:val="-2"/>
                <w:sz w:val="18"/>
                <w:szCs w:val="18"/>
              </w:rPr>
              <w:t xml:space="preserve"> </w:t>
            </w:r>
            <w:hyperlink r:id="rId13"/>
            <w:r w:rsidR="007F4062" w:rsidRPr="00824773">
              <w:rPr>
                <w:rFonts w:ascii="Sylfaen" w:hAnsi="Sylfaen" w:cs="Times New Roman"/>
                <w:spacing w:val="-2"/>
                <w:sz w:val="18"/>
                <w:szCs w:val="18"/>
              </w:rPr>
              <w:t xml:space="preserve">areas. There are cultivated lands on the both sides of some sections of the road. The road crosses small and medium sized ravines and irrigation channels. Existing pipes are designed for passing of water that flows from the ravine, for avoiding of precipitation water and passing of irrigation channel water from one side of a road to the other. </w:t>
            </w:r>
            <w:r w:rsidR="00F00687" w:rsidRPr="00954B67">
              <w:rPr>
                <w:rFonts w:ascii="Sylfaen" w:hAnsi="Sylfaen" w:cs="Times New Roman"/>
                <w:spacing w:val="-2"/>
                <w:sz w:val="18"/>
                <w:szCs w:val="18"/>
              </w:rPr>
              <w:t xml:space="preserve">Some pipes </w:t>
            </w:r>
            <w:r w:rsidR="00F00687">
              <w:rPr>
                <w:rFonts w:ascii="Sylfaen" w:hAnsi="Sylfaen" w:cs="Times New Roman"/>
                <w:spacing w:val="-2"/>
                <w:sz w:val="18"/>
                <w:szCs w:val="18"/>
              </w:rPr>
              <w:t>will b</w:t>
            </w:r>
            <w:r w:rsidR="00F00687" w:rsidRPr="00954B67">
              <w:rPr>
                <w:rFonts w:ascii="Sylfaen" w:hAnsi="Sylfaen" w:cs="Times New Roman"/>
                <w:spacing w:val="-2"/>
                <w:sz w:val="18"/>
                <w:szCs w:val="18"/>
              </w:rPr>
              <w:t>e repaired</w:t>
            </w:r>
            <w:r w:rsidR="00F00687">
              <w:rPr>
                <w:rFonts w:ascii="Sylfaen" w:hAnsi="Sylfaen" w:cs="Times New Roman"/>
                <w:spacing w:val="-2"/>
                <w:sz w:val="18"/>
                <w:szCs w:val="18"/>
              </w:rPr>
              <w:t xml:space="preserve"> during the rehabilitation works</w:t>
            </w:r>
            <w:r w:rsidR="00593761">
              <w:rPr>
                <w:rFonts w:ascii="Sylfaen" w:hAnsi="Sylfaen" w:cs="Times New Roman"/>
                <w:spacing w:val="-2"/>
                <w:sz w:val="18"/>
                <w:szCs w:val="18"/>
              </w:rPr>
              <w:t xml:space="preserve"> </w:t>
            </w:r>
            <w:r w:rsidR="00F00687">
              <w:rPr>
                <w:rFonts w:ascii="Sylfaen" w:hAnsi="Sylfaen" w:cs="Times New Roman"/>
                <w:spacing w:val="-2"/>
                <w:sz w:val="18"/>
                <w:szCs w:val="18"/>
              </w:rPr>
              <w:t>of the road section</w:t>
            </w:r>
            <w:r w:rsidR="00F00687" w:rsidRPr="00954B67">
              <w:rPr>
                <w:rFonts w:ascii="Sylfaen" w:hAnsi="Sylfaen" w:cs="Times New Roman"/>
                <w:spacing w:val="-2"/>
                <w:sz w:val="18"/>
                <w:szCs w:val="18"/>
              </w:rPr>
              <w:t>. Genera</w:t>
            </w:r>
            <w:r w:rsidR="00F00687">
              <w:rPr>
                <w:rFonts w:ascii="Sylfaen" w:hAnsi="Sylfaen" w:cs="Times New Roman"/>
                <w:spacing w:val="-2"/>
                <w:sz w:val="18"/>
                <w:szCs w:val="18"/>
              </w:rPr>
              <w:t>l</w:t>
            </w:r>
            <w:r w:rsidR="00F00687" w:rsidRPr="00954B67">
              <w:rPr>
                <w:rFonts w:ascii="Sylfaen" w:hAnsi="Sylfaen" w:cs="Times New Roman"/>
                <w:spacing w:val="-2"/>
                <w:sz w:val="18"/>
                <w:szCs w:val="18"/>
              </w:rPr>
              <w:t xml:space="preserve">ly, diameter of pipes is small and cannot meet operation requirements. </w:t>
            </w:r>
            <w:r w:rsidR="00F00687">
              <w:rPr>
                <w:rFonts w:ascii="Sylfaen" w:hAnsi="Sylfaen" w:cs="Times New Roman"/>
                <w:spacing w:val="-2"/>
                <w:sz w:val="18"/>
                <w:szCs w:val="18"/>
              </w:rPr>
              <w:t>During rehabilitation works new pipes will be installed</w:t>
            </w:r>
            <w:r w:rsidR="00F00687" w:rsidRPr="00954B67">
              <w:rPr>
                <w:rFonts w:ascii="Sylfaen" w:hAnsi="Sylfaen" w:cs="Times New Roman"/>
                <w:spacing w:val="-2"/>
                <w:sz w:val="18"/>
                <w:szCs w:val="18"/>
              </w:rPr>
              <w:t xml:space="preserve">.  </w:t>
            </w:r>
          </w:p>
          <w:p w14:paraId="5D6810B2" w14:textId="77777777" w:rsidR="007F4062" w:rsidRPr="00824773" w:rsidRDefault="007F4062" w:rsidP="00F00687">
            <w:pPr>
              <w:spacing w:after="120"/>
              <w:jc w:val="both"/>
              <w:rPr>
                <w:rFonts w:ascii="Sylfaen" w:hAnsi="Sylfaen" w:cs="Times New Roman"/>
                <w:spacing w:val="-2"/>
                <w:sz w:val="18"/>
                <w:szCs w:val="18"/>
              </w:rPr>
            </w:pPr>
            <w:r w:rsidRPr="00824773">
              <w:rPr>
                <w:rFonts w:ascii="Sylfaen" w:hAnsi="Sylfaen" w:cs="Times New Roman"/>
                <w:spacing w:val="-2"/>
                <w:sz w:val="18"/>
                <w:szCs w:val="18"/>
              </w:rPr>
              <w:t>Small stone bridge on pk 3+400 is built o</w:t>
            </w:r>
            <w:r w:rsidR="005001EE" w:rsidRPr="00824773">
              <w:rPr>
                <w:rFonts w:ascii="Sylfaen" w:hAnsi="Sylfaen" w:cs="Times New Roman"/>
                <w:spacing w:val="-2"/>
                <w:sz w:val="18"/>
                <w:szCs w:val="18"/>
              </w:rPr>
              <w:t>ver</w:t>
            </w:r>
            <w:r w:rsidR="00593761">
              <w:rPr>
                <w:rFonts w:ascii="Sylfaen" w:hAnsi="Sylfaen" w:cs="Times New Roman"/>
                <w:spacing w:val="-2"/>
                <w:sz w:val="18"/>
                <w:szCs w:val="18"/>
              </w:rPr>
              <w:t xml:space="preserve"> </w:t>
            </w:r>
            <w:r w:rsidR="005001EE" w:rsidRPr="00824773">
              <w:rPr>
                <w:rFonts w:ascii="Sylfaen" w:hAnsi="Sylfaen" w:cs="Times New Roman"/>
                <w:spacing w:val="-2"/>
                <w:sz w:val="18"/>
                <w:szCs w:val="18"/>
              </w:rPr>
              <w:t xml:space="preserve">a </w:t>
            </w:r>
            <w:r w:rsidRPr="00824773">
              <w:rPr>
                <w:rFonts w:ascii="Sylfaen" w:hAnsi="Sylfaen" w:cs="Times New Roman"/>
                <w:spacing w:val="-2"/>
                <w:sz w:val="18"/>
                <w:szCs w:val="18"/>
              </w:rPr>
              <w:t xml:space="preserve">small water ravine. It is </w:t>
            </w:r>
            <w:r w:rsidR="005001EE" w:rsidRPr="00824773">
              <w:rPr>
                <w:rFonts w:ascii="Sylfaen" w:hAnsi="Sylfaen" w:cs="Times New Roman"/>
                <w:spacing w:val="-2"/>
                <w:sz w:val="18"/>
                <w:szCs w:val="18"/>
              </w:rPr>
              <w:t xml:space="preserve">a </w:t>
            </w:r>
            <w:r w:rsidRPr="00824773">
              <w:rPr>
                <w:rFonts w:ascii="Sylfaen" w:hAnsi="Sylfaen" w:cs="Times New Roman"/>
                <w:spacing w:val="-2"/>
                <w:sz w:val="18"/>
                <w:szCs w:val="18"/>
              </w:rPr>
              <w:t>one span arch bridge. Bridge foot drilling length is 4.0m. Total length of a bridge is 6.5m. Masonry of a bridge body is severely damaged. There are no barriers or other protective elements on the bridge. For this reason, driving on the bridge is dangerous and a new structure shall be built there.</w:t>
            </w:r>
            <w:r w:rsidR="00593761">
              <w:rPr>
                <w:rFonts w:ascii="Sylfaen" w:hAnsi="Sylfaen" w:cs="Times New Roman"/>
                <w:spacing w:val="-2"/>
                <w:sz w:val="18"/>
                <w:szCs w:val="18"/>
              </w:rPr>
              <w:t xml:space="preserve"> </w:t>
            </w:r>
            <w:r w:rsidR="00824773">
              <w:rPr>
                <w:rFonts w:ascii="Sylfaen" w:hAnsi="Sylfaen" w:cs="Times New Roman"/>
                <w:spacing w:val="-2"/>
                <w:sz w:val="18"/>
                <w:szCs w:val="18"/>
              </w:rPr>
              <w:t xml:space="preserve">The </w:t>
            </w:r>
            <w:r w:rsidR="001E1602">
              <w:rPr>
                <w:rFonts w:ascii="Sylfaen" w:hAnsi="Sylfaen" w:cs="Times New Roman"/>
                <w:spacing w:val="-2"/>
                <w:sz w:val="18"/>
                <w:szCs w:val="18"/>
              </w:rPr>
              <w:t>existed</w:t>
            </w:r>
            <w:r w:rsidR="00824773">
              <w:rPr>
                <w:rFonts w:ascii="Sylfaen" w:hAnsi="Sylfaen" w:cs="Times New Roman"/>
                <w:spacing w:val="-2"/>
                <w:sz w:val="18"/>
                <w:szCs w:val="18"/>
              </w:rPr>
              <w:t xml:space="preserve"> bridge will be demolished and new </w:t>
            </w:r>
            <w:r w:rsidR="00F00687">
              <w:rPr>
                <w:rFonts w:ascii="Sylfaen" w:hAnsi="Sylfaen" w:cs="Times New Roman"/>
                <w:spacing w:val="-2"/>
                <w:sz w:val="18"/>
                <w:szCs w:val="18"/>
              </w:rPr>
              <w:t>concrete</w:t>
            </w:r>
            <w:r w:rsidR="001E1602">
              <w:rPr>
                <w:rFonts w:ascii="Sylfaen" w:hAnsi="Sylfaen" w:cs="Times New Roman"/>
                <w:spacing w:val="-2"/>
                <w:sz w:val="18"/>
                <w:szCs w:val="18"/>
              </w:rPr>
              <w:t xml:space="preserve"> pipe will be </w:t>
            </w:r>
            <w:r w:rsidR="00F00687">
              <w:rPr>
                <w:rFonts w:ascii="Sylfaen" w:hAnsi="Sylfaen" w:cs="Times New Roman"/>
                <w:spacing w:val="-2"/>
                <w:sz w:val="18"/>
                <w:szCs w:val="18"/>
              </w:rPr>
              <w:t>installed</w:t>
            </w:r>
            <w:r w:rsidR="00824773">
              <w:rPr>
                <w:rFonts w:ascii="Sylfaen" w:hAnsi="Sylfaen" w:cs="Times New Roman"/>
                <w:spacing w:val="-2"/>
                <w:sz w:val="18"/>
                <w:szCs w:val="18"/>
              </w:rPr>
              <w:t xml:space="preserve"> road section. </w:t>
            </w:r>
          </w:p>
          <w:p w14:paraId="7C556D94" w14:textId="77777777" w:rsidR="00BF529B" w:rsidRPr="00824773" w:rsidRDefault="007F4062" w:rsidP="00954B67">
            <w:pPr>
              <w:spacing w:after="218"/>
              <w:ind w:left="-5" w:right="15"/>
              <w:jc w:val="both"/>
              <w:rPr>
                <w:rFonts w:ascii="Sylfaen" w:hAnsi="Sylfaen" w:cs="Times New Roman"/>
                <w:spacing w:val="-2"/>
                <w:sz w:val="18"/>
                <w:szCs w:val="18"/>
              </w:rPr>
            </w:pPr>
            <w:r w:rsidRPr="00824773">
              <w:rPr>
                <w:rFonts w:ascii="Sylfaen" w:hAnsi="Sylfaen" w:cs="Times New Roman"/>
                <w:spacing w:val="-2"/>
                <w:sz w:val="18"/>
                <w:szCs w:val="18"/>
              </w:rPr>
              <w:t>There are no road marking, guard railing, or road signs on the road and therefore it is necessary to arrange them. Arrangement of ne</w:t>
            </w:r>
            <w:r w:rsidR="00954B67" w:rsidRPr="00824773">
              <w:rPr>
                <w:rFonts w:ascii="Sylfaen" w:hAnsi="Sylfaen" w:cs="Times New Roman"/>
                <w:spacing w:val="-2"/>
                <w:sz w:val="18"/>
                <w:szCs w:val="18"/>
              </w:rPr>
              <w:t>w bus stop is required as well.</w:t>
            </w:r>
          </w:p>
          <w:p w14:paraId="7459BCB3" w14:textId="77777777" w:rsidR="008A5B90" w:rsidRPr="00824773" w:rsidRDefault="008A5B90" w:rsidP="00FC3D05">
            <w:pPr>
              <w:jc w:val="both"/>
              <w:rPr>
                <w:rFonts w:ascii="Sylfaen" w:hAnsi="Sylfaen" w:cs="Times New Roman"/>
                <w:spacing w:val="-2"/>
                <w:sz w:val="18"/>
                <w:szCs w:val="18"/>
              </w:rPr>
            </w:pPr>
            <w:r w:rsidRPr="00824773">
              <w:rPr>
                <w:rFonts w:ascii="Sylfaen" w:hAnsi="Sylfaen" w:cs="Times New Roman"/>
                <w:spacing w:val="-2"/>
                <w:sz w:val="18"/>
                <w:szCs w:val="18"/>
              </w:rPr>
              <w:t>Design Decision Table</w:t>
            </w:r>
          </w:p>
          <w:tbl>
            <w:tblPr>
              <w:tblStyle w:val="TableGrid"/>
              <w:tblW w:w="6585" w:type="dxa"/>
              <w:tblInd w:w="70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left w:w="0" w:type="dxa"/>
                <w:right w:w="0" w:type="dxa"/>
              </w:tblCellMar>
              <w:tblLook w:val="04A0" w:firstRow="1" w:lastRow="0" w:firstColumn="1" w:lastColumn="0" w:noHBand="0" w:noVBand="1"/>
            </w:tblPr>
            <w:tblGrid>
              <w:gridCol w:w="388"/>
              <w:gridCol w:w="2199"/>
              <w:gridCol w:w="3998"/>
            </w:tblGrid>
            <w:tr w:rsidR="0061499F" w:rsidRPr="00824773" w14:paraId="40794FE9" w14:textId="77777777" w:rsidTr="00954B67">
              <w:trPr>
                <w:trHeight w:val="515"/>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vAlign w:val="center"/>
                </w:tcPr>
                <w:p w14:paraId="31A91BA2"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No.</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vAlign w:val="center"/>
                  <w:hideMark/>
                </w:tcPr>
                <w:p w14:paraId="3F95F263"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Classification</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2F2F2" w:themeFill="background1" w:themeFillShade="F2"/>
                  <w:vAlign w:val="center"/>
                </w:tcPr>
                <w:p w14:paraId="7680A650"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Design Results</w:t>
                  </w:r>
                </w:p>
              </w:tc>
            </w:tr>
            <w:tr w:rsidR="0061499F" w:rsidRPr="00824773" w14:paraId="1963964C" w14:textId="77777777" w:rsidTr="00954B67">
              <w:trPr>
                <w:trHeight w:val="331"/>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8FB796F"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1</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26E5E5B" w14:textId="77777777" w:rsidR="0061499F" w:rsidRPr="00824773" w:rsidRDefault="0061499F" w:rsidP="008A5B90">
                  <w:pPr>
                    <w:ind w:leftChars="50" w:left="120"/>
                    <w:rPr>
                      <w:rFonts w:ascii="Sylfaen" w:hAnsi="Sylfaen" w:cs="Times New Roman"/>
                      <w:spacing w:val="-2"/>
                      <w:sz w:val="18"/>
                      <w:szCs w:val="18"/>
                    </w:rPr>
                  </w:pPr>
                  <w:r w:rsidRPr="00824773">
                    <w:rPr>
                      <w:rFonts w:ascii="Sylfaen" w:hAnsi="Sylfaen" w:cs="Times New Roman"/>
                      <w:spacing w:val="-2"/>
                      <w:sz w:val="18"/>
                      <w:szCs w:val="18"/>
                    </w:rPr>
                    <w:t>Rehabilitation Length</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26AA64" w14:textId="77777777" w:rsidR="0061499F" w:rsidRPr="00824773" w:rsidRDefault="007F4062"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6.845 km</w:t>
                  </w:r>
                </w:p>
              </w:tc>
            </w:tr>
            <w:tr w:rsidR="0061499F" w:rsidRPr="00824773" w14:paraId="6A07CE93" w14:textId="77777777" w:rsidTr="00954B67">
              <w:trPr>
                <w:trHeight w:val="382"/>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C899E87"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2</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6936E5E"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Design Speed</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0FDF75F" w14:textId="77777777" w:rsidR="0061499F" w:rsidRPr="00824773" w:rsidRDefault="0061499F"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40.0</w:t>
                  </w:r>
                  <w:r w:rsidR="007F4062" w:rsidRPr="00824773">
                    <w:rPr>
                      <w:rFonts w:ascii="Sylfaen" w:hAnsi="Sylfaen" w:cs="Times New Roman"/>
                      <w:spacing w:val="-2"/>
                      <w:sz w:val="18"/>
                      <w:szCs w:val="18"/>
                    </w:rPr>
                    <w:t xml:space="preserve"> km/h</w:t>
                  </w:r>
                </w:p>
              </w:tc>
            </w:tr>
            <w:tr w:rsidR="0061499F" w:rsidRPr="00824773" w14:paraId="28F24E86" w14:textId="77777777" w:rsidTr="00954B67">
              <w:trPr>
                <w:trHeight w:val="301"/>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88CE027"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3</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F801095"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Carriageway Width</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090ADB" w14:textId="77777777" w:rsidR="0061499F" w:rsidRPr="00824773" w:rsidRDefault="0061499F"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6.0</w:t>
                  </w:r>
                  <w:r w:rsidR="007F4062" w:rsidRPr="00824773">
                    <w:rPr>
                      <w:rFonts w:ascii="Sylfaen" w:hAnsi="Sylfaen" w:cs="Times New Roman"/>
                      <w:spacing w:val="-2"/>
                      <w:sz w:val="18"/>
                      <w:szCs w:val="18"/>
                    </w:rPr>
                    <w:t xml:space="preserve"> m</w:t>
                  </w:r>
                </w:p>
              </w:tc>
            </w:tr>
            <w:tr w:rsidR="0061499F" w:rsidRPr="00824773" w14:paraId="5E762781" w14:textId="77777777" w:rsidTr="00954B67">
              <w:trPr>
                <w:trHeight w:val="281"/>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2BB31C9"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4</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271D453"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Shoulder Width</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3EB21A3" w14:textId="77777777" w:rsidR="0061499F" w:rsidRPr="00824773" w:rsidRDefault="0061499F"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1.0</w:t>
                  </w:r>
                  <w:r w:rsidR="007F4062" w:rsidRPr="00824773">
                    <w:rPr>
                      <w:rFonts w:ascii="Sylfaen" w:hAnsi="Sylfaen" w:cs="Times New Roman"/>
                      <w:spacing w:val="-2"/>
                      <w:sz w:val="18"/>
                      <w:szCs w:val="18"/>
                    </w:rPr>
                    <w:t>m</w:t>
                  </w:r>
                </w:p>
              </w:tc>
            </w:tr>
            <w:tr w:rsidR="0061499F" w:rsidRPr="00824773" w14:paraId="4FA2F88A" w14:textId="77777777" w:rsidTr="00954B67">
              <w:trPr>
                <w:trHeight w:val="20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5D67007"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5</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E94B986"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Cross fall</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A9E229E" w14:textId="77777777" w:rsidR="0061499F" w:rsidRPr="00824773" w:rsidRDefault="0061499F"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2.5%</w:t>
                  </w:r>
                </w:p>
              </w:tc>
            </w:tr>
            <w:tr w:rsidR="0061499F" w:rsidRPr="00824773" w14:paraId="3D408E61" w14:textId="77777777" w:rsidTr="003D0430">
              <w:trPr>
                <w:trHeight w:val="476"/>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A25AA9D"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6</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0F12C4"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 xml:space="preserve">Pavement Thickness </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74FB8DB" w14:textId="77777777" w:rsidR="0061499F" w:rsidRPr="00824773" w:rsidRDefault="0061499F"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Asphalt surface 4.0 cm</w:t>
                  </w:r>
                </w:p>
                <w:p w14:paraId="38736042" w14:textId="77777777" w:rsidR="0061499F" w:rsidRPr="00824773" w:rsidRDefault="007F4062" w:rsidP="003D0430">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Asphalt base course -6 cm</w:t>
                  </w:r>
                </w:p>
              </w:tc>
            </w:tr>
            <w:tr w:rsidR="0061499F" w:rsidRPr="00824773" w14:paraId="06C9CF30" w14:textId="77777777" w:rsidTr="00954B67">
              <w:trPr>
                <w:trHeight w:val="17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0A3073C"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7</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9598D7F" w14:textId="77777777" w:rsidR="0061499F" w:rsidRPr="00824773" w:rsidRDefault="0061499F" w:rsidP="008A5B90">
                  <w:pPr>
                    <w:ind w:firstLineChars="50" w:firstLine="89"/>
                    <w:jc w:val="both"/>
                    <w:rPr>
                      <w:rFonts w:ascii="Sylfaen" w:hAnsi="Sylfaen" w:cs="Times New Roman"/>
                      <w:spacing w:val="-2"/>
                      <w:sz w:val="18"/>
                      <w:szCs w:val="18"/>
                    </w:rPr>
                  </w:pPr>
                  <w:r w:rsidRPr="00824773">
                    <w:rPr>
                      <w:rFonts w:ascii="Sylfaen" w:hAnsi="Sylfaen" w:cs="Times New Roman"/>
                      <w:spacing w:val="-2"/>
                      <w:sz w:val="18"/>
                      <w:szCs w:val="18"/>
                    </w:rPr>
                    <w:t>Bridge</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B960EFD" w14:textId="77777777" w:rsidR="0061499F" w:rsidRPr="00824773" w:rsidRDefault="007F4062" w:rsidP="007F4062">
                  <w:pPr>
                    <w:jc w:val="center"/>
                    <w:rPr>
                      <w:rFonts w:ascii="Sylfaen" w:hAnsi="Sylfaen" w:cs="Times New Roman"/>
                      <w:spacing w:val="-2"/>
                      <w:sz w:val="18"/>
                      <w:szCs w:val="18"/>
                    </w:rPr>
                  </w:pPr>
                  <w:r w:rsidRPr="00824773">
                    <w:rPr>
                      <w:rFonts w:ascii="Sylfaen" w:hAnsi="Sylfaen" w:cs="Times New Roman"/>
                      <w:spacing w:val="-2"/>
                      <w:sz w:val="18"/>
                      <w:szCs w:val="18"/>
                    </w:rPr>
                    <w:t>----------</w:t>
                  </w:r>
                </w:p>
              </w:tc>
            </w:tr>
            <w:tr w:rsidR="0061499F" w:rsidRPr="00824773" w14:paraId="5324B56B" w14:textId="77777777" w:rsidTr="00954B67">
              <w:trPr>
                <w:trHeight w:val="17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1E1EA9"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8</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98AF20B" w14:textId="77777777" w:rsidR="0061499F" w:rsidRPr="00824773" w:rsidRDefault="0061499F" w:rsidP="008A5B90">
                  <w:pPr>
                    <w:ind w:firstLineChars="50" w:firstLine="89"/>
                    <w:jc w:val="both"/>
                    <w:rPr>
                      <w:rFonts w:ascii="Sylfaen" w:hAnsi="Sylfaen" w:cs="Times New Roman"/>
                      <w:spacing w:val="-2"/>
                      <w:sz w:val="18"/>
                      <w:szCs w:val="18"/>
                    </w:rPr>
                  </w:pPr>
                  <w:r w:rsidRPr="00824773">
                    <w:rPr>
                      <w:rFonts w:ascii="Sylfaen" w:hAnsi="Sylfaen" w:cs="Times New Roman"/>
                      <w:spacing w:val="-2"/>
                      <w:sz w:val="18"/>
                      <w:szCs w:val="18"/>
                    </w:rPr>
                    <w:t>Culverts</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744FC2" w14:textId="77777777" w:rsidR="0061499F" w:rsidRPr="00824773" w:rsidRDefault="007F4062"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14</w:t>
                  </w:r>
                  <w:r w:rsidR="00E85466" w:rsidRPr="00824773">
                    <w:rPr>
                      <w:rFonts w:ascii="Sylfaen" w:hAnsi="Sylfaen" w:cs="Times New Roman"/>
                      <w:spacing w:val="-2"/>
                      <w:sz w:val="18"/>
                      <w:szCs w:val="18"/>
                    </w:rPr>
                    <w:t xml:space="preserve"> units</w:t>
                  </w:r>
                </w:p>
              </w:tc>
            </w:tr>
            <w:tr w:rsidR="0061499F" w:rsidRPr="00824773" w14:paraId="0B4C24AF" w14:textId="77777777" w:rsidTr="00954B67">
              <w:trPr>
                <w:trHeight w:val="18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250B1F2" w14:textId="77777777" w:rsidR="0061499F" w:rsidRPr="00824773" w:rsidRDefault="0061499F" w:rsidP="008A5B90">
                  <w:pPr>
                    <w:jc w:val="center"/>
                    <w:rPr>
                      <w:rFonts w:ascii="Sylfaen" w:hAnsi="Sylfaen" w:cs="Times New Roman"/>
                      <w:spacing w:val="-2"/>
                      <w:sz w:val="18"/>
                      <w:szCs w:val="18"/>
                    </w:rPr>
                  </w:pPr>
                  <w:r w:rsidRPr="00824773">
                    <w:rPr>
                      <w:rFonts w:ascii="Sylfaen" w:hAnsi="Sylfaen" w:cs="Times New Roman"/>
                      <w:spacing w:val="-2"/>
                      <w:sz w:val="18"/>
                      <w:szCs w:val="18"/>
                    </w:rPr>
                    <w:t>9</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C77638" w14:textId="77777777" w:rsidR="0061499F" w:rsidRPr="00824773" w:rsidRDefault="0061499F" w:rsidP="0061499F">
                  <w:pPr>
                    <w:jc w:val="both"/>
                    <w:rPr>
                      <w:rFonts w:ascii="Sylfaen" w:hAnsi="Sylfaen" w:cs="Times New Roman"/>
                      <w:spacing w:val="-2"/>
                      <w:sz w:val="18"/>
                      <w:szCs w:val="18"/>
                    </w:rPr>
                  </w:pPr>
                  <w:r w:rsidRPr="00824773">
                    <w:rPr>
                      <w:rFonts w:ascii="Sylfaen" w:hAnsi="Sylfaen" w:cs="Times New Roman"/>
                      <w:spacing w:val="-2"/>
                      <w:sz w:val="18"/>
                      <w:szCs w:val="18"/>
                    </w:rPr>
                    <w:t>Bus Stop</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B0F0BFF" w14:textId="77777777" w:rsidR="0061499F" w:rsidRPr="00824773" w:rsidRDefault="007F4062"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2</w:t>
                  </w:r>
                  <w:r w:rsidR="00E85466" w:rsidRPr="00824773">
                    <w:rPr>
                      <w:rFonts w:ascii="Sylfaen" w:hAnsi="Sylfaen" w:cs="Times New Roman"/>
                      <w:spacing w:val="-2"/>
                      <w:sz w:val="18"/>
                      <w:szCs w:val="18"/>
                    </w:rPr>
                    <w:t xml:space="preserve"> units</w:t>
                  </w:r>
                </w:p>
              </w:tc>
            </w:tr>
            <w:tr w:rsidR="0061499F" w:rsidRPr="00824773" w14:paraId="6A4DD422" w14:textId="77777777" w:rsidTr="00954B67">
              <w:trPr>
                <w:trHeight w:val="20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328088C" w14:textId="77777777" w:rsidR="0061499F" w:rsidRPr="00824773" w:rsidRDefault="00582BEE" w:rsidP="008A5B90">
                  <w:pPr>
                    <w:jc w:val="center"/>
                    <w:rPr>
                      <w:rFonts w:ascii="Sylfaen" w:hAnsi="Sylfaen" w:cs="Times New Roman"/>
                      <w:spacing w:val="-2"/>
                      <w:sz w:val="18"/>
                      <w:szCs w:val="18"/>
                    </w:rPr>
                  </w:pPr>
                  <w:r w:rsidRPr="00824773">
                    <w:rPr>
                      <w:rFonts w:ascii="Sylfaen" w:hAnsi="Sylfaen" w:cs="Times New Roman"/>
                      <w:spacing w:val="-2"/>
                      <w:sz w:val="18"/>
                      <w:szCs w:val="18"/>
                    </w:rPr>
                    <w:t>10</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1DC9477"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Yard Entrance</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6385626" w14:textId="77777777" w:rsidR="0061499F" w:rsidRPr="00824773" w:rsidRDefault="007F4062"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10</w:t>
                  </w:r>
                  <w:r w:rsidR="00E85466" w:rsidRPr="00824773">
                    <w:rPr>
                      <w:rFonts w:ascii="Sylfaen" w:hAnsi="Sylfaen" w:cs="Times New Roman"/>
                      <w:spacing w:val="-2"/>
                      <w:sz w:val="18"/>
                      <w:szCs w:val="18"/>
                    </w:rPr>
                    <w:t xml:space="preserve"> units </w:t>
                  </w:r>
                </w:p>
              </w:tc>
            </w:tr>
            <w:tr w:rsidR="0061499F" w:rsidRPr="00824773" w14:paraId="58596944" w14:textId="77777777" w:rsidTr="00954B67">
              <w:trPr>
                <w:trHeight w:val="18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6CFFE95" w14:textId="77777777" w:rsidR="0061499F" w:rsidRPr="00824773" w:rsidRDefault="00582BEE" w:rsidP="008A5B90">
                  <w:pPr>
                    <w:jc w:val="center"/>
                    <w:rPr>
                      <w:rFonts w:ascii="Sylfaen" w:hAnsi="Sylfaen" w:cs="Times New Roman"/>
                      <w:spacing w:val="-2"/>
                      <w:sz w:val="18"/>
                      <w:szCs w:val="18"/>
                    </w:rPr>
                  </w:pPr>
                  <w:r w:rsidRPr="00824773">
                    <w:rPr>
                      <w:rFonts w:ascii="Sylfaen" w:hAnsi="Sylfaen" w:cs="Times New Roman"/>
                      <w:spacing w:val="-2"/>
                      <w:sz w:val="18"/>
                      <w:szCs w:val="18"/>
                    </w:rPr>
                    <w:t>11</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46678FD" w14:textId="77777777" w:rsidR="0061499F" w:rsidRPr="00824773" w:rsidRDefault="0061499F" w:rsidP="008A5B90">
                  <w:pPr>
                    <w:ind w:leftChars="50" w:left="120"/>
                    <w:jc w:val="both"/>
                    <w:rPr>
                      <w:rFonts w:ascii="Sylfaen" w:hAnsi="Sylfaen" w:cs="Times New Roman"/>
                      <w:spacing w:val="-2"/>
                      <w:sz w:val="18"/>
                      <w:szCs w:val="18"/>
                    </w:rPr>
                  </w:pPr>
                  <w:r w:rsidRPr="00824773">
                    <w:rPr>
                      <w:rFonts w:ascii="Sylfaen" w:hAnsi="Sylfaen" w:cs="Times New Roman"/>
                      <w:spacing w:val="-2"/>
                      <w:sz w:val="18"/>
                      <w:szCs w:val="18"/>
                    </w:rPr>
                    <w:t>Junctions</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A3C5A19" w14:textId="77777777" w:rsidR="0061499F" w:rsidRPr="00824773" w:rsidRDefault="007F4062"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26</w:t>
                  </w:r>
                  <w:r w:rsidR="00E85466" w:rsidRPr="00824773">
                    <w:rPr>
                      <w:rFonts w:ascii="Sylfaen" w:hAnsi="Sylfaen" w:cs="Times New Roman"/>
                      <w:spacing w:val="-2"/>
                      <w:sz w:val="18"/>
                      <w:szCs w:val="18"/>
                    </w:rPr>
                    <w:t xml:space="preserve"> units </w:t>
                  </w:r>
                </w:p>
              </w:tc>
            </w:tr>
            <w:tr w:rsidR="0061499F" w:rsidRPr="00824773" w14:paraId="1E59E58F" w14:textId="77777777" w:rsidTr="00954B67">
              <w:trPr>
                <w:trHeight w:val="200"/>
              </w:trPr>
              <w:tc>
                <w:tcPr>
                  <w:tcW w:w="3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9283D07" w14:textId="77777777" w:rsidR="0061499F" w:rsidRPr="00824773" w:rsidRDefault="00582BEE" w:rsidP="008A5B90">
                  <w:pPr>
                    <w:jc w:val="center"/>
                    <w:rPr>
                      <w:rFonts w:ascii="Sylfaen" w:hAnsi="Sylfaen" w:cs="Times New Roman"/>
                      <w:spacing w:val="-2"/>
                      <w:sz w:val="18"/>
                      <w:szCs w:val="18"/>
                    </w:rPr>
                  </w:pPr>
                  <w:r w:rsidRPr="00824773">
                    <w:rPr>
                      <w:rFonts w:ascii="Sylfaen" w:hAnsi="Sylfaen" w:cs="Times New Roman"/>
                      <w:spacing w:val="-2"/>
                      <w:sz w:val="18"/>
                      <w:szCs w:val="18"/>
                    </w:rPr>
                    <w:t>12</w:t>
                  </w:r>
                </w:p>
              </w:tc>
              <w:tc>
                <w:tcPr>
                  <w:tcW w:w="219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7BA21E4" w14:textId="77777777" w:rsidR="0061499F" w:rsidRPr="00824773" w:rsidRDefault="0061499F" w:rsidP="008A5B90">
                  <w:pPr>
                    <w:ind w:firstLineChars="50" w:firstLine="89"/>
                    <w:jc w:val="both"/>
                    <w:rPr>
                      <w:rFonts w:ascii="Sylfaen" w:hAnsi="Sylfaen" w:cs="Times New Roman"/>
                      <w:spacing w:val="-2"/>
                      <w:sz w:val="18"/>
                      <w:szCs w:val="18"/>
                    </w:rPr>
                  </w:pPr>
                  <w:r w:rsidRPr="00824773">
                    <w:rPr>
                      <w:rFonts w:ascii="Sylfaen" w:hAnsi="Sylfaen" w:cs="Times New Roman"/>
                      <w:spacing w:val="-2"/>
                      <w:sz w:val="18"/>
                      <w:szCs w:val="18"/>
                    </w:rPr>
                    <w:t>Construction Duration</w:t>
                  </w:r>
                </w:p>
              </w:tc>
              <w:tc>
                <w:tcPr>
                  <w:tcW w:w="399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AB2F47A" w14:textId="77777777" w:rsidR="0061499F" w:rsidRPr="00824773" w:rsidRDefault="00454007" w:rsidP="007F4062">
                  <w:pPr>
                    <w:ind w:leftChars="50" w:left="120"/>
                    <w:jc w:val="center"/>
                    <w:rPr>
                      <w:rFonts w:ascii="Sylfaen" w:hAnsi="Sylfaen" w:cs="Times New Roman"/>
                      <w:spacing w:val="-2"/>
                      <w:sz w:val="18"/>
                      <w:szCs w:val="18"/>
                    </w:rPr>
                  </w:pPr>
                  <w:r w:rsidRPr="00824773">
                    <w:rPr>
                      <w:rFonts w:ascii="Sylfaen" w:hAnsi="Sylfaen" w:cs="Times New Roman"/>
                      <w:spacing w:val="-2"/>
                      <w:sz w:val="18"/>
                      <w:szCs w:val="18"/>
                    </w:rPr>
                    <w:t>7</w:t>
                  </w:r>
                  <w:r w:rsidR="0061499F" w:rsidRPr="00824773">
                    <w:rPr>
                      <w:rFonts w:ascii="Sylfaen" w:hAnsi="Sylfaen" w:cs="Times New Roman"/>
                      <w:spacing w:val="-2"/>
                      <w:sz w:val="18"/>
                      <w:szCs w:val="18"/>
                    </w:rPr>
                    <w:t xml:space="preserve"> months</w:t>
                  </w:r>
                </w:p>
              </w:tc>
            </w:tr>
          </w:tbl>
          <w:p w14:paraId="79C84E60" w14:textId="77777777" w:rsidR="00487CB4" w:rsidRPr="00824773" w:rsidRDefault="00487CB4" w:rsidP="00FC3D05">
            <w:pPr>
              <w:autoSpaceDE w:val="0"/>
              <w:autoSpaceDN w:val="0"/>
              <w:adjustRightInd w:val="0"/>
              <w:spacing w:after="120"/>
              <w:jc w:val="both"/>
              <w:rPr>
                <w:rFonts w:ascii="Sylfaen" w:hAnsi="Sylfaen" w:cs="Times New Roman"/>
                <w:spacing w:val="-2"/>
                <w:sz w:val="18"/>
                <w:szCs w:val="18"/>
              </w:rPr>
            </w:pPr>
          </w:p>
        </w:tc>
      </w:tr>
      <w:tr w:rsidR="00C03C41" w:rsidRPr="00824773" w14:paraId="07B9C6DE" w14:textId="77777777" w:rsidTr="00C718F0">
        <w:tc>
          <w:tcPr>
            <w:tcW w:w="2426" w:type="dxa"/>
          </w:tcPr>
          <w:p w14:paraId="3670675C" w14:textId="697D1C13" w:rsidR="00C03C41" w:rsidRPr="00824773" w:rsidRDefault="00F633AF" w:rsidP="00F633AF">
            <w:pPr>
              <w:pStyle w:val="Bodytext20"/>
              <w:shd w:val="clear" w:color="auto" w:fill="auto"/>
              <w:spacing w:before="40" w:after="40" w:line="240" w:lineRule="auto"/>
              <w:ind w:firstLine="0"/>
              <w:jc w:val="center"/>
              <w:rPr>
                <w:rStyle w:val="Bodytext210pt0"/>
                <w:rFonts w:ascii="Sylfaen" w:hAnsi="Sylfaen"/>
                <w:sz w:val="18"/>
                <w:szCs w:val="18"/>
              </w:rPr>
            </w:pPr>
            <w:r>
              <w:rPr>
                <w:rStyle w:val="Bodytext210pt0"/>
                <w:rFonts w:ascii="Sylfaen" w:hAnsi="Sylfaen"/>
                <w:sz w:val="18"/>
                <w:szCs w:val="18"/>
              </w:rPr>
              <w:t>Supervision</w:t>
            </w:r>
            <w:r w:rsidR="00C03C41" w:rsidRPr="00824773">
              <w:rPr>
                <w:rStyle w:val="Bodytext210pt0"/>
                <w:rFonts w:ascii="Sylfaen" w:hAnsi="Sylfaen"/>
                <w:sz w:val="18"/>
                <w:szCs w:val="18"/>
              </w:rPr>
              <w:t xml:space="preserve"> arrangements (Name and </w:t>
            </w:r>
            <w:r>
              <w:rPr>
                <w:rStyle w:val="Bodytext210pt0"/>
                <w:rFonts w:ascii="Sylfaen" w:hAnsi="Sylfaen"/>
                <w:sz w:val="18"/>
                <w:szCs w:val="18"/>
              </w:rPr>
              <w:t>position</w:t>
            </w:r>
            <w:r w:rsidR="00C03C41" w:rsidRPr="00824773">
              <w:rPr>
                <w:rStyle w:val="Bodytext210pt0"/>
                <w:rFonts w:ascii="Sylfaen" w:hAnsi="Sylfaen"/>
                <w:sz w:val="18"/>
                <w:szCs w:val="18"/>
              </w:rPr>
              <w:t>)</w:t>
            </w:r>
          </w:p>
        </w:tc>
        <w:tc>
          <w:tcPr>
            <w:tcW w:w="2250" w:type="dxa"/>
          </w:tcPr>
          <w:p w14:paraId="113A14C8" w14:textId="77777777" w:rsidR="00C03C41" w:rsidRPr="00824773" w:rsidRDefault="00C03C41" w:rsidP="00C03C41">
            <w:pPr>
              <w:pStyle w:val="Bodytext20"/>
              <w:shd w:val="clear" w:color="auto" w:fill="auto"/>
              <w:spacing w:before="40" w:after="40" w:line="240" w:lineRule="auto"/>
              <w:ind w:firstLine="0"/>
              <w:jc w:val="center"/>
              <w:rPr>
                <w:rFonts w:ascii="Sylfaen" w:hAnsi="Sylfaen"/>
                <w:sz w:val="18"/>
                <w:szCs w:val="18"/>
              </w:rPr>
            </w:pPr>
            <w:r w:rsidRPr="00824773">
              <w:rPr>
                <w:rStyle w:val="Bodytext27pt"/>
                <w:rFonts w:ascii="Sylfaen" w:hAnsi="Sylfaen"/>
                <w:sz w:val="18"/>
                <w:szCs w:val="18"/>
              </w:rPr>
              <w:t>WB</w:t>
            </w:r>
          </w:p>
          <w:p w14:paraId="7C3C06C2" w14:textId="77777777" w:rsidR="00C03C41" w:rsidRPr="00824773" w:rsidRDefault="00C03C41" w:rsidP="005E4208">
            <w:pPr>
              <w:pStyle w:val="Bodytext20"/>
              <w:shd w:val="clear" w:color="auto" w:fill="auto"/>
              <w:spacing w:before="40" w:after="40" w:line="240" w:lineRule="auto"/>
              <w:ind w:firstLine="0"/>
              <w:jc w:val="center"/>
              <w:rPr>
                <w:rFonts w:ascii="Sylfaen" w:hAnsi="Sylfaen"/>
                <w:sz w:val="18"/>
                <w:szCs w:val="18"/>
              </w:rPr>
            </w:pPr>
            <w:r w:rsidRPr="00824773">
              <w:rPr>
                <w:rFonts w:ascii="Sylfaen" w:hAnsi="Sylfaen"/>
                <w:sz w:val="18"/>
                <w:szCs w:val="18"/>
              </w:rPr>
              <w:t xml:space="preserve">(Project Team Leader) </w:t>
            </w:r>
          </w:p>
          <w:p w14:paraId="25DC32F8" w14:textId="77777777" w:rsidR="00AD7726" w:rsidRPr="00824773" w:rsidRDefault="00252000" w:rsidP="00CB3913">
            <w:pPr>
              <w:pStyle w:val="Bodytext20"/>
              <w:shd w:val="clear" w:color="auto" w:fill="auto"/>
              <w:spacing w:before="40" w:after="40" w:line="240" w:lineRule="auto"/>
              <w:ind w:firstLine="0"/>
              <w:jc w:val="center"/>
              <w:rPr>
                <w:rFonts w:ascii="Sylfaen" w:hAnsi="Sylfaen"/>
                <w:b/>
                <w:sz w:val="18"/>
                <w:szCs w:val="18"/>
              </w:rPr>
            </w:pPr>
            <w:r w:rsidRPr="00824773">
              <w:rPr>
                <w:rFonts w:ascii="Sylfaen" w:eastAsiaTheme="minorEastAsia" w:hAnsi="Sylfaen"/>
                <w:b/>
                <w:sz w:val="18"/>
                <w:szCs w:val="18"/>
                <w:lang w:eastAsia="ko-KR"/>
              </w:rPr>
              <w:t>Natalya Stankevich</w:t>
            </w:r>
          </w:p>
        </w:tc>
        <w:tc>
          <w:tcPr>
            <w:tcW w:w="2699" w:type="dxa"/>
          </w:tcPr>
          <w:p w14:paraId="0B9C1C8E" w14:textId="77777777" w:rsidR="00C03C41" w:rsidRPr="00824773" w:rsidRDefault="00C03C41" w:rsidP="00813316">
            <w:pPr>
              <w:pStyle w:val="Bodytext20"/>
              <w:shd w:val="clear" w:color="auto" w:fill="auto"/>
              <w:spacing w:before="40" w:after="40" w:line="240" w:lineRule="auto"/>
              <w:ind w:firstLine="0"/>
              <w:jc w:val="center"/>
              <w:rPr>
                <w:rFonts w:ascii="Sylfaen" w:hAnsi="Sylfaen"/>
                <w:sz w:val="18"/>
                <w:szCs w:val="18"/>
              </w:rPr>
            </w:pPr>
            <w:r w:rsidRPr="00824773">
              <w:rPr>
                <w:rFonts w:ascii="Sylfaen" w:hAnsi="Sylfaen"/>
                <w:sz w:val="18"/>
                <w:szCs w:val="18"/>
              </w:rPr>
              <w:t xml:space="preserve">Project Management </w:t>
            </w:r>
          </w:p>
          <w:p w14:paraId="7F00197F" w14:textId="77777777" w:rsidR="00954B67" w:rsidRPr="00824773" w:rsidRDefault="00954B67" w:rsidP="00813316">
            <w:pPr>
              <w:pStyle w:val="Bodytext20"/>
              <w:shd w:val="clear" w:color="auto" w:fill="auto"/>
              <w:spacing w:before="40" w:after="40" w:line="240" w:lineRule="auto"/>
              <w:ind w:firstLine="0"/>
              <w:jc w:val="center"/>
              <w:rPr>
                <w:rFonts w:ascii="Sylfaen" w:hAnsi="Sylfaen"/>
                <w:b/>
                <w:color w:val="000000" w:themeColor="text1"/>
                <w:sz w:val="18"/>
                <w:szCs w:val="18"/>
              </w:rPr>
            </w:pPr>
          </w:p>
          <w:p w14:paraId="41DF19E4" w14:textId="77777777" w:rsidR="00AD7726" w:rsidRPr="00824773" w:rsidRDefault="004D3D8A" w:rsidP="00813316">
            <w:pPr>
              <w:pStyle w:val="Bodytext20"/>
              <w:shd w:val="clear" w:color="auto" w:fill="auto"/>
              <w:spacing w:before="40" w:after="40" w:line="240" w:lineRule="auto"/>
              <w:ind w:firstLine="0"/>
              <w:jc w:val="center"/>
              <w:rPr>
                <w:rFonts w:ascii="Sylfaen" w:hAnsi="Sylfaen"/>
                <w:b/>
                <w:sz w:val="18"/>
                <w:szCs w:val="18"/>
              </w:rPr>
            </w:pPr>
            <w:r w:rsidRPr="00824773">
              <w:rPr>
                <w:rFonts w:ascii="Sylfaen" w:hAnsi="Sylfaen"/>
                <w:b/>
                <w:color w:val="000000" w:themeColor="text1"/>
                <w:sz w:val="18"/>
                <w:szCs w:val="18"/>
              </w:rPr>
              <w:t>Giorgi Tsereteli</w:t>
            </w:r>
          </w:p>
        </w:tc>
        <w:tc>
          <w:tcPr>
            <w:tcW w:w="2250" w:type="dxa"/>
          </w:tcPr>
          <w:p w14:paraId="26F12A4E" w14:textId="77777777" w:rsidR="00C03C41" w:rsidRPr="00824773" w:rsidRDefault="00C03C41" w:rsidP="005E4208">
            <w:pPr>
              <w:pStyle w:val="Bodytext20"/>
              <w:shd w:val="clear" w:color="auto" w:fill="auto"/>
              <w:spacing w:before="40" w:after="40" w:line="240" w:lineRule="auto"/>
              <w:ind w:firstLine="0"/>
              <w:jc w:val="center"/>
              <w:rPr>
                <w:rFonts w:ascii="Sylfaen" w:hAnsi="Sylfaen"/>
                <w:color w:val="auto"/>
                <w:sz w:val="18"/>
                <w:szCs w:val="18"/>
              </w:rPr>
            </w:pPr>
            <w:r w:rsidRPr="00824773">
              <w:rPr>
                <w:rFonts w:ascii="Sylfaen" w:hAnsi="Sylfaen"/>
                <w:color w:val="auto"/>
                <w:sz w:val="18"/>
                <w:szCs w:val="18"/>
              </w:rPr>
              <w:t xml:space="preserve">Local Counterpart and/or Recipient </w:t>
            </w:r>
          </w:p>
          <w:p w14:paraId="0CF0AA16" w14:textId="77777777" w:rsidR="00EA5B5B" w:rsidRPr="00824773" w:rsidRDefault="00F03A3F" w:rsidP="005E4208">
            <w:pPr>
              <w:pStyle w:val="Bodytext20"/>
              <w:shd w:val="clear" w:color="auto" w:fill="auto"/>
              <w:spacing w:before="40" w:after="40" w:line="240" w:lineRule="auto"/>
              <w:ind w:firstLine="0"/>
              <w:jc w:val="center"/>
              <w:rPr>
                <w:rFonts w:ascii="Sylfaen" w:hAnsi="Sylfaen"/>
                <w:color w:val="auto"/>
                <w:sz w:val="18"/>
                <w:szCs w:val="18"/>
              </w:rPr>
            </w:pPr>
            <w:r w:rsidRPr="00824773">
              <w:rPr>
                <w:rFonts w:ascii="Sylfaen" w:hAnsi="Sylfaen"/>
                <w:spacing w:val="-2"/>
                <w:sz w:val="18"/>
                <w:szCs w:val="18"/>
              </w:rPr>
              <w:t>Akhalkalaki</w:t>
            </w:r>
            <w:r w:rsidR="00593761">
              <w:rPr>
                <w:rFonts w:ascii="Sylfaen" w:hAnsi="Sylfaen"/>
                <w:spacing w:val="-2"/>
                <w:sz w:val="18"/>
                <w:szCs w:val="18"/>
              </w:rPr>
              <w:t xml:space="preserve"> </w:t>
            </w:r>
            <w:r w:rsidR="009E2DCF" w:rsidRPr="00824773">
              <w:rPr>
                <w:rFonts w:ascii="Sylfaen" w:hAnsi="Sylfaen"/>
                <w:spacing w:val="-2"/>
                <w:sz w:val="18"/>
                <w:szCs w:val="18"/>
              </w:rPr>
              <w:t>Municipality</w:t>
            </w:r>
          </w:p>
        </w:tc>
      </w:tr>
      <w:tr w:rsidR="00B91464" w:rsidRPr="00824773" w14:paraId="000B0814" w14:textId="77777777" w:rsidTr="00C718F0">
        <w:tc>
          <w:tcPr>
            <w:tcW w:w="2426" w:type="dxa"/>
          </w:tcPr>
          <w:p w14:paraId="66A4968E" w14:textId="77777777" w:rsidR="00F633AF" w:rsidRDefault="00B91464" w:rsidP="00F633AF">
            <w:pPr>
              <w:pStyle w:val="Bodytext20"/>
              <w:shd w:val="clear" w:color="auto" w:fill="auto"/>
              <w:spacing w:before="40" w:after="40" w:line="240" w:lineRule="auto"/>
              <w:ind w:firstLine="0"/>
              <w:jc w:val="center"/>
              <w:rPr>
                <w:rStyle w:val="Bodytext210pt"/>
                <w:rFonts w:ascii="Sylfaen" w:hAnsi="Sylfaen"/>
                <w:sz w:val="18"/>
                <w:szCs w:val="18"/>
              </w:rPr>
            </w:pPr>
            <w:r w:rsidRPr="00824773">
              <w:rPr>
                <w:rStyle w:val="Bodytext210pt"/>
                <w:rFonts w:ascii="Sylfaen" w:hAnsi="Sylfaen"/>
                <w:sz w:val="18"/>
                <w:szCs w:val="18"/>
              </w:rPr>
              <w:t xml:space="preserve">Implementation arrangements </w:t>
            </w:r>
          </w:p>
          <w:p w14:paraId="7D0EE0F3" w14:textId="3A0B82C5" w:rsidR="00B91464" w:rsidRPr="00824773" w:rsidRDefault="00B91464" w:rsidP="00F633AF">
            <w:pPr>
              <w:pStyle w:val="Bodytext20"/>
              <w:shd w:val="clear" w:color="auto" w:fill="auto"/>
              <w:spacing w:before="40" w:after="40" w:line="240" w:lineRule="auto"/>
              <w:ind w:firstLine="0"/>
              <w:jc w:val="center"/>
              <w:rPr>
                <w:rFonts w:ascii="Sylfaen" w:hAnsi="Sylfaen"/>
                <w:sz w:val="18"/>
                <w:szCs w:val="18"/>
              </w:rPr>
            </w:pPr>
            <w:r w:rsidRPr="00824773">
              <w:rPr>
                <w:rStyle w:val="Bodytext210pt"/>
                <w:rFonts w:ascii="Sylfaen" w:hAnsi="Sylfaen"/>
                <w:sz w:val="18"/>
                <w:szCs w:val="18"/>
              </w:rPr>
              <w:t xml:space="preserve">(Name and </w:t>
            </w:r>
            <w:r w:rsidR="00F633AF">
              <w:rPr>
                <w:rStyle w:val="Bodytext210pt"/>
                <w:rFonts w:ascii="Sylfaen" w:hAnsi="Sylfaen"/>
                <w:sz w:val="18"/>
                <w:szCs w:val="18"/>
              </w:rPr>
              <w:t>position</w:t>
            </w:r>
            <w:r w:rsidRPr="00824773">
              <w:rPr>
                <w:rStyle w:val="Bodytext210pt"/>
                <w:rFonts w:ascii="Sylfaen" w:hAnsi="Sylfaen"/>
                <w:sz w:val="18"/>
                <w:szCs w:val="18"/>
              </w:rPr>
              <w:t>)</w:t>
            </w:r>
          </w:p>
        </w:tc>
        <w:tc>
          <w:tcPr>
            <w:tcW w:w="2250" w:type="dxa"/>
          </w:tcPr>
          <w:p w14:paraId="3ED8D439" w14:textId="77777777" w:rsidR="00B91464" w:rsidRPr="00824773" w:rsidRDefault="00B91464" w:rsidP="008E043B">
            <w:pPr>
              <w:spacing w:before="40" w:after="40"/>
              <w:jc w:val="center"/>
              <w:rPr>
                <w:rFonts w:ascii="Sylfaen" w:hAnsi="Sylfaen" w:cs="Times New Roman"/>
                <w:sz w:val="18"/>
                <w:szCs w:val="18"/>
              </w:rPr>
            </w:pPr>
            <w:r w:rsidRPr="00824773">
              <w:rPr>
                <w:rFonts w:ascii="Sylfaen" w:hAnsi="Sylfaen" w:cs="Times New Roman"/>
                <w:sz w:val="18"/>
                <w:szCs w:val="18"/>
              </w:rPr>
              <w:t>WB</w:t>
            </w:r>
          </w:p>
          <w:p w14:paraId="1F52519F" w14:textId="77777777" w:rsidR="00B91464" w:rsidRPr="00824773" w:rsidRDefault="00B91464" w:rsidP="008E043B">
            <w:pPr>
              <w:spacing w:before="40" w:after="40"/>
              <w:jc w:val="center"/>
              <w:rPr>
                <w:rFonts w:ascii="Sylfaen" w:hAnsi="Sylfaen" w:cs="Times New Roman"/>
                <w:sz w:val="18"/>
                <w:szCs w:val="18"/>
              </w:rPr>
            </w:pPr>
            <w:r w:rsidRPr="00824773">
              <w:rPr>
                <w:rFonts w:ascii="Sylfaen" w:hAnsi="Sylfaen" w:cs="Times New Roman"/>
                <w:sz w:val="18"/>
                <w:szCs w:val="18"/>
              </w:rPr>
              <w:t>Safeguard Supervision</w:t>
            </w:r>
          </w:p>
          <w:p w14:paraId="3411FC1B" w14:textId="77777777" w:rsidR="00B91464" w:rsidRPr="00824773" w:rsidRDefault="00B91464" w:rsidP="00AD7726">
            <w:pPr>
              <w:pStyle w:val="Bodytext20"/>
              <w:shd w:val="clear" w:color="auto" w:fill="auto"/>
              <w:spacing w:before="40" w:after="40" w:line="240" w:lineRule="auto"/>
              <w:ind w:firstLine="0"/>
              <w:jc w:val="center"/>
              <w:rPr>
                <w:rFonts w:ascii="Sylfaen" w:hAnsi="Sylfaen"/>
                <w:b/>
                <w:color w:val="000000" w:themeColor="text1"/>
                <w:sz w:val="18"/>
                <w:szCs w:val="18"/>
              </w:rPr>
            </w:pPr>
            <w:r w:rsidRPr="00824773">
              <w:rPr>
                <w:rFonts w:ascii="Sylfaen" w:hAnsi="Sylfaen"/>
                <w:b/>
                <w:color w:val="000000" w:themeColor="text1"/>
                <w:sz w:val="18"/>
                <w:szCs w:val="18"/>
              </w:rPr>
              <w:t>Darejan Kapanadze</w:t>
            </w:r>
            <w:r>
              <w:rPr>
                <w:rFonts w:ascii="Sylfaen" w:hAnsi="Sylfaen"/>
                <w:b/>
                <w:color w:val="000000" w:themeColor="text1"/>
                <w:sz w:val="18"/>
                <w:szCs w:val="18"/>
              </w:rPr>
              <w:t>,</w:t>
            </w:r>
          </w:p>
          <w:p w14:paraId="31016C41" w14:textId="77777777" w:rsidR="00B91464" w:rsidRPr="00824773" w:rsidRDefault="00B91464" w:rsidP="00891B4D">
            <w:pPr>
              <w:spacing w:before="40" w:after="40"/>
              <w:jc w:val="center"/>
              <w:rPr>
                <w:rFonts w:ascii="Sylfaen" w:hAnsi="Sylfaen"/>
                <w:color w:val="000000" w:themeColor="text1"/>
                <w:sz w:val="18"/>
                <w:szCs w:val="18"/>
              </w:rPr>
            </w:pPr>
            <w:r w:rsidRPr="00824773">
              <w:rPr>
                <w:rFonts w:ascii="Sylfaen" w:hAnsi="Sylfaen"/>
                <w:color w:val="000000" w:themeColor="text1"/>
                <w:sz w:val="18"/>
                <w:szCs w:val="18"/>
              </w:rPr>
              <w:t>Environment</w:t>
            </w:r>
          </w:p>
          <w:p w14:paraId="1EA2C84A" w14:textId="77777777" w:rsidR="00B91464" w:rsidRPr="00824773" w:rsidRDefault="00B91464" w:rsidP="00891B4D">
            <w:pPr>
              <w:spacing w:before="40" w:after="40"/>
              <w:jc w:val="center"/>
              <w:rPr>
                <w:rFonts w:ascii="Sylfaen" w:hAnsi="Sylfaen"/>
                <w:b/>
                <w:color w:val="000000" w:themeColor="text1"/>
                <w:sz w:val="18"/>
                <w:szCs w:val="18"/>
              </w:rPr>
            </w:pPr>
          </w:p>
          <w:p w14:paraId="65EA8E14" w14:textId="77777777" w:rsidR="00B91464" w:rsidRPr="00824773" w:rsidRDefault="00B91464" w:rsidP="00891B4D">
            <w:pPr>
              <w:spacing w:before="40" w:after="40"/>
              <w:jc w:val="center"/>
              <w:rPr>
                <w:rFonts w:ascii="Sylfaen" w:hAnsi="Sylfaen"/>
                <w:b/>
                <w:color w:val="000000" w:themeColor="text1"/>
                <w:sz w:val="18"/>
                <w:szCs w:val="18"/>
              </w:rPr>
            </w:pPr>
            <w:r w:rsidRPr="00824773">
              <w:rPr>
                <w:rFonts w:ascii="Sylfaen" w:hAnsi="Sylfaen"/>
                <w:b/>
                <w:color w:val="000000" w:themeColor="text1"/>
                <w:sz w:val="18"/>
                <w:szCs w:val="18"/>
              </w:rPr>
              <w:t>David Jijelava,</w:t>
            </w:r>
          </w:p>
          <w:p w14:paraId="7259953E" w14:textId="77777777" w:rsidR="00B91464" w:rsidRPr="00824773" w:rsidRDefault="00B91464" w:rsidP="00891B4D">
            <w:pPr>
              <w:pStyle w:val="Bodytext20"/>
              <w:shd w:val="clear" w:color="auto" w:fill="auto"/>
              <w:spacing w:before="40" w:after="40" w:line="240" w:lineRule="auto"/>
              <w:ind w:firstLine="0"/>
              <w:jc w:val="center"/>
              <w:rPr>
                <w:rFonts w:ascii="Sylfaen" w:hAnsi="Sylfaen"/>
                <w:b/>
                <w:color w:val="000000" w:themeColor="text1"/>
                <w:sz w:val="18"/>
                <w:szCs w:val="18"/>
              </w:rPr>
            </w:pPr>
            <w:r w:rsidRPr="00824773">
              <w:rPr>
                <w:rFonts w:ascii="Sylfaen" w:hAnsi="Sylfaen"/>
                <w:color w:val="000000" w:themeColor="text1"/>
                <w:sz w:val="18"/>
                <w:szCs w:val="18"/>
              </w:rPr>
              <w:t>Social</w:t>
            </w:r>
          </w:p>
        </w:tc>
        <w:tc>
          <w:tcPr>
            <w:tcW w:w="2699" w:type="dxa"/>
          </w:tcPr>
          <w:p w14:paraId="71BF4EA7" w14:textId="77777777" w:rsidR="00B91464" w:rsidRPr="00824773" w:rsidRDefault="00B91464" w:rsidP="00C03C41">
            <w:pPr>
              <w:pStyle w:val="Bodytext20"/>
              <w:shd w:val="clear" w:color="auto" w:fill="auto"/>
              <w:spacing w:before="40" w:after="40" w:line="240" w:lineRule="auto"/>
              <w:ind w:firstLine="0"/>
              <w:jc w:val="center"/>
              <w:rPr>
                <w:rFonts w:ascii="Sylfaen" w:hAnsi="Sylfaen"/>
                <w:sz w:val="18"/>
                <w:szCs w:val="18"/>
              </w:rPr>
            </w:pPr>
            <w:r w:rsidRPr="00824773">
              <w:rPr>
                <w:rFonts w:ascii="Sylfaen" w:hAnsi="Sylfaen"/>
                <w:sz w:val="18"/>
                <w:szCs w:val="18"/>
              </w:rPr>
              <w:t>Local Counterpart</w:t>
            </w:r>
            <w:r w:rsidR="00593761">
              <w:rPr>
                <w:rFonts w:ascii="Sylfaen" w:hAnsi="Sylfaen"/>
                <w:sz w:val="18"/>
                <w:szCs w:val="18"/>
              </w:rPr>
              <w:t xml:space="preserve"> </w:t>
            </w:r>
            <w:r w:rsidRPr="00824773">
              <w:rPr>
                <w:rFonts w:ascii="Sylfaen" w:hAnsi="Sylfaen"/>
                <w:sz w:val="18"/>
                <w:szCs w:val="18"/>
              </w:rPr>
              <w:t>Supervision</w:t>
            </w:r>
          </w:p>
          <w:p w14:paraId="5F1174B9" w14:textId="77777777" w:rsidR="00FA4E80" w:rsidRDefault="00FA4E80" w:rsidP="00F00687">
            <w:pPr>
              <w:pStyle w:val="Bodytext20"/>
              <w:shd w:val="clear" w:color="auto" w:fill="auto"/>
              <w:spacing w:before="40" w:after="40" w:line="240" w:lineRule="auto"/>
              <w:ind w:firstLine="0"/>
              <w:jc w:val="center"/>
              <w:rPr>
                <w:rFonts w:ascii="Sylfaen" w:eastAsia="Arial Unicode MS" w:hAnsi="Sylfaen"/>
                <w:color w:val="808080" w:themeColor="background1" w:themeShade="80"/>
                <w:sz w:val="18"/>
                <w:szCs w:val="16"/>
              </w:rPr>
            </w:pPr>
          </w:p>
          <w:p w14:paraId="5339427F" w14:textId="6EA748E7" w:rsidR="00B91464" w:rsidRPr="00601570" w:rsidRDefault="00601570" w:rsidP="00F00687">
            <w:pPr>
              <w:pStyle w:val="Bodytext20"/>
              <w:shd w:val="clear" w:color="auto" w:fill="auto"/>
              <w:spacing w:before="40" w:after="40" w:line="240" w:lineRule="auto"/>
              <w:ind w:firstLine="0"/>
              <w:jc w:val="center"/>
              <w:rPr>
                <w:rFonts w:ascii="Sylfaen" w:hAnsi="Sylfaen"/>
                <w:b/>
                <w:sz w:val="18"/>
                <w:szCs w:val="18"/>
              </w:rPr>
            </w:pPr>
            <w:r w:rsidRPr="00601570">
              <w:rPr>
                <w:rFonts w:ascii="Sylfaen" w:eastAsia="Arial Unicode MS" w:hAnsi="Sylfaen"/>
                <w:b/>
                <w:color w:val="auto"/>
                <w:sz w:val="18"/>
                <w:szCs w:val="16"/>
              </w:rPr>
              <w:t>Roads Rehabilitation and Modernization Supervision Direction LLC</w:t>
            </w:r>
          </w:p>
        </w:tc>
        <w:tc>
          <w:tcPr>
            <w:tcW w:w="2250" w:type="dxa"/>
          </w:tcPr>
          <w:p w14:paraId="56B8D648" w14:textId="77777777" w:rsidR="00B91464" w:rsidRPr="00824773" w:rsidRDefault="00B91464" w:rsidP="005E4208">
            <w:pPr>
              <w:pStyle w:val="Bodytext20"/>
              <w:shd w:val="clear" w:color="auto" w:fill="auto"/>
              <w:spacing w:before="40" w:after="40" w:line="240" w:lineRule="auto"/>
              <w:ind w:firstLine="0"/>
              <w:jc w:val="center"/>
              <w:rPr>
                <w:rFonts w:ascii="Sylfaen" w:hAnsi="Sylfaen"/>
                <w:sz w:val="18"/>
                <w:szCs w:val="18"/>
              </w:rPr>
            </w:pPr>
            <w:r w:rsidRPr="00824773">
              <w:rPr>
                <w:rFonts w:ascii="Sylfaen" w:hAnsi="Sylfaen"/>
                <w:sz w:val="18"/>
                <w:szCs w:val="18"/>
              </w:rPr>
              <w:t>Contractor</w:t>
            </w:r>
          </w:p>
          <w:p w14:paraId="0C016153" w14:textId="77777777" w:rsidR="00B91464" w:rsidRPr="00824773" w:rsidRDefault="00B91464" w:rsidP="005E4208">
            <w:pPr>
              <w:pStyle w:val="Bodytext20"/>
              <w:shd w:val="clear" w:color="auto" w:fill="auto"/>
              <w:spacing w:before="40" w:after="40" w:line="240" w:lineRule="auto"/>
              <w:ind w:firstLine="0"/>
              <w:jc w:val="center"/>
              <w:rPr>
                <w:rFonts w:ascii="Sylfaen" w:eastAsia="Arial Unicode MS" w:hAnsi="Sylfaen"/>
                <w:color w:val="808080" w:themeColor="background1" w:themeShade="80"/>
                <w:sz w:val="18"/>
                <w:szCs w:val="16"/>
              </w:rPr>
            </w:pPr>
          </w:p>
          <w:p w14:paraId="2BFF6679" w14:textId="5DB01DBD" w:rsidR="00B91464" w:rsidRPr="00FA4E80" w:rsidRDefault="00FA4E80" w:rsidP="005E4208">
            <w:pPr>
              <w:pStyle w:val="Bodytext20"/>
              <w:shd w:val="clear" w:color="auto" w:fill="auto"/>
              <w:spacing w:before="40" w:after="40" w:line="240" w:lineRule="auto"/>
              <w:ind w:firstLine="0"/>
              <w:jc w:val="center"/>
              <w:rPr>
                <w:rFonts w:ascii="Sylfaen" w:hAnsi="Sylfaen"/>
                <w:b/>
                <w:sz w:val="18"/>
                <w:szCs w:val="18"/>
              </w:rPr>
            </w:pPr>
            <w:proofErr w:type="spellStart"/>
            <w:r w:rsidRPr="00FA4E80">
              <w:rPr>
                <w:rFonts w:ascii="Sylfaen" w:eastAsia="Arial Unicode MS" w:hAnsi="Sylfaen"/>
                <w:b/>
                <w:color w:val="auto"/>
                <w:sz w:val="18"/>
                <w:szCs w:val="16"/>
              </w:rPr>
              <w:t>Sagzao</w:t>
            </w:r>
            <w:proofErr w:type="spellEnd"/>
            <w:r w:rsidRPr="00FA4E80">
              <w:rPr>
                <w:rFonts w:ascii="Sylfaen" w:eastAsia="Arial Unicode MS" w:hAnsi="Sylfaen"/>
                <w:b/>
                <w:color w:val="auto"/>
                <w:sz w:val="18"/>
                <w:szCs w:val="16"/>
              </w:rPr>
              <w:t xml:space="preserve"> </w:t>
            </w:r>
            <w:proofErr w:type="spellStart"/>
            <w:r w:rsidRPr="00FA4E80">
              <w:rPr>
                <w:rFonts w:ascii="Sylfaen" w:eastAsia="Arial Unicode MS" w:hAnsi="Sylfaen"/>
                <w:b/>
                <w:color w:val="auto"/>
                <w:sz w:val="18"/>
                <w:szCs w:val="16"/>
              </w:rPr>
              <w:t>Samsheneblo</w:t>
            </w:r>
            <w:proofErr w:type="spellEnd"/>
            <w:r w:rsidRPr="00FA4E80">
              <w:rPr>
                <w:rFonts w:ascii="Sylfaen" w:eastAsia="Arial Unicode MS" w:hAnsi="Sylfaen"/>
                <w:b/>
                <w:color w:val="auto"/>
                <w:sz w:val="18"/>
                <w:szCs w:val="16"/>
              </w:rPr>
              <w:t xml:space="preserve"> </w:t>
            </w:r>
            <w:proofErr w:type="spellStart"/>
            <w:r w:rsidRPr="00FA4E80">
              <w:rPr>
                <w:rFonts w:ascii="Sylfaen" w:eastAsia="Arial Unicode MS" w:hAnsi="Sylfaen"/>
                <w:b/>
                <w:color w:val="auto"/>
                <w:sz w:val="18"/>
                <w:szCs w:val="16"/>
              </w:rPr>
              <w:t>Sammartvelo</w:t>
            </w:r>
            <w:proofErr w:type="spellEnd"/>
            <w:r w:rsidRPr="00FA4E80">
              <w:rPr>
                <w:rFonts w:ascii="Sylfaen" w:eastAsia="Arial Unicode MS" w:hAnsi="Sylfaen"/>
                <w:b/>
                <w:color w:val="auto"/>
                <w:sz w:val="18"/>
                <w:szCs w:val="16"/>
              </w:rPr>
              <w:t xml:space="preserve"> №1</w:t>
            </w:r>
          </w:p>
        </w:tc>
      </w:tr>
      <w:tr w:rsidR="00C03C41" w:rsidRPr="00824773" w14:paraId="679B568F" w14:textId="77777777" w:rsidTr="00C718F0">
        <w:tc>
          <w:tcPr>
            <w:tcW w:w="9625" w:type="dxa"/>
            <w:gridSpan w:val="4"/>
            <w:shd w:val="clear" w:color="auto" w:fill="D9D9D9" w:themeFill="background1" w:themeFillShade="D9"/>
          </w:tcPr>
          <w:p w14:paraId="42418BC2" w14:textId="77777777" w:rsidR="00C03C41" w:rsidRPr="00824773" w:rsidRDefault="00C03C41" w:rsidP="001274CB">
            <w:pPr>
              <w:pStyle w:val="Heading230"/>
              <w:keepNext/>
              <w:keepLines/>
              <w:shd w:val="clear" w:color="auto" w:fill="auto"/>
              <w:spacing w:before="40" w:after="40" w:line="240" w:lineRule="auto"/>
              <w:rPr>
                <w:rStyle w:val="Bodytext285ptBold"/>
                <w:rFonts w:ascii="Sylfaen" w:hAnsi="Sylfaen"/>
                <w:sz w:val="18"/>
                <w:szCs w:val="18"/>
              </w:rPr>
            </w:pPr>
            <w:r w:rsidRPr="00824773">
              <w:rPr>
                <w:rStyle w:val="Bodytext285ptBold"/>
                <w:rFonts w:ascii="Sylfaen" w:hAnsi="Sylfaen"/>
                <w:b/>
                <w:sz w:val="18"/>
                <w:szCs w:val="18"/>
              </w:rPr>
              <w:lastRenderedPageBreak/>
              <w:t>SITE DESCRIPTION</w:t>
            </w:r>
          </w:p>
        </w:tc>
      </w:tr>
      <w:tr w:rsidR="00C03C41" w:rsidRPr="00824773" w14:paraId="5C4D1C1D" w14:textId="77777777" w:rsidTr="00C718F0">
        <w:tc>
          <w:tcPr>
            <w:tcW w:w="2426" w:type="dxa"/>
            <w:vAlign w:val="center"/>
          </w:tcPr>
          <w:p w14:paraId="4D54A58F" w14:textId="77777777" w:rsidR="00C03C41" w:rsidRPr="00F633AF" w:rsidRDefault="00C03C41" w:rsidP="005E4208">
            <w:pPr>
              <w:pStyle w:val="Heading230"/>
              <w:keepNext/>
              <w:keepLines/>
              <w:shd w:val="clear" w:color="auto" w:fill="auto"/>
              <w:spacing w:before="40" w:after="40" w:line="240" w:lineRule="auto"/>
              <w:jc w:val="center"/>
              <w:rPr>
                <w:rStyle w:val="Bodytext210pt0"/>
                <w:rFonts w:ascii="Sylfaen" w:hAnsi="Sylfaen"/>
                <w:b w:val="0"/>
                <w:sz w:val="18"/>
                <w:szCs w:val="18"/>
              </w:rPr>
            </w:pPr>
            <w:r w:rsidRPr="00F633AF">
              <w:rPr>
                <w:rStyle w:val="Bodytext210pt0"/>
                <w:rFonts w:ascii="Sylfaen" w:hAnsi="Sylfaen"/>
                <w:b w:val="0"/>
                <w:sz w:val="18"/>
                <w:szCs w:val="18"/>
              </w:rPr>
              <w:t>Name of site</w:t>
            </w:r>
          </w:p>
        </w:tc>
        <w:tc>
          <w:tcPr>
            <w:tcW w:w="7199" w:type="dxa"/>
            <w:gridSpan w:val="3"/>
          </w:tcPr>
          <w:p w14:paraId="43603138" w14:textId="77777777" w:rsidR="00C03C41" w:rsidRPr="00824773" w:rsidRDefault="00A72869" w:rsidP="002F1C65">
            <w:pPr>
              <w:autoSpaceDE w:val="0"/>
              <w:autoSpaceDN w:val="0"/>
              <w:adjustRightInd w:val="0"/>
              <w:jc w:val="both"/>
              <w:rPr>
                <w:rFonts w:ascii="Sylfaen" w:hAnsi="Sylfaen" w:cs="Times New Roman"/>
                <w:color w:val="auto"/>
                <w:sz w:val="18"/>
                <w:szCs w:val="18"/>
              </w:rPr>
            </w:pPr>
            <w:r w:rsidRPr="00824773">
              <w:rPr>
                <w:rFonts w:ascii="Sylfaen" w:hAnsi="Sylfaen" w:cs="Times New Roman"/>
                <w:spacing w:val="-2"/>
                <w:sz w:val="18"/>
                <w:szCs w:val="18"/>
              </w:rPr>
              <w:t>(S–20) Borjomi–</w:t>
            </w:r>
            <w:proofErr w:type="spellStart"/>
            <w:r w:rsidRPr="00824773">
              <w:rPr>
                <w:rFonts w:ascii="Sylfaen" w:hAnsi="Sylfaen" w:cs="Times New Roman"/>
                <w:spacing w:val="-2"/>
                <w:sz w:val="18"/>
                <w:szCs w:val="18"/>
              </w:rPr>
              <w:t>Bakuriani</w:t>
            </w:r>
            <w:proofErr w:type="spellEnd"/>
            <w:r w:rsidRPr="00824773">
              <w:rPr>
                <w:rFonts w:ascii="Sylfaen" w:hAnsi="Sylfaen" w:cs="Times New Roman"/>
                <w:spacing w:val="-2"/>
                <w:sz w:val="18"/>
                <w:szCs w:val="18"/>
              </w:rPr>
              <w:t>–Akhalkalaki (</w:t>
            </w:r>
            <w:proofErr w:type="spellStart"/>
            <w:r w:rsidRPr="00824773">
              <w:rPr>
                <w:rFonts w:ascii="Sylfaen" w:hAnsi="Sylfaen" w:cs="Times New Roman"/>
                <w:spacing w:val="-2"/>
                <w:sz w:val="18"/>
                <w:szCs w:val="18"/>
              </w:rPr>
              <w:t>Ghadolari</w:t>
            </w:r>
            <w:proofErr w:type="spellEnd"/>
            <w:r w:rsidRPr="00824773">
              <w:rPr>
                <w:rFonts w:ascii="Sylfaen" w:hAnsi="Sylfaen" w:cs="Times New Roman"/>
                <w:spacing w:val="-2"/>
                <w:sz w:val="18"/>
                <w:szCs w:val="18"/>
              </w:rPr>
              <w:t>–</w:t>
            </w:r>
            <w:proofErr w:type="spellStart"/>
            <w:r w:rsidRPr="00824773">
              <w:rPr>
                <w:rFonts w:ascii="Sylfaen" w:hAnsi="Sylfaen" w:cs="Times New Roman"/>
                <w:spacing w:val="-2"/>
                <w:sz w:val="18"/>
                <w:szCs w:val="18"/>
              </w:rPr>
              <w:t>Kotelia</w:t>
            </w:r>
            <w:proofErr w:type="spellEnd"/>
            <w:r w:rsidRPr="00824773">
              <w:rPr>
                <w:rFonts w:ascii="Sylfaen" w:hAnsi="Sylfaen" w:cs="Times New Roman"/>
                <w:spacing w:val="-2"/>
                <w:sz w:val="18"/>
                <w:szCs w:val="18"/>
              </w:rPr>
              <w:t>)</w:t>
            </w:r>
            <w:r w:rsidR="002F1C65" w:rsidRPr="00824773">
              <w:rPr>
                <w:rFonts w:ascii="Sylfaen" w:hAnsi="Sylfaen" w:cs="Times New Roman"/>
                <w:spacing w:val="-2"/>
                <w:sz w:val="18"/>
                <w:szCs w:val="18"/>
              </w:rPr>
              <w:t xml:space="preserve"> Rehabilitation </w:t>
            </w:r>
            <w:r w:rsidRPr="00824773">
              <w:rPr>
                <w:rFonts w:ascii="Sylfaen" w:hAnsi="Sylfaen" w:cs="Times New Roman"/>
                <w:spacing w:val="-2"/>
                <w:sz w:val="18"/>
                <w:szCs w:val="18"/>
              </w:rPr>
              <w:t>Road Section Km 62-Km 68</w:t>
            </w:r>
            <w:r w:rsidR="002F1C65" w:rsidRPr="00824773">
              <w:rPr>
                <w:rFonts w:ascii="Sylfaen" w:hAnsi="Sylfaen" w:cs="Times New Roman"/>
                <w:spacing w:val="-2"/>
                <w:sz w:val="18"/>
                <w:szCs w:val="18"/>
              </w:rPr>
              <w:t>.</w:t>
            </w:r>
          </w:p>
        </w:tc>
      </w:tr>
      <w:tr w:rsidR="00AD7726" w:rsidRPr="00824773" w14:paraId="2986F958" w14:textId="77777777" w:rsidTr="00C718F0">
        <w:trPr>
          <w:trHeight w:val="800"/>
        </w:trPr>
        <w:tc>
          <w:tcPr>
            <w:tcW w:w="2426" w:type="dxa"/>
          </w:tcPr>
          <w:p w14:paraId="153C7E85" w14:textId="77777777" w:rsidR="00AD7726" w:rsidRPr="00F633AF" w:rsidRDefault="00AD7726" w:rsidP="005E4208">
            <w:pPr>
              <w:pStyle w:val="Heading230"/>
              <w:keepNext/>
              <w:keepLines/>
              <w:shd w:val="clear" w:color="auto" w:fill="auto"/>
              <w:spacing w:before="40" w:after="40" w:line="240" w:lineRule="auto"/>
              <w:jc w:val="center"/>
              <w:rPr>
                <w:rStyle w:val="Bodytext210pt0"/>
                <w:rFonts w:ascii="Sylfaen" w:hAnsi="Sylfaen"/>
                <w:b w:val="0"/>
                <w:sz w:val="18"/>
                <w:szCs w:val="18"/>
              </w:rPr>
            </w:pPr>
            <w:r w:rsidRPr="00F633AF">
              <w:rPr>
                <w:rStyle w:val="Bodytext210pt0"/>
                <w:rFonts w:ascii="Sylfaen" w:hAnsi="Sylfaen"/>
                <w:b w:val="0"/>
                <w:sz w:val="18"/>
                <w:szCs w:val="18"/>
              </w:rPr>
              <w:t>Describe site location</w:t>
            </w:r>
          </w:p>
        </w:tc>
        <w:tc>
          <w:tcPr>
            <w:tcW w:w="7199" w:type="dxa"/>
            <w:gridSpan w:val="3"/>
          </w:tcPr>
          <w:p w14:paraId="4CCE8311" w14:textId="77777777" w:rsidR="00454007" w:rsidRPr="00824773" w:rsidRDefault="00454007" w:rsidP="00B91464">
            <w:pPr>
              <w:ind w:right="14"/>
              <w:jc w:val="both"/>
              <w:rPr>
                <w:rFonts w:ascii="Sylfaen" w:hAnsi="Sylfaen" w:cs="Times New Roman"/>
                <w:spacing w:val="-2"/>
                <w:sz w:val="18"/>
                <w:szCs w:val="18"/>
              </w:rPr>
            </w:pPr>
            <w:r w:rsidRPr="00824773">
              <w:rPr>
                <w:rFonts w:ascii="Sylfaen" w:hAnsi="Sylfaen" w:cs="Times New Roman"/>
                <w:spacing w:val="-2"/>
                <w:sz w:val="18"/>
                <w:szCs w:val="18"/>
              </w:rPr>
              <w:t xml:space="preserve">The </w:t>
            </w:r>
            <w:r w:rsidR="00260F16">
              <w:rPr>
                <w:rFonts w:ascii="Sylfaen" w:hAnsi="Sylfaen" w:cs="Times New Roman"/>
                <w:spacing w:val="-2"/>
                <w:sz w:val="18"/>
                <w:szCs w:val="18"/>
              </w:rPr>
              <w:t xml:space="preserve">proposed </w:t>
            </w:r>
            <w:r w:rsidRPr="00824773">
              <w:rPr>
                <w:rFonts w:ascii="Sylfaen" w:hAnsi="Sylfaen" w:cs="Times New Roman"/>
                <w:spacing w:val="-2"/>
                <w:sz w:val="18"/>
                <w:szCs w:val="18"/>
              </w:rPr>
              <w:t>road passes over mountainous territory</w:t>
            </w:r>
            <w:r w:rsidR="00B91464">
              <w:rPr>
                <w:rFonts w:ascii="Sylfaen" w:hAnsi="Sylfaen" w:cs="Times New Roman"/>
                <w:spacing w:val="-2"/>
                <w:sz w:val="18"/>
                <w:szCs w:val="18"/>
              </w:rPr>
              <w:t>.</w:t>
            </w:r>
            <w:r w:rsidRPr="00824773">
              <w:rPr>
                <w:rFonts w:ascii="Sylfaen" w:hAnsi="Sylfaen" w:cs="Times New Roman"/>
                <w:spacing w:val="-2"/>
                <w:sz w:val="18"/>
                <w:szCs w:val="18"/>
              </w:rPr>
              <w:t xml:space="preserve"> There are cultivated lands on the both sides of some sections of the road. The area is cross</w:t>
            </w:r>
            <w:r w:rsidR="00B91464">
              <w:rPr>
                <w:rFonts w:ascii="Sylfaen" w:hAnsi="Sylfaen" w:cs="Times New Roman"/>
                <w:spacing w:val="-2"/>
                <w:sz w:val="18"/>
                <w:szCs w:val="18"/>
              </w:rPr>
              <w:t>ed by</w:t>
            </w:r>
            <w:r w:rsidR="00260F16">
              <w:rPr>
                <w:rFonts w:ascii="Sylfaen" w:hAnsi="Sylfaen" w:cs="Times New Roman"/>
                <w:spacing w:val="-2"/>
                <w:sz w:val="18"/>
                <w:szCs w:val="18"/>
              </w:rPr>
              <w:t xml:space="preserve"> the </w:t>
            </w:r>
            <w:r w:rsidRPr="00824773">
              <w:rPr>
                <w:rFonts w:ascii="Sylfaen" w:hAnsi="Sylfaen" w:cs="Times New Roman"/>
                <w:spacing w:val="-2"/>
                <w:sz w:val="18"/>
                <w:szCs w:val="18"/>
              </w:rPr>
              <w:t xml:space="preserve">river </w:t>
            </w:r>
            <w:proofErr w:type="spellStart"/>
            <w:r w:rsidRPr="00824773">
              <w:rPr>
                <w:rFonts w:ascii="Sylfaen" w:hAnsi="Sylfaen" w:cs="Times New Roman"/>
                <w:spacing w:val="-2"/>
                <w:sz w:val="18"/>
                <w:szCs w:val="18"/>
              </w:rPr>
              <w:t>Paravani</w:t>
            </w:r>
            <w:proofErr w:type="spellEnd"/>
            <w:r w:rsidR="00260F16">
              <w:rPr>
                <w:rFonts w:ascii="Sylfaen" w:hAnsi="Sylfaen" w:cs="Times New Roman"/>
                <w:spacing w:val="-2"/>
                <w:sz w:val="18"/>
                <w:szCs w:val="18"/>
              </w:rPr>
              <w:t xml:space="preserve"> and small </w:t>
            </w:r>
            <w:r w:rsidR="00260F16" w:rsidRPr="00824773">
              <w:rPr>
                <w:rFonts w:ascii="Sylfaen" w:hAnsi="Sylfaen" w:cs="Times New Roman"/>
                <w:spacing w:val="-2"/>
                <w:sz w:val="18"/>
                <w:szCs w:val="18"/>
              </w:rPr>
              <w:t>ravine</w:t>
            </w:r>
            <w:r w:rsidR="00260F16">
              <w:rPr>
                <w:rFonts w:ascii="Sylfaen" w:hAnsi="Sylfaen" w:cs="Times New Roman"/>
                <w:spacing w:val="-2"/>
                <w:sz w:val="18"/>
                <w:szCs w:val="18"/>
              </w:rPr>
              <w:t xml:space="preserve"> in</w:t>
            </w:r>
            <w:r w:rsidRPr="00824773">
              <w:rPr>
                <w:rFonts w:ascii="Sylfaen" w:hAnsi="Sylfaen" w:cs="Times New Roman"/>
                <w:spacing w:val="-2"/>
                <w:sz w:val="18"/>
                <w:szCs w:val="18"/>
              </w:rPr>
              <w:t xml:space="preserve"> the beginning of village </w:t>
            </w:r>
            <w:proofErr w:type="spellStart"/>
            <w:r w:rsidRPr="00824773">
              <w:rPr>
                <w:rFonts w:ascii="Sylfaen" w:hAnsi="Sylfaen" w:cs="Times New Roman"/>
                <w:spacing w:val="-2"/>
                <w:sz w:val="18"/>
                <w:szCs w:val="18"/>
              </w:rPr>
              <w:t>Godolari</w:t>
            </w:r>
            <w:proofErr w:type="spellEnd"/>
            <w:r w:rsidRPr="00824773">
              <w:rPr>
                <w:rFonts w:ascii="Sylfaen" w:hAnsi="Sylfaen" w:cs="Times New Roman"/>
                <w:spacing w:val="-2"/>
                <w:sz w:val="18"/>
                <w:szCs w:val="18"/>
              </w:rPr>
              <w:t>.</w:t>
            </w:r>
          </w:p>
        </w:tc>
      </w:tr>
      <w:tr w:rsidR="003F6FF2" w:rsidRPr="00824773" w14:paraId="342BF2BE" w14:textId="77777777" w:rsidTr="00C718F0">
        <w:tc>
          <w:tcPr>
            <w:tcW w:w="2426" w:type="dxa"/>
            <w:vAlign w:val="bottom"/>
          </w:tcPr>
          <w:p w14:paraId="3A187A76" w14:textId="77777777" w:rsidR="003F6FF2" w:rsidRPr="00F633AF" w:rsidRDefault="003F6FF2" w:rsidP="00056D7C">
            <w:pPr>
              <w:pStyle w:val="Heading230"/>
              <w:keepNext/>
              <w:keepLines/>
              <w:shd w:val="clear" w:color="auto" w:fill="auto"/>
              <w:spacing w:before="40" w:after="40" w:line="240" w:lineRule="auto"/>
              <w:jc w:val="center"/>
              <w:rPr>
                <w:rStyle w:val="Bodytext210pt0"/>
                <w:rFonts w:ascii="Sylfaen" w:hAnsi="Sylfaen"/>
                <w:b w:val="0"/>
                <w:sz w:val="18"/>
                <w:szCs w:val="18"/>
              </w:rPr>
            </w:pPr>
            <w:r w:rsidRPr="00F633AF">
              <w:rPr>
                <w:rStyle w:val="Bodytext210pt0"/>
                <w:rFonts w:ascii="Sylfaen" w:hAnsi="Sylfaen"/>
                <w:b w:val="0"/>
                <w:sz w:val="18"/>
                <w:szCs w:val="18"/>
              </w:rPr>
              <w:t>Who owns the land?</w:t>
            </w:r>
          </w:p>
        </w:tc>
        <w:tc>
          <w:tcPr>
            <w:tcW w:w="7199" w:type="dxa"/>
            <w:gridSpan w:val="3"/>
            <w:vAlign w:val="bottom"/>
          </w:tcPr>
          <w:p w14:paraId="633D98F9" w14:textId="335502CA" w:rsidR="00F41D38" w:rsidRPr="00570908" w:rsidRDefault="00F41D38" w:rsidP="00F41D38">
            <w:pPr>
              <w:pStyle w:val="Bodytext20"/>
              <w:numPr>
                <w:ilvl w:val="0"/>
                <w:numId w:val="43"/>
              </w:numPr>
              <w:shd w:val="clear" w:color="auto" w:fill="auto"/>
              <w:spacing w:before="40" w:after="40" w:line="240" w:lineRule="auto"/>
              <w:ind w:left="364" w:hanging="326"/>
              <w:jc w:val="both"/>
              <w:rPr>
                <w:rFonts w:ascii="Sylfaen" w:eastAsia="Arial Unicode MS" w:hAnsi="Sylfaen" w:cs="Arial"/>
                <w:sz w:val="18"/>
                <w:szCs w:val="24"/>
              </w:rPr>
            </w:pPr>
            <w:r>
              <w:rPr>
                <w:rFonts w:ascii="Sylfaen" w:eastAsia="Arial Unicode MS" w:hAnsi="Sylfaen" w:cs="Arial"/>
                <w:sz w:val="18"/>
                <w:szCs w:val="24"/>
              </w:rPr>
              <w:t>T</w:t>
            </w:r>
            <w:r w:rsidRPr="00570908">
              <w:rPr>
                <w:rFonts w:ascii="Sylfaen" w:eastAsia="Arial Unicode MS" w:hAnsi="Sylfaen" w:cs="Arial"/>
                <w:sz w:val="18"/>
                <w:szCs w:val="24"/>
              </w:rPr>
              <w:t xml:space="preserve">he existing ROW is owned by </w:t>
            </w:r>
            <w:proofErr w:type="spellStart"/>
            <w:r w:rsidRPr="00824773">
              <w:rPr>
                <w:rFonts w:ascii="Sylfaen" w:hAnsi="Sylfaen"/>
                <w:spacing w:val="-2"/>
                <w:sz w:val="18"/>
                <w:szCs w:val="18"/>
              </w:rPr>
              <w:t>Akalkalaki</w:t>
            </w:r>
            <w:proofErr w:type="spellEnd"/>
            <w:r w:rsidRPr="00824773">
              <w:rPr>
                <w:rFonts w:ascii="Sylfaen" w:hAnsi="Sylfaen"/>
                <w:spacing w:val="-2"/>
                <w:sz w:val="18"/>
                <w:szCs w:val="18"/>
              </w:rPr>
              <w:t xml:space="preserve"> </w:t>
            </w:r>
            <w:r w:rsidRPr="00570908">
              <w:rPr>
                <w:rFonts w:ascii="Sylfaen" w:eastAsia="Arial Unicode MS" w:hAnsi="Sylfaen" w:cs="Arial"/>
                <w:sz w:val="18"/>
                <w:szCs w:val="24"/>
              </w:rPr>
              <w:t>municipality;</w:t>
            </w:r>
          </w:p>
          <w:p w14:paraId="581EE45F" w14:textId="11D5172B" w:rsidR="003F6FF2" w:rsidRPr="00824773" w:rsidRDefault="00F41D38" w:rsidP="00F41D38">
            <w:pPr>
              <w:pStyle w:val="Bodytext20"/>
              <w:numPr>
                <w:ilvl w:val="0"/>
                <w:numId w:val="43"/>
              </w:numPr>
              <w:shd w:val="clear" w:color="auto" w:fill="auto"/>
              <w:spacing w:before="40" w:after="40" w:line="240" w:lineRule="auto"/>
              <w:ind w:left="364" w:hanging="326"/>
              <w:jc w:val="both"/>
              <w:rPr>
                <w:rFonts w:ascii="Sylfaen" w:hAnsi="Sylfaen"/>
                <w:color w:val="000000" w:themeColor="text1"/>
                <w:sz w:val="18"/>
                <w:szCs w:val="18"/>
              </w:rPr>
            </w:pPr>
            <w:r w:rsidRPr="00570908">
              <w:rPr>
                <w:rFonts w:ascii="Sylfaen" w:eastAsia="Arial Unicode MS" w:hAnsi="Sylfaen" w:cs="Arial"/>
                <w:sz w:val="18"/>
                <w:szCs w:val="24"/>
              </w:rPr>
              <w:t>The investment will not conduct any widening or realignment that may cause impact on private lands or assets.</w:t>
            </w:r>
            <w:r>
              <w:rPr>
                <w:rFonts w:ascii="Helvetica" w:hAnsi="Helvetica"/>
                <w:color w:val="26282A"/>
                <w:sz w:val="20"/>
                <w:szCs w:val="20"/>
                <w:shd w:val="clear" w:color="auto" w:fill="FFFFFF"/>
              </w:rPr>
              <w:t> </w:t>
            </w:r>
            <w:r w:rsidR="00B9692D" w:rsidRPr="00824773">
              <w:rPr>
                <w:rFonts w:ascii="Sylfaen" w:hAnsi="Sylfaen"/>
                <w:spacing w:val="-2"/>
                <w:sz w:val="18"/>
                <w:szCs w:val="18"/>
              </w:rPr>
              <w:t xml:space="preserve"> </w:t>
            </w:r>
          </w:p>
        </w:tc>
      </w:tr>
      <w:tr w:rsidR="003F6FF2" w:rsidRPr="00824773" w14:paraId="5C670B58" w14:textId="77777777" w:rsidTr="00C718F0">
        <w:tc>
          <w:tcPr>
            <w:tcW w:w="2426" w:type="dxa"/>
          </w:tcPr>
          <w:p w14:paraId="150C41E3" w14:textId="77777777" w:rsidR="003F6FF2" w:rsidRPr="00F633AF" w:rsidRDefault="003F6FF2" w:rsidP="00056D7C">
            <w:pPr>
              <w:pStyle w:val="Bodytext20"/>
              <w:shd w:val="clear" w:color="auto" w:fill="auto"/>
              <w:spacing w:before="40" w:after="40" w:line="240" w:lineRule="auto"/>
              <w:ind w:firstLine="0"/>
              <w:jc w:val="center"/>
              <w:rPr>
                <w:rFonts w:ascii="Sylfaen" w:hAnsi="Sylfaen"/>
                <w:sz w:val="18"/>
                <w:szCs w:val="18"/>
              </w:rPr>
            </w:pPr>
            <w:r w:rsidRPr="00F633AF">
              <w:rPr>
                <w:rStyle w:val="Bodytext295pt"/>
                <w:rFonts w:ascii="Sylfaen" w:hAnsi="Sylfaen"/>
                <w:sz w:val="18"/>
                <w:szCs w:val="18"/>
              </w:rPr>
              <w:t>Description of geographic, physical, biological, geological, hydrographic and socio-economic context</w:t>
            </w:r>
          </w:p>
        </w:tc>
        <w:tc>
          <w:tcPr>
            <w:tcW w:w="7199" w:type="dxa"/>
            <w:gridSpan w:val="3"/>
          </w:tcPr>
          <w:p w14:paraId="1248534C" w14:textId="36D51F6E" w:rsidR="00604057" w:rsidRPr="00824773" w:rsidRDefault="003F6FF2" w:rsidP="00E622DD">
            <w:pPr>
              <w:jc w:val="both"/>
              <w:rPr>
                <w:rFonts w:ascii="Sylfaen" w:hAnsi="Sylfaen" w:cs="Arial"/>
                <w:sz w:val="18"/>
                <w:szCs w:val="18"/>
              </w:rPr>
            </w:pPr>
            <w:r w:rsidRPr="00824773">
              <w:rPr>
                <w:rStyle w:val="Bodytext27pt"/>
                <w:rFonts w:ascii="Sylfaen" w:eastAsia="Arial Unicode MS" w:hAnsi="Sylfaen"/>
                <w:b/>
                <w:sz w:val="18"/>
                <w:szCs w:val="18"/>
                <w:u w:val="single"/>
              </w:rPr>
              <w:t>Location</w:t>
            </w:r>
            <w:r w:rsidR="00F633AF">
              <w:rPr>
                <w:rStyle w:val="Bodytext27pt"/>
                <w:rFonts w:ascii="Sylfaen" w:eastAsia="Arial Unicode MS" w:hAnsi="Sylfaen"/>
                <w:b/>
                <w:sz w:val="18"/>
                <w:szCs w:val="18"/>
                <w:u w:val="single"/>
              </w:rPr>
              <w:t xml:space="preserve"> -</w:t>
            </w:r>
            <w:r w:rsidR="00C70E44">
              <w:rPr>
                <w:rStyle w:val="Bodytext27pt"/>
                <w:rFonts w:ascii="Sylfaen" w:eastAsia="Arial Unicode MS" w:hAnsi="Sylfaen"/>
                <w:sz w:val="18"/>
                <w:szCs w:val="18"/>
                <w:u w:val="single"/>
              </w:rPr>
              <w:t xml:space="preserve"> </w:t>
            </w:r>
            <w:r w:rsidR="00D72D5A" w:rsidRPr="00824773">
              <w:rPr>
                <w:rFonts w:ascii="Sylfaen" w:hAnsi="Sylfaen"/>
                <w:spacing w:val="-2"/>
                <w:sz w:val="18"/>
                <w:szCs w:val="18"/>
              </w:rPr>
              <w:t>T</w:t>
            </w:r>
            <w:r w:rsidR="00D72D5A" w:rsidRPr="00824773">
              <w:rPr>
                <w:rFonts w:ascii="Sylfaen" w:hAnsi="Sylfaen" w:cs="Times New Roman"/>
                <w:spacing w:val="-2"/>
                <w:sz w:val="18"/>
                <w:szCs w:val="18"/>
              </w:rPr>
              <w:t xml:space="preserve">he road </w:t>
            </w:r>
            <w:r w:rsidR="005001EE" w:rsidRPr="00824773">
              <w:rPr>
                <w:rFonts w:ascii="Sylfaen" w:hAnsi="Sylfaen" w:cs="Times New Roman"/>
                <w:spacing w:val="-2"/>
                <w:sz w:val="18"/>
                <w:szCs w:val="18"/>
              </w:rPr>
              <w:t xml:space="preserve">section proposed for </w:t>
            </w:r>
            <w:r w:rsidR="00456A24">
              <w:rPr>
                <w:rFonts w:ascii="Sylfaen" w:hAnsi="Sylfaen" w:cs="Times New Roman"/>
                <w:spacing w:val="-2"/>
                <w:sz w:val="18"/>
                <w:szCs w:val="18"/>
              </w:rPr>
              <w:t>rehabilitation</w:t>
            </w:r>
            <w:r w:rsidR="00C70E44">
              <w:rPr>
                <w:rFonts w:ascii="Sylfaen" w:hAnsi="Sylfaen" w:cs="Times New Roman"/>
                <w:spacing w:val="-2"/>
                <w:sz w:val="18"/>
                <w:szCs w:val="18"/>
              </w:rPr>
              <w:t xml:space="preserve"> </w:t>
            </w:r>
            <w:r w:rsidR="00D72D5A" w:rsidRPr="00824773">
              <w:rPr>
                <w:rFonts w:ascii="Sylfaen" w:hAnsi="Sylfaen" w:cs="Times New Roman"/>
                <w:spacing w:val="-2"/>
                <w:sz w:val="18"/>
                <w:szCs w:val="18"/>
              </w:rPr>
              <w:t>is loc</w:t>
            </w:r>
            <w:r w:rsidR="00A72869" w:rsidRPr="00824773">
              <w:rPr>
                <w:rFonts w:ascii="Sylfaen" w:hAnsi="Sylfaen" w:cs="Times New Roman"/>
                <w:spacing w:val="-2"/>
                <w:sz w:val="18"/>
                <w:szCs w:val="18"/>
              </w:rPr>
              <w:t>ated in</w:t>
            </w:r>
            <w:r w:rsidR="00C70E44">
              <w:rPr>
                <w:rFonts w:ascii="Sylfaen" w:hAnsi="Sylfaen" w:cs="Times New Roman"/>
                <w:spacing w:val="-2"/>
                <w:sz w:val="18"/>
                <w:szCs w:val="18"/>
              </w:rPr>
              <w:t xml:space="preserve"> </w:t>
            </w:r>
            <w:proofErr w:type="spellStart"/>
            <w:r w:rsidR="002F1C65" w:rsidRPr="00824773">
              <w:rPr>
                <w:rFonts w:ascii="Sylfaen" w:hAnsi="Sylfaen" w:cs="Times New Roman"/>
                <w:spacing w:val="-2"/>
                <w:sz w:val="18"/>
                <w:szCs w:val="18"/>
              </w:rPr>
              <w:t>Samtskhe</w:t>
            </w:r>
            <w:proofErr w:type="spellEnd"/>
            <w:r w:rsidR="002F1C65" w:rsidRPr="00824773">
              <w:rPr>
                <w:rFonts w:ascii="Sylfaen" w:hAnsi="Sylfaen" w:cs="Times New Roman"/>
                <w:spacing w:val="-2"/>
                <w:sz w:val="18"/>
                <w:szCs w:val="18"/>
              </w:rPr>
              <w:t>-Javakheti region in</w:t>
            </w:r>
            <w:r w:rsidR="00C70E44">
              <w:rPr>
                <w:rFonts w:ascii="Sylfaen" w:hAnsi="Sylfaen" w:cs="Times New Roman"/>
                <w:spacing w:val="-2"/>
                <w:sz w:val="18"/>
                <w:szCs w:val="18"/>
              </w:rPr>
              <w:t xml:space="preserve"> </w:t>
            </w:r>
            <w:proofErr w:type="spellStart"/>
            <w:r w:rsidR="00A72869" w:rsidRPr="00824773">
              <w:rPr>
                <w:rFonts w:ascii="Sylfaen" w:hAnsi="Sylfaen" w:cs="Times New Roman"/>
                <w:spacing w:val="-2"/>
                <w:sz w:val="18"/>
                <w:szCs w:val="18"/>
              </w:rPr>
              <w:t>Akalkalaki</w:t>
            </w:r>
            <w:proofErr w:type="spellEnd"/>
            <w:r w:rsidR="002F1C65" w:rsidRPr="00824773">
              <w:rPr>
                <w:rFonts w:ascii="Sylfaen" w:hAnsi="Sylfaen" w:cs="Times New Roman"/>
                <w:spacing w:val="-2"/>
                <w:sz w:val="18"/>
                <w:szCs w:val="18"/>
              </w:rPr>
              <w:t xml:space="preserve"> municipality, Georgia.</w:t>
            </w:r>
            <w:r w:rsidR="00C70E44">
              <w:rPr>
                <w:rFonts w:ascii="Sylfaen" w:hAnsi="Sylfaen" w:cs="Times New Roman"/>
                <w:spacing w:val="-2"/>
                <w:sz w:val="18"/>
                <w:szCs w:val="18"/>
              </w:rPr>
              <w:t xml:space="preserve"> </w:t>
            </w:r>
            <w:r w:rsidR="00A72869" w:rsidRPr="00824773">
              <w:rPr>
                <w:rFonts w:ascii="Sylfaen" w:hAnsi="Sylfaen" w:cs="Times New Roman"/>
                <w:spacing w:val="-2"/>
                <w:sz w:val="18"/>
                <w:szCs w:val="18"/>
              </w:rPr>
              <w:t>The road starts at 62</w:t>
            </w:r>
            <w:r w:rsidR="00A72869" w:rsidRPr="00824773">
              <w:rPr>
                <w:rFonts w:ascii="Sylfaen" w:hAnsi="Sylfaen" w:cs="Times New Roman"/>
                <w:spacing w:val="-2"/>
                <w:sz w:val="18"/>
                <w:szCs w:val="18"/>
                <w:vertAlign w:val="superscript"/>
              </w:rPr>
              <w:t>nd</w:t>
            </w:r>
            <w:r w:rsidR="00A72869" w:rsidRPr="00824773">
              <w:rPr>
                <w:rFonts w:ascii="Sylfaen" w:hAnsi="Sylfaen" w:cs="Times New Roman"/>
                <w:spacing w:val="-2"/>
                <w:sz w:val="18"/>
                <w:szCs w:val="18"/>
              </w:rPr>
              <w:t xml:space="preserve"> km of Borjomi-</w:t>
            </w:r>
            <w:proofErr w:type="spellStart"/>
            <w:r w:rsidR="00A72869" w:rsidRPr="00824773">
              <w:rPr>
                <w:rFonts w:ascii="Sylfaen" w:hAnsi="Sylfaen" w:cs="Times New Roman"/>
                <w:spacing w:val="-2"/>
                <w:sz w:val="18"/>
                <w:szCs w:val="18"/>
              </w:rPr>
              <w:t>Bakuriani</w:t>
            </w:r>
            <w:proofErr w:type="spellEnd"/>
            <w:r w:rsidR="00A72869" w:rsidRPr="00824773">
              <w:rPr>
                <w:rFonts w:ascii="Sylfaen" w:hAnsi="Sylfaen" w:cs="Times New Roman"/>
                <w:spacing w:val="-2"/>
                <w:sz w:val="18"/>
                <w:szCs w:val="18"/>
              </w:rPr>
              <w:t xml:space="preserve">-Akhalkalaki road at the starting point of </w:t>
            </w:r>
            <w:proofErr w:type="spellStart"/>
            <w:r w:rsidR="00A72869" w:rsidRPr="00824773">
              <w:rPr>
                <w:rFonts w:ascii="Sylfaen" w:hAnsi="Sylfaen" w:cs="Times New Roman"/>
                <w:spacing w:val="-2"/>
                <w:sz w:val="18"/>
                <w:szCs w:val="18"/>
              </w:rPr>
              <w:t>Gadolari</w:t>
            </w:r>
            <w:proofErr w:type="spellEnd"/>
            <w:r w:rsidR="00A72869" w:rsidRPr="00824773">
              <w:rPr>
                <w:rFonts w:ascii="Sylfaen" w:hAnsi="Sylfaen" w:cs="Times New Roman"/>
                <w:spacing w:val="-2"/>
                <w:sz w:val="18"/>
                <w:szCs w:val="18"/>
              </w:rPr>
              <w:t xml:space="preserve"> village and ends at the start point of </w:t>
            </w:r>
            <w:proofErr w:type="spellStart"/>
            <w:r w:rsidR="00A72869" w:rsidRPr="00824773">
              <w:rPr>
                <w:rFonts w:ascii="Sylfaen" w:hAnsi="Sylfaen" w:cs="Times New Roman"/>
                <w:spacing w:val="-2"/>
                <w:sz w:val="18"/>
                <w:szCs w:val="18"/>
              </w:rPr>
              <w:t>Kotelia</w:t>
            </w:r>
            <w:proofErr w:type="spellEnd"/>
            <w:r w:rsidR="00A72869" w:rsidRPr="00824773">
              <w:rPr>
                <w:rFonts w:ascii="Sylfaen" w:hAnsi="Sylfaen" w:cs="Times New Roman"/>
                <w:spacing w:val="-2"/>
                <w:sz w:val="18"/>
                <w:szCs w:val="18"/>
              </w:rPr>
              <w:t xml:space="preserve"> village</w:t>
            </w:r>
            <w:r w:rsidR="00F44709" w:rsidRPr="00824773">
              <w:rPr>
                <w:rFonts w:ascii="Sylfaen" w:hAnsi="Sylfaen" w:cs="Times New Roman"/>
                <w:spacing w:val="-2"/>
                <w:sz w:val="18"/>
                <w:szCs w:val="18"/>
              </w:rPr>
              <w:t>.</w:t>
            </w:r>
          </w:p>
          <w:p w14:paraId="7BB03611" w14:textId="77777777" w:rsidR="003F6FF2" w:rsidRPr="00824773" w:rsidRDefault="003F6FF2" w:rsidP="00E622DD">
            <w:pPr>
              <w:pStyle w:val="Bodytext20"/>
              <w:shd w:val="clear" w:color="auto" w:fill="auto"/>
              <w:spacing w:before="40" w:after="40" w:line="240" w:lineRule="auto"/>
              <w:ind w:firstLine="0"/>
              <w:jc w:val="both"/>
              <w:rPr>
                <w:rFonts w:ascii="Sylfaen" w:hAnsi="Sylfaen"/>
                <w:sz w:val="18"/>
                <w:szCs w:val="18"/>
                <w:highlight w:val="green"/>
              </w:rPr>
            </w:pPr>
            <w:r w:rsidRPr="00824773">
              <w:rPr>
                <w:rStyle w:val="Bodytext27pt"/>
                <w:rFonts w:ascii="Sylfaen" w:hAnsi="Sylfaen"/>
                <w:b/>
                <w:sz w:val="18"/>
                <w:szCs w:val="18"/>
                <w:u w:val="single"/>
              </w:rPr>
              <w:t>Air</w:t>
            </w:r>
            <w:r w:rsidRPr="00824773">
              <w:rPr>
                <w:rStyle w:val="Bodytext27pt"/>
                <w:rFonts w:ascii="Sylfaen" w:hAnsi="Sylfaen"/>
                <w:sz w:val="18"/>
                <w:szCs w:val="18"/>
              </w:rPr>
              <w:t xml:space="preserve">- Air quality in the </w:t>
            </w:r>
            <w:r w:rsidR="00F44709" w:rsidRPr="00824773">
              <w:rPr>
                <w:rStyle w:val="Bodytext27pt"/>
                <w:rFonts w:ascii="Sylfaen" w:hAnsi="Sylfaen"/>
                <w:sz w:val="18"/>
                <w:szCs w:val="18"/>
              </w:rPr>
              <w:t>sub</w:t>
            </w:r>
            <w:r w:rsidRPr="00824773">
              <w:rPr>
                <w:rStyle w:val="Bodytext27pt"/>
                <w:rFonts w:ascii="Sylfaen" w:hAnsi="Sylfaen"/>
                <w:sz w:val="18"/>
                <w:szCs w:val="18"/>
              </w:rPr>
              <w:t>project area is good due to low traffic levels and the absence of industrial facilities.</w:t>
            </w:r>
          </w:p>
          <w:p w14:paraId="32171181" w14:textId="77777777" w:rsidR="003F6FF2" w:rsidRPr="00824773" w:rsidRDefault="003F6FF2" w:rsidP="00E622DD">
            <w:pPr>
              <w:pStyle w:val="Bodytext20"/>
              <w:shd w:val="clear" w:color="auto" w:fill="auto"/>
              <w:spacing w:before="40" w:after="40" w:line="240" w:lineRule="auto"/>
              <w:ind w:firstLine="0"/>
              <w:jc w:val="both"/>
              <w:rPr>
                <w:rFonts w:ascii="Sylfaen" w:hAnsi="Sylfaen"/>
                <w:sz w:val="18"/>
                <w:szCs w:val="18"/>
                <w:highlight w:val="green"/>
              </w:rPr>
            </w:pPr>
            <w:r w:rsidRPr="00824773">
              <w:rPr>
                <w:rStyle w:val="Bodytext27pt"/>
                <w:rFonts w:ascii="Sylfaen" w:hAnsi="Sylfaen"/>
                <w:b/>
                <w:sz w:val="18"/>
                <w:szCs w:val="18"/>
                <w:u w:val="single"/>
              </w:rPr>
              <w:t>Water and Soil</w:t>
            </w:r>
            <w:r w:rsidRPr="00824773">
              <w:rPr>
                <w:rStyle w:val="Bodytext27pt"/>
                <w:rFonts w:ascii="Sylfaen" w:hAnsi="Sylfaen"/>
                <w:sz w:val="18"/>
                <w:szCs w:val="18"/>
              </w:rPr>
              <w:t xml:space="preserve"> - No pollution is reported.</w:t>
            </w:r>
          </w:p>
          <w:p w14:paraId="3A0747EC" w14:textId="77777777" w:rsidR="000440D7" w:rsidRPr="00824773" w:rsidRDefault="003F6FF2" w:rsidP="00E622DD">
            <w:pPr>
              <w:spacing w:before="40" w:after="40"/>
              <w:ind w:hanging="46"/>
              <w:jc w:val="both"/>
              <w:rPr>
                <w:rStyle w:val="Bodytext27pt"/>
                <w:rFonts w:ascii="Sylfaen" w:eastAsia="Arial Unicode MS" w:hAnsi="Sylfaen"/>
                <w:sz w:val="18"/>
                <w:szCs w:val="18"/>
              </w:rPr>
            </w:pPr>
            <w:r w:rsidRPr="00824773">
              <w:rPr>
                <w:rStyle w:val="Bodytext27pt"/>
                <w:rFonts w:ascii="Sylfaen" w:eastAsia="Arial Unicode MS" w:hAnsi="Sylfaen"/>
                <w:b/>
                <w:sz w:val="18"/>
                <w:szCs w:val="18"/>
                <w:u w:val="single"/>
              </w:rPr>
              <w:t>Flora</w:t>
            </w:r>
            <w:r w:rsidR="000440D7" w:rsidRPr="00824773">
              <w:rPr>
                <w:rStyle w:val="Bodytext27pt"/>
                <w:rFonts w:ascii="Sylfaen" w:eastAsia="Arial Unicode MS" w:hAnsi="Sylfaen"/>
                <w:sz w:val="18"/>
                <w:szCs w:val="18"/>
              </w:rPr>
              <w:t>–</w:t>
            </w:r>
            <w:r w:rsidR="00D72D5A" w:rsidRPr="00824773">
              <w:rPr>
                <w:rStyle w:val="Bodytext27pt"/>
                <w:rFonts w:ascii="Sylfaen" w:eastAsia="Arial Unicode MS" w:hAnsi="Sylfaen"/>
                <w:sz w:val="18"/>
                <w:szCs w:val="18"/>
              </w:rPr>
              <w:t>Construction work</w:t>
            </w:r>
            <w:r w:rsidR="00F44709" w:rsidRPr="00824773">
              <w:rPr>
                <w:rStyle w:val="Bodytext27pt"/>
                <w:rFonts w:ascii="Sylfaen" w:eastAsia="Arial Unicode MS" w:hAnsi="Sylfaen"/>
                <w:sz w:val="18"/>
                <w:szCs w:val="18"/>
              </w:rPr>
              <w:t>s</w:t>
            </w:r>
            <w:r w:rsidR="00D72D5A" w:rsidRPr="00824773">
              <w:rPr>
                <w:rStyle w:val="Bodytext27pt"/>
                <w:rFonts w:ascii="Sylfaen" w:eastAsia="Arial Unicode MS" w:hAnsi="Sylfaen"/>
                <w:sz w:val="18"/>
                <w:szCs w:val="18"/>
              </w:rPr>
              <w:t xml:space="preserve"> do not </w:t>
            </w:r>
            <w:r w:rsidR="00F44709" w:rsidRPr="00824773">
              <w:rPr>
                <w:rStyle w:val="Bodytext27pt"/>
                <w:rFonts w:ascii="Sylfaen" w:eastAsia="Arial Unicode MS" w:hAnsi="Sylfaen"/>
                <w:sz w:val="18"/>
                <w:szCs w:val="18"/>
              </w:rPr>
              <w:t>require</w:t>
            </w:r>
            <w:r w:rsidR="00D72D5A" w:rsidRPr="00824773">
              <w:rPr>
                <w:rStyle w:val="Bodytext27pt"/>
                <w:rFonts w:ascii="Sylfaen" w:eastAsia="Arial Unicode MS" w:hAnsi="Sylfaen"/>
                <w:sz w:val="18"/>
                <w:szCs w:val="18"/>
              </w:rPr>
              <w:t xml:space="preserve"> radical change of road parameters.</w:t>
            </w:r>
            <w:r w:rsidR="00490FEB" w:rsidRPr="00824773">
              <w:rPr>
                <w:rStyle w:val="Bodytext27pt"/>
                <w:rFonts w:ascii="Sylfaen" w:eastAsia="Arial Unicode MS" w:hAnsi="Sylfaen"/>
                <w:sz w:val="18"/>
                <w:szCs w:val="18"/>
              </w:rPr>
              <w:t xml:space="preserve"> In those sections where the rehabilitation or re-arrangement of the new culverts is necessary, the slightest number of shrubs may be damaged</w:t>
            </w:r>
            <w:r w:rsidR="00F44709" w:rsidRPr="00824773">
              <w:rPr>
                <w:rStyle w:val="Bodytext27pt"/>
                <w:rFonts w:ascii="Sylfaen" w:eastAsia="Arial Unicode MS" w:hAnsi="Sylfaen"/>
                <w:sz w:val="18"/>
                <w:szCs w:val="18"/>
              </w:rPr>
              <w:t>.</w:t>
            </w:r>
          </w:p>
          <w:p w14:paraId="445EFC34" w14:textId="77777777" w:rsidR="00C267F0" w:rsidRPr="00824773" w:rsidRDefault="003F6FF2" w:rsidP="00E622DD">
            <w:pPr>
              <w:pStyle w:val="Bodytext20"/>
              <w:shd w:val="clear" w:color="auto" w:fill="auto"/>
              <w:spacing w:before="40" w:after="40" w:line="240" w:lineRule="auto"/>
              <w:ind w:firstLine="0"/>
              <w:jc w:val="both"/>
              <w:rPr>
                <w:rStyle w:val="Bodytext27pt"/>
                <w:rFonts w:ascii="Sylfaen" w:eastAsia="Arial Unicode MS" w:hAnsi="Sylfaen"/>
                <w:sz w:val="18"/>
                <w:szCs w:val="18"/>
              </w:rPr>
            </w:pPr>
            <w:r w:rsidRPr="00824773">
              <w:rPr>
                <w:rStyle w:val="Bodytext27pt"/>
                <w:rFonts w:ascii="Sylfaen" w:eastAsia="Arial Unicode MS" w:hAnsi="Sylfaen"/>
                <w:b/>
                <w:sz w:val="18"/>
                <w:szCs w:val="18"/>
                <w:u w:val="single"/>
              </w:rPr>
              <w:t>Fauna</w:t>
            </w:r>
            <w:r w:rsidRPr="00824773">
              <w:rPr>
                <w:rStyle w:val="Bodytext27pt"/>
                <w:rFonts w:ascii="Sylfaen" w:eastAsia="Arial Unicode MS" w:hAnsi="Sylfaen"/>
                <w:sz w:val="18"/>
                <w:szCs w:val="18"/>
              </w:rPr>
              <w:t xml:space="preserve"> - </w:t>
            </w:r>
            <w:r w:rsidR="000440D7" w:rsidRPr="00824773">
              <w:rPr>
                <w:rStyle w:val="Bodytext27pt"/>
                <w:rFonts w:ascii="Sylfaen" w:eastAsia="Arial Unicode MS" w:hAnsi="Sylfaen"/>
                <w:sz w:val="18"/>
                <w:szCs w:val="18"/>
              </w:rPr>
              <w:t xml:space="preserve">The road </w:t>
            </w:r>
            <w:r w:rsidR="00F44709" w:rsidRPr="00824773">
              <w:rPr>
                <w:rStyle w:val="Bodytext27pt"/>
                <w:rFonts w:ascii="Sylfaen" w:eastAsia="Arial Unicode MS" w:hAnsi="Sylfaen"/>
                <w:sz w:val="18"/>
                <w:szCs w:val="18"/>
              </w:rPr>
              <w:t xml:space="preserve">section </w:t>
            </w:r>
            <w:r w:rsidR="000440D7" w:rsidRPr="00824773">
              <w:rPr>
                <w:rStyle w:val="Bodytext27pt"/>
                <w:rFonts w:ascii="Sylfaen" w:eastAsia="Arial Unicode MS" w:hAnsi="Sylfaen"/>
                <w:sz w:val="18"/>
                <w:szCs w:val="18"/>
              </w:rPr>
              <w:t>pass</w:t>
            </w:r>
            <w:r w:rsidR="00F44709" w:rsidRPr="00824773">
              <w:rPr>
                <w:rStyle w:val="Bodytext27pt"/>
                <w:rFonts w:ascii="Sylfaen" w:eastAsia="Arial Unicode MS" w:hAnsi="Sylfaen"/>
                <w:sz w:val="18"/>
                <w:szCs w:val="18"/>
              </w:rPr>
              <w:t>es</w:t>
            </w:r>
            <w:r w:rsidR="000440D7" w:rsidRPr="00824773">
              <w:rPr>
                <w:rStyle w:val="Bodytext27pt"/>
                <w:rFonts w:ascii="Sylfaen" w:eastAsia="Arial Unicode MS" w:hAnsi="Sylfaen"/>
                <w:sz w:val="18"/>
                <w:szCs w:val="18"/>
              </w:rPr>
              <w:t xml:space="preserve"> through the degraded territory and accordingly the fauna is not reach. Mostly fauna is presented by the species which does not need any special protecting measures. Due to the small area of the project the impact on the fauna will be minimal.</w:t>
            </w:r>
          </w:p>
          <w:p w14:paraId="0AFE3E12" w14:textId="77777777" w:rsidR="003F6FF2" w:rsidRPr="00824773" w:rsidRDefault="003F6FF2" w:rsidP="00E622DD">
            <w:pPr>
              <w:pStyle w:val="Bodytext20"/>
              <w:shd w:val="clear" w:color="auto" w:fill="auto"/>
              <w:spacing w:before="40" w:after="40" w:line="240" w:lineRule="auto"/>
              <w:ind w:firstLine="0"/>
              <w:jc w:val="both"/>
              <w:rPr>
                <w:rFonts w:ascii="Sylfaen" w:hAnsi="Sylfaen"/>
                <w:sz w:val="18"/>
                <w:szCs w:val="18"/>
                <w:highlight w:val="green"/>
              </w:rPr>
            </w:pPr>
            <w:r w:rsidRPr="00824773">
              <w:rPr>
                <w:rStyle w:val="Bodytext27pt"/>
                <w:rFonts w:ascii="Sylfaen" w:hAnsi="Sylfaen"/>
                <w:b/>
                <w:sz w:val="18"/>
                <w:szCs w:val="18"/>
                <w:u w:val="single"/>
              </w:rPr>
              <w:t>Noise</w:t>
            </w:r>
            <w:r w:rsidRPr="00824773">
              <w:rPr>
                <w:rStyle w:val="Bodytext27pt"/>
                <w:rFonts w:ascii="Sylfaen" w:hAnsi="Sylfaen"/>
                <w:sz w:val="18"/>
                <w:szCs w:val="18"/>
              </w:rPr>
              <w:t xml:space="preserve"> - The current noise level is low due to low traffic levels and a lack of industrial facilities.</w:t>
            </w:r>
          </w:p>
          <w:p w14:paraId="569FF096" w14:textId="77777777" w:rsidR="003F6FF2" w:rsidRPr="00824773" w:rsidRDefault="00056D7C" w:rsidP="00E622DD">
            <w:pPr>
              <w:pStyle w:val="Bodytext20"/>
              <w:shd w:val="clear" w:color="auto" w:fill="auto"/>
              <w:spacing w:before="40" w:after="40" w:line="240" w:lineRule="auto"/>
              <w:ind w:firstLine="0"/>
              <w:jc w:val="both"/>
              <w:rPr>
                <w:rStyle w:val="Bodytext27pt"/>
                <w:rFonts w:ascii="Sylfaen" w:hAnsi="Sylfaen"/>
                <w:sz w:val="18"/>
                <w:szCs w:val="18"/>
              </w:rPr>
            </w:pPr>
            <w:r w:rsidRPr="00824773">
              <w:rPr>
                <w:rStyle w:val="Bodytext27pt"/>
                <w:rFonts w:ascii="Sylfaen" w:hAnsi="Sylfaen"/>
                <w:sz w:val="18"/>
                <w:szCs w:val="18"/>
              </w:rPr>
              <w:t>Construction activities will have modest impact on</w:t>
            </w:r>
            <w:r w:rsidR="003F6FF2" w:rsidRPr="00824773">
              <w:rPr>
                <w:rStyle w:val="Bodytext27pt"/>
                <w:rFonts w:ascii="Sylfaen" w:hAnsi="Sylfaen"/>
                <w:sz w:val="18"/>
                <w:szCs w:val="18"/>
              </w:rPr>
              <w:t xml:space="preserve"> those people who reside</w:t>
            </w:r>
            <w:r w:rsidRPr="00824773">
              <w:rPr>
                <w:rStyle w:val="Bodytext27pt"/>
                <w:rFonts w:ascii="Sylfaen" w:hAnsi="Sylfaen"/>
                <w:sz w:val="18"/>
                <w:szCs w:val="18"/>
              </w:rPr>
              <w:t xml:space="preserve"> in existing villages (</w:t>
            </w:r>
            <w:r w:rsidR="00F44709" w:rsidRPr="00824773">
              <w:rPr>
                <w:rStyle w:val="Bodytext27pt"/>
                <w:rFonts w:ascii="Sylfaen" w:hAnsi="Sylfaen"/>
                <w:sz w:val="18"/>
                <w:szCs w:val="18"/>
              </w:rPr>
              <w:t>i</w:t>
            </w:r>
            <w:r w:rsidR="003F6FF2" w:rsidRPr="00824773">
              <w:rPr>
                <w:rStyle w:val="Bodytext27pt"/>
                <w:rFonts w:ascii="Sylfaen" w:hAnsi="Sylfaen"/>
                <w:sz w:val="18"/>
                <w:szCs w:val="18"/>
              </w:rPr>
              <w:t>mmediately along the road</w:t>
            </w:r>
            <w:r w:rsidRPr="00824773">
              <w:rPr>
                <w:rStyle w:val="Bodytext27pt"/>
                <w:rFonts w:ascii="Sylfaen" w:hAnsi="Sylfaen"/>
                <w:sz w:val="18"/>
                <w:szCs w:val="18"/>
              </w:rPr>
              <w:t>)</w:t>
            </w:r>
            <w:r w:rsidR="003F6FF2" w:rsidRPr="00824773">
              <w:rPr>
                <w:rStyle w:val="Bodytext27pt"/>
                <w:rFonts w:ascii="Sylfaen" w:hAnsi="Sylfaen"/>
                <w:sz w:val="18"/>
                <w:szCs w:val="18"/>
              </w:rPr>
              <w:t xml:space="preserve"> and this impact will be limited to the rehabilitation phase.</w:t>
            </w:r>
          </w:p>
          <w:p w14:paraId="50DD7F3C" w14:textId="77777777" w:rsidR="00A105A0" w:rsidRPr="00824773" w:rsidRDefault="00A105A0" w:rsidP="00A72869">
            <w:pPr>
              <w:pStyle w:val="Bodytext20"/>
              <w:shd w:val="clear" w:color="auto" w:fill="auto"/>
              <w:spacing w:before="40" w:after="40" w:line="240" w:lineRule="auto"/>
              <w:ind w:firstLine="0"/>
              <w:jc w:val="both"/>
              <w:rPr>
                <w:rFonts w:ascii="Sylfaen" w:hAnsi="Sylfaen"/>
                <w:sz w:val="18"/>
                <w:szCs w:val="18"/>
              </w:rPr>
            </w:pPr>
            <w:r w:rsidRPr="00824773">
              <w:rPr>
                <w:rStyle w:val="Bodytext27pt"/>
                <w:rFonts w:ascii="Sylfaen" w:hAnsi="Sylfaen"/>
                <w:b/>
                <w:sz w:val="18"/>
                <w:szCs w:val="18"/>
                <w:u w:val="single"/>
              </w:rPr>
              <w:t>Social</w:t>
            </w:r>
            <w:r w:rsidRPr="00824773">
              <w:rPr>
                <w:rStyle w:val="Bodytext27pt"/>
                <w:rFonts w:ascii="Sylfaen" w:hAnsi="Sylfaen"/>
                <w:sz w:val="18"/>
                <w:szCs w:val="18"/>
              </w:rPr>
              <w:t xml:space="preserve"> – </w:t>
            </w:r>
            <w:r w:rsidR="0008560D" w:rsidRPr="00824773">
              <w:rPr>
                <w:rStyle w:val="Bodytext27pt"/>
                <w:rFonts w:ascii="Sylfaen" w:hAnsi="Sylfaen"/>
                <w:sz w:val="18"/>
                <w:szCs w:val="18"/>
              </w:rPr>
              <w:t>R</w:t>
            </w:r>
            <w:r w:rsidR="00A72869" w:rsidRPr="00824773">
              <w:rPr>
                <w:rStyle w:val="Bodytext27pt"/>
                <w:rFonts w:ascii="Sylfaen" w:hAnsi="Sylfaen"/>
                <w:sz w:val="18"/>
                <w:szCs w:val="18"/>
              </w:rPr>
              <w:t>oad section pass</w:t>
            </w:r>
            <w:r w:rsidR="00F44709" w:rsidRPr="00824773">
              <w:rPr>
                <w:rStyle w:val="Bodytext27pt"/>
                <w:rFonts w:ascii="Sylfaen" w:hAnsi="Sylfaen"/>
                <w:sz w:val="18"/>
                <w:szCs w:val="18"/>
              </w:rPr>
              <w:t>es</w:t>
            </w:r>
            <w:r w:rsidR="00A72869" w:rsidRPr="00824773">
              <w:rPr>
                <w:rStyle w:val="Bodytext27pt"/>
                <w:rFonts w:ascii="Sylfaen" w:hAnsi="Sylfaen"/>
                <w:sz w:val="18"/>
                <w:szCs w:val="18"/>
              </w:rPr>
              <w:t xml:space="preserve"> 2</w:t>
            </w:r>
            <w:r w:rsidR="000B2F52" w:rsidRPr="00824773">
              <w:rPr>
                <w:rStyle w:val="Bodytext27pt"/>
                <w:rFonts w:ascii="Sylfaen" w:hAnsi="Sylfaen"/>
                <w:sz w:val="18"/>
                <w:szCs w:val="18"/>
              </w:rPr>
              <w:t xml:space="preserve"> villages</w:t>
            </w:r>
            <w:r w:rsidR="004E386E" w:rsidRPr="00824773">
              <w:rPr>
                <w:rStyle w:val="Bodytext27pt"/>
                <w:rFonts w:ascii="Sylfaen" w:hAnsi="Sylfaen"/>
                <w:sz w:val="18"/>
                <w:szCs w:val="18"/>
              </w:rPr>
              <w:t xml:space="preserve">: </w:t>
            </w:r>
            <w:proofErr w:type="spellStart"/>
            <w:r w:rsidR="00A72869" w:rsidRPr="00824773">
              <w:rPr>
                <w:rStyle w:val="Bodytext27pt"/>
                <w:rFonts w:ascii="Sylfaen" w:hAnsi="Sylfaen"/>
                <w:sz w:val="18"/>
                <w:szCs w:val="18"/>
              </w:rPr>
              <w:t>Gadolari</w:t>
            </w:r>
            <w:proofErr w:type="spellEnd"/>
            <w:r w:rsidR="00A72869" w:rsidRPr="00824773">
              <w:rPr>
                <w:rStyle w:val="Bodytext27pt"/>
                <w:rFonts w:ascii="Sylfaen" w:hAnsi="Sylfaen"/>
                <w:sz w:val="18"/>
                <w:szCs w:val="18"/>
              </w:rPr>
              <w:t xml:space="preserve"> and </w:t>
            </w:r>
            <w:proofErr w:type="spellStart"/>
            <w:r w:rsidR="00A72869" w:rsidRPr="00824773">
              <w:rPr>
                <w:rStyle w:val="Bodytext27pt"/>
                <w:rFonts w:ascii="Sylfaen" w:hAnsi="Sylfaen"/>
                <w:sz w:val="18"/>
                <w:szCs w:val="18"/>
              </w:rPr>
              <w:t>Kotelia</w:t>
            </w:r>
            <w:proofErr w:type="spellEnd"/>
            <w:r w:rsidR="00490FEB" w:rsidRPr="00824773">
              <w:rPr>
                <w:rStyle w:val="Bodytext27pt"/>
                <w:rFonts w:ascii="Sylfaen" w:hAnsi="Sylfaen"/>
                <w:sz w:val="18"/>
                <w:szCs w:val="18"/>
              </w:rPr>
              <w:t xml:space="preserve">. </w:t>
            </w:r>
            <w:r w:rsidR="00F44709" w:rsidRPr="00824773">
              <w:rPr>
                <w:rStyle w:val="Bodytext27pt"/>
                <w:rFonts w:ascii="Sylfaen" w:hAnsi="Sylfaen"/>
                <w:sz w:val="18"/>
                <w:szCs w:val="18"/>
              </w:rPr>
              <w:t>T</w:t>
            </w:r>
            <w:r w:rsidR="000C172C" w:rsidRPr="00824773">
              <w:rPr>
                <w:rStyle w:val="Bodytext27pt"/>
                <w:rFonts w:ascii="Sylfaen" w:hAnsi="Sylfaen"/>
                <w:sz w:val="18"/>
                <w:szCs w:val="18"/>
              </w:rPr>
              <w:t xml:space="preserve">otal </w:t>
            </w:r>
            <w:r w:rsidR="00F44709" w:rsidRPr="00824773">
              <w:rPr>
                <w:rStyle w:val="Bodytext27pt"/>
                <w:rFonts w:ascii="Sylfaen" w:hAnsi="Sylfaen"/>
                <w:sz w:val="18"/>
                <w:szCs w:val="18"/>
              </w:rPr>
              <w:t>number of sub</w:t>
            </w:r>
            <w:r w:rsidR="000C172C" w:rsidRPr="00824773">
              <w:rPr>
                <w:rStyle w:val="Bodytext27pt"/>
                <w:rFonts w:ascii="Sylfaen" w:hAnsi="Sylfaen"/>
                <w:sz w:val="18"/>
                <w:szCs w:val="18"/>
              </w:rPr>
              <w:t>project beneficiaries in a 2km buffer zone of the section is 4 villages with a total of 2062 population. Population density for the project is 257.7.</w:t>
            </w:r>
          </w:p>
        </w:tc>
      </w:tr>
      <w:tr w:rsidR="003F6FF2" w:rsidRPr="00824773" w14:paraId="2FD25601" w14:textId="77777777" w:rsidTr="00C718F0">
        <w:tc>
          <w:tcPr>
            <w:tcW w:w="2426" w:type="dxa"/>
            <w:vAlign w:val="bottom"/>
          </w:tcPr>
          <w:p w14:paraId="782B140B" w14:textId="77777777" w:rsidR="003F6FF2" w:rsidRPr="00824773" w:rsidRDefault="003F6FF2" w:rsidP="00056D7C">
            <w:pPr>
              <w:pStyle w:val="Bodytext20"/>
              <w:shd w:val="clear" w:color="auto" w:fill="auto"/>
              <w:spacing w:before="40" w:after="40" w:line="240" w:lineRule="auto"/>
              <w:ind w:firstLine="0"/>
              <w:jc w:val="center"/>
              <w:rPr>
                <w:rFonts w:ascii="Sylfaen" w:hAnsi="Sylfaen"/>
                <w:sz w:val="18"/>
                <w:szCs w:val="18"/>
              </w:rPr>
            </w:pPr>
            <w:r w:rsidRPr="00824773">
              <w:rPr>
                <w:rStyle w:val="Bodytext295pt"/>
                <w:rFonts w:ascii="Sylfaen" w:hAnsi="Sylfaen"/>
                <w:sz w:val="18"/>
                <w:szCs w:val="18"/>
              </w:rPr>
              <w:t xml:space="preserve">Locations and distance for material sourcing, especially </w:t>
            </w:r>
            <w:r w:rsidR="00056D7C" w:rsidRPr="00824773">
              <w:rPr>
                <w:rStyle w:val="Bodytext295pt"/>
                <w:rFonts w:ascii="Sylfaen" w:hAnsi="Sylfaen"/>
                <w:sz w:val="18"/>
                <w:szCs w:val="18"/>
              </w:rPr>
              <w:t xml:space="preserve">inert </w:t>
            </w:r>
            <w:r w:rsidRPr="00824773">
              <w:rPr>
                <w:rStyle w:val="Bodytext295pt"/>
                <w:rFonts w:ascii="Sylfaen" w:hAnsi="Sylfaen"/>
                <w:sz w:val="18"/>
                <w:szCs w:val="18"/>
              </w:rPr>
              <w:t>aggregates, water, stones</w:t>
            </w:r>
          </w:p>
        </w:tc>
        <w:tc>
          <w:tcPr>
            <w:tcW w:w="7199" w:type="dxa"/>
            <w:gridSpan w:val="3"/>
          </w:tcPr>
          <w:p w14:paraId="27ACEB79" w14:textId="77777777" w:rsidR="00D94CCD" w:rsidRPr="00824773" w:rsidRDefault="004173A8" w:rsidP="00F44709">
            <w:pPr>
              <w:spacing w:before="40" w:after="40"/>
              <w:rPr>
                <w:rFonts w:ascii="Sylfaen" w:hAnsi="Sylfaen"/>
                <w:sz w:val="18"/>
                <w:szCs w:val="18"/>
              </w:rPr>
            </w:pPr>
            <w:r w:rsidRPr="00824773">
              <w:rPr>
                <w:rStyle w:val="Bodytext210pt0"/>
                <w:rFonts w:ascii="Sylfaen" w:eastAsia="Arial Unicode MS" w:hAnsi="Sylfaen"/>
                <w:sz w:val="18"/>
                <w:szCs w:val="18"/>
              </w:rPr>
              <w:t xml:space="preserve">Contractor may choose </w:t>
            </w:r>
            <w:r w:rsidR="00F44709" w:rsidRPr="00824773">
              <w:rPr>
                <w:rStyle w:val="Bodytext210pt0"/>
                <w:rFonts w:ascii="Sylfaen" w:eastAsia="Arial Unicode MS" w:hAnsi="Sylfaen"/>
                <w:sz w:val="18"/>
                <w:szCs w:val="18"/>
              </w:rPr>
              <w:t>to operate quarry located in</w:t>
            </w:r>
            <w:r w:rsidR="00EB001F">
              <w:rPr>
                <w:rStyle w:val="Bodytext210pt0"/>
                <w:rFonts w:ascii="Sylfaen" w:eastAsia="Arial Unicode MS" w:hAnsi="Sylfaen"/>
                <w:sz w:val="18"/>
                <w:szCs w:val="18"/>
              </w:rPr>
              <w:t xml:space="preserve"> </w:t>
            </w:r>
            <w:r w:rsidR="00A72869" w:rsidRPr="00824773">
              <w:rPr>
                <w:rStyle w:val="Bodytext27pt"/>
                <w:rFonts w:ascii="Sylfaen" w:eastAsia="Arial Unicode MS" w:hAnsi="Sylfaen"/>
                <w:sz w:val="18"/>
                <w:szCs w:val="18"/>
              </w:rPr>
              <w:t xml:space="preserve">Akhalkalaki Municipality, </w:t>
            </w:r>
            <w:proofErr w:type="spellStart"/>
            <w:r w:rsidR="00A72869" w:rsidRPr="00824773">
              <w:rPr>
                <w:rStyle w:val="Bodytext27pt"/>
                <w:rFonts w:ascii="Sylfaen" w:eastAsia="Arial Unicode MS" w:hAnsi="Sylfaen"/>
                <w:sz w:val="18"/>
                <w:szCs w:val="18"/>
              </w:rPr>
              <w:t>Aragva</w:t>
            </w:r>
            <w:proofErr w:type="spellEnd"/>
            <w:r w:rsidR="00A72869" w:rsidRPr="00824773">
              <w:rPr>
                <w:rStyle w:val="Bodytext27pt"/>
                <w:rFonts w:ascii="Sylfaen" w:eastAsia="Arial Unicode MS" w:hAnsi="Sylfaen"/>
                <w:sz w:val="18"/>
                <w:szCs w:val="18"/>
              </w:rPr>
              <w:t xml:space="preserve"> village, 14 km away.</w:t>
            </w:r>
          </w:p>
        </w:tc>
      </w:tr>
      <w:tr w:rsidR="003F6FF2" w:rsidRPr="00824773" w14:paraId="579FFA0B" w14:textId="77777777" w:rsidTr="00C718F0">
        <w:tc>
          <w:tcPr>
            <w:tcW w:w="9625" w:type="dxa"/>
            <w:gridSpan w:val="4"/>
            <w:shd w:val="clear" w:color="auto" w:fill="D9D9D9" w:themeFill="background1" w:themeFillShade="D9"/>
          </w:tcPr>
          <w:p w14:paraId="333A1E0F" w14:textId="77777777" w:rsidR="003F6FF2" w:rsidRPr="00824773" w:rsidRDefault="003F6FF2" w:rsidP="003F6FF2">
            <w:pPr>
              <w:pStyle w:val="Heading230"/>
              <w:keepNext/>
              <w:keepLines/>
              <w:shd w:val="clear" w:color="auto" w:fill="auto"/>
              <w:spacing w:before="40" w:after="40" w:line="240" w:lineRule="auto"/>
              <w:rPr>
                <w:rFonts w:ascii="Sylfaen" w:hAnsi="Sylfaen"/>
                <w:sz w:val="18"/>
                <w:szCs w:val="18"/>
              </w:rPr>
            </w:pPr>
            <w:r w:rsidRPr="00824773">
              <w:rPr>
                <w:rStyle w:val="Bodytext285ptBold"/>
                <w:rFonts w:ascii="Sylfaen" w:hAnsi="Sylfaen"/>
                <w:b/>
                <w:sz w:val="18"/>
                <w:szCs w:val="18"/>
              </w:rPr>
              <w:t>LEGISLATION</w:t>
            </w:r>
          </w:p>
        </w:tc>
      </w:tr>
      <w:tr w:rsidR="00010E81" w:rsidRPr="00824773" w14:paraId="00AC6C6D" w14:textId="77777777" w:rsidTr="00C718F0">
        <w:trPr>
          <w:trHeight w:val="3945"/>
        </w:trPr>
        <w:tc>
          <w:tcPr>
            <w:tcW w:w="2426" w:type="dxa"/>
          </w:tcPr>
          <w:p w14:paraId="2F48549C" w14:textId="77777777" w:rsidR="00010E81" w:rsidRPr="00824773" w:rsidRDefault="00010E81" w:rsidP="00010E81">
            <w:pPr>
              <w:pStyle w:val="Bodytext20"/>
              <w:shd w:val="clear" w:color="auto" w:fill="auto"/>
              <w:spacing w:before="40" w:after="40" w:line="240" w:lineRule="auto"/>
              <w:ind w:firstLine="0"/>
              <w:jc w:val="center"/>
              <w:rPr>
                <w:rFonts w:ascii="Sylfaen" w:hAnsi="Sylfaen"/>
                <w:sz w:val="18"/>
                <w:szCs w:val="18"/>
              </w:rPr>
            </w:pPr>
            <w:r w:rsidRPr="00824773">
              <w:rPr>
                <w:rStyle w:val="Bodytext295pt"/>
                <w:rFonts w:ascii="Sylfaen" w:hAnsi="Sylfaen"/>
                <w:sz w:val="18"/>
                <w:szCs w:val="18"/>
              </w:rPr>
              <w:t>Identify national &amp; local legislation &amp;permits that apply to project activity</w:t>
            </w:r>
          </w:p>
        </w:tc>
        <w:tc>
          <w:tcPr>
            <w:tcW w:w="7199" w:type="dxa"/>
            <w:gridSpan w:val="3"/>
          </w:tcPr>
          <w:p w14:paraId="04E2ABA2" w14:textId="77777777" w:rsidR="00010E81" w:rsidRPr="00824773" w:rsidRDefault="00010E81" w:rsidP="00010E81">
            <w:pPr>
              <w:pStyle w:val="Bodytext20"/>
              <w:shd w:val="clear" w:color="auto" w:fill="auto"/>
              <w:spacing w:before="40" w:after="40" w:line="240" w:lineRule="auto"/>
              <w:ind w:firstLine="0"/>
              <w:jc w:val="both"/>
              <w:rPr>
                <w:rFonts w:ascii="Sylfaen" w:hAnsi="Sylfaen"/>
                <w:sz w:val="18"/>
                <w:szCs w:val="18"/>
              </w:rPr>
            </w:pPr>
            <w:r w:rsidRPr="00824773">
              <w:rPr>
                <w:rStyle w:val="Bodytext27pt"/>
                <w:rFonts w:ascii="Sylfaen" w:hAnsi="Sylfaen"/>
                <w:sz w:val="18"/>
                <w:szCs w:val="18"/>
              </w:rPr>
              <w:t xml:space="preserve">The project triggers World Bank OP/BP 4.01 - Environmental Assessment and, according to its </w:t>
            </w:r>
            <w:r w:rsidRPr="00824773">
              <w:rPr>
                <w:rStyle w:val="Bodytext210pt0"/>
                <w:rFonts w:ascii="Sylfaen" w:hAnsi="Sylfaen"/>
                <w:sz w:val="18"/>
                <w:szCs w:val="18"/>
              </w:rPr>
              <w:t>principles, has been classified as environmental Category B. The present E</w:t>
            </w:r>
            <w:r w:rsidR="00260F16">
              <w:rPr>
                <w:rStyle w:val="Bodytext210pt0"/>
                <w:rFonts w:ascii="Sylfaen" w:hAnsi="Sylfaen"/>
                <w:sz w:val="18"/>
                <w:szCs w:val="18"/>
              </w:rPr>
              <w:t>S</w:t>
            </w:r>
            <w:r w:rsidRPr="00824773">
              <w:rPr>
                <w:rStyle w:val="Bodytext210pt0"/>
                <w:rFonts w:ascii="Sylfaen" w:hAnsi="Sylfaen"/>
                <w:sz w:val="18"/>
                <w:szCs w:val="18"/>
              </w:rPr>
              <w:t>MP has been prepared to meet requirements of OP/BP 4.01.</w:t>
            </w:r>
          </w:p>
          <w:p w14:paraId="06DF19DB" w14:textId="77777777" w:rsidR="00010E81" w:rsidRPr="00824773" w:rsidRDefault="00010E81" w:rsidP="00010E81">
            <w:pPr>
              <w:pStyle w:val="Bodytext20"/>
              <w:shd w:val="clear" w:color="auto" w:fill="auto"/>
              <w:spacing w:before="40" w:after="40" w:line="240" w:lineRule="auto"/>
              <w:ind w:firstLine="0"/>
              <w:jc w:val="both"/>
              <w:rPr>
                <w:rFonts w:ascii="Sylfaen" w:hAnsi="Sylfaen"/>
                <w:sz w:val="18"/>
                <w:szCs w:val="18"/>
              </w:rPr>
            </w:pPr>
            <w:r w:rsidRPr="00824773">
              <w:rPr>
                <w:rStyle w:val="Bodytext210pt0"/>
                <w:rFonts w:ascii="Sylfaen" w:hAnsi="Sylfaen"/>
                <w:sz w:val="18"/>
                <w:szCs w:val="18"/>
              </w:rPr>
              <w:t>Georgian legislation does not require any type of environmental review, approval, or permitting for the project. Though according to the national regulatory system,</w:t>
            </w:r>
          </w:p>
          <w:p w14:paraId="37EF9C48" w14:textId="77777777" w:rsidR="00010E81" w:rsidRPr="00824773" w:rsidRDefault="00010E81" w:rsidP="00010E81">
            <w:pPr>
              <w:pStyle w:val="Bodytext20"/>
              <w:numPr>
                <w:ilvl w:val="0"/>
                <w:numId w:val="1"/>
              </w:numPr>
              <w:shd w:val="clear" w:color="auto" w:fill="auto"/>
              <w:spacing w:before="40" w:after="40" w:line="240" w:lineRule="auto"/>
              <w:ind w:left="737" w:hanging="567"/>
              <w:jc w:val="both"/>
              <w:rPr>
                <w:rStyle w:val="Bodytext210pt0"/>
                <w:rFonts w:ascii="Sylfaen" w:hAnsi="Sylfaen"/>
                <w:sz w:val="18"/>
                <w:szCs w:val="18"/>
              </w:rPr>
            </w:pPr>
            <w:r w:rsidRPr="00824773">
              <w:rPr>
                <w:rStyle w:val="Bodytext210pt0"/>
                <w:rFonts w:ascii="Sylfaen" w:hAnsi="Sylfaen"/>
                <w:sz w:val="18"/>
                <w:szCs w:val="18"/>
              </w:rPr>
              <w:t>Contractor company must be licensed,</w:t>
            </w:r>
          </w:p>
          <w:p w14:paraId="7E4B590F" w14:textId="77777777" w:rsidR="00010E81" w:rsidRPr="00824773" w:rsidRDefault="00010E81" w:rsidP="00010E81">
            <w:pPr>
              <w:pStyle w:val="Bodytext20"/>
              <w:numPr>
                <w:ilvl w:val="0"/>
                <w:numId w:val="1"/>
              </w:numPr>
              <w:shd w:val="clear" w:color="auto" w:fill="auto"/>
              <w:spacing w:before="40" w:after="40" w:line="240" w:lineRule="auto"/>
              <w:ind w:left="737" w:hanging="567"/>
              <w:jc w:val="both"/>
              <w:rPr>
                <w:rStyle w:val="Bodytext210pt0"/>
                <w:rFonts w:ascii="Sylfaen" w:hAnsi="Sylfaen"/>
                <w:sz w:val="18"/>
                <w:szCs w:val="18"/>
              </w:rPr>
            </w:pPr>
            <w:r w:rsidRPr="00824773">
              <w:rPr>
                <w:rStyle w:val="Bodytext210pt0"/>
                <w:rFonts w:ascii="Sylfaen" w:hAnsi="Sylfaen"/>
                <w:sz w:val="18"/>
                <w:szCs w:val="18"/>
              </w:rPr>
              <w:t>Construction materials must be obtained from licensed providers,</w:t>
            </w:r>
          </w:p>
          <w:p w14:paraId="2BA48BA9" w14:textId="77777777" w:rsidR="00010E81" w:rsidRPr="00824773" w:rsidRDefault="00010E81" w:rsidP="00010E81">
            <w:pPr>
              <w:pStyle w:val="Bodytext20"/>
              <w:numPr>
                <w:ilvl w:val="0"/>
                <w:numId w:val="1"/>
              </w:numPr>
              <w:shd w:val="clear" w:color="auto" w:fill="auto"/>
              <w:spacing w:before="40" w:after="40" w:line="240" w:lineRule="auto"/>
              <w:ind w:left="737" w:hanging="567"/>
              <w:jc w:val="both"/>
              <w:rPr>
                <w:rStyle w:val="Bodytext210pt0"/>
                <w:rFonts w:ascii="Sylfaen" w:hAnsi="Sylfaen"/>
                <w:sz w:val="18"/>
                <w:szCs w:val="18"/>
              </w:rPr>
            </w:pPr>
            <w:r w:rsidRPr="00824773">
              <w:rPr>
                <w:rStyle w:val="Bodytext210pt0"/>
                <w:rFonts w:ascii="Sylfaen" w:hAnsi="Sylfaen"/>
                <w:sz w:val="18"/>
                <w:szCs w:val="18"/>
              </w:rPr>
              <w:t>Once contractor wishes to open quarries, then the contractor must obtain respective license.</w:t>
            </w:r>
          </w:p>
          <w:p w14:paraId="628EABEF" w14:textId="77777777" w:rsidR="00010E81" w:rsidRPr="00824773" w:rsidRDefault="00010E81" w:rsidP="00010E81">
            <w:pPr>
              <w:pStyle w:val="Bodytext20"/>
              <w:numPr>
                <w:ilvl w:val="0"/>
                <w:numId w:val="1"/>
              </w:numPr>
              <w:shd w:val="clear" w:color="auto" w:fill="auto"/>
              <w:spacing w:before="40" w:after="40" w:line="240" w:lineRule="auto"/>
              <w:ind w:left="737" w:hanging="567"/>
              <w:jc w:val="both"/>
              <w:rPr>
                <w:rStyle w:val="Bodytext210pt0"/>
                <w:rFonts w:ascii="Sylfaen" w:hAnsi="Sylfaen"/>
                <w:sz w:val="18"/>
                <w:szCs w:val="18"/>
              </w:rPr>
            </w:pPr>
            <w:r w:rsidRPr="00824773">
              <w:rPr>
                <w:rStyle w:val="Bodytext210pt0"/>
                <w:rFonts w:ascii="Sylfaen" w:hAnsi="Sylfaen"/>
                <w:sz w:val="18"/>
                <w:szCs w:val="18"/>
              </w:rPr>
              <w:t xml:space="preserve">If, in time of rehabilitation, contractor wishes to operate </w:t>
            </w:r>
            <w:r w:rsidR="00F44709" w:rsidRPr="00824773">
              <w:rPr>
                <w:rStyle w:val="Bodytext210pt0"/>
                <w:rFonts w:ascii="Sylfaen" w:hAnsi="Sylfaen"/>
                <w:sz w:val="18"/>
                <w:szCs w:val="18"/>
              </w:rPr>
              <w:t>own asphalt or concrete (o</w:t>
            </w:r>
            <w:r w:rsidRPr="00824773">
              <w:rPr>
                <w:rStyle w:val="Bodytext210pt0"/>
                <w:rFonts w:ascii="Sylfaen" w:hAnsi="Sylfaen"/>
                <w:sz w:val="18"/>
                <w:szCs w:val="18"/>
              </w:rPr>
              <w:t xml:space="preserve">r both) plants, he should have permission regarding specified limited level of pollutant substances in exhaust.  </w:t>
            </w:r>
          </w:p>
          <w:p w14:paraId="1666CBFD" w14:textId="77777777" w:rsidR="00EB001F" w:rsidRPr="00824773" w:rsidRDefault="00010E81" w:rsidP="00783A0A">
            <w:pPr>
              <w:pStyle w:val="Bodytext20"/>
              <w:numPr>
                <w:ilvl w:val="0"/>
                <w:numId w:val="1"/>
              </w:numPr>
              <w:spacing w:before="40" w:after="40"/>
              <w:ind w:left="737" w:hanging="567"/>
              <w:jc w:val="both"/>
              <w:rPr>
                <w:rFonts w:ascii="Sylfaen" w:hAnsi="Sylfaen"/>
                <w:sz w:val="18"/>
                <w:szCs w:val="18"/>
              </w:rPr>
            </w:pPr>
            <w:r w:rsidRPr="00824773">
              <w:rPr>
                <w:rStyle w:val="Bodytext210pt0"/>
                <w:rFonts w:ascii="Sylfaen" w:hAnsi="Sylfaen"/>
                <w:sz w:val="18"/>
                <w:szCs w:val="18"/>
              </w:rPr>
              <w:t xml:space="preserve">Disposal of the construction waste and excess ground generated in the course of earth works shall be placed in </w:t>
            </w:r>
            <w:r w:rsidR="00B91464">
              <w:rPr>
                <w:rStyle w:val="Bodytext210pt0"/>
                <w:rFonts w:ascii="Sylfaen" w:hAnsi="Sylfaen"/>
                <w:sz w:val="18"/>
                <w:szCs w:val="18"/>
              </w:rPr>
              <w:t>the</w:t>
            </w:r>
            <w:r w:rsidRPr="00824773">
              <w:rPr>
                <w:rStyle w:val="Bodytext210pt0"/>
                <w:rFonts w:ascii="Sylfaen" w:hAnsi="Sylfaen"/>
                <w:sz w:val="18"/>
                <w:szCs w:val="18"/>
              </w:rPr>
              <w:t xml:space="preserve"> selected locations agreed and approved by local governing bodies in written.</w:t>
            </w:r>
          </w:p>
        </w:tc>
      </w:tr>
      <w:tr w:rsidR="00EB001F" w:rsidRPr="00714B46" w14:paraId="2917B236" w14:textId="77777777" w:rsidTr="00C718F0">
        <w:trPr>
          <w:trHeight w:val="278"/>
        </w:trPr>
        <w:tc>
          <w:tcPr>
            <w:tcW w:w="9625" w:type="dxa"/>
            <w:gridSpan w:val="4"/>
            <w:shd w:val="clear" w:color="auto" w:fill="D9D9D9" w:themeFill="background1" w:themeFillShade="D9"/>
          </w:tcPr>
          <w:p w14:paraId="71C837F5" w14:textId="77777777" w:rsidR="00EB001F" w:rsidRPr="00714B46" w:rsidRDefault="00EB001F" w:rsidP="000813D6">
            <w:pPr>
              <w:pStyle w:val="Bodytext20"/>
              <w:shd w:val="clear" w:color="auto" w:fill="auto"/>
              <w:spacing w:before="40" w:after="40" w:line="240" w:lineRule="auto"/>
              <w:ind w:firstLine="0"/>
              <w:jc w:val="both"/>
              <w:rPr>
                <w:rStyle w:val="Bodytext27pt"/>
                <w:rFonts w:ascii="Sylfaen" w:hAnsi="Sylfaen"/>
                <w:sz w:val="18"/>
                <w:szCs w:val="18"/>
              </w:rPr>
            </w:pPr>
            <w:r w:rsidRPr="004F1287">
              <w:rPr>
                <w:rStyle w:val="Bodytext295pt"/>
                <w:rFonts w:ascii="Sylfaen" w:hAnsi="Sylfaen"/>
                <w:b/>
                <w:sz w:val="18"/>
                <w:szCs w:val="18"/>
                <w:lang w:val="ka-GE"/>
              </w:rPr>
              <w:t>G</w:t>
            </w:r>
            <w:r w:rsidR="000813D6">
              <w:rPr>
                <w:rStyle w:val="Bodytext295pt"/>
                <w:rFonts w:ascii="Sylfaen" w:hAnsi="Sylfaen"/>
                <w:b/>
                <w:sz w:val="18"/>
                <w:szCs w:val="18"/>
              </w:rPr>
              <w:t>RIEVANCE REDRESS MECHANISM</w:t>
            </w:r>
          </w:p>
        </w:tc>
      </w:tr>
      <w:tr w:rsidR="00EB001F" w:rsidRPr="00714B46" w14:paraId="1E107F44" w14:textId="77777777" w:rsidTr="00C718F0">
        <w:trPr>
          <w:trHeight w:val="1250"/>
        </w:trPr>
        <w:tc>
          <w:tcPr>
            <w:tcW w:w="2426" w:type="dxa"/>
          </w:tcPr>
          <w:p w14:paraId="0D1C788B" w14:textId="77777777" w:rsidR="00EB001F" w:rsidRPr="00714B46" w:rsidRDefault="00EB001F" w:rsidP="00AE3A89">
            <w:pPr>
              <w:pStyle w:val="Bodytext20"/>
              <w:shd w:val="clear" w:color="auto" w:fill="auto"/>
              <w:spacing w:before="40" w:after="40" w:line="240" w:lineRule="auto"/>
              <w:ind w:firstLine="0"/>
              <w:jc w:val="center"/>
              <w:rPr>
                <w:rStyle w:val="Bodytext295pt"/>
                <w:rFonts w:ascii="Sylfaen" w:hAnsi="Sylfaen"/>
                <w:sz w:val="18"/>
                <w:szCs w:val="18"/>
              </w:rPr>
            </w:pPr>
          </w:p>
        </w:tc>
        <w:tc>
          <w:tcPr>
            <w:tcW w:w="7199" w:type="dxa"/>
            <w:gridSpan w:val="3"/>
          </w:tcPr>
          <w:p w14:paraId="18492572" w14:textId="77777777" w:rsidR="00EB001F" w:rsidRPr="004F1287" w:rsidRDefault="00EB001F" w:rsidP="00C70E44">
            <w:pPr>
              <w:tabs>
                <w:tab w:val="num" w:pos="720"/>
              </w:tabs>
              <w:spacing w:before="120" w:after="120"/>
              <w:jc w:val="both"/>
              <w:rPr>
                <w:rStyle w:val="Bodytext210pt0"/>
                <w:rFonts w:ascii="Sylfaen" w:eastAsia="Arial Unicode MS" w:hAnsi="Sylfaen"/>
                <w:sz w:val="18"/>
                <w:szCs w:val="18"/>
              </w:rPr>
            </w:pPr>
            <w:r w:rsidRPr="004F1287">
              <w:rPr>
                <w:rStyle w:val="Bodytext210pt0"/>
                <w:rFonts w:ascii="Sylfaen" w:eastAsia="Arial Unicode MS" w:hAnsi="Sylfaen"/>
                <w:sz w:val="18"/>
                <w:szCs w:val="18"/>
              </w:rPr>
              <w:t xml:space="preserve">A grievance </w:t>
            </w:r>
            <w:r w:rsidR="0000331A">
              <w:rPr>
                <w:rStyle w:val="Bodytext210pt0"/>
                <w:rFonts w:ascii="Sylfaen" w:eastAsia="Arial Unicode MS" w:hAnsi="Sylfaen"/>
                <w:sz w:val="18"/>
                <w:szCs w:val="18"/>
              </w:rPr>
              <w:t xml:space="preserve">redress </w:t>
            </w:r>
            <w:r w:rsidRPr="004F1287">
              <w:rPr>
                <w:rStyle w:val="Bodytext210pt0"/>
                <w:rFonts w:ascii="Sylfaen" w:eastAsia="Arial Unicode MS" w:hAnsi="Sylfaen"/>
                <w:sz w:val="18"/>
                <w:szCs w:val="18"/>
              </w:rPr>
              <w:t>mechanism will be available to allow an AP appealing any decision on which they disagree; The APs should be informed about the available GRM. This could be achieved through distributing brochures and relevant information provided</w:t>
            </w:r>
            <w:r w:rsidR="004F30EF">
              <w:rPr>
                <w:rStyle w:val="Bodytext210pt0"/>
                <w:rFonts w:ascii="Sylfaen" w:eastAsia="Arial Unicode MS" w:hAnsi="Sylfaen"/>
                <w:sz w:val="18"/>
                <w:szCs w:val="18"/>
              </w:rPr>
              <w:t xml:space="preserve"> and announced</w:t>
            </w:r>
            <w:r w:rsidRPr="004F1287">
              <w:rPr>
                <w:rStyle w:val="Bodytext210pt0"/>
                <w:rFonts w:ascii="Sylfaen" w:eastAsia="Arial Unicode MS" w:hAnsi="Sylfaen"/>
                <w:sz w:val="18"/>
                <w:szCs w:val="18"/>
              </w:rPr>
              <w:t>.</w:t>
            </w:r>
          </w:p>
          <w:p w14:paraId="492E3BB0" w14:textId="77777777" w:rsidR="00EB001F" w:rsidRPr="004F1287" w:rsidRDefault="00EB001F" w:rsidP="00C70E44">
            <w:pPr>
              <w:pStyle w:val="List1"/>
              <w:numPr>
                <w:ilvl w:val="0"/>
                <w:numId w:val="0"/>
              </w:numPr>
              <w:spacing w:before="120" w:after="120"/>
              <w:ind w:right="-18"/>
              <w:jc w:val="both"/>
              <w:rPr>
                <w:rStyle w:val="Bodytext210pt0"/>
                <w:rFonts w:ascii="Sylfaen" w:eastAsia="Arial Unicode MS" w:hAnsi="Sylfaen"/>
                <w:sz w:val="18"/>
                <w:szCs w:val="18"/>
              </w:rPr>
            </w:pPr>
            <w:r w:rsidRPr="004F1287">
              <w:rPr>
                <w:rStyle w:val="Bodytext210pt0"/>
                <w:rFonts w:ascii="Sylfaen" w:eastAsia="Arial Unicode MS" w:hAnsi="Sylfaen"/>
                <w:sz w:val="18"/>
                <w:szCs w:val="18"/>
              </w:rPr>
              <w:t>APs will be fully informed of their rights and of the procedures for addressing complaints whether</w:t>
            </w:r>
            <w:r w:rsidR="00C70E44">
              <w:rPr>
                <w:rStyle w:val="Bodytext210pt0"/>
                <w:rFonts w:ascii="Sylfaen" w:eastAsia="Arial Unicode MS" w:hAnsi="Sylfaen"/>
                <w:sz w:val="18"/>
                <w:szCs w:val="18"/>
              </w:rPr>
              <w:t xml:space="preserve"> </w:t>
            </w:r>
            <w:r w:rsidRPr="004F1287">
              <w:rPr>
                <w:rStyle w:val="Bodytext210pt0"/>
                <w:rFonts w:ascii="Sylfaen" w:eastAsia="Arial Unicode MS" w:hAnsi="Sylfaen"/>
                <w:sz w:val="18"/>
                <w:szCs w:val="18"/>
              </w:rPr>
              <w:t xml:space="preserve">verbally or in writing during pre-contraction, </w:t>
            </w:r>
            <w:r w:rsidR="00B12A4F" w:rsidRPr="004F1287">
              <w:rPr>
                <w:rStyle w:val="Bodytext210pt0"/>
                <w:rFonts w:ascii="Sylfaen" w:eastAsia="Arial Unicode MS" w:hAnsi="Sylfaen"/>
                <w:sz w:val="18"/>
                <w:szCs w:val="18"/>
              </w:rPr>
              <w:t>construction</w:t>
            </w:r>
            <w:r w:rsidRPr="004F1287">
              <w:rPr>
                <w:rStyle w:val="Bodytext210pt0"/>
                <w:rFonts w:ascii="Sylfaen" w:eastAsia="Arial Unicode MS" w:hAnsi="Sylfaen"/>
                <w:sz w:val="18"/>
                <w:szCs w:val="18"/>
              </w:rPr>
              <w:t xml:space="preserve"> and operation periods. Care will always be taken to prevent grievances rather than going through a redress process.</w:t>
            </w:r>
          </w:p>
          <w:p w14:paraId="0DB4AE66" w14:textId="77777777" w:rsidR="00EB001F" w:rsidRPr="00735AC7" w:rsidRDefault="00FD4250" w:rsidP="00C70E44">
            <w:pPr>
              <w:spacing w:before="120" w:after="120"/>
              <w:jc w:val="both"/>
              <w:rPr>
                <w:rStyle w:val="Bodytext210pt0"/>
                <w:rFonts w:ascii="Sylfaen" w:eastAsia="Arial Unicode MS" w:hAnsi="Sylfaen"/>
                <w:sz w:val="18"/>
                <w:szCs w:val="18"/>
              </w:rPr>
            </w:pPr>
            <w:r>
              <w:rPr>
                <w:rStyle w:val="Bodytext210pt0"/>
                <w:rFonts w:ascii="Sylfaen" w:eastAsia="Arial Unicode MS" w:hAnsi="Sylfaen"/>
                <w:sz w:val="18"/>
                <w:szCs w:val="18"/>
              </w:rPr>
              <w:lastRenderedPageBreak/>
              <w:t>Akhalkalaki</w:t>
            </w:r>
            <w:r w:rsidR="00EB001F">
              <w:rPr>
                <w:rStyle w:val="Bodytext210pt0"/>
                <w:rFonts w:ascii="Sylfaen" w:eastAsia="Arial Unicode MS" w:hAnsi="Sylfaen"/>
                <w:sz w:val="18"/>
                <w:szCs w:val="18"/>
              </w:rPr>
              <w:t xml:space="preserve"> </w:t>
            </w:r>
            <w:r>
              <w:rPr>
                <w:rStyle w:val="Bodytext210pt0"/>
                <w:rFonts w:ascii="Sylfaen" w:eastAsia="Arial Unicode MS" w:hAnsi="Sylfaen"/>
                <w:sz w:val="18"/>
                <w:szCs w:val="18"/>
              </w:rPr>
              <w:t>Municipality</w:t>
            </w:r>
            <w:r w:rsidR="00EB001F" w:rsidRPr="004F1287">
              <w:rPr>
                <w:rStyle w:val="Bodytext210pt0"/>
                <w:rFonts w:ascii="Sylfaen" w:eastAsia="Arial Unicode MS" w:hAnsi="Sylfaen"/>
                <w:sz w:val="18"/>
                <w:szCs w:val="18"/>
              </w:rPr>
              <w:t xml:space="preserve"> hav</w:t>
            </w:r>
            <w:r>
              <w:rPr>
                <w:rStyle w:val="Bodytext210pt0"/>
                <w:rFonts w:ascii="Sylfaen" w:eastAsia="Arial Unicode MS" w:hAnsi="Sylfaen"/>
                <w:sz w:val="18"/>
                <w:szCs w:val="18"/>
              </w:rPr>
              <w:t>e assigned a responsible person</w:t>
            </w:r>
            <w:r w:rsidR="00EB001F" w:rsidRPr="004F1287">
              <w:rPr>
                <w:rStyle w:val="Bodytext210pt0"/>
                <w:rFonts w:ascii="Sylfaen" w:eastAsia="Arial Unicode MS" w:hAnsi="Sylfaen"/>
                <w:sz w:val="18"/>
                <w:szCs w:val="18"/>
              </w:rPr>
              <w:t>:</w:t>
            </w:r>
            <w:r w:rsidR="00EB001F">
              <w:rPr>
                <w:rStyle w:val="Bodytext210pt0"/>
                <w:rFonts w:ascii="Sylfaen" w:eastAsia="Arial Unicode MS" w:hAnsi="Sylfaen"/>
                <w:sz w:val="18"/>
                <w:szCs w:val="18"/>
              </w:rPr>
              <w:t xml:space="preserve"> </w:t>
            </w:r>
          </w:p>
          <w:p w14:paraId="67934243" w14:textId="77777777" w:rsidR="00EB001F" w:rsidRPr="00735AC7" w:rsidRDefault="00FD4250" w:rsidP="00C70E44">
            <w:pPr>
              <w:spacing w:before="120" w:after="120"/>
              <w:jc w:val="both"/>
              <w:rPr>
                <w:rStyle w:val="Bodytext210pt0"/>
                <w:rFonts w:ascii="Sylfaen" w:eastAsia="Arial Unicode MS" w:hAnsi="Sylfaen"/>
                <w:b/>
                <w:sz w:val="18"/>
                <w:szCs w:val="18"/>
              </w:rPr>
            </w:pPr>
            <w:proofErr w:type="spellStart"/>
            <w:r w:rsidRPr="00735AC7">
              <w:rPr>
                <w:rStyle w:val="Bodytext210pt0"/>
                <w:rFonts w:ascii="Sylfaen" w:eastAsia="Arial Unicode MS" w:hAnsi="Sylfaen"/>
                <w:b/>
                <w:sz w:val="18"/>
                <w:szCs w:val="18"/>
              </w:rPr>
              <w:t>Razmik</w:t>
            </w:r>
            <w:proofErr w:type="spellEnd"/>
            <w:r w:rsidRPr="00735AC7">
              <w:rPr>
                <w:rStyle w:val="Bodytext210pt0"/>
                <w:rFonts w:ascii="Sylfaen" w:eastAsia="Arial Unicode MS" w:hAnsi="Sylfaen"/>
                <w:b/>
                <w:sz w:val="18"/>
                <w:szCs w:val="18"/>
              </w:rPr>
              <w:t xml:space="preserve"> </w:t>
            </w:r>
            <w:proofErr w:type="spellStart"/>
            <w:r w:rsidRPr="00735AC7">
              <w:rPr>
                <w:rStyle w:val="Bodytext210pt0"/>
                <w:rFonts w:ascii="Sylfaen" w:eastAsia="Arial Unicode MS" w:hAnsi="Sylfaen"/>
                <w:b/>
                <w:sz w:val="18"/>
                <w:szCs w:val="18"/>
              </w:rPr>
              <w:t>Nakhatakian</w:t>
            </w:r>
            <w:proofErr w:type="spellEnd"/>
            <w:r w:rsidRPr="00735AC7">
              <w:rPr>
                <w:rStyle w:val="Bodytext210pt0"/>
                <w:rFonts w:ascii="Sylfaen" w:eastAsia="Arial Unicode MS" w:hAnsi="Sylfaen"/>
                <w:b/>
                <w:sz w:val="18"/>
                <w:szCs w:val="18"/>
              </w:rPr>
              <w:t xml:space="preserve"> T: 595302494 </w:t>
            </w:r>
            <w:hyperlink r:id="rId14" w:history="1">
              <w:r w:rsidRPr="00735AC7">
                <w:rPr>
                  <w:rStyle w:val="Bodytext210pt0"/>
                  <w:rFonts w:ascii="Sylfaen" w:eastAsia="Arial Unicode MS" w:hAnsi="Sylfaen"/>
                  <w:b/>
                  <w:sz w:val="18"/>
                  <w:szCs w:val="18"/>
                </w:rPr>
                <w:t>Sh193802@hotmail.com</w:t>
              </w:r>
            </w:hyperlink>
            <w:r w:rsidRPr="00735AC7">
              <w:rPr>
                <w:rStyle w:val="Bodytext210pt0"/>
                <w:rFonts w:ascii="Sylfaen" w:eastAsia="Arial Unicode MS" w:hAnsi="Sylfaen"/>
                <w:b/>
                <w:sz w:val="18"/>
                <w:szCs w:val="18"/>
              </w:rPr>
              <w:t xml:space="preserve"> </w:t>
            </w:r>
          </w:p>
          <w:p w14:paraId="176201EC" w14:textId="77777777" w:rsidR="00EB001F" w:rsidRPr="004F1287" w:rsidRDefault="00EB001F" w:rsidP="00C70E44">
            <w:pPr>
              <w:spacing w:before="120" w:after="120"/>
              <w:jc w:val="both"/>
              <w:rPr>
                <w:rStyle w:val="Bodytext210pt0"/>
                <w:rFonts w:ascii="Sylfaen" w:eastAsia="Arial Unicode MS" w:hAnsi="Sylfaen"/>
                <w:sz w:val="18"/>
                <w:szCs w:val="18"/>
              </w:rPr>
            </w:pPr>
            <w:r w:rsidRPr="004F1287">
              <w:rPr>
                <w:rStyle w:val="Bodytext210pt0"/>
                <w:rFonts w:ascii="Sylfaen" w:eastAsia="Arial Unicode MS" w:hAnsi="Sylfaen"/>
                <w:sz w:val="18"/>
                <w:szCs w:val="18"/>
              </w:rPr>
              <w:t>The Contact Person collects and records the grievances in special log.</w:t>
            </w:r>
          </w:p>
          <w:p w14:paraId="25F07EB2" w14:textId="77777777" w:rsidR="00EB001F" w:rsidRPr="004F1287" w:rsidRDefault="00EB001F" w:rsidP="00C70E44">
            <w:pPr>
              <w:pStyle w:val="Bodytext20"/>
              <w:shd w:val="clear" w:color="auto" w:fill="auto"/>
              <w:spacing w:before="120" w:after="120" w:line="240" w:lineRule="auto"/>
              <w:ind w:firstLine="0"/>
              <w:jc w:val="both"/>
              <w:rPr>
                <w:rStyle w:val="Bodytext210pt0"/>
                <w:rFonts w:ascii="Sylfaen" w:eastAsia="Arial Unicode MS" w:hAnsi="Sylfaen"/>
                <w:sz w:val="18"/>
                <w:szCs w:val="18"/>
              </w:rPr>
            </w:pPr>
            <w:r w:rsidRPr="004F1287">
              <w:rPr>
                <w:rStyle w:val="Bodytext210pt0"/>
                <w:rFonts w:ascii="Sylfaen" w:eastAsia="Arial Unicode MS" w:hAnsi="Sylfaen"/>
                <w:sz w:val="18"/>
                <w:szCs w:val="18"/>
              </w:rPr>
              <w:t xml:space="preserve">If the grievance will not be unsolved at the local level, it will be lodged to the RDMRDI. </w:t>
            </w:r>
          </w:p>
          <w:p w14:paraId="163942D7" w14:textId="77777777" w:rsidR="00EB001F" w:rsidRPr="004F1287" w:rsidRDefault="00EB001F" w:rsidP="00C70E44">
            <w:pPr>
              <w:spacing w:before="120" w:after="120"/>
              <w:jc w:val="both"/>
              <w:rPr>
                <w:rStyle w:val="Bodytext210pt0"/>
                <w:rFonts w:ascii="Sylfaen" w:eastAsia="Arial Unicode MS" w:hAnsi="Sylfaen"/>
                <w:sz w:val="18"/>
                <w:szCs w:val="18"/>
              </w:rPr>
            </w:pPr>
            <w:r w:rsidRPr="004F1287">
              <w:rPr>
                <w:rStyle w:val="Bodytext210pt0"/>
                <w:rFonts w:ascii="Sylfaen" w:eastAsia="Arial Unicode MS" w:hAnsi="Sylfaen"/>
                <w:sz w:val="18"/>
                <w:szCs w:val="18"/>
              </w:rPr>
              <w:t xml:space="preserve">Grievance Redress Commission (GRCN) is formed by the order of the Head of RDMRDI as a permanently </w:t>
            </w:r>
            <w:r w:rsidR="004F30EF" w:rsidRPr="004F1287">
              <w:rPr>
                <w:rStyle w:val="Bodytext210pt0"/>
                <w:rFonts w:ascii="Sylfaen" w:eastAsia="Arial Unicode MS" w:hAnsi="Sylfaen"/>
                <w:sz w:val="18"/>
                <w:szCs w:val="18"/>
              </w:rPr>
              <w:t>functional informal</w:t>
            </w:r>
            <w:r w:rsidRPr="004F1287">
              <w:rPr>
                <w:rStyle w:val="Bodytext210pt0"/>
                <w:rFonts w:ascii="Sylfaen" w:eastAsia="Arial Unicode MS" w:hAnsi="Sylfaen"/>
                <w:sz w:val="18"/>
                <w:szCs w:val="18"/>
              </w:rPr>
              <w:t xml:space="preserve"> structure, engaging personnel</w:t>
            </w:r>
            <w:r w:rsidR="00FD4250">
              <w:rPr>
                <w:rStyle w:val="Bodytext210pt0"/>
                <w:rFonts w:ascii="Sylfaen" w:eastAsia="Arial Unicode MS" w:hAnsi="Sylfaen"/>
                <w:sz w:val="18"/>
                <w:szCs w:val="18"/>
              </w:rPr>
              <w:t xml:space="preserve"> of RDMRDI from all departments. </w:t>
            </w:r>
            <w:r w:rsidRPr="004F1287">
              <w:rPr>
                <w:rStyle w:val="Bodytext210pt0"/>
                <w:rFonts w:ascii="Sylfaen" w:eastAsia="Arial Unicode MS" w:hAnsi="Sylfaen"/>
                <w:sz w:val="18"/>
                <w:szCs w:val="18"/>
              </w:rPr>
              <w:t xml:space="preserve">This includes top management, Safeguards, Legal Departments, PR department and other relevant departments (depending on specific structure of the IA). </w:t>
            </w:r>
          </w:p>
          <w:p w14:paraId="2DC5F338" w14:textId="77777777" w:rsidR="00EB001F" w:rsidRPr="00C70E44" w:rsidRDefault="00EB001F" w:rsidP="00C70E44">
            <w:pPr>
              <w:pStyle w:val="Bodytext20"/>
              <w:shd w:val="clear" w:color="auto" w:fill="auto"/>
              <w:spacing w:before="120" w:after="120" w:line="240" w:lineRule="auto"/>
              <w:ind w:firstLine="0"/>
              <w:jc w:val="both"/>
              <w:rPr>
                <w:rStyle w:val="Bodytext27pt"/>
                <w:rFonts w:ascii="Sylfaen" w:eastAsia="Arial Unicode MS" w:hAnsi="Sylfaen"/>
                <w:sz w:val="18"/>
                <w:szCs w:val="18"/>
              </w:rPr>
            </w:pPr>
            <w:r w:rsidRPr="004F1287">
              <w:rPr>
                <w:rStyle w:val="Bodytext210pt0"/>
                <w:rFonts w:ascii="Sylfaen" w:eastAsia="Arial Unicode MS" w:hAnsi="Sylfaen"/>
                <w:sz w:val="18"/>
                <w:szCs w:val="18"/>
              </w:rPr>
              <w:t xml:space="preserve">If the RDMRDI </w:t>
            </w:r>
            <w:r w:rsidR="004F30EF" w:rsidRPr="004F1287">
              <w:rPr>
                <w:rStyle w:val="Bodytext210pt0"/>
                <w:rFonts w:ascii="Sylfaen" w:eastAsia="Arial Unicode MS" w:hAnsi="Sylfaen"/>
                <w:sz w:val="18"/>
                <w:szCs w:val="18"/>
              </w:rPr>
              <w:t>decision fails</w:t>
            </w:r>
            <w:r w:rsidRPr="004F1287">
              <w:rPr>
                <w:rStyle w:val="Bodytext210pt0"/>
                <w:rFonts w:ascii="Sylfaen" w:eastAsia="Arial Unicode MS" w:hAnsi="Sylfaen"/>
                <w:sz w:val="18"/>
                <w:szCs w:val="18"/>
              </w:rPr>
              <w:t xml:space="preserve"> to satisfy the aggrieved APs, they can pursue further action by submitting their case to the appropriate court of law (Rayon Court) without any </w:t>
            </w:r>
            <w:r w:rsidR="00B12A4F" w:rsidRPr="004F1287">
              <w:rPr>
                <w:rStyle w:val="Bodytext210pt0"/>
                <w:rFonts w:ascii="Sylfaen" w:eastAsia="Arial Unicode MS" w:hAnsi="Sylfaen"/>
                <w:sz w:val="18"/>
                <w:szCs w:val="18"/>
              </w:rPr>
              <w:t>reprisal</w:t>
            </w:r>
            <w:r w:rsidR="00C70E44">
              <w:rPr>
                <w:rStyle w:val="Bodytext210pt0"/>
                <w:rFonts w:ascii="Sylfaen" w:eastAsia="Arial Unicode MS" w:hAnsi="Sylfaen"/>
                <w:sz w:val="18"/>
                <w:szCs w:val="18"/>
              </w:rPr>
              <w:t>.</w:t>
            </w:r>
          </w:p>
        </w:tc>
      </w:tr>
      <w:tr w:rsidR="003F6FF2" w:rsidRPr="00824773" w14:paraId="64772469" w14:textId="77777777" w:rsidTr="00C718F0">
        <w:tc>
          <w:tcPr>
            <w:tcW w:w="9625" w:type="dxa"/>
            <w:gridSpan w:val="4"/>
            <w:shd w:val="clear" w:color="auto" w:fill="D9D9D9" w:themeFill="background1" w:themeFillShade="D9"/>
          </w:tcPr>
          <w:p w14:paraId="79EF17F6" w14:textId="77777777" w:rsidR="003F6FF2" w:rsidRPr="00824773" w:rsidRDefault="003F6FF2" w:rsidP="003F6FF2">
            <w:pPr>
              <w:pStyle w:val="Heading230"/>
              <w:keepNext/>
              <w:keepLines/>
              <w:shd w:val="clear" w:color="auto" w:fill="auto"/>
              <w:spacing w:before="40" w:after="40" w:line="240" w:lineRule="auto"/>
              <w:rPr>
                <w:rStyle w:val="Bodytext285ptBold"/>
                <w:rFonts w:ascii="Sylfaen" w:hAnsi="Sylfaen"/>
                <w:sz w:val="18"/>
                <w:szCs w:val="18"/>
              </w:rPr>
            </w:pPr>
            <w:r w:rsidRPr="00824773">
              <w:rPr>
                <w:rStyle w:val="Bodytext285ptBold"/>
                <w:rFonts w:ascii="Sylfaen" w:hAnsi="Sylfaen"/>
                <w:b/>
                <w:sz w:val="18"/>
                <w:szCs w:val="18"/>
              </w:rPr>
              <w:lastRenderedPageBreak/>
              <w:t>PUBLIC CONSULTATION</w:t>
            </w:r>
          </w:p>
        </w:tc>
      </w:tr>
      <w:tr w:rsidR="003F6FF2" w:rsidRPr="00824773" w14:paraId="38428E1D" w14:textId="77777777" w:rsidTr="00C718F0">
        <w:tc>
          <w:tcPr>
            <w:tcW w:w="2426" w:type="dxa"/>
          </w:tcPr>
          <w:p w14:paraId="49BCCDA6" w14:textId="77777777" w:rsidR="003F6FF2" w:rsidRPr="00824773" w:rsidRDefault="00B708C7" w:rsidP="00056D7C">
            <w:pPr>
              <w:pStyle w:val="Bodytext20"/>
              <w:shd w:val="clear" w:color="auto" w:fill="auto"/>
              <w:spacing w:before="40" w:after="40" w:line="240" w:lineRule="auto"/>
              <w:ind w:firstLine="0"/>
              <w:jc w:val="center"/>
              <w:rPr>
                <w:rFonts w:ascii="Sylfaen" w:hAnsi="Sylfaen"/>
                <w:sz w:val="18"/>
                <w:szCs w:val="18"/>
              </w:rPr>
            </w:pPr>
            <w:r w:rsidRPr="00824773">
              <w:rPr>
                <w:rStyle w:val="Bodytext295pt"/>
                <w:rFonts w:ascii="Sylfaen" w:hAnsi="Sylfaen"/>
                <w:sz w:val="18"/>
                <w:szCs w:val="18"/>
              </w:rPr>
              <w:t xml:space="preserve">Identify when / where the public consultation process </w:t>
            </w:r>
            <w:r w:rsidR="00056D7C" w:rsidRPr="00824773">
              <w:rPr>
                <w:rStyle w:val="Bodytext295pt"/>
                <w:rFonts w:ascii="Sylfaen" w:hAnsi="Sylfaen"/>
                <w:sz w:val="18"/>
                <w:szCs w:val="18"/>
              </w:rPr>
              <w:t>shall take</w:t>
            </w:r>
            <w:r w:rsidRPr="00824773">
              <w:rPr>
                <w:rStyle w:val="Bodytext295pt"/>
                <w:rFonts w:ascii="Sylfaen" w:hAnsi="Sylfaen"/>
                <w:sz w:val="18"/>
                <w:szCs w:val="18"/>
              </w:rPr>
              <w:t xml:space="preserve"> place</w:t>
            </w:r>
          </w:p>
        </w:tc>
        <w:tc>
          <w:tcPr>
            <w:tcW w:w="7199" w:type="dxa"/>
            <w:gridSpan w:val="3"/>
          </w:tcPr>
          <w:p w14:paraId="6B2A3CA8" w14:textId="77777777" w:rsidR="00C70E44" w:rsidRDefault="0098566E" w:rsidP="00C70E44">
            <w:pPr>
              <w:pStyle w:val="Bodytext20"/>
              <w:shd w:val="clear" w:color="auto" w:fill="auto"/>
              <w:tabs>
                <w:tab w:val="left" w:pos="799"/>
              </w:tabs>
              <w:spacing w:before="40" w:after="40" w:line="240" w:lineRule="auto"/>
              <w:ind w:firstLine="0"/>
              <w:jc w:val="both"/>
              <w:rPr>
                <w:rFonts w:ascii="Sylfaen" w:hAnsi="Sylfaen"/>
                <w:sz w:val="18"/>
                <w:szCs w:val="16"/>
              </w:rPr>
            </w:pPr>
            <w:r w:rsidRPr="0098566E">
              <w:rPr>
                <w:rFonts w:ascii="Sylfaen" w:hAnsi="Sylfaen"/>
                <w:sz w:val="18"/>
                <w:szCs w:val="16"/>
              </w:rPr>
              <w:t>Environmental Management Framework for the Secondary and Local Roads Project III was disclosed through the RDMRDI web page and a stakeholder consultation meeting was held on 11/04/2014</w:t>
            </w:r>
            <w:r w:rsidR="00C70E44">
              <w:rPr>
                <w:rFonts w:ascii="Sylfaen" w:hAnsi="Sylfaen"/>
                <w:sz w:val="18"/>
                <w:szCs w:val="16"/>
              </w:rPr>
              <w:t xml:space="preserve"> </w:t>
            </w:r>
            <w:hyperlink r:id="rId15" w:history="1">
              <w:r w:rsidR="00C70E44" w:rsidRPr="00CB337F">
                <w:rPr>
                  <w:rStyle w:val="Hyperlink"/>
                  <w:rFonts w:ascii="Sylfaen" w:hAnsi="Sylfaen"/>
                  <w:sz w:val="18"/>
                  <w:szCs w:val="16"/>
                </w:rPr>
                <w:t>http://www.georoad.ge/uploads/files/SLRP_III_ESMF_April%203_WBcomments47.pdf</w:t>
              </w:r>
            </w:hyperlink>
            <w:r w:rsidR="00C70E44">
              <w:rPr>
                <w:rFonts w:ascii="Sylfaen" w:hAnsi="Sylfaen"/>
                <w:sz w:val="18"/>
                <w:szCs w:val="16"/>
              </w:rPr>
              <w:t xml:space="preserve"> </w:t>
            </w:r>
          </w:p>
          <w:p w14:paraId="4E65F3B0" w14:textId="606AF859" w:rsidR="00354535" w:rsidRPr="00824773" w:rsidRDefault="00F44709" w:rsidP="007049B6">
            <w:pPr>
              <w:pStyle w:val="Bodytext20"/>
              <w:shd w:val="clear" w:color="auto" w:fill="auto"/>
              <w:tabs>
                <w:tab w:val="left" w:pos="799"/>
              </w:tabs>
              <w:spacing w:before="40" w:after="40" w:line="240" w:lineRule="auto"/>
              <w:ind w:firstLine="0"/>
              <w:jc w:val="both"/>
              <w:rPr>
                <w:rFonts w:ascii="Sylfaen" w:hAnsi="Sylfaen"/>
                <w:b/>
                <w:color w:val="auto"/>
                <w:sz w:val="18"/>
                <w:szCs w:val="18"/>
              </w:rPr>
            </w:pPr>
            <w:r w:rsidRPr="00824773">
              <w:rPr>
                <w:rFonts w:ascii="Sylfaen" w:hAnsi="Sylfaen"/>
                <w:sz w:val="18"/>
                <w:szCs w:val="16"/>
              </w:rPr>
              <w:t>Present draft ESMP</w:t>
            </w:r>
            <w:r w:rsidR="000157C6" w:rsidRPr="00824773">
              <w:rPr>
                <w:rFonts w:ascii="Sylfaen" w:hAnsi="Sylfaen"/>
                <w:sz w:val="18"/>
                <w:szCs w:val="16"/>
              </w:rPr>
              <w:t xml:space="preserve"> </w:t>
            </w:r>
            <w:r w:rsidR="00F41D38">
              <w:rPr>
                <w:rFonts w:ascii="Sylfaen" w:hAnsi="Sylfaen"/>
                <w:sz w:val="18"/>
                <w:szCs w:val="16"/>
              </w:rPr>
              <w:t>was</w:t>
            </w:r>
            <w:r w:rsidR="000157C6" w:rsidRPr="00824773">
              <w:rPr>
                <w:rFonts w:ascii="Sylfaen" w:hAnsi="Sylfaen"/>
                <w:sz w:val="18"/>
                <w:szCs w:val="16"/>
              </w:rPr>
              <w:t xml:space="preserve"> posted on the</w:t>
            </w:r>
            <w:r w:rsidR="001100E0" w:rsidRPr="00824773">
              <w:rPr>
                <w:rFonts w:ascii="Sylfaen" w:hAnsi="Sylfaen"/>
                <w:sz w:val="18"/>
                <w:szCs w:val="16"/>
              </w:rPr>
              <w:t xml:space="preserve"> RDMRDI</w:t>
            </w:r>
            <w:r w:rsidR="000157C6" w:rsidRPr="00824773">
              <w:rPr>
                <w:rFonts w:ascii="Sylfaen" w:hAnsi="Sylfaen"/>
                <w:sz w:val="18"/>
                <w:szCs w:val="16"/>
              </w:rPr>
              <w:t xml:space="preserve"> website and its printed version</w:t>
            </w:r>
            <w:r w:rsidRPr="00824773">
              <w:rPr>
                <w:rFonts w:ascii="Sylfaen" w:hAnsi="Sylfaen"/>
                <w:sz w:val="18"/>
                <w:szCs w:val="16"/>
              </w:rPr>
              <w:t>s</w:t>
            </w:r>
            <w:r w:rsidR="00C70E44">
              <w:rPr>
                <w:rFonts w:ascii="Sylfaen" w:hAnsi="Sylfaen"/>
                <w:sz w:val="18"/>
                <w:szCs w:val="16"/>
              </w:rPr>
              <w:t xml:space="preserve"> </w:t>
            </w:r>
            <w:r w:rsidR="00F41D38">
              <w:rPr>
                <w:rFonts w:ascii="Sylfaen" w:hAnsi="Sylfaen"/>
                <w:sz w:val="18"/>
                <w:szCs w:val="16"/>
              </w:rPr>
              <w:t>was</w:t>
            </w:r>
            <w:r w:rsidR="000157C6" w:rsidRPr="00824773">
              <w:rPr>
                <w:rFonts w:ascii="Sylfaen" w:hAnsi="Sylfaen"/>
                <w:sz w:val="18"/>
                <w:szCs w:val="16"/>
              </w:rPr>
              <w:t xml:space="preserve"> provided to </w:t>
            </w:r>
            <w:proofErr w:type="spellStart"/>
            <w:r w:rsidR="00783A0A" w:rsidRPr="00824773">
              <w:rPr>
                <w:rFonts w:ascii="Sylfaen" w:hAnsi="Sylfaen"/>
                <w:sz w:val="18"/>
                <w:szCs w:val="16"/>
              </w:rPr>
              <w:t>Akalkalaki</w:t>
            </w:r>
            <w:proofErr w:type="spellEnd"/>
            <w:r w:rsidR="000157C6" w:rsidRPr="00824773">
              <w:rPr>
                <w:rFonts w:ascii="Sylfaen" w:hAnsi="Sylfaen"/>
                <w:sz w:val="18"/>
                <w:szCs w:val="16"/>
              </w:rPr>
              <w:t xml:space="preserve"> Municipality.</w:t>
            </w:r>
            <w:r w:rsidR="007049B6">
              <w:rPr>
                <w:rFonts w:ascii="Sylfaen" w:hAnsi="Sylfaen"/>
                <w:sz w:val="18"/>
                <w:szCs w:val="16"/>
              </w:rPr>
              <w:t xml:space="preserve"> Public consultation on the draft ESMP was held in </w:t>
            </w:r>
            <w:proofErr w:type="spellStart"/>
            <w:r w:rsidR="007049B6">
              <w:rPr>
                <w:rFonts w:ascii="Sylfaen" w:hAnsi="Sylfaen"/>
                <w:sz w:val="18"/>
                <w:szCs w:val="16"/>
              </w:rPr>
              <w:t>Ghadolari</w:t>
            </w:r>
            <w:proofErr w:type="spellEnd"/>
            <w:r w:rsidR="007049B6">
              <w:rPr>
                <w:rFonts w:ascii="Sylfaen" w:hAnsi="Sylfaen"/>
                <w:sz w:val="18"/>
                <w:szCs w:val="16"/>
              </w:rPr>
              <w:t xml:space="preserve"> municipality July 12, 2018.</w:t>
            </w:r>
          </w:p>
        </w:tc>
      </w:tr>
      <w:tr w:rsidR="001274CB" w:rsidRPr="00824773" w14:paraId="3F8D34A9" w14:textId="77777777" w:rsidTr="00C718F0">
        <w:tc>
          <w:tcPr>
            <w:tcW w:w="9625" w:type="dxa"/>
            <w:gridSpan w:val="4"/>
            <w:shd w:val="clear" w:color="auto" w:fill="D9D9D9" w:themeFill="background1" w:themeFillShade="D9"/>
          </w:tcPr>
          <w:p w14:paraId="6C52CCF1" w14:textId="77777777" w:rsidR="001274CB" w:rsidRPr="00824773" w:rsidRDefault="001274CB" w:rsidP="007A0F2A">
            <w:pPr>
              <w:pStyle w:val="Bodytext20"/>
              <w:shd w:val="clear" w:color="auto" w:fill="auto"/>
              <w:tabs>
                <w:tab w:val="left" w:pos="799"/>
              </w:tabs>
              <w:spacing w:before="40" w:after="40" w:line="240" w:lineRule="auto"/>
              <w:ind w:firstLine="0"/>
              <w:rPr>
                <w:rFonts w:ascii="Sylfaen" w:hAnsi="Sylfaen"/>
                <w:b/>
                <w:sz w:val="18"/>
                <w:szCs w:val="18"/>
              </w:rPr>
            </w:pPr>
            <w:r w:rsidRPr="00824773">
              <w:rPr>
                <w:rStyle w:val="Bodytext210pt0"/>
                <w:rFonts w:ascii="Sylfaen" w:hAnsi="Sylfaen"/>
                <w:b/>
                <w:sz w:val="18"/>
                <w:szCs w:val="18"/>
              </w:rPr>
              <w:t>ATTACHMENTS</w:t>
            </w:r>
          </w:p>
        </w:tc>
      </w:tr>
      <w:tr w:rsidR="00F633AF" w:rsidRPr="00824773" w14:paraId="43F08951" w14:textId="77777777" w:rsidTr="00C718F0">
        <w:tc>
          <w:tcPr>
            <w:tcW w:w="9625" w:type="dxa"/>
            <w:gridSpan w:val="4"/>
          </w:tcPr>
          <w:p w14:paraId="1D22407A" w14:textId="77777777" w:rsidR="00F633AF" w:rsidRPr="00824773" w:rsidRDefault="00F633AF" w:rsidP="006A3479">
            <w:pPr>
              <w:spacing w:before="60"/>
              <w:rPr>
                <w:rFonts w:ascii="Sylfaen" w:hAnsi="Sylfaen" w:cs="Times New Roman"/>
                <w:color w:val="000000" w:themeColor="text1"/>
                <w:sz w:val="18"/>
                <w:szCs w:val="18"/>
              </w:rPr>
            </w:pPr>
            <w:r w:rsidRPr="00824773">
              <w:rPr>
                <w:rFonts w:ascii="Sylfaen" w:hAnsi="Sylfaen" w:cs="Times New Roman"/>
                <w:color w:val="000000" w:themeColor="text1"/>
                <w:sz w:val="18"/>
                <w:szCs w:val="18"/>
              </w:rPr>
              <w:t xml:space="preserve">Attachment 1: </w:t>
            </w:r>
            <w:r w:rsidRPr="00824773">
              <w:rPr>
                <w:rFonts w:ascii="Sylfaen" w:hAnsi="Sylfaen" w:cs="Times New Roman"/>
                <w:color w:val="000000" w:themeColor="text1"/>
                <w:sz w:val="18"/>
                <w:szCs w:val="18"/>
                <w:lang w:eastAsia="ko-KR"/>
              </w:rPr>
              <w:t>Site map;</w:t>
            </w:r>
          </w:p>
          <w:p w14:paraId="46103760" w14:textId="6633B10F" w:rsidR="00F633AF" w:rsidRPr="00824773" w:rsidRDefault="00F633AF" w:rsidP="006A3479">
            <w:pPr>
              <w:pStyle w:val="Default"/>
              <w:rPr>
                <w:rFonts w:ascii="Sylfaen" w:eastAsia="Times New Roman" w:hAnsi="Sylfaen" w:cs="Times New Roman"/>
                <w:color w:val="000000" w:themeColor="text1"/>
                <w:sz w:val="18"/>
                <w:szCs w:val="18"/>
              </w:rPr>
            </w:pPr>
            <w:r w:rsidRPr="00824773">
              <w:rPr>
                <w:rFonts w:ascii="Sylfaen" w:hAnsi="Sylfaen" w:cs="Times New Roman"/>
                <w:color w:val="000000" w:themeColor="text1"/>
                <w:sz w:val="18"/>
                <w:szCs w:val="18"/>
              </w:rPr>
              <w:t>Attachment 2: Minutes of public consultation on the draft ESMP</w:t>
            </w:r>
            <w:r w:rsidR="00D858FD">
              <w:rPr>
                <w:rFonts w:ascii="Sylfaen" w:hAnsi="Sylfaen" w:cs="Times New Roman"/>
                <w:color w:val="000000" w:themeColor="text1"/>
                <w:sz w:val="18"/>
                <w:szCs w:val="18"/>
              </w:rPr>
              <w:t>;</w:t>
            </w:r>
          </w:p>
          <w:p w14:paraId="77293A69" w14:textId="5A6B6CA4" w:rsidR="00F633AF" w:rsidRPr="00824773" w:rsidRDefault="00F633AF" w:rsidP="006A3479">
            <w:pPr>
              <w:pStyle w:val="Default"/>
              <w:rPr>
                <w:rFonts w:ascii="Sylfaen" w:eastAsia="Times New Roman" w:hAnsi="Sylfaen" w:cs="Times New Roman"/>
                <w:color w:val="000000" w:themeColor="text1"/>
                <w:sz w:val="18"/>
                <w:szCs w:val="18"/>
              </w:rPr>
            </w:pPr>
            <w:r w:rsidRPr="00824773">
              <w:rPr>
                <w:rFonts w:ascii="Sylfaen" w:eastAsia="Times New Roman" w:hAnsi="Sylfaen" w:cs="Times New Roman"/>
                <w:color w:val="000000" w:themeColor="text1"/>
                <w:sz w:val="18"/>
                <w:szCs w:val="18"/>
              </w:rPr>
              <w:t>Attachment 3: Waste disposal agreement;</w:t>
            </w:r>
          </w:p>
          <w:p w14:paraId="03B2B480" w14:textId="6742DCDC" w:rsidR="00F633AF" w:rsidRPr="00824773" w:rsidRDefault="00F633AF" w:rsidP="006A3479">
            <w:pPr>
              <w:pStyle w:val="Default"/>
              <w:rPr>
                <w:rFonts w:ascii="Sylfaen" w:eastAsia="Times New Roman" w:hAnsi="Sylfaen" w:cs="Times New Roman"/>
                <w:color w:val="000000" w:themeColor="text1"/>
                <w:sz w:val="18"/>
                <w:szCs w:val="18"/>
              </w:rPr>
            </w:pPr>
            <w:r w:rsidRPr="00824773">
              <w:rPr>
                <w:rFonts w:ascii="Sylfaen" w:hAnsi="Sylfaen" w:cs="Times New Roman"/>
                <w:color w:val="000000" w:themeColor="text1"/>
                <w:sz w:val="18"/>
                <w:szCs w:val="18"/>
              </w:rPr>
              <w:t xml:space="preserve">Attachment 4: </w:t>
            </w:r>
            <w:r w:rsidRPr="00824773">
              <w:rPr>
                <w:rFonts w:ascii="Sylfaen" w:eastAsia="Times New Roman" w:hAnsi="Sylfaen" w:cs="Times New Roman"/>
                <w:color w:val="000000" w:themeColor="text1"/>
                <w:sz w:val="18"/>
                <w:szCs w:val="18"/>
              </w:rPr>
              <w:t xml:space="preserve">Borrowing license; </w:t>
            </w:r>
          </w:p>
          <w:p w14:paraId="54185137" w14:textId="3A8ED349" w:rsidR="00F633AF" w:rsidRPr="00D858FD" w:rsidRDefault="00F633AF" w:rsidP="00D858FD">
            <w:pPr>
              <w:pStyle w:val="Default"/>
              <w:rPr>
                <w:rStyle w:val="Bodytext210pt0"/>
                <w:rFonts w:ascii="Sylfaen" w:eastAsia="Calibri" w:hAnsi="Sylfaen"/>
                <w:color w:val="000000" w:themeColor="text1"/>
                <w:sz w:val="18"/>
                <w:szCs w:val="18"/>
                <w:lang w:bidi="ar-SA"/>
              </w:rPr>
            </w:pPr>
            <w:r w:rsidRPr="00824773">
              <w:rPr>
                <w:rFonts w:ascii="Sylfaen" w:hAnsi="Sylfaen" w:cs="Times New Roman"/>
                <w:color w:val="000000" w:themeColor="text1"/>
                <w:sz w:val="18"/>
                <w:szCs w:val="18"/>
              </w:rPr>
              <w:t xml:space="preserve">Attachment 5: </w:t>
            </w:r>
            <w:r w:rsidRPr="00824773">
              <w:rPr>
                <w:rFonts w:ascii="Sylfaen" w:eastAsia="Times New Roman" w:hAnsi="Sylfaen" w:cs="Times New Roman"/>
                <w:color w:val="000000" w:themeColor="text1"/>
                <w:sz w:val="18"/>
                <w:szCs w:val="18"/>
              </w:rPr>
              <w:t>Asphalt plant operation agreement</w:t>
            </w:r>
          </w:p>
        </w:tc>
      </w:tr>
    </w:tbl>
    <w:p w14:paraId="7DD0B633" w14:textId="77777777" w:rsidR="00CC7071" w:rsidRPr="00824773" w:rsidRDefault="00CC7071" w:rsidP="00511F10">
      <w:pPr>
        <w:pStyle w:val="Heading230"/>
        <w:keepNext/>
        <w:keepLines/>
        <w:shd w:val="clear" w:color="auto" w:fill="auto"/>
        <w:spacing w:before="240" w:after="120" w:line="240" w:lineRule="auto"/>
        <w:rPr>
          <w:rFonts w:ascii="Sylfaen" w:hAnsi="Sylfaen"/>
        </w:rPr>
      </w:pPr>
    </w:p>
    <w:p w14:paraId="4AEAB132" w14:textId="77777777" w:rsidR="000A7EAA" w:rsidRPr="00824773" w:rsidRDefault="00CC7071" w:rsidP="00CC7071">
      <w:pPr>
        <w:rPr>
          <w:rFonts w:ascii="Sylfaen" w:hAnsi="Sylfaen" w:cs="Times New Roman"/>
        </w:rPr>
        <w:sectPr w:rsidR="000A7EAA" w:rsidRPr="00824773" w:rsidSect="00B708C7">
          <w:footerReference w:type="default" r:id="rId16"/>
          <w:pgSz w:w="11900" w:h="16840" w:code="9"/>
          <w:pgMar w:top="1134" w:right="851" w:bottom="851" w:left="1418" w:header="397" w:footer="284" w:gutter="0"/>
          <w:cols w:space="720"/>
          <w:noEndnote/>
          <w:docGrid w:linePitch="360"/>
        </w:sectPr>
      </w:pPr>
      <w:r w:rsidRPr="00824773">
        <w:rPr>
          <w:rFonts w:ascii="Sylfaen" w:hAnsi="Sylfaen" w:cs="Times New Roman"/>
        </w:rPr>
        <w:br w:type="page"/>
      </w:r>
    </w:p>
    <w:p w14:paraId="289CAFF2" w14:textId="77777777" w:rsidR="000A7EAA" w:rsidRPr="00824773" w:rsidRDefault="000A7EAA" w:rsidP="000A7EAA">
      <w:pPr>
        <w:pBdr>
          <w:bottom w:val="single" w:sz="24" w:space="1" w:color="0000FF"/>
        </w:pBdr>
        <w:spacing w:after="240"/>
        <w:jc w:val="both"/>
        <w:rPr>
          <w:rFonts w:ascii="Sylfaen" w:hAnsi="Sylfaen" w:cs="Times New Roman"/>
          <w:b/>
          <w:caps/>
        </w:rPr>
      </w:pPr>
      <w:r w:rsidRPr="00824773">
        <w:rPr>
          <w:rFonts w:ascii="Sylfaen" w:hAnsi="Sylfaen" w:cs="Times New Roman"/>
          <w:b/>
        </w:rPr>
        <w:lastRenderedPageBreak/>
        <w:t xml:space="preserve">PART </w:t>
      </w:r>
      <w:r w:rsidR="009A5405" w:rsidRPr="00824773">
        <w:rPr>
          <w:rFonts w:ascii="Sylfaen" w:hAnsi="Sylfaen" w:cs="Times New Roman"/>
          <w:b/>
        </w:rPr>
        <w:t>II</w:t>
      </w:r>
      <w:r w:rsidRPr="00824773">
        <w:rPr>
          <w:rFonts w:ascii="Sylfaen" w:hAnsi="Sylfaen" w:cs="Times New Roman"/>
          <w:b/>
        </w:rPr>
        <w:t xml:space="preserve">: </w:t>
      </w:r>
      <w:r w:rsidRPr="00824773">
        <w:rPr>
          <w:rFonts w:ascii="Sylfaen" w:hAnsi="Sylfaen" w:cs="Times New Roman"/>
          <w:b/>
          <w:caps/>
        </w:rPr>
        <w:t>safeguards SCREENING AND Triggers</w:t>
      </w:r>
    </w:p>
    <w:tbl>
      <w:tblPr>
        <w:tblStyle w:val="TableGrid"/>
        <w:tblW w:w="0" w:type="auto"/>
        <w:tblLook w:val="04A0" w:firstRow="1" w:lastRow="0" w:firstColumn="1" w:lastColumn="0" w:noHBand="0" w:noVBand="1"/>
      </w:tblPr>
      <w:tblGrid>
        <w:gridCol w:w="2888"/>
        <w:gridCol w:w="5462"/>
        <w:gridCol w:w="2239"/>
        <w:gridCol w:w="3670"/>
      </w:tblGrid>
      <w:tr w:rsidR="000A7EAA" w:rsidRPr="00824773" w14:paraId="638B3BB2" w14:textId="77777777" w:rsidTr="006D4E05">
        <w:tc>
          <w:tcPr>
            <w:tcW w:w="14259" w:type="dxa"/>
            <w:gridSpan w:val="4"/>
            <w:shd w:val="clear" w:color="auto" w:fill="D9D9D9" w:themeFill="background1" w:themeFillShade="D9"/>
          </w:tcPr>
          <w:p w14:paraId="1E169628" w14:textId="77777777" w:rsidR="000A7EAA" w:rsidRPr="00824773" w:rsidRDefault="000A7EAA" w:rsidP="0058761D">
            <w:pPr>
              <w:spacing w:before="60" w:after="60"/>
              <w:rPr>
                <w:rFonts w:ascii="Sylfaen" w:hAnsi="Sylfaen" w:cs="Times New Roman"/>
                <w:b/>
                <w:sz w:val="20"/>
                <w:szCs w:val="20"/>
              </w:rPr>
            </w:pPr>
            <w:r w:rsidRPr="00824773">
              <w:rPr>
                <w:rFonts w:ascii="Sylfaen" w:hAnsi="Sylfaen" w:cs="Times New Roman"/>
                <w:b/>
                <w:sz w:val="20"/>
                <w:szCs w:val="20"/>
              </w:rPr>
              <w:t>ENVIRONMENTAL /SOCIAL SCREENING FOR SAFEGUARDS TRIGGERS</w:t>
            </w:r>
          </w:p>
        </w:tc>
      </w:tr>
      <w:tr w:rsidR="006D4E05" w:rsidRPr="00824773" w14:paraId="6C6C0E26" w14:textId="77777777" w:rsidTr="006D4E05">
        <w:tc>
          <w:tcPr>
            <w:tcW w:w="2888" w:type="dxa"/>
            <w:vMerge w:val="restart"/>
            <w:vAlign w:val="center"/>
          </w:tcPr>
          <w:p w14:paraId="6F7DFA39"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Will the site activity include/involve any of the following?</w:t>
            </w:r>
          </w:p>
        </w:tc>
        <w:tc>
          <w:tcPr>
            <w:tcW w:w="5462" w:type="dxa"/>
            <w:vAlign w:val="center"/>
          </w:tcPr>
          <w:p w14:paraId="4EF53F63" w14:textId="77777777" w:rsidR="006D4E05" w:rsidRPr="00824773" w:rsidRDefault="006D4E05" w:rsidP="0058761D">
            <w:pPr>
              <w:spacing w:before="40" w:after="40"/>
              <w:jc w:val="center"/>
              <w:rPr>
                <w:rFonts w:ascii="Sylfaen" w:hAnsi="Sylfaen" w:cs="Times New Roman"/>
                <w:b/>
                <w:sz w:val="20"/>
                <w:szCs w:val="20"/>
              </w:rPr>
            </w:pPr>
            <w:r w:rsidRPr="00824773">
              <w:rPr>
                <w:rStyle w:val="Bodytext210pt0"/>
                <w:rFonts w:ascii="Sylfaen" w:eastAsia="Arial Unicode MS" w:hAnsi="Sylfaen"/>
                <w:b/>
              </w:rPr>
              <w:t>Activity/Issue</w:t>
            </w:r>
          </w:p>
        </w:tc>
        <w:tc>
          <w:tcPr>
            <w:tcW w:w="2239" w:type="dxa"/>
            <w:vAlign w:val="center"/>
          </w:tcPr>
          <w:p w14:paraId="318D9B59" w14:textId="77777777" w:rsidR="006D4E05" w:rsidRPr="00824773" w:rsidRDefault="006D4E05" w:rsidP="0058761D">
            <w:pPr>
              <w:spacing w:before="40" w:after="40"/>
              <w:jc w:val="center"/>
              <w:rPr>
                <w:rFonts w:ascii="Sylfaen" w:hAnsi="Sylfaen" w:cs="Times New Roman"/>
                <w:b/>
                <w:sz w:val="20"/>
                <w:szCs w:val="20"/>
              </w:rPr>
            </w:pPr>
            <w:r w:rsidRPr="00824773">
              <w:rPr>
                <w:rStyle w:val="Bodytext210pt0"/>
                <w:rFonts w:ascii="Sylfaen" w:eastAsia="Arial Unicode MS" w:hAnsi="Sylfaen"/>
                <w:b/>
              </w:rPr>
              <w:t>Status</w:t>
            </w:r>
          </w:p>
        </w:tc>
        <w:tc>
          <w:tcPr>
            <w:tcW w:w="3670" w:type="dxa"/>
            <w:vAlign w:val="center"/>
          </w:tcPr>
          <w:p w14:paraId="208D6BC4" w14:textId="77777777" w:rsidR="006D4E05" w:rsidRPr="00824773" w:rsidRDefault="006D4E05" w:rsidP="0058761D">
            <w:pPr>
              <w:spacing w:before="40" w:after="40"/>
              <w:jc w:val="center"/>
              <w:rPr>
                <w:rFonts w:ascii="Sylfaen" w:hAnsi="Sylfaen" w:cs="Times New Roman"/>
                <w:b/>
                <w:sz w:val="20"/>
                <w:szCs w:val="20"/>
              </w:rPr>
            </w:pPr>
            <w:r w:rsidRPr="00824773">
              <w:rPr>
                <w:rStyle w:val="Bodytext210pt0"/>
                <w:rFonts w:ascii="Sylfaen" w:eastAsia="Arial Unicode MS" w:hAnsi="Sylfaen"/>
                <w:b/>
              </w:rPr>
              <w:t>Triggered Actions</w:t>
            </w:r>
          </w:p>
        </w:tc>
      </w:tr>
      <w:tr w:rsidR="006D4E05" w:rsidRPr="00824773" w14:paraId="736E6BF1" w14:textId="77777777" w:rsidTr="006D4E05">
        <w:tc>
          <w:tcPr>
            <w:tcW w:w="2888" w:type="dxa"/>
            <w:vMerge/>
          </w:tcPr>
          <w:p w14:paraId="0867C0BE"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0F59F319"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Roads rehabilitation</w:t>
            </w:r>
          </w:p>
        </w:tc>
        <w:tc>
          <w:tcPr>
            <w:tcW w:w="2239" w:type="dxa"/>
            <w:vAlign w:val="center"/>
          </w:tcPr>
          <w:p w14:paraId="08CFB0CB" w14:textId="77777777" w:rsidR="006D4E05" w:rsidRPr="00824773" w:rsidRDefault="006D4E05" w:rsidP="0058761D">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[x] Yes [ ] No</w:t>
            </w:r>
          </w:p>
        </w:tc>
        <w:tc>
          <w:tcPr>
            <w:tcW w:w="3670" w:type="dxa"/>
            <w:vAlign w:val="center"/>
          </w:tcPr>
          <w:p w14:paraId="22BE23C1"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A </w:t>
            </w:r>
          </w:p>
        </w:tc>
      </w:tr>
      <w:tr w:rsidR="006D4E05" w:rsidRPr="00824773" w14:paraId="7F263939" w14:textId="77777777" w:rsidTr="006D4E05">
        <w:tc>
          <w:tcPr>
            <w:tcW w:w="2888" w:type="dxa"/>
            <w:vMerge/>
          </w:tcPr>
          <w:p w14:paraId="6E2FEBAB"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3F70E759"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New construction of small traffic infrastructure</w:t>
            </w:r>
          </w:p>
        </w:tc>
        <w:tc>
          <w:tcPr>
            <w:tcW w:w="2239" w:type="dxa"/>
            <w:vAlign w:val="center"/>
          </w:tcPr>
          <w:p w14:paraId="69680E48" w14:textId="77777777" w:rsidR="006D4E05" w:rsidRPr="00824773" w:rsidRDefault="006D4E05" w:rsidP="0058761D">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w:t>
            </w:r>
            <w:r w:rsidR="000157C6" w:rsidRPr="00824773">
              <w:rPr>
                <w:rStyle w:val="Bodytext210pt0"/>
                <w:rFonts w:ascii="Sylfaen" w:hAnsi="Sylfaen"/>
              </w:rPr>
              <w:t xml:space="preserve">x] Yes [ </w:t>
            </w:r>
            <w:r w:rsidRPr="00824773">
              <w:rPr>
                <w:rStyle w:val="Bodytext210pt0"/>
                <w:rFonts w:ascii="Sylfaen" w:hAnsi="Sylfaen"/>
              </w:rPr>
              <w:t>] No</w:t>
            </w:r>
          </w:p>
        </w:tc>
        <w:tc>
          <w:tcPr>
            <w:tcW w:w="3670" w:type="dxa"/>
            <w:vAlign w:val="center"/>
          </w:tcPr>
          <w:p w14:paraId="57F8CEE6"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A </w:t>
            </w:r>
          </w:p>
        </w:tc>
      </w:tr>
      <w:tr w:rsidR="006D4E05" w:rsidRPr="00824773" w14:paraId="419B3722" w14:textId="77777777" w:rsidTr="006D4E05">
        <w:tc>
          <w:tcPr>
            <w:tcW w:w="2888" w:type="dxa"/>
            <w:vMerge/>
          </w:tcPr>
          <w:p w14:paraId="786E4095"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38B07E27"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Impacts on surface drainage system</w:t>
            </w:r>
          </w:p>
        </w:tc>
        <w:tc>
          <w:tcPr>
            <w:tcW w:w="2239" w:type="dxa"/>
            <w:vAlign w:val="center"/>
          </w:tcPr>
          <w:p w14:paraId="65E478E7" w14:textId="77777777" w:rsidR="006D4E05" w:rsidRPr="00824773" w:rsidRDefault="006D4E05" w:rsidP="0058761D">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[x] Yes [] No</w:t>
            </w:r>
          </w:p>
        </w:tc>
        <w:tc>
          <w:tcPr>
            <w:tcW w:w="3670" w:type="dxa"/>
            <w:vAlign w:val="center"/>
          </w:tcPr>
          <w:p w14:paraId="08FF34DA"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B </w:t>
            </w:r>
          </w:p>
        </w:tc>
      </w:tr>
      <w:tr w:rsidR="006D4E05" w:rsidRPr="00824773" w14:paraId="7CB928AF" w14:textId="77777777" w:rsidTr="006D4E05">
        <w:tc>
          <w:tcPr>
            <w:tcW w:w="2888" w:type="dxa"/>
            <w:vMerge/>
          </w:tcPr>
          <w:p w14:paraId="7A9EE612"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3CED2EC2"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Historic building(s) and districts</w:t>
            </w:r>
          </w:p>
        </w:tc>
        <w:tc>
          <w:tcPr>
            <w:tcW w:w="2239" w:type="dxa"/>
            <w:vAlign w:val="center"/>
          </w:tcPr>
          <w:p w14:paraId="7227A9CE" w14:textId="77777777" w:rsidR="006D4E05" w:rsidRPr="00824773" w:rsidRDefault="006D4E05" w:rsidP="0058761D">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 ] Yes [x] No</w:t>
            </w:r>
          </w:p>
        </w:tc>
        <w:tc>
          <w:tcPr>
            <w:tcW w:w="3670" w:type="dxa"/>
            <w:vAlign w:val="center"/>
          </w:tcPr>
          <w:p w14:paraId="76AA4229"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C </w:t>
            </w:r>
          </w:p>
        </w:tc>
      </w:tr>
      <w:tr w:rsidR="006D4E05" w:rsidRPr="00824773" w14:paraId="00A0B6C0" w14:textId="77777777" w:rsidTr="006D4E05">
        <w:tc>
          <w:tcPr>
            <w:tcW w:w="2888" w:type="dxa"/>
            <w:vMerge/>
          </w:tcPr>
          <w:p w14:paraId="665AC346"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43023E74"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Acquisition of land</w:t>
            </w:r>
            <w:r w:rsidRPr="00824773">
              <w:rPr>
                <w:rStyle w:val="Bodytext210pt0"/>
                <w:rFonts w:ascii="Sylfaen" w:hAnsi="Sylfaen"/>
                <w:vertAlign w:val="superscript"/>
              </w:rPr>
              <w:t>1</w:t>
            </w:r>
          </w:p>
        </w:tc>
        <w:tc>
          <w:tcPr>
            <w:tcW w:w="2239" w:type="dxa"/>
            <w:vAlign w:val="center"/>
          </w:tcPr>
          <w:p w14:paraId="4822C2CE" w14:textId="6FD17978" w:rsidR="006D4E05" w:rsidRPr="00824773" w:rsidRDefault="006D4E05" w:rsidP="00F41D38">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w:t>
            </w:r>
            <w:r w:rsidR="00F41D38" w:rsidRPr="00824773">
              <w:rPr>
                <w:rStyle w:val="Bodytext210pt0"/>
                <w:rFonts w:ascii="Sylfaen" w:hAnsi="Sylfaen"/>
              </w:rPr>
              <w:t>x</w:t>
            </w:r>
            <w:r w:rsidRPr="00824773">
              <w:rPr>
                <w:rStyle w:val="Bodytext210pt0"/>
                <w:rFonts w:ascii="Sylfaen" w:hAnsi="Sylfaen"/>
              </w:rPr>
              <w:t>] Yes [] No</w:t>
            </w:r>
          </w:p>
        </w:tc>
        <w:tc>
          <w:tcPr>
            <w:tcW w:w="3670" w:type="dxa"/>
            <w:vAlign w:val="center"/>
          </w:tcPr>
          <w:p w14:paraId="78982A6E"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D </w:t>
            </w:r>
          </w:p>
        </w:tc>
      </w:tr>
      <w:tr w:rsidR="006D4E05" w:rsidRPr="00824773" w14:paraId="080B7855" w14:textId="77777777" w:rsidTr="006D4E05">
        <w:tc>
          <w:tcPr>
            <w:tcW w:w="2888" w:type="dxa"/>
            <w:vMerge/>
          </w:tcPr>
          <w:p w14:paraId="308F8FBC"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0E89EAAE"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Hazardous or toxic materials</w:t>
            </w:r>
            <w:r w:rsidRPr="00824773">
              <w:rPr>
                <w:rStyle w:val="Bodytext210pt0"/>
                <w:rFonts w:ascii="Sylfaen" w:hAnsi="Sylfaen"/>
                <w:vertAlign w:val="superscript"/>
              </w:rPr>
              <w:t>2</w:t>
            </w:r>
          </w:p>
        </w:tc>
        <w:tc>
          <w:tcPr>
            <w:tcW w:w="2239" w:type="dxa"/>
            <w:vAlign w:val="center"/>
          </w:tcPr>
          <w:p w14:paraId="5BFCC9D9" w14:textId="77777777" w:rsidR="006D4E05" w:rsidRPr="00824773" w:rsidRDefault="006D4E05" w:rsidP="003C185B">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 ] Yes [x] No</w:t>
            </w:r>
          </w:p>
        </w:tc>
        <w:tc>
          <w:tcPr>
            <w:tcW w:w="3670" w:type="dxa"/>
            <w:vAlign w:val="center"/>
          </w:tcPr>
          <w:p w14:paraId="0BD8679C" w14:textId="77777777" w:rsidR="006D4E05" w:rsidRPr="00824773" w:rsidRDefault="006D4E05" w:rsidP="00F63EDF">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E </w:t>
            </w:r>
          </w:p>
        </w:tc>
      </w:tr>
      <w:tr w:rsidR="006D4E05" w:rsidRPr="00824773" w14:paraId="16DACAB3" w14:textId="77777777" w:rsidTr="006D4E05">
        <w:tc>
          <w:tcPr>
            <w:tcW w:w="2888" w:type="dxa"/>
            <w:vMerge/>
          </w:tcPr>
          <w:p w14:paraId="3B14123F"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0C0CCBAA"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Impacts on forests and/or protected areas</w:t>
            </w:r>
          </w:p>
        </w:tc>
        <w:tc>
          <w:tcPr>
            <w:tcW w:w="2239" w:type="dxa"/>
            <w:vAlign w:val="center"/>
          </w:tcPr>
          <w:p w14:paraId="61EDE4E4" w14:textId="77777777" w:rsidR="006D4E05" w:rsidRPr="00824773" w:rsidRDefault="000157C6" w:rsidP="00662832">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 xml:space="preserve">[ </w:t>
            </w:r>
            <w:r w:rsidR="006D4E05" w:rsidRPr="00824773">
              <w:rPr>
                <w:rStyle w:val="Bodytext210pt0"/>
                <w:rFonts w:ascii="Sylfaen" w:hAnsi="Sylfaen"/>
              </w:rPr>
              <w:t>] Yes [</w:t>
            </w:r>
            <w:r w:rsidRPr="00824773">
              <w:rPr>
                <w:rStyle w:val="Bodytext210pt0"/>
                <w:rFonts w:ascii="Sylfaen" w:hAnsi="Sylfaen"/>
              </w:rPr>
              <w:t>x</w:t>
            </w:r>
            <w:r w:rsidR="006D4E05" w:rsidRPr="00824773">
              <w:rPr>
                <w:rStyle w:val="Bodytext210pt0"/>
                <w:rFonts w:ascii="Sylfaen" w:hAnsi="Sylfaen"/>
              </w:rPr>
              <w:t>] No</w:t>
            </w:r>
          </w:p>
        </w:tc>
        <w:tc>
          <w:tcPr>
            <w:tcW w:w="3670" w:type="dxa"/>
            <w:vAlign w:val="center"/>
          </w:tcPr>
          <w:p w14:paraId="7E72D824"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F </w:t>
            </w:r>
          </w:p>
        </w:tc>
      </w:tr>
      <w:tr w:rsidR="006D4E05" w:rsidRPr="00824773" w14:paraId="52FBB73B" w14:textId="77777777" w:rsidTr="006D4E05">
        <w:tc>
          <w:tcPr>
            <w:tcW w:w="2888" w:type="dxa"/>
            <w:vMerge/>
          </w:tcPr>
          <w:p w14:paraId="629F04F9" w14:textId="77777777" w:rsidR="006D4E05" w:rsidRPr="00824773" w:rsidRDefault="006D4E05" w:rsidP="0058761D">
            <w:pPr>
              <w:spacing w:before="40" w:after="40"/>
              <w:rPr>
                <w:rFonts w:ascii="Sylfaen" w:hAnsi="Sylfaen" w:cs="Times New Roman"/>
                <w:sz w:val="20"/>
                <w:szCs w:val="20"/>
              </w:rPr>
            </w:pPr>
          </w:p>
        </w:tc>
        <w:tc>
          <w:tcPr>
            <w:tcW w:w="5462" w:type="dxa"/>
            <w:vAlign w:val="center"/>
          </w:tcPr>
          <w:p w14:paraId="098EBD65"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0"/>
                <w:rFonts w:ascii="Sylfaen" w:hAnsi="Sylfaen"/>
              </w:rPr>
              <w:t>Risk of unexploded ordinance (UXO)</w:t>
            </w:r>
          </w:p>
        </w:tc>
        <w:tc>
          <w:tcPr>
            <w:tcW w:w="2239" w:type="dxa"/>
            <w:vAlign w:val="center"/>
          </w:tcPr>
          <w:p w14:paraId="4404859C" w14:textId="77777777" w:rsidR="006D4E05" w:rsidRPr="00824773" w:rsidRDefault="006D4E05" w:rsidP="0058761D">
            <w:pPr>
              <w:pStyle w:val="Bodytext20"/>
              <w:spacing w:before="40" w:after="40" w:line="240" w:lineRule="auto"/>
              <w:ind w:firstLine="0"/>
              <w:jc w:val="center"/>
              <w:rPr>
                <w:rFonts w:ascii="Sylfaen" w:hAnsi="Sylfaen"/>
                <w:sz w:val="20"/>
                <w:szCs w:val="20"/>
              </w:rPr>
            </w:pPr>
            <w:r w:rsidRPr="00824773">
              <w:rPr>
                <w:rStyle w:val="Bodytext210pt0"/>
                <w:rFonts w:ascii="Sylfaen" w:hAnsi="Sylfaen"/>
              </w:rPr>
              <w:t>[ ] Yes [x] No</w:t>
            </w:r>
          </w:p>
        </w:tc>
        <w:tc>
          <w:tcPr>
            <w:tcW w:w="3670" w:type="dxa"/>
            <w:vAlign w:val="center"/>
          </w:tcPr>
          <w:p w14:paraId="7C869B2B" w14:textId="77777777" w:rsidR="006D4E05" w:rsidRPr="00824773" w:rsidRDefault="006D4E05" w:rsidP="0058761D">
            <w:pPr>
              <w:pStyle w:val="Bodytext20"/>
              <w:shd w:val="clear" w:color="auto" w:fill="auto"/>
              <w:spacing w:before="40" w:after="40" w:line="240" w:lineRule="auto"/>
              <w:ind w:firstLine="0"/>
              <w:rPr>
                <w:rFonts w:ascii="Sylfaen" w:hAnsi="Sylfaen"/>
                <w:sz w:val="20"/>
                <w:szCs w:val="20"/>
              </w:rPr>
            </w:pPr>
            <w:r w:rsidRPr="00824773">
              <w:rPr>
                <w:rStyle w:val="Bodytext210pt0"/>
                <w:rFonts w:ascii="Sylfaen" w:hAnsi="Sylfaen"/>
              </w:rPr>
              <w:t xml:space="preserve">If “Yes”, see Section G </w:t>
            </w:r>
          </w:p>
        </w:tc>
      </w:tr>
      <w:tr w:rsidR="006D4E05" w:rsidRPr="00824773" w14:paraId="07F1CFB1" w14:textId="77777777" w:rsidTr="006D4E05">
        <w:tc>
          <w:tcPr>
            <w:tcW w:w="2888" w:type="dxa"/>
            <w:vMerge/>
          </w:tcPr>
          <w:p w14:paraId="1DB140F5" w14:textId="77777777" w:rsidR="006D4E05" w:rsidRPr="00824773" w:rsidRDefault="006D4E05" w:rsidP="006D4E05">
            <w:pPr>
              <w:spacing w:before="40" w:after="40"/>
              <w:rPr>
                <w:rFonts w:ascii="Sylfaen" w:hAnsi="Sylfaen" w:cs="Times New Roman"/>
                <w:sz w:val="20"/>
                <w:szCs w:val="20"/>
              </w:rPr>
            </w:pPr>
          </w:p>
        </w:tc>
        <w:tc>
          <w:tcPr>
            <w:tcW w:w="5462" w:type="dxa"/>
            <w:vAlign w:val="center"/>
          </w:tcPr>
          <w:p w14:paraId="3415A769" w14:textId="77777777" w:rsidR="006D4E05" w:rsidRPr="00824773" w:rsidRDefault="006D4E05" w:rsidP="00013479">
            <w:pPr>
              <w:pStyle w:val="Bodytext20"/>
              <w:numPr>
                <w:ilvl w:val="0"/>
                <w:numId w:val="41"/>
              </w:numPr>
              <w:shd w:val="clear" w:color="auto" w:fill="auto"/>
              <w:spacing w:before="40" w:after="40" w:line="240" w:lineRule="auto"/>
              <w:rPr>
                <w:rFonts w:ascii="Sylfaen" w:hAnsi="Sylfaen"/>
                <w:sz w:val="20"/>
                <w:szCs w:val="20"/>
              </w:rPr>
            </w:pPr>
            <w:r w:rsidRPr="00824773">
              <w:rPr>
                <w:rStyle w:val="Bodytext210pt"/>
                <w:rFonts w:ascii="Sylfaen" w:eastAsia="Arial Unicode MS" w:hAnsi="Sylfaen"/>
              </w:rPr>
              <w:t>Traffic and Pedestrian Safety</w:t>
            </w:r>
          </w:p>
        </w:tc>
        <w:tc>
          <w:tcPr>
            <w:tcW w:w="2239" w:type="dxa"/>
            <w:vAlign w:val="center"/>
          </w:tcPr>
          <w:p w14:paraId="3DC427A9" w14:textId="77777777" w:rsidR="006D4E05" w:rsidRPr="00824773" w:rsidRDefault="006D4E05" w:rsidP="006D4E05">
            <w:pPr>
              <w:pStyle w:val="Bodytext20"/>
              <w:spacing w:before="40" w:after="40" w:line="240" w:lineRule="auto"/>
              <w:ind w:firstLine="0"/>
              <w:jc w:val="center"/>
              <w:rPr>
                <w:rFonts w:ascii="Sylfaen" w:hAnsi="Sylfaen"/>
                <w:sz w:val="20"/>
                <w:szCs w:val="20"/>
              </w:rPr>
            </w:pPr>
            <w:r w:rsidRPr="00824773">
              <w:rPr>
                <w:rStyle w:val="Bodytext210pt"/>
                <w:rFonts w:ascii="Sylfaen" w:eastAsia="Arial Unicode MS" w:hAnsi="Sylfaen"/>
              </w:rPr>
              <w:t>[x] Yes [ ] No</w:t>
            </w:r>
          </w:p>
        </w:tc>
        <w:tc>
          <w:tcPr>
            <w:tcW w:w="3670" w:type="dxa"/>
            <w:vAlign w:val="center"/>
          </w:tcPr>
          <w:p w14:paraId="293240EF" w14:textId="5C4A91E2" w:rsidR="006D4E05" w:rsidRPr="00824773" w:rsidRDefault="00F633AF" w:rsidP="006D4E05">
            <w:pPr>
              <w:pStyle w:val="Bodytext20"/>
              <w:shd w:val="clear" w:color="auto" w:fill="auto"/>
              <w:spacing w:before="40" w:after="40" w:line="240" w:lineRule="auto"/>
              <w:ind w:firstLine="0"/>
              <w:rPr>
                <w:rFonts w:ascii="Sylfaen" w:hAnsi="Sylfaen"/>
                <w:sz w:val="20"/>
                <w:szCs w:val="20"/>
              </w:rPr>
            </w:pPr>
            <w:r>
              <w:rPr>
                <w:rStyle w:val="Bodytext210pt"/>
                <w:rFonts w:ascii="Sylfaen" w:eastAsia="Arial Unicode MS" w:hAnsi="Sylfaen"/>
              </w:rPr>
              <w:t>If “</w:t>
            </w:r>
            <w:r w:rsidR="006D4E05" w:rsidRPr="00824773">
              <w:rPr>
                <w:rStyle w:val="Bodytext210pt"/>
                <w:rFonts w:ascii="Sylfaen" w:eastAsia="Arial Unicode MS" w:hAnsi="Sylfaen"/>
              </w:rPr>
              <w:t xml:space="preserve">Yes”, see Section H </w:t>
            </w:r>
          </w:p>
        </w:tc>
      </w:tr>
      <w:tr w:rsidR="006D4E05" w:rsidRPr="00824773" w14:paraId="3A650189" w14:textId="77777777" w:rsidTr="006D4E05">
        <w:tc>
          <w:tcPr>
            <w:tcW w:w="2888" w:type="dxa"/>
            <w:vMerge/>
          </w:tcPr>
          <w:p w14:paraId="62B97BFC" w14:textId="77777777" w:rsidR="006D4E05" w:rsidRPr="00824773" w:rsidRDefault="006D4E05" w:rsidP="006D4E05">
            <w:pPr>
              <w:spacing w:before="40" w:after="40"/>
              <w:rPr>
                <w:rFonts w:ascii="Sylfaen" w:hAnsi="Sylfaen" w:cs="Times New Roman"/>
                <w:sz w:val="20"/>
                <w:szCs w:val="20"/>
              </w:rPr>
            </w:pPr>
          </w:p>
        </w:tc>
        <w:tc>
          <w:tcPr>
            <w:tcW w:w="5462" w:type="dxa"/>
            <w:vAlign w:val="center"/>
          </w:tcPr>
          <w:p w14:paraId="00D665B7" w14:textId="77777777" w:rsidR="006D4E05" w:rsidRPr="00824773" w:rsidRDefault="006D4E05" w:rsidP="00013479">
            <w:pPr>
              <w:pStyle w:val="Bodytext20"/>
              <w:numPr>
                <w:ilvl w:val="0"/>
                <w:numId w:val="41"/>
              </w:numPr>
              <w:shd w:val="clear" w:color="auto" w:fill="auto"/>
              <w:spacing w:before="40" w:after="40" w:line="240" w:lineRule="auto"/>
              <w:rPr>
                <w:rStyle w:val="Bodytext210pt"/>
                <w:rFonts w:ascii="Sylfaen" w:eastAsia="Arial Unicode MS" w:hAnsi="Sylfaen"/>
              </w:rPr>
            </w:pPr>
            <w:r w:rsidRPr="00824773">
              <w:rPr>
                <w:rStyle w:val="Bodytext210pt"/>
                <w:rFonts w:ascii="Sylfaen" w:eastAsia="Arial Unicode MS" w:hAnsi="Sylfaen"/>
              </w:rPr>
              <w:t>Impacts on land property and use</w:t>
            </w:r>
          </w:p>
        </w:tc>
        <w:tc>
          <w:tcPr>
            <w:tcW w:w="2239" w:type="dxa"/>
            <w:vAlign w:val="center"/>
          </w:tcPr>
          <w:p w14:paraId="3C08D7ED" w14:textId="77777777" w:rsidR="006D4E05" w:rsidRPr="00824773" w:rsidRDefault="006D4E05" w:rsidP="006D4E05">
            <w:pPr>
              <w:pStyle w:val="Bodytext20"/>
              <w:spacing w:before="40" w:after="40" w:line="240" w:lineRule="auto"/>
              <w:ind w:firstLine="0"/>
              <w:jc w:val="center"/>
              <w:rPr>
                <w:rStyle w:val="Bodytext210pt"/>
                <w:rFonts w:ascii="Sylfaen" w:eastAsia="Arial Unicode MS" w:hAnsi="Sylfaen"/>
              </w:rPr>
            </w:pPr>
            <w:r w:rsidRPr="00824773">
              <w:rPr>
                <w:rStyle w:val="Bodytext210pt"/>
                <w:rFonts w:ascii="Sylfaen" w:eastAsia="Arial Unicode MS" w:hAnsi="Sylfaen"/>
              </w:rPr>
              <w:t>[] Yes [x] No</w:t>
            </w:r>
          </w:p>
        </w:tc>
        <w:tc>
          <w:tcPr>
            <w:tcW w:w="3670" w:type="dxa"/>
            <w:vAlign w:val="center"/>
          </w:tcPr>
          <w:p w14:paraId="3A506CA6" w14:textId="0EC6B48E" w:rsidR="006D4E05" w:rsidRPr="00824773" w:rsidRDefault="006D4E05" w:rsidP="006D4E05">
            <w:pPr>
              <w:pStyle w:val="Bodytext20"/>
              <w:shd w:val="clear" w:color="auto" w:fill="auto"/>
              <w:spacing w:before="40" w:after="40" w:line="240" w:lineRule="auto"/>
              <w:ind w:firstLine="0"/>
              <w:rPr>
                <w:rStyle w:val="Bodytext210pt"/>
                <w:rFonts w:ascii="Sylfaen" w:eastAsia="Arial Unicode MS" w:hAnsi="Sylfaen"/>
              </w:rPr>
            </w:pPr>
            <w:r w:rsidRPr="00824773">
              <w:rPr>
                <w:rStyle w:val="Bodytext210pt"/>
                <w:rFonts w:ascii="Sylfaen" w:eastAsia="Arial Unicode MS" w:hAnsi="Sylfaen"/>
              </w:rPr>
              <w:t>If</w:t>
            </w:r>
            <w:r w:rsidR="00C70E44">
              <w:rPr>
                <w:rStyle w:val="Bodytext210pt"/>
                <w:rFonts w:ascii="Sylfaen" w:eastAsia="Arial Unicode MS" w:hAnsi="Sylfaen"/>
              </w:rPr>
              <w:t xml:space="preserve"> </w:t>
            </w:r>
            <w:r w:rsidR="00F633AF">
              <w:rPr>
                <w:rStyle w:val="Bodytext210pt"/>
                <w:rFonts w:ascii="Sylfaen" w:eastAsia="Arial Unicode MS" w:hAnsi="Sylfaen"/>
              </w:rPr>
              <w:t>“</w:t>
            </w:r>
            <w:r w:rsidRPr="00824773">
              <w:rPr>
                <w:rStyle w:val="Bodytext210pt"/>
                <w:rFonts w:ascii="Sylfaen" w:eastAsia="Arial Unicode MS" w:hAnsi="Sylfaen"/>
              </w:rPr>
              <w:t xml:space="preserve">Yes”, see Section </w:t>
            </w:r>
            <w:r w:rsidR="00AA7270">
              <w:rPr>
                <w:rStyle w:val="Bodytext210pt"/>
                <w:rFonts w:ascii="Sylfaen" w:eastAsia="Arial Unicode MS" w:hAnsi="Sylfaen"/>
              </w:rPr>
              <w:t>I</w:t>
            </w:r>
            <w:r w:rsidRPr="00824773">
              <w:rPr>
                <w:rStyle w:val="Bodytext210pt"/>
                <w:rFonts w:ascii="Sylfaen" w:eastAsia="Arial Unicode MS" w:hAnsi="Sylfaen"/>
              </w:rPr>
              <w:t xml:space="preserve"> </w:t>
            </w:r>
          </w:p>
        </w:tc>
      </w:tr>
      <w:tr w:rsidR="006D4E05" w:rsidRPr="00824773" w14:paraId="4074BB1D" w14:textId="77777777" w:rsidTr="006D4E05">
        <w:tc>
          <w:tcPr>
            <w:tcW w:w="2888" w:type="dxa"/>
            <w:vMerge/>
          </w:tcPr>
          <w:p w14:paraId="4FF8A774" w14:textId="77777777" w:rsidR="006D4E05" w:rsidRPr="00824773" w:rsidRDefault="006D4E05" w:rsidP="006D4E05">
            <w:pPr>
              <w:spacing w:before="40" w:after="40"/>
              <w:rPr>
                <w:rFonts w:ascii="Sylfaen" w:hAnsi="Sylfaen" w:cs="Times New Roman"/>
                <w:sz w:val="20"/>
                <w:szCs w:val="20"/>
              </w:rPr>
            </w:pPr>
          </w:p>
        </w:tc>
        <w:tc>
          <w:tcPr>
            <w:tcW w:w="5462" w:type="dxa"/>
            <w:vAlign w:val="center"/>
          </w:tcPr>
          <w:p w14:paraId="113D004F" w14:textId="77777777" w:rsidR="006D4E05" w:rsidRPr="00824773" w:rsidRDefault="006D4E05" w:rsidP="00013479">
            <w:pPr>
              <w:pStyle w:val="Bodytext20"/>
              <w:numPr>
                <w:ilvl w:val="0"/>
                <w:numId w:val="41"/>
              </w:numPr>
              <w:shd w:val="clear" w:color="auto" w:fill="auto"/>
              <w:spacing w:before="40" w:after="40" w:line="240" w:lineRule="auto"/>
              <w:rPr>
                <w:rStyle w:val="Bodytext210pt"/>
                <w:rFonts w:ascii="Sylfaen" w:eastAsia="Arial Unicode MS" w:hAnsi="Sylfaen"/>
              </w:rPr>
            </w:pPr>
            <w:r w:rsidRPr="00824773">
              <w:rPr>
                <w:rStyle w:val="Bodytext210pt"/>
                <w:rFonts w:ascii="Sylfaen" w:eastAsia="Arial Unicode MS" w:hAnsi="Sylfaen"/>
              </w:rPr>
              <w:t>Social risk</w:t>
            </w:r>
          </w:p>
        </w:tc>
        <w:tc>
          <w:tcPr>
            <w:tcW w:w="2239" w:type="dxa"/>
            <w:vAlign w:val="center"/>
          </w:tcPr>
          <w:p w14:paraId="6C419124" w14:textId="77777777" w:rsidR="006D4E05" w:rsidRPr="00824773" w:rsidRDefault="006D4E05" w:rsidP="002F1C65">
            <w:pPr>
              <w:pStyle w:val="Bodytext20"/>
              <w:spacing w:before="40" w:after="40" w:line="240" w:lineRule="auto"/>
              <w:ind w:firstLine="0"/>
              <w:jc w:val="center"/>
              <w:rPr>
                <w:rStyle w:val="Bodytext210pt"/>
                <w:rFonts w:ascii="Sylfaen" w:eastAsia="Arial Unicode MS" w:hAnsi="Sylfaen"/>
              </w:rPr>
            </w:pPr>
            <w:r w:rsidRPr="00824773">
              <w:rPr>
                <w:rStyle w:val="Bodytext210pt"/>
                <w:rFonts w:ascii="Sylfaen" w:eastAsia="Arial Unicode MS" w:hAnsi="Sylfaen"/>
              </w:rPr>
              <w:t>[</w:t>
            </w:r>
            <w:r w:rsidR="002F1C65" w:rsidRPr="00824773">
              <w:rPr>
                <w:rStyle w:val="Bodytext210pt"/>
                <w:rFonts w:ascii="Sylfaen" w:eastAsia="Arial Unicode MS" w:hAnsi="Sylfaen"/>
              </w:rPr>
              <w:t>x</w:t>
            </w:r>
            <w:r w:rsidRPr="00824773">
              <w:rPr>
                <w:rStyle w:val="Bodytext210pt"/>
                <w:rFonts w:ascii="Sylfaen" w:eastAsia="Arial Unicode MS" w:hAnsi="Sylfaen"/>
              </w:rPr>
              <w:t>] Yes [] No</w:t>
            </w:r>
          </w:p>
        </w:tc>
        <w:tc>
          <w:tcPr>
            <w:tcW w:w="3670" w:type="dxa"/>
            <w:vAlign w:val="center"/>
          </w:tcPr>
          <w:p w14:paraId="2A6A05FE" w14:textId="1DC3F5A1" w:rsidR="006D4E05" w:rsidRPr="00824773" w:rsidRDefault="006D4E05" w:rsidP="006D4E05">
            <w:pPr>
              <w:pStyle w:val="Bodytext20"/>
              <w:shd w:val="clear" w:color="auto" w:fill="auto"/>
              <w:spacing w:before="40" w:after="40" w:line="240" w:lineRule="auto"/>
              <w:ind w:firstLine="0"/>
              <w:rPr>
                <w:rStyle w:val="Bodytext210pt"/>
                <w:rFonts w:ascii="Sylfaen" w:eastAsia="Arial Unicode MS" w:hAnsi="Sylfaen"/>
              </w:rPr>
            </w:pPr>
            <w:r w:rsidRPr="00824773">
              <w:rPr>
                <w:rStyle w:val="Bodytext210pt"/>
                <w:rFonts w:ascii="Sylfaen" w:eastAsia="Arial Unicode MS" w:hAnsi="Sylfaen"/>
              </w:rPr>
              <w:t>If</w:t>
            </w:r>
            <w:r w:rsidR="00C70E44">
              <w:rPr>
                <w:rStyle w:val="Bodytext210pt"/>
                <w:rFonts w:ascii="Sylfaen" w:eastAsia="Arial Unicode MS" w:hAnsi="Sylfaen"/>
              </w:rPr>
              <w:t xml:space="preserve"> </w:t>
            </w:r>
            <w:r w:rsidR="00F633AF">
              <w:rPr>
                <w:rStyle w:val="Bodytext210pt"/>
                <w:rFonts w:ascii="Sylfaen" w:eastAsia="Arial Unicode MS" w:hAnsi="Sylfaen"/>
              </w:rPr>
              <w:t>“</w:t>
            </w:r>
            <w:r w:rsidRPr="00824773">
              <w:rPr>
                <w:rStyle w:val="Bodytext210pt"/>
                <w:rFonts w:ascii="Sylfaen" w:eastAsia="Arial Unicode MS" w:hAnsi="Sylfaen"/>
              </w:rPr>
              <w:t xml:space="preserve">Yes”, see Section </w:t>
            </w:r>
            <w:r w:rsidR="00AA7270">
              <w:rPr>
                <w:rStyle w:val="Bodytext210pt"/>
                <w:rFonts w:ascii="Sylfaen" w:eastAsia="Arial Unicode MS" w:hAnsi="Sylfaen"/>
              </w:rPr>
              <w:t>J</w:t>
            </w:r>
            <w:r w:rsidRPr="00824773">
              <w:rPr>
                <w:rStyle w:val="Bodytext210pt"/>
                <w:rFonts w:ascii="Sylfaen" w:eastAsia="Arial Unicode MS" w:hAnsi="Sylfaen"/>
              </w:rPr>
              <w:t xml:space="preserve"> </w:t>
            </w:r>
          </w:p>
        </w:tc>
      </w:tr>
    </w:tbl>
    <w:p w14:paraId="593B1935" w14:textId="77777777" w:rsidR="000A7EAA" w:rsidRPr="00824773" w:rsidRDefault="000A7EAA" w:rsidP="000A7EAA">
      <w:pPr>
        <w:spacing w:line="534" w:lineRule="exact"/>
        <w:rPr>
          <w:rFonts w:ascii="Sylfaen" w:hAnsi="Sylfaen" w:cs="Times New Roman"/>
          <w:sz w:val="22"/>
          <w:szCs w:val="22"/>
        </w:rPr>
      </w:pPr>
    </w:p>
    <w:p w14:paraId="4B42DFA5" w14:textId="77777777" w:rsidR="000A7EAA" w:rsidRPr="00824773" w:rsidRDefault="000A7EAA" w:rsidP="000A7EAA">
      <w:pPr>
        <w:spacing w:line="534" w:lineRule="exact"/>
        <w:rPr>
          <w:rFonts w:ascii="Sylfaen" w:hAnsi="Sylfaen" w:cs="Times New Roman"/>
          <w:sz w:val="22"/>
          <w:szCs w:val="22"/>
        </w:rPr>
      </w:pPr>
    </w:p>
    <w:p w14:paraId="5F8A8B2A" w14:textId="77777777" w:rsidR="000A7EAA" w:rsidRPr="00824773" w:rsidRDefault="000A7EAA" w:rsidP="000A7EAA">
      <w:pPr>
        <w:spacing w:line="534" w:lineRule="exact"/>
        <w:rPr>
          <w:rFonts w:ascii="Sylfaen" w:hAnsi="Sylfaen" w:cs="Times New Roman"/>
          <w:sz w:val="22"/>
          <w:szCs w:val="22"/>
        </w:rPr>
      </w:pPr>
    </w:p>
    <w:p w14:paraId="6109BC5F" w14:textId="77777777" w:rsidR="000A7EAA" w:rsidRPr="00824773" w:rsidRDefault="000A7EAA" w:rsidP="000A7EAA">
      <w:pPr>
        <w:spacing w:line="534" w:lineRule="exact"/>
        <w:rPr>
          <w:rFonts w:ascii="Sylfaen" w:hAnsi="Sylfaen" w:cs="Times New Roman"/>
          <w:sz w:val="22"/>
          <w:szCs w:val="22"/>
        </w:rPr>
      </w:pPr>
    </w:p>
    <w:p w14:paraId="4D8C7ADA" w14:textId="77777777" w:rsidR="000A7EAA" w:rsidRPr="00824773" w:rsidRDefault="000A7EAA" w:rsidP="000A7EAA">
      <w:pPr>
        <w:spacing w:line="534" w:lineRule="exact"/>
        <w:rPr>
          <w:rFonts w:ascii="Sylfaen" w:hAnsi="Sylfaen" w:cs="Times New Roman"/>
          <w:sz w:val="22"/>
          <w:szCs w:val="22"/>
        </w:rPr>
      </w:pPr>
      <w:r w:rsidRPr="00824773">
        <w:rPr>
          <w:rFonts w:ascii="Sylfaen" w:hAnsi="Sylfaen" w:cs="Times New Roman"/>
          <w:sz w:val="22"/>
          <w:szCs w:val="22"/>
        </w:rPr>
        <w:t>------------------------------------------------</w:t>
      </w:r>
    </w:p>
    <w:p w14:paraId="2151DE14" w14:textId="77777777" w:rsidR="000A7EAA" w:rsidRPr="00824773" w:rsidRDefault="000A7EAA" w:rsidP="000A7EAA">
      <w:pPr>
        <w:rPr>
          <w:rStyle w:val="Bodytext210pt0"/>
          <w:rFonts w:ascii="Sylfaen" w:eastAsia="Arial Unicode MS" w:hAnsi="Sylfaen"/>
          <w:sz w:val="18"/>
          <w:szCs w:val="18"/>
        </w:rPr>
      </w:pPr>
      <w:r w:rsidRPr="00824773">
        <w:rPr>
          <w:rStyle w:val="Bodytext210pt0"/>
          <w:rFonts w:ascii="Sylfaen" w:eastAsia="Arial Unicode MS" w:hAnsi="Sylfaen"/>
          <w:sz w:val="18"/>
          <w:szCs w:val="18"/>
          <w:vertAlign w:val="superscript"/>
        </w:rPr>
        <w:t>1</w:t>
      </w:r>
      <w:r w:rsidRPr="00824773">
        <w:rPr>
          <w:rStyle w:val="Bodytext210pt0"/>
          <w:rFonts w:ascii="Sylfaen" w:eastAsia="Arial Unicode MS" w:hAnsi="Sylfaen"/>
          <w:sz w:val="18"/>
          <w:szCs w:val="18"/>
        </w:rPr>
        <w:t xml:space="preserve"> Land acquisition includes displacement of residents, change the way of life, this is concerning with land which was purchased/handed over and impact on persons living and/or unlawfully exist and or/performing business activities (Booths) on the land already purchased. </w:t>
      </w:r>
    </w:p>
    <w:p w14:paraId="5CC179C9" w14:textId="77777777" w:rsidR="000A7EAA" w:rsidRPr="00824773" w:rsidRDefault="000A7EAA" w:rsidP="000A7EAA">
      <w:pPr>
        <w:rPr>
          <w:rFonts w:ascii="Sylfaen" w:hAnsi="Sylfaen" w:cs="Times New Roman"/>
        </w:rPr>
      </w:pPr>
      <w:r w:rsidRPr="00824773">
        <w:rPr>
          <w:rStyle w:val="Bodytext210pt0"/>
          <w:rFonts w:ascii="Sylfaen" w:eastAsia="Arial Unicode MS" w:hAnsi="Sylfaen"/>
          <w:sz w:val="18"/>
          <w:szCs w:val="18"/>
          <w:vertAlign w:val="superscript"/>
        </w:rPr>
        <w:t>2</w:t>
      </w:r>
      <w:r w:rsidRPr="00824773">
        <w:rPr>
          <w:rStyle w:val="Bodytext210pt0"/>
          <w:rFonts w:ascii="Sylfaen" w:eastAsia="Arial Unicode MS" w:hAnsi="Sylfaen"/>
          <w:sz w:val="18"/>
          <w:szCs w:val="18"/>
        </w:rPr>
        <w:t xml:space="preserve"> Hazardous or toxic materials contain, but is not limited to: asbestos, toxic paints, hazardous dissolvent materials, removal of lead containing materials and etc.</w:t>
      </w:r>
    </w:p>
    <w:p w14:paraId="0569E9AB" w14:textId="77777777" w:rsidR="000A7EAA" w:rsidRPr="00824773" w:rsidRDefault="000A7EAA" w:rsidP="000A7EAA">
      <w:pPr>
        <w:rPr>
          <w:rFonts w:ascii="Sylfaen" w:hAnsi="Sylfaen" w:cs="Times New Roman"/>
        </w:rPr>
      </w:pPr>
    </w:p>
    <w:p w14:paraId="4B35E9D6" w14:textId="77777777" w:rsidR="000A7EAA" w:rsidRPr="00824773" w:rsidRDefault="000A7EAA" w:rsidP="000A7EAA">
      <w:pPr>
        <w:pBdr>
          <w:top w:val="dotted" w:sz="4" w:space="1" w:color="auto"/>
          <w:left w:val="dotted" w:sz="4" w:space="4" w:color="auto"/>
          <w:bottom w:val="dotted" w:sz="4" w:space="1" w:color="auto"/>
          <w:right w:val="dotted" w:sz="4" w:space="4" w:color="auto"/>
          <w:between w:val="dotted" w:sz="4" w:space="1" w:color="auto"/>
          <w:bar w:val="dotted" w:sz="4" w:color="auto"/>
        </w:pBdr>
        <w:spacing w:before="120" w:after="120"/>
        <w:rPr>
          <w:rFonts w:ascii="Sylfaen" w:hAnsi="Sylfaen" w:cs="Times New Roman"/>
          <w:b/>
          <w:sz w:val="22"/>
          <w:szCs w:val="22"/>
        </w:rPr>
        <w:sectPr w:rsidR="000A7EAA" w:rsidRPr="00824773" w:rsidSect="0058761D">
          <w:pgSz w:w="16840" w:h="11907" w:orient="landscape" w:code="9"/>
          <w:pgMar w:top="1418" w:right="1720" w:bottom="851" w:left="851" w:header="397" w:footer="284" w:gutter="0"/>
          <w:cols w:space="720"/>
          <w:titlePg/>
          <w:docGrid w:linePitch="360"/>
        </w:sectPr>
      </w:pPr>
    </w:p>
    <w:p w14:paraId="6E5890BB" w14:textId="77777777" w:rsidR="000A7EAA" w:rsidRPr="00824773" w:rsidRDefault="000A7EAA" w:rsidP="000A7EAA">
      <w:pPr>
        <w:pBdr>
          <w:bottom w:val="single" w:sz="24" w:space="1" w:color="0000FF"/>
        </w:pBdr>
        <w:spacing w:before="240" w:after="240"/>
        <w:jc w:val="both"/>
        <w:rPr>
          <w:rFonts w:ascii="Sylfaen" w:hAnsi="Sylfaen" w:cs="Times New Roman"/>
          <w:b/>
          <w:caps/>
        </w:rPr>
      </w:pPr>
      <w:r w:rsidRPr="00824773">
        <w:rPr>
          <w:rFonts w:ascii="Sylfaen" w:hAnsi="Sylfaen" w:cs="Times New Roman"/>
          <w:b/>
        </w:rPr>
        <w:lastRenderedPageBreak/>
        <w:t xml:space="preserve">PART </w:t>
      </w:r>
      <w:r w:rsidR="009A5405" w:rsidRPr="00824773">
        <w:rPr>
          <w:rFonts w:ascii="Sylfaen" w:hAnsi="Sylfaen" w:cs="Times New Roman"/>
          <w:b/>
        </w:rPr>
        <w:t>III</w:t>
      </w:r>
      <w:r w:rsidRPr="00824773">
        <w:rPr>
          <w:rFonts w:ascii="Sylfaen" w:hAnsi="Sylfaen" w:cs="Times New Roman"/>
          <w:b/>
        </w:rPr>
        <w:t xml:space="preserve">: </w:t>
      </w:r>
      <w:r w:rsidRPr="00824773">
        <w:rPr>
          <w:rFonts w:ascii="Sylfaen" w:hAnsi="Sylfaen" w:cs="Times New Roman"/>
          <w:b/>
          <w:caps/>
        </w:rPr>
        <w:t>Mitigation measures</w:t>
      </w:r>
    </w:p>
    <w:tbl>
      <w:tblPr>
        <w:tblStyle w:val="TableGrid"/>
        <w:tblW w:w="15276" w:type="dxa"/>
        <w:tblLook w:val="04A0" w:firstRow="1" w:lastRow="0" w:firstColumn="1" w:lastColumn="0" w:noHBand="0" w:noVBand="1"/>
      </w:tblPr>
      <w:tblGrid>
        <w:gridCol w:w="2235"/>
        <w:gridCol w:w="1842"/>
        <w:gridCol w:w="11199"/>
      </w:tblGrid>
      <w:tr w:rsidR="000A7EAA" w:rsidRPr="00824773" w14:paraId="3B2FFA15" w14:textId="77777777" w:rsidTr="00333852">
        <w:tc>
          <w:tcPr>
            <w:tcW w:w="2235" w:type="dxa"/>
            <w:shd w:val="clear" w:color="auto" w:fill="D9D9D9" w:themeFill="background1" w:themeFillShade="D9"/>
          </w:tcPr>
          <w:p w14:paraId="56B5358B" w14:textId="77777777" w:rsidR="000A7EAA" w:rsidRPr="00824773" w:rsidRDefault="000A7EAA" w:rsidP="0058761D">
            <w:pPr>
              <w:rPr>
                <w:rFonts w:ascii="Sylfaen" w:hAnsi="Sylfaen" w:cs="Times New Roman"/>
                <w:b/>
              </w:rPr>
            </w:pPr>
            <w:r w:rsidRPr="00824773">
              <w:rPr>
                <w:rFonts w:ascii="Sylfaen" w:hAnsi="Sylfaen" w:cs="Times New Roman"/>
                <w:b/>
              </w:rPr>
              <w:t>ACTIVITY</w:t>
            </w:r>
          </w:p>
        </w:tc>
        <w:tc>
          <w:tcPr>
            <w:tcW w:w="1842" w:type="dxa"/>
            <w:shd w:val="clear" w:color="auto" w:fill="D9D9D9" w:themeFill="background1" w:themeFillShade="D9"/>
          </w:tcPr>
          <w:p w14:paraId="00D3E6A6" w14:textId="77777777" w:rsidR="000A7EAA" w:rsidRPr="00824773" w:rsidRDefault="000A7EAA" w:rsidP="0058761D">
            <w:pPr>
              <w:rPr>
                <w:rFonts w:ascii="Sylfaen" w:hAnsi="Sylfaen" w:cs="Times New Roman"/>
                <w:b/>
              </w:rPr>
            </w:pPr>
            <w:r w:rsidRPr="00824773">
              <w:rPr>
                <w:rFonts w:ascii="Sylfaen" w:hAnsi="Sylfaen" w:cs="Times New Roman"/>
                <w:b/>
              </w:rPr>
              <w:t>PARAMETER</w:t>
            </w:r>
          </w:p>
        </w:tc>
        <w:tc>
          <w:tcPr>
            <w:tcW w:w="11199" w:type="dxa"/>
            <w:shd w:val="clear" w:color="auto" w:fill="D9D9D9" w:themeFill="background1" w:themeFillShade="D9"/>
          </w:tcPr>
          <w:p w14:paraId="5C4416EA" w14:textId="77777777" w:rsidR="000A7EAA" w:rsidRPr="00824773" w:rsidRDefault="000A7EAA" w:rsidP="0058761D">
            <w:pPr>
              <w:rPr>
                <w:rFonts w:ascii="Sylfaen" w:hAnsi="Sylfaen" w:cs="Times New Roman"/>
                <w:b/>
              </w:rPr>
            </w:pPr>
            <w:r w:rsidRPr="00824773">
              <w:rPr>
                <w:rFonts w:ascii="Sylfaen" w:hAnsi="Sylfaen" w:cs="Times New Roman"/>
                <w:b/>
              </w:rPr>
              <w:t>MITIGATION MEASURES CHECKLIST</w:t>
            </w:r>
          </w:p>
        </w:tc>
      </w:tr>
      <w:tr w:rsidR="000A7EAA" w:rsidRPr="00824773" w14:paraId="42D5EB0C" w14:textId="77777777" w:rsidTr="00333852">
        <w:tc>
          <w:tcPr>
            <w:tcW w:w="2235" w:type="dxa"/>
            <w:tcBorders>
              <w:bottom w:val="single" w:sz="4" w:space="0" w:color="auto"/>
            </w:tcBorders>
          </w:tcPr>
          <w:p w14:paraId="3A99CC39" w14:textId="77777777" w:rsidR="000A7EAA" w:rsidRPr="00824773" w:rsidRDefault="000A7EAA" w:rsidP="009C0993">
            <w:pPr>
              <w:pStyle w:val="Bodytext20"/>
              <w:numPr>
                <w:ilvl w:val="0"/>
                <w:numId w:val="8"/>
              </w:numPr>
              <w:shd w:val="clear" w:color="auto" w:fill="auto"/>
              <w:spacing w:before="40" w:after="40" w:line="240" w:lineRule="auto"/>
              <w:ind w:left="284" w:hanging="284"/>
              <w:rPr>
                <w:rFonts w:ascii="Sylfaen" w:hAnsi="Sylfaen"/>
                <w:sz w:val="18"/>
                <w:szCs w:val="18"/>
              </w:rPr>
            </w:pPr>
            <w:r w:rsidRPr="00824773">
              <w:rPr>
                <w:rStyle w:val="Bodytext210pt0"/>
                <w:rFonts w:ascii="Sylfaen" w:hAnsi="Sylfaen"/>
                <w:sz w:val="18"/>
                <w:szCs w:val="18"/>
              </w:rPr>
              <w:t>General Conditions</w:t>
            </w:r>
          </w:p>
        </w:tc>
        <w:tc>
          <w:tcPr>
            <w:tcW w:w="1842" w:type="dxa"/>
          </w:tcPr>
          <w:p w14:paraId="393C8352" w14:textId="77777777" w:rsidR="000A7EAA" w:rsidRPr="00824773" w:rsidRDefault="000A7EAA" w:rsidP="0058761D">
            <w:pPr>
              <w:pStyle w:val="Bodytext20"/>
              <w:shd w:val="clear" w:color="auto" w:fill="auto"/>
              <w:spacing w:before="40" w:after="40" w:line="240" w:lineRule="auto"/>
              <w:ind w:firstLine="0"/>
              <w:jc w:val="center"/>
              <w:rPr>
                <w:rFonts w:ascii="Sylfaen" w:hAnsi="Sylfaen"/>
                <w:sz w:val="18"/>
                <w:szCs w:val="18"/>
              </w:rPr>
            </w:pPr>
            <w:r w:rsidRPr="00824773">
              <w:rPr>
                <w:rStyle w:val="Bodytext210pt0"/>
                <w:rFonts w:ascii="Sylfaen" w:hAnsi="Sylfaen"/>
                <w:sz w:val="18"/>
                <w:szCs w:val="18"/>
              </w:rPr>
              <w:t>Notification and Worker Safety</w:t>
            </w:r>
          </w:p>
        </w:tc>
        <w:tc>
          <w:tcPr>
            <w:tcW w:w="11199" w:type="dxa"/>
            <w:vAlign w:val="bottom"/>
          </w:tcPr>
          <w:p w14:paraId="6186A7BF" w14:textId="77777777" w:rsidR="000A7EAA" w:rsidRPr="00824773" w:rsidRDefault="000A7EAA" w:rsidP="00D76DB0">
            <w:pPr>
              <w:pStyle w:val="Bodytext20"/>
              <w:numPr>
                <w:ilvl w:val="0"/>
                <w:numId w:val="3"/>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The local construction and environment inspectorates and communities have been notified of upcoming activities</w:t>
            </w:r>
          </w:p>
          <w:p w14:paraId="05DE24C1" w14:textId="77777777" w:rsidR="000A7EAA" w:rsidRPr="00824773" w:rsidRDefault="000A7EAA" w:rsidP="00D76DB0">
            <w:pPr>
              <w:pStyle w:val="Bodytext20"/>
              <w:numPr>
                <w:ilvl w:val="0"/>
                <w:numId w:val="3"/>
              </w:numPr>
              <w:shd w:val="clear" w:color="auto" w:fill="auto"/>
              <w:tabs>
                <w:tab w:val="left" w:pos="331"/>
              </w:tabs>
              <w:spacing w:before="40" w:after="40" w:line="240" w:lineRule="auto"/>
              <w:ind w:left="284" w:hanging="284"/>
              <w:jc w:val="both"/>
              <w:rPr>
                <w:rFonts w:ascii="Sylfaen" w:hAnsi="Sylfaen"/>
                <w:sz w:val="18"/>
                <w:szCs w:val="18"/>
              </w:rPr>
            </w:pPr>
            <w:r w:rsidRPr="00824773">
              <w:rPr>
                <w:rFonts w:ascii="Sylfaen" w:hAnsi="Sylfaen"/>
                <w:sz w:val="18"/>
                <w:szCs w:val="18"/>
              </w:rPr>
              <w:t>The public has been notified of the works through appropriate notification in the media and/or at publicly accessible sites (including the site of the works)</w:t>
            </w:r>
          </w:p>
          <w:p w14:paraId="3634B5D6" w14:textId="77777777" w:rsidR="000A7EAA" w:rsidRPr="00824773" w:rsidRDefault="000A7EAA" w:rsidP="00D76DB0">
            <w:pPr>
              <w:pStyle w:val="Bodytext20"/>
              <w:numPr>
                <w:ilvl w:val="0"/>
                <w:numId w:val="3"/>
              </w:numPr>
              <w:shd w:val="clear" w:color="auto" w:fill="auto"/>
              <w:tabs>
                <w:tab w:val="left" w:pos="283"/>
              </w:tabs>
              <w:spacing w:before="40" w:after="40" w:line="240" w:lineRule="auto"/>
              <w:ind w:left="284" w:hanging="284"/>
              <w:jc w:val="both"/>
              <w:rPr>
                <w:rFonts w:ascii="Sylfaen" w:hAnsi="Sylfaen"/>
                <w:sz w:val="18"/>
                <w:szCs w:val="18"/>
              </w:rPr>
            </w:pPr>
            <w:r w:rsidRPr="00824773">
              <w:rPr>
                <w:rFonts w:ascii="Sylfaen" w:hAnsi="Sylfaen"/>
                <w:sz w:val="18"/>
                <w:szCs w:val="18"/>
              </w:rPr>
              <w:t>All legally required permits have been acquired for construction and/or rehabilitation</w:t>
            </w:r>
          </w:p>
          <w:p w14:paraId="1F30B5A6" w14:textId="77777777" w:rsidR="000A7EAA" w:rsidRPr="00824773" w:rsidRDefault="000A7EAA" w:rsidP="00D76DB0">
            <w:pPr>
              <w:pStyle w:val="Bodytext20"/>
              <w:numPr>
                <w:ilvl w:val="0"/>
                <w:numId w:val="3"/>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The Contractor formally agrees that all work will be carried out in a safe and disciplined manner designed to minimize impacts on neighboring residents and environment.</w:t>
            </w:r>
          </w:p>
          <w:p w14:paraId="2AB57227" w14:textId="77777777" w:rsidR="000A7EAA" w:rsidRPr="00824773" w:rsidRDefault="000A7EAA" w:rsidP="00D76DB0">
            <w:pPr>
              <w:pStyle w:val="Bodytext20"/>
              <w:numPr>
                <w:ilvl w:val="0"/>
                <w:numId w:val="3"/>
              </w:numPr>
              <w:shd w:val="clear" w:color="auto" w:fill="auto"/>
              <w:tabs>
                <w:tab w:val="left" w:pos="283"/>
              </w:tabs>
              <w:spacing w:before="40" w:after="40" w:line="240" w:lineRule="auto"/>
              <w:ind w:left="284" w:hanging="284"/>
              <w:jc w:val="both"/>
              <w:rPr>
                <w:rFonts w:ascii="Sylfaen" w:hAnsi="Sylfaen"/>
                <w:sz w:val="18"/>
                <w:szCs w:val="18"/>
              </w:rPr>
            </w:pPr>
            <w:r w:rsidRPr="00824773">
              <w:rPr>
                <w:rFonts w:ascii="Sylfaen" w:hAnsi="Sylfaen"/>
                <w:sz w:val="18"/>
                <w:szCs w:val="18"/>
              </w:rPr>
              <w:t>Workers’ PPE will comply with international good practice (always hardhats, as needed masks and safety glasses, harnesses and safety boots)</w:t>
            </w:r>
          </w:p>
          <w:p w14:paraId="0DE91BA3" w14:textId="77777777" w:rsidR="000A7EAA" w:rsidRPr="00824773" w:rsidRDefault="000A7EAA" w:rsidP="00D76DB0">
            <w:pPr>
              <w:pStyle w:val="Bodytext20"/>
              <w:numPr>
                <w:ilvl w:val="0"/>
                <w:numId w:val="3"/>
              </w:numPr>
              <w:shd w:val="clear" w:color="auto" w:fill="auto"/>
              <w:tabs>
                <w:tab w:val="left" w:pos="278"/>
              </w:tabs>
              <w:spacing w:before="40" w:after="40" w:line="240" w:lineRule="auto"/>
              <w:ind w:left="284" w:hanging="284"/>
              <w:jc w:val="both"/>
              <w:rPr>
                <w:rFonts w:ascii="Sylfaen" w:hAnsi="Sylfaen"/>
                <w:sz w:val="18"/>
                <w:szCs w:val="18"/>
              </w:rPr>
            </w:pPr>
            <w:r w:rsidRPr="00824773">
              <w:rPr>
                <w:rFonts w:ascii="Sylfaen" w:hAnsi="Sylfaen"/>
                <w:sz w:val="18"/>
                <w:szCs w:val="18"/>
              </w:rPr>
              <w:t>Appropriate signposting of the sites will inform workers of key rules and regulations to follow.</w:t>
            </w:r>
          </w:p>
        </w:tc>
      </w:tr>
      <w:tr w:rsidR="000A7EAA" w:rsidRPr="00824773" w14:paraId="2204F0A1" w14:textId="77777777" w:rsidTr="00333852">
        <w:tc>
          <w:tcPr>
            <w:tcW w:w="2235" w:type="dxa"/>
            <w:vMerge w:val="restart"/>
          </w:tcPr>
          <w:p w14:paraId="23A6F2FE" w14:textId="77777777" w:rsidR="000A7EAA" w:rsidRPr="00824773" w:rsidRDefault="000A7EAA" w:rsidP="009C0993">
            <w:pPr>
              <w:pStyle w:val="Bodytext20"/>
              <w:numPr>
                <w:ilvl w:val="0"/>
                <w:numId w:val="10"/>
              </w:numPr>
              <w:shd w:val="clear" w:color="auto" w:fill="auto"/>
              <w:spacing w:before="40" w:after="40" w:line="240" w:lineRule="auto"/>
              <w:ind w:left="284" w:hanging="284"/>
              <w:rPr>
                <w:rFonts w:ascii="Sylfaen" w:hAnsi="Sylfaen"/>
                <w:sz w:val="18"/>
                <w:szCs w:val="18"/>
              </w:rPr>
            </w:pPr>
            <w:r w:rsidRPr="00824773">
              <w:rPr>
                <w:rStyle w:val="Bodytext210pt0"/>
                <w:rFonts w:ascii="Sylfaen" w:hAnsi="Sylfaen"/>
                <w:sz w:val="18"/>
                <w:szCs w:val="18"/>
              </w:rPr>
              <w:t>General Rehabilitation and /or Construction Activities</w:t>
            </w:r>
          </w:p>
        </w:tc>
        <w:tc>
          <w:tcPr>
            <w:tcW w:w="1842" w:type="dxa"/>
          </w:tcPr>
          <w:p w14:paraId="56C4C6A0" w14:textId="77777777" w:rsidR="000A7EAA" w:rsidRPr="00824773" w:rsidRDefault="000A7EAA" w:rsidP="0058761D">
            <w:pPr>
              <w:pStyle w:val="Bodytext20"/>
              <w:shd w:val="clear" w:color="auto" w:fill="auto"/>
              <w:spacing w:before="40" w:after="40" w:line="240" w:lineRule="auto"/>
              <w:ind w:firstLine="0"/>
              <w:jc w:val="center"/>
              <w:rPr>
                <w:rFonts w:ascii="Sylfaen" w:hAnsi="Sylfaen"/>
                <w:sz w:val="18"/>
                <w:szCs w:val="18"/>
              </w:rPr>
            </w:pPr>
            <w:r w:rsidRPr="00824773">
              <w:rPr>
                <w:rStyle w:val="Bodytext210pt0"/>
                <w:rFonts w:ascii="Sylfaen" w:hAnsi="Sylfaen"/>
                <w:sz w:val="18"/>
                <w:szCs w:val="18"/>
              </w:rPr>
              <w:t>Air Quality</w:t>
            </w:r>
          </w:p>
        </w:tc>
        <w:tc>
          <w:tcPr>
            <w:tcW w:w="11199" w:type="dxa"/>
            <w:vAlign w:val="bottom"/>
          </w:tcPr>
          <w:p w14:paraId="5604C57C" w14:textId="77777777" w:rsidR="000A7EAA" w:rsidRPr="00824773" w:rsidRDefault="000A7EAA" w:rsidP="00D76DB0">
            <w:pPr>
              <w:pStyle w:val="Bodytext20"/>
              <w:numPr>
                <w:ilvl w:val="0"/>
                <w:numId w:val="4"/>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During excavation works dust control measures shall be employed, e.g. by spraying and moistening the ground</w:t>
            </w:r>
          </w:p>
          <w:p w14:paraId="10190C54" w14:textId="77777777" w:rsidR="000A7EAA" w:rsidRPr="00824773" w:rsidRDefault="000A7EAA" w:rsidP="00D76DB0">
            <w:pPr>
              <w:pStyle w:val="Bodytext20"/>
              <w:numPr>
                <w:ilvl w:val="0"/>
                <w:numId w:val="4"/>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Demolition debris, excavated soil and aggregates shall be kept in controlled area and sprayed with water mist to reduce debris dust</w:t>
            </w:r>
          </w:p>
          <w:p w14:paraId="2BFAA3AC" w14:textId="77777777" w:rsidR="000A7EAA" w:rsidRPr="00824773" w:rsidRDefault="000A7EAA" w:rsidP="00D76DB0">
            <w:pPr>
              <w:pStyle w:val="Bodytext20"/>
              <w:numPr>
                <w:ilvl w:val="0"/>
                <w:numId w:val="4"/>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During pneumatic drilling or breaking of pavement and foundations dust shall be suppressed by ongoing water spraying and/or installing dust screen enclosures at site</w:t>
            </w:r>
          </w:p>
          <w:p w14:paraId="4965B6F4" w14:textId="77777777" w:rsidR="000A7EAA" w:rsidRPr="00824773" w:rsidRDefault="000A7EAA" w:rsidP="00D76DB0">
            <w:pPr>
              <w:pStyle w:val="Bodytext20"/>
              <w:numPr>
                <w:ilvl w:val="0"/>
                <w:numId w:val="4"/>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The surrounding environment (sidewalks, roads) shall be kept free of soil and debris to minimize dust</w:t>
            </w:r>
          </w:p>
          <w:p w14:paraId="5E2894B1" w14:textId="77777777" w:rsidR="000A7EAA" w:rsidRPr="00824773" w:rsidRDefault="000A7EAA" w:rsidP="00D76DB0">
            <w:pPr>
              <w:pStyle w:val="Bodytext20"/>
              <w:numPr>
                <w:ilvl w:val="0"/>
                <w:numId w:val="4"/>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There will be no open burning of construction / waste material at the site</w:t>
            </w:r>
          </w:p>
          <w:p w14:paraId="55DD3346" w14:textId="77777777" w:rsidR="000A7EAA" w:rsidRPr="00824773" w:rsidRDefault="000A7EAA" w:rsidP="00D76DB0">
            <w:pPr>
              <w:pStyle w:val="Bodytext20"/>
              <w:numPr>
                <w:ilvl w:val="0"/>
                <w:numId w:val="4"/>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All machinery will fit emission originating regulations, well maintained and serviced and there will be no excessive idling of construction vehicles at sites</w:t>
            </w:r>
          </w:p>
        </w:tc>
      </w:tr>
      <w:tr w:rsidR="000A7EAA" w:rsidRPr="00824773" w14:paraId="50DC6EF6" w14:textId="77777777" w:rsidTr="00333852">
        <w:tc>
          <w:tcPr>
            <w:tcW w:w="2235" w:type="dxa"/>
            <w:vMerge/>
          </w:tcPr>
          <w:p w14:paraId="32900F0E" w14:textId="77777777" w:rsidR="000A7EAA" w:rsidRPr="00824773" w:rsidRDefault="000A7EAA" w:rsidP="0058761D">
            <w:pPr>
              <w:pStyle w:val="Bodytext20"/>
              <w:shd w:val="clear" w:color="auto" w:fill="auto"/>
              <w:spacing w:before="40" w:after="40" w:line="240" w:lineRule="auto"/>
              <w:ind w:left="284" w:firstLine="0"/>
              <w:rPr>
                <w:rStyle w:val="Bodytext210pt0"/>
                <w:rFonts w:ascii="Sylfaen" w:hAnsi="Sylfaen"/>
                <w:sz w:val="18"/>
                <w:szCs w:val="18"/>
              </w:rPr>
            </w:pPr>
          </w:p>
        </w:tc>
        <w:tc>
          <w:tcPr>
            <w:tcW w:w="1842" w:type="dxa"/>
          </w:tcPr>
          <w:p w14:paraId="5B9E5943" w14:textId="77777777" w:rsidR="000A7EAA" w:rsidRPr="00824773" w:rsidRDefault="000A7EAA" w:rsidP="0058761D">
            <w:pPr>
              <w:pStyle w:val="Bodytext20"/>
              <w:shd w:val="clear" w:color="auto" w:fill="auto"/>
              <w:spacing w:before="40" w:after="40" w:line="240" w:lineRule="auto"/>
              <w:ind w:firstLine="0"/>
              <w:jc w:val="center"/>
              <w:rPr>
                <w:rFonts w:ascii="Sylfaen" w:hAnsi="Sylfaen"/>
                <w:sz w:val="18"/>
                <w:szCs w:val="18"/>
              </w:rPr>
            </w:pPr>
            <w:r w:rsidRPr="00824773">
              <w:rPr>
                <w:rStyle w:val="Bodytext210pt0"/>
                <w:rFonts w:ascii="Sylfaen" w:hAnsi="Sylfaen"/>
                <w:sz w:val="18"/>
                <w:szCs w:val="18"/>
              </w:rPr>
              <w:t>Noise</w:t>
            </w:r>
          </w:p>
        </w:tc>
        <w:tc>
          <w:tcPr>
            <w:tcW w:w="11199" w:type="dxa"/>
            <w:vAlign w:val="bottom"/>
          </w:tcPr>
          <w:p w14:paraId="64D33CA0" w14:textId="77777777" w:rsidR="000A7EAA" w:rsidRPr="00824773" w:rsidRDefault="000A7EAA" w:rsidP="00D76DB0">
            <w:pPr>
              <w:pStyle w:val="Bodytext20"/>
              <w:numPr>
                <w:ilvl w:val="0"/>
                <w:numId w:val="5"/>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Construction noise will be limited to restricted times agreed to in the permit</w:t>
            </w:r>
          </w:p>
          <w:p w14:paraId="16C9A570" w14:textId="77777777" w:rsidR="000A7EAA" w:rsidRPr="00824773" w:rsidRDefault="000A7EAA" w:rsidP="00D76DB0">
            <w:pPr>
              <w:pStyle w:val="Bodytext20"/>
              <w:numPr>
                <w:ilvl w:val="0"/>
                <w:numId w:val="5"/>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During operations the engine covers of generators, air compressors and other powered mechanical equipment shall be closed, and equipment placed as far away from residential areas as possible</w:t>
            </w:r>
          </w:p>
        </w:tc>
      </w:tr>
      <w:tr w:rsidR="000A7EAA" w:rsidRPr="00824773" w14:paraId="1D8984D8" w14:textId="77777777" w:rsidTr="00333852">
        <w:tc>
          <w:tcPr>
            <w:tcW w:w="2235" w:type="dxa"/>
            <w:vMerge/>
          </w:tcPr>
          <w:p w14:paraId="3399B2D4" w14:textId="77777777" w:rsidR="000A7EAA" w:rsidRPr="00824773" w:rsidRDefault="000A7EAA" w:rsidP="0058761D">
            <w:pPr>
              <w:pStyle w:val="Bodytext20"/>
              <w:shd w:val="clear" w:color="auto" w:fill="auto"/>
              <w:spacing w:before="40" w:after="40" w:line="240" w:lineRule="auto"/>
              <w:ind w:left="284" w:firstLine="0"/>
              <w:rPr>
                <w:rStyle w:val="Bodytext210pt0"/>
                <w:rFonts w:ascii="Sylfaen" w:hAnsi="Sylfaen"/>
                <w:sz w:val="18"/>
                <w:szCs w:val="18"/>
              </w:rPr>
            </w:pPr>
          </w:p>
        </w:tc>
        <w:tc>
          <w:tcPr>
            <w:tcW w:w="1842" w:type="dxa"/>
          </w:tcPr>
          <w:p w14:paraId="2A6E323A" w14:textId="77777777" w:rsidR="000A7EAA" w:rsidRPr="00824773" w:rsidRDefault="000A7EAA" w:rsidP="0058761D">
            <w:pPr>
              <w:pStyle w:val="Bodytext20"/>
              <w:shd w:val="clear" w:color="auto" w:fill="auto"/>
              <w:spacing w:before="40" w:after="40" w:line="240" w:lineRule="auto"/>
              <w:ind w:firstLine="0"/>
              <w:jc w:val="center"/>
              <w:rPr>
                <w:rFonts w:ascii="Sylfaen" w:hAnsi="Sylfaen"/>
                <w:sz w:val="18"/>
                <w:szCs w:val="18"/>
              </w:rPr>
            </w:pPr>
            <w:r w:rsidRPr="00824773">
              <w:rPr>
                <w:rStyle w:val="Bodytext210pt0"/>
                <w:rFonts w:ascii="Sylfaen" w:hAnsi="Sylfaen"/>
                <w:sz w:val="18"/>
                <w:szCs w:val="18"/>
              </w:rPr>
              <w:t>Water Quality</w:t>
            </w:r>
          </w:p>
        </w:tc>
        <w:tc>
          <w:tcPr>
            <w:tcW w:w="11199" w:type="dxa"/>
            <w:vAlign w:val="bottom"/>
          </w:tcPr>
          <w:p w14:paraId="6089B249" w14:textId="77777777" w:rsidR="000A7EAA" w:rsidRPr="00824773" w:rsidRDefault="000A7EAA" w:rsidP="00D76DB0">
            <w:pPr>
              <w:pStyle w:val="Bodytext20"/>
              <w:numPr>
                <w:ilvl w:val="0"/>
                <w:numId w:val="6"/>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The site will establish appropriate erosion and sediment control measures such as e.g. hay bales and / or silt fences to prevent sediment from moving off site and causing excessive turbidity in canalization and nearby streams and rivers</w:t>
            </w:r>
          </w:p>
        </w:tc>
      </w:tr>
      <w:tr w:rsidR="000A7EAA" w:rsidRPr="00824773" w14:paraId="037C0DCF" w14:textId="77777777" w:rsidTr="00333852">
        <w:tc>
          <w:tcPr>
            <w:tcW w:w="2235" w:type="dxa"/>
            <w:vMerge/>
          </w:tcPr>
          <w:p w14:paraId="3FBA22A4" w14:textId="77777777" w:rsidR="000A7EAA" w:rsidRPr="00824773" w:rsidRDefault="000A7EAA" w:rsidP="0058761D">
            <w:pPr>
              <w:pStyle w:val="Heading230"/>
              <w:keepNext/>
              <w:keepLines/>
              <w:shd w:val="clear" w:color="auto" w:fill="auto"/>
              <w:spacing w:before="40" w:after="40" w:line="240" w:lineRule="auto"/>
              <w:outlineLvl w:val="9"/>
              <w:rPr>
                <w:rFonts w:ascii="Sylfaen" w:hAnsi="Sylfaen"/>
                <w:sz w:val="18"/>
                <w:szCs w:val="18"/>
              </w:rPr>
            </w:pPr>
          </w:p>
        </w:tc>
        <w:tc>
          <w:tcPr>
            <w:tcW w:w="1842" w:type="dxa"/>
          </w:tcPr>
          <w:p w14:paraId="62CFD50D" w14:textId="77777777" w:rsidR="000A7EAA" w:rsidRPr="00824773" w:rsidRDefault="000A7EAA" w:rsidP="0058761D">
            <w:pPr>
              <w:pStyle w:val="Bodytext20"/>
              <w:shd w:val="clear" w:color="auto" w:fill="auto"/>
              <w:spacing w:before="40" w:after="40" w:line="240" w:lineRule="auto"/>
              <w:ind w:firstLine="0"/>
              <w:jc w:val="center"/>
              <w:rPr>
                <w:rFonts w:ascii="Sylfaen" w:hAnsi="Sylfaen"/>
                <w:sz w:val="18"/>
                <w:szCs w:val="18"/>
              </w:rPr>
            </w:pPr>
            <w:r w:rsidRPr="00824773">
              <w:rPr>
                <w:rStyle w:val="Bodytext210pt0"/>
                <w:rFonts w:ascii="Sylfaen" w:hAnsi="Sylfaen"/>
                <w:sz w:val="18"/>
                <w:szCs w:val="18"/>
              </w:rPr>
              <w:t>Waste management</w:t>
            </w:r>
          </w:p>
        </w:tc>
        <w:tc>
          <w:tcPr>
            <w:tcW w:w="11199" w:type="dxa"/>
            <w:vAlign w:val="bottom"/>
          </w:tcPr>
          <w:p w14:paraId="5A2D4E01" w14:textId="77777777" w:rsidR="000A7EAA" w:rsidRPr="00824773" w:rsidRDefault="000A7EAA" w:rsidP="00D76DB0">
            <w:pPr>
              <w:pStyle w:val="Bodytext20"/>
              <w:numPr>
                <w:ilvl w:val="0"/>
                <w:numId w:val="7"/>
              </w:numPr>
              <w:shd w:val="clear" w:color="auto" w:fill="auto"/>
              <w:spacing w:before="40" w:after="40" w:line="240" w:lineRule="auto"/>
              <w:ind w:left="284" w:hanging="284"/>
              <w:jc w:val="both"/>
              <w:rPr>
                <w:rFonts w:ascii="Sylfaen" w:hAnsi="Sylfaen"/>
                <w:sz w:val="18"/>
                <w:szCs w:val="18"/>
              </w:rPr>
            </w:pPr>
            <w:r w:rsidRPr="00824773">
              <w:rPr>
                <w:rFonts w:ascii="Sylfaen" w:hAnsi="Sylfaen"/>
                <w:sz w:val="18"/>
                <w:szCs w:val="18"/>
              </w:rPr>
              <w:t>Waste collection and disposal pathways and sites will be identified for all major waste types expected from excavation, demolition and construction activities.</w:t>
            </w:r>
          </w:p>
          <w:p w14:paraId="171666FD" w14:textId="77777777" w:rsidR="000A7EAA" w:rsidRPr="00824773" w:rsidRDefault="000A7EAA" w:rsidP="00D76DB0">
            <w:pPr>
              <w:pStyle w:val="Bodytext20"/>
              <w:numPr>
                <w:ilvl w:val="0"/>
                <w:numId w:val="7"/>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Mineral construction and demolition wastes will be separated from general refuse, organic, liquid and chemical wastes by on-site sorting and stored in appropriate containers.</w:t>
            </w:r>
          </w:p>
          <w:p w14:paraId="5179BD98" w14:textId="77777777" w:rsidR="000A7EAA" w:rsidRPr="00824773" w:rsidRDefault="000A7EAA" w:rsidP="00D76DB0">
            <w:pPr>
              <w:pStyle w:val="Bodytext20"/>
              <w:numPr>
                <w:ilvl w:val="0"/>
                <w:numId w:val="7"/>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 xml:space="preserve">Construction waste will be collected and disposed by licensed company </w:t>
            </w:r>
          </w:p>
          <w:p w14:paraId="466B4736" w14:textId="77777777" w:rsidR="000A7EAA" w:rsidRPr="00824773" w:rsidRDefault="000A7EAA" w:rsidP="00D76DB0">
            <w:pPr>
              <w:pStyle w:val="Bodytext20"/>
              <w:numPr>
                <w:ilvl w:val="0"/>
                <w:numId w:val="7"/>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In order to control waste disposal accuracy and compliance, waste disposal reports shall be done</w:t>
            </w:r>
          </w:p>
          <w:p w14:paraId="1C97B80A" w14:textId="77777777" w:rsidR="000A7EAA" w:rsidRPr="00824773" w:rsidRDefault="000A7EAA" w:rsidP="00D76DB0">
            <w:pPr>
              <w:pStyle w:val="Bodytext20"/>
              <w:numPr>
                <w:ilvl w:val="0"/>
                <w:numId w:val="7"/>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Whenever feasible Contractor will reuse and recycle appropriate and viable materials (except when containing asbestos)</w:t>
            </w:r>
          </w:p>
        </w:tc>
      </w:tr>
      <w:tr w:rsidR="000A7EAA" w:rsidRPr="00824773" w14:paraId="02BF0BF0" w14:textId="77777777" w:rsidTr="00333852">
        <w:tc>
          <w:tcPr>
            <w:tcW w:w="2235" w:type="dxa"/>
          </w:tcPr>
          <w:p w14:paraId="492A7E30" w14:textId="77777777" w:rsidR="000A7EAA" w:rsidRPr="00824773" w:rsidRDefault="000A7EAA" w:rsidP="009C0993">
            <w:pPr>
              <w:pStyle w:val="Bodytext20"/>
              <w:numPr>
                <w:ilvl w:val="0"/>
                <w:numId w:val="10"/>
              </w:numPr>
              <w:shd w:val="clear" w:color="auto" w:fill="auto"/>
              <w:spacing w:before="40" w:after="40" w:line="240" w:lineRule="auto"/>
              <w:ind w:left="284" w:hanging="284"/>
              <w:rPr>
                <w:rStyle w:val="Bodytext210pt0"/>
                <w:rFonts w:ascii="Sylfaen" w:hAnsi="Sylfaen"/>
                <w:sz w:val="18"/>
                <w:szCs w:val="18"/>
              </w:rPr>
            </w:pPr>
            <w:r w:rsidRPr="00824773">
              <w:rPr>
                <w:rStyle w:val="Bodytext210pt0"/>
                <w:rFonts w:ascii="Sylfaen" w:hAnsi="Sylfaen"/>
                <w:sz w:val="18"/>
                <w:szCs w:val="18"/>
              </w:rPr>
              <w:t>Impacts on surface drainage system</w:t>
            </w:r>
          </w:p>
        </w:tc>
        <w:tc>
          <w:tcPr>
            <w:tcW w:w="1842" w:type="dxa"/>
          </w:tcPr>
          <w:p w14:paraId="7E37D5EB" w14:textId="77777777" w:rsidR="000A7EAA" w:rsidRPr="00824773" w:rsidRDefault="000A7EAA" w:rsidP="0058761D">
            <w:pPr>
              <w:pStyle w:val="Bodytext20"/>
              <w:shd w:val="clear" w:color="auto" w:fill="auto"/>
              <w:spacing w:before="40" w:after="40" w:line="240" w:lineRule="auto"/>
              <w:ind w:firstLine="0"/>
              <w:jc w:val="center"/>
              <w:rPr>
                <w:rFonts w:ascii="Sylfaen" w:hAnsi="Sylfaen"/>
                <w:sz w:val="18"/>
                <w:szCs w:val="18"/>
              </w:rPr>
            </w:pPr>
            <w:r w:rsidRPr="00824773">
              <w:rPr>
                <w:rStyle w:val="Bodytext210pt0"/>
                <w:rFonts w:ascii="Sylfaen" w:hAnsi="Sylfaen"/>
                <w:sz w:val="18"/>
                <w:szCs w:val="18"/>
              </w:rPr>
              <w:t>Water Quality</w:t>
            </w:r>
          </w:p>
        </w:tc>
        <w:tc>
          <w:tcPr>
            <w:tcW w:w="11199" w:type="dxa"/>
          </w:tcPr>
          <w:p w14:paraId="3F169A72" w14:textId="16776D3C" w:rsidR="000A7EAA" w:rsidRPr="00824773" w:rsidRDefault="000A7EAA" w:rsidP="00D76DB0">
            <w:pPr>
              <w:pStyle w:val="Bodytext20"/>
              <w:numPr>
                <w:ilvl w:val="0"/>
                <w:numId w:val="9"/>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There will be no unregulated extraction of groundwater, nor uncontrolled discharge of process waters, cement slurries, or any other contaminated waters into the ground or adjacent streams or rivers; contractor should obtain all necessary licenses and permits for water extraction and for further pouring out of used water in state current water system</w:t>
            </w:r>
          </w:p>
          <w:p w14:paraId="612FEDD7" w14:textId="77777777" w:rsidR="000A7EAA" w:rsidRPr="00824773" w:rsidRDefault="000A7EAA" w:rsidP="00D76DB0">
            <w:pPr>
              <w:pStyle w:val="Bodytext20"/>
              <w:numPr>
                <w:ilvl w:val="0"/>
                <w:numId w:val="9"/>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lastRenderedPageBreak/>
              <w:t>There will be proper storm water drainage systems installed and care taken not to silt, pollute, block or otherwise negatively impact natural streams, rivers, ponds and lakes by construction activities.</w:t>
            </w:r>
          </w:p>
          <w:p w14:paraId="06C43690" w14:textId="77777777" w:rsidR="000A7EAA" w:rsidRPr="00824773" w:rsidRDefault="000A7EAA" w:rsidP="00D76DB0">
            <w:pPr>
              <w:pStyle w:val="Bodytext20"/>
              <w:numPr>
                <w:ilvl w:val="0"/>
                <w:numId w:val="9"/>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There will be procedures for prevention of and response to accidental spills of fuels, lubricants and other toxic or noxious substances.</w:t>
            </w:r>
          </w:p>
          <w:p w14:paraId="306DE38B" w14:textId="77777777" w:rsidR="000A7EAA" w:rsidRPr="00824773" w:rsidRDefault="000A7EAA" w:rsidP="00D76DB0">
            <w:pPr>
              <w:pStyle w:val="Bodytext20"/>
              <w:numPr>
                <w:ilvl w:val="0"/>
                <w:numId w:val="9"/>
              </w:numPr>
              <w:shd w:val="clear" w:color="auto" w:fill="auto"/>
              <w:tabs>
                <w:tab w:val="left" w:pos="288"/>
              </w:tabs>
              <w:spacing w:before="40" w:after="40" w:line="240" w:lineRule="auto"/>
              <w:ind w:left="284" w:hanging="284"/>
              <w:jc w:val="both"/>
              <w:rPr>
                <w:rFonts w:ascii="Sylfaen" w:hAnsi="Sylfaen"/>
                <w:sz w:val="18"/>
                <w:szCs w:val="18"/>
              </w:rPr>
            </w:pPr>
            <w:r w:rsidRPr="00824773">
              <w:rPr>
                <w:rFonts w:ascii="Sylfaen" w:hAnsi="Sylfaen"/>
                <w:sz w:val="18"/>
                <w:szCs w:val="18"/>
              </w:rPr>
              <w:t>Construction vehicles and machinery will be washed only in designated areas where runoff will not pollute natural surface water bodies.</w:t>
            </w:r>
          </w:p>
        </w:tc>
      </w:tr>
      <w:tr w:rsidR="000A7EAA" w:rsidRPr="00824773" w14:paraId="4B7D7AAA" w14:textId="77777777" w:rsidTr="00333852">
        <w:tc>
          <w:tcPr>
            <w:tcW w:w="2235" w:type="dxa"/>
          </w:tcPr>
          <w:p w14:paraId="7639B1C1" w14:textId="77777777" w:rsidR="000A7EAA" w:rsidRPr="00824773" w:rsidRDefault="000A7EAA" w:rsidP="009C0993">
            <w:pPr>
              <w:pStyle w:val="Bodytext20"/>
              <w:numPr>
                <w:ilvl w:val="0"/>
                <w:numId w:val="10"/>
              </w:numPr>
              <w:shd w:val="clear" w:color="auto" w:fill="auto"/>
              <w:spacing w:before="40" w:after="40" w:line="240" w:lineRule="auto"/>
              <w:ind w:left="284" w:hanging="284"/>
              <w:rPr>
                <w:rStyle w:val="Bodytext210pt0"/>
                <w:rFonts w:ascii="Sylfaen" w:hAnsi="Sylfaen"/>
                <w:color w:val="A6A6A6" w:themeColor="background1" w:themeShade="A6"/>
                <w:sz w:val="18"/>
                <w:szCs w:val="18"/>
              </w:rPr>
            </w:pPr>
            <w:r w:rsidRPr="00824773">
              <w:rPr>
                <w:rStyle w:val="Bodytext210pt0"/>
                <w:rFonts w:ascii="Sylfaen" w:hAnsi="Sylfaen"/>
                <w:color w:val="A6A6A6" w:themeColor="background1" w:themeShade="A6"/>
                <w:sz w:val="18"/>
                <w:szCs w:val="18"/>
              </w:rPr>
              <w:lastRenderedPageBreak/>
              <w:t>Historic building (s)</w:t>
            </w:r>
          </w:p>
        </w:tc>
        <w:tc>
          <w:tcPr>
            <w:tcW w:w="1842" w:type="dxa"/>
          </w:tcPr>
          <w:p w14:paraId="1E652278" w14:textId="77777777" w:rsidR="000A7EAA" w:rsidRPr="00824773" w:rsidRDefault="000A7EAA" w:rsidP="0058761D">
            <w:pPr>
              <w:pStyle w:val="Bodytext20"/>
              <w:shd w:val="clear" w:color="auto" w:fill="auto"/>
              <w:spacing w:before="40" w:after="40" w:line="240" w:lineRule="auto"/>
              <w:ind w:firstLine="0"/>
              <w:jc w:val="center"/>
              <w:rPr>
                <w:rFonts w:ascii="Sylfaen" w:hAnsi="Sylfaen"/>
                <w:color w:val="A6A6A6" w:themeColor="background1" w:themeShade="A6"/>
                <w:sz w:val="18"/>
                <w:szCs w:val="18"/>
                <w:highlight w:val="yellow"/>
              </w:rPr>
            </w:pPr>
            <w:r w:rsidRPr="00824773">
              <w:rPr>
                <w:rStyle w:val="Bodytext210pt0"/>
                <w:rFonts w:ascii="Sylfaen" w:hAnsi="Sylfaen"/>
                <w:color w:val="A6A6A6" w:themeColor="background1" w:themeShade="A6"/>
                <w:sz w:val="18"/>
                <w:szCs w:val="18"/>
              </w:rPr>
              <w:t>Cultural Heritage</w:t>
            </w:r>
          </w:p>
        </w:tc>
        <w:tc>
          <w:tcPr>
            <w:tcW w:w="11199" w:type="dxa"/>
          </w:tcPr>
          <w:p w14:paraId="28E8089F" w14:textId="77777777" w:rsidR="000A7EAA" w:rsidRPr="00824773" w:rsidRDefault="000A7EAA" w:rsidP="00D76DB0">
            <w:pPr>
              <w:pStyle w:val="Bodytext20"/>
              <w:shd w:val="clear" w:color="auto" w:fill="auto"/>
              <w:tabs>
                <w:tab w:val="left" w:pos="34"/>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 xml:space="preserve">a)  If construction works takes place </w:t>
            </w:r>
            <w:r w:rsidR="00B91464">
              <w:rPr>
                <w:rFonts w:ascii="Sylfaen" w:hAnsi="Sylfaen"/>
                <w:color w:val="A6A6A6" w:themeColor="background1" w:themeShade="A6"/>
                <w:sz w:val="18"/>
                <w:szCs w:val="18"/>
              </w:rPr>
              <w:t>a</w:t>
            </w:r>
            <w:r w:rsidRPr="00824773">
              <w:rPr>
                <w:rFonts w:ascii="Sylfaen" w:hAnsi="Sylfaen"/>
                <w:color w:val="A6A6A6" w:themeColor="background1" w:themeShade="A6"/>
                <w:sz w:val="18"/>
                <w:szCs w:val="18"/>
              </w:rPr>
              <w:t>t designated historic structures or are located in a designated historic district, notification shall be made and approval/permits be obtained from local authorities and all construction activities planned and carried out in line with local and national regulation</w:t>
            </w:r>
          </w:p>
          <w:p w14:paraId="689F89FC" w14:textId="77777777" w:rsidR="000A7EAA" w:rsidRPr="00824773" w:rsidRDefault="000A7EAA" w:rsidP="00D76DB0">
            <w:pPr>
              <w:pStyle w:val="Bodytext20"/>
              <w:shd w:val="clear" w:color="auto" w:fill="auto"/>
              <w:tabs>
                <w:tab w:val="left" w:pos="34"/>
              </w:tabs>
              <w:spacing w:before="40" w:after="40" w:line="240" w:lineRule="auto"/>
              <w:ind w:left="284" w:hanging="250"/>
              <w:jc w:val="both"/>
              <w:rPr>
                <w:rFonts w:ascii="Sylfaen" w:hAnsi="Sylfaen"/>
                <w:color w:val="A6A6A6" w:themeColor="background1" w:themeShade="A6"/>
                <w:sz w:val="18"/>
                <w:szCs w:val="18"/>
                <w:highlight w:val="yellow"/>
              </w:rPr>
            </w:pPr>
            <w:r w:rsidRPr="00824773">
              <w:rPr>
                <w:rFonts w:ascii="Sylfaen" w:hAnsi="Sylfaen"/>
                <w:color w:val="A6A6A6" w:themeColor="background1" w:themeShade="A6"/>
                <w:sz w:val="18"/>
                <w:szCs w:val="18"/>
              </w:rPr>
              <w:t xml:space="preserve">b) It shall be ensured, that provisions are put in place so that artifacts or other possible " chance finds" encountered in excavation or construction are noted and registered, responsible officials contacted and work activities delayed or account for such finds </w:t>
            </w:r>
          </w:p>
        </w:tc>
      </w:tr>
      <w:tr w:rsidR="000A7EAA" w:rsidRPr="00824773" w14:paraId="78676C57" w14:textId="77777777" w:rsidTr="00333852">
        <w:tc>
          <w:tcPr>
            <w:tcW w:w="2235" w:type="dxa"/>
            <w:shd w:val="clear" w:color="auto" w:fill="auto"/>
          </w:tcPr>
          <w:p w14:paraId="27D797BD" w14:textId="77777777" w:rsidR="000A7EAA" w:rsidRPr="00F41D38" w:rsidRDefault="000A7EAA" w:rsidP="009C0993">
            <w:pPr>
              <w:pStyle w:val="Bodytext20"/>
              <w:numPr>
                <w:ilvl w:val="0"/>
                <w:numId w:val="10"/>
              </w:numPr>
              <w:shd w:val="clear" w:color="auto" w:fill="auto"/>
              <w:spacing w:before="40" w:after="40" w:line="240" w:lineRule="auto"/>
              <w:ind w:left="284" w:hanging="284"/>
              <w:rPr>
                <w:rStyle w:val="Bodytext210pt0"/>
                <w:rFonts w:ascii="Sylfaen" w:hAnsi="Sylfaen"/>
                <w:color w:val="auto"/>
                <w:sz w:val="18"/>
                <w:szCs w:val="18"/>
              </w:rPr>
            </w:pPr>
            <w:r w:rsidRPr="00F41D38">
              <w:rPr>
                <w:rStyle w:val="Bodytext210pt0"/>
                <w:rFonts w:ascii="Sylfaen" w:hAnsi="Sylfaen"/>
                <w:color w:val="auto"/>
                <w:sz w:val="18"/>
                <w:szCs w:val="18"/>
              </w:rPr>
              <w:t>Acquisition of land</w:t>
            </w:r>
          </w:p>
        </w:tc>
        <w:tc>
          <w:tcPr>
            <w:tcW w:w="1842" w:type="dxa"/>
            <w:shd w:val="clear" w:color="auto" w:fill="auto"/>
          </w:tcPr>
          <w:p w14:paraId="14E4E82F" w14:textId="77777777" w:rsidR="000A7EAA" w:rsidRPr="00F41D38" w:rsidRDefault="000A7EAA" w:rsidP="0058761D">
            <w:pPr>
              <w:pStyle w:val="Bodytext20"/>
              <w:shd w:val="clear" w:color="auto" w:fill="auto"/>
              <w:spacing w:before="40" w:after="40" w:line="240" w:lineRule="auto"/>
              <w:ind w:firstLine="0"/>
              <w:jc w:val="center"/>
              <w:rPr>
                <w:rStyle w:val="Bodytext210pt0"/>
                <w:rFonts w:ascii="Sylfaen" w:hAnsi="Sylfaen"/>
                <w:color w:val="auto"/>
                <w:sz w:val="18"/>
                <w:szCs w:val="18"/>
              </w:rPr>
            </w:pPr>
            <w:r w:rsidRPr="00F41D38">
              <w:rPr>
                <w:rStyle w:val="Bodytext210pt0"/>
                <w:rFonts w:ascii="Sylfaen" w:hAnsi="Sylfaen"/>
                <w:color w:val="auto"/>
                <w:sz w:val="18"/>
                <w:szCs w:val="18"/>
              </w:rPr>
              <w:t>Land Acquisition Plan/Framework</w:t>
            </w:r>
          </w:p>
        </w:tc>
        <w:tc>
          <w:tcPr>
            <w:tcW w:w="11199" w:type="dxa"/>
            <w:shd w:val="clear" w:color="auto" w:fill="auto"/>
            <w:vAlign w:val="bottom"/>
          </w:tcPr>
          <w:p w14:paraId="2CAC013B" w14:textId="77777777" w:rsidR="000A7EAA" w:rsidRPr="00F41D38" w:rsidRDefault="000A7EAA" w:rsidP="00D76DB0">
            <w:pPr>
              <w:pStyle w:val="Bodytext20"/>
              <w:numPr>
                <w:ilvl w:val="0"/>
                <w:numId w:val="11"/>
              </w:numPr>
              <w:shd w:val="clear" w:color="auto" w:fill="auto"/>
              <w:spacing w:before="40" w:after="40" w:line="240" w:lineRule="auto"/>
              <w:ind w:left="284" w:hanging="284"/>
              <w:jc w:val="both"/>
              <w:rPr>
                <w:rFonts w:ascii="Sylfaen" w:hAnsi="Sylfaen"/>
                <w:color w:val="auto"/>
                <w:sz w:val="18"/>
                <w:szCs w:val="18"/>
              </w:rPr>
            </w:pPr>
            <w:r w:rsidRPr="00F41D38">
              <w:rPr>
                <w:rFonts w:ascii="Sylfaen" w:hAnsi="Sylfaen"/>
                <w:color w:val="auto"/>
                <w:sz w:val="18"/>
                <w:szCs w:val="18"/>
              </w:rPr>
              <w:t>If expropriation of land was not expected but is required, or if loss of access to income of legal or illegal users of land was not expected but may occur, that the Bank’s Task Team Leader shall be immediately consulted.</w:t>
            </w:r>
          </w:p>
          <w:p w14:paraId="5DB80A13" w14:textId="77777777" w:rsidR="000A7EAA" w:rsidRPr="00F41D38" w:rsidRDefault="000A7EAA" w:rsidP="00D76DB0">
            <w:pPr>
              <w:pStyle w:val="Bodytext20"/>
              <w:numPr>
                <w:ilvl w:val="0"/>
                <w:numId w:val="11"/>
              </w:numPr>
              <w:shd w:val="clear" w:color="auto" w:fill="auto"/>
              <w:spacing w:before="40" w:after="40" w:line="240" w:lineRule="auto"/>
              <w:ind w:left="284" w:hanging="284"/>
              <w:jc w:val="both"/>
              <w:rPr>
                <w:rFonts w:ascii="Sylfaen" w:hAnsi="Sylfaen"/>
                <w:color w:val="auto"/>
                <w:sz w:val="18"/>
                <w:szCs w:val="18"/>
              </w:rPr>
            </w:pPr>
            <w:r w:rsidRPr="00F41D38">
              <w:rPr>
                <w:rFonts w:ascii="Sylfaen" w:hAnsi="Sylfaen"/>
                <w:color w:val="auto"/>
                <w:sz w:val="18"/>
                <w:szCs w:val="18"/>
              </w:rPr>
              <w:t>The approved Land Acquisition Plan/Framework (if required by the project) will be implemented</w:t>
            </w:r>
          </w:p>
        </w:tc>
      </w:tr>
      <w:tr w:rsidR="000A7EAA" w:rsidRPr="00824773" w14:paraId="3E11CC21" w14:textId="77777777" w:rsidTr="003D0430">
        <w:trPr>
          <w:trHeight w:val="1974"/>
        </w:trPr>
        <w:tc>
          <w:tcPr>
            <w:tcW w:w="2235" w:type="dxa"/>
            <w:vMerge w:val="restart"/>
          </w:tcPr>
          <w:p w14:paraId="32B445F5" w14:textId="77777777" w:rsidR="000A7EAA" w:rsidRPr="00824773" w:rsidRDefault="001274CB" w:rsidP="001274CB">
            <w:pPr>
              <w:pStyle w:val="Bodytext20"/>
              <w:shd w:val="clear" w:color="auto" w:fill="auto"/>
              <w:spacing w:before="40" w:after="40" w:line="240" w:lineRule="auto"/>
              <w:ind w:firstLine="0"/>
              <w:rPr>
                <w:rStyle w:val="Bodytext210pt0"/>
                <w:rFonts w:ascii="Sylfaen" w:hAnsi="Sylfaen"/>
                <w:color w:val="A6A6A6" w:themeColor="background1" w:themeShade="A6"/>
                <w:sz w:val="18"/>
                <w:szCs w:val="18"/>
              </w:rPr>
            </w:pPr>
            <w:r w:rsidRPr="00824773">
              <w:rPr>
                <w:rStyle w:val="Bodytext210pt0"/>
                <w:rFonts w:ascii="Sylfaen" w:hAnsi="Sylfaen"/>
                <w:color w:val="A6A6A6" w:themeColor="background1" w:themeShade="A6"/>
                <w:sz w:val="18"/>
                <w:szCs w:val="18"/>
              </w:rPr>
              <w:t xml:space="preserve">E. </w:t>
            </w:r>
            <w:r w:rsidR="000A7EAA" w:rsidRPr="00824773">
              <w:rPr>
                <w:rStyle w:val="Bodytext210pt0"/>
                <w:rFonts w:ascii="Sylfaen" w:hAnsi="Sylfaen"/>
                <w:color w:val="A6A6A6" w:themeColor="background1" w:themeShade="A6"/>
                <w:sz w:val="18"/>
                <w:szCs w:val="18"/>
              </w:rPr>
              <w:t>Toxic materials</w:t>
            </w:r>
          </w:p>
        </w:tc>
        <w:tc>
          <w:tcPr>
            <w:tcW w:w="1842" w:type="dxa"/>
          </w:tcPr>
          <w:p w14:paraId="48ECA7B0" w14:textId="77777777" w:rsidR="000A7EAA" w:rsidRPr="00824773" w:rsidRDefault="000A7EAA" w:rsidP="0058761D">
            <w:pPr>
              <w:pStyle w:val="Bodytext20"/>
              <w:shd w:val="clear" w:color="auto" w:fill="auto"/>
              <w:spacing w:before="40" w:after="40" w:line="240" w:lineRule="auto"/>
              <w:ind w:firstLine="0"/>
              <w:jc w:val="center"/>
              <w:rPr>
                <w:rFonts w:ascii="Sylfaen" w:hAnsi="Sylfaen"/>
                <w:color w:val="A6A6A6" w:themeColor="background1" w:themeShade="A6"/>
                <w:sz w:val="18"/>
                <w:szCs w:val="18"/>
              </w:rPr>
            </w:pPr>
            <w:r w:rsidRPr="00824773">
              <w:rPr>
                <w:rStyle w:val="Bodytext210pt0"/>
                <w:rFonts w:ascii="Sylfaen" w:hAnsi="Sylfaen"/>
                <w:color w:val="A6A6A6" w:themeColor="background1" w:themeShade="A6"/>
                <w:sz w:val="18"/>
                <w:szCs w:val="18"/>
              </w:rPr>
              <w:t>Asbestos management</w:t>
            </w:r>
          </w:p>
        </w:tc>
        <w:tc>
          <w:tcPr>
            <w:tcW w:w="11199" w:type="dxa"/>
            <w:vAlign w:val="bottom"/>
          </w:tcPr>
          <w:p w14:paraId="39E9E30E" w14:textId="77777777" w:rsidR="000A7EAA" w:rsidRPr="00824773" w:rsidRDefault="000A7EAA" w:rsidP="00D76DB0">
            <w:pPr>
              <w:pStyle w:val="Bodytext20"/>
              <w:shd w:val="clear" w:color="auto" w:fill="auto"/>
              <w:tabs>
                <w:tab w:val="left" w:pos="283"/>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a)  If asbestos is located on the project site, it shall be marked clearly as hazardous material</w:t>
            </w:r>
          </w:p>
          <w:p w14:paraId="5CB85AF0" w14:textId="77777777" w:rsidR="000A7EAA" w:rsidRPr="00824773" w:rsidRDefault="000A7EAA" w:rsidP="00D76DB0">
            <w:pPr>
              <w:pStyle w:val="Bodytext20"/>
              <w:shd w:val="clear" w:color="auto" w:fill="auto"/>
              <w:tabs>
                <w:tab w:val="left" w:pos="283"/>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b) When possible of asbestos will be appropriately contained and sealed to minimize exposure</w:t>
            </w:r>
          </w:p>
          <w:p w14:paraId="278594A3" w14:textId="77777777" w:rsidR="000A7EAA" w:rsidRPr="00824773" w:rsidRDefault="000A7EAA" w:rsidP="00D76DB0">
            <w:pPr>
              <w:pStyle w:val="Bodytext20"/>
              <w:shd w:val="clear" w:color="auto" w:fill="auto"/>
              <w:tabs>
                <w:tab w:val="left" w:pos="283"/>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c) Asbestos prior to removal (If necessary) will be treated with a wetting agent to minimize asbestos dust</w:t>
            </w:r>
          </w:p>
          <w:p w14:paraId="4AA3F6D3" w14:textId="77777777" w:rsidR="000A7EAA" w:rsidRPr="00824773" w:rsidRDefault="000A7EAA" w:rsidP="00D76DB0">
            <w:pPr>
              <w:pStyle w:val="Bodytext20"/>
              <w:shd w:val="clear" w:color="auto" w:fill="auto"/>
              <w:tabs>
                <w:tab w:val="left" w:pos="283"/>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 xml:space="preserve">d) Asbestos will be handed and disposed by skilled &amp; experienced professionals </w:t>
            </w:r>
          </w:p>
          <w:p w14:paraId="0F40CCAE" w14:textId="77777777" w:rsidR="000A7EAA" w:rsidRPr="00824773" w:rsidRDefault="000A7EAA" w:rsidP="00D76DB0">
            <w:pPr>
              <w:pStyle w:val="Bodytext20"/>
              <w:shd w:val="clear" w:color="auto" w:fill="auto"/>
              <w:tabs>
                <w:tab w:val="left" w:pos="283"/>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e) If asbestos material is stored temporarily, the waste should be securely enclosed inside closed container and marked appropriately. Security measures will be taken against unauthorized removal from the site.</w:t>
            </w:r>
          </w:p>
          <w:p w14:paraId="43F8E263" w14:textId="77777777" w:rsidR="005850BA" w:rsidRPr="00824773" w:rsidRDefault="000A7EAA" w:rsidP="003D0430">
            <w:pPr>
              <w:pStyle w:val="Bodytext20"/>
              <w:shd w:val="clear" w:color="auto" w:fill="auto"/>
              <w:tabs>
                <w:tab w:val="left" w:pos="283"/>
              </w:tabs>
              <w:spacing w:before="40" w:after="40" w:line="240" w:lineRule="auto"/>
              <w:ind w:left="284" w:hanging="250"/>
              <w:jc w:val="both"/>
              <w:rPr>
                <w:rFonts w:ascii="Sylfaen" w:hAnsi="Sylfaen"/>
                <w:color w:val="A6A6A6" w:themeColor="background1" w:themeShade="A6"/>
                <w:sz w:val="18"/>
                <w:szCs w:val="18"/>
              </w:rPr>
            </w:pPr>
            <w:r w:rsidRPr="00824773">
              <w:rPr>
                <w:rFonts w:ascii="Sylfaen" w:hAnsi="Sylfaen"/>
                <w:color w:val="A6A6A6" w:themeColor="background1" w:themeShade="A6"/>
                <w:sz w:val="18"/>
                <w:szCs w:val="18"/>
              </w:rPr>
              <w:t>f) Removal of asbestos will not be reused</w:t>
            </w:r>
          </w:p>
        </w:tc>
      </w:tr>
      <w:tr w:rsidR="000A7EAA" w:rsidRPr="00824773" w14:paraId="6A923DEB" w14:textId="77777777" w:rsidTr="00333852">
        <w:tc>
          <w:tcPr>
            <w:tcW w:w="2235" w:type="dxa"/>
            <w:vMerge/>
          </w:tcPr>
          <w:p w14:paraId="4BD0D180" w14:textId="77777777" w:rsidR="000A7EAA" w:rsidRPr="00824773" w:rsidRDefault="000A7EAA" w:rsidP="0058761D">
            <w:pPr>
              <w:pStyle w:val="Heading230"/>
              <w:keepNext/>
              <w:keepLines/>
              <w:shd w:val="clear" w:color="auto" w:fill="auto"/>
              <w:spacing w:before="40" w:after="40" w:line="240" w:lineRule="auto"/>
              <w:outlineLvl w:val="9"/>
              <w:rPr>
                <w:rFonts w:ascii="Sylfaen" w:hAnsi="Sylfaen"/>
                <w:sz w:val="18"/>
                <w:szCs w:val="18"/>
              </w:rPr>
            </w:pPr>
          </w:p>
        </w:tc>
        <w:tc>
          <w:tcPr>
            <w:tcW w:w="1842" w:type="dxa"/>
          </w:tcPr>
          <w:p w14:paraId="2501E83B" w14:textId="77777777" w:rsidR="000A7EAA" w:rsidRPr="00824773" w:rsidRDefault="000A7EAA" w:rsidP="0058761D">
            <w:pPr>
              <w:pStyle w:val="Bodytext20"/>
              <w:shd w:val="clear" w:color="auto" w:fill="auto"/>
              <w:spacing w:before="40" w:after="40" w:line="240" w:lineRule="auto"/>
              <w:ind w:firstLine="0"/>
              <w:jc w:val="center"/>
              <w:rPr>
                <w:rStyle w:val="Bodytext210pt0"/>
                <w:rFonts w:ascii="Sylfaen" w:hAnsi="Sylfaen"/>
                <w:color w:val="D9D9D9" w:themeColor="background1" w:themeShade="D9"/>
                <w:sz w:val="18"/>
                <w:szCs w:val="18"/>
              </w:rPr>
            </w:pPr>
            <w:r w:rsidRPr="00824773">
              <w:rPr>
                <w:rStyle w:val="Bodytext210pt0"/>
                <w:rFonts w:ascii="Sylfaen" w:hAnsi="Sylfaen"/>
                <w:color w:val="D9D9D9" w:themeColor="background1" w:themeShade="D9"/>
                <w:sz w:val="18"/>
                <w:szCs w:val="18"/>
              </w:rPr>
              <w:t>Toxic / hazardous waste management</w:t>
            </w:r>
          </w:p>
        </w:tc>
        <w:tc>
          <w:tcPr>
            <w:tcW w:w="11199" w:type="dxa"/>
            <w:vAlign w:val="bottom"/>
          </w:tcPr>
          <w:p w14:paraId="5536D2E9" w14:textId="77777777" w:rsidR="000A7EAA" w:rsidRPr="00824773" w:rsidRDefault="000A7EAA" w:rsidP="0058761D">
            <w:pPr>
              <w:pStyle w:val="Bodytext20"/>
              <w:shd w:val="clear" w:color="auto" w:fill="auto"/>
              <w:tabs>
                <w:tab w:val="left" w:pos="288"/>
              </w:tabs>
              <w:spacing w:before="40" w:after="40" w:line="240" w:lineRule="auto"/>
              <w:ind w:left="284" w:hanging="250"/>
              <w:jc w:val="both"/>
              <w:rPr>
                <w:rFonts w:ascii="Sylfaen" w:hAnsi="Sylfaen"/>
                <w:color w:val="D9D9D9" w:themeColor="background1" w:themeShade="D9"/>
                <w:sz w:val="18"/>
                <w:szCs w:val="18"/>
              </w:rPr>
            </w:pPr>
            <w:r w:rsidRPr="00824773">
              <w:rPr>
                <w:rFonts w:ascii="Sylfaen" w:hAnsi="Sylfaen"/>
                <w:color w:val="D9D9D9" w:themeColor="background1" w:themeShade="D9"/>
                <w:sz w:val="18"/>
                <w:szCs w:val="18"/>
              </w:rPr>
              <w:t>a)  Temporarily storage on site of all hazardous or toxic substances will be in safe containers labeled with details of composition, properties and handling information</w:t>
            </w:r>
          </w:p>
          <w:p w14:paraId="33460651" w14:textId="380A7487" w:rsidR="000A7EAA" w:rsidRPr="00824773" w:rsidRDefault="000A7EAA" w:rsidP="0058761D">
            <w:pPr>
              <w:pStyle w:val="Bodytext20"/>
              <w:shd w:val="clear" w:color="auto" w:fill="auto"/>
              <w:tabs>
                <w:tab w:val="left" w:pos="288"/>
              </w:tabs>
              <w:spacing w:before="40" w:after="40" w:line="240" w:lineRule="auto"/>
              <w:ind w:left="284" w:hanging="250"/>
              <w:jc w:val="both"/>
              <w:rPr>
                <w:rFonts w:ascii="Sylfaen" w:hAnsi="Sylfaen"/>
                <w:color w:val="D9D9D9" w:themeColor="background1" w:themeShade="D9"/>
                <w:sz w:val="18"/>
                <w:szCs w:val="18"/>
              </w:rPr>
            </w:pPr>
            <w:r w:rsidRPr="00824773">
              <w:rPr>
                <w:rFonts w:ascii="Sylfaen" w:hAnsi="Sylfaen"/>
                <w:color w:val="D9D9D9" w:themeColor="background1" w:themeShade="D9"/>
                <w:sz w:val="18"/>
                <w:szCs w:val="18"/>
              </w:rPr>
              <w:t>b)</w:t>
            </w:r>
            <w:r w:rsidR="00F633AF">
              <w:rPr>
                <w:rFonts w:ascii="Sylfaen" w:hAnsi="Sylfaen"/>
                <w:color w:val="D9D9D9" w:themeColor="background1" w:themeShade="D9"/>
                <w:sz w:val="18"/>
                <w:szCs w:val="18"/>
              </w:rPr>
              <w:t xml:space="preserve"> </w:t>
            </w:r>
            <w:r w:rsidRPr="00824773">
              <w:rPr>
                <w:rFonts w:ascii="Sylfaen" w:hAnsi="Sylfaen"/>
                <w:color w:val="D9D9D9" w:themeColor="background1" w:themeShade="D9"/>
                <w:sz w:val="18"/>
                <w:szCs w:val="18"/>
              </w:rPr>
              <w:t>Containers of hazardous substances shall be placed in a leak-proof container to prevent spillage</w:t>
            </w:r>
          </w:p>
          <w:p w14:paraId="206D2AD1" w14:textId="77777777" w:rsidR="000A7EAA" w:rsidRPr="00824773" w:rsidRDefault="000A7EAA" w:rsidP="0058761D">
            <w:pPr>
              <w:pStyle w:val="Bodytext20"/>
              <w:shd w:val="clear" w:color="auto" w:fill="auto"/>
              <w:tabs>
                <w:tab w:val="left" w:pos="288"/>
              </w:tabs>
              <w:spacing w:before="40" w:after="40" w:line="240" w:lineRule="auto"/>
              <w:ind w:left="284" w:hanging="250"/>
              <w:jc w:val="both"/>
              <w:rPr>
                <w:rFonts w:ascii="Sylfaen" w:hAnsi="Sylfaen"/>
                <w:color w:val="D9D9D9" w:themeColor="background1" w:themeShade="D9"/>
                <w:sz w:val="18"/>
                <w:szCs w:val="18"/>
              </w:rPr>
            </w:pPr>
            <w:r w:rsidRPr="00824773">
              <w:rPr>
                <w:rFonts w:ascii="Sylfaen" w:hAnsi="Sylfaen"/>
                <w:color w:val="D9D9D9" w:themeColor="background1" w:themeShade="D9"/>
                <w:sz w:val="18"/>
                <w:szCs w:val="18"/>
              </w:rPr>
              <w:t>c) Waste shall be transported by specially licensed carriers and disposed in licensed facility</w:t>
            </w:r>
          </w:p>
          <w:p w14:paraId="17106227" w14:textId="77777777" w:rsidR="000A7EAA" w:rsidRPr="00824773" w:rsidRDefault="000A7EAA" w:rsidP="0058761D">
            <w:pPr>
              <w:pStyle w:val="Bodytext20"/>
              <w:shd w:val="clear" w:color="auto" w:fill="auto"/>
              <w:tabs>
                <w:tab w:val="left" w:pos="288"/>
              </w:tabs>
              <w:spacing w:before="40" w:after="40" w:line="240" w:lineRule="auto"/>
              <w:ind w:left="284" w:hanging="250"/>
              <w:jc w:val="both"/>
              <w:rPr>
                <w:rFonts w:ascii="Sylfaen" w:hAnsi="Sylfaen"/>
                <w:color w:val="D9D9D9" w:themeColor="background1" w:themeShade="D9"/>
                <w:sz w:val="18"/>
                <w:szCs w:val="18"/>
              </w:rPr>
            </w:pPr>
            <w:r w:rsidRPr="00824773">
              <w:rPr>
                <w:rFonts w:ascii="Sylfaen" w:hAnsi="Sylfaen"/>
                <w:color w:val="D9D9D9" w:themeColor="background1" w:themeShade="D9"/>
                <w:sz w:val="18"/>
                <w:szCs w:val="18"/>
              </w:rPr>
              <w:t xml:space="preserve">d) Paints with toxic ingredients or solvents or lead-based paints will not be used  </w:t>
            </w:r>
          </w:p>
        </w:tc>
      </w:tr>
      <w:tr w:rsidR="000A7EAA" w:rsidRPr="00824773" w14:paraId="23AAF768" w14:textId="77777777" w:rsidTr="00333852">
        <w:tc>
          <w:tcPr>
            <w:tcW w:w="2235" w:type="dxa"/>
          </w:tcPr>
          <w:p w14:paraId="075E52B7" w14:textId="77777777" w:rsidR="000A7EAA" w:rsidRPr="00824773" w:rsidRDefault="000A7EAA" w:rsidP="00333852">
            <w:pPr>
              <w:pStyle w:val="Bodytext20"/>
              <w:numPr>
                <w:ilvl w:val="0"/>
                <w:numId w:val="34"/>
              </w:numPr>
              <w:shd w:val="clear" w:color="auto" w:fill="auto"/>
              <w:spacing w:before="40" w:after="40" w:line="240" w:lineRule="auto"/>
              <w:ind w:left="337"/>
              <w:rPr>
                <w:rStyle w:val="Bodytext210pt0"/>
                <w:rFonts w:ascii="Sylfaen" w:hAnsi="Sylfaen"/>
                <w:color w:val="auto"/>
                <w:sz w:val="18"/>
                <w:szCs w:val="18"/>
              </w:rPr>
            </w:pPr>
            <w:r w:rsidRPr="00824773">
              <w:rPr>
                <w:rStyle w:val="Bodytext210pt0"/>
                <w:rFonts w:ascii="Sylfaen" w:hAnsi="Sylfaen"/>
                <w:color w:val="BFBFBF" w:themeColor="background1" w:themeShade="BF"/>
                <w:sz w:val="18"/>
                <w:szCs w:val="18"/>
              </w:rPr>
              <w:t>Affected forests, wetlands and/or protected areas</w:t>
            </w:r>
          </w:p>
        </w:tc>
        <w:tc>
          <w:tcPr>
            <w:tcW w:w="1842" w:type="dxa"/>
          </w:tcPr>
          <w:p w14:paraId="4897F100" w14:textId="77777777" w:rsidR="000A7EAA" w:rsidRPr="00824773" w:rsidRDefault="000A7EAA" w:rsidP="0058761D">
            <w:pPr>
              <w:pStyle w:val="Bodytext20"/>
              <w:shd w:val="clear" w:color="auto" w:fill="auto"/>
              <w:spacing w:before="40" w:after="40" w:line="240" w:lineRule="auto"/>
              <w:ind w:firstLine="0"/>
              <w:jc w:val="center"/>
              <w:rPr>
                <w:rFonts w:ascii="Sylfaen" w:hAnsi="Sylfaen"/>
                <w:color w:val="D9D9D9" w:themeColor="background1" w:themeShade="D9"/>
              </w:rPr>
            </w:pPr>
            <w:r w:rsidRPr="00824773">
              <w:rPr>
                <w:rFonts w:ascii="Sylfaen" w:hAnsi="Sylfaen"/>
                <w:color w:val="D9D9D9" w:themeColor="background1" w:themeShade="D9"/>
              </w:rPr>
              <w:t>Ecosystem protection</w:t>
            </w:r>
          </w:p>
        </w:tc>
        <w:tc>
          <w:tcPr>
            <w:tcW w:w="11199" w:type="dxa"/>
          </w:tcPr>
          <w:p w14:paraId="08056186" w14:textId="77777777" w:rsidR="006A3479" w:rsidRPr="00824773" w:rsidRDefault="006A3479" w:rsidP="006A3479">
            <w:pPr>
              <w:tabs>
                <w:tab w:val="left" w:pos="34"/>
              </w:tabs>
              <w:spacing w:before="40" w:after="40"/>
              <w:ind w:left="284" w:hanging="250"/>
              <w:jc w:val="both"/>
              <w:rPr>
                <w:rFonts w:ascii="Sylfaen" w:eastAsia="Times New Roman" w:hAnsi="Sylfaen" w:cs="Times New Roman"/>
                <w:color w:val="D9D9D9" w:themeColor="background1" w:themeShade="D9"/>
                <w:sz w:val="18"/>
                <w:szCs w:val="18"/>
              </w:rPr>
            </w:pPr>
            <w:r w:rsidRPr="00824773">
              <w:rPr>
                <w:rFonts w:ascii="Sylfaen" w:eastAsia="Times New Roman" w:hAnsi="Sylfaen" w:cs="Times New Roman"/>
                <w:color w:val="D9D9D9" w:themeColor="background1" w:themeShade="D9"/>
                <w:sz w:val="18"/>
                <w:szCs w:val="18"/>
              </w:rPr>
              <w:t>a) Works within the territory of the State Forest Fund are disallowed prior to completion of de-listing and user right transfer to this territory from the National Forest Agency to the RD</w:t>
            </w:r>
          </w:p>
          <w:p w14:paraId="517B00F5" w14:textId="77777777" w:rsidR="006A3479" w:rsidRPr="00824773" w:rsidRDefault="006A3479" w:rsidP="006A3479">
            <w:pPr>
              <w:tabs>
                <w:tab w:val="left" w:pos="34"/>
              </w:tabs>
              <w:spacing w:before="40" w:after="40"/>
              <w:ind w:left="284" w:hanging="250"/>
              <w:jc w:val="both"/>
              <w:rPr>
                <w:rFonts w:ascii="Sylfaen" w:eastAsia="Times New Roman" w:hAnsi="Sylfaen" w:cs="Times New Roman"/>
                <w:color w:val="D9D9D9" w:themeColor="background1" w:themeShade="D9"/>
                <w:sz w:val="18"/>
                <w:szCs w:val="18"/>
              </w:rPr>
            </w:pPr>
            <w:r w:rsidRPr="00824773">
              <w:rPr>
                <w:rFonts w:ascii="Sylfaen" w:eastAsia="Times New Roman" w:hAnsi="Sylfaen" w:cs="Times New Roman"/>
                <w:color w:val="D9D9D9" w:themeColor="background1" w:themeShade="D9"/>
                <w:sz w:val="18"/>
                <w:szCs w:val="18"/>
              </w:rPr>
              <w:t>b) Tree cutting must be held down to minimum by adjusting alignment of access roads, using small machinery or manual labor in individual locations, etc.</w:t>
            </w:r>
          </w:p>
          <w:p w14:paraId="76E0A871" w14:textId="77777777" w:rsidR="000A7EAA" w:rsidRPr="00824773" w:rsidRDefault="006A3479" w:rsidP="0058761D">
            <w:pPr>
              <w:pStyle w:val="Bodytext20"/>
              <w:shd w:val="clear" w:color="auto" w:fill="auto"/>
              <w:tabs>
                <w:tab w:val="left" w:pos="34"/>
              </w:tabs>
              <w:spacing w:before="40" w:after="40" w:line="240" w:lineRule="auto"/>
              <w:ind w:left="284" w:hanging="250"/>
              <w:jc w:val="both"/>
              <w:rPr>
                <w:rFonts w:ascii="Sylfaen" w:hAnsi="Sylfaen"/>
                <w:color w:val="auto"/>
                <w:sz w:val="18"/>
                <w:szCs w:val="18"/>
                <w:highlight w:val="yellow"/>
              </w:rPr>
            </w:pPr>
            <w:r w:rsidRPr="00824773">
              <w:rPr>
                <w:rFonts w:ascii="Sylfaen" w:hAnsi="Sylfaen"/>
                <w:color w:val="D9D9D9" w:themeColor="background1" w:themeShade="D9"/>
                <w:sz w:val="18"/>
                <w:szCs w:val="18"/>
              </w:rPr>
              <w:t>c) All trees that have to be extracted must be marked and their removal must be entered into tree-cutting ledger on daily basis</w:t>
            </w:r>
          </w:p>
        </w:tc>
      </w:tr>
      <w:tr w:rsidR="000A7EAA" w:rsidRPr="00824773" w14:paraId="399150B5" w14:textId="77777777" w:rsidTr="00333852">
        <w:tc>
          <w:tcPr>
            <w:tcW w:w="2235" w:type="dxa"/>
          </w:tcPr>
          <w:p w14:paraId="70E20A19" w14:textId="77777777" w:rsidR="000A7EAA" w:rsidRPr="00824773" w:rsidRDefault="000A7EAA" w:rsidP="00333852">
            <w:pPr>
              <w:pStyle w:val="Bodytext20"/>
              <w:numPr>
                <w:ilvl w:val="0"/>
                <w:numId w:val="34"/>
              </w:numPr>
              <w:shd w:val="clear" w:color="auto" w:fill="auto"/>
              <w:spacing w:before="40" w:after="40" w:line="240" w:lineRule="auto"/>
              <w:ind w:left="284" w:hanging="284"/>
              <w:rPr>
                <w:rStyle w:val="Bodytext210pt0"/>
                <w:rFonts w:ascii="Sylfaen" w:hAnsi="Sylfaen"/>
                <w:color w:val="D9D9D9" w:themeColor="background1" w:themeShade="D9"/>
                <w:sz w:val="18"/>
                <w:szCs w:val="18"/>
              </w:rPr>
            </w:pPr>
            <w:r w:rsidRPr="00824773">
              <w:rPr>
                <w:rStyle w:val="Bodytext210pt0"/>
                <w:rFonts w:ascii="Sylfaen" w:hAnsi="Sylfaen"/>
                <w:color w:val="D9D9D9" w:themeColor="background1" w:themeShade="D9"/>
                <w:sz w:val="18"/>
                <w:szCs w:val="18"/>
              </w:rPr>
              <w:t>Risk of unexploded ordinance (UXO)</w:t>
            </w:r>
          </w:p>
        </w:tc>
        <w:tc>
          <w:tcPr>
            <w:tcW w:w="1842" w:type="dxa"/>
          </w:tcPr>
          <w:p w14:paraId="2AAA5F90" w14:textId="77777777" w:rsidR="000A7EAA" w:rsidRPr="00824773" w:rsidRDefault="000A7EAA" w:rsidP="0058761D">
            <w:pPr>
              <w:pStyle w:val="Bodytext20"/>
              <w:shd w:val="clear" w:color="auto" w:fill="auto"/>
              <w:spacing w:before="40" w:after="40" w:line="240" w:lineRule="auto"/>
              <w:ind w:firstLine="0"/>
              <w:jc w:val="center"/>
              <w:rPr>
                <w:rStyle w:val="Bodytext210pt0"/>
                <w:rFonts w:ascii="Sylfaen" w:hAnsi="Sylfaen"/>
                <w:color w:val="D9D9D9" w:themeColor="background1" w:themeShade="D9"/>
                <w:sz w:val="18"/>
                <w:szCs w:val="18"/>
              </w:rPr>
            </w:pPr>
            <w:r w:rsidRPr="00824773">
              <w:rPr>
                <w:rStyle w:val="Bodytext210pt0"/>
                <w:rFonts w:ascii="Sylfaen" w:hAnsi="Sylfaen"/>
                <w:color w:val="D9D9D9" w:themeColor="background1" w:themeShade="D9"/>
                <w:sz w:val="18"/>
                <w:szCs w:val="18"/>
              </w:rPr>
              <w:t>Hazard to human health and safety</w:t>
            </w:r>
          </w:p>
        </w:tc>
        <w:tc>
          <w:tcPr>
            <w:tcW w:w="11199" w:type="dxa"/>
          </w:tcPr>
          <w:p w14:paraId="6520E22A" w14:textId="77777777" w:rsidR="000A7EAA" w:rsidRPr="00824773" w:rsidRDefault="000A7EAA" w:rsidP="0058761D">
            <w:pPr>
              <w:pStyle w:val="Bodytext20"/>
              <w:shd w:val="clear" w:color="auto" w:fill="auto"/>
              <w:tabs>
                <w:tab w:val="left" w:pos="331"/>
              </w:tabs>
              <w:spacing w:before="40" w:after="40" w:line="240" w:lineRule="auto"/>
              <w:ind w:left="284" w:hanging="250"/>
              <w:rPr>
                <w:rFonts w:ascii="Sylfaen" w:hAnsi="Sylfaen"/>
                <w:color w:val="D9D9D9" w:themeColor="background1" w:themeShade="D9"/>
                <w:sz w:val="18"/>
                <w:szCs w:val="18"/>
                <w:highlight w:val="yellow"/>
              </w:rPr>
            </w:pPr>
            <w:r w:rsidRPr="00824773">
              <w:rPr>
                <w:rFonts w:ascii="Sylfaen" w:hAnsi="Sylfaen"/>
                <w:color w:val="D9D9D9" w:themeColor="background1" w:themeShade="D9"/>
                <w:sz w:val="18"/>
                <w:szCs w:val="18"/>
              </w:rPr>
              <w:t>a)  Before to start any excavation activities, Contractor shall verify that the construction area has been checked and cleared regarding UXO by appropriate authorities</w:t>
            </w:r>
          </w:p>
        </w:tc>
      </w:tr>
      <w:tr w:rsidR="00333852" w:rsidRPr="00824773" w14:paraId="30B6730E" w14:textId="77777777" w:rsidTr="00063E93">
        <w:tc>
          <w:tcPr>
            <w:tcW w:w="2235" w:type="dxa"/>
          </w:tcPr>
          <w:p w14:paraId="16D1F55D" w14:textId="77777777" w:rsidR="00333852" w:rsidRPr="00824773" w:rsidRDefault="000157C6" w:rsidP="000157C6">
            <w:pPr>
              <w:spacing w:before="40" w:after="40"/>
              <w:rPr>
                <w:rStyle w:val="Bodytext210pt0"/>
                <w:rFonts w:ascii="Sylfaen" w:eastAsia="Arial Unicode MS" w:hAnsi="Sylfaen"/>
                <w:sz w:val="18"/>
                <w:szCs w:val="18"/>
              </w:rPr>
            </w:pPr>
            <w:r w:rsidRPr="00824773">
              <w:rPr>
                <w:rStyle w:val="Bodytext210pt0"/>
                <w:rFonts w:ascii="Sylfaen" w:eastAsia="Arial Unicode MS" w:hAnsi="Sylfaen"/>
                <w:sz w:val="18"/>
                <w:szCs w:val="18"/>
              </w:rPr>
              <w:t xml:space="preserve">H. </w:t>
            </w:r>
            <w:r w:rsidR="00333852" w:rsidRPr="00824773">
              <w:rPr>
                <w:rStyle w:val="Bodytext210pt0"/>
                <w:rFonts w:ascii="Sylfaen" w:eastAsia="Arial Unicode MS" w:hAnsi="Sylfaen"/>
                <w:sz w:val="18"/>
                <w:szCs w:val="18"/>
              </w:rPr>
              <w:t>Traffic and pedestrian safety</w:t>
            </w:r>
          </w:p>
        </w:tc>
        <w:tc>
          <w:tcPr>
            <w:tcW w:w="1842" w:type="dxa"/>
          </w:tcPr>
          <w:p w14:paraId="0FBEC0D0" w14:textId="77777777" w:rsidR="00333852" w:rsidRPr="00824773" w:rsidRDefault="00333852" w:rsidP="006D4E05">
            <w:pPr>
              <w:spacing w:before="40" w:after="40"/>
              <w:jc w:val="center"/>
              <w:rPr>
                <w:rStyle w:val="Bodytext210pt0"/>
                <w:rFonts w:ascii="Sylfaen" w:eastAsia="Arial Unicode MS" w:hAnsi="Sylfaen"/>
                <w:sz w:val="18"/>
                <w:szCs w:val="18"/>
              </w:rPr>
            </w:pPr>
            <w:r w:rsidRPr="00824773">
              <w:rPr>
                <w:rStyle w:val="Bodytext210pt0"/>
                <w:rFonts w:ascii="Sylfaen" w:eastAsia="Arial Unicode MS" w:hAnsi="Sylfaen"/>
                <w:sz w:val="18"/>
                <w:szCs w:val="18"/>
              </w:rPr>
              <w:t xml:space="preserve">Direct or indirect hazards to public traffic and pedestrians by </w:t>
            </w:r>
            <w:r w:rsidRPr="00824773">
              <w:rPr>
                <w:rStyle w:val="Bodytext210pt0"/>
                <w:rFonts w:ascii="Sylfaen" w:eastAsia="Arial Unicode MS" w:hAnsi="Sylfaen"/>
                <w:sz w:val="18"/>
                <w:szCs w:val="18"/>
              </w:rPr>
              <w:lastRenderedPageBreak/>
              <w:t>construction activities</w:t>
            </w:r>
          </w:p>
        </w:tc>
        <w:tc>
          <w:tcPr>
            <w:tcW w:w="11199" w:type="dxa"/>
          </w:tcPr>
          <w:p w14:paraId="23F79EBE" w14:textId="77777777" w:rsidR="00333852" w:rsidRPr="00824773" w:rsidRDefault="00333852" w:rsidP="00B91464">
            <w:pPr>
              <w:widowControl/>
              <w:numPr>
                <w:ilvl w:val="0"/>
                <w:numId w:val="35"/>
              </w:numPr>
              <w:shd w:val="clear" w:color="auto" w:fill="FFFFFF"/>
              <w:ind w:left="0"/>
              <w:jc w:val="both"/>
              <w:rPr>
                <w:rFonts w:ascii="Sylfaen" w:eastAsia="Times New Roman" w:hAnsi="Sylfaen"/>
                <w:lang w:bidi="ar-SA"/>
              </w:rPr>
            </w:pPr>
            <w:r w:rsidRPr="00824773">
              <w:rPr>
                <w:rFonts w:ascii="Sylfaen" w:eastAsia="Times New Roman" w:hAnsi="Sylfaen" w:cs="Times New Roman"/>
                <w:sz w:val="18"/>
                <w:lang w:bidi="ar-SA"/>
              </w:rPr>
              <w:lastRenderedPageBreak/>
              <w:t>In compliance with national regulations, ensure that the construction site is properly secured and construction related traffic regulated. This includes but is not limited to:</w:t>
            </w:r>
          </w:p>
          <w:p w14:paraId="6D9194D2" w14:textId="77777777" w:rsidR="00333852" w:rsidRPr="00824773" w:rsidRDefault="00333852" w:rsidP="00D76DB0">
            <w:pPr>
              <w:pStyle w:val="ListParagraph"/>
              <w:numPr>
                <w:ilvl w:val="0"/>
                <w:numId w:val="36"/>
              </w:numPr>
              <w:shd w:val="clear" w:color="auto" w:fill="FFFFFF"/>
              <w:jc w:val="both"/>
              <w:rPr>
                <w:rFonts w:ascii="Sylfaen" w:hAnsi="Sylfaen"/>
                <w:sz w:val="18"/>
                <w:szCs w:val="18"/>
                <w:lang w:val="en-US" w:bidi="en-US"/>
              </w:rPr>
            </w:pPr>
            <w:r w:rsidRPr="00824773">
              <w:rPr>
                <w:rFonts w:ascii="Sylfaen" w:hAnsi="Sylfaen"/>
                <w:sz w:val="18"/>
                <w:szCs w:val="18"/>
                <w:lang w:val="en-US" w:bidi="en-US"/>
              </w:rPr>
              <w:t>Use signposting, warning signs, barriers and traffic diversions so that the work site is clearly visible and the public warned of all potential hazards</w:t>
            </w:r>
          </w:p>
          <w:p w14:paraId="0507262B" w14:textId="77777777" w:rsidR="00333852" w:rsidRPr="00824773" w:rsidRDefault="00333852" w:rsidP="00D76DB0">
            <w:pPr>
              <w:pStyle w:val="ListParagraph"/>
              <w:numPr>
                <w:ilvl w:val="0"/>
                <w:numId w:val="36"/>
              </w:numPr>
              <w:shd w:val="clear" w:color="auto" w:fill="FFFFFF"/>
              <w:jc w:val="both"/>
              <w:rPr>
                <w:rFonts w:ascii="Sylfaen" w:hAnsi="Sylfaen"/>
                <w:sz w:val="18"/>
                <w:szCs w:val="18"/>
                <w:lang w:val="en-US" w:bidi="en-US"/>
              </w:rPr>
            </w:pPr>
            <w:r w:rsidRPr="00824773">
              <w:rPr>
                <w:rFonts w:ascii="Sylfaen" w:hAnsi="Sylfaen"/>
                <w:sz w:val="18"/>
                <w:szCs w:val="18"/>
                <w:lang w:val="en-US" w:bidi="en-US"/>
              </w:rPr>
              <w:lastRenderedPageBreak/>
              <w:t>Apply traffic management system and train staff, especially for site access and near-site heavy traffic; provide safe passages and crossings for pedestrians where construction traffic interferes.</w:t>
            </w:r>
          </w:p>
          <w:p w14:paraId="7E4FE60E" w14:textId="77777777" w:rsidR="00333852" w:rsidRPr="00824773" w:rsidRDefault="00333852" w:rsidP="00D76DB0">
            <w:pPr>
              <w:pStyle w:val="ListParagraph"/>
              <w:numPr>
                <w:ilvl w:val="0"/>
                <w:numId w:val="36"/>
              </w:numPr>
              <w:shd w:val="clear" w:color="auto" w:fill="FFFFFF"/>
              <w:jc w:val="both"/>
              <w:rPr>
                <w:rFonts w:ascii="Sylfaen" w:hAnsi="Sylfaen"/>
                <w:sz w:val="18"/>
                <w:szCs w:val="18"/>
                <w:lang w:val="en-US" w:bidi="en-US"/>
              </w:rPr>
            </w:pPr>
            <w:r w:rsidRPr="00824773">
              <w:rPr>
                <w:rFonts w:ascii="Sylfaen" w:hAnsi="Sylfaen"/>
                <w:sz w:val="18"/>
                <w:szCs w:val="18"/>
                <w:lang w:val="en-US" w:bidi="en-US"/>
              </w:rPr>
              <w:t>Adjust working hours to local traffic patterns, e.g. avoid major transport activities during rush hours or times of livestock movement</w:t>
            </w:r>
          </w:p>
          <w:p w14:paraId="5A39AE41" w14:textId="77777777" w:rsidR="00333852" w:rsidRPr="00824773" w:rsidRDefault="00333852" w:rsidP="00D76DB0">
            <w:pPr>
              <w:pStyle w:val="ListParagraph"/>
              <w:numPr>
                <w:ilvl w:val="0"/>
                <w:numId w:val="36"/>
              </w:numPr>
              <w:shd w:val="clear" w:color="auto" w:fill="FFFFFF"/>
              <w:jc w:val="both"/>
              <w:rPr>
                <w:rFonts w:ascii="Sylfaen" w:hAnsi="Sylfaen"/>
                <w:sz w:val="18"/>
                <w:szCs w:val="18"/>
                <w:lang w:val="en-US" w:bidi="en-US"/>
              </w:rPr>
            </w:pPr>
            <w:r w:rsidRPr="00824773">
              <w:rPr>
                <w:rFonts w:ascii="Sylfaen" w:hAnsi="Sylfaen"/>
                <w:sz w:val="18"/>
                <w:szCs w:val="18"/>
                <w:lang w:val="en-US" w:bidi="en-US"/>
              </w:rPr>
              <w:t>If required, undertake active traffic management by trained and visible staff at the site for safe passage for the public</w:t>
            </w:r>
          </w:p>
          <w:p w14:paraId="71DEE786" w14:textId="77777777" w:rsidR="00333852" w:rsidRPr="00824773" w:rsidRDefault="00333852" w:rsidP="00D76DB0">
            <w:pPr>
              <w:pStyle w:val="ListParagraph"/>
              <w:numPr>
                <w:ilvl w:val="0"/>
                <w:numId w:val="36"/>
              </w:numPr>
              <w:shd w:val="clear" w:color="auto" w:fill="FFFFFF"/>
              <w:jc w:val="both"/>
              <w:rPr>
                <w:rFonts w:ascii="Sylfaen" w:hAnsi="Sylfaen"/>
                <w:sz w:val="18"/>
                <w:szCs w:val="18"/>
                <w:lang w:val="en-US" w:bidi="en-US"/>
              </w:rPr>
            </w:pPr>
            <w:r w:rsidRPr="00824773">
              <w:rPr>
                <w:rFonts w:ascii="Sylfaen" w:hAnsi="Sylfaen"/>
                <w:sz w:val="18"/>
                <w:szCs w:val="18"/>
                <w:lang w:val="en-US" w:bidi="en-US"/>
              </w:rPr>
              <w:t>If school children are in the vicinity, include traffic safety personnel to direct traffic during school hours</w:t>
            </w:r>
          </w:p>
          <w:p w14:paraId="0F64FFCF" w14:textId="77777777" w:rsidR="00333852" w:rsidRPr="00824773" w:rsidRDefault="00333852" w:rsidP="00063E93">
            <w:pPr>
              <w:numPr>
                <w:ilvl w:val="0"/>
                <w:numId w:val="13"/>
              </w:numPr>
              <w:tabs>
                <w:tab w:val="left" w:pos="341"/>
              </w:tabs>
              <w:spacing w:before="40" w:after="40"/>
              <w:ind w:left="220" w:hanging="227"/>
              <w:jc w:val="both"/>
              <w:rPr>
                <w:rFonts w:ascii="Sylfaen" w:hAnsi="Sylfaen"/>
                <w:sz w:val="18"/>
                <w:szCs w:val="18"/>
              </w:rPr>
            </w:pPr>
            <w:r w:rsidRPr="00824773">
              <w:rPr>
                <w:rFonts w:ascii="Sylfaen" w:hAnsi="Sylfaen"/>
                <w:sz w:val="18"/>
                <w:szCs w:val="18"/>
              </w:rPr>
              <w:t>Ensure safe and continuous access to all adjacent office facilities, shops and residences during construction</w:t>
            </w:r>
          </w:p>
        </w:tc>
      </w:tr>
      <w:tr w:rsidR="00B353AD" w:rsidRPr="00824773" w14:paraId="5C2DD3CC" w14:textId="77777777" w:rsidTr="00063E93">
        <w:tc>
          <w:tcPr>
            <w:tcW w:w="2235" w:type="dxa"/>
            <w:vMerge w:val="restart"/>
          </w:tcPr>
          <w:p w14:paraId="4F07ACCE" w14:textId="1FE628F4" w:rsidR="00B353AD" w:rsidRPr="00824773" w:rsidRDefault="00B353AD" w:rsidP="00B353AD">
            <w:pPr>
              <w:spacing w:before="40" w:after="40"/>
              <w:rPr>
                <w:rStyle w:val="Bodytext210pt0"/>
                <w:rFonts w:ascii="Sylfaen" w:eastAsia="Arial Unicode MS" w:hAnsi="Sylfaen"/>
                <w:sz w:val="18"/>
                <w:szCs w:val="18"/>
              </w:rPr>
            </w:pPr>
            <w:r>
              <w:rPr>
                <w:rStyle w:val="Bodytext210pt0"/>
                <w:rFonts w:ascii="Sylfaen" w:eastAsia="Arial Unicode MS" w:hAnsi="Sylfaen"/>
                <w:sz w:val="18"/>
                <w:szCs w:val="18"/>
              </w:rPr>
              <w:lastRenderedPageBreak/>
              <w:t>I</w:t>
            </w:r>
            <w:r>
              <w:rPr>
                <w:rStyle w:val="Bodytext210pt0"/>
                <w:rFonts w:eastAsia="Arial Unicode MS"/>
                <w:sz w:val="18"/>
                <w:szCs w:val="18"/>
              </w:rPr>
              <w:t xml:space="preserve">. </w:t>
            </w:r>
            <w:r>
              <w:rPr>
                <w:rStyle w:val="Bodytext210pt0"/>
                <w:rFonts w:ascii="Sylfaen" w:eastAsia="Arial Unicode MS" w:hAnsi="Sylfaen"/>
                <w:sz w:val="18"/>
                <w:szCs w:val="18"/>
              </w:rPr>
              <w:t>I</w:t>
            </w:r>
            <w:r>
              <w:rPr>
                <w:rStyle w:val="Bodytext210pt0"/>
                <w:rFonts w:eastAsia="Arial Unicode MS"/>
                <w:sz w:val="18"/>
                <w:szCs w:val="18"/>
              </w:rPr>
              <w:t>mpacts on land and property use</w:t>
            </w:r>
          </w:p>
        </w:tc>
        <w:tc>
          <w:tcPr>
            <w:tcW w:w="1842" w:type="dxa"/>
          </w:tcPr>
          <w:p w14:paraId="747D3A24" w14:textId="5BBDDCE6" w:rsidR="00B353AD" w:rsidRPr="00824773" w:rsidRDefault="00B353AD" w:rsidP="00B353AD">
            <w:pPr>
              <w:spacing w:before="40" w:after="40"/>
              <w:jc w:val="center"/>
              <w:rPr>
                <w:rStyle w:val="Bodytext210pt0"/>
                <w:rFonts w:ascii="Sylfaen" w:eastAsia="Arial Unicode MS" w:hAnsi="Sylfaen"/>
                <w:sz w:val="18"/>
                <w:szCs w:val="18"/>
              </w:rPr>
            </w:pPr>
            <w:r w:rsidRPr="00700634">
              <w:rPr>
                <w:rFonts w:ascii="Sylfaen" w:hAnsi="Sylfaen" w:cs="Times New Roman"/>
                <w:sz w:val="18"/>
                <w:szCs w:val="18"/>
              </w:rPr>
              <w:t>Limited/lost access to the land</w:t>
            </w:r>
          </w:p>
        </w:tc>
        <w:tc>
          <w:tcPr>
            <w:tcW w:w="11199" w:type="dxa"/>
          </w:tcPr>
          <w:p w14:paraId="1DD04F9B" w14:textId="77777777" w:rsidR="00B353AD" w:rsidRPr="00BA7852" w:rsidRDefault="00B353AD" w:rsidP="00B353AD">
            <w:pPr>
              <w:spacing w:line="276" w:lineRule="auto"/>
              <w:ind w:left="-50" w:firstLine="90"/>
              <w:rPr>
                <w:rFonts w:ascii="Sylfaen" w:hAnsi="Sylfaen"/>
                <w:sz w:val="18"/>
                <w:szCs w:val="18"/>
              </w:rPr>
            </w:pPr>
            <w:r w:rsidRPr="00BA7852">
              <w:rPr>
                <w:rFonts w:ascii="Sylfaen" w:hAnsi="Sylfaen"/>
                <w:sz w:val="18"/>
                <w:szCs w:val="18"/>
              </w:rPr>
              <w:t>Ensure provision of undisturbed and safe access to homes, lands and other assets of the local    population;</w:t>
            </w:r>
          </w:p>
          <w:p w14:paraId="032C7915" w14:textId="5B8A9DF0" w:rsidR="00B353AD" w:rsidRPr="00824773" w:rsidRDefault="00B353AD" w:rsidP="00B353AD">
            <w:pPr>
              <w:widowControl/>
              <w:numPr>
                <w:ilvl w:val="0"/>
                <w:numId w:val="35"/>
              </w:numPr>
              <w:shd w:val="clear" w:color="auto" w:fill="FFFFFF"/>
              <w:ind w:left="0"/>
              <w:jc w:val="both"/>
              <w:rPr>
                <w:rFonts w:ascii="Sylfaen" w:eastAsia="Times New Roman" w:hAnsi="Sylfaen" w:cs="Times New Roman"/>
                <w:sz w:val="18"/>
                <w:lang w:bidi="ar-SA"/>
              </w:rPr>
            </w:pPr>
            <w:r w:rsidRPr="00DD0BF7">
              <w:rPr>
                <w:rFonts w:ascii="Sylfaen" w:hAnsi="Sylfaen"/>
                <w:sz w:val="18"/>
                <w:szCs w:val="18"/>
              </w:rPr>
              <w:t>Plan road works to maintain undisturbed access to land and assets of the local population by planning and implementing works and activities in coordination with residents and representatives of the local community.</w:t>
            </w:r>
          </w:p>
        </w:tc>
      </w:tr>
      <w:tr w:rsidR="00B353AD" w:rsidRPr="00824773" w14:paraId="0815FD0F" w14:textId="77777777" w:rsidTr="00063E93">
        <w:tc>
          <w:tcPr>
            <w:tcW w:w="2235" w:type="dxa"/>
            <w:vMerge/>
          </w:tcPr>
          <w:p w14:paraId="5EB75C37" w14:textId="77777777" w:rsidR="00B353AD" w:rsidRPr="00824773" w:rsidRDefault="00B353AD" w:rsidP="00B353AD">
            <w:pPr>
              <w:spacing w:before="40" w:after="40"/>
              <w:rPr>
                <w:rStyle w:val="Bodytext210pt0"/>
                <w:rFonts w:ascii="Sylfaen" w:eastAsia="Arial Unicode MS" w:hAnsi="Sylfaen"/>
                <w:sz w:val="18"/>
                <w:szCs w:val="18"/>
              </w:rPr>
            </w:pPr>
          </w:p>
        </w:tc>
        <w:tc>
          <w:tcPr>
            <w:tcW w:w="1842" w:type="dxa"/>
          </w:tcPr>
          <w:p w14:paraId="3B59A324" w14:textId="6FD9D59A" w:rsidR="00B353AD" w:rsidRPr="00824773" w:rsidRDefault="00B353AD" w:rsidP="00B353AD">
            <w:pPr>
              <w:spacing w:before="40" w:after="40"/>
              <w:jc w:val="center"/>
              <w:rPr>
                <w:rStyle w:val="Bodytext210pt0"/>
                <w:rFonts w:ascii="Sylfaen" w:eastAsia="Arial Unicode MS" w:hAnsi="Sylfaen"/>
                <w:sz w:val="18"/>
                <w:szCs w:val="18"/>
              </w:rPr>
            </w:pPr>
            <w:r w:rsidRPr="00700634">
              <w:rPr>
                <w:rFonts w:ascii="Sylfaen" w:hAnsi="Sylfaen" w:cs="Times New Roman"/>
                <w:sz w:val="18"/>
                <w:szCs w:val="18"/>
              </w:rPr>
              <w:t>Temporary impact on privately-owned assets</w:t>
            </w:r>
          </w:p>
        </w:tc>
        <w:tc>
          <w:tcPr>
            <w:tcW w:w="11199" w:type="dxa"/>
          </w:tcPr>
          <w:p w14:paraId="12E477D9" w14:textId="77777777" w:rsidR="00B353AD" w:rsidRPr="00B353AD" w:rsidRDefault="00B353AD" w:rsidP="00B353AD">
            <w:pPr>
              <w:pStyle w:val="ListParagraph"/>
              <w:numPr>
                <w:ilvl w:val="0"/>
                <w:numId w:val="47"/>
              </w:numPr>
              <w:spacing w:line="276" w:lineRule="auto"/>
              <w:ind w:left="400"/>
              <w:rPr>
                <w:rFonts w:ascii="Sylfaen" w:hAnsi="Sylfaen"/>
                <w:sz w:val="18"/>
                <w:szCs w:val="18"/>
                <w:lang w:val="en-US"/>
              </w:rPr>
            </w:pPr>
            <w:r w:rsidRPr="00B353AD">
              <w:rPr>
                <w:rFonts w:ascii="Sylfaen" w:hAnsi="Sylfaen"/>
                <w:sz w:val="18"/>
                <w:szCs w:val="18"/>
                <w:lang w:val="en-US"/>
              </w:rPr>
              <w:t>Avoid trespassing or incidentally damaging of private property (using small-size machinery or manual labor near walls and fences, stockpiling of construction material and waste away from private property; etc.);</w:t>
            </w:r>
          </w:p>
          <w:p w14:paraId="61D67FE5" w14:textId="77777777" w:rsidR="00B353AD" w:rsidRPr="00B353AD" w:rsidRDefault="00B353AD" w:rsidP="00B353AD">
            <w:pPr>
              <w:pStyle w:val="ListParagraph"/>
              <w:numPr>
                <w:ilvl w:val="0"/>
                <w:numId w:val="47"/>
              </w:numPr>
              <w:spacing w:line="276" w:lineRule="auto"/>
              <w:ind w:left="400"/>
              <w:rPr>
                <w:rFonts w:ascii="Sylfaen" w:hAnsi="Sylfaen"/>
                <w:sz w:val="18"/>
                <w:szCs w:val="18"/>
                <w:lang w:val="en-US"/>
              </w:rPr>
            </w:pPr>
            <w:r w:rsidRPr="00B353AD">
              <w:rPr>
                <w:rFonts w:ascii="Sylfaen" w:hAnsi="Sylfaen"/>
                <w:sz w:val="18"/>
                <w:szCs w:val="18"/>
                <w:lang w:val="en-US"/>
              </w:rPr>
              <w:t>In case of unintended damage to private property, quickly restore it to the original or better status;</w:t>
            </w:r>
          </w:p>
          <w:p w14:paraId="7CF559A4" w14:textId="77777777" w:rsidR="00B353AD" w:rsidRPr="00B353AD" w:rsidRDefault="00B353AD" w:rsidP="00B353AD">
            <w:pPr>
              <w:pStyle w:val="ListParagraph"/>
              <w:numPr>
                <w:ilvl w:val="0"/>
                <w:numId w:val="47"/>
              </w:numPr>
              <w:spacing w:line="276" w:lineRule="auto"/>
              <w:ind w:left="400"/>
              <w:rPr>
                <w:rFonts w:ascii="Sylfaen" w:hAnsi="Sylfaen"/>
                <w:sz w:val="18"/>
                <w:szCs w:val="18"/>
                <w:lang w:val="en-US"/>
              </w:rPr>
            </w:pPr>
            <w:r w:rsidRPr="00B353AD">
              <w:rPr>
                <w:rFonts w:ascii="Sylfaen" w:hAnsi="Sylfaen"/>
                <w:sz w:val="18"/>
                <w:szCs w:val="18"/>
                <w:lang w:val="en-US"/>
              </w:rPr>
              <w:t>In case of expected temporary impact on privately-owned property, inform owners upfront and guarantee restoration, acquire written consent of owners for intervention, and promptly restore the damage to the original or better status;</w:t>
            </w:r>
          </w:p>
          <w:p w14:paraId="78D46AE6" w14:textId="6B7CE688" w:rsidR="00B353AD" w:rsidRPr="00824773" w:rsidRDefault="00B353AD" w:rsidP="00A26B12">
            <w:pPr>
              <w:widowControl/>
              <w:numPr>
                <w:ilvl w:val="0"/>
                <w:numId w:val="49"/>
              </w:numPr>
              <w:shd w:val="clear" w:color="auto" w:fill="FFFFFF"/>
              <w:tabs>
                <w:tab w:val="clear" w:pos="720"/>
                <w:tab w:val="num" w:pos="400"/>
              </w:tabs>
              <w:ind w:left="400"/>
              <w:jc w:val="both"/>
              <w:rPr>
                <w:rFonts w:ascii="Sylfaen" w:eastAsia="Times New Roman" w:hAnsi="Sylfaen" w:cs="Times New Roman"/>
                <w:sz w:val="18"/>
                <w:lang w:bidi="ar-SA"/>
              </w:rPr>
            </w:pPr>
            <w:r w:rsidRPr="00BA7852">
              <w:rPr>
                <w:rFonts w:ascii="Sylfaen" w:hAnsi="Sylfaen"/>
                <w:sz w:val="18"/>
                <w:szCs w:val="18"/>
                <w:lang w:val="pt-BR"/>
              </w:rPr>
              <w:t>If an unexpected need for land take emerges in the couse of works, do not enter the affected site prior to development and full   implementation of the Resettlemet Action Plan by RD</w:t>
            </w:r>
            <w:r w:rsidRPr="00BA7852" w:rsidDel="00AA0E13">
              <w:rPr>
                <w:rFonts w:ascii="Sylfaen" w:hAnsi="Sylfaen"/>
                <w:sz w:val="18"/>
                <w:szCs w:val="18"/>
              </w:rPr>
              <w:t xml:space="preserve"> </w:t>
            </w:r>
          </w:p>
        </w:tc>
      </w:tr>
      <w:tr w:rsidR="00B353AD" w:rsidRPr="00824773" w14:paraId="23E3684C" w14:textId="77777777" w:rsidTr="00063E93">
        <w:tc>
          <w:tcPr>
            <w:tcW w:w="2235" w:type="dxa"/>
            <w:vMerge/>
          </w:tcPr>
          <w:p w14:paraId="01F39899" w14:textId="77777777" w:rsidR="00B353AD" w:rsidRPr="00824773" w:rsidRDefault="00B353AD" w:rsidP="00B353AD">
            <w:pPr>
              <w:spacing w:before="40" w:after="40"/>
              <w:rPr>
                <w:rStyle w:val="Bodytext210pt0"/>
                <w:rFonts w:ascii="Sylfaen" w:eastAsia="Arial Unicode MS" w:hAnsi="Sylfaen"/>
                <w:sz w:val="18"/>
                <w:szCs w:val="18"/>
              </w:rPr>
            </w:pPr>
          </w:p>
        </w:tc>
        <w:tc>
          <w:tcPr>
            <w:tcW w:w="1842" w:type="dxa"/>
          </w:tcPr>
          <w:p w14:paraId="7931DCBA" w14:textId="31A4D649" w:rsidR="00B353AD" w:rsidRPr="00824773" w:rsidRDefault="00B353AD" w:rsidP="00B353AD">
            <w:pPr>
              <w:spacing w:before="40" w:after="40"/>
              <w:jc w:val="center"/>
              <w:rPr>
                <w:rStyle w:val="Bodytext210pt0"/>
                <w:rFonts w:ascii="Sylfaen" w:eastAsia="Arial Unicode MS" w:hAnsi="Sylfaen"/>
                <w:sz w:val="18"/>
                <w:szCs w:val="18"/>
              </w:rPr>
            </w:pPr>
            <w:r w:rsidRPr="00700634">
              <w:rPr>
                <w:rFonts w:ascii="Sylfaen" w:hAnsi="Sylfaen" w:cs="Times New Roman"/>
                <w:sz w:val="18"/>
                <w:szCs w:val="18"/>
              </w:rPr>
              <w:t xml:space="preserve">Loss of income or assets caused by unauthorized intervention, occupation of territory outside of ROW </w:t>
            </w:r>
          </w:p>
        </w:tc>
        <w:tc>
          <w:tcPr>
            <w:tcW w:w="11199" w:type="dxa"/>
          </w:tcPr>
          <w:p w14:paraId="1BBD7122" w14:textId="77777777" w:rsidR="00B353AD" w:rsidRPr="00B353AD" w:rsidRDefault="00B353AD" w:rsidP="00B353AD">
            <w:pPr>
              <w:pStyle w:val="ListParagraph"/>
              <w:numPr>
                <w:ilvl w:val="0"/>
                <w:numId w:val="48"/>
              </w:numPr>
              <w:spacing w:line="276" w:lineRule="auto"/>
              <w:ind w:left="400"/>
              <w:rPr>
                <w:rFonts w:eastAsia="Arial Unicode MS"/>
                <w:sz w:val="18"/>
                <w:szCs w:val="18"/>
                <w:lang w:val="en-US"/>
              </w:rPr>
            </w:pPr>
            <w:r w:rsidRPr="00B353AD">
              <w:rPr>
                <w:rFonts w:eastAsia="Arial Unicode MS"/>
                <w:sz w:val="18"/>
                <w:szCs w:val="18"/>
                <w:lang w:val="en-US"/>
              </w:rPr>
              <w:t>Avoid unauthorized intervention of territory outside of ROW;</w:t>
            </w:r>
          </w:p>
          <w:p w14:paraId="4DA9EB2F" w14:textId="77777777" w:rsidR="00B353AD" w:rsidRPr="00B353AD" w:rsidRDefault="00B353AD" w:rsidP="00B353AD">
            <w:pPr>
              <w:pStyle w:val="ListParagraph"/>
              <w:numPr>
                <w:ilvl w:val="0"/>
                <w:numId w:val="48"/>
              </w:numPr>
              <w:spacing w:line="276" w:lineRule="auto"/>
              <w:ind w:left="400"/>
              <w:rPr>
                <w:rFonts w:eastAsia="Arial Unicode MS"/>
                <w:sz w:val="18"/>
                <w:szCs w:val="18"/>
                <w:lang w:val="en-US"/>
              </w:rPr>
            </w:pPr>
            <w:r w:rsidRPr="00B353AD">
              <w:rPr>
                <w:rFonts w:eastAsia="Arial Unicode MS"/>
                <w:sz w:val="18"/>
                <w:szCs w:val="18"/>
                <w:lang w:val="en-US"/>
              </w:rPr>
              <w:t>If such impact occurs by negligence of the construction company workers, record the case/claim; assess the loss and negotiate with an affected owner based on the adopted principles and valuation methodology described in the RAP and provide fair cash compensation at the Company’s own cost;</w:t>
            </w:r>
          </w:p>
          <w:p w14:paraId="08EDBFCA" w14:textId="0AB04F02" w:rsidR="00B353AD" w:rsidRPr="00772A79" w:rsidRDefault="00B353AD" w:rsidP="00A26B12">
            <w:pPr>
              <w:pStyle w:val="ListParagraph"/>
              <w:numPr>
                <w:ilvl w:val="0"/>
                <w:numId w:val="48"/>
              </w:numPr>
              <w:shd w:val="clear" w:color="auto" w:fill="FFFFFF"/>
              <w:ind w:left="400"/>
              <w:jc w:val="both"/>
              <w:rPr>
                <w:rFonts w:ascii="Sylfaen" w:hAnsi="Sylfaen"/>
                <w:sz w:val="18"/>
                <w:lang w:val="en-US"/>
              </w:rPr>
            </w:pPr>
            <w:r w:rsidRPr="00772A79">
              <w:rPr>
                <w:sz w:val="18"/>
                <w:szCs w:val="18"/>
                <w:lang w:val="en-US"/>
              </w:rPr>
              <w:t>Apply GRM procedures if the case is unresolved through negotiation.</w:t>
            </w:r>
            <w:r w:rsidRPr="00772A79">
              <w:rPr>
                <w:sz w:val="19"/>
                <w:szCs w:val="19"/>
                <w:lang w:val="en-US"/>
              </w:rPr>
              <w:t xml:space="preserve"> </w:t>
            </w:r>
          </w:p>
        </w:tc>
      </w:tr>
      <w:tr w:rsidR="00333852" w:rsidRPr="00824773" w14:paraId="652D5388" w14:textId="77777777" w:rsidTr="00333852">
        <w:tc>
          <w:tcPr>
            <w:tcW w:w="2235" w:type="dxa"/>
            <w:vMerge w:val="restart"/>
          </w:tcPr>
          <w:p w14:paraId="6268A52B" w14:textId="660B2FF2" w:rsidR="00333852" w:rsidRPr="00945C8A" w:rsidRDefault="00787547" w:rsidP="008F799A">
            <w:pPr>
              <w:pStyle w:val="ListParagraph"/>
              <w:spacing w:before="40" w:after="40"/>
              <w:ind w:left="70"/>
              <w:rPr>
                <w:rStyle w:val="Bodytext210pt0"/>
                <w:rFonts w:ascii="Sylfaen" w:eastAsia="Arial Unicode MS" w:hAnsi="Sylfaen"/>
                <w:sz w:val="18"/>
                <w:szCs w:val="18"/>
              </w:rPr>
            </w:pPr>
            <w:r>
              <w:rPr>
                <w:rStyle w:val="Bodytext210pt0"/>
                <w:rFonts w:eastAsia="Arial Unicode MS"/>
              </w:rPr>
              <w:t xml:space="preserve">J. </w:t>
            </w:r>
            <w:r w:rsidR="00333852" w:rsidRPr="00945C8A">
              <w:rPr>
                <w:rStyle w:val="Bodytext210pt0"/>
                <w:rFonts w:ascii="Sylfaen" w:eastAsia="Arial Unicode MS" w:hAnsi="Sylfaen"/>
                <w:sz w:val="18"/>
                <w:szCs w:val="18"/>
              </w:rPr>
              <w:t xml:space="preserve">Social </w:t>
            </w:r>
            <w:r w:rsidR="008F799A">
              <w:rPr>
                <w:rStyle w:val="Bodytext210pt0"/>
                <w:rFonts w:ascii="Sylfaen" w:eastAsia="Arial Unicode MS" w:hAnsi="Sylfaen"/>
                <w:sz w:val="18"/>
                <w:szCs w:val="18"/>
              </w:rPr>
              <w:t>r</w:t>
            </w:r>
            <w:r w:rsidR="00333852" w:rsidRPr="00945C8A">
              <w:rPr>
                <w:rStyle w:val="Bodytext210pt0"/>
                <w:rFonts w:ascii="Sylfaen" w:eastAsia="Arial Unicode MS" w:hAnsi="Sylfaen"/>
                <w:sz w:val="18"/>
                <w:szCs w:val="18"/>
              </w:rPr>
              <w:t xml:space="preserve">isk </w:t>
            </w:r>
            <w:r w:rsidR="008F799A">
              <w:rPr>
                <w:rStyle w:val="Bodytext210pt0"/>
                <w:rFonts w:ascii="Sylfaen" w:eastAsia="Arial Unicode MS" w:hAnsi="Sylfaen"/>
                <w:sz w:val="18"/>
                <w:szCs w:val="18"/>
              </w:rPr>
              <w:t>m</w:t>
            </w:r>
            <w:r w:rsidR="00333852" w:rsidRPr="00945C8A">
              <w:rPr>
                <w:rStyle w:val="Bodytext210pt0"/>
                <w:rFonts w:ascii="Sylfaen" w:eastAsia="Arial Unicode MS" w:hAnsi="Sylfaen"/>
                <w:sz w:val="18"/>
                <w:szCs w:val="18"/>
              </w:rPr>
              <w:t>anagement</w:t>
            </w:r>
          </w:p>
        </w:tc>
        <w:tc>
          <w:tcPr>
            <w:tcW w:w="1842" w:type="dxa"/>
          </w:tcPr>
          <w:p w14:paraId="63954E97" w14:textId="77777777" w:rsidR="00333852" w:rsidRPr="00824773" w:rsidRDefault="00333852" w:rsidP="006D4E05">
            <w:pPr>
              <w:spacing w:before="40" w:after="40"/>
              <w:jc w:val="center"/>
              <w:rPr>
                <w:rStyle w:val="Bodytext210pt0"/>
                <w:rFonts w:ascii="Sylfaen" w:eastAsia="Arial Unicode MS" w:hAnsi="Sylfaen"/>
                <w:sz w:val="18"/>
                <w:szCs w:val="18"/>
              </w:rPr>
            </w:pPr>
            <w:r w:rsidRPr="00824773">
              <w:rPr>
                <w:rStyle w:val="Bodytext210pt0"/>
                <w:rFonts w:ascii="Sylfaen" w:eastAsia="Arial Unicode MS" w:hAnsi="Sylfaen"/>
                <w:sz w:val="18"/>
                <w:szCs w:val="18"/>
              </w:rPr>
              <w:t>Public relationship management</w:t>
            </w:r>
          </w:p>
        </w:tc>
        <w:tc>
          <w:tcPr>
            <w:tcW w:w="11199" w:type="dxa"/>
            <w:vAlign w:val="bottom"/>
          </w:tcPr>
          <w:p w14:paraId="71F4ED3D"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Assign local liaison person within Contractor’s team to be in charge of communication with and receiving requests/ complaints from local population</w:t>
            </w:r>
          </w:p>
          <w:p w14:paraId="5C3E3D10"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Consult local communities to identify and proactively manage potential conflicts between an external workforce and local people</w:t>
            </w:r>
          </w:p>
          <w:p w14:paraId="5AB96B0C"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Raise local community awareness about sexually transmitted disease risks associated with the presence of an external workforce and include local communities in awareness activities.</w:t>
            </w:r>
          </w:p>
          <w:p w14:paraId="164C9C34"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Inform the population about construction and work schedules, interruption of services, traffic detour routes and provisional bus routes, blasting and demolition, as appropriate.</w:t>
            </w:r>
          </w:p>
          <w:p w14:paraId="14113F80" w14:textId="7A08A15A"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Limit construction activities at night. When necessary</w:t>
            </w:r>
            <w:r w:rsidR="003B4275">
              <w:rPr>
                <w:rFonts w:ascii="Sylfaen" w:eastAsia="Times New Roman" w:hAnsi="Sylfaen" w:cs="Times New Roman"/>
                <w:sz w:val="18"/>
                <w:szCs w:val="18"/>
                <w:lang w:bidi="ar-SA"/>
              </w:rPr>
              <w:t>,</w:t>
            </w:r>
            <w:r w:rsidRPr="00824773">
              <w:rPr>
                <w:rFonts w:ascii="Sylfaen" w:eastAsia="Times New Roman" w:hAnsi="Sylfaen" w:cs="Times New Roman"/>
                <w:sz w:val="18"/>
                <w:szCs w:val="18"/>
                <w:lang w:bidi="ar-SA"/>
              </w:rPr>
              <w:t xml:space="preserve"> ensure that night work is carefully scheduled</w:t>
            </w:r>
            <w:r w:rsidR="003B4275">
              <w:rPr>
                <w:rFonts w:ascii="Sylfaen" w:eastAsia="Times New Roman" w:hAnsi="Sylfaen" w:cs="Times New Roman"/>
                <w:sz w:val="18"/>
                <w:szCs w:val="18"/>
                <w:lang w:bidi="ar-SA"/>
              </w:rPr>
              <w:t>,</w:t>
            </w:r>
            <w:r w:rsidRPr="00824773">
              <w:rPr>
                <w:rFonts w:ascii="Sylfaen" w:eastAsia="Times New Roman" w:hAnsi="Sylfaen" w:cs="Times New Roman"/>
                <w:sz w:val="18"/>
                <w:szCs w:val="18"/>
                <w:lang w:bidi="ar-SA"/>
              </w:rPr>
              <w:t xml:space="preserve"> and the community is properly informed so they can take necessary measures.</w:t>
            </w:r>
          </w:p>
          <w:p w14:paraId="74BDC559"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At least five days in advance of any service interruption (including water, electricity, telephone, bus routes), advice community through postings at the work site, at bus stops, and in affected homes/businesses.</w:t>
            </w:r>
          </w:p>
          <w:p w14:paraId="2F48DBD9"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 xml:space="preserve">Address concerns raised through Grievance Redress Mechanism established by the Employer within the designated timeline within the scope of Contractor’s liability </w:t>
            </w:r>
          </w:p>
          <w:p w14:paraId="1926D8B2"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 xml:space="preserve">To the extent possible, work camps should not be located in close proximity to local communities </w:t>
            </w:r>
          </w:p>
          <w:p w14:paraId="0253D55F" w14:textId="77777777" w:rsidR="00333852" w:rsidRPr="00824773" w:rsidRDefault="00333852" w:rsidP="00787547">
            <w:pPr>
              <w:widowControl/>
              <w:numPr>
                <w:ilvl w:val="0"/>
                <w:numId w:val="45"/>
              </w:numPr>
              <w:shd w:val="clear" w:color="auto" w:fill="FFFFFF"/>
              <w:ind w:left="310"/>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Siting and operation of worker camps should be undertaken in consultation with neighboring communities</w:t>
            </w:r>
          </w:p>
        </w:tc>
      </w:tr>
      <w:tr w:rsidR="00333852" w:rsidRPr="00824773" w14:paraId="70DFF8B1" w14:textId="77777777" w:rsidTr="00333852">
        <w:tc>
          <w:tcPr>
            <w:tcW w:w="2235" w:type="dxa"/>
            <w:vMerge/>
          </w:tcPr>
          <w:p w14:paraId="16EA8731" w14:textId="77777777" w:rsidR="00333852" w:rsidRPr="00824773" w:rsidRDefault="00333852" w:rsidP="006D4E05">
            <w:pPr>
              <w:spacing w:before="40" w:after="40"/>
              <w:ind w:left="284"/>
              <w:rPr>
                <w:rStyle w:val="Bodytext210pt0"/>
                <w:rFonts w:ascii="Sylfaen" w:eastAsia="Arial Unicode MS" w:hAnsi="Sylfaen"/>
                <w:sz w:val="18"/>
                <w:szCs w:val="18"/>
              </w:rPr>
            </w:pPr>
          </w:p>
        </w:tc>
        <w:tc>
          <w:tcPr>
            <w:tcW w:w="1842" w:type="dxa"/>
          </w:tcPr>
          <w:p w14:paraId="3E5113CE" w14:textId="77777777" w:rsidR="00333852" w:rsidRPr="00824773" w:rsidRDefault="00333852" w:rsidP="006D4E05">
            <w:pPr>
              <w:spacing w:before="40" w:after="40"/>
              <w:jc w:val="center"/>
              <w:rPr>
                <w:rStyle w:val="Bodytext210pt0"/>
                <w:rFonts w:ascii="Sylfaen" w:eastAsia="Arial Unicode MS" w:hAnsi="Sylfaen"/>
                <w:sz w:val="18"/>
                <w:szCs w:val="18"/>
              </w:rPr>
            </w:pPr>
            <w:r w:rsidRPr="00824773">
              <w:rPr>
                <w:rFonts w:ascii="Sylfaen" w:hAnsi="Sylfaen"/>
                <w:sz w:val="18"/>
                <w:szCs w:val="18"/>
                <w:shd w:val="clear" w:color="auto" w:fill="FFFFFF"/>
              </w:rPr>
              <w:t>Labor management</w:t>
            </w:r>
          </w:p>
        </w:tc>
        <w:tc>
          <w:tcPr>
            <w:tcW w:w="11199" w:type="dxa"/>
            <w:vAlign w:val="bottom"/>
          </w:tcPr>
          <w:p w14:paraId="477197BC" w14:textId="77777777" w:rsidR="00333852" w:rsidRPr="00824773" w:rsidRDefault="00333852" w:rsidP="00787547">
            <w:pPr>
              <w:widowControl/>
              <w:numPr>
                <w:ilvl w:val="0"/>
                <w:numId w:val="46"/>
              </w:numPr>
              <w:shd w:val="clear" w:color="auto" w:fill="FFFFFF"/>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The Contractor will recruit unskilled or semi-skilled workers from local communities to the extent possible. Where and when feasible, worker skills training, should be provided to enhance participation of local people.</w:t>
            </w:r>
          </w:p>
          <w:p w14:paraId="6BD6CF3A" w14:textId="77777777" w:rsidR="00333852" w:rsidRPr="00824773" w:rsidRDefault="00333852" w:rsidP="00787547">
            <w:pPr>
              <w:widowControl/>
              <w:numPr>
                <w:ilvl w:val="0"/>
                <w:numId w:val="46"/>
              </w:numPr>
              <w:shd w:val="clear" w:color="auto" w:fill="FFFFFF"/>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The Contractor will provide adequate lavatory facilities (toilets and washing areas) in the work site with adequate supplies of hot and cold running water, soap, and hand drying devices. A temporary septic tank system should be established for any residential labor camp and without causing pollution of nearby watercourses</w:t>
            </w:r>
          </w:p>
          <w:p w14:paraId="2AD8CC4C" w14:textId="77777777" w:rsidR="00333852" w:rsidRPr="00824773" w:rsidRDefault="00333852" w:rsidP="00787547">
            <w:pPr>
              <w:widowControl/>
              <w:numPr>
                <w:ilvl w:val="0"/>
                <w:numId w:val="46"/>
              </w:numPr>
              <w:shd w:val="clear" w:color="auto" w:fill="FFFFFF"/>
              <w:jc w:val="both"/>
              <w:rPr>
                <w:rFonts w:ascii="Sylfaen" w:eastAsia="Times New Roman" w:hAnsi="Sylfaen" w:cs="Times New Roman"/>
                <w:sz w:val="18"/>
                <w:szCs w:val="18"/>
                <w:lang w:bidi="ar-SA"/>
              </w:rPr>
            </w:pPr>
            <w:r w:rsidRPr="00824773">
              <w:rPr>
                <w:rFonts w:ascii="Sylfaen" w:eastAsia="Times New Roman" w:hAnsi="Sylfaen" w:cs="Times New Roman"/>
                <w:sz w:val="18"/>
                <w:szCs w:val="18"/>
                <w:lang w:bidi="ar-SA"/>
              </w:rPr>
              <w:t>The Contractor will raise awareness of workers on overall relationship management with local population, establish the code of conduct in line with international practice and strictly enforce them, including the dismissal of workers and financial penalties of adequate scale</w:t>
            </w:r>
          </w:p>
          <w:p w14:paraId="5A224C8F" w14:textId="77777777" w:rsidR="00333852" w:rsidRPr="00824773" w:rsidRDefault="00333852" w:rsidP="00A26B12">
            <w:pPr>
              <w:widowControl/>
              <w:numPr>
                <w:ilvl w:val="0"/>
                <w:numId w:val="49"/>
              </w:numPr>
              <w:shd w:val="clear" w:color="auto" w:fill="FFFFFF"/>
              <w:ind w:left="0"/>
              <w:jc w:val="both"/>
              <w:rPr>
                <w:rFonts w:ascii="Sylfaen" w:eastAsia="Times New Roman" w:hAnsi="Sylfaen" w:cs="Times New Roman"/>
                <w:sz w:val="18"/>
                <w:szCs w:val="18"/>
                <w:lang w:bidi="ar-SA"/>
              </w:rPr>
            </w:pPr>
          </w:p>
        </w:tc>
      </w:tr>
    </w:tbl>
    <w:p w14:paraId="5B5489F9" w14:textId="77777777" w:rsidR="000A7EAA" w:rsidRPr="00824773" w:rsidRDefault="000A7EAA" w:rsidP="000A7EAA">
      <w:pPr>
        <w:rPr>
          <w:rFonts w:ascii="Sylfaen" w:hAnsi="Sylfaen" w:cs="Times New Roman"/>
        </w:rPr>
      </w:pPr>
      <w:bookmarkStart w:id="0" w:name="bookmark4"/>
    </w:p>
    <w:p w14:paraId="553DF00B" w14:textId="77777777" w:rsidR="000A7EAA" w:rsidRPr="00824773" w:rsidRDefault="000A7EAA" w:rsidP="000A7EAA">
      <w:pPr>
        <w:spacing w:before="120" w:after="120"/>
        <w:rPr>
          <w:rFonts w:ascii="Sylfaen" w:hAnsi="Sylfaen" w:cs="Times New Roman"/>
        </w:rPr>
      </w:pPr>
    </w:p>
    <w:bookmarkEnd w:id="0"/>
    <w:p w14:paraId="14F4A970" w14:textId="77777777" w:rsidR="003D0430" w:rsidRDefault="003D0430" w:rsidP="000A7EAA">
      <w:pPr>
        <w:pBdr>
          <w:bottom w:val="single" w:sz="24" w:space="1" w:color="0000FF"/>
        </w:pBdr>
        <w:spacing w:after="240"/>
        <w:jc w:val="both"/>
        <w:rPr>
          <w:rFonts w:ascii="Sylfaen" w:hAnsi="Sylfaen" w:cs="Times New Roman"/>
          <w:b/>
        </w:rPr>
        <w:sectPr w:rsidR="003D0430" w:rsidSect="000A7EAA">
          <w:footerReference w:type="default" r:id="rId17"/>
          <w:pgSz w:w="16840" w:h="11900" w:orient="landscape" w:code="9"/>
          <w:pgMar w:top="1418" w:right="1134" w:bottom="851" w:left="851" w:header="397" w:footer="284" w:gutter="0"/>
          <w:cols w:space="720"/>
          <w:noEndnote/>
          <w:docGrid w:linePitch="360"/>
        </w:sectPr>
      </w:pPr>
    </w:p>
    <w:p w14:paraId="0914EB6F" w14:textId="77777777" w:rsidR="000A7EAA" w:rsidRPr="00824773" w:rsidRDefault="000A7EAA" w:rsidP="000A7EAA">
      <w:pPr>
        <w:pBdr>
          <w:bottom w:val="single" w:sz="24" w:space="1" w:color="0000FF"/>
        </w:pBdr>
        <w:spacing w:after="240"/>
        <w:jc w:val="both"/>
        <w:rPr>
          <w:rFonts w:ascii="Sylfaen" w:hAnsi="Sylfaen" w:cs="Times New Roman"/>
          <w:b/>
          <w:caps/>
        </w:rPr>
      </w:pPr>
      <w:r w:rsidRPr="00824773">
        <w:rPr>
          <w:rFonts w:ascii="Sylfaen" w:hAnsi="Sylfaen" w:cs="Times New Roman"/>
          <w:b/>
        </w:rPr>
        <w:lastRenderedPageBreak/>
        <w:t xml:space="preserve">PART </w:t>
      </w:r>
      <w:r w:rsidR="009A5405" w:rsidRPr="00824773">
        <w:rPr>
          <w:rFonts w:ascii="Sylfaen" w:hAnsi="Sylfaen" w:cs="Times New Roman"/>
          <w:b/>
        </w:rPr>
        <w:t>IV</w:t>
      </w:r>
      <w:r w:rsidRPr="00824773">
        <w:rPr>
          <w:rFonts w:ascii="Sylfaen" w:hAnsi="Sylfaen" w:cs="Times New Roman"/>
          <w:b/>
        </w:rPr>
        <w:t xml:space="preserve">: </w:t>
      </w:r>
      <w:r w:rsidRPr="00824773">
        <w:rPr>
          <w:rFonts w:ascii="Sylfaen" w:hAnsi="Sylfaen" w:cs="Times New Roman"/>
          <w:b/>
          <w:caps/>
        </w:rPr>
        <w:t xml:space="preserve">Monitoring Plan </w:t>
      </w:r>
    </w:p>
    <w:p w14:paraId="0298A837" w14:textId="77777777" w:rsidR="000A7EAA" w:rsidRPr="00824773" w:rsidRDefault="000A7EAA" w:rsidP="000A7EAA">
      <w:pPr>
        <w:pBdr>
          <w:bottom w:val="single" w:sz="24" w:space="1" w:color="0000FF"/>
        </w:pBdr>
        <w:spacing w:after="240"/>
        <w:jc w:val="both"/>
        <w:rPr>
          <w:rFonts w:ascii="Sylfaen" w:hAnsi="Sylfaen" w:cs="Times New Roman"/>
          <w:b/>
          <w:caps/>
          <w:color w:val="0070C0"/>
          <w:sz w:val="28"/>
          <w:szCs w:val="28"/>
        </w:rPr>
      </w:pPr>
      <w:r w:rsidRPr="00824773">
        <w:rPr>
          <w:rFonts w:ascii="Sylfaen" w:hAnsi="Sylfaen" w:cs="Times New Roman"/>
          <w:b/>
          <w:sz w:val="28"/>
          <w:szCs w:val="28"/>
        </w:rPr>
        <w:t>Construction Phase</w:t>
      </w:r>
    </w:p>
    <w:tbl>
      <w:tblPr>
        <w:tblW w:w="51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5"/>
        <w:gridCol w:w="3256"/>
        <w:gridCol w:w="1942"/>
        <w:gridCol w:w="1875"/>
        <w:gridCol w:w="1996"/>
        <w:gridCol w:w="2413"/>
        <w:gridCol w:w="1829"/>
      </w:tblGrid>
      <w:tr w:rsidR="006A3479" w:rsidRPr="00824773" w14:paraId="3D2C706B" w14:textId="77777777" w:rsidTr="003D0430">
        <w:trPr>
          <w:trHeight w:val="1092"/>
        </w:trPr>
        <w:tc>
          <w:tcPr>
            <w:tcW w:w="626" w:type="pct"/>
            <w:shd w:val="clear" w:color="auto" w:fill="F3F3F3"/>
            <w:vAlign w:val="center"/>
          </w:tcPr>
          <w:p w14:paraId="357A03DF" w14:textId="77777777" w:rsidR="000A7EAA" w:rsidRPr="00824773" w:rsidRDefault="000A7EAA" w:rsidP="0058761D">
            <w:pPr>
              <w:jc w:val="center"/>
              <w:rPr>
                <w:rFonts w:ascii="Sylfaen" w:eastAsia="Times New Roman" w:hAnsi="Sylfaen" w:cs="Times New Roman"/>
                <w:b/>
                <w:sz w:val="16"/>
                <w:szCs w:val="16"/>
              </w:rPr>
            </w:pPr>
            <w:r w:rsidRPr="00824773">
              <w:rPr>
                <w:rFonts w:ascii="Sylfaen" w:eastAsia="Times New Roman" w:hAnsi="Sylfaen" w:cs="Times New Roman"/>
                <w:b/>
                <w:sz w:val="16"/>
                <w:szCs w:val="16"/>
              </w:rPr>
              <w:t>Activity</w:t>
            </w:r>
          </w:p>
          <w:p w14:paraId="24F35D34" w14:textId="77777777" w:rsidR="000A7EAA" w:rsidRPr="00824773" w:rsidRDefault="000A7EAA" w:rsidP="0058761D">
            <w:pPr>
              <w:rPr>
                <w:rFonts w:ascii="Sylfaen" w:eastAsia="Times New Roman" w:hAnsi="Sylfaen" w:cs="Times New Roman"/>
                <w:sz w:val="16"/>
                <w:szCs w:val="16"/>
              </w:rPr>
            </w:pPr>
          </w:p>
        </w:tc>
        <w:tc>
          <w:tcPr>
            <w:tcW w:w="1070" w:type="pct"/>
            <w:shd w:val="clear" w:color="auto" w:fill="F3F3F3"/>
            <w:vAlign w:val="center"/>
          </w:tcPr>
          <w:p w14:paraId="274B608B" w14:textId="77777777" w:rsidR="000A7EAA" w:rsidRPr="00824773" w:rsidRDefault="000A7EAA" w:rsidP="0058761D">
            <w:pPr>
              <w:spacing w:before="120" w:after="120"/>
              <w:jc w:val="center"/>
              <w:rPr>
                <w:rFonts w:ascii="Sylfaen" w:eastAsia="Times New Roman" w:hAnsi="Sylfaen" w:cs="Times New Roman"/>
                <w:b/>
                <w:sz w:val="16"/>
                <w:szCs w:val="16"/>
              </w:rPr>
            </w:pPr>
            <w:r w:rsidRPr="00824773">
              <w:rPr>
                <w:rFonts w:ascii="Sylfaen" w:eastAsia="Times New Roman" w:hAnsi="Sylfaen" w:cs="Times New Roman"/>
                <w:b/>
                <w:sz w:val="16"/>
                <w:szCs w:val="16"/>
              </w:rPr>
              <w:t>What</w:t>
            </w:r>
          </w:p>
          <w:p w14:paraId="11C3875F" w14:textId="77777777" w:rsidR="000A7EAA" w:rsidRPr="00824773" w:rsidRDefault="000A7EAA" w:rsidP="0058761D">
            <w:pPr>
              <w:spacing w:before="120" w:after="120"/>
              <w:jc w:val="center"/>
              <w:rPr>
                <w:rFonts w:ascii="Sylfaen" w:eastAsia="Times New Roman" w:hAnsi="Sylfaen" w:cs="Times New Roman"/>
                <w:sz w:val="16"/>
                <w:szCs w:val="16"/>
              </w:rPr>
            </w:pPr>
            <w:r w:rsidRPr="00824773">
              <w:rPr>
                <w:rFonts w:ascii="Sylfaen" w:eastAsia="Times New Roman" w:hAnsi="Sylfaen" w:cs="Times New Roman"/>
                <w:sz w:val="16"/>
                <w:szCs w:val="16"/>
              </w:rPr>
              <w:t>(Is the parameter to be monitored?)</w:t>
            </w:r>
          </w:p>
        </w:tc>
        <w:tc>
          <w:tcPr>
            <w:tcW w:w="638" w:type="pct"/>
            <w:shd w:val="clear" w:color="auto" w:fill="F3F3F3"/>
            <w:vAlign w:val="center"/>
          </w:tcPr>
          <w:p w14:paraId="152CF6F2" w14:textId="77777777" w:rsidR="000A7EAA" w:rsidRPr="00824773" w:rsidRDefault="000A7EAA" w:rsidP="0058761D">
            <w:pPr>
              <w:spacing w:before="120" w:after="120"/>
              <w:jc w:val="center"/>
              <w:rPr>
                <w:rFonts w:ascii="Sylfaen" w:eastAsia="Times New Roman" w:hAnsi="Sylfaen" w:cs="Times New Roman"/>
                <w:b/>
                <w:sz w:val="16"/>
                <w:szCs w:val="16"/>
              </w:rPr>
            </w:pPr>
            <w:r w:rsidRPr="00824773">
              <w:rPr>
                <w:rFonts w:ascii="Sylfaen" w:eastAsia="Times New Roman" w:hAnsi="Sylfaen" w:cs="Times New Roman"/>
                <w:b/>
                <w:sz w:val="16"/>
                <w:szCs w:val="16"/>
              </w:rPr>
              <w:t>Where</w:t>
            </w:r>
          </w:p>
          <w:p w14:paraId="790A5490" w14:textId="77777777" w:rsidR="000A7EAA" w:rsidRPr="00824773" w:rsidRDefault="000A7EAA" w:rsidP="0058761D">
            <w:pPr>
              <w:spacing w:before="120" w:after="120"/>
              <w:jc w:val="center"/>
              <w:rPr>
                <w:rFonts w:ascii="Sylfaen" w:eastAsia="Times New Roman" w:hAnsi="Sylfaen" w:cs="Times New Roman"/>
                <w:sz w:val="16"/>
                <w:szCs w:val="16"/>
              </w:rPr>
            </w:pPr>
            <w:r w:rsidRPr="00824773">
              <w:rPr>
                <w:rFonts w:ascii="Sylfaen" w:eastAsia="Times New Roman" w:hAnsi="Sylfaen" w:cs="Times New Roman"/>
                <w:sz w:val="16"/>
                <w:szCs w:val="16"/>
              </w:rPr>
              <w:t>(Is the parameter to be monitored?)</w:t>
            </w:r>
          </w:p>
        </w:tc>
        <w:tc>
          <w:tcPr>
            <w:tcW w:w="616" w:type="pct"/>
            <w:shd w:val="clear" w:color="auto" w:fill="F3F3F3"/>
            <w:vAlign w:val="center"/>
          </w:tcPr>
          <w:p w14:paraId="1C5B106D" w14:textId="77777777" w:rsidR="000A7EAA" w:rsidRPr="00824773" w:rsidRDefault="000A7EAA" w:rsidP="0058761D">
            <w:pPr>
              <w:spacing w:before="120" w:after="120"/>
              <w:jc w:val="center"/>
              <w:rPr>
                <w:rFonts w:ascii="Sylfaen" w:eastAsia="Times New Roman" w:hAnsi="Sylfaen" w:cs="Times New Roman"/>
                <w:b/>
                <w:sz w:val="16"/>
                <w:szCs w:val="16"/>
              </w:rPr>
            </w:pPr>
            <w:r w:rsidRPr="00824773">
              <w:rPr>
                <w:rFonts w:ascii="Sylfaen" w:eastAsia="Times New Roman" w:hAnsi="Sylfaen" w:cs="Times New Roman"/>
                <w:b/>
                <w:sz w:val="16"/>
                <w:szCs w:val="16"/>
              </w:rPr>
              <w:t>How</w:t>
            </w:r>
          </w:p>
          <w:p w14:paraId="6C91DFAA" w14:textId="77777777" w:rsidR="000A7EAA" w:rsidRPr="00824773" w:rsidRDefault="000A7EAA" w:rsidP="0058761D">
            <w:pPr>
              <w:spacing w:before="120" w:after="120"/>
              <w:jc w:val="center"/>
              <w:rPr>
                <w:rFonts w:ascii="Sylfaen" w:eastAsia="Times New Roman" w:hAnsi="Sylfaen" w:cs="Times New Roman"/>
                <w:sz w:val="16"/>
                <w:szCs w:val="16"/>
              </w:rPr>
            </w:pPr>
            <w:r w:rsidRPr="00824773">
              <w:rPr>
                <w:rFonts w:ascii="Sylfaen" w:eastAsia="Times New Roman" w:hAnsi="Sylfaen" w:cs="Times New Roman"/>
                <w:sz w:val="16"/>
                <w:szCs w:val="16"/>
              </w:rPr>
              <w:t>(Is the parameter to be monitored?)</w:t>
            </w:r>
          </w:p>
        </w:tc>
        <w:tc>
          <w:tcPr>
            <w:tcW w:w="656" w:type="pct"/>
            <w:shd w:val="clear" w:color="auto" w:fill="F3F3F3"/>
            <w:vAlign w:val="center"/>
          </w:tcPr>
          <w:p w14:paraId="333E7432" w14:textId="77777777" w:rsidR="000A7EAA" w:rsidRPr="00824773" w:rsidRDefault="000A7EAA" w:rsidP="0058761D">
            <w:pPr>
              <w:spacing w:before="120" w:after="120"/>
              <w:jc w:val="center"/>
              <w:rPr>
                <w:rFonts w:ascii="Sylfaen" w:eastAsia="Times New Roman" w:hAnsi="Sylfaen" w:cs="Times New Roman"/>
                <w:b/>
                <w:sz w:val="16"/>
                <w:szCs w:val="16"/>
              </w:rPr>
            </w:pPr>
            <w:r w:rsidRPr="00824773">
              <w:rPr>
                <w:rFonts w:ascii="Sylfaen" w:eastAsia="Times New Roman" w:hAnsi="Sylfaen" w:cs="Times New Roman"/>
                <w:b/>
                <w:sz w:val="16"/>
                <w:szCs w:val="16"/>
              </w:rPr>
              <w:t>When</w:t>
            </w:r>
          </w:p>
          <w:p w14:paraId="7DFC6A51" w14:textId="77777777" w:rsidR="000A7EAA" w:rsidRPr="00824773" w:rsidRDefault="000A7EAA" w:rsidP="0058761D">
            <w:pPr>
              <w:spacing w:before="120" w:after="120"/>
              <w:jc w:val="center"/>
              <w:rPr>
                <w:rFonts w:ascii="Sylfaen" w:eastAsia="Times New Roman" w:hAnsi="Sylfaen" w:cs="Times New Roman"/>
                <w:sz w:val="16"/>
                <w:szCs w:val="16"/>
              </w:rPr>
            </w:pPr>
            <w:r w:rsidRPr="00824773">
              <w:rPr>
                <w:rFonts w:ascii="Sylfaen" w:eastAsia="Times New Roman" w:hAnsi="Sylfaen" w:cs="Times New Roman"/>
                <w:sz w:val="16"/>
                <w:szCs w:val="16"/>
              </w:rPr>
              <w:t>(Define the frequency / or continuous?)</w:t>
            </w:r>
          </w:p>
        </w:tc>
        <w:tc>
          <w:tcPr>
            <w:tcW w:w="793" w:type="pct"/>
            <w:shd w:val="clear" w:color="auto" w:fill="F3F3F3"/>
            <w:vAlign w:val="center"/>
          </w:tcPr>
          <w:p w14:paraId="5787A28E" w14:textId="77777777" w:rsidR="000A7EAA" w:rsidRPr="00824773" w:rsidRDefault="000A7EAA" w:rsidP="0058761D">
            <w:pPr>
              <w:spacing w:before="120" w:after="120"/>
              <w:jc w:val="center"/>
              <w:rPr>
                <w:rFonts w:ascii="Sylfaen" w:eastAsia="Times New Roman" w:hAnsi="Sylfaen" w:cs="Times New Roman"/>
                <w:b/>
                <w:sz w:val="16"/>
                <w:szCs w:val="16"/>
              </w:rPr>
            </w:pPr>
            <w:r w:rsidRPr="00824773">
              <w:rPr>
                <w:rFonts w:ascii="Sylfaen" w:eastAsia="Times New Roman" w:hAnsi="Sylfaen" w:cs="Times New Roman"/>
                <w:b/>
                <w:sz w:val="16"/>
                <w:szCs w:val="16"/>
              </w:rPr>
              <w:t>Why</w:t>
            </w:r>
          </w:p>
          <w:p w14:paraId="0974089E" w14:textId="77777777" w:rsidR="000A7EAA" w:rsidRPr="00824773" w:rsidRDefault="000A7EAA" w:rsidP="0058761D">
            <w:pPr>
              <w:spacing w:before="120" w:after="120"/>
              <w:jc w:val="center"/>
              <w:rPr>
                <w:rFonts w:ascii="Sylfaen" w:eastAsia="Times New Roman" w:hAnsi="Sylfaen" w:cs="Times New Roman"/>
                <w:sz w:val="16"/>
                <w:szCs w:val="16"/>
              </w:rPr>
            </w:pPr>
            <w:r w:rsidRPr="00824773">
              <w:rPr>
                <w:rFonts w:ascii="Sylfaen" w:eastAsia="Times New Roman" w:hAnsi="Sylfaen" w:cs="Times New Roman"/>
                <w:sz w:val="16"/>
                <w:szCs w:val="16"/>
              </w:rPr>
              <w:t>(Is the parameter being monitored?)</w:t>
            </w:r>
          </w:p>
        </w:tc>
        <w:tc>
          <w:tcPr>
            <w:tcW w:w="601" w:type="pct"/>
            <w:shd w:val="clear" w:color="auto" w:fill="F3F3F3"/>
            <w:vAlign w:val="center"/>
          </w:tcPr>
          <w:p w14:paraId="437B3F82" w14:textId="77777777" w:rsidR="000A7EAA" w:rsidRPr="00824773" w:rsidRDefault="000A7EAA" w:rsidP="0058761D">
            <w:pPr>
              <w:spacing w:before="120" w:after="120"/>
              <w:jc w:val="center"/>
              <w:rPr>
                <w:rFonts w:ascii="Sylfaen" w:eastAsia="Times New Roman" w:hAnsi="Sylfaen" w:cs="Times New Roman"/>
                <w:b/>
                <w:sz w:val="16"/>
                <w:szCs w:val="16"/>
              </w:rPr>
            </w:pPr>
            <w:r w:rsidRPr="00824773">
              <w:rPr>
                <w:rFonts w:ascii="Sylfaen" w:eastAsia="Times New Roman" w:hAnsi="Sylfaen" w:cs="Times New Roman"/>
                <w:b/>
                <w:sz w:val="16"/>
                <w:szCs w:val="16"/>
              </w:rPr>
              <w:t>Who</w:t>
            </w:r>
          </w:p>
          <w:p w14:paraId="6A403B36" w14:textId="77777777" w:rsidR="000A7EAA" w:rsidRPr="00824773" w:rsidRDefault="000A7EAA" w:rsidP="0058761D">
            <w:pPr>
              <w:spacing w:before="120" w:after="120"/>
              <w:jc w:val="center"/>
              <w:rPr>
                <w:rFonts w:ascii="Sylfaen" w:eastAsia="Times New Roman" w:hAnsi="Sylfaen" w:cs="Times New Roman"/>
                <w:sz w:val="16"/>
                <w:szCs w:val="16"/>
              </w:rPr>
            </w:pPr>
            <w:r w:rsidRPr="00824773">
              <w:rPr>
                <w:rFonts w:ascii="Sylfaen" w:eastAsia="Times New Roman" w:hAnsi="Sylfaen" w:cs="Times New Roman"/>
                <w:sz w:val="16"/>
                <w:szCs w:val="16"/>
              </w:rPr>
              <w:t>(Is responsible for monitoring?)</w:t>
            </w:r>
          </w:p>
        </w:tc>
      </w:tr>
      <w:tr w:rsidR="006A3479" w:rsidRPr="00824773" w14:paraId="24A9589C" w14:textId="77777777" w:rsidTr="003D0430">
        <w:trPr>
          <w:trHeight w:val="1115"/>
        </w:trPr>
        <w:tc>
          <w:tcPr>
            <w:tcW w:w="626" w:type="pct"/>
          </w:tcPr>
          <w:p w14:paraId="6CE17EA0"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Supply of construction materials</w:t>
            </w:r>
          </w:p>
        </w:tc>
        <w:tc>
          <w:tcPr>
            <w:tcW w:w="1070" w:type="pct"/>
          </w:tcPr>
          <w:p w14:paraId="21C3C473"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Purchase of the construction materials from licensed providers</w:t>
            </w:r>
          </w:p>
        </w:tc>
        <w:tc>
          <w:tcPr>
            <w:tcW w:w="638" w:type="pct"/>
          </w:tcPr>
          <w:p w14:paraId="6E544139" w14:textId="77777777" w:rsidR="000A7EAA" w:rsidRPr="00824773" w:rsidRDefault="000A7EAA" w:rsidP="00F44709">
            <w:pPr>
              <w:rPr>
                <w:rFonts w:ascii="Sylfaen" w:eastAsia="Times New Roman" w:hAnsi="Sylfaen" w:cs="Times New Roman"/>
                <w:color w:val="0D0D0D"/>
                <w:sz w:val="16"/>
                <w:szCs w:val="16"/>
                <w:lang w:val="it-IT"/>
              </w:rPr>
            </w:pPr>
            <w:r w:rsidRPr="00824773">
              <w:rPr>
                <w:rFonts w:ascii="Sylfaen" w:eastAsia="Times New Roman" w:hAnsi="Sylfaen" w:cs="Times New Roman"/>
                <w:color w:val="0D0D0D"/>
                <w:sz w:val="16"/>
                <w:szCs w:val="16"/>
                <w:lang w:val="it-IT"/>
              </w:rPr>
              <w:t>Offices and warehouses of material suppliers, and borrowing sites</w:t>
            </w:r>
          </w:p>
        </w:tc>
        <w:tc>
          <w:tcPr>
            <w:tcW w:w="616" w:type="pct"/>
          </w:tcPr>
          <w:p w14:paraId="3157128E"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Checking documents;</w:t>
            </w:r>
          </w:p>
          <w:p w14:paraId="746FAC52" w14:textId="77777777" w:rsidR="000A7EAA" w:rsidRPr="00824773" w:rsidRDefault="000A7EAA" w:rsidP="00F44709">
            <w:pPr>
              <w:rPr>
                <w:rFonts w:ascii="Sylfaen" w:eastAsia="Times New Roman" w:hAnsi="Sylfaen" w:cs="Times New Roman"/>
                <w:color w:val="0D0D0D"/>
                <w:sz w:val="16"/>
                <w:szCs w:val="16"/>
              </w:rPr>
            </w:pPr>
          </w:p>
          <w:p w14:paraId="7B32C4B7"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Inspection of material quality</w:t>
            </w:r>
          </w:p>
        </w:tc>
        <w:tc>
          <w:tcPr>
            <w:tcW w:w="656" w:type="pct"/>
          </w:tcPr>
          <w:p w14:paraId="65B1954B"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In the process of signing the agreements for material provision</w:t>
            </w:r>
          </w:p>
        </w:tc>
        <w:tc>
          <w:tcPr>
            <w:tcW w:w="793" w:type="pct"/>
          </w:tcPr>
          <w:p w14:paraId="68B93EFA"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Ensure technical quality of construction;</w:t>
            </w:r>
          </w:p>
          <w:p w14:paraId="25B1E9C5" w14:textId="77777777" w:rsidR="000A7EAA" w:rsidRPr="00824773" w:rsidRDefault="000A7EAA" w:rsidP="00F44709">
            <w:pPr>
              <w:rPr>
                <w:rFonts w:ascii="Sylfaen" w:eastAsia="Times New Roman" w:hAnsi="Sylfaen" w:cs="Times New Roman"/>
                <w:color w:val="0D0D0D"/>
                <w:sz w:val="16"/>
                <w:szCs w:val="16"/>
              </w:rPr>
            </w:pPr>
          </w:p>
          <w:p w14:paraId="3561E217"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Protect human health and environment</w:t>
            </w:r>
          </w:p>
        </w:tc>
        <w:tc>
          <w:tcPr>
            <w:tcW w:w="601" w:type="pct"/>
          </w:tcPr>
          <w:p w14:paraId="072B56B0" w14:textId="77777777" w:rsidR="000A7EAA" w:rsidRPr="00824773" w:rsidRDefault="000A7EAA" w:rsidP="00F44709">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Roads Department (RD)</w:t>
            </w:r>
          </w:p>
        </w:tc>
      </w:tr>
      <w:tr w:rsidR="006A3479" w:rsidRPr="00824773" w14:paraId="32FCB7E7" w14:textId="77777777" w:rsidTr="00F633AF">
        <w:trPr>
          <w:trHeight w:val="2010"/>
        </w:trPr>
        <w:tc>
          <w:tcPr>
            <w:tcW w:w="626" w:type="pct"/>
          </w:tcPr>
          <w:p w14:paraId="0FB914C5"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Transportation of construction materials and waste</w:t>
            </w:r>
          </w:p>
          <w:p w14:paraId="4A5E709B" w14:textId="77777777" w:rsidR="000A7EAA" w:rsidRPr="00824773" w:rsidRDefault="000A7EAA" w:rsidP="0058761D">
            <w:pPr>
              <w:rPr>
                <w:rFonts w:ascii="Sylfaen" w:eastAsia="Times New Roman" w:hAnsi="Sylfaen" w:cs="Times New Roman"/>
                <w:color w:val="0D0D0D"/>
                <w:sz w:val="16"/>
                <w:szCs w:val="16"/>
              </w:rPr>
            </w:pPr>
          </w:p>
          <w:p w14:paraId="2412B623"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Movement of construction equipment</w:t>
            </w:r>
          </w:p>
        </w:tc>
        <w:tc>
          <w:tcPr>
            <w:tcW w:w="1070" w:type="pct"/>
          </w:tcPr>
          <w:p w14:paraId="7CE22FA8"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Technical condition of construction vehicles and machinery;</w:t>
            </w:r>
          </w:p>
          <w:p w14:paraId="0C4B4329" w14:textId="77777777" w:rsidR="00433636" w:rsidRPr="00824773" w:rsidRDefault="00433636">
            <w:pPr>
              <w:rPr>
                <w:rFonts w:ascii="Sylfaen" w:eastAsia="Times New Roman" w:hAnsi="Sylfaen" w:cs="Times New Roman"/>
                <w:color w:val="0D0D0D"/>
                <w:sz w:val="16"/>
                <w:szCs w:val="16"/>
              </w:rPr>
            </w:pPr>
          </w:p>
          <w:p w14:paraId="3E5C2A93"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Adequacy of the loading trucks for transported types of cargo, and canopy coverage of cargo transported in open trucks;</w:t>
            </w:r>
          </w:p>
          <w:p w14:paraId="70DA2975" w14:textId="77777777" w:rsidR="00433636" w:rsidRPr="00824773" w:rsidRDefault="00433636">
            <w:pPr>
              <w:rPr>
                <w:rFonts w:ascii="Sylfaen" w:eastAsia="Times New Roman" w:hAnsi="Sylfaen" w:cs="Times New Roman"/>
                <w:color w:val="0D0D0D"/>
                <w:sz w:val="16"/>
                <w:szCs w:val="16"/>
              </w:rPr>
            </w:pPr>
          </w:p>
          <w:p w14:paraId="7C756875"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Movement of construction vehicles and machinery along pre-defined routes.</w:t>
            </w:r>
          </w:p>
        </w:tc>
        <w:tc>
          <w:tcPr>
            <w:tcW w:w="638" w:type="pct"/>
          </w:tcPr>
          <w:p w14:paraId="3F35538E" w14:textId="77777777" w:rsidR="000A7EAA" w:rsidRPr="00824773" w:rsidRDefault="000A7EAA" w:rsidP="0006099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Routes for transportation of construction materials and construction wastes</w:t>
            </w:r>
          </w:p>
        </w:tc>
        <w:tc>
          <w:tcPr>
            <w:tcW w:w="616" w:type="pct"/>
          </w:tcPr>
          <w:p w14:paraId="7BD33C95" w14:textId="77777777" w:rsidR="000A7EAA" w:rsidRPr="00824773" w:rsidRDefault="000A7EAA" w:rsidP="0006099A">
            <w:pPr>
              <w:ind w:left="-18"/>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Inspection of roads adjacent to the construction site and included in the agreed-upon routes of transportation</w:t>
            </w:r>
          </w:p>
        </w:tc>
        <w:tc>
          <w:tcPr>
            <w:tcW w:w="656" w:type="pct"/>
          </w:tcPr>
          <w:p w14:paraId="71C823B3" w14:textId="77777777" w:rsidR="000A7EAA" w:rsidRPr="00824773" w:rsidRDefault="000A7EAA" w:rsidP="00502A17">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lang w:val="pt-BR"/>
              </w:rPr>
              <w:t>Unannounced checks during the working hours</w:t>
            </w:r>
          </w:p>
        </w:tc>
        <w:tc>
          <w:tcPr>
            <w:tcW w:w="793" w:type="pct"/>
          </w:tcPr>
          <w:p w14:paraId="260E88BC" w14:textId="77777777" w:rsidR="000A7EAA" w:rsidRPr="00824773" w:rsidRDefault="000A7EAA">
            <w:pPr>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 xml:space="preserve">Avoid air and road pollution eith dust and solid matter; </w:t>
            </w:r>
          </w:p>
          <w:p w14:paraId="16A04DC5" w14:textId="77777777" w:rsidR="000A7EAA" w:rsidRPr="00824773" w:rsidRDefault="000A7EAA">
            <w:pPr>
              <w:rPr>
                <w:rFonts w:ascii="Sylfaen" w:eastAsia="Times New Roman" w:hAnsi="Sylfaen" w:cs="Times New Roman"/>
                <w:color w:val="0D0D0D"/>
                <w:sz w:val="16"/>
                <w:szCs w:val="16"/>
                <w:lang w:val="pt-BR"/>
              </w:rPr>
            </w:pPr>
          </w:p>
          <w:p w14:paraId="1ED43E42" w14:textId="77777777" w:rsidR="000A7EAA"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lang w:val="pt-BR"/>
              </w:rPr>
              <w:t>Reduce traffic disruption</w:t>
            </w:r>
          </w:p>
        </w:tc>
        <w:tc>
          <w:tcPr>
            <w:tcW w:w="601" w:type="pct"/>
          </w:tcPr>
          <w:p w14:paraId="4F652C96"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RD;</w:t>
            </w:r>
          </w:p>
          <w:p w14:paraId="776C62B0" w14:textId="77777777" w:rsidR="000A7EAA" w:rsidRPr="00824773" w:rsidRDefault="000A7EAA" w:rsidP="0058761D">
            <w:pPr>
              <w:rPr>
                <w:rFonts w:ascii="Sylfaen" w:eastAsia="Times New Roman" w:hAnsi="Sylfaen" w:cs="Times New Roman"/>
                <w:color w:val="0D0D0D"/>
                <w:sz w:val="16"/>
                <w:szCs w:val="16"/>
              </w:rPr>
            </w:pPr>
          </w:p>
          <w:p w14:paraId="1412DEDE" w14:textId="77777777" w:rsidR="000A7EAA" w:rsidRPr="00824773" w:rsidRDefault="000A7EAA" w:rsidP="0058761D">
            <w:pPr>
              <w:rPr>
                <w:rFonts w:ascii="Sylfaen" w:eastAsia="Times New Roman" w:hAnsi="Sylfaen" w:cs="Times New Roman"/>
                <w:color w:val="0D0D0D"/>
                <w:sz w:val="16"/>
                <w:szCs w:val="16"/>
                <w:lang w:val="ka-GE"/>
              </w:rPr>
            </w:pPr>
            <w:r w:rsidRPr="00824773">
              <w:rPr>
                <w:rFonts w:ascii="Sylfaen" w:eastAsia="Times New Roman" w:hAnsi="Sylfaen" w:cs="Times New Roman"/>
                <w:color w:val="0D0D0D"/>
                <w:sz w:val="16"/>
                <w:szCs w:val="16"/>
              </w:rPr>
              <w:t>Traffic Police</w:t>
            </w:r>
          </w:p>
        </w:tc>
      </w:tr>
      <w:tr w:rsidR="006A3479" w:rsidRPr="00824773" w14:paraId="181B147E" w14:textId="77777777" w:rsidTr="003D0430">
        <w:trPr>
          <w:trHeight w:val="224"/>
        </w:trPr>
        <w:tc>
          <w:tcPr>
            <w:tcW w:w="626" w:type="pct"/>
          </w:tcPr>
          <w:p w14:paraId="2427D6D0" w14:textId="77777777" w:rsidR="000A7EAA" w:rsidRPr="00824773" w:rsidRDefault="000A7EAA" w:rsidP="0058761D">
            <w:pPr>
              <w:rPr>
                <w:rFonts w:ascii="Sylfaen" w:eastAsia="Times New Roman" w:hAnsi="Sylfaen" w:cs="Times New Roman"/>
                <w:color w:val="0D0D0D"/>
                <w:sz w:val="16"/>
                <w:szCs w:val="16"/>
                <w:lang w:val="ka-GE"/>
              </w:rPr>
            </w:pPr>
            <w:r w:rsidRPr="00824773">
              <w:rPr>
                <w:rFonts w:ascii="Sylfaen" w:eastAsia="Times New Roman" w:hAnsi="Sylfaen" w:cs="Times New Roman"/>
                <w:color w:val="0D0D0D"/>
                <w:sz w:val="16"/>
                <w:szCs w:val="16"/>
              </w:rPr>
              <w:t>Operation of Construction machinery on site</w:t>
            </w:r>
          </w:p>
        </w:tc>
        <w:tc>
          <w:tcPr>
            <w:tcW w:w="1070" w:type="pct"/>
          </w:tcPr>
          <w:p w14:paraId="27689E64" w14:textId="77777777" w:rsidR="00433636" w:rsidRPr="00824773" w:rsidRDefault="000A7EAA">
            <w:pPr>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Proper technical condition of construction machinery:</w:t>
            </w:r>
          </w:p>
          <w:p w14:paraId="739117F9" w14:textId="77777777" w:rsidR="00433636" w:rsidRPr="00824773" w:rsidRDefault="000A7EAA">
            <w:pPr>
              <w:widowControl/>
              <w:numPr>
                <w:ilvl w:val="0"/>
                <w:numId w:val="14"/>
              </w:numPr>
              <w:ind w:left="162" w:hanging="180"/>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no excessive exhaust,</w:t>
            </w:r>
          </w:p>
          <w:p w14:paraId="2051ADC2" w14:textId="77777777" w:rsidR="00433636" w:rsidRPr="00824773" w:rsidRDefault="000A7EAA">
            <w:pPr>
              <w:widowControl/>
              <w:numPr>
                <w:ilvl w:val="0"/>
                <w:numId w:val="14"/>
              </w:numPr>
              <w:ind w:left="162" w:hanging="180"/>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no fuel leakage,</w:t>
            </w:r>
          </w:p>
          <w:p w14:paraId="7883C084" w14:textId="77777777" w:rsidR="00433636" w:rsidRPr="00824773" w:rsidRDefault="000A7EAA">
            <w:pPr>
              <w:widowControl/>
              <w:numPr>
                <w:ilvl w:val="0"/>
                <w:numId w:val="14"/>
              </w:numPr>
              <w:ind w:left="162" w:hanging="180"/>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respect of working hours</w:t>
            </w:r>
          </w:p>
          <w:p w14:paraId="717D8E5F" w14:textId="77777777" w:rsidR="00433636" w:rsidRPr="00824773" w:rsidRDefault="006A3479">
            <w:pPr>
              <w:widowControl/>
              <w:numPr>
                <w:ilvl w:val="0"/>
                <w:numId w:val="14"/>
              </w:numPr>
              <w:ind w:left="162" w:hanging="180"/>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no damage to trees and other vegetation what does not need to be creared for the purposes for road construction</w:t>
            </w:r>
          </w:p>
        </w:tc>
        <w:tc>
          <w:tcPr>
            <w:tcW w:w="638" w:type="pct"/>
          </w:tcPr>
          <w:p w14:paraId="78CBCD9E" w14:textId="77777777" w:rsidR="000A7EAA" w:rsidRPr="00824773" w:rsidRDefault="000A7EAA" w:rsidP="0006099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 xml:space="preserve">Construction site  </w:t>
            </w:r>
          </w:p>
        </w:tc>
        <w:tc>
          <w:tcPr>
            <w:tcW w:w="616" w:type="pct"/>
          </w:tcPr>
          <w:p w14:paraId="3D9C1106" w14:textId="77777777" w:rsidR="000A7EAA" w:rsidRPr="00824773" w:rsidRDefault="000A7EAA" w:rsidP="0006099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 xml:space="preserve">Inspection </w:t>
            </w:r>
          </w:p>
        </w:tc>
        <w:tc>
          <w:tcPr>
            <w:tcW w:w="656" w:type="pct"/>
          </w:tcPr>
          <w:p w14:paraId="2745D8F1" w14:textId="77777777" w:rsidR="000A7EAA" w:rsidRPr="00824773" w:rsidRDefault="000A7EAA" w:rsidP="00502A17">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Within and off working hours</w:t>
            </w:r>
          </w:p>
        </w:tc>
        <w:tc>
          <w:tcPr>
            <w:tcW w:w="793" w:type="pct"/>
          </w:tcPr>
          <w:p w14:paraId="3DA04D26" w14:textId="77777777" w:rsidR="000A7EAA"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Reduce air and soil pollution caused by equipment operation;</w:t>
            </w:r>
          </w:p>
          <w:p w14:paraId="49BC7C1A" w14:textId="77777777" w:rsidR="000A7EAA" w:rsidRPr="00824773" w:rsidRDefault="000A7EAA">
            <w:pPr>
              <w:rPr>
                <w:rFonts w:ascii="Sylfaen" w:eastAsia="Times New Roman" w:hAnsi="Sylfaen" w:cs="Times New Roman"/>
                <w:color w:val="0D0D0D"/>
                <w:sz w:val="16"/>
                <w:szCs w:val="16"/>
              </w:rPr>
            </w:pPr>
          </w:p>
          <w:p w14:paraId="5EF1CE5B" w14:textId="77777777" w:rsidR="000A7EAA"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Reduce noise and dust nuisance to local population</w:t>
            </w:r>
          </w:p>
          <w:p w14:paraId="7D865BE3" w14:textId="77777777" w:rsidR="000A7EAA" w:rsidRPr="00824773" w:rsidRDefault="000A7EAA">
            <w:pPr>
              <w:rPr>
                <w:rFonts w:ascii="Sylfaen" w:eastAsia="Times New Roman" w:hAnsi="Sylfaen" w:cs="Times New Roman"/>
                <w:color w:val="0D0D0D"/>
                <w:sz w:val="16"/>
                <w:szCs w:val="16"/>
              </w:rPr>
            </w:pPr>
          </w:p>
        </w:tc>
        <w:tc>
          <w:tcPr>
            <w:tcW w:w="601" w:type="pct"/>
          </w:tcPr>
          <w:p w14:paraId="268003B6"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RD</w:t>
            </w:r>
          </w:p>
        </w:tc>
      </w:tr>
      <w:tr w:rsidR="006A3479" w:rsidRPr="00824773" w14:paraId="4EB069B6" w14:textId="77777777" w:rsidTr="003D0430">
        <w:trPr>
          <w:trHeight w:val="1385"/>
        </w:trPr>
        <w:tc>
          <w:tcPr>
            <w:tcW w:w="626" w:type="pct"/>
          </w:tcPr>
          <w:p w14:paraId="61EDE22A" w14:textId="77777777" w:rsidR="000A7EAA" w:rsidRPr="00824773" w:rsidRDefault="000A7EAA" w:rsidP="00FC72D9">
            <w:pPr>
              <w:jc w:val="both"/>
              <w:rPr>
                <w:rFonts w:ascii="Sylfaen" w:eastAsia="Times New Roman" w:hAnsi="Sylfaen" w:cs="Times New Roman"/>
                <w:sz w:val="16"/>
                <w:szCs w:val="16"/>
              </w:rPr>
            </w:pPr>
            <w:r w:rsidRPr="00824773">
              <w:rPr>
                <w:rFonts w:ascii="Sylfaen" w:eastAsia="Times New Roman" w:hAnsi="Sylfaen" w:cs="Times New Roman"/>
                <w:sz w:val="16"/>
                <w:szCs w:val="16"/>
              </w:rPr>
              <w:t>Servicing of construction machinery</w:t>
            </w:r>
          </w:p>
        </w:tc>
        <w:tc>
          <w:tcPr>
            <w:tcW w:w="1070" w:type="pct"/>
          </w:tcPr>
          <w:p w14:paraId="7E0A4E87" w14:textId="77777777" w:rsidR="00433636" w:rsidRPr="00824773" w:rsidRDefault="000A7EAA">
            <w:pPr>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Washing vehicles and machinery off-site of in the location sufficiently distant from water bodies;</w:t>
            </w:r>
          </w:p>
          <w:p w14:paraId="6C73991C" w14:textId="77777777" w:rsidR="00433636" w:rsidRPr="00824773" w:rsidRDefault="00433636">
            <w:pPr>
              <w:rPr>
                <w:rFonts w:ascii="Sylfaen" w:eastAsia="Times New Roman" w:hAnsi="Sylfaen" w:cs="Times New Roman"/>
                <w:color w:val="0D0D0D"/>
                <w:sz w:val="16"/>
                <w:szCs w:val="16"/>
                <w:lang w:val="pt-BR"/>
              </w:rPr>
            </w:pPr>
          </w:p>
          <w:p w14:paraId="29C5C1FB" w14:textId="77777777" w:rsidR="00433636" w:rsidRPr="00824773" w:rsidRDefault="000A7EAA">
            <w:pPr>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Servicing vehicles and machinery off-site or in an especially arranged location on-site;</w:t>
            </w:r>
          </w:p>
          <w:p w14:paraId="22AF88EF" w14:textId="77777777" w:rsidR="00433636" w:rsidRPr="00824773" w:rsidRDefault="00433636">
            <w:pPr>
              <w:rPr>
                <w:rFonts w:ascii="Sylfaen" w:eastAsia="Times New Roman" w:hAnsi="Sylfaen" w:cs="Times New Roman"/>
                <w:color w:val="0D0D0D"/>
                <w:sz w:val="16"/>
                <w:szCs w:val="16"/>
                <w:lang w:val="pt-BR"/>
              </w:rPr>
            </w:pPr>
          </w:p>
          <w:p w14:paraId="43250EFE" w14:textId="77777777" w:rsidR="00433636" w:rsidRPr="00824773" w:rsidRDefault="000A7EAA">
            <w:pPr>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technical adequacy of the servicing location:</w:t>
            </w:r>
          </w:p>
          <w:p w14:paraId="7FBCFBC3" w14:textId="77777777" w:rsidR="00433636" w:rsidRPr="00824773" w:rsidRDefault="000A7EAA">
            <w:pPr>
              <w:widowControl/>
              <w:numPr>
                <w:ilvl w:val="0"/>
                <w:numId w:val="15"/>
              </w:numPr>
              <w:ind w:left="252" w:hanging="252"/>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solid, insulating floor or adsorbent layer (sand, gravel, membrane),</w:t>
            </w:r>
          </w:p>
          <w:p w14:paraId="101371B6" w14:textId="77777777" w:rsidR="00433636" w:rsidRPr="00824773" w:rsidRDefault="000A7EAA">
            <w:pPr>
              <w:widowControl/>
              <w:numPr>
                <w:ilvl w:val="0"/>
                <w:numId w:val="15"/>
              </w:numPr>
              <w:ind w:left="252" w:hanging="252"/>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lastRenderedPageBreak/>
              <w:t>containment barriers allowing enough sapce for holding fuel over the maximum amount expected on the location at a time,</w:t>
            </w:r>
          </w:p>
          <w:p w14:paraId="54FE0EFC" w14:textId="77777777" w:rsidR="00433636" w:rsidRPr="00824773" w:rsidRDefault="000A7EAA">
            <w:pPr>
              <w:widowControl/>
              <w:numPr>
                <w:ilvl w:val="0"/>
                <w:numId w:val="15"/>
              </w:numPr>
              <w:ind w:left="252" w:hanging="252"/>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emergency fire-fighting kit,</w:t>
            </w:r>
          </w:p>
          <w:p w14:paraId="3191B868" w14:textId="77777777" w:rsidR="00433636" w:rsidRPr="00824773" w:rsidRDefault="000A7EAA">
            <w:pPr>
              <w:widowControl/>
              <w:numPr>
                <w:ilvl w:val="0"/>
                <w:numId w:val="15"/>
              </w:numPr>
              <w:ind w:left="252" w:hanging="252"/>
              <w:rPr>
                <w:rFonts w:ascii="Sylfaen" w:eastAsia="Times New Roman" w:hAnsi="Sylfaen" w:cs="Times New Roman"/>
                <w:color w:val="0D0D0D"/>
                <w:sz w:val="16"/>
                <w:szCs w:val="16"/>
                <w:lang w:val="pt-BR"/>
              </w:rPr>
            </w:pPr>
            <w:r w:rsidRPr="00824773">
              <w:rPr>
                <w:rFonts w:ascii="Sylfaen" w:eastAsia="Times New Roman" w:hAnsi="Sylfaen" w:cs="Times New Roman"/>
                <w:color w:val="0D0D0D"/>
                <w:sz w:val="16"/>
                <w:szCs w:val="16"/>
                <w:lang w:val="pt-BR"/>
              </w:rPr>
              <w:t>sedimentation pool at car wash area.</w:t>
            </w:r>
          </w:p>
        </w:tc>
        <w:tc>
          <w:tcPr>
            <w:tcW w:w="638" w:type="pct"/>
          </w:tcPr>
          <w:p w14:paraId="3E5C45F9"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lastRenderedPageBreak/>
              <w:t>Construction site and construction base (if applicable)</w:t>
            </w:r>
          </w:p>
        </w:tc>
        <w:tc>
          <w:tcPr>
            <w:tcW w:w="616" w:type="pct"/>
          </w:tcPr>
          <w:p w14:paraId="74F53347" w14:textId="77777777" w:rsidR="00433636" w:rsidRPr="00824773" w:rsidRDefault="000A7EAA">
            <w:pPr>
              <w:ind w:left="-18"/>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 xml:space="preserve">Inspection </w:t>
            </w:r>
          </w:p>
        </w:tc>
        <w:tc>
          <w:tcPr>
            <w:tcW w:w="656" w:type="pct"/>
          </w:tcPr>
          <w:p w14:paraId="7DBD121E"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 xml:space="preserve">Entire period of machinery operation </w:t>
            </w:r>
          </w:p>
        </w:tc>
        <w:tc>
          <w:tcPr>
            <w:tcW w:w="793" w:type="pct"/>
          </w:tcPr>
          <w:p w14:paraId="596CF552"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 xml:space="preserve">Avoid land and water pollution with oil products due to servicing of vehicles and machinery;  </w:t>
            </w:r>
          </w:p>
          <w:p w14:paraId="440C1E56" w14:textId="77777777" w:rsidR="00433636" w:rsidRPr="00824773" w:rsidRDefault="00433636">
            <w:pPr>
              <w:rPr>
                <w:rFonts w:ascii="Sylfaen" w:eastAsia="Times New Roman" w:hAnsi="Sylfaen" w:cs="Times New Roman"/>
                <w:color w:val="0D0D0D"/>
                <w:sz w:val="16"/>
                <w:szCs w:val="16"/>
              </w:rPr>
            </w:pPr>
          </w:p>
          <w:p w14:paraId="1FF49107"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Be ready for fire emergency action to promptly localize fire source and minimize material damage</w:t>
            </w:r>
          </w:p>
        </w:tc>
        <w:tc>
          <w:tcPr>
            <w:tcW w:w="601" w:type="pct"/>
          </w:tcPr>
          <w:p w14:paraId="046C6D79"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RD</w:t>
            </w:r>
          </w:p>
        </w:tc>
      </w:tr>
      <w:tr w:rsidR="006A3479" w:rsidRPr="00824773" w14:paraId="45C83104" w14:textId="77777777" w:rsidTr="003D0430">
        <w:trPr>
          <w:trHeight w:val="165"/>
        </w:trPr>
        <w:tc>
          <w:tcPr>
            <w:tcW w:w="626" w:type="pct"/>
          </w:tcPr>
          <w:p w14:paraId="60D45224"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 xml:space="preserve">Extraction of </w:t>
            </w:r>
            <w:r w:rsidR="0006099A" w:rsidRPr="00824773">
              <w:rPr>
                <w:rFonts w:ascii="Sylfaen" w:eastAsia="Times New Roman" w:hAnsi="Sylfaen" w:cs="Times New Roman"/>
                <w:sz w:val="16"/>
                <w:szCs w:val="16"/>
              </w:rPr>
              <w:t>natural construction</w:t>
            </w:r>
            <w:r w:rsidRPr="00824773">
              <w:rPr>
                <w:rFonts w:ascii="Sylfaen" w:eastAsia="Times New Roman" w:hAnsi="Sylfaen" w:cs="Times New Roman"/>
                <w:sz w:val="16"/>
                <w:szCs w:val="16"/>
              </w:rPr>
              <w:t xml:space="preserve"> material</w:t>
            </w:r>
          </w:p>
        </w:tc>
        <w:tc>
          <w:tcPr>
            <w:tcW w:w="1070" w:type="pct"/>
          </w:tcPr>
          <w:p w14:paraId="4C6025EA" w14:textId="77777777" w:rsidR="00433636" w:rsidRPr="00824773" w:rsidRDefault="000A7EAA">
            <w:pPr>
              <w:rPr>
                <w:rFonts w:ascii="Sylfaen" w:eastAsia="Times New Roman" w:hAnsi="Sylfaen" w:cs="Times New Roman"/>
                <w:color w:val="0D0D0D"/>
                <w:sz w:val="16"/>
                <w:szCs w:val="16"/>
                <w:lang w:val="ka-GE"/>
              </w:rPr>
            </w:pPr>
            <w:r w:rsidRPr="00824773">
              <w:rPr>
                <w:rFonts w:ascii="Sylfaen" w:eastAsia="Times New Roman" w:hAnsi="Sylfaen" w:cs="Times New Roman"/>
                <w:color w:val="0D0D0D"/>
                <w:sz w:val="16"/>
                <w:szCs w:val="16"/>
              </w:rPr>
              <w:t xml:space="preserve">Purchase of </w:t>
            </w:r>
            <w:r w:rsidR="0006099A" w:rsidRPr="00824773">
              <w:rPr>
                <w:rFonts w:ascii="Sylfaen" w:eastAsia="Times New Roman" w:hAnsi="Sylfaen" w:cs="Times New Roman"/>
                <w:color w:val="0D0D0D"/>
                <w:sz w:val="16"/>
                <w:szCs w:val="16"/>
              </w:rPr>
              <w:t>natural construction</w:t>
            </w:r>
            <w:r w:rsidRPr="00824773">
              <w:rPr>
                <w:rFonts w:ascii="Sylfaen" w:eastAsia="Times New Roman" w:hAnsi="Sylfaen" w:cs="Times New Roman"/>
                <w:color w:val="0D0D0D"/>
                <w:sz w:val="16"/>
                <w:szCs w:val="16"/>
              </w:rPr>
              <w:t xml:space="preserve"> material from the existing providers if possible</w:t>
            </w:r>
            <w:r w:rsidRPr="00824773">
              <w:rPr>
                <w:rFonts w:ascii="Sylfaen" w:eastAsia="Times New Roman" w:hAnsi="Sylfaen" w:cs="Times New Roman"/>
                <w:color w:val="0D0D0D"/>
                <w:sz w:val="16"/>
                <w:szCs w:val="16"/>
                <w:lang w:val="ka-GE"/>
              </w:rPr>
              <w:t>;</w:t>
            </w:r>
          </w:p>
          <w:p w14:paraId="1F9B5EFF" w14:textId="77777777" w:rsidR="00433636" w:rsidRPr="00824773" w:rsidRDefault="00433636">
            <w:pPr>
              <w:rPr>
                <w:rFonts w:ascii="Sylfaen" w:eastAsia="Times New Roman" w:hAnsi="Sylfaen" w:cs="Times New Roman"/>
                <w:color w:val="0D0D0D"/>
                <w:sz w:val="16"/>
                <w:szCs w:val="16"/>
                <w:lang w:val="ka-GE"/>
              </w:rPr>
            </w:pPr>
          </w:p>
          <w:p w14:paraId="26982013" w14:textId="77777777" w:rsidR="00433636" w:rsidRPr="00824773" w:rsidRDefault="000A7EA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Obtaining license for extraction of material by the Contractor and strict adherence to the terms of such license;</w:t>
            </w:r>
          </w:p>
          <w:p w14:paraId="35133EA9" w14:textId="77777777" w:rsidR="00433636" w:rsidRPr="00824773" w:rsidRDefault="00433636">
            <w:pPr>
              <w:rPr>
                <w:rFonts w:ascii="Sylfaen" w:eastAsia="Times New Roman" w:hAnsi="Sylfaen" w:cs="Times New Roman"/>
                <w:color w:val="0D0D0D"/>
                <w:sz w:val="16"/>
                <w:szCs w:val="16"/>
              </w:rPr>
            </w:pPr>
          </w:p>
          <w:p w14:paraId="3E57B75B" w14:textId="77777777" w:rsidR="00433636" w:rsidRPr="00824773" w:rsidRDefault="000A7EAA">
            <w:pPr>
              <w:rPr>
                <w:rFonts w:ascii="Sylfaen" w:eastAsia="Times New Roman" w:hAnsi="Sylfaen" w:cs="Times New Roman"/>
                <w:color w:val="0D0D0D"/>
                <w:sz w:val="16"/>
                <w:szCs w:val="16"/>
                <w:lang w:val="ka-GE"/>
              </w:rPr>
            </w:pPr>
            <w:r w:rsidRPr="00824773">
              <w:rPr>
                <w:rFonts w:ascii="Sylfaen" w:eastAsia="Times New Roman" w:hAnsi="Sylfaen" w:cs="Times New Roman"/>
                <w:color w:val="0D0D0D"/>
                <w:sz w:val="16"/>
                <w:szCs w:val="16"/>
              </w:rPr>
              <w:t>Terrace processing of the borrow pits, backfilling of excess material, and harmonization with landscape</w:t>
            </w:r>
            <w:r w:rsidRPr="00824773">
              <w:rPr>
                <w:rFonts w:ascii="Sylfaen" w:eastAsia="Times New Roman" w:hAnsi="Sylfaen" w:cs="Times New Roman"/>
                <w:color w:val="0D0D0D"/>
                <w:sz w:val="16"/>
                <w:szCs w:val="16"/>
                <w:lang w:val="ka-GE"/>
              </w:rPr>
              <w:t>;</w:t>
            </w:r>
          </w:p>
          <w:p w14:paraId="4621EF5B" w14:textId="77777777" w:rsidR="0006099A" w:rsidRPr="00824773" w:rsidRDefault="0006099A" w:rsidP="00FC72D9">
            <w:pPr>
              <w:jc w:val="both"/>
              <w:rPr>
                <w:rFonts w:ascii="Sylfaen" w:eastAsia="Times New Roman" w:hAnsi="Sylfaen" w:cs="Times New Roman"/>
                <w:color w:val="0D0D0D"/>
                <w:sz w:val="16"/>
                <w:szCs w:val="16"/>
              </w:rPr>
            </w:pPr>
          </w:p>
          <w:p w14:paraId="1EE852F9" w14:textId="77777777" w:rsidR="000A7EAA" w:rsidRPr="00824773" w:rsidRDefault="000A7EAA" w:rsidP="0006099A">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River bed gravel extraction away from water flow, arrangement of gravel barriers for isolating extraction area from water flow, prevention of water flow entry by vehicles and machinery;</w:t>
            </w:r>
          </w:p>
          <w:p w14:paraId="51C3D6EC" w14:textId="77777777" w:rsidR="0006099A" w:rsidRPr="00824773" w:rsidRDefault="0006099A" w:rsidP="0006099A">
            <w:pPr>
              <w:rPr>
                <w:rFonts w:ascii="Sylfaen" w:eastAsia="Times New Roman" w:hAnsi="Sylfaen" w:cs="Times New Roman"/>
                <w:color w:val="0D0D0D"/>
                <w:sz w:val="16"/>
                <w:szCs w:val="16"/>
              </w:rPr>
            </w:pPr>
          </w:p>
          <w:p w14:paraId="61190BFA"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Demarcation of borrow areas with warning signs</w:t>
            </w:r>
          </w:p>
        </w:tc>
        <w:tc>
          <w:tcPr>
            <w:tcW w:w="638" w:type="pct"/>
          </w:tcPr>
          <w:p w14:paraId="18ED5369"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Borrow areas</w:t>
            </w:r>
          </w:p>
        </w:tc>
        <w:tc>
          <w:tcPr>
            <w:tcW w:w="616" w:type="pct"/>
          </w:tcPr>
          <w:p w14:paraId="63A59199" w14:textId="77777777" w:rsidR="000A7EAA" w:rsidRPr="00824773" w:rsidRDefault="000A7EAA" w:rsidP="0058761D">
            <w:pPr>
              <w:ind w:left="-18"/>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Checking documents</w:t>
            </w:r>
          </w:p>
          <w:p w14:paraId="61CF8C19" w14:textId="77777777" w:rsidR="000A7EAA" w:rsidRPr="00824773" w:rsidRDefault="000A7EAA" w:rsidP="0058761D">
            <w:pPr>
              <w:ind w:left="-18"/>
              <w:rPr>
                <w:rFonts w:ascii="Sylfaen" w:eastAsia="Times New Roman" w:hAnsi="Sylfaen" w:cs="Times New Roman"/>
                <w:color w:val="0D0D0D"/>
                <w:sz w:val="16"/>
                <w:szCs w:val="16"/>
              </w:rPr>
            </w:pPr>
          </w:p>
          <w:p w14:paraId="723E7C09" w14:textId="77777777" w:rsidR="000A7EAA" w:rsidRPr="00824773" w:rsidRDefault="000A7EAA" w:rsidP="0058761D">
            <w:pPr>
              <w:ind w:left="-18"/>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Inspection of activities</w:t>
            </w:r>
          </w:p>
        </w:tc>
        <w:tc>
          <w:tcPr>
            <w:tcW w:w="656" w:type="pct"/>
          </w:tcPr>
          <w:p w14:paraId="6229671E"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The period of material extraction</w:t>
            </w:r>
          </w:p>
        </w:tc>
        <w:tc>
          <w:tcPr>
            <w:tcW w:w="793" w:type="pct"/>
          </w:tcPr>
          <w:p w14:paraId="6965E1DB" w14:textId="77777777" w:rsidR="000A7EAA" w:rsidRPr="00824773" w:rsidRDefault="000A7EAA" w:rsidP="0058761D">
            <w:pPr>
              <w:rPr>
                <w:rFonts w:ascii="Sylfaen" w:eastAsia="Times New Roman" w:hAnsi="Sylfaen" w:cs="Times New Roman"/>
                <w:color w:val="0D0D0D"/>
                <w:sz w:val="16"/>
                <w:szCs w:val="16"/>
                <w:lang w:val="ka-GE"/>
              </w:rPr>
            </w:pPr>
            <w:r w:rsidRPr="00824773">
              <w:rPr>
                <w:rFonts w:ascii="Sylfaen" w:eastAsia="Times New Roman" w:hAnsi="Sylfaen" w:cs="Times New Roman"/>
                <w:color w:val="0D0D0D"/>
                <w:sz w:val="16"/>
                <w:szCs w:val="16"/>
              </w:rPr>
              <w:t>Reduce slope erosion and damage to the ecosystem and landscape</w:t>
            </w:r>
            <w:r w:rsidRPr="00824773">
              <w:rPr>
                <w:rFonts w:ascii="Sylfaen" w:eastAsia="Times New Roman" w:hAnsi="Sylfaen" w:cs="Times New Roman"/>
                <w:color w:val="0D0D0D"/>
                <w:sz w:val="16"/>
                <w:szCs w:val="16"/>
                <w:lang w:val="ka-GE"/>
              </w:rPr>
              <w:t>;</w:t>
            </w:r>
          </w:p>
          <w:p w14:paraId="04968759" w14:textId="77777777" w:rsidR="000A7EAA" w:rsidRPr="00824773" w:rsidRDefault="000A7EAA" w:rsidP="0058761D">
            <w:pPr>
              <w:rPr>
                <w:rFonts w:ascii="Sylfaen" w:eastAsia="Times New Roman" w:hAnsi="Sylfaen" w:cs="Times New Roman"/>
                <w:color w:val="0D0D0D"/>
                <w:sz w:val="16"/>
                <w:szCs w:val="16"/>
                <w:lang w:val="ka-GE"/>
              </w:rPr>
            </w:pPr>
          </w:p>
          <w:p w14:paraId="1DD30D51" w14:textId="77777777" w:rsidR="000A7EAA" w:rsidRPr="00824773" w:rsidRDefault="000A7EAA" w:rsidP="0058761D">
            <w:pPr>
              <w:rPr>
                <w:rFonts w:ascii="Sylfaen" w:eastAsia="Times New Roman" w:hAnsi="Sylfaen" w:cs="Times New Roman"/>
                <w:color w:val="0D0D0D"/>
                <w:sz w:val="16"/>
                <w:szCs w:val="16"/>
                <w:lang w:val="ka-GE"/>
              </w:rPr>
            </w:pPr>
            <w:r w:rsidRPr="00824773">
              <w:rPr>
                <w:rFonts w:ascii="Sylfaen" w:eastAsia="Times New Roman" w:hAnsi="Sylfaen" w:cs="Times New Roman"/>
                <w:color w:val="0D0D0D"/>
                <w:sz w:val="16"/>
                <w:szCs w:val="16"/>
              </w:rPr>
              <w:t>Reduce river bank erosion, water pollution with suspended particles, and impact on the aquatic life</w:t>
            </w:r>
            <w:r w:rsidRPr="00824773">
              <w:rPr>
                <w:rFonts w:ascii="Sylfaen" w:eastAsia="Times New Roman" w:hAnsi="Sylfaen" w:cs="Times New Roman"/>
                <w:color w:val="0D0D0D"/>
                <w:sz w:val="16"/>
                <w:szCs w:val="16"/>
                <w:lang w:val="ka-GE"/>
              </w:rPr>
              <w:t>;</w:t>
            </w:r>
          </w:p>
          <w:p w14:paraId="44B2A7CE" w14:textId="77777777" w:rsidR="000A7EAA" w:rsidRPr="00824773" w:rsidRDefault="000A7EAA" w:rsidP="0058761D">
            <w:pPr>
              <w:rPr>
                <w:rFonts w:ascii="Sylfaen" w:eastAsia="Times New Roman" w:hAnsi="Sylfaen" w:cs="Times New Roman"/>
                <w:color w:val="0D0D0D"/>
                <w:sz w:val="16"/>
                <w:szCs w:val="16"/>
                <w:lang w:val="ka-GE"/>
              </w:rPr>
            </w:pPr>
          </w:p>
          <w:p w14:paraId="14DC5956" w14:textId="77777777" w:rsidR="000A7EAA" w:rsidRPr="00824773" w:rsidRDefault="000A7EAA" w:rsidP="0058761D">
            <w:pPr>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Protection of animals and people from accidents</w:t>
            </w:r>
          </w:p>
        </w:tc>
        <w:tc>
          <w:tcPr>
            <w:tcW w:w="601" w:type="pct"/>
          </w:tcPr>
          <w:p w14:paraId="645C075D"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RD</w:t>
            </w:r>
          </w:p>
          <w:p w14:paraId="399373CC" w14:textId="77777777" w:rsidR="000A7EAA" w:rsidRPr="00824773" w:rsidRDefault="000A7EAA" w:rsidP="0058761D">
            <w:pPr>
              <w:rPr>
                <w:rFonts w:ascii="Sylfaen" w:eastAsia="Times New Roman" w:hAnsi="Sylfaen" w:cs="Times New Roman"/>
                <w:sz w:val="16"/>
                <w:szCs w:val="16"/>
              </w:rPr>
            </w:pPr>
          </w:p>
          <w:p w14:paraId="68CE19FF" w14:textId="77777777" w:rsidR="000A7EAA" w:rsidRPr="00824773" w:rsidRDefault="00863EC4" w:rsidP="00D76DB0">
            <w:pPr>
              <w:rPr>
                <w:rFonts w:ascii="Sylfaen" w:eastAsia="Times New Roman" w:hAnsi="Sylfaen" w:cs="Times New Roman"/>
                <w:sz w:val="16"/>
                <w:szCs w:val="16"/>
              </w:rPr>
            </w:pPr>
            <w:r w:rsidRPr="00824773">
              <w:rPr>
                <w:rFonts w:ascii="Sylfaen" w:eastAsia="Times New Roman" w:hAnsi="Sylfaen" w:cs="Times New Roman"/>
                <w:color w:val="auto"/>
                <w:sz w:val="16"/>
                <w:szCs w:val="16"/>
                <w:lang w:eastAsia="ru-RU"/>
              </w:rPr>
              <w:t>LEPL National Agency of Mines of the Ministry of Economy and Sustainable Development of Georgia</w:t>
            </w:r>
          </w:p>
        </w:tc>
      </w:tr>
      <w:tr w:rsidR="006A3479" w:rsidRPr="00824773" w14:paraId="29C90A53" w14:textId="77777777" w:rsidTr="003D0430">
        <w:trPr>
          <w:trHeight w:val="2244"/>
        </w:trPr>
        <w:tc>
          <w:tcPr>
            <w:tcW w:w="626" w:type="pct"/>
          </w:tcPr>
          <w:p w14:paraId="2C0D3714"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Generation of construction waste</w:t>
            </w:r>
          </w:p>
        </w:tc>
        <w:tc>
          <w:tcPr>
            <w:tcW w:w="1070" w:type="pct"/>
          </w:tcPr>
          <w:p w14:paraId="1206BED4"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 xml:space="preserve">Temporary storage of inert and hazardous wastes separately at the designated locations; </w:t>
            </w:r>
          </w:p>
          <w:p w14:paraId="27D38636" w14:textId="77777777" w:rsidR="0006099A" w:rsidRPr="00824773" w:rsidRDefault="0006099A" w:rsidP="0006099A">
            <w:pPr>
              <w:rPr>
                <w:rFonts w:ascii="Sylfaen" w:eastAsia="Times New Roman" w:hAnsi="Sylfaen" w:cs="Times New Roman"/>
                <w:sz w:val="16"/>
                <w:szCs w:val="16"/>
              </w:rPr>
            </w:pPr>
          </w:p>
          <w:p w14:paraId="78D08C1F"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 xml:space="preserve">Timely disposal of waste to the formally designated landfills; </w:t>
            </w:r>
          </w:p>
          <w:p w14:paraId="739C7E8A" w14:textId="77777777" w:rsidR="0006099A" w:rsidRPr="00824773" w:rsidRDefault="0006099A" w:rsidP="0006099A">
            <w:pPr>
              <w:rPr>
                <w:rFonts w:ascii="Sylfaen" w:eastAsia="Times New Roman" w:hAnsi="Sylfaen" w:cs="Times New Roman"/>
                <w:sz w:val="16"/>
                <w:szCs w:val="16"/>
              </w:rPr>
            </w:pPr>
          </w:p>
          <w:p w14:paraId="55AF68F2"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Hand-over of hazardous wastes to licensed deactivating and processing companies.</w:t>
            </w:r>
          </w:p>
        </w:tc>
        <w:tc>
          <w:tcPr>
            <w:tcW w:w="638" w:type="pct"/>
          </w:tcPr>
          <w:p w14:paraId="4559ECA6"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Construction site and base (if applicable);</w:t>
            </w:r>
          </w:p>
          <w:p w14:paraId="25D862E4" w14:textId="77777777" w:rsidR="000A7EAA" w:rsidRPr="00824773" w:rsidRDefault="000A7EAA" w:rsidP="0058761D">
            <w:pPr>
              <w:rPr>
                <w:rFonts w:ascii="Sylfaen" w:eastAsia="Times New Roman" w:hAnsi="Sylfaen" w:cs="Times New Roman"/>
                <w:sz w:val="16"/>
                <w:szCs w:val="16"/>
              </w:rPr>
            </w:pPr>
          </w:p>
          <w:p w14:paraId="79567C59"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Locations designated for waste disposal</w:t>
            </w:r>
          </w:p>
        </w:tc>
        <w:tc>
          <w:tcPr>
            <w:tcW w:w="616" w:type="pct"/>
          </w:tcPr>
          <w:p w14:paraId="05ED5307" w14:textId="77777777" w:rsidR="000A7EAA" w:rsidRPr="00824773" w:rsidRDefault="000A7EAA" w:rsidP="0058761D">
            <w:pPr>
              <w:ind w:left="-18"/>
              <w:rPr>
                <w:rFonts w:ascii="Sylfaen" w:eastAsia="Times New Roman" w:hAnsi="Sylfaen" w:cs="Times New Roman"/>
                <w:sz w:val="16"/>
                <w:szCs w:val="16"/>
              </w:rPr>
            </w:pPr>
            <w:r w:rsidRPr="00824773">
              <w:rPr>
                <w:rFonts w:ascii="Sylfaen" w:eastAsia="Times New Roman" w:hAnsi="Sylfaen" w:cs="Times New Roman"/>
                <w:sz w:val="16"/>
                <w:szCs w:val="16"/>
              </w:rPr>
              <w:t>Checking documents;</w:t>
            </w:r>
          </w:p>
          <w:p w14:paraId="7C96EE35" w14:textId="77777777" w:rsidR="000A7EAA" w:rsidRPr="00824773" w:rsidRDefault="000A7EAA" w:rsidP="0058761D">
            <w:pPr>
              <w:rPr>
                <w:rFonts w:ascii="Sylfaen" w:eastAsia="Times New Roman" w:hAnsi="Sylfaen" w:cs="Times New Roman"/>
                <w:sz w:val="16"/>
                <w:szCs w:val="16"/>
              </w:rPr>
            </w:pPr>
          </w:p>
          <w:p w14:paraId="453D7013" w14:textId="77777777" w:rsidR="000A7EAA" w:rsidRPr="00824773" w:rsidRDefault="000A7EAA" w:rsidP="0058761D">
            <w:pPr>
              <w:ind w:left="-18"/>
              <w:rPr>
                <w:rFonts w:ascii="Sylfaen" w:eastAsia="Times New Roman" w:hAnsi="Sylfaen" w:cs="Times New Roman"/>
                <w:sz w:val="16"/>
                <w:szCs w:val="16"/>
              </w:rPr>
            </w:pPr>
            <w:r w:rsidRPr="00824773">
              <w:rPr>
                <w:rFonts w:ascii="Sylfaen" w:eastAsia="Times New Roman" w:hAnsi="Sylfaen" w:cs="Times New Roman"/>
                <w:sz w:val="16"/>
                <w:szCs w:val="16"/>
              </w:rPr>
              <w:t>Visual observation</w:t>
            </w:r>
          </w:p>
        </w:tc>
        <w:tc>
          <w:tcPr>
            <w:tcW w:w="656" w:type="pct"/>
          </w:tcPr>
          <w:p w14:paraId="61015674"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 xml:space="preserve">Entire period of construction </w:t>
            </w:r>
          </w:p>
        </w:tc>
        <w:tc>
          <w:tcPr>
            <w:tcW w:w="793" w:type="pct"/>
          </w:tcPr>
          <w:p w14:paraId="0B5E79E9"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Avoid pollution of the environment</w:t>
            </w:r>
          </w:p>
        </w:tc>
        <w:tc>
          <w:tcPr>
            <w:tcW w:w="601" w:type="pct"/>
          </w:tcPr>
          <w:p w14:paraId="427783FC"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RD;</w:t>
            </w:r>
          </w:p>
          <w:p w14:paraId="7E0F380E" w14:textId="77777777" w:rsidR="000A7EAA" w:rsidRPr="00824773" w:rsidRDefault="000A7EAA" w:rsidP="0058761D">
            <w:pPr>
              <w:rPr>
                <w:rFonts w:ascii="Sylfaen" w:eastAsia="Times New Roman" w:hAnsi="Sylfaen" w:cs="Times New Roman"/>
                <w:sz w:val="16"/>
                <w:szCs w:val="16"/>
              </w:rPr>
            </w:pPr>
          </w:p>
          <w:p w14:paraId="28E6654D" w14:textId="77777777" w:rsidR="000A7EAA" w:rsidRPr="00824773" w:rsidRDefault="00A72869" w:rsidP="00662832">
            <w:pPr>
              <w:rPr>
                <w:rFonts w:ascii="Sylfaen" w:eastAsia="Times New Roman" w:hAnsi="Sylfaen" w:cs="Times New Roman"/>
                <w:sz w:val="16"/>
                <w:szCs w:val="16"/>
              </w:rPr>
            </w:pPr>
            <w:r w:rsidRPr="00824773">
              <w:rPr>
                <w:rFonts w:ascii="Sylfaen" w:hAnsi="Sylfaen" w:cs="Times New Roman"/>
                <w:color w:val="auto"/>
                <w:sz w:val="16"/>
                <w:szCs w:val="16"/>
              </w:rPr>
              <w:t xml:space="preserve">Akhalkalaki </w:t>
            </w:r>
            <w:r w:rsidR="000A7EAA" w:rsidRPr="00824773">
              <w:rPr>
                <w:rFonts w:ascii="Sylfaen" w:eastAsia="Times New Roman" w:hAnsi="Sylfaen" w:cs="Times New Roman"/>
                <w:sz w:val="16"/>
                <w:szCs w:val="16"/>
              </w:rPr>
              <w:t>Municipality</w:t>
            </w:r>
          </w:p>
        </w:tc>
      </w:tr>
      <w:tr w:rsidR="006A3479" w:rsidRPr="00824773" w14:paraId="36BD92B0" w14:textId="77777777" w:rsidTr="003D0430">
        <w:trPr>
          <w:trHeight w:val="1155"/>
        </w:trPr>
        <w:tc>
          <w:tcPr>
            <w:tcW w:w="626" w:type="pct"/>
          </w:tcPr>
          <w:p w14:paraId="209DD358"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Accumulation of household waste</w:t>
            </w:r>
          </w:p>
        </w:tc>
        <w:tc>
          <w:tcPr>
            <w:tcW w:w="1070" w:type="pct"/>
          </w:tcPr>
          <w:p w14:paraId="61C18B7E"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Provision of waste containers on-site;</w:t>
            </w:r>
          </w:p>
          <w:p w14:paraId="59114746" w14:textId="77777777" w:rsidR="0006099A" w:rsidRPr="00824773" w:rsidRDefault="0006099A" w:rsidP="0006099A">
            <w:pPr>
              <w:rPr>
                <w:rFonts w:ascii="Sylfaen" w:eastAsia="Times New Roman" w:hAnsi="Sylfaen" w:cs="Times New Roman"/>
                <w:sz w:val="16"/>
                <w:szCs w:val="16"/>
              </w:rPr>
            </w:pPr>
          </w:p>
          <w:p w14:paraId="06E834DB"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Agreement with local municipality for regular out-transporting of waste</w:t>
            </w:r>
          </w:p>
        </w:tc>
        <w:tc>
          <w:tcPr>
            <w:tcW w:w="638" w:type="pct"/>
          </w:tcPr>
          <w:p w14:paraId="154062AB"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Construction site and base (if applicable)</w:t>
            </w:r>
          </w:p>
        </w:tc>
        <w:tc>
          <w:tcPr>
            <w:tcW w:w="616" w:type="pct"/>
          </w:tcPr>
          <w:p w14:paraId="6215FAEF" w14:textId="77777777" w:rsidR="000A7EAA" w:rsidRPr="00824773" w:rsidRDefault="000A7EAA" w:rsidP="0058761D">
            <w:pPr>
              <w:ind w:left="-18"/>
              <w:rPr>
                <w:rFonts w:ascii="Sylfaen" w:eastAsia="Times New Roman" w:hAnsi="Sylfaen" w:cs="Times New Roman"/>
                <w:sz w:val="16"/>
                <w:szCs w:val="16"/>
              </w:rPr>
            </w:pPr>
            <w:r w:rsidRPr="00824773">
              <w:rPr>
                <w:rFonts w:ascii="Sylfaen" w:eastAsia="Times New Roman" w:hAnsi="Sylfaen" w:cs="Times New Roman"/>
                <w:sz w:val="16"/>
                <w:szCs w:val="16"/>
              </w:rPr>
              <w:t>Visual inspection</w:t>
            </w:r>
          </w:p>
        </w:tc>
        <w:tc>
          <w:tcPr>
            <w:tcW w:w="656" w:type="pct"/>
          </w:tcPr>
          <w:p w14:paraId="0048813D"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Entire period of construction</w:t>
            </w:r>
          </w:p>
        </w:tc>
        <w:tc>
          <w:tcPr>
            <w:tcW w:w="793" w:type="pct"/>
          </w:tcPr>
          <w:p w14:paraId="7892AF8A"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Avoid pollution of soil and water with household waste</w:t>
            </w:r>
          </w:p>
        </w:tc>
        <w:tc>
          <w:tcPr>
            <w:tcW w:w="601" w:type="pct"/>
          </w:tcPr>
          <w:p w14:paraId="2E652BAF"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RD;</w:t>
            </w:r>
          </w:p>
          <w:p w14:paraId="7A49A5AC" w14:textId="77777777" w:rsidR="000A7EAA" w:rsidRPr="00824773" w:rsidRDefault="000A7EAA" w:rsidP="0058761D">
            <w:pPr>
              <w:rPr>
                <w:rFonts w:ascii="Sylfaen" w:eastAsia="Times New Roman" w:hAnsi="Sylfaen" w:cs="Times New Roman"/>
                <w:sz w:val="16"/>
                <w:szCs w:val="16"/>
              </w:rPr>
            </w:pPr>
          </w:p>
          <w:p w14:paraId="7665B429" w14:textId="77777777" w:rsidR="000A7EAA" w:rsidRPr="00824773" w:rsidRDefault="00C147C1" w:rsidP="00662832">
            <w:pPr>
              <w:rPr>
                <w:rFonts w:ascii="Sylfaen" w:eastAsia="Times New Roman" w:hAnsi="Sylfaen" w:cs="Times New Roman"/>
                <w:sz w:val="16"/>
                <w:szCs w:val="16"/>
              </w:rPr>
            </w:pPr>
            <w:r w:rsidRPr="00824773">
              <w:rPr>
                <w:rFonts w:ascii="Sylfaen" w:hAnsi="Sylfaen" w:cs="Times New Roman"/>
                <w:color w:val="auto"/>
                <w:sz w:val="16"/>
                <w:szCs w:val="16"/>
              </w:rPr>
              <w:t xml:space="preserve">Akhalkalaki </w:t>
            </w:r>
            <w:r w:rsidRPr="00824773">
              <w:rPr>
                <w:rFonts w:ascii="Sylfaen" w:eastAsia="Times New Roman" w:hAnsi="Sylfaen" w:cs="Times New Roman"/>
                <w:sz w:val="16"/>
                <w:szCs w:val="16"/>
              </w:rPr>
              <w:t>Municipality</w:t>
            </w:r>
          </w:p>
        </w:tc>
      </w:tr>
      <w:tr w:rsidR="006A3479" w:rsidRPr="00824773" w14:paraId="2EABB0C4" w14:textId="77777777" w:rsidTr="003D0430">
        <w:trPr>
          <w:trHeight w:val="224"/>
        </w:trPr>
        <w:tc>
          <w:tcPr>
            <w:tcW w:w="626" w:type="pct"/>
          </w:tcPr>
          <w:p w14:paraId="21B14547"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Generation of liquid waste</w:t>
            </w:r>
          </w:p>
        </w:tc>
        <w:tc>
          <w:tcPr>
            <w:tcW w:w="1070" w:type="pct"/>
          </w:tcPr>
          <w:p w14:paraId="28BB7861"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Arrangement and operation of toilets compliant with sanitary norms on-site;</w:t>
            </w:r>
          </w:p>
          <w:p w14:paraId="3B05F4EF" w14:textId="77777777" w:rsidR="0006099A" w:rsidRPr="00824773" w:rsidRDefault="0006099A" w:rsidP="0006099A">
            <w:pPr>
              <w:rPr>
                <w:rFonts w:ascii="Sylfaen" w:eastAsia="Times New Roman" w:hAnsi="Sylfaen" w:cs="Times New Roman"/>
                <w:sz w:val="16"/>
                <w:szCs w:val="16"/>
              </w:rPr>
            </w:pPr>
          </w:p>
          <w:p w14:paraId="6E924A8A"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lastRenderedPageBreak/>
              <w:t>Arrangement of drainage system for storm water collection and periodic cleaning of the system from silt;</w:t>
            </w:r>
          </w:p>
          <w:p w14:paraId="7D42888A" w14:textId="77777777" w:rsidR="0006099A" w:rsidRPr="00824773" w:rsidRDefault="0006099A" w:rsidP="0006099A">
            <w:pPr>
              <w:rPr>
                <w:rFonts w:ascii="Sylfaen" w:eastAsia="Times New Roman" w:hAnsi="Sylfaen" w:cs="Times New Roman"/>
                <w:sz w:val="16"/>
                <w:szCs w:val="16"/>
              </w:rPr>
            </w:pPr>
          </w:p>
          <w:p w14:paraId="7C7D126F"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Arrangement of sedimentation pool for waste water collection on-site</w:t>
            </w:r>
          </w:p>
        </w:tc>
        <w:tc>
          <w:tcPr>
            <w:tcW w:w="638" w:type="pct"/>
          </w:tcPr>
          <w:p w14:paraId="653939B6"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lastRenderedPageBreak/>
              <w:t>Construction site and base (if applicable)</w:t>
            </w:r>
          </w:p>
        </w:tc>
        <w:tc>
          <w:tcPr>
            <w:tcW w:w="616" w:type="pct"/>
          </w:tcPr>
          <w:p w14:paraId="5F67F207" w14:textId="77777777" w:rsidR="000A7EAA" w:rsidRPr="00824773" w:rsidRDefault="000A7EAA" w:rsidP="0058761D">
            <w:pPr>
              <w:ind w:left="-18"/>
              <w:rPr>
                <w:rFonts w:ascii="Sylfaen" w:eastAsia="Times New Roman" w:hAnsi="Sylfaen" w:cs="Times New Roman"/>
                <w:sz w:val="16"/>
                <w:szCs w:val="16"/>
              </w:rPr>
            </w:pPr>
            <w:r w:rsidRPr="00824773">
              <w:rPr>
                <w:rFonts w:ascii="Sylfaen" w:eastAsia="Times New Roman" w:hAnsi="Sylfaen" w:cs="Times New Roman"/>
                <w:sz w:val="16"/>
                <w:szCs w:val="16"/>
              </w:rPr>
              <w:t>Visual inspection</w:t>
            </w:r>
          </w:p>
        </w:tc>
        <w:tc>
          <w:tcPr>
            <w:tcW w:w="656" w:type="pct"/>
          </w:tcPr>
          <w:p w14:paraId="31BCDA80"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 xml:space="preserve">Entire period of construction </w:t>
            </w:r>
          </w:p>
          <w:p w14:paraId="35171FD1" w14:textId="77777777" w:rsidR="000A7EAA" w:rsidRPr="00824773" w:rsidRDefault="000A7EAA" w:rsidP="0058761D">
            <w:pPr>
              <w:rPr>
                <w:rFonts w:ascii="Sylfaen" w:eastAsia="Times New Roman" w:hAnsi="Sylfaen" w:cs="Times New Roman"/>
                <w:sz w:val="16"/>
                <w:szCs w:val="16"/>
              </w:rPr>
            </w:pPr>
          </w:p>
          <w:p w14:paraId="532C5B0F"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lastRenderedPageBreak/>
              <w:t>Increased frequency of inspection in periods of high precipitation</w:t>
            </w:r>
          </w:p>
        </w:tc>
        <w:tc>
          <w:tcPr>
            <w:tcW w:w="793" w:type="pct"/>
          </w:tcPr>
          <w:p w14:paraId="67AE28E3"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lastRenderedPageBreak/>
              <w:t>Avoid flooding of construction site and base;</w:t>
            </w:r>
          </w:p>
          <w:p w14:paraId="1F636F86" w14:textId="77777777" w:rsidR="000A7EAA" w:rsidRPr="00824773" w:rsidRDefault="000A7EAA" w:rsidP="0058761D">
            <w:pPr>
              <w:rPr>
                <w:rFonts w:ascii="Sylfaen" w:eastAsia="Times New Roman" w:hAnsi="Sylfaen" w:cs="Times New Roman"/>
                <w:sz w:val="16"/>
                <w:szCs w:val="16"/>
              </w:rPr>
            </w:pPr>
          </w:p>
          <w:p w14:paraId="44BA201A" w14:textId="77777777" w:rsidR="000A7EAA" w:rsidRPr="00824773" w:rsidRDefault="000A7EAA" w:rsidP="0058761D">
            <w:pPr>
              <w:rPr>
                <w:rFonts w:ascii="Sylfaen" w:eastAsia="Times New Roman" w:hAnsi="Sylfaen" w:cs="Times New Roman"/>
                <w:sz w:val="16"/>
                <w:szCs w:val="16"/>
              </w:rPr>
            </w:pPr>
          </w:p>
          <w:p w14:paraId="336E56AB"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Reduce pollution of surface and ground water</w:t>
            </w:r>
          </w:p>
        </w:tc>
        <w:tc>
          <w:tcPr>
            <w:tcW w:w="601" w:type="pct"/>
          </w:tcPr>
          <w:p w14:paraId="2AFFB411"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lastRenderedPageBreak/>
              <w:t>RD</w:t>
            </w:r>
          </w:p>
        </w:tc>
      </w:tr>
      <w:tr w:rsidR="00E622DD" w:rsidRPr="00824773" w14:paraId="19BE0994" w14:textId="77777777" w:rsidTr="003D0430">
        <w:trPr>
          <w:trHeight w:val="224"/>
        </w:trPr>
        <w:tc>
          <w:tcPr>
            <w:tcW w:w="626" w:type="pct"/>
          </w:tcPr>
          <w:p w14:paraId="0BA918B6" w14:textId="77777777" w:rsidR="00E622DD" w:rsidRPr="00824773" w:rsidRDefault="00BC1686" w:rsidP="00E622DD">
            <w:pPr>
              <w:rPr>
                <w:rFonts w:ascii="Sylfaen" w:eastAsia="Times New Roman" w:hAnsi="Sylfaen" w:cs="Times New Roman"/>
                <w:sz w:val="16"/>
                <w:szCs w:val="16"/>
              </w:rPr>
            </w:pPr>
            <w:r>
              <w:rPr>
                <w:rFonts w:ascii="Sylfaen" w:hAnsi="Sylfaen" w:cs="Times New Roman"/>
                <w:sz w:val="16"/>
                <w:szCs w:val="16"/>
                <w:lang w:val="da-DK" w:eastAsia="da-DK"/>
              </w:rPr>
              <w:t>Works on the bridge over river Paravani</w:t>
            </w:r>
          </w:p>
        </w:tc>
        <w:tc>
          <w:tcPr>
            <w:tcW w:w="1070" w:type="pct"/>
          </w:tcPr>
          <w:p w14:paraId="7125B8DC" w14:textId="77777777" w:rsidR="00E622DD" w:rsidRPr="00824773" w:rsidRDefault="00E622DD" w:rsidP="00E622DD">
            <w:pPr>
              <w:autoSpaceDE w:val="0"/>
              <w:autoSpaceDN w:val="0"/>
              <w:adjustRightInd w:val="0"/>
              <w:jc w:val="both"/>
              <w:rPr>
                <w:rFonts w:ascii="Sylfaen" w:hAnsi="Sylfaen" w:cs="Times New Roman"/>
                <w:sz w:val="16"/>
                <w:szCs w:val="16"/>
                <w:lang w:val="da-DK" w:eastAsia="da-DK"/>
              </w:rPr>
            </w:pPr>
            <w:r w:rsidRPr="00824773">
              <w:rPr>
                <w:rFonts w:ascii="Sylfaen" w:hAnsi="Sylfaen" w:cs="Times New Roman"/>
                <w:sz w:val="16"/>
                <w:szCs w:val="16"/>
                <w:lang w:val="da-DK" w:eastAsia="da-DK"/>
              </w:rPr>
              <w:t>Su</w:t>
            </w:r>
            <w:r w:rsidRPr="00824773">
              <w:rPr>
                <w:rFonts w:ascii="Sylfaen" w:hAnsi="Sylfaen" w:cs="Times New Roman"/>
                <w:spacing w:val="1"/>
                <w:sz w:val="16"/>
                <w:szCs w:val="16"/>
                <w:lang w:val="da-DK" w:eastAsia="da-DK"/>
              </w:rPr>
              <w:t>s</w:t>
            </w:r>
            <w:r w:rsidRPr="00824773">
              <w:rPr>
                <w:rFonts w:ascii="Sylfaen" w:hAnsi="Sylfaen" w:cs="Times New Roman"/>
                <w:sz w:val="16"/>
                <w:szCs w:val="16"/>
                <w:lang w:val="da-DK" w:eastAsia="da-DK"/>
              </w:rPr>
              <w:t>pe</w:t>
            </w:r>
            <w:r w:rsidRPr="00824773">
              <w:rPr>
                <w:rFonts w:ascii="Sylfaen" w:hAnsi="Sylfaen" w:cs="Times New Roman"/>
                <w:spacing w:val="-2"/>
                <w:sz w:val="16"/>
                <w:szCs w:val="16"/>
                <w:lang w:val="da-DK" w:eastAsia="da-DK"/>
              </w:rPr>
              <w:t>n</w:t>
            </w:r>
            <w:r w:rsidRPr="00824773">
              <w:rPr>
                <w:rFonts w:ascii="Sylfaen" w:hAnsi="Sylfaen" w:cs="Times New Roman"/>
                <w:sz w:val="16"/>
                <w:szCs w:val="16"/>
                <w:lang w:val="da-DK" w:eastAsia="da-DK"/>
              </w:rPr>
              <w:t xml:space="preserve">ded </w:t>
            </w:r>
            <w:r w:rsidRPr="00824773">
              <w:rPr>
                <w:rFonts w:ascii="Sylfaen" w:hAnsi="Sylfaen" w:cs="Times New Roman"/>
                <w:spacing w:val="-2"/>
                <w:sz w:val="16"/>
                <w:szCs w:val="16"/>
                <w:lang w:val="da-DK" w:eastAsia="da-DK"/>
              </w:rPr>
              <w:t>s</w:t>
            </w:r>
            <w:r w:rsidRPr="00824773">
              <w:rPr>
                <w:rFonts w:ascii="Sylfaen" w:hAnsi="Sylfaen" w:cs="Times New Roman"/>
                <w:sz w:val="16"/>
                <w:szCs w:val="16"/>
                <w:lang w:val="da-DK" w:eastAsia="da-DK"/>
              </w:rPr>
              <w:t>o</w:t>
            </w:r>
            <w:r w:rsidRPr="00824773">
              <w:rPr>
                <w:rFonts w:ascii="Sylfaen" w:hAnsi="Sylfaen" w:cs="Times New Roman"/>
                <w:spacing w:val="-1"/>
                <w:sz w:val="16"/>
                <w:szCs w:val="16"/>
                <w:lang w:val="da-DK" w:eastAsia="da-DK"/>
              </w:rPr>
              <w:t>l</w:t>
            </w:r>
            <w:r w:rsidRPr="00824773">
              <w:rPr>
                <w:rFonts w:ascii="Sylfaen" w:hAnsi="Sylfaen" w:cs="Times New Roman"/>
                <w:spacing w:val="1"/>
                <w:sz w:val="16"/>
                <w:szCs w:val="16"/>
                <w:lang w:val="da-DK" w:eastAsia="da-DK"/>
              </w:rPr>
              <w:t>i</w:t>
            </w:r>
            <w:r w:rsidRPr="00824773">
              <w:rPr>
                <w:rFonts w:ascii="Sylfaen" w:hAnsi="Sylfaen" w:cs="Times New Roman"/>
                <w:sz w:val="16"/>
                <w:szCs w:val="16"/>
                <w:lang w:val="da-DK" w:eastAsia="da-DK"/>
              </w:rPr>
              <w:t>ds,o</w:t>
            </w:r>
            <w:r w:rsidRPr="00824773">
              <w:rPr>
                <w:rFonts w:ascii="Sylfaen" w:hAnsi="Sylfaen" w:cs="Times New Roman"/>
                <w:spacing w:val="1"/>
                <w:sz w:val="16"/>
                <w:szCs w:val="16"/>
                <w:lang w:val="da-DK" w:eastAsia="da-DK"/>
              </w:rPr>
              <w:t>r</w:t>
            </w:r>
            <w:r w:rsidRPr="00824773">
              <w:rPr>
                <w:rFonts w:ascii="Sylfaen" w:hAnsi="Sylfaen" w:cs="Times New Roman"/>
                <w:spacing w:val="-2"/>
                <w:sz w:val="16"/>
                <w:szCs w:val="16"/>
                <w:lang w:val="da-DK" w:eastAsia="da-DK"/>
              </w:rPr>
              <w:t>g</w:t>
            </w:r>
            <w:r w:rsidRPr="00824773">
              <w:rPr>
                <w:rFonts w:ascii="Sylfaen" w:hAnsi="Sylfaen" w:cs="Times New Roman"/>
                <w:sz w:val="16"/>
                <w:szCs w:val="16"/>
                <w:lang w:val="da-DK" w:eastAsia="da-DK"/>
              </w:rPr>
              <w:t>an</w:t>
            </w:r>
            <w:r w:rsidRPr="00824773">
              <w:rPr>
                <w:rFonts w:ascii="Sylfaen" w:hAnsi="Sylfaen" w:cs="Times New Roman"/>
                <w:spacing w:val="1"/>
                <w:sz w:val="16"/>
                <w:szCs w:val="16"/>
                <w:lang w:val="da-DK" w:eastAsia="da-DK"/>
              </w:rPr>
              <w:t>i</w:t>
            </w:r>
            <w:r w:rsidRPr="00824773">
              <w:rPr>
                <w:rFonts w:ascii="Sylfaen" w:hAnsi="Sylfaen" w:cs="Times New Roman"/>
                <w:sz w:val="16"/>
                <w:szCs w:val="16"/>
                <w:lang w:val="da-DK" w:eastAsia="da-DK"/>
              </w:rPr>
              <w:t>c</w:t>
            </w:r>
          </w:p>
          <w:p w14:paraId="4F31B958" w14:textId="77777777" w:rsidR="00E622DD" w:rsidRPr="00824773" w:rsidRDefault="00E622DD" w:rsidP="00E622DD">
            <w:pPr>
              <w:rPr>
                <w:rFonts w:ascii="Sylfaen" w:eastAsia="Times New Roman" w:hAnsi="Sylfaen" w:cs="Times New Roman"/>
                <w:sz w:val="16"/>
                <w:szCs w:val="16"/>
              </w:rPr>
            </w:pPr>
            <w:r w:rsidRPr="00824773">
              <w:rPr>
                <w:rFonts w:ascii="Sylfaen" w:hAnsi="Sylfaen" w:cs="Times New Roman"/>
                <w:sz w:val="16"/>
                <w:szCs w:val="16"/>
                <w:lang w:val="da-DK" w:eastAsia="da-DK"/>
              </w:rPr>
              <w:t>co</w:t>
            </w:r>
            <w:r w:rsidRPr="00824773">
              <w:rPr>
                <w:rFonts w:ascii="Sylfaen" w:hAnsi="Sylfaen" w:cs="Times New Roman"/>
                <w:spacing w:val="-3"/>
                <w:sz w:val="16"/>
                <w:szCs w:val="16"/>
                <w:lang w:val="da-DK" w:eastAsia="da-DK"/>
              </w:rPr>
              <w:t>m</w:t>
            </w:r>
            <w:r w:rsidRPr="00824773">
              <w:rPr>
                <w:rFonts w:ascii="Sylfaen" w:hAnsi="Sylfaen" w:cs="Times New Roman"/>
                <w:sz w:val="16"/>
                <w:szCs w:val="16"/>
                <w:lang w:val="da-DK" w:eastAsia="da-DK"/>
              </w:rPr>
              <w:t xml:space="preserve">pounds, </w:t>
            </w:r>
            <w:r w:rsidRPr="00824773">
              <w:rPr>
                <w:rFonts w:ascii="Sylfaen" w:hAnsi="Sylfaen" w:cs="Times New Roman"/>
                <w:spacing w:val="1"/>
                <w:sz w:val="16"/>
                <w:szCs w:val="16"/>
                <w:lang w:val="da-DK" w:eastAsia="da-DK"/>
              </w:rPr>
              <w:t>l</w:t>
            </w:r>
            <w:r w:rsidRPr="00824773">
              <w:rPr>
                <w:rFonts w:ascii="Sylfaen" w:hAnsi="Sylfaen" w:cs="Times New Roman"/>
                <w:sz w:val="16"/>
                <w:szCs w:val="16"/>
                <w:lang w:val="da-DK" w:eastAsia="da-DK"/>
              </w:rPr>
              <w:t>u</w:t>
            </w:r>
            <w:r w:rsidRPr="00824773">
              <w:rPr>
                <w:rFonts w:ascii="Sylfaen" w:hAnsi="Sylfaen" w:cs="Times New Roman"/>
                <w:spacing w:val="-2"/>
                <w:sz w:val="16"/>
                <w:szCs w:val="16"/>
                <w:lang w:val="da-DK" w:eastAsia="da-DK"/>
              </w:rPr>
              <w:t>b</w:t>
            </w:r>
            <w:r w:rsidRPr="00824773">
              <w:rPr>
                <w:rFonts w:ascii="Sylfaen" w:hAnsi="Sylfaen" w:cs="Times New Roman"/>
                <w:spacing w:val="1"/>
                <w:sz w:val="16"/>
                <w:szCs w:val="16"/>
                <w:lang w:val="da-DK" w:eastAsia="da-DK"/>
              </w:rPr>
              <w:t>r</w:t>
            </w:r>
            <w:r w:rsidRPr="00824773">
              <w:rPr>
                <w:rFonts w:ascii="Sylfaen" w:hAnsi="Sylfaen" w:cs="Times New Roman"/>
                <w:spacing w:val="-1"/>
                <w:sz w:val="16"/>
                <w:szCs w:val="16"/>
                <w:lang w:val="da-DK" w:eastAsia="da-DK"/>
              </w:rPr>
              <w:t>i</w:t>
            </w:r>
            <w:r w:rsidRPr="00824773">
              <w:rPr>
                <w:rFonts w:ascii="Sylfaen" w:hAnsi="Sylfaen" w:cs="Times New Roman"/>
                <w:sz w:val="16"/>
                <w:szCs w:val="16"/>
                <w:lang w:val="da-DK" w:eastAsia="da-DK"/>
              </w:rPr>
              <w:t>ca</w:t>
            </w:r>
            <w:r w:rsidRPr="00824773">
              <w:rPr>
                <w:rFonts w:ascii="Sylfaen" w:hAnsi="Sylfaen" w:cs="Times New Roman"/>
                <w:spacing w:val="-2"/>
                <w:sz w:val="16"/>
                <w:szCs w:val="16"/>
                <w:lang w:val="da-DK" w:eastAsia="da-DK"/>
              </w:rPr>
              <w:t>n</w:t>
            </w:r>
            <w:r w:rsidRPr="00824773">
              <w:rPr>
                <w:rFonts w:ascii="Sylfaen" w:hAnsi="Sylfaen" w:cs="Times New Roman"/>
                <w:spacing w:val="1"/>
                <w:sz w:val="16"/>
                <w:szCs w:val="16"/>
                <w:lang w:val="da-DK" w:eastAsia="da-DK"/>
              </w:rPr>
              <w:t>t</w:t>
            </w:r>
            <w:r w:rsidRPr="00824773">
              <w:rPr>
                <w:rFonts w:ascii="Sylfaen" w:hAnsi="Sylfaen" w:cs="Times New Roman"/>
                <w:sz w:val="16"/>
                <w:szCs w:val="16"/>
                <w:lang w:val="da-DK" w:eastAsia="da-DK"/>
              </w:rPr>
              <w:t xml:space="preserve">s, </w:t>
            </w:r>
            <w:r w:rsidRPr="00824773">
              <w:rPr>
                <w:rFonts w:ascii="Sylfaen" w:hAnsi="Sylfaen" w:cs="Times New Roman"/>
                <w:spacing w:val="1"/>
                <w:sz w:val="16"/>
                <w:szCs w:val="16"/>
                <w:lang w:val="da-DK" w:eastAsia="da-DK"/>
              </w:rPr>
              <w:t>f</w:t>
            </w:r>
            <w:r w:rsidRPr="00824773">
              <w:rPr>
                <w:rFonts w:ascii="Sylfaen" w:hAnsi="Sylfaen" w:cs="Times New Roman"/>
                <w:sz w:val="16"/>
                <w:szCs w:val="16"/>
                <w:lang w:val="da-DK" w:eastAsia="da-DK"/>
              </w:rPr>
              <w:t>ue</w:t>
            </w:r>
            <w:r w:rsidRPr="00824773">
              <w:rPr>
                <w:rFonts w:ascii="Sylfaen" w:hAnsi="Sylfaen" w:cs="Times New Roman"/>
                <w:spacing w:val="-1"/>
                <w:sz w:val="16"/>
                <w:szCs w:val="16"/>
                <w:lang w:val="da-DK" w:eastAsia="da-DK"/>
              </w:rPr>
              <w:t>l</w:t>
            </w:r>
            <w:r w:rsidRPr="00824773">
              <w:rPr>
                <w:rFonts w:ascii="Sylfaen" w:hAnsi="Sylfaen" w:cs="Times New Roman"/>
                <w:sz w:val="16"/>
                <w:szCs w:val="16"/>
                <w:lang w:val="da-DK" w:eastAsia="da-DK"/>
              </w:rPr>
              <w:t>, s</w:t>
            </w:r>
            <w:r w:rsidRPr="00824773">
              <w:rPr>
                <w:rFonts w:ascii="Sylfaen" w:hAnsi="Sylfaen" w:cs="Times New Roman"/>
                <w:spacing w:val="-2"/>
                <w:sz w:val="16"/>
                <w:szCs w:val="16"/>
                <w:lang w:val="da-DK" w:eastAsia="da-DK"/>
              </w:rPr>
              <w:t>o</w:t>
            </w:r>
            <w:r w:rsidRPr="00824773">
              <w:rPr>
                <w:rFonts w:ascii="Sylfaen" w:hAnsi="Sylfaen" w:cs="Times New Roman"/>
                <w:spacing w:val="1"/>
                <w:sz w:val="16"/>
                <w:szCs w:val="16"/>
                <w:lang w:val="da-DK" w:eastAsia="da-DK"/>
              </w:rPr>
              <w:t>l</w:t>
            </w:r>
            <w:r w:rsidRPr="00824773">
              <w:rPr>
                <w:rFonts w:ascii="Sylfaen" w:hAnsi="Sylfaen" w:cs="Times New Roman"/>
                <w:spacing w:val="-2"/>
                <w:sz w:val="16"/>
                <w:szCs w:val="16"/>
                <w:lang w:val="da-DK" w:eastAsia="da-DK"/>
              </w:rPr>
              <w:t>v</w:t>
            </w:r>
            <w:r w:rsidRPr="00824773">
              <w:rPr>
                <w:rFonts w:ascii="Sylfaen" w:hAnsi="Sylfaen" w:cs="Times New Roman"/>
                <w:sz w:val="16"/>
                <w:szCs w:val="16"/>
                <w:lang w:val="da-DK" w:eastAsia="da-DK"/>
              </w:rPr>
              <w:t>en</w:t>
            </w:r>
            <w:r w:rsidRPr="00824773">
              <w:rPr>
                <w:rFonts w:ascii="Sylfaen" w:hAnsi="Sylfaen" w:cs="Times New Roman"/>
                <w:spacing w:val="1"/>
                <w:sz w:val="16"/>
                <w:szCs w:val="16"/>
                <w:lang w:val="da-DK" w:eastAsia="da-DK"/>
              </w:rPr>
              <w:t>t</w:t>
            </w:r>
            <w:r w:rsidRPr="00824773">
              <w:rPr>
                <w:rFonts w:ascii="Sylfaen" w:hAnsi="Sylfaen" w:cs="Times New Roman"/>
                <w:sz w:val="16"/>
                <w:szCs w:val="16"/>
                <w:lang w:val="da-DK" w:eastAsia="da-DK"/>
              </w:rPr>
              <w:t xml:space="preserve">s, </w:t>
            </w:r>
            <w:r w:rsidRPr="00824773">
              <w:rPr>
                <w:rFonts w:ascii="Sylfaen" w:hAnsi="Sylfaen" w:cs="Times New Roman"/>
                <w:spacing w:val="-2"/>
                <w:sz w:val="16"/>
                <w:szCs w:val="16"/>
                <w:lang w:val="da-DK" w:eastAsia="da-DK"/>
              </w:rPr>
              <w:t>h</w:t>
            </w:r>
            <w:r w:rsidRPr="00824773">
              <w:rPr>
                <w:rFonts w:ascii="Sylfaen" w:hAnsi="Sylfaen" w:cs="Times New Roman"/>
                <w:sz w:val="16"/>
                <w:szCs w:val="16"/>
                <w:lang w:val="da-DK" w:eastAsia="da-DK"/>
              </w:rPr>
              <w:t>ea</w:t>
            </w:r>
            <w:r w:rsidRPr="00824773">
              <w:rPr>
                <w:rFonts w:ascii="Sylfaen" w:hAnsi="Sylfaen" w:cs="Times New Roman"/>
                <w:spacing w:val="-2"/>
                <w:sz w:val="16"/>
                <w:szCs w:val="16"/>
                <w:lang w:val="da-DK" w:eastAsia="da-DK"/>
              </w:rPr>
              <w:t>v</w:t>
            </w:r>
            <w:r w:rsidRPr="00824773">
              <w:rPr>
                <w:rFonts w:ascii="Sylfaen" w:hAnsi="Sylfaen" w:cs="Times New Roman"/>
                <w:sz w:val="16"/>
                <w:szCs w:val="16"/>
                <w:lang w:val="da-DK" w:eastAsia="da-DK"/>
              </w:rPr>
              <w:t xml:space="preserve">y </w:t>
            </w:r>
            <w:r w:rsidRPr="00824773">
              <w:rPr>
                <w:rFonts w:ascii="Sylfaen" w:hAnsi="Sylfaen" w:cs="Times New Roman"/>
                <w:spacing w:val="-4"/>
                <w:sz w:val="16"/>
                <w:szCs w:val="16"/>
                <w:lang w:val="da-DK" w:eastAsia="da-DK"/>
              </w:rPr>
              <w:t>m</w:t>
            </w:r>
            <w:r w:rsidRPr="00824773">
              <w:rPr>
                <w:rFonts w:ascii="Sylfaen" w:hAnsi="Sylfaen" w:cs="Times New Roman"/>
                <w:sz w:val="16"/>
                <w:szCs w:val="16"/>
                <w:lang w:val="da-DK" w:eastAsia="da-DK"/>
              </w:rPr>
              <w:t>e</w:t>
            </w:r>
            <w:r w:rsidRPr="00824773">
              <w:rPr>
                <w:rFonts w:ascii="Sylfaen" w:hAnsi="Sylfaen" w:cs="Times New Roman"/>
                <w:spacing w:val="1"/>
                <w:sz w:val="16"/>
                <w:szCs w:val="16"/>
                <w:lang w:val="da-DK" w:eastAsia="da-DK"/>
              </w:rPr>
              <w:t>t</w:t>
            </w:r>
            <w:r w:rsidRPr="00824773">
              <w:rPr>
                <w:rFonts w:ascii="Sylfaen" w:hAnsi="Sylfaen" w:cs="Times New Roman"/>
                <w:sz w:val="16"/>
                <w:szCs w:val="16"/>
                <w:lang w:val="da-DK" w:eastAsia="da-DK"/>
              </w:rPr>
              <w:t>a</w:t>
            </w:r>
            <w:r w:rsidRPr="00824773">
              <w:rPr>
                <w:rFonts w:ascii="Sylfaen" w:hAnsi="Sylfaen" w:cs="Times New Roman"/>
                <w:spacing w:val="1"/>
                <w:sz w:val="16"/>
                <w:szCs w:val="16"/>
                <w:lang w:val="da-DK" w:eastAsia="da-DK"/>
              </w:rPr>
              <w:t>l</w:t>
            </w:r>
            <w:r w:rsidRPr="00824773">
              <w:rPr>
                <w:rFonts w:ascii="Sylfaen" w:hAnsi="Sylfaen" w:cs="Times New Roman"/>
                <w:sz w:val="16"/>
                <w:szCs w:val="16"/>
                <w:lang w:val="da-DK" w:eastAsia="da-DK"/>
              </w:rPr>
              <w:t xml:space="preserve">s, pH </w:t>
            </w:r>
            <w:r w:rsidRPr="00824773">
              <w:rPr>
                <w:rFonts w:ascii="Sylfaen" w:hAnsi="Sylfaen" w:cs="Times New Roman"/>
                <w:spacing w:val="-3"/>
                <w:sz w:val="16"/>
                <w:szCs w:val="16"/>
                <w:lang w:val="da-DK" w:eastAsia="da-DK"/>
              </w:rPr>
              <w:t>v</w:t>
            </w:r>
            <w:r w:rsidRPr="00824773">
              <w:rPr>
                <w:rFonts w:ascii="Sylfaen" w:hAnsi="Sylfaen" w:cs="Times New Roman"/>
                <w:sz w:val="16"/>
                <w:szCs w:val="16"/>
                <w:lang w:val="da-DK" w:eastAsia="da-DK"/>
              </w:rPr>
              <w:t>a</w:t>
            </w:r>
            <w:r w:rsidRPr="00824773">
              <w:rPr>
                <w:rFonts w:ascii="Sylfaen" w:hAnsi="Sylfaen" w:cs="Times New Roman"/>
                <w:spacing w:val="1"/>
                <w:sz w:val="16"/>
                <w:szCs w:val="16"/>
                <w:lang w:val="da-DK" w:eastAsia="da-DK"/>
              </w:rPr>
              <w:t>l</w:t>
            </w:r>
            <w:r w:rsidRPr="00824773">
              <w:rPr>
                <w:rFonts w:ascii="Sylfaen" w:hAnsi="Sylfaen" w:cs="Times New Roman"/>
                <w:sz w:val="16"/>
                <w:szCs w:val="16"/>
                <w:lang w:val="da-DK" w:eastAsia="da-DK"/>
              </w:rPr>
              <w:t>ue,</w:t>
            </w:r>
            <w:r w:rsidR="003D0430">
              <w:rPr>
                <w:rFonts w:ascii="Sylfaen" w:hAnsi="Sylfaen" w:cs="Times New Roman"/>
                <w:sz w:val="16"/>
                <w:szCs w:val="16"/>
                <w:lang w:val="da-DK" w:eastAsia="da-DK"/>
              </w:rPr>
              <w:t xml:space="preserve"> </w:t>
            </w:r>
            <w:r w:rsidRPr="00824773">
              <w:rPr>
                <w:rFonts w:ascii="Sylfaen" w:hAnsi="Sylfaen" w:cs="Times New Roman"/>
                <w:spacing w:val="-4"/>
                <w:sz w:val="16"/>
                <w:szCs w:val="16"/>
                <w:lang w:val="da-DK" w:eastAsia="da-DK"/>
              </w:rPr>
              <w:t>m</w:t>
            </w:r>
            <w:r w:rsidRPr="00824773">
              <w:rPr>
                <w:rFonts w:ascii="Sylfaen" w:hAnsi="Sylfaen" w:cs="Times New Roman"/>
                <w:spacing w:val="1"/>
                <w:sz w:val="16"/>
                <w:szCs w:val="16"/>
                <w:lang w:val="da-DK" w:eastAsia="da-DK"/>
              </w:rPr>
              <w:t>i</w:t>
            </w:r>
            <w:r w:rsidRPr="00824773">
              <w:rPr>
                <w:rFonts w:ascii="Sylfaen" w:hAnsi="Sylfaen" w:cs="Times New Roman"/>
                <w:sz w:val="16"/>
                <w:szCs w:val="16"/>
                <w:lang w:val="da-DK" w:eastAsia="da-DK"/>
              </w:rPr>
              <w:t>ne</w:t>
            </w:r>
            <w:r w:rsidRPr="00824773">
              <w:rPr>
                <w:rFonts w:ascii="Sylfaen" w:hAnsi="Sylfaen" w:cs="Times New Roman"/>
                <w:spacing w:val="1"/>
                <w:sz w:val="16"/>
                <w:szCs w:val="16"/>
                <w:lang w:val="da-DK" w:eastAsia="da-DK"/>
              </w:rPr>
              <w:t>r</w:t>
            </w:r>
            <w:r w:rsidRPr="00824773">
              <w:rPr>
                <w:rFonts w:ascii="Sylfaen" w:hAnsi="Sylfaen" w:cs="Times New Roman"/>
                <w:spacing w:val="-2"/>
                <w:sz w:val="16"/>
                <w:szCs w:val="16"/>
                <w:lang w:val="da-DK" w:eastAsia="da-DK"/>
              </w:rPr>
              <w:t>a</w:t>
            </w:r>
            <w:r w:rsidRPr="00824773">
              <w:rPr>
                <w:rFonts w:ascii="Sylfaen" w:hAnsi="Sylfaen" w:cs="Times New Roman"/>
                <w:sz w:val="16"/>
                <w:szCs w:val="16"/>
                <w:lang w:val="da-DK" w:eastAsia="da-DK"/>
              </w:rPr>
              <w:t>l o</w:t>
            </w:r>
            <w:r w:rsidRPr="00824773">
              <w:rPr>
                <w:rFonts w:ascii="Sylfaen" w:hAnsi="Sylfaen" w:cs="Times New Roman"/>
                <w:spacing w:val="1"/>
                <w:sz w:val="16"/>
                <w:szCs w:val="16"/>
                <w:lang w:val="da-DK" w:eastAsia="da-DK"/>
              </w:rPr>
              <w:t>i</w:t>
            </w:r>
            <w:r w:rsidRPr="00824773">
              <w:rPr>
                <w:rFonts w:ascii="Sylfaen" w:hAnsi="Sylfaen" w:cs="Times New Roman"/>
                <w:spacing w:val="-1"/>
                <w:sz w:val="16"/>
                <w:szCs w:val="16"/>
                <w:lang w:val="da-DK" w:eastAsia="da-DK"/>
              </w:rPr>
              <w:t>l</w:t>
            </w:r>
            <w:r w:rsidRPr="00824773">
              <w:rPr>
                <w:rFonts w:ascii="Sylfaen" w:hAnsi="Sylfaen" w:cs="Times New Roman"/>
                <w:sz w:val="16"/>
                <w:szCs w:val="16"/>
                <w:lang w:val="da-DK" w:eastAsia="da-DK"/>
              </w:rPr>
              <w:t>s</w:t>
            </w:r>
          </w:p>
        </w:tc>
        <w:tc>
          <w:tcPr>
            <w:tcW w:w="638" w:type="pct"/>
          </w:tcPr>
          <w:p w14:paraId="41A054B0" w14:textId="77777777" w:rsidR="00E622DD" w:rsidRPr="00824773" w:rsidRDefault="00E622DD" w:rsidP="0058761D">
            <w:pPr>
              <w:rPr>
                <w:rFonts w:ascii="Sylfaen" w:eastAsia="Times New Roman" w:hAnsi="Sylfaen" w:cs="Times New Roman"/>
                <w:sz w:val="16"/>
                <w:szCs w:val="16"/>
              </w:rPr>
            </w:pPr>
            <w:r w:rsidRPr="00824773">
              <w:rPr>
                <w:rFonts w:ascii="Sylfaen" w:hAnsi="Sylfaen" w:cs="Times New Roman"/>
                <w:spacing w:val="1"/>
                <w:sz w:val="16"/>
                <w:szCs w:val="16"/>
                <w:lang w:val="da-DK" w:eastAsia="da-DK"/>
              </w:rPr>
              <w:t>Rehabilitation of the bridge</w:t>
            </w:r>
          </w:p>
        </w:tc>
        <w:tc>
          <w:tcPr>
            <w:tcW w:w="616" w:type="pct"/>
          </w:tcPr>
          <w:p w14:paraId="3EDDB71C" w14:textId="77777777" w:rsidR="00E622DD" w:rsidRPr="00824773" w:rsidRDefault="00BC1686" w:rsidP="0058761D">
            <w:pPr>
              <w:ind w:left="-18"/>
              <w:rPr>
                <w:rFonts w:ascii="Sylfaen" w:eastAsia="Times New Roman" w:hAnsi="Sylfaen" w:cs="Times New Roman"/>
                <w:sz w:val="16"/>
                <w:szCs w:val="16"/>
              </w:rPr>
            </w:pPr>
            <w:r w:rsidRPr="00824773">
              <w:rPr>
                <w:rFonts w:ascii="Sylfaen" w:hAnsi="Sylfaen" w:cs="Times New Roman"/>
                <w:sz w:val="16"/>
                <w:szCs w:val="16"/>
                <w:lang w:val="da-DK" w:eastAsia="da-DK"/>
              </w:rPr>
              <w:t>U</w:t>
            </w:r>
            <w:r w:rsidRPr="00824773">
              <w:rPr>
                <w:rFonts w:ascii="Sylfaen" w:hAnsi="Sylfaen" w:cs="Times New Roman"/>
                <w:spacing w:val="1"/>
                <w:sz w:val="16"/>
                <w:szCs w:val="16"/>
                <w:lang w:val="da-DK" w:eastAsia="da-DK"/>
              </w:rPr>
              <w:t>n</w:t>
            </w:r>
            <w:r w:rsidRPr="00824773">
              <w:rPr>
                <w:rFonts w:ascii="Sylfaen" w:hAnsi="Sylfaen" w:cs="Times New Roman"/>
                <w:spacing w:val="-1"/>
                <w:sz w:val="16"/>
                <w:szCs w:val="16"/>
                <w:lang w:val="da-DK" w:eastAsia="da-DK"/>
              </w:rPr>
              <w:t>a</w:t>
            </w:r>
            <w:r w:rsidRPr="00824773">
              <w:rPr>
                <w:rFonts w:ascii="Sylfaen" w:hAnsi="Sylfaen" w:cs="Times New Roman"/>
                <w:spacing w:val="1"/>
                <w:sz w:val="16"/>
                <w:szCs w:val="16"/>
                <w:lang w:val="da-DK" w:eastAsia="da-DK"/>
              </w:rPr>
              <w:t>n</w:t>
            </w:r>
            <w:r w:rsidRPr="00824773">
              <w:rPr>
                <w:rFonts w:ascii="Sylfaen" w:hAnsi="Sylfaen" w:cs="Times New Roman"/>
                <w:spacing w:val="-1"/>
                <w:sz w:val="16"/>
                <w:szCs w:val="16"/>
                <w:lang w:val="da-DK" w:eastAsia="da-DK"/>
              </w:rPr>
              <w:t>n</w:t>
            </w:r>
            <w:r w:rsidRPr="00824773">
              <w:rPr>
                <w:rFonts w:ascii="Sylfaen" w:hAnsi="Sylfaen" w:cs="Times New Roman"/>
                <w:spacing w:val="1"/>
                <w:sz w:val="16"/>
                <w:szCs w:val="16"/>
                <w:lang w:val="da-DK" w:eastAsia="da-DK"/>
              </w:rPr>
              <w:t>o</w:t>
            </w:r>
            <w:r w:rsidRPr="00824773">
              <w:rPr>
                <w:rFonts w:ascii="Sylfaen" w:hAnsi="Sylfaen" w:cs="Times New Roman"/>
                <w:spacing w:val="-1"/>
                <w:sz w:val="16"/>
                <w:szCs w:val="16"/>
                <w:lang w:val="da-DK" w:eastAsia="da-DK"/>
              </w:rPr>
              <w:t>u</w:t>
            </w:r>
            <w:r w:rsidRPr="00824773">
              <w:rPr>
                <w:rFonts w:ascii="Sylfaen" w:hAnsi="Sylfaen" w:cs="Times New Roman"/>
                <w:spacing w:val="1"/>
                <w:sz w:val="16"/>
                <w:szCs w:val="16"/>
                <w:lang w:val="da-DK" w:eastAsia="da-DK"/>
              </w:rPr>
              <w:t>n</w:t>
            </w:r>
            <w:r w:rsidRPr="00824773">
              <w:rPr>
                <w:rFonts w:ascii="Sylfaen" w:hAnsi="Sylfaen" w:cs="Times New Roman"/>
                <w:spacing w:val="-1"/>
                <w:sz w:val="16"/>
                <w:szCs w:val="16"/>
                <w:lang w:val="da-DK" w:eastAsia="da-DK"/>
              </w:rPr>
              <w:t>ce</w:t>
            </w:r>
            <w:r w:rsidRPr="00824773">
              <w:rPr>
                <w:rFonts w:ascii="Sylfaen" w:hAnsi="Sylfaen" w:cs="Times New Roman"/>
                <w:sz w:val="16"/>
                <w:szCs w:val="16"/>
                <w:lang w:val="da-DK" w:eastAsia="da-DK"/>
              </w:rPr>
              <w:t>d i</w:t>
            </w:r>
            <w:r w:rsidRPr="00824773">
              <w:rPr>
                <w:rFonts w:ascii="Sylfaen" w:hAnsi="Sylfaen" w:cs="Times New Roman"/>
                <w:spacing w:val="1"/>
                <w:sz w:val="16"/>
                <w:szCs w:val="16"/>
                <w:lang w:val="da-DK" w:eastAsia="da-DK"/>
              </w:rPr>
              <w:t>n</w:t>
            </w:r>
            <w:r w:rsidRPr="00824773">
              <w:rPr>
                <w:rFonts w:ascii="Sylfaen" w:hAnsi="Sylfaen" w:cs="Times New Roman"/>
                <w:sz w:val="16"/>
                <w:szCs w:val="16"/>
                <w:lang w:val="da-DK" w:eastAsia="da-DK"/>
              </w:rPr>
              <w:t>s</w:t>
            </w:r>
            <w:r w:rsidRPr="00824773">
              <w:rPr>
                <w:rFonts w:ascii="Sylfaen" w:hAnsi="Sylfaen" w:cs="Times New Roman"/>
                <w:spacing w:val="1"/>
                <w:sz w:val="16"/>
                <w:szCs w:val="16"/>
                <w:lang w:val="da-DK" w:eastAsia="da-DK"/>
              </w:rPr>
              <w:t>p</w:t>
            </w:r>
            <w:r w:rsidRPr="00824773">
              <w:rPr>
                <w:rFonts w:ascii="Sylfaen" w:hAnsi="Sylfaen" w:cs="Times New Roman"/>
                <w:spacing w:val="-1"/>
                <w:sz w:val="16"/>
                <w:szCs w:val="16"/>
                <w:lang w:val="da-DK" w:eastAsia="da-DK"/>
              </w:rPr>
              <w:t>ec</w:t>
            </w:r>
            <w:r w:rsidRPr="00824773">
              <w:rPr>
                <w:rFonts w:ascii="Sylfaen" w:hAnsi="Sylfaen" w:cs="Times New Roman"/>
                <w:sz w:val="16"/>
                <w:szCs w:val="16"/>
                <w:lang w:val="da-DK" w:eastAsia="da-DK"/>
              </w:rPr>
              <w:t>t</w:t>
            </w:r>
            <w:r w:rsidRPr="00824773">
              <w:rPr>
                <w:rFonts w:ascii="Sylfaen" w:hAnsi="Sylfaen" w:cs="Times New Roman"/>
                <w:spacing w:val="-2"/>
                <w:sz w:val="16"/>
                <w:szCs w:val="16"/>
                <w:lang w:val="da-DK" w:eastAsia="da-DK"/>
              </w:rPr>
              <w:t>i</w:t>
            </w:r>
            <w:r w:rsidRPr="00824773">
              <w:rPr>
                <w:rFonts w:ascii="Sylfaen" w:hAnsi="Sylfaen" w:cs="Times New Roman"/>
                <w:spacing w:val="1"/>
                <w:sz w:val="16"/>
                <w:szCs w:val="16"/>
                <w:lang w:val="da-DK" w:eastAsia="da-DK"/>
              </w:rPr>
              <w:t>on</w:t>
            </w:r>
            <w:r w:rsidRPr="00824773">
              <w:rPr>
                <w:rFonts w:ascii="Sylfaen" w:hAnsi="Sylfaen" w:cs="Times New Roman"/>
                <w:sz w:val="16"/>
                <w:szCs w:val="16"/>
                <w:lang w:val="da-DK" w:eastAsia="da-DK"/>
              </w:rPr>
              <w:t xml:space="preserve">s </w:t>
            </w:r>
            <w:r w:rsidRPr="00824773">
              <w:rPr>
                <w:rFonts w:ascii="Sylfaen" w:hAnsi="Sylfaen" w:cs="Times New Roman"/>
                <w:spacing w:val="1"/>
                <w:sz w:val="16"/>
                <w:szCs w:val="16"/>
                <w:lang w:val="da-DK" w:eastAsia="da-DK"/>
              </w:rPr>
              <w:t>du</w:t>
            </w:r>
            <w:r w:rsidRPr="00824773">
              <w:rPr>
                <w:rFonts w:ascii="Sylfaen" w:hAnsi="Sylfaen" w:cs="Times New Roman"/>
                <w:sz w:val="16"/>
                <w:szCs w:val="16"/>
                <w:lang w:val="da-DK" w:eastAsia="da-DK"/>
              </w:rPr>
              <w:t>r</w:t>
            </w:r>
            <w:r w:rsidRPr="00824773">
              <w:rPr>
                <w:rFonts w:ascii="Sylfaen" w:hAnsi="Sylfaen" w:cs="Times New Roman"/>
                <w:spacing w:val="-2"/>
                <w:sz w:val="16"/>
                <w:szCs w:val="16"/>
                <w:lang w:val="da-DK" w:eastAsia="da-DK"/>
              </w:rPr>
              <w:t>i</w:t>
            </w:r>
            <w:r w:rsidRPr="00824773">
              <w:rPr>
                <w:rFonts w:ascii="Sylfaen" w:hAnsi="Sylfaen" w:cs="Times New Roman"/>
                <w:spacing w:val="-1"/>
                <w:sz w:val="16"/>
                <w:szCs w:val="16"/>
                <w:lang w:val="da-DK" w:eastAsia="da-DK"/>
              </w:rPr>
              <w:t>n</w:t>
            </w:r>
            <w:r w:rsidRPr="00824773">
              <w:rPr>
                <w:rFonts w:ascii="Sylfaen" w:hAnsi="Sylfaen" w:cs="Times New Roman"/>
                <w:sz w:val="16"/>
                <w:szCs w:val="16"/>
                <w:lang w:val="da-DK" w:eastAsia="da-DK"/>
              </w:rPr>
              <w:t xml:space="preserve">g </w:t>
            </w:r>
            <w:r w:rsidRPr="00824773">
              <w:rPr>
                <w:rFonts w:ascii="Sylfaen" w:hAnsi="Sylfaen" w:cs="Times New Roman"/>
                <w:spacing w:val="-3"/>
                <w:sz w:val="16"/>
                <w:szCs w:val="16"/>
                <w:lang w:val="da-DK" w:eastAsia="da-DK"/>
              </w:rPr>
              <w:t>w</w:t>
            </w:r>
            <w:r w:rsidRPr="00824773">
              <w:rPr>
                <w:rFonts w:ascii="Sylfaen" w:hAnsi="Sylfaen" w:cs="Times New Roman"/>
                <w:spacing w:val="1"/>
                <w:sz w:val="16"/>
                <w:szCs w:val="16"/>
                <w:lang w:val="da-DK" w:eastAsia="da-DK"/>
              </w:rPr>
              <w:t>o</w:t>
            </w:r>
            <w:r w:rsidRPr="00824773">
              <w:rPr>
                <w:rFonts w:ascii="Sylfaen" w:hAnsi="Sylfaen" w:cs="Times New Roman"/>
                <w:sz w:val="16"/>
                <w:szCs w:val="16"/>
                <w:lang w:val="da-DK" w:eastAsia="da-DK"/>
              </w:rPr>
              <w:t>r</w:t>
            </w:r>
            <w:r w:rsidRPr="00824773">
              <w:rPr>
                <w:rFonts w:ascii="Sylfaen" w:hAnsi="Sylfaen" w:cs="Times New Roman"/>
                <w:spacing w:val="-1"/>
                <w:sz w:val="16"/>
                <w:szCs w:val="16"/>
                <w:lang w:val="da-DK" w:eastAsia="da-DK"/>
              </w:rPr>
              <w:t>k</w:t>
            </w:r>
            <w:r w:rsidRPr="00824773">
              <w:rPr>
                <w:rFonts w:ascii="Sylfaen" w:hAnsi="Sylfaen" w:cs="Times New Roman"/>
                <w:sz w:val="16"/>
                <w:szCs w:val="16"/>
                <w:lang w:val="da-DK" w:eastAsia="da-DK"/>
              </w:rPr>
              <w:t xml:space="preserve">s </w:t>
            </w:r>
            <w:r w:rsidRPr="00824773">
              <w:rPr>
                <w:rFonts w:ascii="Sylfaen" w:hAnsi="Sylfaen" w:cs="Times New Roman"/>
                <w:spacing w:val="1"/>
                <w:sz w:val="16"/>
                <w:szCs w:val="16"/>
                <w:lang w:val="da-DK" w:eastAsia="da-DK"/>
              </w:rPr>
              <w:t>n</w:t>
            </w:r>
            <w:r w:rsidRPr="00824773">
              <w:rPr>
                <w:rFonts w:ascii="Sylfaen" w:hAnsi="Sylfaen" w:cs="Times New Roman"/>
                <w:spacing w:val="-1"/>
                <w:sz w:val="16"/>
                <w:szCs w:val="16"/>
                <w:lang w:val="da-DK" w:eastAsia="da-DK"/>
              </w:rPr>
              <w:t>e</w:t>
            </w:r>
            <w:r w:rsidRPr="00824773">
              <w:rPr>
                <w:rFonts w:ascii="Sylfaen" w:hAnsi="Sylfaen" w:cs="Times New Roman"/>
                <w:sz w:val="16"/>
                <w:szCs w:val="16"/>
                <w:lang w:val="da-DK" w:eastAsia="da-DK"/>
              </w:rPr>
              <w:t>ar</w:t>
            </w:r>
            <w:r w:rsidRPr="00824773">
              <w:rPr>
                <w:rFonts w:ascii="Sylfaen" w:hAnsi="Sylfaen" w:cs="Times New Roman"/>
                <w:spacing w:val="-3"/>
                <w:sz w:val="16"/>
                <w:szCs w:val="16"/>
                <w:lang w:val="da-DK" w:eastAsia="da-DK"/>
              </w:rPr>
              <w:t>w</w:t>
            </w:r>
            <w:r w:rsidRPr="00824773">
              <w:rPr>
                <w:rFonts w:ascii="Sylfaen" w:hAnsi="Sylfaen" w:cs="Times New Roman"/>
                <w:spacing w:val="-1"/>
                <w:sz w:val="16"/>
                <w:szCs w:val="16"/>
                <w:lang w:val="da-DK" w:eastAsia="da-DK"/>
              </w:rPr>
              <w:t>a</w:t>
            </w:r>
            <w:r w:rsidRPr="00824773">
              <w:rPr>
                <w:rFonts w:ascii="Sylfaen" w:hAnsi="Sylfaen" w:cs="Times New Roman"/>
                <w:sz w:val="16"/>
                <w:szCs w:val="16"/>
                <w:lang w:val="da-DK" w:eastAsia="da-DK"/>
              </w:rPr>
              <w:t>te</w:t>
            </w:r>
            <w:r w:rsidRPr="00824773">
              <w:rPr>
                <w:rFonts w:ascii="Sylfaen" w:hAnsi="Sylfaen" w:cs="Times New Roman"/>
                <w:spacing w:val="2"/>
                <w:sz w:val="16"/>
                <w:szCs w:val="16"/>
                <w:lang w:val="da-DK" w:eastAsia="da-DK"/>
              </w:rPr>
              <w:t>r</w:t>
            </w:r>
            <w:r w:rsidRPr="00824773">
              <w:rPr>
                <w:rFonts w:ascii="Sylfaen" w:hAnsi="Sylfaen" w:cs="Times New Roman"/>
                <w:spacing w:val="-1"/>
                <w:sz w:val="16"/>
                <w:szCs w:val="16"/>
                <w:lang w:val="da-DK" w:eastAsia="da-DK"/>
              </w:rPr>
              <w:t>c</w:t>
            </w:r>
            <w:r w:rsidRPr="00824773">
              <w:rPr>
                <w:rFonts w:ascii="Sylfaen" w:hAnsi="Sylfaen" w:cs="Times New Roman"/>
                <w:spacing w:val="1"/>
                <w:sz w:val="16"/>
                <w:szCs w:val="16"/>
                <w:lang w:val="da-DK" w:eastAsia="da-DK"/>
              </w:rPr>
              <w:t>ou</w:t>
            </w:r>
            <w:r w:rsidRPr="00824773">
              <w:rPr>
                <w:rFonts w:ascii="Sylfaen" w:hAnsi="Sylfaen" w:cs="Times New Roman"/>
                <w:sz w:val="16"/>
                <w:szCs w:val="16"/>
                <w:lang w:val="da-DK" w:eastAsia="da-DK"/>
              </w:rPr>
              <w:t>rs</w:t>
            </w:r>
            <w:r w:rsidRPr="00824773">
              <w:rPr>
                <w:rFonts w:ascii="Sylfaen" w:hAnsi="Sylfaen" w:cs="Times New Roman"/>
                <w:spacing w:val="-1"/>
                <w:sz w:val="16"/>
                <w:szCs w:val="16"/>
                <w:lang w:val="da-DK" w:eastAsia="da-DK"/>
              </w:rPr>
              <w:t>e</w:t>
            </w:r>
          </w:p>
        </w:tc>
        <w:tc>
          <w:tcPr>
            <w:tcW w:w="656" w:type="pct"/>
          </w:tcPr>
          <w:p w14:paraId="5AC67879" w14:textId="77777777" w:rsidR="00E622DD" w:rsidRPr="00824773" w:rsidRDefault="00E622DD" w:rsidP="00BC1686">
            <w:pPr>
              <w:autoSpaceDE w:val="0"/>
              <w:autoSpaceDN w:val="0"/>
              <w:adjustRightInd w:val="0"/>
              <w:ind w:right="121"/>
              <w:rPr>
                <w:rFonts w:ascii="Sylfaen" w:hAnsi="Sylfaen" w:cs="Times New Roman"/>
                <w:sz w:val="16"/>
                <w:szCs w:val="16"/>
                <w:lang w:val="da-DK" w:eastAsia="da-DK"/>
              </w:rPr>
            </w:pPr>
            <w:r w:rsidRPr="00824773">
              <w:rPr>
                <w:rFonts w:ascii="Sylfaen" w:hAnsi="Sylfaen" w:cs="Times New Roman"/>
                <w:sz w:val="16"/>
                <w:szCs w:val="16"/>
                <w:lang w:val="da-DK" w:eastAsia="da-DK"/>
              </w:rPr>
              <w:t>During rehabilitation works near in the water</w:t>
            </w:r>
          </w:p>
          <w:p w14:paraId="0B08A8DB" w14:textId="77777777" w:rsidR="00E622DD" w:rsidRPr="00824773" w:rsidRDefault="00E622DD" w:rsidP="00E622DD">
            <w:pPr>
              <w:rPr>
                <w:rFonts w:ascii="Sylfaen" w:eastAsia="Times New Roman" w:hAnsi="Sylfaen" w:cs="Times New Roman"/>
                <w:sz w:val="16"/>
                <w:szCs w:val="16"/>
              </w:rPr>
            </w:pPr>
          </w:p>
        </w:tc>
        <w:tc>
          <w:tcPr>
            <w:tcW w:w="793" w:type="pct"/>
          </w:tcPr>
          <w:p w14:paraId="66428670" w14:textId="77777777" w:rsidR="00E622DD" w:rsidRPr="00824773" w:rsidRDefault="00E622DD" w:rsidP="00E622DD">
            <w:pPr>
              <w:jc w:val="both"/>
              <w:rPr>
                <w:rFonts w:ascii="Sylfaen" w:eastAsia="Times New Roman" w:hAnsi="Sylfaen" w:cs="Times New Roman"/>
                <w:color w:val="0D0D0D"/>
                <w:sz w:val="16"/>
                <w:szCs w:val="16"/>
              </w:rPr>
            </w:pPr>
            <w:r w:rsidRPr="00824773">
              <w:rPr>
                <w:rFonts w:ascii="Sylfaen" w:eastAsia="Times New Roman" w:hAnsi="Sylfaen" w:cs="Times New Roman"/>
                <w:color w:val="0D0D0D"/>
                <w:sz w:val="16"/>
                <w:szCs w:val="16"/>
              </w:rPr>
              <w:t>Reduce water pollution caused by equipment operation;</w:t>
            </w:r>
          </w:p>
          <w:p w14:paraId="212C6F53" w14:textId="77777777" w:rsidR="00E622DD" w:rsidRPr="00824773" w:rsidRDefault="00E622DD" w:rsidP="0058761D">
            <w:pPr>
              <w:rPr>
                <w:rFonts w:ascii="Sylfaen" w:eastAsia="Times New Roman" w:hAnsi="Sylfaen" w:cs="Times New Roman"/>
                <w:sz w:val="16"/>
                <w:szCs w:val="16"/>
              </w:rPr>
            </w:pPr>
          </w:p>
        </w:tc>
        <w:tc>
          <w:tcPr>
            <w:tcW w:w="601" w:type="pct"/>
          </w:tcPr>
          <w:p w14:paraId="40B78790" w14:textId="77777777" w:rsidR="00E622DD" w:rsidRPr="00824773" w:rsidRDefault="00E622DD" w:rsidP="00E622DD">
            <w:pPr>
              <w:autoSpaceDE w:val="0"/>
              <w:autoSpaceDN w:val="0"/>
              <w:adjustRightInd w:val="0"/>
              <w:rPr>
                <w:rFonts w:ascii="Sylfaen" w:hAnsi="Sylfaen" w:cs="Times New Roman"/>
                <w:spacing w:val="-1"/>
                <w:sz w:val="16"/>
                <w:szCs w:val="16"/>
                <w:lang w:val="da-DK" w:eastAsia="da-DK"/>
              </w:rPr>
            </w:pPr>
            <w:r w:rsidRPr="00824773">
              <w:rPr>
                <w:rFonts w:ascii="Sylfaen" w:hAnsi="Sylfaen" w:cs="Times New Roman"/>
                <w:spacing w:val="-1"/>
                <w:sz w:val="16"/>
                <w:szCs w:val="16"/>
                <w:lang w:val="da-DK" w:eastAsia="da-DK"/>
              </w:rPr>
              <w:t>RD</w:t>
            </w:r>
          </w:p>
          <w:p w14:paraId="5BD872EE" w14:textId="77777777" w:rsidR="00E622DD" w:rsidRPr="00824773" w:rsidRDefault="00E622DD" w:rsidP="0058761D">
            <w:pPr>
              <w:rPr>
                <w:rFonts w:ascii="Sylfaen" w:eastAsia="Times New Roman" w:hAnsi="Sylfaen" w:cs="Times New Roman"/>
                <w:sz w:val="16"/>
                <w:szCs w:val="16"/>
              </w:rPr>
            </w:pPr>
          </w:p>
        </w:tc>
      </w:tr>
      <w:tr w:rsidR="006A3479" w:rsidRPr="00824773" w14:paraId="2FF5484A" w14:textId="77777777" w:rsidTr="003D0430">
        <w:trPr>
          <w:trHeight w:val="224"/>
        </w:trPr>
        <w:tc>
          <w:tcPr>
            <w:tcW w:w="626" w:type="pct"/>
          </w:tcPr>
          <w:p w14:paraId="2A822292"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Operation of asphalt-concrete plant</w:t>
            </w:r>
          </w:p>
        </w:tc>
        <w:tc>
          <w:tcPr>
            <w:tcW w:w="1070" w:type="pct"/>
          </w:tcPr>
          <w:p w14:paraId="5D751088"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Obtaining permit for impacting environment by Contractor and strict adherence to its terms;</w:t>
            </w:r>
          </w:p>
          <w:p w14:paraId="6F0814E9" w14:textId="77777777" w:rsidR="0006099A" w:rsidRPr="00824773" w:rsidRDefault="0006099A" w:rsidP="0006099A">
            <w:pPr>
              <w:rPr>
                <w:rFonts w:ascii="Sylfaen" w:eastAsia="Times New Roman" w:hAnsi="Sylfaen" w:cs="Times New Roman"/>
                <w:sz w:val="16"/>
                <w:szCs w:val="16"/>
              </w:rPr>
            </w:pPr>
          </w:p>
          <w:p w14:paraId="241710E1"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Placement of plant in the location permissive for minimal disturbance of local population;</w:t>
            </w:r>
          </w:p>
          <w:p w14:paraId="23EF4050" w14:textId="77777777" w:rsidR="0006099A" w:rsidRPr="00824773" w:rsidRDefault="0006099A" w:rsidP="0006099A">
            <w:pPr>
              <w:rPr>
                <w:rFonts w:ascii="Sylfaen" w:eastAsia="Times New Roman" w:hAnsi="Sylfaen" w:cs="Times New Roman"/>
                <w:sz w:val="16"/>
                <w:szCs w:val="16"/>
              </w:rPr>
            </w:pPr>
          </w:p>
          <w:p w14:paraId="2C82F5DC" w14:textId="77777777" w:rsidR="000A7EAA" w:rsidRPr="00824773" w:rsidRDefault="000A7EAA" w:rsidP="0006099A">
            <w:pPr>
              <w:rPr>
                <w:rFonts w:ascii="Sylfaen" w:eastAsia="Times New Roman" w:hAnsi="Sylfaen" w:cs="Times New Roman"/>
                <w:sz w:val="16"/>
                <w:szCs w:val="16"/>
              </w:rPr>
            </w:pPr>
            <w:r w:rsidRPr="00824773">
              <w:rPr>
                <w:rFonts w:ascii="Sylfaen" w:eastAsia="Times New Roman" w:hAnsi="Sylfaen" w:cs="Times New Roman"/>
                <w:sz w:val="16"/>
                <w:szCs w:val="16"/>
              </w:rPr>
              <w:t>Arranging sedimentation pool for capturing of liquid discharges from plant</w:t>
            </w:r>
          </w:p>
        </w:tc>
        <w:tc>
          <w:tcPr>
            <w:tcW w:w="638" w:type="pct"/>
          </w:tcPr>
          <w:p w14:paraId="371EC6A0"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Construction site and base (if applicable)</w:t>
            </w:r>
          </w:p>
        </w:tc>
        <w:tc>
          <w:tcPr>
            <w:tcW w:w="616" w:type="pct"/>
          </w:tcPr>
          <w:p w14:paraId="32B6A977" w14:textId="77777777" w:rsidR="000A7EAA" w:rsidRPr="00824773" w:rsidRDefault="000A7EAA" w:rsidP="0058761D">
            <w:pPr>
              <w:ind w:left="-18"/>
              <w:rPr>
                <w:rFonts w:ascii="Sylfaen" w:eastAsia="Times New Roman" w:hAnsi="Sylfaen" w:cs="Times New Roman"/>
                <w:sz w:val="16"/>
                <w:szCs w:val="16"/>
              </w:rPr>
            </w:pPr>
            <w:r w:rsidRPr="00824773">
              <w:rPr>
                <w:rFonts w:ascii="Sylfaen" w:eastAsia="Times New Roman" w:hAnsi="Sylfaen" w:cs="Times New Roman"/>
                <w:sz w:val="16"/>
                <w:szCs w:val="16"/>
              </w:rPr>
              <w:t>Checking documents</w:t>
            </w:r>
          </w:p>
          <w:p w14:paraId="248FFCB2" w14:textId="77777777" w:rsidR="000A7EAA" w:rsidRPr="00824773" w:rsidRDefault="000A7EAA" w:rsidP="0058761D">
            <w:pPr>
              <w:ind w:left="-18"/>
              <w:rPr>
                <w:rFonts w:ascii="Sylfaen" w:eastAsia="Times New Roman" w:hAnsi="Sylfaen" w:cs="Times New Roman"/>
                <w:sz w:val="16"/>
                <w:szCs w:val="16"/>
              </w:rPr>
            </w:pPr>
          </w:p>
          <w:p w14:paraId="42DDF090" w14:textId="77777777" w:rsidR="000A7EAA" w:rsidRPr="00824773" w:rsidRDefault="000A7EAA" w:rsidP="0058761D">
            <w:pPr>
              <w:ind w:left="-18"/>
              <w:rPr>
                <w:rFonts w:ascii="Sylfaen" w:eastAsia="Times New Roman" w:hAnsi="Sylfaen" w:cs="Times New Roman"/>
                <w:sz w:val="16"/>
                <w:szCs w:val="16"/>
              </w:rPr>
            </w:pPr>
            <w:r w:rsidRPr="00824773">
              <w:rPr>
                <w:rFonts w:ascii="Sylfaen" w:eastAsia="Times New Roman" w:hAnsi="Sylfaen" w:cs="Times New Roman"/>
                <w:sz w:val="16"/>
                <w:szCs w:val="16"/>
              </w:rPr>
              <w:t xml:space="preserve">Inspection </w:t>
            </w:r>
          </w:p>
        </w:tc>
        <w:tc>
          <w:tcPr>
            <w:tcW w:w="656" w:type="pct"/>
          </w:tcPr>
          <w:p w14:paraId="57628B1E"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Before establishment of plant and during entire period of its operation</w:t>
            </w:r>
          </w:p>
        </w:tc>
        <w:tc>
          <w:tcPr>
            <w:tcW w:w="793" w:type="pct"/>
          </w:tcPr>
          <w:p w14:paraId="7A7FF0AF"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Reduce inconvenience for local population due to plant operation;</w:t>
            </w:r>
          </w:p>
          <w:p w14:paraId="19417445" w14:textId="77777777" w:rsidR="000A7EAA" w:rsidRPr="00824773" w:rsidRDefault="000A7EAA" w:rsidP="0058761D">
            <w:pPr>
              <w:rPr>
                <w:rFonts w:ascii="Sylfaen" w:eastAsia="Times New Roman" w:hAnsi="Sylfaen" w:cs="Times New Roman"/>
                <w:sz w:val="16"/>
                <w:szCs w:val="16"/>
              </w:rPr>
            </w:pPr>
          </w:p>
          <w:p w14:paraId="7F1636EE"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Reduce air and surface water pollution from emissions and discharges from plant</w:t>
            </w:r>
          </w:p>
        </w:tc>
        <w:tc>
          <w:tcPr>
            <w:tcW w:w="601" w:type="pct"/>
          </w:tcPr>
          <w:p w14:paraId="12464DB0" w14:textId="77777777" w:rsidR="000A7EAA" w:rsidRPr="00824773" w:rsidRDefault="000A7EAA" w:rsidP="0058761D">
            <w:pPr>
              <w:rPr>
                <w:rFonts w:ascii="Sylfaen" w:eastAsia="Times New Roman" w:hAnsi="Sylfaen" w:cs="Times New Roman"/>
                <w:sz w:val="16"/>
                <w:szCs w:val="16"/>
              </w:rPr>
            </w:pPr>
            <w:r w:rsidRPr="00824773">
              <w:rPr>
                <w:rFonts w:ascii="Sylfaen" w:eastAsia="Times New Roman" w:hAnsi="Sylfaen" w:cs="Times New Roman"/>
                <w:sz w:val="16"/>
                <w:szCs w:val="16"/>
              </w:rPr>
              <w:t>RD;</w:t>
            </w:r>
          </w:p>
          <w:p w14:paraId="2E1F0AEB" w14:textId="77777777" w:rsidR="000A7EAA" w:rsidRPr="00824773" w:rsidRDefault="000A7EAA" w:rsidP="0058761D">
            <w:pPr>
              <w:rPr>
                <w:rFonts w:ascii="Sylfaen" w:eastAsia="Times New Roman" w:hAnsi="Sylfaen" w:cs="Times New Roman"/>
                <w:sz w:val="16"/>
                <w:szCs w:val="16"/>
              </w:rPr>
            </w:pPr>
          </w:p>
          <w:p w14:paraId="77F292C3" w14:textId="69EAC137" w:rsidR="000A7EAA" w:rsidRPr="00824773" w:rsidRDefault="00505EF7" w:rsidP="0006099A">
            <w:pPr>
              <w:rPr>
                <w:rFonts w:ascii="Sylfaen" w:eastAsia="Times New Roman" w:hAnsi="Sylfaen" w:cs="Times New Roman"/>
                <w:sz w:val="16"/>
                <w:szCs w:val="16"/>
              </w:rPr>
            </w:pPr>
            <w:r w:rsidRPr="00824773">
              <w:rPr>
                <w:rFonts w:ascii="Sylfaen" w:eastAsia="Times New Roman" w:hAnsi="Sylfaen" w:cs="Times New Roman"/>
                <w:color w:val="auto"/>
                <w:sz w:val="16"/>
                <w:szCs w:val="16"/>
                <w:lang w:eastAsia="ru-RU"/>
              </w:rPr>
              <w:t xml:space="preserve">LEPL National </w:t>
            </w:r>
            <w:r w:rsidR="00F633AF">
              <w:rPr>
                <w:rFonts w:ascii="Sylfaen" w:eastAsia="Times New Roman" w:hAnsi="Sylfaen" w:cs="Times New Roman"/>
                <w:color w:val="auto"/>
                <w:sz w:val="16"/>
                <w:szCs w:val="16"/>
                <w:lang w:eastAsia="ru-RU"/>
              </w:rPr>
              <w:t xml:space="preserve">Environment </w:t>
            </w:r>
            <w:r w:rsidRPr="00824773">
              <w:rPr>
                <w:rFonts w:ascii="Sylfaen" w:eastAsia="Times New Roman" w:hAnsi="Sylfaen" w:cs="Times New Roman"/>
                <w:color w:val="auto"/>
                <w:sz w:val="16"/>
                <w:szCs w:val="16"/>
                <w:lang w:eastAsia="ru-RU"/>
              </w:rPr>
              <w:t xml:space="preserve">Agency of the Ministry of </w:t>
            </w:r>
            <w:r w:rsidR="00F633AF">
              <w:rPr>
                <w:rFonts w:ascii="Sylfaen" w:eastAsia="Times New Roman" w:hAnsi="Sylfaen" w:cs="Times New Roman"/>
                <w:color w:val="auto"/>
                <w:sz w:val="16"/>
                <w:szCs w:val="16"/>
                <w:lang w:eastAsia="ru-RU"/>
              </w:rPr>
              <w:t>Environment Protection and Agriculture</w:t>
            </w:r>
          </w:p>
        </w:tc>
      </w:tr>
      <w:tr w:rsidR="006A3479" w:rsidRPr="00824773" w14:paraId="21C86151" w14:textId="77777777" w:rsidTr="003D0430">
        <w:trPr>
          <w:trHeight w:val="224"/>
        </w:trPr>
        <w:tc>
          <w:tcPr>
            <w:tcW w:w="626" w:type="pct"/>
          </w:tcPr>
          <w:p w14:paraId="6FE305B0" w14:textId="77777777" w:rsidR="000A7EAA" w:rsidRPr="00824773" w:rsidRDefault="000A7EAA" w:rsidP="0058761D">
            <w:pPr>
              <w:rPr>
                <w:rFonts w:ascii="Sylfaen" w:eastAsia="Times New Roman" w:hAnsi="Sylfaen" w:cs="Times New Roman"/>
                <w:sz w:val="16"/>
                <w:szCs w:val="16"/>
                <w:lang w:val="it-IT"/>
              </w:rPr>
            </w:pPr>
            <w:r w:rsidRPr="00824773">
              <w:rPr>
                <w:rFonts w:ascii="Sylfaen" w:eastAsia="Times New Roman" w:hAnsi="Sylfaen" w:cs="Times New Roman"/>
                <w:sz w:val="16"/>
                <w:szCs w:val="16"/>
                <w:lang w:val="it-IT"/>
              </w:rPr>
              <w:t>Safety of labor</w:t>
            </w:r>
          </w:p>
        </w:tc>
        <w:tc>
          <w:tcPr>
            <w:tcW w:w="1070" w:type="pct"/>
          </w:tcPr>
          <w:p w14:paraId="735E23BA" w14:textId="77777777" w:rsidR="00662832" w:rsidRPr="00824773" w:rsidRDefault="00662832" w:rsidP="0006099A">
            <w:pPr>
              <w:rPr>
                <w:rFonts w:ascii="Sylfaen" w:eastAsia="Times New Roman" w:hAnsi="Sylfaen" w:cs="Times New Roman"/>
                <w:sz w:val="16"/>
                <w:szCs w:val="16"/>
                <w:lang w:val="pt-BR"/>
              </w:rPr>
            </w:pPr>
            <w:r w:rsidRPr="00824773">
              <w:rPr>
                <w:rFonts w:ascii="Sylfaen" w:eastAsia="Times New Roman" w:hAnsi="Sylfaen" w:cs="Times New Roman"/>
                <w:sz w:val="16"/>
                <w:szCs w:val="16"/>
                <w:lang w:val="pt-BR"/>
              </w:rPr>
              <w:t>P</w:t>
            </w:r>
            <w:r w:rsidR="000A7EAA" w:rsidRPr="00824773">
              <w:rPr>
                <w:rFonts w:ascii="Sylfaen" w:eastAsia="Times New Roman" w:hAnsi="Sylfaen" w:cs="Times New Roman"/>
                <w:sz w:val="16"/>
                <w:szCs w:val="16"/>
                <w:lang w:val="pt-BR"/>
              </w:rPr>
              <w:t xml:space="preserve">rovision of </w:t>
            </w:r>
            <w:r w:rsidR="009750EA" w:rsidRPr="00824773">
              <w:rPr>
                <w:rFonts w:ascii="Sylfaen" w:eastAsia="Times New Roman" w:hAnsi="Sylfaen" w:cs="Times New Roman"/>
                <w:sz w:val="16"/>
                <w:szCs w:val="16"/>
                <w:lang w:val="pt-BR"/>
              </w:rPr>
              <w:t>uniforms</w:t>
            </w:r>
            <w:r w:rsidR="000A7EAA" w:rsidRPr="00824773">
              <w:rPr>
                <w:rFonts w:ascii="Sylfaen" w:eastAsia="Times New Roman" w:hAnsi="Sylfaen" w:cs="Times New Roman"/>
                <w:sz w:val="16"/>
                <w:szCs w:val="16"/>
                <w:lang w:val="pt-BR"/>
              </w:rPr>
              <w:t xml:space="preserve"> and </w:t>
            </w:r>
            <w:r w:rsidR="009750EA" w:rsidRPr="00824773">
              <w:rPr>
                <w:rFonts w:ascii="Sylfaen" w:eastAsia="Times New Roman" w:hAnsi="Sylfaen" w:cs="Times New Roman"/>
                <w:sz w:val="16"/>
                <w:szCs w:val="16"/>
                <w:lang w:val="pt-BR"/>
              </w:rPr>
              <w:t xml:space="preserve">personal </w:t>
            </w:r>
            <w:r w:rsidR="000A7EAA" w:rsidRPr="00824773">
              <w:rPr>
                <w:rFonts w:ascii="Sylfaen" w:eastAsia="Times New Roman" w:hAnsi="Sylfaen" w:cs="Times New Roman"/>
                <w:sz w:val="16"/>
                <w:szCs w:val="16"/>
                <w:lang w:val="pt-BR"/>
              </w:rPr>
              <w:t xml:space="preserve">protective </w:t>
            </w:r>
            <w:r w:rsidR="009750EA" w:rsidRPr="00824773">
              <w:rPr>
                <w:rFonts w:ascii="Sylfaen" w:eastAsia="Times New Roman" w:hAnsi="Sylfaen" w:cs="Times New Roman"/>
                <w:sz w:val="16"/>
                <w:szCs w:val="16"/>
                <w:lang w:val="pt-BR"/>
              </w:rPr>
              <w:t>gear to workers and enforcement of their use</w:t>
            </w:r>
            <w:r w:rsidRPr="00824773">
              <w:rPr>
                <w:rFonts w:ascii="Sylfaen" w:eastAsia="Times New Roman" w:hAnsi="Sylfaen" w:cs="Times New Roman"/>
                <w:sz w:val="16"/>
                <w:szCs w:val="16"/>
                <w:lang w:val="pt-BR"/>
              </w:rPr>
              <w:t>;</w:t>
            </w:r>
          </w:p>
          <w:p w14:paraId="7D8D7AE5" w14:textId="77777777" w:rsidR="0006099A" w:rsidRPr="00824773" w:rsidRDefault="0006099A" w:rsidP="0006099A">
            <w:pPr>
              <w:rPr>
                <w:rFonts w:ascii="Sylfaen" w:eastAsia="Times New Roman" w:hAnsi="Sylfaen" w:cs="Times New Roman"/>
                <w:sz w:val="16"/>
                <w:szCs w:val="16"/>
                <w:lang w:val="pt-BR"/>
              </w:rPr>
            </w:pPr>
          </w:p>
          <w:p w14:paraId="37B0ABC9" w14:textId="77777777" w:rsidR="000A7EAA" w:rsidRPr="00824773" w:rsidRDefault="000A7EAA" w:rsidP="0006099A">
            <w:pPr>
              <w:rPr>
                <w:rFonts w:ascii="Sylfaen" w:eastAsia="Times New Roman" w:hAnsi="Sylfaen" w:cs="Times New Roman"/>
                <w:sz w:val="16"/>
                <w:szCs w:val="16"/>
                <w:lang w:val="pt-BR"/>
              </w:rPr>
            </w:pPr>
            <w:r w:rsidRPr="00824773">
              <w:rPr>
                <w:rFonts w:ascii="Sylfaen" w:eastAsia="Times New Roman" w:hAnsi="Sylfaen" w:cs="Times New Roman"/>
                <w:sz w:val="16"/>
                <w:szCs w:val="16"/>
                <w:lang w:val="pt-BR"/>
              </w:rPr>
              <w:t xml:space="preserve">Consistency with the rules of exploitation of the construction equipment and </w:t>
            </w:r>
            <w:r w:rsidR="009750EA" w:rsidRPr="00824773">
              <w:rPr>
                <w:rFonts w:ascii="Sylfaen" w:eastAsia="Times New Roman" w:hAnsi="Sylfaen" w:cs="Times New Roman"/>
                <w:sz w:val="16"/>
                <w:szCs w:val="16"/>
                <w:lang w:val="pt-BR"/>
              </w:rPr>
              <w:t>machinery</w:t>
            </w:r>
          </w:p>
        </w:tc>
        <w:tc>
          <w:tcPr>
            <w:tcW w:w="638" w:type="pct"/>
          </w:tcPr>
          <w:p w14:paraId="0FBB1CF5" w14:textId="77777777" w:rsidR="000A7EAA" w:rsidRPr="00824773" w:rsidRDefault="000A7EAA" w:rsidP="0058761D">
            <w:pPr>
              <w:rPr>
                <w:rFonts w:ascii="Sylfaen" w:eastAsia="Times New Roman" w:hAnsi="Sylfaen" w:cs="Times New Roman"/>
                <w:sz w:val="16"/>
                <w:szCs w:val="16"/>
                <w:lang w:val="pt-BR"/>
              </w:rPr>
            </w:pPr>
            <w:r w:rsidRPr="00824773">
              <w:rPr>
                <w:rFonts w:ascii="Sylfaen" w:eastAsia="Times New Roman" w:hAnsi="Sylfaen" w:cs="Times New Roman"/>
                <w:sz w:val="16"/>
                <w:szCs w:val="16"/>
              </w:rPr>
              <w:t xml:space="preserve">Construction site </w:t>
            </w:r>
          </w:p>
        </w:tc>
        <w:tc>
          <w:tcPr>
            <w:tcW w:w="616" w:type="pct"/>
          </w:tcPr>
          <w:p w14:paraId="18529BCD" w14:textId="77777777" w:rsidR="000A7EAA" w:rsidRPr="00824773" w:rsidRDefault="000A7EAA" w:rsidP="0058761D">
            <w:pPr>
              <w:ind w:left="-18"/>
              <w:rPr>
                <w:rFonts w:ascii="Sylfaen" w:eastAsia="Times New Roman" w:hAnsi="Sylfaen" w:cs="Times New Roman"/>
                <w:sz w:val="16"/>
                <w:szCs w:val="16"/>
                <w:lang w:val="pt-BR"/>
              </w:rPr>
            </w:pPr>
            <w:r w:rsidRPr="00824773">
              <w:rPr>
                <w:rFonts w:ascii="Sylfaen" w:eastAsia="Times New Roman" w:hAnsi="Sylfaen" w:cs="Times New Roman"/>
                <w:sz w:val="16"/>
                <w:szCs w:val="16"/>
              </w:rPr>
              <w:t>Inspection of the activities</w:t>
            </w:r>
          </w:p>
        </w:tc>
        <w:tc>
          <w:tcPr>
            <w:tcW w:w="656" w:type="pct"/>
          </w:tcPr>
          <w:p w14:paraId="342FD52D" w14:textId="77777777" w:rsidR="000A7EAA" w:rsidRPr="00824773" w:rsidRDefault="003D0430" w:rsidP="0058761D">
            <w:pPr>
              <w:rPr>
                <w:rFonts w:ascii="Sylfaen" w:eastAsia="Times New Roman" w:hAnsi="Sylfaen" w:cs="Times New Roman"/>
                <w:sz w:val="16"/>
                <w:szCs w:val="16"/>
                <w:lang w:val="it-IT"/>
              </w:rPr>
            </w:pPr>
            <w:r w:rsidRPr="003D0430">
              <w:rPr>
                <w:rFonts w:ascii="Sylfaen" w:eastAsia="Times New Roman" w:hAnsi="Sylfaen" w:cs="Times New Roman"/>
                <w:sz w:val="16"/>
                <w:szCs w:val="16"/>
                <w:lang w:val="it-IT"/>
              </w:rPr>
              <w:t>Entire period of construction</w:t>
            </w:r>
          </w:p>
        </w:tc>
        <w:tc>
          <w:tcPr>
            <w:tcW w:w="793" w:type="pct"/>
          </w:tcPr>
          <w:p w14:paraId="2A11E0B0" w14:textId="77777777" w:rsidR="000A7EAA" w:rsidRPr="00824773" w:rsidRDefault="003D0430" w:rsidP="0058761D">
            <w:pPr>
              <w:ind w:left="72"/>
              <w:rPr>
                <w:rFonts w:ascii="Sylfaen" w:eastAsia="Times New Roman" w:hAnsi="Sylfaen" w:cs="Times New Roman"/>
                <w:sz w:val="16"/>
                <w:szCs w:val="16"/>
                <w:lang w:val="de-DE"/>
              </w:rPr>
            </w:pPr>
            <w:r>
              <w:rPr>
                <w:rFonts w:ascii="Sylfaen" w:eastAsia="Times New Roman" w:hAnsi="Sylfaen" w:cs="Times New Roman"/>
                <w:sz w:val="16"/>
                <w:szCs w:val="16"/>
                <w:lang w:val="de-DE"/>
              </w:rPr>
              <w:t>R</w:t>
            </w:r>
            <w:r w:rsidR="000A7EAA" w:rsidRPr="00824773">
              <w:rPr>
                <w:rFonts w:ascii="Sylfaen" w:eastAsia="Times New Roman" w:hAnsi="Sylfaen" w:cs="Times New Roman"/>
                <w:sz w:val="16"/>
                <w:szCs w:val="16"/>
                <w:lang w:val="de-DE"/>
              </w:rPr>
              <w:t>educe the probability of accidents</w:t>
            </w:r>
          </w:p>
        </w:tc>
        <w:tc>
          <w:tcPr>
            <w:tcW w:w="601" w:type="pct"/>
          </w:tcPr>
          <w:p w14:paraId="0AE58267" w14:textId="77777777" w:rsidR="000A7EAA" w:rsidRPr="00824773" w:rsidRDefault="000A7EAA" w:rsidP="0058761D">
            <w:pPr>
              <w:rPr>
                <w:rFonts w:ascii="Sylfaen" w:eastAsia="Times New Roman" w:hAnsi="Sylfaen" w:cs="Times New Roman"/>
                <w:sz w:val="16"/>
                <w:szCs w:val="16"/>
                <w:lang w:val="it-IT"/>
              </w:rPr>
            </w:pPr>
            <w:r w:rsidRPr="00824773">
              <w:rPr>
                <w:rFonts w:ascii="Sylfaen" w:eastAsia="Times New Roman" w:hAnsi="Sylfaen" w:cs="Times New Roman"/>
                <w:sz w:val="16"/>
                <w:szCs w:val="16"/>
                <w:lang w:val="it-IT"/>
              </w:rPr>
              <w:t>RD</w:t>
            </w:r>
          </w:p>
        </w:tc>
      </w:tr>
      <w:tr w:rsidR="003D0430" w14:paraId="46E10747" w14:textId="77777777" w:rsidTr="003D0430">
        <w:trPr>
          <w:trHeight w:val="224"/>
        </w:trPr>
        <w:tc>
          <w:tcPr>
            <w:tcW w:w="626" w:type="pct"/>
            <w:tcBorders>
              <w:top w:val="single" w:sz="4" w:space="0" w:color="auto"/>
              <w:left w:val="single" w:sz="4" w:space="0" w:color="auto"/>
              <w:bottom w:val="single" w:sz="4" w:space="0" w:color="auto"/>
              <w:right w:val="single" w:sz="4" w:space="0" w:color="auto"/>
            </w:tcBorders>
          </w:tcPr>
          <w:p w14:paraId="1F4A273C" w14:textId="77777777" w:rsidR="003D0430" w:rsidRPr="003D0430" w:rsidRDefault="003D0430" w:rsidP="003D0430">
            <w:pPr>
              <w:rPr>
                <w:rFonts w:ascii="Sylfaen" w:hAnsi="Sylfaen"/>
                <w:sz w:val="16"/>
                <w:szCs w:val="16"/>
              </w:rPr>
            </w:pPr>
            <w:r w:rsidRPr="003D0430">
              <w:rPr>
                <w:rFonts w:ascii="Sylfaen" w:hAnsi="Sylfaen"/>
                <w:sz w:val="16"/>
                <w:szCs w:val="16"/>
              </w:rPr>
              <w:t xml:space="preserve">Works near privately-owned land, buildings and other assets </w:t>
            </w:r>
          </w:p>
        </w:tc>
        <w:tc>
          <w:tcPr>
            <w:tcW w:w="1070" w:type="pct"/>
            <w:tcBorders>
              <w:top w:val="single" w:sz="4" w:space="0" w:color="auto"/>
              <w:left w:val="single" w:sz="4" w:space="0" w:color="auto"/>
              <w:bottom w:val="single" w:sz="4" w:space="0" w:color="auto"/>
              <w:right w:val="single" w:sz="4" w:space="0" w:color="auto"/>
            </w:tcBorders>
          </w:tcPr>
          <w:p w14:paraId="7ACFF538" w14:textId="77777777" w:rsidR="003D0430" w:rsidRPr="003D0430" w:rsidRDefault="003D0430" w:rsidP="003D0430">
            <w:pPr>
              <w:rPr>
                <w:rFonts w:ascii="Sylfaen" w:hAnsi="Sylfaen"/>
                <w:sz w:val="16"/>
                <w:szCs w:val="16"/>
              </w:rPr>
            </w:pPr>
            <w:r w:rsidRPr="003D0430">
              <w:rPr>
                <w:rFonts w:ascii="Sylfaen" w:hAnsi="Sylfaen"/>
                <w:sz w:val="16"/>
                <w:szCs w:val="16"/>
              </w:rPr>
              <w:t xml:space="preserve">Precaution measures to avoid trespassing or incidentally damaging of private property (using small-size machinery or manual labor near walls and fences; stockpiling of construction material and waste away from private property; etc.) </w:t>
            </w:r>
          </w:p>
        </w:tc>
        <w:tc>
          <w:tcPr>
            <w:tcW w:w="638" w:type="pct"/>
            <w:tcBorders>
              <w:top w:val="single" w:sz="4" w:space="0" w:color="auto"/>
              <w:left w:val="single" w:sz="4" w:space="0" w:color="auto"/>
              <w:bottom w:val="single" w:sz="4" w:space="0" w:color="auto"/>
              <w:right w:val="single" w:sz="4" w:space="0" w:color="auto"/>
            </w:tcBorders>
          </w:tcPr>
          <w:p w14:paraId="16FF700A" w14:textId="77777777" w:rsidR="003D0430" w:rsidRPr="003D0430" w:rsidRDefault="003D0430" w:rsidP="003D0430">
            <w:pPr>
              <w:rPr>
                <w:rFonts w:ascii="Sylfaen" w:hAnsi="Sylfaen"/>
                <w:sz w:val="16"/>
                <w:szCs w:val="16"/>
              </w:rPr>
            </w:pPr>
            <w:r w:rsidRPr="003D0430">
              <w:rPr>
                <w:rFonts w:ascii="Sylfaen" w:hAnsi="Sylfaen"/>
                <w:sz w:val="16"/>
                <w:szCs w:val="16"/>
              </w:rPr>
              <w:t xml:space="preserve">Works near privately-owned land, buildings and other assets </w:t>
            </w:r>
          </w:p>
        </w:tc>
        <w:tc>
          <w:tcPr>
            <w:tcW w:w="616" w:type="pct"/>
            <w:tcBorders>
              <w:top w:val="single" w:sz="4" w:space="0" w:color="auto"/>
              <w:left w:val="single" w:sz="4" w:space="0" w:color="auto"/>
              <w:bottom w:val="single" w:sz="4" w:space="0" w:color="auto"/>
              <w:right w:val="single" w:sz="4" w:space="0" w:color="auto"/>
            </w:tcBorders>
          </w:tcPr>
          <w:p w14:paraId="6079EB80" w14:textId="77777777" w:rsidR="003D0430" w:rsidRDefault="003D0430" w:rsidP="003D0430">
            <w:pPr>
              <w:ind w:left="-18"/>
              <w:rPr>
                <w:rFonts w:ascii="Sylfaen" w:eastAsia="Times New Roman" w:hAnsi="Sylfaen" w:cs="Times New Roman"/>
                <w:sz w:val="16"/>
                <w:szCs w:val="16"/>
              </w:rPr>
            </w:pPr>
            <w:r>
              <w:rPr>
                <w:rFonts w:ascii="Sylfaen" w:eastAsia="Times New Roman" w:hAnsi="Sylfaen" w:cs="Times New Roman"/>
                <w:sz w:val="16"/>
                <w:szCs w:val="16"/>
              </w:rPr>
              <w:t xml:space="preserve">Monitoring and inspection </w:t>
            </w:r>
          </w:p>
        </w:tc>
        <w:tc>
          <w:tcPr>
            <w:tcW w:w="656" w:type="pct"/>
            <w:tcBorders>
              <w:top w:val="single" w:sz="4" w:space="0" w:color="auto"/>
              <w:left w:val="single" w:sz="4" w:space="0" w:color="auto"/>
              <w:bottom w:val="single" w:sz="4" w:space="0" w:color="auto"/>
              <w:right w:val="single" w:sz="4" w:space="0" w:color="auto"/>
            </w:tcBorders>
          </w:tcPr>
          <w:p w14:paraId="404C6C5C" w14:textId="77777777" w:rsidR="003D0430" w:rsidRDefault="003D0430" w:rsidP="003D0430">
            <w:pPr>
              <w:rPr>
                <w:rFonts w:ascii="Sylfaen" w:eastAsia="Times New Roman" w:hAnsi="Sylfaen" w:cs="Times New Roman"/>
                <w:sz w:val="16"/>
                <w:szCs w:val="16"/>
                <w:lang w:val="it-IT"/>
              </w:rPr>
            </w:pPr>
            <w:r w:rsidRPr="003D0430">
              <w:rPr>
                <w:rFonts w:ascii="Sylfaen" w:eastAsia="Times New Roman" w:hAnsi="Sylfaen" w:cs="Times New Roman"/>
                <w:sz w:val="16"/>
                <w:szCs w:val="16"/>
                <w:lang w:val="it-IT"/>
              </w:rPr>
              <w:t>Entire period of construction</w:t>
            </w:r>
          </w:p>
        </w:tc>
        <w:tc>
          <w:tcPr>
            <w:tcW w:w="793" w:type="pct"/>
            <w:tcBorders>
              <w:top w:val="single" w:sz="4" w:space="0" w:color="auto"/>
              <w:left w:val="single" w:sz="4" w:space="0" w:color="auto"/>
              <w:bottom w:val="single" w:sz="4" w:space="0" w:color="auto"/>
              <w:right w:val="single" w:sz="4" w:space="0" w:color="auto"/>
            </w:tcBorders>
          </w:tcPr>
          <w:p w14:paraId="4EE5DD9D" w14:textId="77777777" w:rsidR="003D0430" w:rsidRDefault="003D0430" w:rsidP="003D0430">
            <w:pPr>
              <w:ind w:left="72"/>
              <w:rPr>
                <w:rFonts w:ascii="Sylfaen" w:eastAsia="Times New Roman" w:hAnsi="Sylfaen" w:cs="Times New Roman"/>
                <w:sz w:val="16"/>
                <w:szCs w:val="16"/>
                <w:lang w:val="de-DE"/>
              </w:rPr>
            </w:pPr>
            <w:r>
              <w:rPr>
                <w:rFonts w:ascii="Sylfaen" w:eastAsia="Times New Roman" w:hAnsi="Sylfaen" w:cs="Times New Roman"/>
                <w:sz w:val="16"/>
                <w:szCs w:val="16"/>
                <w:lang w:val="de-DE"/>
              </w:rPr>
              <w:t xml:space="preserve">Reduce the probability of damages on privet and any kind of property </w:t>
            </w:r>
          </w:p>
        </w:tc>
        <w:tc>
          <w:tcPr>
            <w:tcW w:w="601" w:type="pct"/>
            <w:tcBorders>
              <w:top w:val="single" w:sz="4" w:space="0" w:color="auto"/>
              <w:left w:val="single" w:sz="4" w:space="0" w:color="auto"/>
              <w:bottom w:val="single" w:sz="4" w:space="0" w:color="auto"/>
              <w:right w:val="single" w:sz="4" w:space="0" w:color="auto"/>
            </w:tcBorders>
          </w:tcPr>
          <w:p w14:paraId="6373A1DB" w14:textId="77777777" w:rsidR="003D0430" w:rsidRDefault="003D0430" w:rsidP="003D0430">
            <w:pPr>
              <w:rPr>
                <w:rFonts w:ascii="Sylfaen" w:eastAsia="Times New Roman" w:hAnsi="Sylfaen" w:cs="Times New Roman"/>
                <w:sz w:val="16"/>
                <w:szCs w:val="16"/>
                <w:lang w:val="it-IT"/>
              </w:rPr>
            </w:pPr>
            <w:r>
              <w:rPr>
                <w:rFonts w:ascii="Sylfaen" w:eastAsia="Times New Roman" w:hAnsi="Sylfaen" w:cs="Times New Roman"/>
                <w:sz w:val="16"/>
                <w:szCs w:val="16"/>
                <w:lang w:val="it-IT"/>
              </w:rPr>
              <w:t>RD</w:t>
            </w:r>
          </w:p>
          <w:p w14:paraId="661535E2" w14:textId="77777777" w:rsidR="003D0430" w:rsidRDefault="003D0430" w:rsidP="003D0430">
            <w:pPr>
              <w:rPr>
                <w:rFonts w:ascii="Sylfaen" w:eastAsia="Times New Roman" w:hAnsi="Sylfaen" w:cs="Times New Roman"/>
                <w:sz w:val="16"/>
                <w:szCs w:val="16"/>
                <w:lang w:val="it-IT"/>
              </w:rPr>
            </w:pPr>
          </w:p>
          <w:p w14:paraId="56C10B72" w14:textId="322EB42C" w:rsidR="003D0430" w:rsidRDefault="003D0430" w:rsidP="003D0430">
            <w:pPr>
              <w:rPr>
                <w:rFonts w:ascii="Sylfaen" w:eastAsia="Times New Roman" w:hAnsi="Sylfaen" w:cs="Times New Roman"/>
                <w:sz w:val="16"/>
                <w:szCs w:val="16"/>
                <w:lang w:val="it-IT"/>
              </w:rPr>
            </w:pPr>
          </w:p>
        </w:tc>
      </w:tr>
      <w:tr w:rsidR="007049B6" w14:paraId="2545250D" w14:textId="77777777" w:rsidTr="003D0430">
        <w:trPr>
          <w:trHeight w:val="224"/>
        </w:trPr>
        <w:tc>
          <w:tcPr>
            <w:tcW w:w="626" w:type="pct"/>
            <w:tcBorders>
              <w:top w:val="single" w:sz="4" w:space="0" w:color="auto"/>
              <w:left w:val="single" w:sz="4" w:space="0" w:color="auto"/>
              <w:bottom w:val="single" w:sz="4" w:space="0" w:color="auto"/>
              <w:right w:val="single" w:sz="4" w:space="0" w:color="auto"/>
            </w:tcBorders>
          </w:tcPr>
          <w:p w14:paraId="1566B3F8" w14:textId="77777777" w:rsidR="007049B6" w:rsidRPr="00633B33" w:rsidRDefault="007049B6" w:rsidP="007049B6">
            <w:pPr>
              <w:rPr>
                <w:rFonts w:ascii="Sylfaen" w:eastAsia="Merriweather" w:hAnsi="Sylfaen" w:cs="Merriweather"/>
                <w:sz w:val="18"/>
                <w:szCs w:val="18"/>
              </w:rPr>
            </w:pPr>
          </w:p>
          <w:p w14:paraId="6137C722" w14:textId="2012EC37" w:rsidR="007049B6" w:rsidRPr="003D0430" w:rsidRDefault="007049B6" w:rsidP="007049B6">
            <w:pPr>
              <w:rPr>
                <w:rFonts w:ascii="Sylfaen" w:hAnsi="Sylfaen"/>
                <w:sz w:val="16"/>
                <w:szCs w:val="16"/>
              </w:rPr>
            </w:pPr>
            <w:r w:rsidRPr="00633B33">
              <w:rPr>
                <w:rFonts w:ascii="Sylfaen" w:eastAsia="Merriweather" w:hAnsi="Sylfaen" w:cs="Merriweather"/>
                <w:sz w:val="18"/>
                <w:szCs w:val="18"/>
              </w:rPr>
              <w:t>Involuntary resettlement</w:t>
            </w:r>
          </w:p>
        </w:tc>
        <w:tc>
          <w:tcPr>
            <w:tcW w:w="1070" w:type="pct"/>
            <w:tcBorders>
              <w:top w:val="single" w:sz="4" w:space="0" w:color="auto"/>
              <w:left w:val="single" w:sz="4" w:space="0" w:color="auto"/>
              <w:bottom w:val="single" w:sz="4" w:space="0" w:color="auto"/>
              <w:right w:val="single" w:sz="4" w:space="0" w:color="auto"/>
            </w:tcBorders>
          </w:tcPr>
          <w:p w14:paraId="33DF4A27" w14:textId="4A65FE5B" w:rsidR="007049B6" w:rsidRPr="003D0430" w:rsidRDefault="007049B6" w:rsidP="007049B6">
            <w:pPr>
              <w:rPr>
                <w:rFonts w:ascii="Sylfaen" w:hAnsi="Sylfaen"/>
                <w:sz w:val="16"/>
                <w:szCs w:val="16"/>
              </w:rPr>
            </w:pPr>
            <w:r w:rsidRPr="00633B33">
              <w:rPr>
                <w:rFonts w:ascii="Sylfaen" w:eastAsia="Merriweather" w:hAnsi="Sylfaen" w:cs="Merriweather"/>
                <w:sz w:val="18"/>
                <w:szCs w:val="18"/>
              </w:rPr>
              <w:t>If the project implementation requires any form of involuntary resettlement, prepare, clear with the World Bank and implemented Resettlement Action Plan</w:t>
            </w:r>
          </w:p>
        </w:tc>
        <w:tc>
          <w:tcPr>
            <w:tcW w:w="638" w:type="pct"/>
            <w:tcBorders>
              <w:top w:val="single" w:sz="4" w:space="0" w:color="auto"/>
              <w:left w:val="single" w:sz="4" w:space="0" w:color="auto"/>
              <w:bottom w:val="single" w:sz="4" w:space="0" w:color="auto"/>
              <w:right w:val="single" w:sz="4" w:space="0" w:color="auto"/>
            </w:tcBorders>
          </w:tcPr>
          <w:p w14:paraId="182C9C1A" w14:textId="190D7789" w:rsidR="007049B6" w:rsidRPr="003D0430" w:rsidRDefault="007049B6" w:rsidP="007049B6">
            <w:pPr>
              <w:rPr>
                <w:rFonts w:ascii="Sylfaen" w:hAnsi="Sylfaen"/>
                <w:sz w:val="16"/>
                <w:szCs w:val="16"/>
              </w:rPr>
            </w:pPr>
            <w:r w:rsidRPr="00633B33">
              <w:rPr>
                <w:rFonts w:ascii="Sylfaen" w:eastAsia="Merriweather" w:hAnsi="Sylfaen" w:cs="Merriweather"/>
                <w:sz w:val="18"/>
                <w:szCs w:val="18"/>
              </w:rPr>
              <w:t xml:space="preserve">Within the </w:t>
            </w:r>
            <w:proofErr w:type="spellStart"/>
            <w:r w:rsidRPr="00633B33">
              <w:rPr>
                <w:rFonts w:ascii="Sylfaen" w:eastAsia="Merriweather" w:hAnsi="Sylfaen" w:cs="Merriweather"/>
                <w:sz w:val="18"/>
                <w:szCs w:val="18"/>
              </w:rPr>
              <w:t>RoW</w:t>
            </w:r>
            <w:proofErr w:type="spellEnd"/>
          </w:p>
        </w:tc>
        <w:tc>
          <w:tcPr>
            <w:tcW w:w="616" w:type="pct"/>
            <w:tcBorders>
              <w:top w:val="single" w:sz="4" w:space="0" w:color="auto"/>
              <w:left w:val="single" w:sz="4" w:space="0" w:color="auto"/>
              <w:bottom w:val="single" w:sz="4" w:space="0" w:color="auto"/>
              <w:right w:val="single" w:sz="4" w:space="0" w:color="auto"/>
            </w:tcBorders>
          </w:tcPr>
          <w:p w14:paraId="026D546F" w14:textId="49808A42" w:rsidR="007049B6" w:rsidRDefault="007049B6" w:rsidP="007049B6">
            <w:pPr>
              <w:ind w:left="-18"/>
              <w:rPr>
                <w:rFonts w:ascii="Sylfaen" w:eastAsia="Times New Roman" w:hAnsi="Sylfaen" w:cs="Times New Roman"/>
                <w:sz w:val="16"/>
                <w:szCs w:val="16"/>
              </w:rPr>
            </w:pPr>
            <w:r w:rsidRPr="00633B33">
              <w:rPr>
                <w:rFonts w:ascii="Sylfaen" w:eastAsia="Merriweather" w:hAnsi="Sylfaen" w:cs="Merriweather"/>
                <w:sz w:val="18"/>
                <w:szCs w:val="18"/>
              </w:rPr>
              <w:t>Permanent monitoring of impacts on the privately-owned land or other assets</w:t>
            </w:r>
          </w:p>
        </w:tc>
        <w:tc>
          <w:tcPr>
            <w:tcW w:w="656" w:type="pct"/>
            <w:tcBorders>
              <w:top w:val="single" w:sz="4" w:space="0" w:color="auto"/>
              <w:left w:val="single" w:sz="4" w:space="0" w:color="auto"/>
              <w:bottom w:val="single" w:sz="4" w:space="0" w:color="auto"/>
              <w:right w:val="single" w:sz="4" w:space="0" w:color="auto"/>
            </w:tcBorders>
          </w:tcPr>
          <w:p w14:paraId="374CE8A3" w14:textId="648D439F" w:rsidR="007049B6" w:rsidRPr="003D0430" w:rsidRDefault="007049B6" w:rsidP="007049B6">
            <w:pPr>
              <w:rPr>
                <w:rFonts w:ascii="Sylfaen" w:eastAsia="Times New Roman" w:hAnsi="Sylfaen" w:cs="Times New Roman"/>
                <w:sz w:val="16"/>
                <w:szCs w:val="16"/>
                <w:lang w:val="it-IT"/>
              </w:rPr>
            </w:pPr>
            <w:r w:rsidRPr="00633B33">
              <w:rPr>
                <w:rFonts w:ascii="Sylfaen" w:eastAsia="Merriweather" w:hAnsi="Sylfaen" w:cs="Merriweather"/>
                <w:sz w:val="18"/>
                <w:szCs w:val="18"/>
              </w:rPr>
              <w:t>Entire period of construction</w:t>
            </w:r>
          </w:p>
        </w:tc>
        <w:tc>
          <w:tcPr>
            <w:tcW w:w="793" w:type="pct"/>
            <w:tcBorders>
              <w:top w:val="single" w:sz="4" w:space="0" w:color="auto"/>
              <w:left w:val="single" w:sz="4" w:space="0" w:color="auto"/>
              <w:bottom w:val="single" w:sz="4" w:space="0" w:color="auto"/>
              <w:right w:val="single" w:sz="4" w:space="0" w:color="auto"/>
            </w:tcBorders>
          </w:tcPr>
          <w:p w14:paraId="1C85858B" w14:textId="267F1759" w:rsidR="007049B6" w:rsidRDefault="007049B6" w:rsidP="007049B6">
            <w:pPr>
              <w:ind w:left="72"/>
              <w:rPr>
                <w:rFonts w:ascii="Sylfaen" w:eastAsia="Times New Roman" w:hAnsi="Sylfaen" w:cs="Times New Roman"/>
                <w:sz w:val="16"/>
                <w:szCs w:val="16"/>
                <w:lang w:val="de-DE"/>
              </w:rPr>
            </w:pPr>
            <w:r w:rsidRPr="00633B33">
              <w:rPr>
                <w:rFonts w:ascii="Sylfaen" w:eastAsia="Merriweather" w:hAnsi="Sylfaen" w:cs="Merriweather"/>
                <w:sz w:val="18"/>
                <w:szCs w:val="18"/>
              </w:rPr>
              <w:t>To avoid any impact on private lands or assets</w:t>
            </w:r>
          </w:p>
        </w:tc>
        <w:tc>
          <w:tcPr>
            <w:tcW w:w="601" w:type="pct"/>
            <w:tcBorders>
              <w:top w:val="single" w:sz="4" w:space="0" w:color="auto"/>
              <w:left w:val="single" w:sz="4" w:space="0" w:color="auto"/>
              <w:bottom w:val="single" w:sz="4" w:space="0" w:color="auto"/>
              <w:right w:val="single" w:sz="4" w:space="0" w:color="auto"/>
            </w:tcBorders>
          </w:tcPr>
          <w:p w14:paraId="4960E52F" w14:textId="0ABAA858" w:rsidR="007049B6" w:rsidRDefault="007049B6" w:rsidP="007049B6">
            <w:pPr>
              <w:rPr>
                <w:rFonts w:ascii="Sylfaen" w:eastAsia="Times New Roman" w:hAnsi="Sylfaen" w:cs="Times New Roman"/>
                <w:sz w:val="16"/>
                <w:szCs w:val="16"/>
                <w:lang w:val="it-IT"/>
              </w:rPr>
            </w:pPr>
            <w:r w:rsidRPr="00633B33">
              <w:rPr>
                <w:rFonts w:ascii="Sylfaen" w:eastAsia="Merriweather" w:hAnsi="Sylfaen" w:cs="Merriweather"/>
                <w:sz w:val="18"/>
                <w:szCs w:val="18"/>
              </w:rPr>
              <w:t>RD</w:t>
            </w:r>
          </w:p>
        </w:tc>
      </w:tr>
    </w:tbl>
    <w:p w14:paraId="41E11A17" w14:textId="77777777" w:rsidR="00063E93" w:rsidRDefault="00063E93" w:rsidP="000A7EAA">
      <w:pPr>
        <w:pBdr>
          <w:bottom w:val="single" w:sz="24" w:space="1" w:color="0000FF"/>
        </w:pBdr>
        <w:spacing w:after="240"/>
        <w:jc w:val="both"/>
        <w:rPr>
          <w:rFonts w:ascii="Sylfaen" w:hAnsi="Sylfaen" w:cs="Times New Roman"/>
          <w:b/>
          <w:sz w:val="28"/>
          <w:szCs w:val="28"/>
        </w:rPr>
      </w:pPr>
    </w:p>
    <w:p w14:paraId="73B2C263" w14:textId="77777777" w:rsidR="00C70E44" w:rsidRDefault="00C70E44" w:rsidP="000A7EAA">
      <w:pPr>
        <w:pBdr>
          <w:bottom w:val="single" w:sz="24" w:space="1" w:color="0000FF"/>
        </w:pBdr>
        <w:spacing w:after="240"/>
        <w:jc w:val="both"/>
        <w:rPr>
          <w:rFonts w:ascii="Sylfaen" w:hAnsi="Sylfaen" w:cs="Times New Roman"/>
          <w:b/>
          <w:sz w:val="28"/>
          <w:szCs w:val="28"/>
        </w:rPr>
      </w:pPr>
    </w:p>
    <w:p w14:paraId="55F8526C" w14:textId="77777777" w:rsidR="00A26B12" w:rsidRDefault="00A26B12" w:rsidP="000A7EAA">
      <w:pPr>
        <w:pBdr>
          <w:bottom w:val="single" w:sz="24" w:space="1" w:color="0000FF"/>
        </w:pBdr>
        <w:spacing w:after="240"/>
        <w:jc w:val="both"/>
        <w:rPr>
          <w:rFonts w:ascii="Sylfaen" w:hAnsi="Sylfaen" w:cs="Times New Roman"/>
          <w:b/>
          <w:sz w:val="28"/>
          <w:szCs w:val="28"/>
        </w:rPr>
        <w:sectPr w:rsidR="00A26B12" w:rsidSect="000A7EAA">
          <w:pgSz w:w="16840" w:h="11900" w:orient="landscape" w:code="9"/>
          <w:pgMar w:top="1418" w:right="1134" w:bottom="851" w:left="851" w:header="397" w:footer="284" w:gutter="0"/>
          <w:cols w:space="720"/>
          <w:noEndnote/>
          <w:docGrid w:linePitch="360"/>
        </w:sectPr>
      </w:pPr>
    </w:p>
    <w:p w14:paraId="12760477" w14:textId="4C899A7C" w:rsidR="000A7EAA" w:rsidRPr="00824773" w:rsidRDefault="000A7EAA" w:rsidP="000A7EAA">
      <w:pPr>
        <w:pBdr>
          <w:bottom w:val="single" w:sz="24" w:space="1" w:color="0000FF"/>
        </w:pBdr>
        <w:spacing w:after="240"/>
        <w:jc w:val="both"/>
        <w:rPr>
          <w:rFonts w:ascii="Sylfaen" w:hAnsi="Sylfaen" w:cs="Times New Roman"/>
          <w:b/>
          <w:caps/>
          <w:color w:val="0070C0"/>
          <w:sz w:val="28"/>
          <w:szCs w:val="28"/>
        </w:rPr>
      </w:pPr>
      <w:r w:rsidRPr="00824773">
        <w:rPr>
          <w:rFonts w:ascii="Sylfaen" w:hAnsi="Sylfaen" w:cs="Times New Roman"/>
          <w:b/>
          <w:sz w:val="28"/>
          <w:szCs w:val="28"/>
        </w:rPr>
        <w:lastRenderedPageBreak/>
        <w:t>Operation Phase</w:t>
      </w:r>
    </w:p>
    <w:tbl>
      <w:tblPr>
        <w:tblW w:w="49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9"/>
        <w:gridCol w:w="2532"/>
        <w:gridCol w:w="2029"/>
        <w:gridCol w:w="1826"/>
        <w:gridCol w:w="2129"/>
        <w:gridCol w:w="2332"/>
        <w:gridCol w:w="1826"/>
      </w:tblGrid>
      <w:tr w:rsidR="000A7EAA" w:rsidRPr="00824773" w14:paraId="7B1855F5" w14:textId="77777777" w:rsidTr="0058761D">
        <w:tc>
          <w:tcPr>
            <w:tcW w:w="696" w:type="pct"/>
            <w:shd w:val="clear" w:color="auto" w:fill="F3F3F3"/>
            <w:vAlign w:val="center"/>
          </w:tcPr>
          <w:p w14:paraId="5495F284" w14:textId="77777777" w:rsidR="000A7EAA" w:rsidRPr="00824773" w:rsidRDefault="000A7EAA" w:rsidP="0058761D">
            <w:pPr>
              <w:jc w:val="center"/>
              <w:rPr>
                <w:rFonts w:ascii="Sylfaen" w:hAnsi="Sylfaen" w:cs="Times New Roman"/>
                <w:b/>
                <w:sz w:val="18"/>
                <w:szCs w:val="18"/>
              </w:rPr>
            </w:pPr>
            <w:r w:rsidRPr="00824773">
              <w:rPr>
                <w:rFonts w:ascii="Sylfaen" w:hAnsi="Sylfaen" w:cs="Times New Roman"/>
                <w:b/>
                <w:sz w:val="18"/>
                <w:szCs w:val="18"/>
              </w:rPr>
              <w:t>Activity</w:t>
            </w:r>
          </w:p>
          <w:p w14:paraId="17858F04" w14:textId="77777777" w:rsidR="000A7EAA" w:rsidRPr="00824773" w:rsidRDefault="000A7EAA" w:rsidP="0058761D">
            <w:pPr>
              <w:rPr>
                <w:rFonts w:ascii="Sylfaen" w:hAnsi="Sylfaen" w:cs="Times New Roman"/>
                <w:sz w:val="18"/>
                <w:szCs w:val="18"/>
              </w:rPr>
            </w:pPr>
          </w:p>
        </w:tc>
        <w:tc>
          <w:tcPr>
            <w:tcW w:w="860" w:type="pct"/>
            <w:shd w:val="clear" w:color="auto" w:fill="F3F3F3"/>
            <w:vAlign w:val="center"/>
          </w:tcPr>
          <w:p w14:paraId="79CC56DB" w14:textId="77777777" w:rsidR="000A7EAA" w:rsidRPr="00824773" w:rsidRDefault="000A7EAA" w:rsidP="0058761D">
            <w:pPr>
              <w:spacing w:before="120" w:after="120"/>
              <w:jc w:val="center"/>
              <w:rPr>
                <w:rFonts w:ascii="Sylfaen" w:hAnsi="Sylfaen" w:cs="Times New Roman"/>
                <w:b/>
                <w:sz w:val="18"/>
                <w:szCs w:val="18"/>
              </w:rPr>
            </w:pPr>
            <w:r w:rsidRPr="00824773">
              <w:rPr>
                <w:rFonts w:ascii="Sylfaen" w:hAnsi="Sylfaen" w:cs="Times New Roman"/>
                <w:b/>
                <w:sz w:val="18"/>
                <w:szCs w:val="18"/>
              </w:rPr>
              <w:t>What</w:t>
            </w:r>
          </w:p>
          <w:p w14:paraId="2F2CF78F" w14:textId="77777777" w:rsidR="000A7EAA" w:rsidRPr="00824773" w:rsidRDefault="000A7EAA" w:rsidP="0058761D">
            <w:pPr>
              <w:spacing w:before="120" w:after="120"/>
              <w:jc w:val="center"/>
              <w:rPr>
                <w:rFonts w:ascii="Sylfaen" w:hAnsi="Sylfaen" w:cs="Times New Roman"/>
                <w:sz w:val="18"/>
                <w:szCs w:val="18"/>
              </w:rPr>
            </w:pPr>
            <w:r w:rsidRPr="00824773">
              <w:rPr>
                <w:rFonts w:ascii="Sylfaen" w:hAnsi="Sylfaen" w:cs="Times New Roman"/>
                <w:sz w:val="18"/>
                <w:szCs w:val="18"/>
              </w:rPr>
              <w:t>(Is the parameter to be monitored?)</w:t>
            </w:r>
          </w:p>
        </w:tc>
        <w:tc>
          <w:tcPr>
            <w:tcW w:w="689" w:type="pct"/>
            <w:shd w:val="clear" w:color="auto" w:fill="F3F3F3"/>
            <w:vAlign w:val="center"/>
          </w:tcPr>
          <w:p w14:paraId="6B220748" w14:textId="77777777" w:rsidR="000A7EAA" w:rsidRPr="00824773" w:rsidRDefault="000A7EAA" w:rsidP="0058761D">
            <w:pPr>
              <w:spacing w:before="120" w:after="120"/>
              <w:jc w:val="center"/>
              <w:rPr>
                <w:rFonts w:ascii="Sylfaen" w:hAnsi="Sylfaen" w:cs="Times New Roman"/>
                <w:b/>
                <w:sz w:val="18"/>
                <w:szCs w:val="18"/>
              </w:rPr>
            </w:pPr>
            <w:r w:rsidRPr="00824773">
              <w:rPr>
                <w:rFonts w:ascii="Sylfaen" w:hAnsi="Sylfaen" w:cs="Times New Roman"/>
                <w:b/>
                <w:sz w:val="18"/>
                <w:szCs w:val="18"/>
              </w:rPr>
              <w:t>Where</w:t>
            </w:r>
          </w:p>
          <w:p w14:paraId="137E494C" w14:textId="77777777" w:rsidR="000A7EAA" w:rsidRPr="00824773" w:rsidRDefault="000A7EAA" w:rsidP="0058761D">
            <w:pPr>
              <w:spacing w:before="120" w:after="120"/>
              <w:jc w:val="center"/>
              <w:rPr>
                <w:rFonts w:ascii="Sylfaen" w:hAnsi="Sylfaen" w:cs="Times New Roman"/>
                <w:sz w:val="18"/>
                <w:szCs w:val="18"/>
              </w:rPr>
            </w:pPr>
            <w:r w:rsidRPr="00824773">
              <w:rPr>
                <w:rFonts w:ascii="Sylfaen" w:hAnsi="Sylfaen" w:cs="Times New Roman"/>
                <w:sz w:val="18"/>
                <w:szCs w:val="18"/>
              </w:rPr>
              <w:t>(Is the parameter to be monitored?)</w:t>
            </w:r>
          </w:p>
        </w:tc>
        <w:tc>
          <w:tcPr>
            <w:tcW w:w="620" w:type="pct"/>
            <w:shd w:val="clear" w:color="auto" w:fill="F3F3F3"/>
            <w:vAlign w:val="center"/>
          </w:tcPr>
          <w:p w14:paraId="6ECEB110" w14:textId="77777777" w:rsidR="000A7EAA" w:rsidRPr="00824773" w:rsidRDefault="000A7EAA" w:rsidP="0058761D">
            <w:pPr>
              <w:spacing w:before="120" w:after="120"/>
              <w:jc w:val="center"/>
              <w:rPr>
                <w:rFonts w:ascii="Sylfaen" w:hAnsi="Sylfaen" w:cs="Times New Roman"/>
                <w:b/>
                <w:sz w:val="18"/>
                <w:szCs w:val="18"/>
              </w:rPr>
            </w:pPr>
            <w:r w:rsidRPr="00824773">
              <w:rPr>
                <w:rFonts w:ascii="Sylfaen" w:hAnsi="Sylfaen" w:cs="Times New Roman"/>
                <w:b/>
                <w:sz w:val="18"/>
                <w:szCs w:val="18"/>
              </w:rPr>
              <w:t>How</w:t>
            </w:r>
          </w:p>
          <w:p w14:paraId="0A6BA575" w14:textId="77777777" w:rsidR="000A7EAA" w:rsidRPr="00824773" w:rsidRDefault="000A7EAA" w:rsidP="0058761D">
            <w:pPr>
              <w:spacing w:before="120" w:after="120"/>
              <w:jc w:val="center"/>
              <w:rPr>
                <w:rFonts w:ascii="Sylfaen" w:hAnsi="Sylfaen" w:cs="Times New Roman"/>
                <w:sz w:val="18"/>
                <w:szCs w:val="18"/>
              </w:rPr>
            </w:pPr>
            <w:r w:rsidRPr="00824773">
              <w:rPr>
                <w:rFonts w:ascii="Sylfaen" w:hAnsi="Sylfaen" w:cs="Times New Roman"/>
                <w:sz w:val="18"/>
                <w:szCs w:val="18"/>
              </w:rPr>
              <w:t>(Is the parameter to be monitored?)</w:t>
            </w:r>
          </w:p>
        </w:tc>
        <w:tc>
          <w:tcPr>
            <w:tcW w:w="723" w:type="pct"/>
            <w:shd w:val="clear" w:color="auto" w:fill="F3F3F3"/>
            <w:vAlign w:val="center"/>
          </w:tcPr>
          <w:p w14:paraId="5EB729AE" w14:textId="77777777" w:rsidR="000A7EAA" w:rsidRPr="00824773" w:rsidRDefault="000A7EAA" w:rsidP="0058761D">
            <w:pPr>
              <w:spacing w:before="120" w:after="120"/>
              <w:jc w:val="center"/>
              <w:rPr>
                <w:rFonts w:ascii="Sylfaen" w:hAnsi="Sylfaen" w:cs="Times New Roman"/>
                <w:b/>
                <w:sz w:val="18"/>
                <w:szCs w:val="18"/>
              </w:rPr>
            </w:pPr>
            <w:r w:rsidRPr="00824773">
              <w:rPr>
                <w:rFonts w:ascii="Sylfaen" w:hAnsi="Sylfaen" w:cs="Times New Roman"/>
                <w:b/>
                <w:sz w:val="18"/>
                <w:szCs w:val="18"/>
              </w:rPr>
              <w:t>When</w:t>
            </w:r>
          </w:p>
          <w:p w14:paraId="33C6F08C" w14:textId="77777777" w:rsidR="000A7EAA" w:rsidRPr="00824773" w:rsidRDefault="000A7EAA" w:rsidP="0058761D">
            <w:pPr>
              <w:spacing w:before="120" w:after="120"/>
              <w:jc w:val="center"/>
              <w:rPr>
                <w:rFonts w:ascii="Sylfaen" w:hAnsi="Sylfaen" w:cs="Times New Roman"/>
                <w:sz w:val="18"/>
                <w:szCs w:val="18"/>
              </w:rPr>
            </w:pPr>
            <w:r w:rsidRPr="00824773">
              <w:rPr>
                <w:rFonts w:ascii="Sylfaen" w:hAnsi="Sylfaen" w:cs="Times New Roman"/>
                <w:sz w:val="18"/>
                <w:szCs w:val="18"/>
              </w:rPr>
              <w:t>(Define the frequency / or continuous?)</w:t>
            </w:r>
          </w:p>
        </w:tc>
        <w:tc>
          <w:tcPr>
            <w:tcW w:w="792" w:type="pct"/>
            <w:shd w:val="clear" w:color="auto" w:fill="F3F3F3"/>
            <w:vAlign w:val="center"/>
          </w:tcPr>
          <w:p w14:paraId="7206F9C2" w14:textId="77777777" w:rsidR="000A7EAA" w:rsidRPr="00824773" w:rsidRDefault="000A7EAA" w:rsidP="0058761D">
            <w:pPr>
              <w:spacing w:before="120" w:after="120"/>
              <w:jc w:val="center"/>
              <w:rPr>
                <w:rFonts w:ascii="Sylfaen" w:hAnsi="Sylfaen" w:cs="Times New Roman"/>
                <w:b/>
                <w:sz w:val="18"/>
                <w:szCs w:val="18"/>
              </w:rPr>
            </w:pPr>
            <w:r w:rsidRPr="00824773">
              <w:rPr>
                <w:rFonts w:ascii="Sylfaen" w:hAnsi="Sylfaen" w:cs="Times New Roman"/>
                <w:b/>
                <w:sz w:val="18"/>
                <w:szCs w:val="18"/>
              </w:rPr>
              <w:t>Why</w:t>
            </w:r>
          </w:p>
          <w:p w14:paraId="10A86B95" w14:textId="77777777" w:rsidR="000A7EAA" w:rsidRPr="00824773" w:rsidRDefault="000A7EAA" w:rsidP="0058761D">
            <w:pPr>
              <w:spacing w:before="120" w:after="120"/>
              <w:jc w:val="center"/>
              <w:rPr>
                <w:rFonts w:ascii="Sylfaen" w:hAnsi="Sylfaen" w:cs="Times New Roman"/>
                <w:sz w:val="18"/>
                <w:szCs w:val="18"/>
              </w:rPr>
            </w:pPr>
            <w:r w:rsidRPr="00824773">
              <w:rPr>
                <w:rFonts w:ascii="Sylfaen" w:hAnsi="Sylfaen" w:cs="Times New Roman"/>
                <w:sz w:val="18"/>
                <w:szCs w:val="18"/>
              </w:rPr>
              <w:t>(Is the parameter being monitored?)</w:t>
            </w:r>
          </w:p>
        </w:tc>
        <w:tc>
          <w:tcPr>
            <w:tcW w:w="620" w:type="pct"/>
            <w:shd w:val="clear" w:color="auto" w:fill="F3F3F3"/>
            <w:vAlign w:val="center"/>
          </w:tcPr>
          <w:p w14:paraId="28340062" w14:textId="77777777" w:rsidR="000A7EAA" w:rsidRPr="00824773" w:rsidRDefault="000A7EAA" w:rsidP="0058761D">
            <w:pPr>
              <w:spacing w:before="120" w:after="120"/>
              <w:jc w:val="center"/>
              <w:rPr>
                <w:rFonts w:ascii="Sylfaen" w:hAnsi="Sylfaen" w:cs="Times New Roman"/>
                <w:b/>
                <w:sz w:val="18"/>
                <w:szCs w:val="18"/>
              </w:rPr>
            </w:pPr>
            <w:r w:rsidRPr="00824773">
              <w:rPr>
                <w:rFonts w:ascii="Sylfaen" w:hAnsi="Sylfaen" w:cs="Times New Roman"/>
                <w:b/>
                <w:sz w:val="18"/>
                <w:szCs w:val="18"/>
              </w:rPr>
              <w:t>Who</w:t>
            </w:r>
          </w:p>
          <w:p w14:paraId="6DFF6D7D" w14:textId="77777777" w:rsidR="000A7EAA" w:rsidRPr="00824773" w:rsidRDefault="000A7EAA" w:rsidP="0058761D">
            <w:pPr>
              <w:spacing w:before="120" w:after="120"/>
              <w:jc w:val="center"/>
              <w:rPr>
                <w:rFonts w:ascii="Sylfaen" w:hAnsi="Sylfaen" w:cs="Times New Roman"/>
                <w:sz w:val="18"/>
                <w:szCs w:val="18"/>
              </w:rPr>
            </w:pPr>
            <w:r w:rsidRPr="00824773">
              <w:rPr>
                <w:rFonts w:ascii="Sylfaen" w:hAnsi="Sylfaen" w:cs="Times New Roman"/>
                <w:sz w:val="18"/>
                <w:szCs w:val="18"/>
              </w:rPr>
              <w:t>(Is responsible for monitoring?)</w:t>
            </w:r>
          </w:p>
        </w:tc>
      </w:tr>
      <w:tr w:rsidR="000A7EAA" w:rsidRPr="00824773" w14:paraId="4F4E9DDB" w14:textId="77777777" w:rsidTr="0058761D">
        <w:trPr>
          <w:trHeight w:val="773"/>
        </w:trPr>
        <w:tc>
          <w:tcPr>
            <w:tcW w:w="696" w:type="pct"/>
          </w:tcPr>
          <w:p w14:paraId="6FA69A74" w14:textId="77777777" w:rsidR="000A7EAA" w:rsidRPr="00824773" w:rsidRDefault="000A7EAA" w:rsidP="0058761D">
            <w:pPr>
              <w:autoSpaceDE w:val="0"/>
              <w:autoSpaceDN w:val="0"/>
              <w:adjustRightInd w:val="0"/>
              <w:rPr>
                <w:rFonts w:ascii="Sylfaen" w:hAnsi="Sylfaen" w:cs="Times New Roman"/>
                <w:sz w:val="16"/>
                <w:szCs w:val="16"/>
                <w:lang w:val="nb-NO"/>
              </w:rPr>
            </w:pPr>
            <w:r w:rsidRPr="00824773">
              <w:rPr>
                <w:rFonts w:ascii="Sylfaen" w:hAnsi="Sylfaen" w:cs="Times New Roman"/>
                <w:sz w:val="16"/>
                <w:szCs w:val="16"/>
                <w:lang w:val="nb-NO"/>
              </w:rPr>
              <w:t>Cleaning road surface and shoulders from waste</w:t>
            </w:r>
          </w:p>
        </w:tc>
        <w:tc>
          <w:tcPr>
            <w:tcW w:w="860" w:type="pct"/>
          </w:tcPr>
          <w:p w14:paraId="6580371E" w14:textId="77777777" w:rsidR="000A7EAA" w:rsidRPr="00824773" w:rsidRDefault="000A7EAA" w:rsidP="0058761D">
            <w:pPr>
              <w:autoSpaceDE w:val="0"/>
              <w:autoSpaceDN w:val="0"/>
              <w:adjustRightInd w:val="0"/>
              <w:rPr>
                <w:rFonts w:ascii="Sylfaen" w:hAnsi="Sylfaen" w:cs="Times New Roman"/>
                <w:sz w:val="16"/>
                <w:szCs w:val="16"/>
                <w:lang w:val="nb-NO"/>
              </w:rPr>
            </w:pPr>
            <w:r w:rsidRPr="00824773">
              <w:rPr>
                <w:rFonts w:ascii="Sylfaen" w:hAnsi="Sylfaen" w:cs="Times New Roman"/>
                <w:sz w:val="16"/>
                <w:szCs w:val="16"/>
                <w:lang w:val="nb-NO"/>
              </w:rPr>
              <w:t>Trash deposited from moving vehicles timely colleacted and removed;</w:t>
            </w:r>
          </w:p>
          <w:p w14:paraId="02CF7828" w14:textId="77777777" w:rsidR="000A7EAA" w:rsidRPr="00824773" w:rsidRDefault="000A7EAA" w:rsidP="0058761D">
            <w:pPr>
              <w:autoSpaceDE w:val="0"/>
              <w:autoSpaceDN w:val="0"/>
              <w:adjustRightInd w:val="0"/>
              <w:rPr>
                <w:rFonts w:ascii="Sylfaen" w:hAnsi="Sylfaen" w:cs="Times New Roman"/>
                <w:sz w:val="16"/>
                <w:szCs w:val="16"/>
                <w:lang w:val="nb-NO"/>
              </w:rPr>
            </w:pPr>
          </w:p>
          <w:p w14:paraId="6C414C7A" w14:textId="77777777" w:rsidR="000A7EAA" w:rsidRPr="00824773" w:rsidRDefault="000A7EAA" w:rsidP="0058761D">
            <w:pPr>
              <w:autoSpaceDE w:val="0"/>
              <w:autoSpaceDN w:val="0"/>
              <w:adjustRightInd w:val="0"/>
              <w:rPr>
                <w:rFonts w:ascii="Sylfaen" w:hAnsi="Sylfaen" w:cs="Times New Roman"/>
                <w:sz w:val="16"/>
                <w:szCs w:val="16"/>
                <w:lang w:val="nb-NO"/>
              </w:rPr>
            </w:pPr>
            <w:r w:rsidRPr="00824773">
              <w:rPr>
                <w:rFonts w:ascii="Sylfaen" w:hAnsi="Sylfaen" w:cs="Times New Roman"/>
                <w:sz w:val="16"/>
                <w:szCs w:val="16"/>
                <w:lang w:val="nb-NO"/>
              </w:rPr>
              <w:t>Bodies of animals overrun by vehicles timely collected and removed</w:t>
            </w:r>
          </w:p>
        </w:tc>
        <w:tc>
          <w:tcPr>
            <w:tcW w:w="689" w:type="pct"/>
          </w:tcPr>
          <w:p w14:paraId="201FDC23"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Carriageway and shoulders of the road section</w:t>
            </w:r>
          </w:p>
        </w:tc>
        <w:tc>
          <w:tcPr>
            <w:tcW w:w="620" w:type="pct"/>
          </w:tcPr>
          <w:p w14:paraId="014CDFD8" w14:textId="77777777" w:rsidR="000A7EAA" w:rsidRPr="00824773" w:rsidRDefault="000A7EAA" w:rsidP="0058761D">
            <w:pPr>
              <w:ind w:left="-18"/>
              <w:rPr>
                <w:rFonts w:ascii="Sylfaen" w:hAnsi="Sylfaen" w:cs="Times New Roman"/>
                <w:sz w:val="16"/>
                <w:szCs w:val="16"/>
                <w:lang w:val="nb-NO"/>
              </w:rPr>
            </w:pPr>
            <w:r w:rsidRPr="00824773">
              <w:rPr>
                <w:rFonts w:ascii="Sylfaen" w:hAnsi="Sylfaen" w:cs="Times New Roman"/>
                <w:sz w:val="16"/>
                <w:szCs w:val="16"/>
                <w:lang w:val="nb-NO"/>
              </w:rPr>
              <w:t>Inspection</w:t>
            </w:r>
          </w:p>
        </w:tc>
        <w:tc>
          <w:tcPr>
            <w:tcW w:w="723" w:type="pct"/>
          </w:tcPr>
          <w:p w14:paraId="7D340CA0"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Quarterly</w:t>
            </w:r>
          </w:p>
        </w:tc>
        <w:tc>
          <w:tcPr>
            <w:tcW w:w="792" w:type="pct"/>
          </w:tcPr>
          <w:p w14:paraId="50D547F1" w14:textId="77777777" w:rsidR="000A7EAA" w:rsidRPr="00824773" w:rsidRDefault="000A7EAA" w:rsidP="0058761D">
            <w:pPr>
              <w:rPr>
                <w:rFonts w:ascii="Sylfaen" w:hAnsi="Sylfaen" w:cs="Times New Roman"/>
                <w:sz w:val="16"/>
                <w:szCs w:val="16"/>
                <w:lang w:val="de-DE"/>
              </w:rPr>
            </w:pPr>
            <w:r w:rsidRPr="00824773">
              <w:rPr>
                <w:rFonts w:ascii="Sylfaen" w:hAnsi="Sylfaen" w:cs="Times New Roman"/>
                <w:sz w:val="16"/>
                <w:szCs w:val="16"/>
                <w:lang w:val="de-DE"/>
              </w:rPr>
              <w:t>Prevent road littering;</w:t>
            </w:r>
          </w:p>
          <w:p w14:paraId="2135CAA2" w14:textId="77777777" w:rsidR="000A7EAA" w:rsidRPr="00824773" w:rsidRDefault="000A7EAA" w:rsidP="0058761D">
            <w:pPr>
              <w:rPr>
                <w:rFonts w:ascii="Sylfaen" w:hAnsi="Sylfaen" w:cs="Times New Roman"/>
                <w:sz w:val="16"/>
                <w:szCs w:val="16"/>
                <w:lang w:val="de-DE"/>
              </w:rPr>
            </w:pPr>
          </w:p>
          <w:p w14:paraId="27AB79C7" w14:textId="77777777" w:rsidR="000A7EAA" w:rsidRPr="00824773" w:rsidRDefault="000A7EAA" w:rsidP="0058761D">
            <w:pPr>
              <w:rPr>
                <w:rFonts w:ascii="Sylfaen" w:hAnsi="Sylfaen" w:cs="Times New Roman"/>
                <w:sz w:val="16"/>
                <w:szCs w:val="16"/>
                <w:lang w:val="de-DE"/>
              </w:rPr>
            </w:pPr>
            <w:r w:rsidRPr="00824773">
              <w:rPr>
                <w:rFonts w:ascii="Sylfaen" w:hAnsi="Sylfaen" w:cs="Times New Roman"/>
                <w:sz w:val="16"/>
                <w:szCs w:val="16"/>
                <w:lang w:val="de-DE"/>
              </w:rPr>
              <w:t>Road safety</w:t>
            </w:r>
          </w:p>
        </w:tc>
        <w:tc>
          <w:tcPr>
            <w:tcW w:w="620" w:type="pct"/>
          </w:tcPr>
          <w:p w14:paraId="786B815C" w14:textId="77777777" w:rsidR="000A7EAA" w:rsidRPr="00824773" w:rsidRDefault="00C147C1" w:rsidP="005C01B5">
            <w:pPr>
              <w:rPr>
                <w:rFonts w:ascii="Sylfaen" w:hAnsi="Sylfaen" w:cs="Times New Roman"/>
                <w:sz w:val="16"/>
                <w:szCs w:val="16"/>
                <w:lang w:val="nb-NO"/>
              </w:rPr>
            </w:pPr>
            <w:r w:rsidRPr="00824773">
              <w:rPr>
                <w:rFonts w:ascii="Sylfaen" w:hAnsi="Sylfaen" w:cs="Times New Roman"/>
                <w:color w:val="auto"/>
                <w:sz w:val="16"/>
                <w:szCs w:val="16"/>
              </w:rPr>
              <w:t xml:space="preserve">Akhalkalaki  </w:t>
            </w:r>
            <w:r w:rsidRPr="00824773">
              <w:rPr>
                <w:rFonts w:ascii="Sylfaen" w:eastAsia="Times New Roman" w:hAnsi="Sylfaen" w:cs="Times New Roman"/>
                <w:sz w:val="16"/>
                <w:szCs w:val="16"/>
              </w:rPr>
              <w:t>Municipality</w:t>
            </w:r>
          </w:p>
        </w:tc>
      </w:tr>
      <w:tr w:rsidR="000A7EAA" w:rsidRPr="00824773" w14:paraId="6C62E28C" w14:textId="77777777" w:rsidTr="0006099A">
        <w:trPr>
          <w:trHeight w:val="687"/>
        </w:trPr>
        <w:tc>
          <w:tcPr>
            <w:tcW w:w="696" w:type="pct"/>
          </w:tcPr>
          <w:p w14:paraId="160AC915" w14:textId="77777777" w:rsidR="000A7EAA" w:rsidRPr="00824773" w:rsidRDefault="000A7EAA" w:rsidP="0006099A">
            <w:pPr>
              <w:autoSpaceDE w:val="0"/>
              <w:autoSpaceDN w:val="0"/>
              <w:adjustRightInd w:val="0"/>
              <w:rPr>
                <w:rFonts w:ascii="Sylfaen" w:hAnsi="Sylfaen" w:cs="Times New Roman"/>
                <w:sz w:val="16"/>
                <w:szCs w:val="16"/>
                <w:lang w:val="nb-NO"/>
              </w:rPr>
            </w:pPr>
            <w:r w:rsidRPr="00824773">
              <w:rPr>
                <w:rFonts w:ascii="Sylfaen" w:hAnsi="Sylfaen" w:cs="Times New Roman"/>
                <w:sz w:val="16"/>
                <w:szCs w:val="16"/>
                <w:lang w:val="nb-NO"/>
              </w:rPr>
              <w:t>Keeping road drainage system operational</w:t>
            </w:r>
          </w:p>
        </w:tc>
        <w:tc>
          <w:tcPr>
            <w:tcW w:w="860" w:type="pct"/>
          </w:tcPr>
          <w:p w14:paraId="36D0DB09" w14:textId="77777777" w:rsidR="000A7EAA" w:rsidRPr="00824773" w:rsidRDefault="000A7EAA" w:rsidP="0058761D">
            <w:pPr>
              <w:autoSpaceDE w:val="0"/>
              <w:autoSpaceDN w:val="0"/>
              <w:adjustRightInd w:val="0"/>
              <w:rPr>
                <w:rFonts w:ascii="Sylfaen" w:hAnsi="Sylfaen" w:cs="Times New Roman"/>
                <w:sz w:val="16"/>
                <w:szCs w:val="16"/>
                <w:lang w:val="nb-NO"/>
              </w:rPr>
            </w:pPr>
            <w:r w:rsidRPr="00824773">
              <w:rPr>
                <w:rFonts w:ascii="Sylfaen" w:hAnsi="Sylfaen" w:cs="Times New Roman"/>
                <w:sz w:val="16"/>
                <w:szCs w:val="16"/>
                <w:lang w:val="nb-NO"/>
              </w:rPr>
              <w:t>Periodic cleaning of drainageditches from silt and trash</w:t>
            </w:r>
          </w:p>
        </w:tc>
        <w:tc>
          <w:tcPr>
            <w:tcW w:w="689" w:type="pct"/>
          </w:tcPr>
          <w:p w14:paraId="056FA8C9"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rPr>
              <w:t>Drainage system long the road section</w:t>
            </w:r>
          </w:p>
        </w:tc>
        <w:tc>
          <w:tcPr>
            <w:tcW w:w="620" w:type="pct"/>
          </w:tcPr>
          <w:p w14:paraId="27AAE98F" w14:textId="77777777" w:rsidR="000A7EAA" w:rsidRPr="00824773" w:rsidRDefault="000A7EAA" w:rsidP="0058761D">
            <w:pPr>
              <w:ind w:left="-18"/>
              <w:rPr>
                <w:rFonts w:ascii="Sylfaen" w:hAnsi="Sylfaen" w:cs="Times New Roman"/>
                <w:sz w:val="16"/>
                <w:szCs w:val="16"/>
                <w:lang w:val="nb-NO"/>
              </w:rPr>
            </w:pPr>
            <w:r w:rsidRPr="00824773">
              <w:rPr>
                <w:rFonts w:ascii="Sylfaen" w:hAnsi="Sylfaen" w:cs="Times New Roman"/>
                <w:sz w:val="16"/>
                <w:szCs w:val="16"/>
                <w:lang w:val="nb-NO"/>
              </w:rPr>
              <w:t>Inspection</w:t>
            </w:r>
          </w:p>
        </w:tc>
        <w:tc>
          <w:tcPr>
            <w:tcW w:w="723" w:type="pct"/>
          </w:tcPr>
          <w:p w14:paraId="62CED1D0"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Quarterly</w:t>
            </w:r>
          </w:p>
        </w:tc>
        <w:tc>
          <w:tcPr>
            <w:tcW w:w="792" w:type="pct"/>
          </w:tcPr>
          <w:p w14:paraId="3354019D" w14:textId="77777777" w:rsidR="000A7EAA" w:rsidRPr="00824773" w:rsidRDefault="000A7EAA" w:rsidP="0058761D">
            <w:pPr>
              <w:rPr>
                <w:rFonts w:ascii="Sylfaen" w:hAnsi="Sylfaen" w:cs="Times New Roman"/>
                <w:sz w:val="16"/>
                <w:szCs w:val="16"/>
                <w:lang w:val="de-DE"/>
              </w:rPr>
            </w:pPr>
            <w:r w:rsidRPr="00824773">
              <w:rPr>
                <w:rFonts w:ascii="Sylfaen" w:hAnsi="Sylfaen" w:cs="Times New Roman"/>
                <w:sz w:val="16"/>
                <w:szCs w:val="16"/>
                <w:lang w:val="de-DE"/>
              </w:rPr>
              <w:t>Maintaining drainage system capacity for preventing road flooding and water damage</w:t>
            </w:r>
          </w:p>
        </w:tc>
        <w:tc>
          <w:tcPr>
            <w:tcW w:w="620" w:type="pct"/>
          </w:tcPr>
          <w:p w14:paraId="38CEB0D6" w14:textId="77777777" w:rsidR="000A7EAA" w:rsidRPr="00824773" w:rsidRDefault="00C147C1" w:rsidP="0058761D">
            <w:pPr>
              <w:rPr>
                <w:rFonts w:ascii="Sylfaen" w:hAnsi="Sylfaen" w:cs="Times New Roman"/>
                <w:sz w:val="16"/>
                <w:szCs w:val="16"/>
                <w:lang w:val="nb-NO"/>
              </w:rPr>
            </w:pPr>
            <w:r w:rsidRPr="00824773">
              <w:rPr>
                <w:rFonts w:ascii="Sylfaen" w:hAnsi="Sylfaen" w:cs="Times New Roman"/>
                <w:color w:val="auto"/>
                <w:sz w:val="16"/>
                <w:szCs w:val="16"/>
              </w:rPr>
              <w:t xml:space="preserve">Akhalkalaki  </w:t>
            </w:r>
            <w:r w:rsidRPr="00824773">
              <w:rPr>
                <w:rFonts w:ascii="Sylfaen" w:eastAsia="Times New Roman" w:hAnsi="Sylfaen" w:cs="Times New Roman"/>
                <w:sz w:val="16"/>
                <w:szCs w:val="16"/>
              </w:rPr>
              <w:t>Municipality</w:t>
            </w:r>
          </w:p>
        </w:tc>
      </w:tr>
      <w:tr w:rsidR="000A7EAA" w:rsidRPr="00824773" w14:paraId="611CE530" w14:textId="77777777" w:rsidTr="0058761D">
        <w:trPr>
          <w:trHeight w:val="872"/>
        </w:trPr>
        <w:tc>
          <w:tcPr>
            <w:tcW w:w="696" w:type="pct"/>
          </w:tcPr>
          <w:p w14:paraId="289A08C6" w14:textId="77777777" w:rsidR="000A7EAA" w:rsidRPr="00824773" w:rsidRDefault="000A7EAA" w:rsidP="0058761D">
            <w:pPr>
              <w:rPr>
                <w:rFonts w:ascii="Sylfaen" w:hAnsi="Sylfaen" w:cs="Times New Roman"/>
                <w:sz w:val="16"/>
                <w:szCs w:val="16"/>
                <w:lang w:val="it-IT"/>
              </w:rPr>
            </w:pPr>
            <w:r w:rsidRPr="00824773">
              <w:rPr>
                <w:rFonts w:ascii="Sylfaen" w:hAnsi="Sylfaen" w:cs="Times New Roman"/>
                <w:sz w:val="16"/>
                <w:szCs w:val="16"/>
                <w:lang w:val="it-IT"/>
              </w:rPr>
              <w:t>Confinement of accidental spills and clean-up</w:t>
            </w:r>
          </w:p>
        </w:tc>
        <w:tc>
          <w:tcPr>
            <w:tcW w:w="860" w:type="pct"/>
          </w:tcPr>
          <w:p w14:paraId="384F6DC5" w14:textId="77777777" w:rsidR="000A7EAA" w:rsidRPr="00824773" w:rsidRDefault="000A7EAA" w:rsidP="0058761D">
            <w:pPr>
              <w:rPr>
                <w:rFonts w:ascii="Sylfaen" w:hAnsi="Sylfaen" w:cs="Times New Roman"/>
                <w:sz w:val="16"/>
                <w:szCs w:val="16"/>
                <w:lang w:val="it-IT"/>
              </w:rPr>
            </w:pPr>
            <w:r w:rsidRPr="00824773">
              <w:rPr>
                <w:rFonts w:ascii="Sylfaen" w:hAnsi="Sylfaen" w:cs="Times New Roman"/>
                <w:sz w:val="16"/>
                <w:szCs w:val="16"/>
                <w:lang w:val="it-IT"/>
              </w:rPr>
              <w:t>Timely confinement, deactivation, and removal of liquid or powder spills of cargo in case of road accidents</w:t>
            </w:r>
          </w:p>
        </w:tc>
        <w:tc>
          <w:tcPr>
            <w:tcW w:w="689" w:type="pct"/>
          </w:tcPr>
          <w:p w14:paraId="5A32F03D" w14:textId="77777777" w:rsidR="000A7EAA" w:rsidRPr="00824773" w:rsidRDefault="000A7EAA" w:rsidP="0058761D">
            <w:pPr>
              <w:rPr>
                <w:rFonts w:ascii="Sylfaen" w:hAnsi="Sylfaen" w:cs="Times New Roman"/>
                <w:sz w:val="16"/>
                <w:szCs w:val="16"/>
                <w:lang w:val="it-IT"/>
              </w:rPr>
            </w:pPr>
            <w:r w:rsidRPr="00824773">
              <w:rPr>
                <w:rFonts w:ascii="Sylfaen" w:hAnsi="Sylfaen" w:cs="Times New Roman"/>
                <w:sz w:val="16"/>
                <w:szCs w:val="16"/>
                <w:lang w:val="it-IT"/>
              </w:rPr>
              <w:t>On the road and its immediate surroundings</w:t>
            </w:r>
          </w:p>
        </w:tc>
        <w:tc>
          <w:tcPr>
            <w:tcW w:w="620" w:type="pct"/>
          </w:tcPr>
          <w:p w14:paraId="6F372D8C" w14:textId="77777777" w:rsidR="000A7EAA" w:rsidRPr="00824773" w:rsidRDefault="000A7EAA" w:rsidP="0058761D">
            <w:pPr>
              <w:ind w:left="-18"/>
              <w:rPr>
                <w:rFonts w:ascii="Sylfaen" w:hAnsi="Sylfaen" w:cs="Times New Roman"/>
                <w:sz w:val="16"/>
                <w:szCs w:val="16"/>
                <w:lang w:val="it-IT"/>
              </w:rPr>
            </w:pPr>
            <w:r w:rsidRPr="00824773">
              <w:rPr>
                <w:rFonts w:ascii="Sylfaen" w:hAnsi="Sylfaen" w:cs="Times New Roman"/>
                <w:sz w:val="16"/>
                <w:szCs w:val="16"/>
                <w:lang w:val="it-IT"/>
              </w:rPr>
              <w:t>Inspection</w:t>
            </w:r>
          </w:p>
        </w:tc>
        <w:tc>
          <w:tcPr>
            <w:tcW w:w="723" w:type="pct"/>
          </w:tcPr>
          <w:p w14:paraId="32DB4873"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Upon occurenace of accidents, as required</w:t>
            </w:r>
          </w:p>
        </w:tc>
        <w:tc>
          <w:tcPr>
            <w:tcW w:w="792" w:type="pct"/>
          </w:tcPr>
          <w:p w14:paraId="21772F88"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Prevent pollution of soil and water</w:t>
            </w:r>
          </w:p>
        </w:tc>
        <w:tc>
          <w:tcPr>
            <w:tcW w:w="620" w:type="pct"/>
          </w:tcPr>
          <w:p w14:paraId="74674061"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Traffic Police;</w:t>
            </w:r>
          </w:p>
          <w:p w14:paraId="381DD07C" w14:textId="77777777" w:rsidR="000A7EAA" w:rsidRPr="00824773" w:rsidRDefault="000A7EAA" w:rsidP="0058761D">
            <w:pPr>
              <w:rPr>
                <w:rFonts w:ascii="Sylfaen" w:hAnsi="Sylfaen" w:cs="Times New Roman"/>
                <w:sz w:val="16"/>
                <w:szCs w:val="16"/>
                <w:lang w:val="nb-NO"/>
              </w:rPr>
            </w:pPr>
          </w:p>
          <w:p w14:paraId="6AD3F9A3" w14:textId="77777777" w:rsidR="000A7EAA" w:rsidRPr="00824773" w:rsidRDefault="00C147C1" w:rsidP="0058761D">
            <w:pPr>
              <w:rPr>
                <w:rFonts w:ascii="Sylfaen" w:hAnsi="Sylfaen" w:cs="Times New Roman"/>
                <w:sz w:val="16"/>
                <w:szCs w:val="16"/>
                <w:lang w:val="nb-NO"/>
              </w:rPr>
            </w:pPr>
            <w:r w:rsidRPr="00824773">
              <w:rPr>
                <w:rFonts w:ascii="Sylfaen" w:hAnsi="Sylfaen" w:cs="Times New Roman"/>
                <w:color w:val="auto"/>
                <w:sz w:val="16"/>
                <w:szCs w:val="16"/>
              </w:rPr>
              <w:t xml:space="preserve">Akhalkalaki  </w:t>
            </w:r>
            <w:r w:rsidRPr="00824773">
              <w:rPr>
                <w:rFonts w:ascii="Sylfaen" w:eastAsia="Times New Roman" w:hAnsi="Sylfaen" w:cs="Times New Roman"/>
                <w:sz w:val="16"/>
                <w:szCs w:val="16"/>
              </w:rPr>
              <w:t>Municipality</w:t>
            </w:r>
          </w:p>
        </w:tc>
      </w:tr>
      <w:tr w:rsidR="000A7EAA" w:rsidRPr="00824773" w14:paraId="11DFBF3E" w14:textId="77777777" w:rsidTr="0058761D">
        <w:tc>
          <w:tcPr>
            <w:tcW w:w="696" w:type="pct"/>
          </w:tcPr>
          <w:p w14:paraId="2C914FC2"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Disposal of waste from regular road maintenance works</w:t>
            </w:r>
          </w:p>
        </w:tc>
        <w:tc>
          <w:tcPr>
            <w:tcW w:w="860" w:type="pct"/>
          </w:tcPr>
          <w:p w14:paraId="5DAD9FD7" w14:textId="77777777" w:rsidR="000A7EAA" w:rsidRPr="00824773" w:rsidRDefault="000A7EAA" w:rsidP="0058761D">
            <w:pPr>
              <w:ind w:left="-19"/>
              <w:rPr>
                <w:rFonts w:ascii="Sylfaen" w:hAnsi="Sylfaen" w:cs="Times New Roman"/>
                <w:sz w:val="16"/>
                <w:szCs w:val="16"/>
                <w:lang w:val="it-IT"/>
              </w:rPr>
            </w:pPr>
            <w:r w:rsidRPr="00824773">
              <w:rPr>
                <w:rFonts w:ascii="Sylfaen" w:hAnsi="Sylfaen" w:cs="Times New Roman"/>
                <w:sz w:val="16"/>
                <w:szCs w:val="16"/>
                <w:lang w:val="it-IT"/>
              </w:rPr>
              <w:t>Collection and timely disposal of waste from maintenance works to the designated landfill</w:t>
            </w:r>
          </w:p>
        </w:tc>
        <w:tc>
          <w:tcPr>
            <w:tcW w:w="689" w:type="pct"/>
          </w:tcPr>
          <w:p w14:paraId="68D9D731" w14:textId="77777777" w:rsidR="000A7EAA" w:rsidRPr="00824773" w:rsidRDefault="000A7EAA" w:rsidP="0058761D">
            <w:pPr>
              <w:rPr>
                <w:rFonts w:ascii="Sylfaen" w:hAnsi="Sylfaen" w:cs="Times New Roman"/>
                <w:sz w:val="16"/>
                <w:szCs w:val="16"/>
                <w:lang w:val="it-IT"/>
              </w:rPr>
            </w:pPr>
            <w:r w:rsidRPr="00824773">
              <w:rPr>
                <w:rFonts w:ascii="Sylfaen" w:hAnsi="Sylfaen" w:cs="Times New Roman"/>
                <w:sz w:val="16"/>
                <w:szCs w:val="16"/>
                <w:lang w:val="it-IT"/>
              </w:rPr>
              <w:t>On the road and its immediate surroundings</w:t>
            </w:r>
          </w:p>
        </w:tc>
        <w:tc>
          <w:tcPr>
            <w:tcW w:w="620" w:type="pct"/>
          </w:tcPr>
          <w:p w14:paraId="082155B6" w14:textId="77777777" w:rsidR="000A7EAA" w:rsidRPr="00824773" w:rsidRDefault="000A7EAA" w:rsidP="0058761D">
            <w:pPr>
              <w:ind w:left="-18"/>
              <w:rPr>
                <w:rFonts w:ascii="Sylfaen" w:hAnsi="Sylfaen" w:cs="Times New Roman"/>
                <w:sz w:val="16"/>
                <w:szCs w:val="16"/>
                <w:lang w:val="it-IT"/>
              </w:rPr>
            </w:pPr>
            <w:r w:rsidRPr="00824773">
              <w:rPr>
                <w:rFonts w:ascii="Sylfaen" w:hAnsi="Sylfaen" w:cs="Times New Roman"/>
                <w:sz w:val="16"/>
                <w:szCs w:val="16"/>
                <w:lang w:val="it-IT"/>
              </w:rPr>
              <w:t>Inspection</w:t>
            </w:r>
          </w:p>
        </w:tc>
        <w:tc>
          <w:tcPr>
            <w:tcW w:w="723" w:type="pct"/>
          </w:tcPr>
          <w:p w14:paraId="01E1D19B"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Towards completion of scheduled maintenance works</w:t>
            </w:r>
          </w:p>
        </w:tc>
        <w:tc>
          <w:tcPr>
            <w:tcW w:w="792" w:type="pct"/>
          </w:tcPr>
          <w:p w14:paraId="4F32DA69" w14:textId="77777777" w:rsidR="000A7EAA" w:rsidRPr="00824773" w:rsidRDefault="000A7EAA" w:rsidP="0058761D">
            <w:pPr>
              <w:rPr>
                <w:rFonts w:ascii="Sylfaen" w:hAnsi="Sylfaen" w:cs="Times New Roman"/>
                <w:sz w:val="16"/>
                <w:szCs w:val="16"/>
                <w:lang w:val="nb-NO"/>
              </w:rPr>
            </w:pPr>
            <w:r w:rsidRPr="00824773">
              <w:rPr>
                <w:rFonts w:ascii="Sylfaen" w:hAnsi="Sylfaen" w:cs="Times New Roman"/>
                <w:sz w:val="16"/>
                <w:szCs w:val="16"/>
                <w:lang w:val="nb-NO"/>
              </w:rPr>
              <w:t>Prevent enviornment pollution</w:t>
            </w:r>
          </w:p>
        </w:tc>
        <w:tc>
          <w:tcPr>
            <w:tcW w:w="620" w:type="pct"/>
          </w:tcPr>
          <w:p w14:paraId="6CF1C357" w14:textId="77777777" w:rsidR="000A7EAA" w:rsidRPr="00824773" w:rsidRDefault="00C147C1" w:rsidP="0058761D">
            <w:pPr>
              <w:rPr>
                <w:rFonts w:ascii="Sylfaen" w:hAnsi="Sylfaen" w:cs="Times New Roman"/>
                <w:sz w:val="16"/>
                <w:szCs w:val="16"/>
                <w:lang w:val="nb-NO"/>
              </w:rPr>
            </w:pPr>
            <w:r w:rsidRPr="00824773">
              <w:rPr>
                <w:rFonts w:ascii="Sylfaen" w:hAnsi="Sylfaen" w:cs="Times New Roman"/>
                <w:color w:val="auto"/>
                <w:sz w:val="16"/>
                <w:szCs w:val="16"/>
              </w:rPr>
              <w:t xml:space="preserve">Akhalkalaki  </w:t>
            </w:r>
            <w:r w:rsidRPr="00824773">
              <w:rPr>
                <w:rFonts w:ascii="Sylfaen" w:eastAsia="Times New Roman" w:hAnsi="Sylfaen" w:cs="Times New Roman"/>
                <w:sz w:val="16"/>
                <w:szCs w:val="16"/>
              </w:rPr>
              <w:t>Municipality</w:t>
            </w:r>
          </w:p>
        </w:tc>
      </w:tr>
    </w:tbl>
    <w:p w14:paraId="4FB870E2" w14:textId="77777777" w:rsidR="001274CB" w:rsidRPr="00824773" w:rsidRDefault="001274CB" w:rsidP="000A7EAA">
      <w:pPr>
        <w:rPr>
          <w:rFonts w:ascii="Sylfaen" w:hAnsi="Sylfaen" w:cs="Times New Roman"/>
          <w:b/>
          <w:szCs w:val="18"/>
        </w:rPr>
      </w:pPr>
    </w:p>
    <w:p w14:paraId="71CF7341" w14:textId="77777777" w:rsidR="001274CB" w:rsidRPr="00824773" w:rsidRDefault="001274CB" w:rsidP="000A7EAA">
      <w:pPr>
        <w:rPr>
          <w:rFonts w:ascii="Sylfaen" w:hAnsi="Sylfaen" w:cs="Times New Roman"/>
          <w:b/>
          <w:szCs w:val="18"/>
        </w:rPr>
      </w:pPr>
    </w:p>
    <w:p w14:paraId="3E8566B2" w14:textId="77777777" w:rsidR="00314A17" w:rsidRPr="00824773" w:rsidRDefault="00314A17" w:rsidP="000A7EAA">
      <w:pPr>
        <w:rPr>
          <w:rFonts w:ascii="Sylfaen" w:hAnsi="Sylfaen" w:cs="Times New Roman"/>
          <w:b/>
          <w:szCs w:val="18"/>
        </w:rPr>
      </w:pPr>
    </w:p>
    <w:p w14:paraId="1EC18BAA" w14:textId="77777777" w:rsidR="006468DE" w:rsidRPr="00824773" w:rsidRDefault="006468DE" w:rsidP="000A7EAA">
      <w:pPr>
        <w:rPr>
          <w:rFonts w:ascii="Sylfaen" w:hAnsi="Sylfaen" w:cs="Times New Roman"/>
          <w:b/>
          <w:szCs w:val="18"/>
        </w:rPr>
      </w:pPr>
    </w:p>
    <w:p w14:paraId="0217B9CD" w14:textId="77777777" w:rsidR="00FC72D9" w:rsidRPr="00824773" w:rsidRDefault="00FC72D9" w:rsidP="000A7EAA">
      <w:pPr>
        <w:rPr>
          <w:rFonts w:ascii="Sylfaen" w:hAnsi="Sylfaen" w:cs="Times New Roman"/>
          <w:b/>
          <w:szCs w:val="18"/>
        </w:rPr>
      </w:pPr>
    </w:p>
    <w:p w14:paraId="633F940F" w14:textId="77777777" w:rsidR="0006099A" w:rsidRPr="00824773" w:rsidRDefault="0006099A" w:rsidP="00314A17">
      <w:pPr>
        <w:rPr>
          <w:rFonts w:ascii="Sylfaen" w:hAnsi="Sylfaen" w:cs="Times New Roman"/>
          <w:b/>
          <w:szCs w:val="18"/>
        </w:rPr>
        <w:sectPr w:rsidR="0006099A" w:rsidRPr="00824773" w:rsidSect="000A7EAA">
          <w:pgSz w:w="16840" w:h="11900" w:orient="landscape" w:code="9"/>
          <w:pgMar w:top="1418" w:right="1134" w:bottom="851" w:left="851" w:header="397" w:footer="284" w:gutter="0"/>
          <w:cols w:space="720"/>
          <w:noEndnote/>
          <w:docGrid w:linePitch="360"/>
        </w:sectPr>
      </w:pPr>
    </w:p>
    <w:p w14:paraId="191FF233" w14:textId="77777777" w:rsidR="00B17932" w:rsidRPr="00C70E44" w:rsidRDefault="00314A17" w:rsidP="00314A17">
      <w:pPr>
        <w:rPr>
          <w:rFonts w:ascii="Sylfaen" w:hAnsi="Sylfaen" w:cs="Times New Roman"/>
          <w:noProof/>
          <w:lang w:bidi="ar-SA"/>
        </w:rPr>
      </w:pPr>
      <w:r w:rsidRPr="00C70E44">
        <w:rPr>
          <w:rFonts w:ascii="Sylfaen" w:hAnsi="Sylfaen" w:cs="Times New Roman"/>
          <w:b/>
        </w:rPr>
        <w:lastRenderedPageBreak/>
        <w:t xml:space="preserve">Attachment 1: </w:t>
      </w:r>
      <w:r w:rsidR="0006099A" w:rsidRPr="00C70E44">
        <w:rPr>
          <w:rFonts w:ascii="Sylfaen" w:hAnsi="Sylfaen" w:cs="Times New Roman"/>
          <w:b/>
          <w:lang w:eastAsia="ko-KR"/>
        </w:rPr>
        <w:t>Work site l</w:t>
      </w:r>
      <w:r w:rsidR="00FC3D05" w:rsidRPr="00C70E44">
        <w:rPr>
          <w:rFonts w:ascii="Sylfaen" w:hAnsi="Sylfaen" w:cs="Times New Roman"/>
          <w:b/>
          <w:lang w:eastAsia="ko-KR"/>
        </w:rPr>
        <w:t xml:space="preserve">ocation Map </w:t>
      </w:r>
    </w:p>
    <w:p w14:paraId="799B4479" w14:textId="77777777" w:rsidR="003C185B" w:rsidRPr="00824773" w:rsidRDefault="003C185B" w:rsidP="00314A17">
      <w:pPr>
        <w:rPr>
          <w:rFonts w:ascii="Sylfaen" w:hAnsi="Sylfaen" w:cs="Times New Roman"/>
          <w:b/>
          <w:szCs w:val="18"/>
        </w:rPr>
      </w:pPr>
    </w:p>
    <w:p w14:paraId="5A697DFC" w14:textId="77777777" w:rsidR="00F41D38" w:rsidRDefault="00C147C1" w:rsidP="00063E93">
      <w:pPr>
        <w:jc w:val="center"/>
        <w:rPr>
          <w:rFonts w:ascii="Sylfaen" w:hAnsi="Sylfaen" w:cs="Times New Roman"/>
          <w:szCs w:val="18"/>
        </w:rPr>
        <w:sectPr w:rsidR="00F41D38" w:rsidSect="00ED41D6">
          <w:pgSz w:w="16840" w:h="11900" w:orient="landscape" w:code="9"/>
          <w:pgMar w:top="1418" w:right="1134" w:bottom="851" w:left="851" w:header="397" w:footer="284" w:gutter="0"/>
          <w:cols w:space="720"/>
          <w:noEndnote/>
          <w:docGrid w:linePitch="360"/>
        </w:sectPr>
      </w:pPr>
      <w:r w:rsidRPr="00824773">
        <w:rPr>
          <w:rFonts w:ascii="Sylfaen" w:hAnsi="Sylfaen"/>
          <w:noProof/>
          <w:lang w:bidi="ar-SA"/>
        </w:rPr>
        <w:drawing>
          <wp:inline distT="0" distB="0" distL="0" distR="0" wp14:anchorId="0145C5BC" wp14:editId="6CBF7BC9">
            <wp:extent cx="8540750" cy="5397500"/>
            <wp:effectExtent l="0" t="0" r="0" b="0"/>
            <wp:docPr id="2004" name="Picture 2004"/>
            <wp:cNvGraphicFramePr/>
            <a:graphic xmlns:a="http://schemas.openxmlformats.org/drawingml/2006/main">
              <a:graphicData uri="http://schemas.openxmlformats.org/drawingml/2006/picture">
                <pic:pic xmlns:pic="http://schemas.openxmlformats.org/drawingml/2006/picture">
                  <pic:nvPicPr>
                    <pic:cNvPr id="2004" name="Picture 2004"/>
                    <pic:cNvPicPr/>
                  </pic:nvPicPr>
                  <pic:blipFill>
                    <a:blip r:embed="rId18"/>
                    <a:stretch>
                      <a:fillRect/>
                    </a:stretch>
                  </pic:blipFill>
                  <pic:spPr>
                    <a:xfrm>
                      <a:off x="0" y="0"/>
                      <a:ext cx="8541643" cy="5398064"/>
                    </a:xfrm>
                    <a:prstGeom prst="rect">
                      <a:avLst/>
                    </a:prstGeom>
                  </pic:spPr>
                </pic:pic>
              </a:graphicData>
            </a:graphic>
          </wp:inline>
        </w:drawing>
      </w:r>
    </w:p>
    <w:p w14:paraId="6C2658C1" w14:textId="77777777" w:rsidR="00F41D38" w:rsidRDefault="00F41D38" w:rsidP="00063E93">
      <w:pPr>
        <w:jc w:val="center"/>
        <w:rPr>
          <w:rFonts w:ascii="Sylfaen" w:hAnsi="Sylfaen" w:cs="Times New Roman"/>
          <w:szCs w:val="18"/>
        </w:rPr>
        <w:sectPr w:rsidR="00F41D38" w:rsidSect="00F41D38">
          <w:pgSz w:w="11900" w:h="16840" w:code="9"/>
          <w:pgMar w:top="1134" w:right="851" w:bottom="851" w:left="1418" w:header="397" w:footer="284" w:gutter="0"/>
          <w:cols w:space="720"/>
          <w:noEndnote/>
          <w:docGrid w:linePitch="360"/>
        </w:sectPr>
      </w:pPr>
      <w:r w:rsidRPr="00F41D38">
        <w:rPr>
          <w:rFonts w:ascii="Sylfaen" w:hAnsi="Sylfaen" w:cs="Times New Roman"/>
          <w:noProof/>
          <w:szCs w:val="18"/>
          <w:lang w:bidi="ar-SA"/>
        </w:rPr>
        <w:lastRenderedPageBreak/>
        <w:drawing>
          <wp:inline distT="0" distB="0" distL="0" distR="0" wp14:anchorId="59520A7F" wp14:editId="48E799A3">
            <wp:extent cx="6115665" cy="9490025"/>
            <wp:effectExtent l="0" t="0" r="0" b="0"/>
            <wp:docPr id="2" name="Picture 2" descr="D:\my docs\SLRP\SLRP 3\new SLRP III ESMP\from WB\for web page\ESMPs' with minutes\ღადოლარი-კოტელია\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s\SLRP\SLRP 3\new SLRP III ESMP\from WB\for web page\ESMPs' with minutes\ღადოლარი-კოტელია\1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6915" cy="9491965"/>
                    </a:xfrm>
                    <a:prstGeom prst="rect">
                      <a:avLst/>
                    </a:prstGeom>
                    <a:noFill/>
                    <a:ln>
                      <a:noFill/>
                    </a:ln>
                  </pic:spPr>
                </pic:pic>
              </a:graphicData>
            </a:graphic>
          </wp:inline>
        </w:drawing>
      </w:r>
      <w:r w:rsidRPr="00F41D38">
        <w:rPr>
          <w:rFonts w:ascii="Sylfaen" w:hAnsi="Sylfaen" w:cs="Times New Roman"/>
          <w:noProof/>
          <w:szCs w:val="18"/>
          <w:lang w:bidi="ar-SA"/>
        </w:rPr>
        <w:lastRenderedPageBreak/>
        <w:drawing>
          <wp:inline distT="0" distB="0" distL="0" distR="0" wp14:anchorId="5F59981F" wp14:editId="36E170C3">
            <wp:extent cx="6115050" cy="8873337"/>
            <wp:effectExtent l="0" t="0" r="0" b="4445"/>
            <wp:docPr id="3" name="Picture 3" descr="D:\my docs\SLRP\SLRP 3\new SLRP III ESMP\from WB\for web page\ESMPs' with minutes\ღადოლარი-კოტელია\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s\SLRP\SLRP 3\new SLRP III ESMP\from WB\for web page\ESMPs' with minutes\ღადოლარი-კოტელია\1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7312" cy="8876619"/>
                    </a:xfrm>
                    <a:prstGeom prst="rect">
                      <a:avLst/>
                    </a:prstGeom>
                    <a:noFill/>
                    <a:ln>
                      <a:noFill/>
                    </a:ln>
                  </pic:spPr>
                </pic:pic>
              </a:graphicData>
            </a:graphic>
          </wp:inline>
        </w:drawing>
      </w:r>
    </w:p>
    <w:p w14:paraId="549ECDC4" w14:textId="16EBEFBD" w:rsidR="00010E81" w:rsidRDefault="00F41D38" w:rsidP="00063E93">
      <w:pPr>
        <w:jc w:val="center"/>
        <w:rPr>
          <w:rFonts w:ascii="Sylfaen" w:hAnsi="Sylfaen" w:cs="Times New Roman"/>
          <w:szCs w:val="18"/>
        </w:rPr>
      </w:pPr>
      <w:r w:rsidRPr="00F41D38">
        <w:rPr>
          <w:rFonts w:ascii="Sylfaen" w:hAnsi="Sylfaen" w:cs="Times New Roman"/>
          <w:noProof/>
          <w:szCs w:val="18"/>
          <w:lang w:bidi="ar-SA"/>
        </w:rPr>
        <w:lastRenderedPageBreak/>
        <w:drawing>
          <wp:inline distT="0" distB="0" distL="0" distR="0" wp14:anchorId="2783B6FF" wp14:editId="4B8B5004">
            <wp:extent cx="5775329" cy="9923145"/>
            <wp:effectExtent l="2540" t="0" r="0" b="0"/>
            <wp:docPr id="4" name="Picture 4" descr="D:\my docs\SLRP\SLRP 3\new SLRP III ESMP\from WB\for web page\ESMPs' with minutes\ღადოლარი-კოტელია\danarti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s\SLRP\SLRP 3\new SLRP III ESMP\from WB\for web page\ESMPs' with minutes\ღადოლარი-კოტელია\danarti 0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5778078" cy="9927868"/>
                    </a:xfrm>
                    <a:prstGeom prst="rect">
                      <a:avLst/>
                    </a:prstGeom>
                    <a:noFill/>
                    <a:ln>
                      <a:noFill/>
                    </a:ln>
                  </pic:spPr>
                </pic:pic>
              </a:graphicData>
            </a:graphic>
          </wp:inline>
        </w:drawing>
      </w:r>
    </w:p>
    <w:p w14:paraId="7458D8C2" w14:textId="022DE6BB" w:rsidR="00F41D38" w:rsidRDefault="00F41D38" w:rsidP="00063E93">
      <w:pPr>
        <w:jc w:val="center"/>
        <w:rPr>
          <w:rFonts w:ascii="Sylfaen" w:hAnsi="Sylfaen" w:cs="Times New Roman"/>
          <w:szCs w:val="18"/>
        </w:rPr>
      </w:pPr>
    </w:p>
    <w:p w14:paraId="35F94EC1" w14:textId="56DDF818" w:rsidR="00F41D38" w:rsidRDefault="00F41D38" w:rsidP="00063E93">
      <w:pPr>
        <w:jc w:val="center"/>
        <w:rPr>
          <w:rFonts w:ascii="Sylfaen" w:hAnsi="Sylfaen" w:cs="Times New Roman"/>
          <w:szCs w:val="18"/>
        </w:rPr>
      </w:pPr>
      <w:r w:rsidRPr="00F41D38">
        <w:rPr>
          <w:rFonts w:ascii="Sylfaen" w:hAnsi="Sylfaen" w:cs="Times New Roman"/>
          <w:noProof/>
          <w:szCs w:val="18"/>
          <w:lang w:bidi="ar-SA"/>
        </w:rPr>
        <w:lastRenderedPageBreak/>
        <w:drawing>
          <wp:inline distT="0" distB="0" distL="0" distR="0" wp14:anchorId="3CC7932D" wp14:editId="0CF6721E">
            <wp:extent cx="5770577" cy="10011743"/>
            <wp:effectExtent l="0" t="6032" r="0" b="0"/>
            <wp:docPr id="5" name="Picture 5" descr="D:\my docs\SLRP\SLRP 3\new SLRP III ESMP\from WB\for web page\ESMPs' with minutes\ღადოლარი-კოტელია\danarti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s\SLRP\SLRP 3\new SLRP III ESMP\from WB\for web page\ESMPs' with minutes\ღადოლარი-კოტელია\danarti 0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5774083" cy="10017826"/>
                    </a:xfrm>
                    <a:prstGeom prst="rect">
                      <a:avLst/>
                    </a:prstGeom>
                    <a:noFill/>
                    <a:ln>
                      <a:noFill/>
                    </a:ln>
                  </pic:spPr>
                </pic:pic>
              </a:graphicData>
            </a:graphic>
          </wp:inline>
        </w:drawing>
      </w:r>
    </w:p>
    <w:p w14:paraId="1C83A815" w14:textId="13E8234F" w:rsidR="00F41D38" w:rsidRDefault="00F41D38" w:rsidP="00063E93">
      <w:pPr>
        <w:jc w:val="center"/>
        <w:rPr>
          <w:rFonts w:ascii="Sylfaen" w:hAnsi="Sylfaen" w:cs="Times New Roman"/>
          <w:szCs w:val="18"/>
        </w:rPr>
      </w:pPr>
    </w:p>
    <w:p w14:paraId="4B9F3F87" w14:textId="17EFCBEC" w:rsidR="00F41D38" w:rsidRDefault="00F41D38" w:rsidP="00063E93">
      <w:pPr>
        <w:jc w:val="center"/>
        <w:rPr>
          <w:rFonts w:ascii="Sylfaen" w:hAnsi="Sylfaen" w:cs="Times New Roman"/>
          <w:szCs w:val="18"/>
        </w:rPr>
      </w:pPr>
      <w:r w:rsidRPr="00F41D38">
        <w:rPr>
          <w:rFonts w:ascii="Sylfaen" w:hAnsi="Sylfaen" w:cs="Times New Roman"/>
          <w:noProof/>
          <w:szCs w:val="18"/>
          <w:lang w:bidi="ar-SA"/>
        </w:rPr>
        <w:lastRenderedPageBreak/>
        <w:drawing>
          <wp:inline distT="0" distB="0" distL="0" distR="0" wp14:anchorId="3BE4E739" wp14:editId="4DB4512E">
            <wp:extent cx="5978887" cy="9911478"/>
            <wp:effectExtent l="0" t="4127" r="0" b="0"/>
            <wp:docPr id="6" name="Picture 6" descr="D:\my docs\SLRP\SLRP 3\new SLRP III ESMP\from WB\for web page\ESMPs' with minutes\ღადოლარი-კოტელია\danarti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s\SLRP\SLRP 3\new SLRP III ESMP\from WB\for web page\ESMPs' with minutes\ღადოლარი-კოტელია\danarti 0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5982687" cy="9917778"/>
                    </a:xfrm>
                    <a:prstGeom prst="rect">
                      <a:avLst/>
                    </a:prstGeom>
                    <a:noFill/>
                    <a:ln>
                      <a:noFill/>
                    </a:ln>
                  </pic:spPr>
                </pic:pic>
              </a:graphicData>
            </a:graphic>
          </wp:inline>
        </w:drawing>
      </w:r>
    </w:p>
    <w:p w14:paraId="656EC964" w14:textId="3E488584" w:rsidR="00F41D38" w:rsidRDefault="00F41D38" w:rsidP="00063E93">
      <w:pPr>
        <w:jc w:val="center"/>
        <w:rPr>
          <w:rFonts w:ascii="Sylfaen" w:hAnsi="Sylfaen" w:cs="Times New Roman"/>
          <w:szCs w:val="18"/>
        </w:rPr>
      </w:pPr>
      <w:r w:rsidRPr="00F41D38">
        <w:rPr>
          <w:rFonts w:ascii="Sylfaen" w:hAnsi="Sylfaen" w:cs="Times New Roman"/>
          <w:noProof/>
          <w:szCs w:val="18"/>
          <w:lang w:bidi="ar-SA"/>
        </w:rPr>
        <w:lastRenderedPageBreak/>
        <w:drawing>
          <wp:inline distT="0" distB="0" distL="0" distR="0" wp14:anchorId="51F39987" wp14:editId="69CDDCBC">
            <wp:extent cx="6177280" cy="9672598"/>
            <wp:effectExtent l="5080" t="0" r="0" b="0"/>
            <wp:docPr id="7" name="Picture 7" descr="D:\my docs\SLRP\SLRP 3\new SLRP III ESMP\from WB\for web page\ESMPs' with minutes\ღადოლარი-კოტელია\danarti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s\SLRP\SLRP 3\new SLRP III ESMP\from WB\for web page\ESMPs' with minutes\ღადოლარი-კოტელია\danarti 0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6179078" cy="9675414"/>
                    </a:xfrm>
                    <a:prstGeom prst="rect">
                      <a:avLst/>
                    </a:prstGeom>
                    <a:noFill/>
                    <a:ln>
                      <a:noFill/>
                    </a:ln>
                  </pic:spPr>
                </pic:pic>
              </a:graphicData>
            </a:graphic>
          </wp:inline>
        </w:drawing>
      </w:r>
    </w:p>
    <w:p w14:paraId="7F36E8C0" w14:textId="327EEF19" w:rsidR="00F41D38" w:rsidRDefault="00F41D38" w:rsidP="00063E93">
      <w:pPr>
        <w:jc w:val="center"/>
        <w:rPr>
          <w:rFonts w:ascii="Sylfaen" w:hAnsi="Sylfaen" w:cs="Times New Roman"/>
          <w:szCs w:val="18"/>
        </w:rPr>
      </w:pPr>
      <w:r w:rsidRPr="00F41D38">
        <w:rPr>
          <w:rFonts w:ascii="Sylfaen" w:hAnsi="Sylfaen" w:cs="Times New Roman"/>
          <w:noProof/>
          <w:szCs w:val="18"/>
          <w:lang w:bidi="ar-SA"/>
        </w:rPr>
        <w:lastRenderedPageBreak/>
        <w:drawing>
          <wp:inline distT="0" distB="0" distL="0" distR="0" wp14:anchorId="6C2DC286" wp14:editId="53CDFD9B">
            <wp:extent cx="5305939" cy="9931400"/>
            <wp:effectExtent l="0" t="7937" r="1587" b="1588"/>
            <wp:docPr id="8" name="Picture 8" descr="D:\my docs\SLRP\SLRP 3\new SLRP III ESMP\from WB\for web page\ESMPs' with minutes\ღადოლარი-კოტელია\danarti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s\SLRP\SLRP 3\new SLRP III ESMP\from WB\for web page\ESMPs' with minutes\ღადოლარი-კოტელია\danarti 0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5308042" cy="9935337"/>
                    </a:xfrm>
                    <a:prstGeom prst="rect">
                      <a:avLst/>
                    </a:prstGeom>
                    <a:noFill/>
                    <a:ln>
                      <a:noFill/>
                    </a:ln>
                  </pic:spPr>
                </pic:pic>
              </a:graphicData>
            </a:graphic>
          </wp:inline>
        </w:drawing>
      </w:r>
    </w:p>
    <w:p w14:paraId="15B45ECF" w14:textId="77777777" w:rsidR="00A26B12" w:rsidRDefault="00A26B12" w:rsidP="00063E93">
      <w:pPr>
        <w:jc w:val="center"/>
        <w:rPr>
          <w:rFonts w:ascii="Sylfaen" w:hAnsi="Sylfaen" w:cs="Times New Roman"/>
          <w:szCs w:val="18"/>
        </w:rPr>
        <w:sectPr w:rsidR="00A26B12" w:rsidSect="00F41D38">
          <w:pgSz w:w="16840" w:h="11900" w:orient="landscape" w:code="9"/>
          <w:pgMar w:top="1418" w:right="1134" w:bottom="851" w:left="851" w:header="397" w:footer="284" w:gutter="0"/>
          <w:cols w:space="720"/>
          <w:noEndnote/>
          <w:docGrid w:linePitch="360"/>
        </w:sectPr>
      </w:pPr>
    </w:p>
    <w:p w14:paraId="4AEBC68F" w14:textId="0581B0BB" w:rsidR="00772A79" w:rsidRDefault="00772A79" w:rsidP="00BF0C51">
      <w:pPr>
        <w:rPr>
          <w:rFonts w:ascii="Times New Roman" w:hAnsi="Times New Roman" w:cs="Times New Roman"/>
          <w:b/>
          <w:szCs w:val="18"/>
        </w:rPr>
      </w:pPr>
      <w:r>
        <w:rPr>
          <w:rFonts w:ascii="Times New Roman" w:hAnsi="Times New Roman" w:cs="Times New Roman"/>
          <w:b/>
          <w:szCs w:val="18"/>
        </w:rPr>
        <w:lastRenderedPageBreak/>
        <w:t>Attachment 3. Waste Disposal Arra</w:t>
      </w:r>
      <w:r w:rsidR="003D5286">
        <w:rPr>
          <w:rFonts w:ascii="Times New Roman" w:hAnsi="Times New Roman" w:cs="Times New Roman"/>
          <w:b/>
          <w:szCs w:val="18"/>
        </w:rPr>
        <w:t>n</w:t>
      </w:r>
      <w:r>
        <w:rPr>
          <w:rFonts w:ascii="Times New Roman" w:hAnsi="Times New Roman" w:cs="Times New Roman"/>
          <w:b/>
          <w:szCs w:val="18"/>
        </w:rPr>
        <w:t>gement</w:t>
      </w:r>
    </w:p>
    <w:p w14:paraId="5B659FD1" w14:textId="64B1035E" w:rsidR="003D5286" w:rsidRDefault="003D5286" w:rsidP="00BF0C51">
      <w:pPr>
        <w:rPr>
          <w:rFonts w:ascii="Times New Roman" w:hAnsi="Times New Roman" w:cs="Times New Roman"/>
          <w:b/>
          <w:szCs w:val="18"/>
        </w:rPr>
      </w:pPr>
    </w:p>
    <w:p w14:paraId="75DB234F" w14:textId="77777777" w:rsidR="003D5286" w:rsidRDefault="003D5286" w:rsidP="00BF0C51">
      <w:pPr>
        <w:rPr>
          <w:rFonts w:ascii="Times New Roman" w:hAnsi="Times New Roman" w:cs="Times New Roman"/>
          <w:b/>
          <w:szCs w:val="18"/>
        </w:rPr>
      </w:pPr>
    </w:p>
    <w:p w14:paraId="6FBD0FA7" w14:textId="77777777" w:rsidR="00772A79" w:rsidRDefault="00742053" w:rsidP="00BF0C51">
      <w:pPr>
        <w:rPr>
          <w:rFonts w:ascii="Times New Roman" w:hAnsi="Times New Roman" w:cs="Times New Roman"/>
          <w:b/>
          <w:szCs w:val="18"/>
        </w:rPr>
      </w:pPr>
      <w:r>
        <w:rPr>
          <w:rFonts w:ascii="Times New Roman" w:hAnsi="Times New Roman" w:cs="Times New Roman"/>
          <w:b/>
          <w:noProof/>
          <w:szCs w:val="18"/>
        </w:rPr>
        <w:drawing>
          <wp:inline distT="0" distB="0" distL="0" distR="0" wp14:anchorId="1E16784B" wp14:editId="3B0B5C5D">
            <wp:extent cx="6115050" cy="7913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19867E74" w14:textId="77777777" w:rsidR="00742053" w:rsidRDefault="00742053" w:rsidP="00BF0C51">
      <w:pPr>
        <w:rPr>
          <w:rFonts w:ascii="Times New Roman" w:hAnsi="Times New Roman" w:cs="Times New Roman"/>
          <w:b/>
          <w:szCs w:val="18"/>
        </w:rPr>
        <w:sectPr w:rsidR="00742053" w:rsidSect="00EB1008">
          <w:pgSz w:w="11900" w:h="16840" w:code="9"/>
          <w:pgMar w:top="1134" w:right="851" w:bottom="851" w:left="1418" w:header="397" w:footer="284" w:gutter="0"/>
          <w:cols w:space="720"/>
          <w:noEndnote/>
          <w:docGrid w:linePitch="360"/>
        </w:sectPr>
      </w:pPr>
    </w:p>
    <w:p w14:paraId="5C44F2C3" w14:textId="3A767BC3" w:rsidR="00742053" w:rsidRDefault="00BE6037" w:rsidP="00BF0C51">
      <w:pPr>
        <w:rPr>
          <w:rFonts w:ascii="Times New Roman" w:hAnsi="Times New Roman" w:cs="Times New Roman"/>
          <w:b/>
          <w:szCs w:val="18"/>
        </w:rPr>
        <w:sectPr w:rsidR="00742053" w:rsidSect="00EB1008">
          <w:pgSz w:w="11900" w:h="16840" w:code="9"/>
          <w:pgMar w:top="1134" w:right="851" w:bottom="851" w:left="1418" w:header="397" w:footer="284" w:gutter="0"/>
          <w:cols w:space="720"/>
          <w:noEndnote/>
          <w:docGrid w:linePitch="360"/>
        </w:sectPr>
      </w:pPr>
      <w:bookmarkStart w:id="1" w:name="_GoBack"/>
      <w:bookmarkEnd w:id="1"/>
      <w:r>
        <w:rPr>
          <w:rFonts w:ascii="Times New Roman" w:hAnsi="Times New Roman" w:cs="Times New Roman"/>
          <w:b/>
          <w:noProof/>
          <w:szCs w:val="18"/>
        </w:rPr>
        <w:lastRenderedPageBreak/>
        <w:drawing>
          <wp:inline distT="0" distB="0" distL="0" distR="0" wp14:anchorId="0C47BB41" wp14:editId="19E9D3FE">
            <wp:extent cx="6115050" cy="7913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4AA76135" w14:textId="1D1C285B" w:rsidR="00A26B12" w:rsidRDefault="00BF0C51" w:rsidP="00BF0C51">
      <w:pPr>
        <w:rPr>
          <w:rFonts w:ascii="Times New Roman" w:hAnsi="Times New Roman" w:cs="Times New Roman"/>
          <w:b/>
          <w:szCs w:val="18"/>
        </w:rPr>
      </w:pPr>
      <w:r w:rsidRPr="00BF0C51">
        <w:rPr>
          <w:rFonts w:ascii="Times New Roman" w:hAnsi="Times New Roman" w:cs="Times New Roman"/>
          <w:b/>
          <w:szCs w:val="18"/>
        </w:rPr>
        <w:lastRenderedPageBreak/>
        <w:t>Attachment 4. Borrowing License</w:t>
      </w:r>
    </w:p>
    <w:p w14:paraId="2F0DF027" w14:textId="77777777" w:rsidR="00EC344A" w:rsidRDefault="00EC344A" w:rsidP="00BF0C51">
      <w:pPr>
        <w:rPr>
          <w:rFonts w:ascii="Times New Roman" w:hAnsi="Times New Roman" w:cs="Times New Roman"/>
          <w:b/>
          <w:szCs w:val="18"/>
        </w:rPr>
      </w:pPr>
    </w:p>
    <w:p w14:paraId="7A2A2A16" w14:textId="748EB232" w:rsidR="00BF0C51" w:rsidRDefault="00EC344A" w:rsidP="00EC344A">
      <w:pPr>
        <w:ind w:left="-450"/>
        <w:rPr>
          <w:rFonts w:ascii="Times New Roman" w:hAnsi="Times New Roman" w:cs="Times New Roman"/>
          <w:b/>
          <w:szCs w:val="18"/>
        </w:rPr>
      </w:pPr>
      <w:r>
        <w:rPr>
          <w:rFonts w:ascii="Times New Roman" w:hAnsi="Times New Roman" w:cs="Times New Roman"/>
          <w:b/>
          <w:noProof/>
          <w:szCs w:val="18"/>
        </w:rPr>
        <w:drawing>
          <wp:inline distT="0" distB="0" distL="0" distR="0" wp14:anchorId="77AD3E00" wp14:editId="603741ED">
            <wp:extent cx="6115050" cy="7913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07E4BC7B" w14:textId="77777777" w:rsidR="008A1AEC" w:rsidRDefault="008A1AEC" w:rsidP="00EC344A">
      <w:pPr>
        <w:ind w:left="-450"/>
        <w:rPr>
          <w:rFonts w:ascii="Times New Roman" w:hAnsi="Times New Roman" w:cs="Times New Roman"/>
          <w:b/>
          <w:szCs w:val="18"/>
        </w:rPr>
        <w:sectPr w:rsidR="008A1AEC" w:rsidSect="00EB1008">
          <w:pgSz w:w="11900" w:h="16840" w:code="9"/>
          <w:pgMar w:top="1134" w:right="851" w:bottom="851" w:left="1418" w:header="397" w:footer="284" w:gutter="0"/>
          <w:cols w:space="720"/>
          <w:noEndnote/>
          <w:docGrid w:linePitch="360"/>
        </w:sectPr>
      </w:pPr>
    </w:p>
    <w:p w14:paraId="2157127D" w14:textId="1E8E2BEB" w:rsidR="008A1AEC" w:rsidRDefault="008A1AEC" w:rsidP="00EC344A">
      <w:pPr>
        <w:ind w:left="-450"/>
        <w:rPr>
          <w:rFonts w:ascii="Times New Roman" w:hAnsi="Times New Roman" w:cs="Times New Roman"/>
          <w:b/>
          <w:szCs w:val="18"/>
        </w:rPr>
      </w:pPr>
      <w:r>
        <w:rPr>
          <w:rFonts w:ascii="Times New Roman" w:hAnsi="Times New Roman" w:cs="Times New Roman"/>
          <w:b/>
          <w:noProof/>
          <w:szCs w:val="18"/>
        </w:rPr>
        <w:lastRenderedPageBreak/>
        <w:drawing>
          <wp:inline distT="0" distB="0" distL="0" distR="0" wp14:anchorId="6850BDE5" wp14:editId="1C79B05E">
            <wp:extent cx="6115050" cy="7913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4F379217" w14:textId="21EC4D48" w:rsidR="007349EA" w:rsidRDefault="007349EA" w:rsidP="00EC344A">
      <w:pPr>
        <w:ind w:left="-450"/>
        <w:rPr>
          <w:rFonts w:ascii="Times New Roman" w:hAnsi="Times New Roman" w:cs="Times New Roman"/>
          <w:b/>
          <w:szCs w:val="18"/>
        </w:rPr>
      </w:pPr>
    </w:p>
    <w:p w14:paraId="7DDEB272" w14:textId="77777777" w:rsidR="007349EA" w:rsidRDefault="007349EA" w:rsidP="00EC344A">
      <w:pPr>
        <w:ind w:left="-450"/>
        <w:rPr>
          <w:rFonts w:ascii="Times New Roman" w:hAnsi="Times New Roman" w:cs="Times New Roman"/>
          <w:b/>
          <w:szCs w:val="18"/>
        </w:rPr>
        <w:sectPr w:rsidR="007349EA" w:rsidSect="00EB1008">
          <w:pgSz w:w="11900" w:h="16840" w:code="9"/>
          <w:pgMar w:top="1134" w:right="851" w:bottom="851" w:left="1418" w:header="397" w:footer="284" w:gutter="0"/>
          <w:cols w:space="720"/>
          <w:noEndnote/>
          <w:docGrid w:linePitch="360"/>
        </w:sectPr>
      </w:pPr>
    </w:p>
    <w:p w14:paraId="015D7D3B" w14:textId="3694DB74" w:rsidR="007349EA" w:rsidRDefault="007349EA" w:rsidP="00EC344A">
      <w:pPr>
        <w:ind w:left="-450"/>
        <w:rPr>
          <w:rFonts w:ascii="Times New Roman" w:hAnsi="Times New Roman" w:cs="Times New Roman"/>
          <w:b/>
          <w:szCs w:val="18"/>
        </w:rPr>
      </w:pPr>
      <w:r>
        <w:rPr>
          <w:rFonts w:ascii="Times New Roman" w:hAnsi="Times New Roman" w:cs="Times New Roman"/>
          <w:b/>
          <w:szCs w:val="18"/>
        </w:rPr>
        <w:lastRenderedPageBreak/>
        <w:t>Attachment 5. Asphalt Plant Operation Agreement</w:t>
      </w:r>
    </w:p>
    <w:p w14:paraId="07B3D10D" w14:textId="1867A662" w:rsidR="007349EA" w:rsidRDefault="007349EA" w:rsidP="00EC344A">
      <w:pPr>
        <w:ind w:left="-450"/>
        <w:rPr>
          <w:rFonts w:ascii="Times New Roman" w:hAnsi="Times New Roman" w:cs="Times New Roman"/>
          <w:b/>
          <w:szCs w:val="18"/>
        </w:rPr>
      </w:pPr>
    </w:p>
    <w:p w14:paraId="5B66BC17" w14:textId="755289E5" w:rsidR="007349EA" w:rsidRDefault="007349EA" w:rsidP="00EC344A">
      <w:pPr>
        <w:ind w:left="-450"/>
        <w:rPr>
          <w:rFonts w:ascii="Times New Roman" w:hAnsi="Times New Roman" w:cs="Times New Roman"/>
          <w:b/>
          <w:szCs w:val="18"/>
        </w:rPr>
      </w:pPr>
      <w:r>
        <w:rPr>
          <w:rFonts w:ascii="Times New Roman" w:hAnsi="Times New Roman" w:cs="Times New Roman"/>
          <w:b/>
          <w:noProof/>
          <w:szCs w:val="18"/>
        </w:rPr>
        <w:drawing>
          <wp:inline distT="0" distB="0" distL="0" distR="0" wp14:anchorId="4CD4DB76" wp14:editId="2FAA5E22">
            <wp:extent cx="6115050" cy="79133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7A811F15" w14:textId="46926370" w:rsidR="003E6C8F" w:rsidRDefault="003E6C8F" w:rsidP="00EC344A">
      <w:pPr>
        <w:ind w:left="-450"/>
        <w:rPr>
          <w:rFonts w:ascii="Times New Roman" w:hAnsi="Times New Roman" w:cs="Times New Roman"/>
          <w:b/>
          <w:szCs w:val="18"/>
        </w:rPr>
      </w:pPr>
    </w:p>
    <w:p w14:paraId="7D4E8B33" w14:textId="77777777" w:rsidR="003E6C8F" w:rsidRDefault="003E6C8F" w:rsidP="00EC344A">
      <w:pPr>
        <w:ind w:left="-450"/>
        <w:rPr>
          <w:rFonts w:ascii="Times New Roman" w:hAnsi="Times New Roman" w:cs="Times New Roman"/>
          <w:b/>
          <w:szCs w:val="18"/>
        </w:rPr>
        <w:sectPr w:rsidR="003E6C8F" w:rsidSect="00EB1008">
          <w:pgSz w:w="11900" w:h="16840" w:code="9"/>
          <w:pgMar w:top="1134" w:right="851" w:bottom="851" w:left="1418" w:header="397" w:footer="284" w:gutter="0"/>
          <w:cols w:space="720"/>
          <w:noEndnote/>
          <w:docGrid w:linePitch="360"/>
        </w:sectPr>
      </w:pPr>
    </w:p>
    <w:p w14:paraId="78FD8E6F" w14:textId="22D75CE8" w:rsidR="003E6C8F" w:rsidRDefault="003E6C8F" w:rsidP="00EC344A">
      <w:pPr>
        <w:ind w:left="-450"/>
        <w:rPr>
          <w:rFonts w:ascii="Times New Roman" w:hAnsi="Times New Roman" w:cs="Times New Roman"/>
          <w:b/>
          <w:szCs w:val="18"/>
        </w:rPr>
      </w:pPr>
      <w:r>
        <w:rPr>
          <w:rFonts w:ascii="Times New Roman" w:hAnsi="Times New Roman" w:cs="Times New Roman"/>
          <w:b/>
          <w:noProof/>
          <w:szCs w:val="18"/>
        </w:rPr>
        <w:lastRenderedPageBreak/>
        <w:drawing>
          <wp:inline distT="0" distB="0" distL="0" distR="0" wp14:anchorId="1414483C" wp14:editId="7F2F75A8">
            <wp:extent cx="6115050" cy="79133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3B13E495" w14:textId="0534F9BB" w:rsidR="00CE194C" w:rsidRDefault="00CE194C" w:rsidP="00EC344A">
      <w:pPr>
        <w:ind w:left="-450"/>
        <w:rPr>
          <w:rFonts w:ascii="Times New Roman" w:hAnsi="Times New Roman" w:cs="Times New Roman"/>
          <w:b/>
          <w:szCs w:val="18"/>
        </w:rPr>
      </w:pPr>
    </w:p>
    <w:p w14:paraId="2E5D8F24" w14:textId="77777777" w:rsidR="00CE194C" w:rsidRDefault="00CE194C" w:rsidP="00EC344A">
      <w:pPr>
        <w:ind w:left="-450"/>
        <w:rPr>
          <w:rFonts w:ascii="Times New Roman" w:hAnsi="Times New Roman" w:cs="Times New Roman"/>
          <w:b/>
          <w:szCs w:val="18"/>
        </w:rPr>
        <w:sectPr w:rsidR="00CE194C" w:rsidSect="00EB1008">
          <w:pgSz w:w="11900" w:h="16840" w:code="9"/>
          <w:pgMar w:top="1134" w:right="851" w:bottom="851" w:left="1418" w:header="397" w:footer="284" w:gutter="0"/>
          <w:cols w:space="720"/>
          <w:noEndnote/>
          <w:docGrid w:linePitch="360"/>
        </w:sectPr>
      </w:pPr>
    </w:p>
    <w:p w14:paraId="5C5D26FD" w14:textId="2BCCD4C7" w:rsidR="00CE194C" w:rsidRDefault="00CE194C" w:rsidP="00EC344A">
      <w:pPr>
        <w:ind w:left="-450"/>
        <w:rPr>
          <w:rFonts w:ascii="Times New Roman" w:hAnsi="Times New Roman" w:cs="Times New Roman"/>
          <w:b/>
          <w:szCs w:val="18"/>
        </w:rPr>
      </w:pPr>
      <w:r>
        <w:rPr>
          <w:rFonts w:ascii="Times New Roman" w:hAnsi="Times New Roman" w:cs="Times New Roman"/>
          <w:b/>
          <w:noProof/>
          <w:szCs w:val="18"/>
        </w:rPr>
        <w:lastRenderedPageBreak/>
        <w:drawing>
          <wp:inline distT="0" distB="0" distL="0" distR="0" wp14:anchorId="4F85E7A1" wp14:editId="28DE91CF">
            <wp:extent cx="6115050" cy="79133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6C0B9382" w14:textId="1326CB6E" w:rsidR="006E7D67" w:rsidRDefault="006E7D67" w:rsidP="00EC344A">
      <w:pPr>
        <w:ind w:left="-450"/>
        <w:rPr>
          <w:rFonts w:ascii="Times New Roman" w:hAnsi="Times New Roman" w:cs="Times New Roman"/>
          <w:b/>
          <w:szCs w:val="18"/>
        </w:rPr>
      </w:pPr>
    </w:p>
    <w:p w14:paraId="6AFB697F" w14:textId="77777777" w:rsidR="006E7D67" w:rsidRDefault="006E7D67" w:rsidP="00EC344A">
      <w:pPr>
        <w:ind w:left="-450"/>
        <w:rPr>
          <w:rFonts w:ascii="Times New Roman" w:hAnsi="Times New Roman" w:cs="Times New Roman"/>
          <w:b/>
          <w:szCs w:val="18"/>
        </w:rPr>
        <w:sectPr w:rsidR="006E7D67" w:rsidSect="00EB1008">
          <w:pgSz w:w="11900" w:h="16840" w:code="9"/>
          <w:pgMar w:top="1134" w:right="851" w:bottom="851" w:left="1418" w:header="397" w:footer="284" w:gutter="0"/>
          <w:cols w:space="720"/>
          <w:noEndnote/>
          <w:docGrid w:linePitch="360"/>
        </w:sectPr>
      </w:pPr>
    </w:p>
    <w:p w14:paraId="5256EF56" w14:textId="356C1783" w:rsidR="006E7D67" w:rsidRDefault="006E7D67" w:rsidP="00EC344A">
      <w:pPr>
        <w:ind w:left="-450"/>
        <w:rPr>
          <w:rFonts w:ascii="Times New Roman" w:hAnsi="Times New Roman" w:cs="Times New Roman"/>
          <w:b/>
          <w:szCs w:val="18"/>
        </w:rPr>
      </w:pPr>
      <w:r>
        <w:rPr>
          <w:rFonts w:ascii="Times New Roman" w:hAnsi="Times New Roman" w:cs="Times New Roman"/>
          <w:b/>
          <w:noProof/>
          <w:szCs w:val="18"/>
        </w:rPr>
        <w:lastRenderedPageBreak/>
        <w:drawing>
          <wp:inline distT="0" distB="0" distL="0" distR="0" wp14:anchorId="3926D123" wp14:editId="717E0B02">
            <wp:extent cx="6115050" cy="79133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0ECED29C" w14:textId="2F72723B" w:rsidR="00EE60FE" w:rsidRDefault="00EE60FE" w:rsidP="00EC344A">
      <w:pPr>
        <w:ind w:left="-450"/>
        <w:rPr>
          <w:rFonts w:ascii="Times New Roman" w:hAnsi="Times New Roman" w:cs="Times New Roman"/>
          <w:b/>
          <w:szCs w:val="18"/>
        </w:rPr>
      </w:pPr>
    </w:p>
    <w:p w14:paraId="722CB8AE" w14:textId="77777777" w:rsidR="00EE60FE" w:rsidRDefault="00EE60FE" w:rsidP="00EC344A">
      <w:pPr>
        <w:ind w:left="-450"/>
        <w:rPr>
          <w:rFonts w:ascii="Times New Roman" w:hAnsi="Times New Roman" w:cs="Times New Roman"/>
          <w:b/>
          <w:szCs w:val="18"/>
        </w:rPr>
        <w:sectPr w:rsidR="00EE60FE" w:rsidSect="00EB1008">
          <w:pgSz w:w="11900" w:h="16840" w:code="9"/>
          <w:pgMar w:top="1134" w:right="851" w:bottom="851" w:left="1418" w:header="397" w:footer="284" w:gutter="0"/>
          <w:cols w:space="720"/>
          <w:noEndnote/>
          <w:docGrid w:linePitch="360"/>
        </w:sectPr>
      </w:pPr>
    </w:p>
    <w:p w14:paraId="549506D1" w14:textId="75C3C3F2" w:rsidR="00EE60FE" w:rsidRDefault="00EE60FE" w:rsidP="00EC344A">
      <w:pPr>
        <w:ind w:left="-450"/>
        <w:rPr>
          <w:rFonts w:ascii="Times New Roman" w:hAnsi="Times New Roman" w:cs="Times New Roman"/>
          <w:b/>
          <w:szCs w:val="18"/>
        </w:rPr>
      </w:pPr>
      <w:r>
        <w:rPr>
          <w:rFonts w:ascii="Times New Roman" w:hAnsi="Times New Roman" w:cs="Times New Roman"/>
          <w:b/>
          <w:noProof/>
          <w:szCs w:val="18"/>
        </w:rPr>
        <w:lastRenderedPageBreak/>
        <w:drawing>
          <wp:inline distT="0" distB="0" distL="0" distR="0" wp14:anchorId="36431130" wp14:editId="1BB500B3">
            <wp:extent cx="6115050" cy="79133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p w14:paraId="724104C9" w14:textId="4361862F" w:rsidR="00C476A2" w:rsidRDefault="00C476A2" w:rsidP="00EC344A">
      <w:pPr>
        <w:ind w:left="-450"/>
        <w:rPr>
          <w:rFonts w:ascii="Times New Roman" w:hAnsi="Times New Roman" w:cs="Times New Roman"/>
          <w:b/>
          <w:szCs w:val="18"/>
        </w:rPr>
      </w:pPr>
    </w:p>
    <w:p w14:paraId="167C8A53" w14:textId="77777777" w:rsidR="00C476A2" w:rsidRDefault="00C476A2" w:rsidP="00EC344A">
      <w:pPr>
        <w:ind w:left="-450"/>
        <w:rPr>
          <w:rFonts w:ascii="Times New Roman" w:hAnsi="Times New Roman" w:cs="Times New Roman"/>
          <w:b/>
          <w:szCs w:val="18"/>
        </w:rPr>
        <w:sectPr w:rsidR="00C476A2" w:rsidSect="00EB1008">
          <w:pgSz w:w="11900" w:h="16840" w:code="9"/>
          <w:pgMar w:top="1134" w:right="851" w:bottom="851" w:left="1418" w:header="397" w:footer="284" w:gutter="0"/>
          <w:cols w:space="720"/>
          <w:noEndnote/>
          <w:docGrid w:linePitch="360"/>
        </w:sectPr>
      </w:pPr>
    </w:p>
    <w:p w14:paraId="0F6599F6" w14:textId="70BAE329" w:rsidR="00C476A2" w:rsidRPr="00BF0C51" w:rsidRDefault="00C476A2" w:rsidP="00EC344A">
      <w:pPr>
        <w:ind w:left="-450"/>
        <w:rPr>
          <w:rFonts w:ascii="Times New Roman" w:hAnsi="Times New Roman" w:cs="Times New Roman"/>
          <w:b/>
          <w:szCs w:val="18"/>
        </w:rPr>
      </w:pPr>
      <w:r>
        <w:rPr>
          <w:rFonts w:ascii="Times New Roman" w:hAnsi="Times New Roman" w:cs="Times New Roman"/>
          <w:b/>
          <w:noProof/>
          <w:szCs w:val="18"/>
        </w:rPr>
        <w:lastRenderedPageBreak/>
        <w:drawing>
          <wp:inline distT="0" distB="0" distL="0" distR="0" wp14:anchorId="01CCE90D" wp14:editId="0AFEEC46">
            <wp:extent cx="6115050" cy="7913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7913370"/>
                    </a:xfrm>
                    <a:prstGeom prst="rect">
                      <a:avLst/>
                    </a:prstGeom>
                    <a:noFill/>
                  </pic:spPr>
                </pic:pic>
              </a:graphicData>
            </a:graphic>
          </wp:inline>
        </w:drawing>
      </w:r>
    </w:p>
    <w:sectPr w:rsidR="00C476A2" w:rsidRPr="00BF0C51" w:rsidSect="00EB1008">
      <w:pgSz w:w="11900" w:h="16840" w:code="9"/>
      <w:pgMar w:top="1134" w:right="851" w:bottom="851" w:left="1418" w:header="397" w:footer="284"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C71C9F" w14:textId="77777777" w:rsidR="000031D2" w:rsidRDefault="000031D2">
      <w:r>
        <w:separator/>
      </w:r>
    </w:p>
  </w:endnote>
  <w:endnote w:type="continuationSeparator" w:id="0">
    <w:p w14:paraId="5E849659" w14:textId="77777777" w:rsidR="000031D2" w:rsidRDefault="000031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ylfaen">
    <w:panose1 w:val="010A0502050306030303"/>
    <w:charset w:val="00"/>
    <w:family w:val="roman"/>
    <w:pitch w:val="variable"/>
    <w:sig w:usb0="040006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Helvetica">
    <w:panose1 w:val="020B0604020202020204"/>
    <w:charset w:val="00"/>
    <w:family w:val="swiss"/>
    <w:pitch w:val="variable"/>
    <w:sig w:usb0="00000003" w:usb1="00000000" w:usb2="00000000" w:usb3="00000000" w:csb0="00000001" w:csb1="00000000"/>
  </w:font>
  <w:font w:name="Merriweather">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085AB" w14:textId="5C65DC33" w:rsidR="00593761" w:rsidRPr="00B708C7" w:rsidRDefault="00593761" w:rsidP="00B708C7">
    <w:pPr>
      <w:pStyle w:val="Headerorfooter0"/>
      <w:shd w:val="clear" w:color="auto" w:fill="auto"/>
      <w:spacing w:after="120" w:line="240" w:lineRule="auto"/>
      <w:jc w:val="right"/>
      <w:rPr>
        <w:noProof/>
        <w:sz w:val="18"/>
        <w:szCs w:val="18"/>
      </w:rPr>
    </w:pPr>
    <w:r w:rsidRPr="00B708C7">
      <w:rPr>
        <w:noProof/>
        <w:sz w:val="18"/>
        <w:szCs w:val="18"/>
      </w:rPr>
      <w:fldChar w:fldCharType="begin"/>
    </w:r>
    <w:r w:rsidRPr="00B708C7">
      <w:rPr>
        <w:noProof/>
        <w:sz w:val="18"/>
        <w:szCs w:val="18"/>
      </w:rPr>
      <w:instrText xml:space="preserve"> PAGE \* MERGEFORMAT </w:instrText>
    </w:r>
    <w:r w:rsidRPr="00B708C7">
      <w:rPr>
        <w:noProof/>
        <w:sz w:val="18"/>
        <w:szCs w:val="18"/>
      </w:rPr>
      <w:fldChar w:fldCharType="separate"/>
    </w:r>
    <w:r w:rsidR="007049B6">
      <w:rPr>
        <w:noProof/>
        <w:sz w:val="18"/>
        <w:szCs w:val="18"/>
      </w:rPr>
      <w:t>4</w:t>
    </w:r>
    <w:r w:rsidRPr="00B708C7">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E3D86" w14:textId="702DF853" w:rsidR="00593761" w:rsidRPr="00511F10" w:rsidRDefault="00593761" w:rsidP="00511F10">
    <w:pPr>
      <w:pStyle w:val="Headerorfooter0"/>
      <w:shd w:val="clear" w:color="auto" w:fill="auto"/>
      <w:spacing w:after="120" w:line="240" w:lineRule="auto"/>
      <w:jc w:val="right"/>
      <w:rPr>
        <w:noProof/>
        <w:sz w:val="18"/>
        <w:szCs w:val="18"/>
      </w:rPr>
    </w:pPr>
    <w:r w:rsidRPr="00B708C7">
      <w:rPr>
        <w:noProof/>
        <w:sz w:val="18"/>
        <w:szCs w:val="18"/>
      </w:rPr>
      <w:fldChar w:fldCharType="begin"/>
    </w:r>
    <w:r w:rsidRPr="00B708C7">
      <w:rPr>
        <w:noProof/>
        <w:sz w:val="18"/>
        <w:szCs w:val="18"/>
      </w:rPr>
      <w:instrText xml:space="preserve"> PAGE \* MERGEFORMAT </w:instrText>
    </w:r>
    <w:r w:rsidRPr="00B708C7">
      <w:rPr>
        <w:noProof/>
        <w:sz w:val="18"/>
        <w:szCs w:val="18"/>
      </w:rPr>
      <w:fldChar w:fldCharType="separate"/>
    </w:r>
    <w:r w:rsidR="007049B6">
      <w:rPr>
        <w:noProof/>
        <w:sz w:val="18"/>
        <w:szCs w:val="18"/>
      </w:rPr>
      <w:t>20</w:t>
    </w:r>
    <w:r w:rsidRPr="00B708C7">
      <w:rPr>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F0DAF4" w14:textId="77777777" w:rsidR="000031D2" w:rsidRDefault="000031D2"/>
  </w:footnote>
  <w:footnote w:type="continuationSeparator" w:id="0">
    <w:p w14:paraId="49ABE81B" w14:textId="77777777" w:rsidR="000031D2" w:rsidRDefault="000031D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5E8A"/>
    <w:multiLevelType w:val="hybridMultilevel"/>
    <w:tmpl w:val="CBBEE52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880599B"/>
    <w:multiLevelType w:val="hybridMultilevel"/>
    <w:tmpl w:val="D5128A02"/>
    <w:lvl w:ilvl="0" w:tplc="BCAA70D6">
      <w:start w:val="1"/>
      <w:numFmt w:val="lowerLetter"/>
      <w:pStyle w:val="List1"/>
      <w:lvlText w:val="(%1)"/>
      <w:lvlJc w:val="left"/>
      <w:pPr>
        <w:tabs>
          <w:tab w:val="num" w:pos="1080"/>
        </w:tabs>
        <w:ind w:left="1080" w:hanging="720"/>
      </w:pPr>
      <w:rPr>
        <w:rFonts w:ascii="Arial" w:hAnsi="Arial" w:cs="Times New Roman"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0CFB3D41"/>
    <w:multiLevelType w:val="hybridMultilevel"/>
    <w:tmpl w:val="41FCE564"/>
    <w:lvl w:ilvl="0" w:tplc="350EE5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3C58FF"/>
    <w:multiLevelType w:val="hybridMultilevel"/>
    <w:tmpl w:val="E26A7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5E4009"/>
    <w:multiLevelType w:val="hybridMultilevel"/>
    <w:tmpl w:val="A84AA0CE"/>
    <w:lvl w:ilvl="0" w:tplc="8CA8833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8E60EA"/>
    <w:multiLevelType w:val="hybridMultilevel"/>
    <w:tmpl w:val="69B0DDE4"/>
    <w:lvl w:ilvl="0" w:tplc="D34CC58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994842"/>
    <w:multiLevelType w:val="hybridMultilevel"/>
    <w:tmpl w:val="FEB27A38"/>
    <w:lvl w:ilvl="0" w:tplc="B1B4E4A4">
      <w:start w:val="1"/>
      <w:numFmt w:val="lowerRoman"/>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 w15:restartNumberingAfterBreak="0">
    <w:nsid w:val="17391D2B"/>
    <w:multiLevelType w:val="hybridMultilevel"/>
    <w:tmpl w:val="7590A3F6"/>
    <w:lvl w:ilvl="0" w:tplc="5B76255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797D58"/>
    <w:multiLevelType w:val="hybridMultilevel"/>
    <w:tmpl w:val="D2D85DD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15:restartNumberingAfterBreak="0">
    <w:nsid w:val="1C6C1A4C"/>
    <w:multiLevelType w:val="hybridMultilevel"/>
    <w:tmpl w:val="0D0E2408"/>
    <w:lvl w:ilvl="0" w:tplc="C720D2D6">
      <w:start w:val="1"/>
      <w:numFmt w:val="bullet"/>
      <w:lvlText w:val=""/>
      <w:lvlJc w:val="left"/>
      <w:pPr>
        <w:ind w:left="360" w:hanging="360"/>
      </w:pPr>
      <w:rPr>
        <w:rFonts w:ascii="Symbol" w:hAnsi="Symbol" w:hint="default"/>
        <w:sz w:val="18"/>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1F8A2392"/>
    <w:multiLevelType w:val="hybridMultilevel"/>
    <w:tmpl w:val="86226E6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C24D60"/>
    <w:multiLevelType w:val="hybridMultilevel"/>
    <w:tmpl w:val="406CC41A"/>
    <w:lvl w:ilvl="0" w:tplc="04090017">
      <w:start w:val="1"/>
      <w:numFmt w:val="lowerLetter"/>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24312DE3"/>
    <w:multiLevelType w:val="hybridMultilevel"/>
    <w:tmpl w:val="5120C192"/>
    <w:lvl w:ilvl="0" w:tplc="04090001">
      <w:start w:val="1"/>
      <w:numFmt w:val="bullet"/>
      <w:lvlText w:val=""/>
      <w:lvlJc w:val="left"/>
      <w:pPr>
        <w:ind w:left="152" w:hanging="360"/>
      </w:pPr>
      <w:rPr>
        <w:rFonts w:ascii="Symbol" w:hAnsi="Symbol" w:hint="default"/>
      </w:rPr>
    </w:lvl>
    <w:lvl w:ilvl="1" w:tplc="04090003" w:tentative="1">
      <w:start w:val="1"/>
      <w:numFmt w:val="bullet"/>
      <w:lvlText w:val="o"/>
      <w:lvlJc w:val="left"/>
      <w:pPr>
        <w:ind w:left="872" w:hanging="360"/>
      </w:pPr>
      <w:rPr>
        <w:rFonts w:ascii="Courier New" w:hAnsi="Courier New" w:cs="Courier New" w:hint="default"/>
      </w:rPr>
    </w:lvl>
    <w:lvl w:ilvl="2" w:tplc="04090005" w:tentative="1">
      <w:start w:val="1"/>
      <w:numFmt w:val="bullet"/>
      <w:lvlText w:val=""/>
      <w:lvlJc w:val="left"/>
      <w:pPr>
        <w:ind w:left="1592" w:hanging="360"/>
      </w:pPr>
      <w:rPr>
        <w:rFonts w:ascii="Wingdings" w:hAnsi="Wingdings" w:hint="default"/>
      </w:rPr>
    </w:lvl>
    <w:lvl w:ilvl="3" w:tplc="04090001" w:tentative="1">
      <w:start w:val="1"/>
      <w:numFmt w:val="bullet"/>
      <w:lvlText w:val=""/>
      <w:lvlJc w:val="left"/>
      <w:pPr>
        <w:ind w:left="2312" w:hanging="360"/>
      </w:pPr>
      <w:rPr>
        <w:rFonts w:ascii="Symbol" w:hAnsi="Symbol" w:hint="default"/>
      </w:rPr>
    </w:lvl>
    <w:lvl w:ilvl="4" w:tplc="04090003" w:tentative="1">
      <w:start w:val="1"/>
      <w:numFmt w:val="bullet"/>
      <w:lvlText w:val="o"/>
      <w:lvlJc w:val="left"/>
      <w:pPr>
        <w:ind w:left="3032" w:hanging="360"/>
      </w:pPr>
      <w:rPr>
        <w:rFonts w:ascii="Courier New" w:hAnsi="Courier New" w:cs="Courier New" w:hint="default"/>
      </w:rPr>
    </w:lvl>
    <w:lvl w:ilvl="5" w:tplc="04090005" w:tentative="1">
      <w:start w:val="1"/>
      <w:numFmt w:val="bullet"/>
      <w:lvlText w:val=""/>
      <w:lvlJc w:val="left"/>
      <w:pPr>
        <w:ind w:left="3752" w:hanging="360"/>
      </w:pPr>
      <w:rPr>
        <w:rFonts w:ascii="Wingdings" w:hAnsi="Wingdings" w:hint="default"/>
      </w:rPr>
    </w:lvl>
    <w:lvl w:ilvl="6" w:tplc="04090001" w:tentative="1">
      <w:start w:val="1"/>
      <w:numFmt w:val="bullet"/>
      <w:lvlText w:val=""/>
      <w:lvlJc w:val="left"/>
      <w:pPr>
        <w:ind w:left="4472" w:hanging="360"/>
      </w:pPr>
      <w:rPr>
        <w:rFonts w:ascii="Symbol" w:hAnsi="Symbol" w:hint="default"/>
      </w:rPr>
    </w:lvl>
    <w:lvl w:ilvl="7" w:tplc="04090003" w:tentative="1">
      <w:start w:val="1"/>
      <w:numFmt w:val="bullet"/>
      <w:lvlText w:val="o"/>
      <w:lvlJc w:val="left"/>
      <w:pPr>
        <w:ind w:left="5192" w:hanging="360"/>
      </w:pPr>
      <w:rPr>
        <w:rFonts w:ascii="Courier New" w:hAnsi="Courier New" w:cs="Courier New" w:hint="default"/>
      </w:rPr>
    </w:lvl>
    <w:lvl w:ilvl="8" w:tplc="04090005" w:tentative="1">
      <w:start w:val="1"/>
      <w:numFmt w:val="bullet"/>
      <w:lvlText w:val=""/>
      <w:lvlJc w:val="left"/>
      <w:pPr>
        <w:ind w:left="5912" w:hanging="360"/>
      </w:pPr>
      <w:rPr>
        <w:rFonts w:ascii="Wingdings" w:hAnsi="Wingdings" w:hint="default"/>
      </w:rPr>
    </w:lvl>
  </w:abstractNum>
  <w:abstractNum w:abstractNumId="13" w15:restartNumberingAfterBreak="0">
    <w:nsid w:val="24C96FF3"/>
    <w:multiLevelType w:val="hybridMultilevel"/>
    <w:tmpl w:val="CD6E9B36"/>
    <w:lvl w:ilvl="0" w:tplc="CE50492C">
      <w:start w:val="6"/>
      <w:numFmt w:val="upperLetter"/>
      <w:lvlText w:val="%1."/>
      <w:lvlJc w:val="left"/>
      <w:pPr>
        <w:ind w:left="720" w:hanging="360"/>
      </w:pPr>
      <w:rPr>
        <w:rFonts w:hint="default"/>
        <w:color w:val="BFBFBF" w:themeColor="background1"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CD0B56"/>
    <w:multiLevelType w:val="hybridMultilevel"/>
    <w:tmpl w:val="0FA456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5E4379"/>
    <w:multiLevelType w:val="multilevel"/>
    <w:tmpl w:val="7F380C24"/>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D8220A8"/>
    <w:multiLevelType w:val="hybridMultilevel"/>
    <w:tmpl w:val="FB046F1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0A3F40"/>
    <w:multiLevelType w:val="hybridMultilevel"/>
    <w:tmpl w:val="6E423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C06A4E"/>
    <w:multiLevelType w:val="hybridMultilevel"/>
    <w:tmpl w:val="DC8A3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281B35"/>
    <w:multiLevelType w:val="hybridMultilevel"/>
    <w:tmpl w:val="9D4839F4"/>
    <w:lvl w:ilvl="0" w:tplc="C32AA71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AD1555"/>
    <w:multiLevelType w:val="hybridMultilevel"/>
    <w:tmpl w:val="44DAB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504150F"/>
    <w:multiLevelType w:val="hybridMultilevel"/>
    <w:tmpl w:val="6D166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CB6671"/>
    <w:multiLevelType w:val="hybridMultilevel"/>
    <w:tmpl w:val="DC204BCE"/>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A482010"/>
    <w:multiLevelType w:val="hybridMultilevel"/>
    <w:tmpl w:val="04C690DA"/>
    <w:lvl w:ilvl="0" w:tplc="04090017">
      <w:start w:val="1"/>
      <w:numFmt w:val="lowerLetter"/>
      <w:lvlText w:val="%1)"/>
      <w:lvlJc w:val="left"/>
      <w:pPr>
        <w:ind w:left="760" w:hanging="360"/>
      </w:p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4" w15:restartNumberingAfterBreak="0">
    <w:nsid w:val="3B9B5BC4"/>
    <w:multiLevelType w:val="hybridMultilevel"/>
    <w:tmpl w:val="63BC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61051C"/>
    <w:multiLevelType w:val="hybridMultilevel"/>
    <w:tmpl w:val="4C389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2C4D42"/>
    <w:multiLevelType w:val="hybridMultilevel"/>
    <w:tmpl w:val="5072A260"/>
    <w:lvl w:ilvl="0" w:tplc="2132C53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06E030A"/>
    <w:multiLevelType w:val="hybridMultilevel"/>
    <w:tmpl w:val="6972D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B0421E"/>
    <w:multiLevelType w:val="multilevel"/>
    <w:tmpl w:val="7D161452"/>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46810D32"/>
    <w:multiLevelType w:val="hybridMultilevel"/>
    <w:tmpl w:val="D166F4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DD349D"/>
    <w:multiLevelType w:val="hybridMultilevel"/>
    <w:tmpl w:val="2CF898E6"/>
    <w:lvl w:ilvl="0" w:tplc="C32AA71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3F3B28"/>
    <w:multiLevelType w:val="hybridMultilevel"/>
    <w:tmpl w:val="5E74E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F4A1B3F"/>
    <w:multiLevelType w:val="hybridMultilevel"/>
    <w:tmpl w:val="B5203240"/>
    <w:lvl w:ilvl="0" w:tplc="4642A774">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59E586D"/>
    <w:multiLevelType w:val="hybridMultilevel"/>
    <w:tmpl w:val="C4FEE740"/>
    <w:lvl w:ilvl="0" w:tplc="04090015">
      <w:start w:val="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1165DD"/>
    <w:multiLevelType w:val="hybridMultilevel"/>
    <w:tmpl w:val="372626C6"/>
    <w:lvl w:ilvl="0" w:tplc="BDAE6C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3320BF"/>
    <w:multiLevelType w:val="hybridMultilevel"/>
    <w:tmpl w:val="F2EABC6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6" w15:restartNumberingAfterBreak="0">
    <w:nsid w:val="617A47BF"/>
    <w:multiLevelType w:val="multilevel"/>
    <w:tmpl w:val="2E9EE034"/>
    <w:lvl w:ilvl="0">
      <w:start w:val="4"/>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7" w15:restartNumberingAfterBreak="0">
    <w:nsid w:val="61B81A81"/>
    <w:multiLevelType w:val="hybridMultilevel"/>
    <w:tmpl w:val="14FA0C4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8" w15:restartNumberingAfterBreak="0">
    <w:nsid w:val="62202AC8"/>
    <w:multiLevelType w:val="hybridMultilevel"/>
    <w:tmpl w:val="D8CCC544"/>
    <w:lvl w:ilvl="0" w:tplc="C32AA716">
      <w:numFmt w:val="bullet"/>
      <w:lvlText w:val="•"/>
      <w:lvlJc w:val="left"/>
      <w:pPr>
        <w:ind w:left="720" w:hanging="360"/>
      </w:pPr>
      <w:rPr>
        <w:rFonts w:ascii="Times New Roman" w:eastAsia="Times New Roman" w:hAnsi="Times New Roman" w:hint="default"/>
      </w:rPr>
    </w:lvl>
    <w:lvl w:ilvl="1" w:tplc="45D8BD0C">
      <w:numFmt w:val="bullet"/>
      <w:lvlText w:val="-"/>
      <w:lvlJc w:val="left"/>
      <w:pPr>
        <w:ind w:left="1440" w:hanging="360"/>
      </w:pPr>
      <w:rPr>
        <w:rFonts w:ascii="Times New Roman" w:eastAsia="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917EE9"/>
    <w:multiLevelType w:val="hybridMultilevel"/>
    <w:tmpl w:val="1AB26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0A17E3"/>
    <w:multiLevelType w:val="hybridMultilevel"/>
    <w:tmpl w:val="4F200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4F25289"/>
    <w:multiLevelType w:val="hybridMultilevel"/>
    <w:tmpl w:val="876CA60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15:restartNumberingAfterBreak="0">
    <w:nsid w:val="67284098"/>
    <w:multiLevelType w:val="hybridMultilevel"/>
    <w:tmpl w:val="7318FD5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3" w15:restartNumberingAfterBreak="0">
    <w:nsid w:val="679D41F2"/>
    <w:multiLevelType w:val="multilevel"/>
    <w:tmpl w:val="2B8052EE"/>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6FEB481F"/>
    <w:multiLevelType w:val="hybridMultilevel"/>
    <w:tmpl w:val="257087E2"/>
    <w:lvl w:ilvl="0" w:tplc="39A249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3AF6363"/>
    <w:multiLevelType w:val="hybridMultilevel"/>
    <w:tmpl w:val="27FC4B00"/>
    <w:lvl w:ilvl="0" w:tplc="DF405E4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0276D5"/>
    <w:multiLevelType w:val="hybridMultilevel"/>
    <w:tmpl w:val="3BEADA9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7CE7D94"/>
    <w:multiLevelType w:val="hybridMultilevel"/>
    <w:tmpl w:val="AB22A216"/>
    <w:lvl w:ilvl="0" w:tplc="D25CC1E2">
      <w:start w:val="1"/>
      <w:numFmt w:val="lowerLetter"/>
      <w:lvlText w:val="(%1)"/>
      <w:lvlJc w:val="left"/>
      <w:pPr>
        <w:tabs>
          <w:tab w:val="num" w:pos="750"/>
        </w:tabs>
        <w:ind w:left="750" w:hanging="39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5"/>
  </w:num>
  <w:num w:numId="2">
    <w:abstractNumId w:val="16"/>
  </w:num>
  <w:num w:numId="3">
    <w:abstractNumId w:val="14"/>
  </w:num>
  <w:num w:numId="4">
    <w:abstractNumId w:val="45"/>
  </w:num>
  <w:num w:numId="5">
    <w:abstractNumId w:val="5"/>
  </w:num>
  <w:num w:numId="6">
    <w:abstractNumId w:val="34"/>
  </w:num>
  <w:num w:numId="7">
    <w:abstractNumId w:val="44"/>
  </w:num>
  <w:num w:numId="8">
    <w:abstractNumId w:val="7"/>
  </w:num>
  <w:num w:numId="9">
    <w:abstractNumId w:val="4"/>
  </w:num>
  <w:num w:numId="10">
    <w:abstractNumId w:val="46"/>
  </w:num>
  <w:num w:numId="11">
    <w:abstractNumId w:val="2"/>
  </w:num>
  <w:num w:numId="12">
    <w:abstractNumId w:val="26"/>
  </w:num>
  <w:num w:numId="13">
    <w:abstractNumId w:val="12"/>
  </w:num>
  <w:num w:numId="14">
    <w:abstractNumId w:val="39"/>
  </w:num>
  <w:num w:numId="15">
    <w:abstractNumId w:val="37"/>
  </w:num>
  <w:num w:numId="16">
    <w:abstractNumId w:val="41"/>
  </w:num>
  <w:num w:numId="17">
    <w:abstractNumId w:val="0"/>
  </w:num>
  <w:num w:numId="18">
    <w:abstractNumId w:val="40"/>
  </w:num>
  <w:num w:numId="19">
    <w:abstractNumId w:val="8"/>
  </w:num>
  <w:num w:numId="20">
    <w:abstractNumId w:val="32"/>
  </w:num>
  <w:num w:numId="21">
    <w:abstractNumId w:val="27"/>
  </w:num>
  <w:num w:numId="22">
    <w:abstractNumId w:val="19"/>
  </w:num>
  <w:num w:numId="23">
    <w:abstractNumId w:val="38"/>
  </w:num>
  <w:num w:numId="24">
    <w:abstractNumId w:val="30"/>
  </w:num>
  <w:num w:numId="2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47"/>
  </w:num>
  <w:num w:numId="28">
    <w:abstractNumId w:val="18"/>
  </w:num>
  <w:num w:numId="29">
    <w:abstractNumId w:val="31"/>
  </w:num>
  <w:num w:numId="30">
    <w:abstractNumId w:val="24"/>
  </w:num>
  <w:num w:numId="31">
    <w:abstractNumId w:val="25"/>
  </w:num>
  <w:num w:numId="32">
    <w:abstractNumId w:val="21"/>
  </w:num>
  <w:num w:numId="33">
    <w:abstractNumId w:val="17"/>
  </w:num>
  <w:num w:numId="34">
    <w:abstractNumId w:val="13"/>
  </w:num>
  <w:num w:numId="35">
    <w:abstractNumId w:val="28"/>
  </w:num>
  <w:num w:numId="36">
    <w:abstractNumId w:val="9"/>
  </w:num>
  <w:num w:numId="3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2"/>
  </w:num>
  <w:num w:numId="39">
    <w:abstractNumId w:val="33"/>
  </w:num>
  <w:num w:numId="40">
    <w:abstractNumId w:val="22"/>
  </w:num>
  <w:num w:numId="41">
    <w:abstractNumId w:val="20"/>
  </w:num>
  <w:num w:numId="42">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1"/>
  </w:num>
  <w:num w:numId="45">
    <w:abstractNumId w:val="29"/>
  </w:num>
  <w:num w:numId="46">
    <w:abstractNumId w:val="11"/>
  </w:num>
  <w:num w:numId="47">
    <w:abstractNumId w:val="10"/>
  </w:num>
  <w:num w:numId="48">
    <w:abstractNumId w:val="23"/>
  </w:num>
  <w:num w:numId="49">
    <w:abstractNumId w:val="3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81"/>
  <w:drawingGridVerticalSpacing w:val="181"/>
  <w:characterSpacingControl w:val="compressPunctuation"/>
  <w:hdrShapeDefaults>
    <o:shapedefaults v:ext="edit" spidmax="1228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060A"/>
    <w:rsid w:val="00001D93"/>
    <w:rsid w:val="000031D2"/>
    <w:rsid w:val="0000331A"/>
    <w:rsid w:val="00010E81"/>
    <w:rsid w:val="00013479"/>
    <w:rsid w:val="00014402"/>
    <w:rsid w:val="000157C6"/>
    <w:rsid w:val="000345AA"/>
    <w:rsid w:val="00041303"/>
    <w:rsid w:val="000430DA"/>
    <w:rsid w:val="000440D7"/>
    <w:rsid w:val="00052D47"/>
    <w:rsid w:val="0005617C"/>
    <w:rsid w:val="00056D7C"/>
    <w:rsid w:val="0006099A"/>
    <w:rsid w:val="00063E93"/>
    <w:rsid w:val="00071AC0"/>
    <w:rsid w:val="00071AC9"/>
    <w:rsid w:val="000813D6"/>
    <w:rsid w:val="0008560D"/>
    <w:rsid w:val="00086DD1"/>
    <w:rsid w:val="00094727"/>
    <w:rsid w:val="000A7EAA"/>
    <w:rsid w:val="000B2A0A"/>
    <w:rsid w:val="000B2F52"/>
    <w:rsid w:val="000C172C"/>
    <w:rsid w:val="000C33A6"/>
    <w:rsid w:val="000D0A47"/>
    <w:rsid w:val="000E108B"/>
    <w:rsid w:val="000E4D2B"/>
    <w:rsid w:val="000F32D2"/>
    <w:rsid w:val="00106C89"/>
    <w:rsid w:val="00106F6D"/>
    <w:rsid w:val="001100E0"/>
    <w:rsid w:val="00111B29"/>
    <w:rsid w:val="00125F68"/>
    <w:rsid w:val="001274CB"/>
    <w:rsid w:val="0012752E"/>
    <w:rsid w:val="00151D72"/>
    <w:rsid w:val="00155536"/>
    <w:rsid w:val="00163D93"/>
    <w:rsid w:val="00163EBC"/>
    <w:rsid w:val="00176FE3"/>
    <w:rsid w:val="001800FF"/>
    <w:rsid w:val="00187774"/>
    <w:rsid w:val="001B0EFA"/>
    <w:rsid w:val="001B1457"/>
    <w:rsid w:val="001B30AD"/>
    <w:rsid w:val="001C1133"/>
    <w:rsid w:val="001C6DC2"/>
    <w:rsid w:val="001D69E5"/>
    <w:rsid w:val="001E1602"/>
    <w:rsid w:val="001E17A8"/>
    <w:rsid w:val="001F49DE"/>
    <w:rsid w:val="00205086"/>
    <w:rsid w:val="00207E12"/>
    <w:rsid w:val="00207EE2"/>
    <w:rsid w:val="00225325"/>
    <w:rsid w:val="002502C4"/>
    <w:rsid w:val="00252000"/>
    <w:rsid w:val="00260F16"/>
    <w:rsid w:val="00285DF6"/>
    <w:rsid w:val="00287426"/>
    <w:rsid w:val="002A57E7"/>
    <w:rsid w:val="002B198D"/>
    <w:rsid w:val="002C41A0"/>
    <w:rsid w:val="002C539D"/>
    <w:rsid w:val="002E699E"/>
    <w:rsid w:val="002F060A"/>
    <w:rsid w:val="002F0F4F"/>
    <w:rsid w:val="002F1933"/>
    <w:rsid w:val="002F1C65"/>
    <w:rsid w:val="00305E93"/>
    <w:rsid w:val="0030673A"/>
    <w:rsid w:val="00314A17"/>
    <w:rsid w:val="003155E3"/>
    <w:rsid w:val="0032493E"/>
    <w:rsid w:val="00333852"/>
    <w:rsid w:val="00337D13"/>
    <w:rsid w:val="00354535"/>
    <w:rsid w:val="003636AC"/>
    <w:rsid w:val="00364912"/>
    <w:rsid w:val="00370751"/>
    <w:rsid w:val="00392D20"/>
    <w:rsid w:val="003A3E0D"/>
    <w:rsid w:val="003A41A3"/>
    <w:rsid w:val="003A5A77"/>
    <w:rsid w:val="003A7471"/>
    <w:rsid w:val="003B263B"/>
    <w:rsid w:val="003B4275"/>
    <w:rsid w:val="003C185B"/>
    <w:rsid w:val="003C49BA"/>
    <w:rsid w:val="003C5338"/>
    <w:rsid w:val="003C57AF"/>
    <w:rsid w:val="003D0430"/>
    <w:rsid w:val="003D5286"/>
    <w:rsid w:val="003D6941"/>
    <w:rsid w:val="003E593C"/>
    <w:rsid w:val="003E6C8F"/>
    <w:rsid w:val="003F3FB1"/>
    <w:rsid w:val="003F6FF2"/>
    <w:rsid w:val="00401445"/>
    <w:rsid w:val="00403092"/>
    <w:rsid w:val="00404FC0"/>
    <w:rsid w:val="004173A8"/>
    <w:rsid w:val="0042121C"/>
    <w:rsid w:val="00433636"/>
    <w:rsid w:val="004352F3"/>
    <w:rsid w:val="004422DE"/>
    <w:rsid w:val="00454007"/>
    <w:rsid w:val="00456A24"/>
    <w:rsid w:val="00475108"/>
    <w:rsid w:val="00487CB4"/>
    <w:rsid w:val="00490FEB"/>
    <w:rsid w:val="00492BD2"/>
    <w:rsid w:val="004943C8"/>
    <w:rsid w:val="004A55A5"/>
    <w:rsid w:val="004B0885"/>
    <w:rsid w:val="004C136C"/>
    <w:rsid w:val="004D06CD"/>
    <w:rsid w:val="004D3D8A"/>
    <w:rsid w:val="004E0DD0"/>
    <w:rsid w:val="004E1DF5"/>
    <w:rsid w:val="004E386E"/>
    <w:rsid w:val="004F30EF"/>
    <w:rsid w:val="005001EE"/>
    <w:rsid w:val="0050219A"/>
    <w:rsid w:val="00502A17"/>
    <w:rsid w:val="00505EF7"/>
    <w:rsid w:val="00507B00"/>
    <w:rsid w:val="005108C0"/>
    <w:rsid w:val="00511BC8"/>
    <w:rsid w:val="00511F10"/>
    <w:rsid w:val="005125CF"/>
    <w:rsid w:val="00520736"/>
    <w:rsid w:val="00521169"/>
    <w:rsid w:val="00535CD3"/>
    <w:rsid w:val="00543785"/>
    <w:rsid w:val="005459B5"/>
    <w:rsid w:val="00563640"/>
    <w:rsid w:val="00582BEE"/>
    <w:rsid w:val="005850BA"/>
    <w:rsid w:val="0058761D"/>
    <w:rsid w:val="00593761"/>
    <w:rsid w:val="005969EB"/>
    <w:rsid w:val="005B692A"/>
    <w:rsid w:val="005C01B5"/>
    <w:rsid w:val="005C516C"/>
    <w:rsid w:val="005D5A00"/>
    <w:rsid w:val="005E0E1C"/>
    <w:rsid w:val="005E4208"/>
    <w:rsid w:val="005E467C"/>
    <w:rsid w:val="005F31EA"/>
    <w:rsid w:val="005F5E99"/>
    <w:rsid w:val="00601570"/>
    <w:rsid w:val="0060320C"/>
    <w:rsid w:val="00604057"/>
    <w:rsid w:val="0061499F"/>
    <w:rsid w:val="00626A4F"/>
    <w:rsid w:val="006303D4"/>
    <w:rsid w:val="006329E5"/>
    <w:rsid w:val="00643008"/>
    <w:rsid w:val="006442BA"/>
    <w:rsid w:val="00645E4F"/>
    <w:rsid w:val="006468DE"/>
    <w:rsid w:val="00647A04"/>
    <w:rsid w:val="00662832"/>
    <w:rsid w:val="006732D0"/>
    <w:rsid w:val="00687DC4"/>
    <w:rsid w:val="006A3479"/>
    <w:rsid w:val="006A3AFC"/>
    <w:rsid w:val="006B11F7"/>
    <w:rsid w:val="006B4E98"/>
    <w:rsid w:val="006C3574"/>
    <w:rsid w:val="006C78B7"/>
    <w:rsid w:val="006D0669"/>
    <w:rsid w:val="006D380E"/>
    <w:rsid w:val="006D4E05"/>
    <w:rsid w:val="006D7170"/>
    <w:rsid w:val="006E7D67"/>
    <w:rsid w:val="006F12E4"/>
    <w:rsid w:val="006F5C58"/>
    <w:rsid w:val="007049B6"/>
    <w:rsid w:val="007209FF"/>
    <w:rsid w:val="007308A3"/>
    <w:rsid w:val="007349EA"/>
    <w:rsid w:val="00735AC7"/>
    <w:rsid w:val="00742053"/>
    <w:rsid w:val="00745A9F"/>
    <w:rsid w:val="00745DBA"/>
    <w:rsid w:val="00747CC1"/>
    <w:rsid w:val="007537F3"/>
    <w:rsid w:val="0077261C"/>
    <w:rsid w:val="00772A79"/>
    <w:rsid w:val="00781D38"/>
    <w:rsid w:val="00783A0A"/>
    <w:rsid w:val="00787547"/>
    <w:rsid w:val="00793A1B"/>
    <w:rsid w:val="007A0F2A"/>
    <w:rsid w:val="007A6331"/>
    <w:rsid w:val="007D2CAF"/>
    <w:rsid w:val="007D4131"/>
    <w:rsid w:val="007E45FA"/>
    <w:rsid w:val="007F4062"/>
    <w:rsid w:val="00813316"/>
    <w:rsid w:val="00824773"/>
    <w:rsid w:val="008271CE"/>
    <w:rsid w:val="00832C8F"/>
    <w:rsid w:val="0086352F"/>
    <w:rsid w:val="00863EC4"/>
    <w:rsid w:val="00865C4F"/>
    <w:rsid w:val="00866384"/>
    <w:rsid w:val="00876928"/>
    <w:rsid w:val="00885842"/>
    <w:rsid w:val="00886BE9"/>
    <w:rsid w:val="00891B4D"/>
    <w:rsid w:val="008959AD"/>
    <w:rsid w:val="008A1AEC"/>
    <w:rsid w:val="008A3BBD"/>
    <w:rsid w:val="008A5B90"/>
    <w:rsid w:val="008B4365"/>
    <w:rsid w:val="008B580A"/>
    <w:rsid w:val="008D11B3"/>
    <w:rsid w:val="008E043B"/>
    <w:rsid w:val="008E13BA"/>
    <w:rsid w:val="008E2168"/>
    <w:rsid w:val="008E47E7"/>
    <w:rsid w:val="008E58A6"/>
    <w:rsid w:val="008E5AFF"/>
    <w:rsid w:val="008F5662"/>
    <w:rsid w:val="008F799A"/>
    <w:rsid w:val="00906619"/>
    <w:rsid w:val="0090777D"/>
    <w:rsid w:val="00917816"/>
    <w:rsid w:val="009216C9"/>
    <w:rsid w:val="00944182"/>
    <w:rsid w:val="00945C8A"/>
    <w:rsid w:val="00954B67"/>
    <w:rsid w:val="009632DE"/>
    <w:rsid w:val="009652E8"/>
    <w:rsid w:val="009750EA"/>
    <w:rsid w:val="0098566E"/>
    <w:rsid w:val="00990F3B"/>
    <w:rsid w:val="009911E4"/>
    <w:rsid w:val="00995721"/>
    <w:rsid w:val="009A046F"/>
    <w:rsid w:val="009A0E1A"/>
    <w:rsid w:val="009A501E"/>
    <w:rsid w:val="009A5405"/>
    <w:rsid w:val="009B7F03"/>
    <w:rsid w:val="009C0993"/>
    <w:rsid w:val="009E2DCF"/>
    <w:rsid w:val="009E5D6A"/>
    <w:rsid w:val="009F1FC3"/>
    <w:rsid w:val="00A105A0"/>
    <w:rsid w:val="00A11ECB"/>
    <w:rsid w:val="00A168F0"/>
    <w:rsid w:val="00A217F9"/>
    <w:rsid w:val="00A26B12"/>
    <w:rsid w:val="00A3408B"/>
    <w:rsid w:val="00A419AD"/>
    <w:rsid w:val="00A42BB4"/>
    <w:rsid w:val="00A43793"/>
    <w:rsid w:val="00A45046"/>
    <w:rsid w:val="00A72869"/>
    <w:rsid w:val="00A7291B"/>
    <w:rsid w:val="00A73CC4"/>
    <w:rsid w:val="00A819B2"/>
    <w:rsid w:val="00A979E4"/>
    <w:rsid w:val="00AA627A"/>
    <w:rsid w:val="00AA7270"/>
    <w:rsid w:val="00AC3FF7"/>
    <w:rsid w:val="00AC5987"/>
    <w:rsid w:val="00AD1EC8"/>
    <w:rsid w:val="00AD7726"/>
    <w:rsid w:val="00AE1344"/>
    <w:rsid w:val="00AE1A63"/>
    <w:rsid w:val="00AE1A82"/>
    <w:rsid w:val="00AE3A89"/>
    <w:rsid w:val="00AF106C"/>
    <w:rsid w:val="00AF10D8"/>
    <w:rsid w:val="00B055DA"/>
    <w:rsid w:val="00B11C10"/>
    <w:rsid w:val="00B12A4F"/>
    <w:rsid w:val="00B17932"/>
    <w:rsid w:val="00B27884"/>
    <w:rsid w:val="00B353AD"/>
    <w:rsid w:val="00B55BAA"/>
    <w:rsid w:val="00B60561"/>
    <w:rsid w:val="00B6229C"/>
    <w:rsid w:val="00B67B55"/>
    <w:rsid w:val="00B708C7"/>
    <w:rsid w:val="00B729CB"/>
    <w:rsid w:val="00B76C90"/>
    <w:rsid w:val="00B86232"/>
    <w:rsid w:val="00B91464"/>
    <w:rsid w:val="00B9692D"/>
    <w:rsid w:val="00BA5083"/>
    <w:rsid w:val="00BA6AF3"/>
    <w:rsid w:val="00BB08B3"/>
    <w:rsid w:val="00BB3DF6"/>
    <w:rsid w:val="00BC1686"/>
    <w:rsid w:val="00BC739F"/>
    <w:rsid w:val="00BC7D10"/>
    <w:rsid w:val="00BE08D6"/>
    <w:rsid w:val="00BE3D66"/>
    <w:rsid w:val="00BE6037"/>
    <w:rsid w:val="00BF0C51"/>
    <w:rsid w:val="00BF33F2"/>
    <w:rsid w:val="00BF529B"/>
    <w:rsid w:val="00C03C41"/>
    <w:rsid w:val="00C138C4"/>
    <w:rsid w:val="00C147C1"/>
    <w:rsid w:val="00C23B2F"/>
    <w:rsid w:val="00C267F0"/>
    <w:rsid w:val="00C476A2"/>
    <w:rsid w:val="00C64401"/>
    <w:rsid w:val="00C648E5"/>
    <w:rsid w:val="00C70E44"/>
    <w:rsid w:val="00C718F0"/>
    <w:rsid w:val="00C869D4"/>
    <w:rsid w:val="00C958D5"/>
    <w:rsid w:val="00CA4668"/>
    <w:rsid w:val="00CA7FE2"/>
    <w:rsid w:val="00CB0E8C"/>
    <w:rsid w:val="00CB3913"/>
    <w:rsid w:val="00CC4169"/>
    <w:rsid w:val="00CC7071"/>
    <w:rsid w:val="00CD3AFB"/>
    <w:rsid w:val="00CE194C"/>
    <w:rsid w:val="00CE1B79"/>
    <w:rsid w:val="00CE5BEE"/>
    <w:rsid w:val="00D0412E"/>
    <w:rsid w:val="00D12C67"/>
    <w:rsid w:val="00D17906"/>
    <w:rsid w:val="00D43DF0"/>
    <w:rsid w:val="00D627D9"/>
    <w:rsid w:val="00D66A51"/>
    <w:rsid w:val="00D72D5A"/>
    <w:rsid w:val="00D76DB0"/>
    <w:rsid w:val="00D8296C"/>
    <w:rsid w:val="00D858FD"/>
    <w:rsid w:val="00D8712C"/>
    <w:rsid w:val="00D94BDA"/>
    <w:rsid w:val="00D94CCD"/>
    <w:rsid w:val="00DB58DF"/>
    <w:rsid w:val="00DB6694"/>
    <w:rsid w:val="00DC0034"/>
    <w:rsid w:val="00DE4025"/>
    <w:rsid w:val="00DE40F6"/>
    <w:rsid w:val="00E017D6"/>
    <w:rsid w:val="00E332A9"/>
    <w:rsid w:val="00E3653B"/>
    <w:rsid w:val="00E622DD"/>
    <w:rsid w:val="00E85466"/>
    <w:rsid w:val="00E86CCA"/>
    <w:rsid w:val="00EA140C"/>
    <w:rsid w:val="00EA5B5B"/>
    <w:rsid w:val="00EA6B59"/>
    <w:rsid w:val="00EB001F"/>
    <w:rsid w:val="00EB0B58"/>
    <w:rsid w:val="00EB1008"/>
    <w:rsid w:val="00EB3DA1"/>
    <w:rsid w:val="00EB429E"/>
    <w:rsid w:val="00EC034B"/>
    <w:rsid w:val="00EC1EFE"/>
    <w:rsid w:val="00EC344A"/>
    <w:rsid w:val="00EC45C2"/>
    <w:rsid w:val="00ED2965"/>
    <w:rsid w:val="00ED41D6"/>
    <w:rsid w:val="00EE19EE"/>
    <w:rsid w:val="00EE5786"/>
    <w:rsid w:val="00EE60FE"/>
    <w:rsid w:val="00EE7DDD"/>
    <w:rsid w:val="00F00687"/>
    <w:rsid w:val="00F00E44"/>
    <w:rsid w:val="00F0244A"/>
    <w:rsid w:val="00F03A3F"/>
    <w:rsid w:val="00F04536"/>
    <w:rsid w:val="00F14398"/>
    <w:rsid w:val="00F17D74"/>
    <w:rsid w:val="00F23E73"/>
    <w:rsid w:val="00F24661"/>
    <w:rsid w:val="00F346EA"/>
    <w:rsid w:val="00F41C61"/>
    <w:rsid w:val="00F41D38"/>
    <w:rsid w:val="00F44709"/>
    <w:rsid w:val="00F633AF"/>
    <w:rsid w:val="00F63EDF"/>
    <w:rsid w:val="00F76B7D"/>
    <w:rsid w:val="00F80F92"/>
    <w:rsid w:val="00F83B7B"/>
    <w:rsid w:val="00F93AE4"/>
    <w:rsid w:val="00FA4839"/>
    <w:rsid w:val="00FA4E80"/>
    <w:rsid w:val="00FB3C57"/>
    <w:rsid w:val="00FC3D05"/>
    <w:rsid w:val="00FC47A6"/>
    <w:rsid w:val="00FC569A"/>
    <w:rsid w:val="00FC72D9"/>
    <w:rsid w:val="00FD4250"/>
    <w:rsid w:val="00FD5329"/>
    <w:rsid w:val="00FD5D6D"/>
    <w:rsid w:val="00FE340A"/>
    <w:rsid w:val="00FF3FFC"/>
    <w:rsid w:val="00FF6FA0"/>
    <w:rsid w:val="00FF7C8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FE21E8B"/>
  <w15:docId w15:val="{F0F1CE19-E355-486F-989A-487F4BA8E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Unicode MS" w:eastAsia="Arial Unicode MS" w:hAnsi="Arial Unicode MS" w:cs="Arial Unicode MS"/>
        <w:sz w:val="24"/>
        <w:szCs w:val="24"/>
        <w:lang w:val="en-US" w:eastAsia="en-US" w:bidi="en-US"/>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863EC4"/>
    <w:rPr>
      <w:color w:val="000000"/>
    </w:rPr>
  </w:style>
  <w:style w:type="paragraph" w:styleId="Heading1">
    <w:name w:val="heading 1"/>
    <w:basedOn w:val="Normal"/>
    <w:next w:val="Normal"/>
    <w:link w:val="Heading1Char"/>
    <w:uiPriority w:val="9"/>
    <w:qFormat/>
    <w:rsid w:val="00487CB4"/>
    <w:pPr>
      <w:keepNext/>
      <w:keepLines/>
      <w:widowControl/>
      <w:spacing w:before="240" w:line="276" w:lineRule="auto"/>
      <w:outlineLvl w:val="0"/>
    </w:pPr>
    <w:rPr>
      <w:rFonts w:asciiTheme="majorHAnsi" w:eastAsiaTheme="majorEastAsia" w:hAnsiTheme="majorHAnsi" w:cstheme="majorBidi"/>
      <w:color w:val="365F91" w:themeColor="accent1" w:themeShade="BF"/>
      <w:sz w:val="32"/>
      <w:szCs w:val="3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863EC4"/>
    <w:rPr>
      <w:color w:val="0066CC"/>
      <w:u w:val="single"/>
    </w:rPr>
  </w:style>
  <w:style w:type="character" w:customStyle="1" w:styleId="Bodytext3">
    <w:name w:val="Body text (3)_"/>
    <w:basedOn w:val="DefaultParagraphFont"/>
    <w:link w:val="Bodytext30"/>
    <w:rsid w:val="00863EC4"/>
    <w:rPr>
      <w:b w:val="0"/>
      <w:bCs w:val="0"/>
      <w:i w:val="0"/>
      <w:iCs w:val="0"/>
      <w:smallCaps w:val="0"/>
      <w:strike w:val="0"/>
      <w:spacing w:val="0"/>
      <w:w w:val="200"/>
      <w:sz w:val="17"/>
      <w:szCs w:val="17"/>
      <w:u w:val="none"/>
    </w:rPr>
  </w:style>
  <w:style w:type="character" w:customStyle="1" w:styleId="Bodytext4">
    <w:name w:val="Body text (4)_"/>
    <w:basedOn w:val="DefaultParagraphFont"/>
    <w:link w:val="Bodytext40"/>
    <w:rsid w:val="00863EC4"/>
    <w:rPr>
      <w:b w:val="0"/>
      <w:bCs w:val="0"/>
      <w:i w:val="0"/>
      <w:iCs w:val="0"/>
      <w:smallCaps w:val="0"/>
      <w:strike w:val="0"/>
      <w:w w:val="150"/>
      <w:sz w:val="17"/>
      <w:szCs w:val="17"/>
      <w:u w:val="none"/>
    </w:rPr>
  </w:style>
  <w:style w:type="character" w:customStyle="1" w:styleId="Bodytext5">
    <w:name w:val="Body text (5)_"/>
    <w:basedOn w:val="DefaultParagraphFont"/>
    <w:link w:val="Bodytext50"/>
    <w:rsid w:val="00863EC4"/>
    <w:rPr>
      <w:b w:val="0"/>
      <w:bCs w:val="0"/>
      <w:i w:val="0"/>
      <w:iCs w:val="0"/>
      <w:smallCaps w:val="0"/>
      <w:strike w:val="0"/>
      <w:u w:val="none"/>
    </w:rPr>
  </w:style>
  <w:style w:type="character" w:customStyle="1" w:styleId="Bodytext6">
    <w:name w:val="Body text (6)_"/>
    <w:basedOn w:val="DefaultParagraphFont"/>
    <w:link w:val="Bodytext60"/>
    <w:rsid w:val="00863EC4"/>
    <w:rPr>
      <w:b w:val="0"/>
      <w:bCs w:val="0"/>
      <w:i w:val="0"/>
      <w:iCs w:val="0"/>
      <w:smallCaps w:val="0"/>
      <w:strike w:val="0"/>
      <w:spacing w:val="-10"/>
      <w:w w:val="200"/>
      <w:sz w:val="26"/>
      <w:szCs w:val="26"/>
      <w:u w:val="none"/>
    </w:rPr>
  </w:style>
  <w:style w:type="character" w:customStyle="1" w:styleId="Bodytext15">
    <w:name w:val="Body text (15)_"/>
    <w:basedOn w:val="DefaultParagraphFont"/>
    <w:link w:val="Bodytext150"/>
    <w:rsid w:val="00863EC4"/>
    <w:rPr>
      <w:rFonts w:ascii="Times New Roman" w:eastAsia="Times New Roman" w:hAnsi="Times New Roman" w:cs="Times New Roman"/>
      <w:b/>
      <w:bCs/>
      <w:i w:val="0"/>
      <w:iCs w:val="0"/>
      <w:smallCaps w:val="0"/>
      <w:strike w:val="0"/>
      <w:sz w:val="26"/>
      <w:szCs w:val="26"/>
      <w:u w:val="none"/>
    </w:rPr>
  </w:style>
  <w:style w:type="character" w:customStyle="1" w:styleId="Heading12">
    <w:name w:val="Heading #1 (2)_"/>
    <w:basedOn w:val="DefaultParagraphFont"/>
    <w:link w:val="Heading120"/>
    <w:rsid w:val="00863EC4"/>
    <w:rPr>
      <w:rFonts w:ascii="Century Schoolbook" w:eastAsia="Century Schoolbook" w:hAnsi="Century Schoolbook" w:cs="Century Schoolbook"/>
      <w:b/>
      <w:bCs/>
      <w:i w:val="0"/>
      <w:iCs w:val="0"/>
      <w:smallCaps w:val="0"/>
      <w:strike w:val="0"/>
      <w:spacing w:val="0"/>
      <w:sz w:val="28"/>
      <w:szCs w:val="28"/>
      <w:u w:val="none"/>
    </w:rPr>
  </w:style>
  <w:style w:type="character" w:customStyle="1" w:styleId="Bodytext10">
    <w:name w:val="Body text (10)_"/>
    <w:basedOn w:val="DefaultParagraphFont"/>
    <w:link w:val="Bodytext100"/>
    <w:rsid w:val="00863EC4"/>
    <w:rPr>
      <w:rFonts w:ascii="Times New Roman" w:eastAsia="Times New Roman" w:hAnsi="Times New Roman" w:cs="Times New Roman"/>
      <w:b/>
      <w:bCs/>
      <w:i w:val="0"/>
      <w:iCs w:val="0"/>
      <w:smallCaps w:val="0"/>
      <w:strike w:val="0"/>
      <w:sz w:val="22"/>
      <w:szCs w:val="22"/>
      <w:u w:val="none"/>
    </w:rPr>
  </w:style>
  <w:style w:type="character" w:customStyle="1" w:styleId="Heading23">
    <w:name w:val="Heading #2 (3)_"/>
    <w:basedOn w:val="DefaultParagraphFont"/>
    <w:link w:val="Heading230"/>
    <w:rsid w:val="00863EC4"/>
    <w:rPr>
      <w:rFonts w:ascii="Times New Roman" w:eastAsia="Times New Roman" w:hAnsi="Times New Roman" w:cs="Times New Roman"/>
      <w:b/>
      <w:bCs/>
      <w:i w:val="0"/>
      <w:iCs w:val="0"/>
      <w:smallCaps w:val="0"/>
      <w:strike w:val="0"/>
      <w:sz w:val="22"/>
      <w:szCs w:val="22"/>
      <w:u w:val="none"/>
    </w:rPr>
  </w:style>
  <w:style w:type="character" w:customStyle="1" w:styleId="Headerorfooter">
    <w:name w:val="Header or footer_"/>
    <w:basedOn w:val="DefaultParagraphFont"/>
    <w:link w:val="Headerorfooter0"/>
    <w:rsid w:val="00863EC4"/>
    <w:rPr>
      <w:rFonts w:ascii="Times New Roman" w:eastAsia="Times New Roman" w:hAnsi="Times New Roman" w:cs="Times New Roman"/>
      <w:b w:val="0"/>
      <w:bCs w:val="0"/>
      <w:i w:val="0"/>
      <w:iCs w:val="0"/>
      <w:smallCaps w:val="0"/>
      <w:strike w:val="0"/>
      <w:sz w:val="22"/>
      <w:szCs w:val="22"/>
      <w:u w:val="none"/>
    </w:rPr>
  </w:style>
  <w:style w:type="character" w:customStyle="1" w:styleId="Bodytext2">
    <w:name w:val="Body text (2)_"/>
    <w:basedOn w:val="DefaultParagraphFont"/>
    <w:link w:val="Bodytext20"/>
    <w:rsid w:val="00863EC4"/>
    <w:rPr>
      <w:rFonts w:ascii="Times New Roman" w:eastAsia="Times New Roman" w:hAnsi="Times New Roman" w:cs="Times New Roman"/>
      <w:b w:val="0"/>
      <w:bCs w:val="0"/>
      <w:i w:val="0"/>
      <w:iCs w:val="0"/>
      <w:smallCaps w:val="0"/>
      <w:strike w:val="0"/>
      <w:sz w:val="15"/>
      <w:szCs w:val="15"/>
      <w:u w:val="none"/>
    </w:rPr>
  </w:style>
  <w:style w:type="character" w:customStyle="1" w:styleId="Bodytext285ptBold">
    <w:name w:val="Body text (2) + 8.5 pt;Bold"/>
    <w:basedOn w:val="Bodytext2"/>
    <w:rsid w:val="00863EC4"/>
    <w:rPr>
      <w:rFonts w:ascii="Times New Roman" w:eastAsia="Times New Roman" w:hAnsi="Times New Roman" w:cs="Times New Roman"/>
      <w:b/>
      <w:bCs/>
      <w:i w:val="0"/>
      <w:iCs w:val="0"/>
      <w:smallCaps w:val="0"/>
      <w:strike w:val="0"/>
      <w:color w:val="000000"/>
      <w:spacing w:val="0"/>
      <w:w w:val="100"/>
      <w:position w:val="0"/>
      <w:sz w:val="17"/>
      <w:szCs w:val="17"/>
      <w:u w:val="none"/>
      <w:lang w:val="en-US" w:eastAsia="en-US" w:bidi="en-US"/>
    </w:rPr>
  </w:style>
  <w:style w:type="character" w:customStyle="1" w:styleId="Bodytext210pt">
    <w:name w:val="Body text (2) + 10 pt"/>
    <w:basedOn w:val="Bodytext2"/>
    <w:rsid w:val="00863EC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en-US" w:eastAsia="en-US" w:bidi="en-US"/>
    </w:rPr>
  </w:style>
  <w:style w:type="character" w:customStyle="1" w:styleId="Bodytext27pt">
    <w:name w:val="Body text (2) + 7 pt"/>
    <w:basedOn w:val="Bodytext2"/>
    <w:rsid w:val="00863EC4"/>
    <w:rPr>
      <w:rFonts w:ascii="Times New Roman" w:eastAsia="Times New Roman" w:hAnsi="Times New Roman" w:cs="Times New Roman"/>
      <w:b w:val="0"/>
      <w:bCs w:val="0"/>
      <w:i w:val="0"/>
      <w:iCs w:val="0"/>
      <w:smallCaps w:val="0"/>
      <w:strike w:val="0"/>
      <w:color w:val="000000"/>
      <w:spacing w:val="0"/>
      <w:w w:val="100"/>
      <w:position w:val="0"/>
      <w:sz w:val="14"/>
      <w:szCs w:val="14"/>
      <w:u w:val="none"/>
      <w:lang w:val="en-US" w:eastAsia="en-US" w:bidi="en-US"/>
    </w:rPr>
  </w:style>
  <w:style w:type="character" w:customStyle="1" w:styleId="Bodytext295pt">
    <w:name w:val="Body text (2) + 9.5 pt"/>
    <w:basedOn w:val="Bodytext2"/>
    <w:rsid w:val="00863EC4"/>
    <w:rPr>
      <w:rFonts w:ascii="Times New Roman" w:eastAsia="Times New Roman" w:hAnsi="Times New Roman" w:cs="Times New Roman"/>
      <w:b w:val="0"/>
      <w:bCs w:val="0"/>
      <w:i w:val="0"/>
      <w:iCs w:val="0"/>
      <w:smallCaps w:val="0"/>
      <w:strike w:val="0"/>
      <w:color w:val="000000"/>
      <w:spacing w:val="0"/>
      <w:w w:val="100"/>
      <w:position w:val="0"/>
      <w:sz w:val="19"/>
      <w:szCs w:val="19"/>
      <w:u w:val="none"/>
      <w:lang w:val="en-US" w:eastAsia="en-US" w:bidi="en-US"/>
    </w:rPr>
  </w:style>
  <w:style w:type="character" w:customStyle="1" w:styleId="Headerorfooter1">
    <w:name w:val="Header or footer"/>
    <w:basedOn w:val="Headerorfooter"/>
    <w:rsid w:val="00863EC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Heading3">
    <w:name w:val="Heading #3_"/>
    <w:basedOn w:val="DefaultParagraphFont"/>
    <w:link w:val="Heading30"/>
    <w:rsid w:val="00863EC4"/>
    <w:rPr>
      <w:rFonts w:ascii="Times New Roman" w:eastAsia="Times New Roman" w:hAnsi="Times New Roman" w:cs="Times New Roman"/>
      <w:b/>
      <w:bCs/>
      <w:i w:val="0"/>
      <w:iCs w:val="0"/>
      <w:smallCaps w:val="0"/>
      <w:strike w:val="0"/>
      <w:sz w:val="22"/>
      <w:szCs w:val="22"/>
      <w:u w:val="none"/>
    </w:rPr>
  </w:style>
  <w:style w:type="character" w:customStyle="1" w:styleId="Bodytext28ptBold">
    <w:name w:val="Body text (2) + 8 pt;Bold"/>
    <w:basedOn w:val="Bodytext2"/>
    <w:rsid w:val="00863EC4"/>
    <w:rPr>
      <w:rFonts w:ascii="Times New Roman" w:eastAsia="Times New Roman" w:hAnsi="Times New Roman" w:cs="Times New Roman"/>
      <w:b/>
      <w:bCs/>
      <w:i w:val="0"/>
      <w:iCs w:val="0"/>
      <w:smallCaps w:val="0"/>
      <w:strike w:val="0"/>
      <w:color w:val="000000"/>
      <w:spacing w:val="0"/>
      <w:w w:val="100"/>
      <w:position w:val="0"/>
      <w:sz w:val="16"/>
      <w:szCs w:val="16"/>
      <w:u w:val="none"/>
      <w:lang w:val="en-US" w:eastAsia="en-US" w:bidi="en-US"/>
    </w:rPr>
  </w:style>
  <w:style w:type="character" w:customStyle="1" w:styleId="Bodytext210pt0">
    <w:name w:val="Body text (2) + 10 pt"/>
    <w:basedOn w:val="Bodytext2"/>
    <w:rsid w:val="00863EC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en-US" w:eastAsia="en-US" w:bidi="en-US"/>
    </w:rPr>
  </w:style>
  <w:style w:type="character" w:customStyle="1" w:styleId="Bodytext21">
    <w:name w:val="Body text (2)"/>
    <w:basedOn w:val="Bodytext2"/>
    <w:rsid w:val="00863EC4"/>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character" w:customStyle="1" w:styleId="Bodytext22">
    <w:name w:val="Body text (2)"/>
    <w:basedOn w:val="Bodytext2"/>
    <w:rsid w:val="00863EC4"/>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character" w:customStyle="1" w:styleId="Heading2">
    <w:name w:val="Heading #2_"/>
    <w:basedOn w:val="DefaultParagraphFont"/>
    <w:link w:val="Heading20"/>
    <w:rsid w:val="00863EC4"/>
    <w:rPr>
      <w:rFonts w:ascii="Times New Roman" w:eastAsia="Times New Roman" w:hAnsi="Times New Roman" w:cs="Times New Roman"/>
      <w:b/>
      <w:bCs/>
      <w:i w:val="0"/>
      <w:iCs w:val="0"/>
      <w:smallCaps w:val="0"/>
      <w:strike w:val="0"/>
      <w:sz w:val="26"/>
      <w:szCs w:val="26"/>
      <w:u w:val="none"/>
    </w:rPr>
  </w:style>
  <w:style w:type="character" w:customStyle="1" w:styleId="Picturecaption">
    <w:name w:val="Picture caption_"/>
    <w:basedOn w:val="DefaultParagraphFont"/>
    <w:link w:val="Picturecaption0"/>
    <w:rsid w:val="00863EC4"/>
    <w:rPr>
      <w:rFonts w:ascii="Times New Roman" w:eastAsia="Times New Roman" w:hAnsi="Times New Roman" w:cs="Times New Roman"/>
      <w:b w:val="0"/>
      <w:bCs w:val="0"/>
      <w:i w:val="0"/>
      <w:iCs w:val="0"/>
      <w:smallCaps w:val="0"/>
      <w:strike w:val="0"/>
      <w:sz w:val="15"/>
      <w:szCs w:val="15"/>
      <w:u w:val="none"/>
    </w:rPr>
  </w:style>
  <w:style w:type="paragraph" w:customStyle="1" w:styleId="Bodytext30">
    <w:name w:val="Body text (3)"/>
    <w:basedOn w:val="Normal"/>
    <w:link w:val="Bodytext3"/>
    <w:rsid w:val="00863EC4"/>
    <w:pPr>
      <w:shd w:val="clear" w:color="auto" w:fill="FFFFFF"/>
      <w:spacing w:line="298" w:lineRule="exact"/>
      <w:jc w:val="center"/>
    </w:pPr>
    <w:rPr>
      <w:w w:val="200"/>
      <w:sz w:val="17"/>
      <w:szCs w:val="17"/>
    </w:rPr>
  </w:style>
  <w:style w:type="paragraph" w:customStyle="1" w:styleId="Bodytext40">
    <w:name w:val="Body text (4)"/>
    <w:basedOn w:val="Normal"/>
    <w:link w:val="Bodytext4"/>
    <w:rsid w:val="00863EC4"/>
    <w:pPr>
      <w:shd w:val="clear" w:color="auto" w:fill="FFFFFF"/>
      <w:spacing w:line="298" w:lineRule="exact"/>
      <w:jc w:val="center"/>
    </w:pPr>
    <w:rPr>
      <w:w w:val="150"/>
      <w:sz w:val="17"/>
      <w:szCs w:val="17"/>
    </w:rPr>
  </w:style>
  <w:style w:type="paragraph" w:customStyle="1" w:styleId="Bodytext50">
    <w:name w:val="Body text (5)"/>
    <w:basedOn w:val="Normal"/>
    <w:link w:val="Bodytext5"/>
    <w:rsid w:val="00863EC4"/>
    <w:pPr>
      <w:shd w:val="clear" w:color="auto" w:fill="FFFFFF"/>
      <w:spacing w:after="180" w:line="0" w:lineRule="atLeast"/>
    </w:pPr>
  </w:style>
  <w:style w:type="paragraph" w:customStyle="1" w:styleId="Bodytext60">
    <w:name w:val="Body text (6)"/>
    <w:basedOn w:val="Normal"/>
    <w:link w:val="Bodytext6"/>
    <w:rsid w:val="00863EC4"/>
    <w:pPr>
      <w:shd w:val="clear" w:color="auto" w:fill="FFFFFF"/>
      <w:spacing w:before="1260" w:after="1020" w:line="0" w:lineRule="atLeast"/>
    </w:pPr>
    <w:rPr>
      <w:spacing w:val="-10"/>
      <w:w w:val="200"/>
      <w:sz w:val="26"/>
      <w:szCs w:val="26"/>
    </w:rPr>
  </w:style>
  <w:style w:type="paragraph" w:customStyle="1" w:styleId="Bodytext150">
    <w:name w:val="Body text (15)"/>
    <w:basedOn w:val="Normal"/>
    <w:link w:val="Bodytext15"/>
    <w:rsid w:val="00863EC4"/>
    <w:pPr>
      <w:shd w:val="clear" w:color="auto" w:fill="FFFFFF"/>
      <w:spacing w:before="180" w:after="300" w:line="0" w:lineRule="atLeast"/>
      <w:jc w:val="center"/>
    </w:pPr>
    <w:rPr>
      <w:rFonts w:ascii="Times New Roman" w:eastAsia="Times New Roman" w:hAnsi="Times New Roman" w:cs="Times New Roman"/>
      <w:b/>
      <w:bCs/>
      <w:sz w:val="26"/>
      <w:szCs w:val="26"/>
    </w:rPr>
  </w:style>
  <w:style w:type="paragraph" w:customStyle="1" w:styleId="Heading120">
    <w:name w:val="Heading #1 (2)"/>
    <w:basedOn w:val="Normal"/>
    <w:link w:val="Heading12"/>
    <w:rsid w:val="00863EC4"/>
    <w:pPr>
      <w:shd w:val="clear" w:color="auto" w:fill="FFFFFF"/>
      <w:spacing w:after="720" w:line="0" w:lineRule="atLeast"/>
      <w:outlineLvl w:val="0"/>
    </w:pPr>
    <w:rPr>
      <w:rFonts w:ascii="Century Schoolbook" w:eastAsia="Century Schoolbook" w:hAnsi="Century Schoolbook" w:cs="Century Schoolbook"/>
      <w:b/>
      <w:bCs/>
      <w:sz w:val="28"/>
      <w:szCs w:val="28"/>
    </w:rPr>
  </w:style>
  <w:style w:type="paragraph" w:customStyle="1" w:styleId="Bodytext100">
    <w:name w:val="Body text (10)"/>
    <w:basedOn w:val="Normal"/>
    <w:link w:val="Bodytext10"/>
    <w:rsid w:val="00863EC4"/>
    <w:pPr>
      <w:shd w:val="clear" w:color="auto" w:fill="FFFFFF"/>
      <w:spacing w:before="720" w:line="514" w:lineRule="exact"/>
    </w:pPr>
    <w:rPr>
      <w:rFonts w:ascii="Times New Roman" w:eastAsia="Times New Roman" w:hAnsi="Times New Roman" w:cs="Times New Roman"/>
      <w:b/>
      <w:bCs/>
      <w:sz w:val="22"/>
      <w:szCs w:val="22"/>
    </w:rPr>
  </w:style>
  <w:style w:type="paragraph" w:customStyle="1" w:styleId="Heading230">
    <w:name w:val="Heading #2 (3)"/>
    <w:basedOn w:val="Normal"/>
    <w:link w:val="Heading23"/>
    <w:rsid w:val="00863EC4"/>
    <w:pPr>
      <w:shd w:val="clear" w:color="auto" w:fill="FFFFFF"/>
      <w:spacing w:after="360" w:line="0" w:lineRule="atLeast"/>
      <w:outlineLvl w:val="1"/>
    </w:pPr>
    <w:rPr>
      <w:rFonts w:ascii="Times New Roman" w:eastAsia="Times New Roman" w:hAnsi="Times New Roman" w:cs="Times New Roman"/>
      <w:b/>
      <w:bCs/>
      <w:sz w:val="22"/>
      <w:szCs w:val="22"/>
    </w:rPr>
  </w:style>
  <w:style w:type="paragraph" w:customStyle="1" w:styleId="Headerorfooter0">
    <w:name w:val="Header or footer"/>
    <w:basedOn w:val="Normal"/>
    <w:link w:val="Headerorfooter"/>
    <w:rsid w:val="00863EC4"/>
    <w:pPr>
      <w:shd w:val="clear" w:color="auto" w:fill="FFFFFF"/>
      <w:spacing w:line="0" w:lineRule="atLeast"/>
    </w:pPr>
    <w:rPr>
      <w:rFonts w:ascii="Times New Roman" w:eastAsia="Times New Roman" w:hAnsi="Times New Roman" w:cs="Times New Roman"/>
      <w:sz w:val="22"/>
      <w:szCs w:val="22"/>
    </w:rPr>
  </w:style>
  <w:style w:type="paragraph" w:customStyle="1" w:styleId="Bodytext20">
    <w:name w:val="Body text (2)"/>
    <w:basedOn w:val="Normal"/>
    <w:link w:val="Bodytext2"/>
    <w:rsid w:val="00863EC4"/>
    <w:pPr>
      <w:shd w:val="clear" w:color="auto" w:fill="FFFFFF"/>
      <w:spacing w:line="0" w:lineRule="atLeast"/>
      <w:ind w:hanging="280"/>
    </w:pPr>
    <w:rPr>
      <w:rFonts w:ascii="Times New Roman" w:eastAsia="Times New Roman" w:hAnsi="Times New Roman" w:cs="Times New Roman"/>
      <w:sz w:val="15"/>
      <w:szCs w:val="15"/>
    </w:rPr>
  </w:style>
  <w:style w:type="paragraph" w:customStyle="1" w:styleId="Heading30">
    <w:name w:val="Heading #3"/>
    <w:basedOn w:val="Normal"/>
    <w:link w:val="Heading3"/>
    <w:rsid w:val="00863EC4"/>
    <w:pPr>
      <w:shd w:val="clear" w:color="auto" w:fill="FFFFFF"/>
      <w:spacing w:line="0" w:lineRule="atLeast"/>
      <w:outlineLvl w:val="2"/>
    </w:pPr>
    <w:rPr>
      <w:rFonts w:ascii="Times New Roman" w:eastAsia="Times New Roman" w:hAnsi="Times New Roman" w:cs="Times New Roman"/>
      <w:b/>
      <w:bCs/>
      <w:sz w:val="22"/>
      <w:szCs w:val="22"/>
    </w:rPr>
  </w:style>
  <w:style w:type="paragraph" w:customStyle="1" w:styleId="Heading20">
    <w:name w:val="Heading #2"/>
    <w:basedOn w:val="Normal"/>
    <w:link w:val="Heading2"/>
    <w:rsid w:val="00863EC4"/>
    <w:pPr>
      <w:shd w:val="clear" w:color="auto" w:fill="FFFFFF"/>
      <w:spacing w:before="300" w:line="0" w:lineRule="atLeast"/>
      <w:outlineLvl w:val="1"/>
    </w:pPr>
    <w:rPr>
      <w:rFonts w:ascii="Times New Roman" w:eastAsia="Times New Roman" w:hAnsi="Times New Roman" w:cs="Times New Roman"/>
      <w:b/>
      <w:bCs/>
      <w:sz w:val="26"/>
      <w:szCs w:val="26"/>
    </w:rPr>
  </w:style>
  <w:style w:type="paragraph" w:customStyle="1" w:styleId="Picturecaption0">
    <w:name w:val="Picture caption"/>
    <w:basedOn w:val="Normal"/>
    <w:link w:val="Picturecaption"/>
    <w:rsid w:val="00863EC4"/>
    <w:pPr>
      <w:shd w:val="clear" w:color="auto" w:fill="FFFFFF"/>
      <w:spacing w:line="182" w:lineRule="exact"/>
    </w:pPr>
    <w:rPr>
      <w:rFonts w:ascii="Times New Roman" w:eastAsia="Times New Roman" w:hAnsi="Times New Roman" w:cs="Times New Roman"/>
      <w:sz w:val="15"/>
      <w:szCs w:val="15"/>
    </w:rPr>
  </w:style>
  <w:style w:type="table" w:styleId="TableGrid">
    <w:name w:val="Table Grid"/>
    <w:basedOn w:val="TableNormal"/>
    <w:uiPriority w:val="59"/>
    <w:rsid w:val="00F83B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708C7"/>
    <w:pPr>
      <w:tabs>
        <w:tab w:val="center" w:pos="4844"/>
        <w:tab w:val="right" w:pos="9689"/>
      </w:tabs>
    </w:pPr>
  </w:style>
  <w:style w:type="character" w:customStyle="1" w:styleId="HeaderChar">
    <w:name w:val="Header Char"/>
    <w:basedOn w:val="DefaultParagraphFont"/>
    <w:link w:val="Header"/>
    <w:uiPriority w:val="99"/>
    <w:rsid w:val="00B708C7"/>
    <w:rPr>
      <w:color w:val="000000"/>
    </w:rPr>
  </w:style>
  <w:style w:type="paragraph" w:styleId="Footer">
    <w:name w:val="footer"/>
    <w:basedOn w:val="Normal"/>
    <w:link w:val="FooterChar"/>
    <w:uiPriority w:val="99"/>
    <w:unhideWhenUsed/>
    <w:rsid w:val="00B708C7"/>
    <w:pPr>
      <w:tabs>
        <w:tab w:val="center" w:pos="4844"/>
        <w:tab w:val="right" w:pos="9689"/>
      </w:tabs>
    </w:pPr>
  </w:style>
  <w:style w:type="character" w:customStyle="1" w:styleId="FooterChar">
    <w:name w:val="Footer Char"/>
    <w:basedOn w:val="DefaultParagraphFont"/>
    <w:link w:val="Footer"/>
    <w:uiPriority w:val="99"/>
    <w:rsid w:val="00B708C7"/>
    <w:rPr>
      <w:color w:val="000000"/>
    </w:rPr>
  </w:style>
  <w:style w:type="paragraph" w:styleId="BalloonText">
    <w:name w:val="Balloon Text"/>
    <w:basedOn w:val="Normal"/>
    <w:link w:val="BalloonTextChar"/>
    <w:uiPriority w:val="99"/>
    <w:semiHidden/>
    <w:unhideWhenUsed/>
    <w:rsid w:val="00944182"/>
    <w:rPr>
      <w:rFonts w:ascii="Tahoma" w:hAnsi="Tahoma" w:cs="Tahoma"/>
      <w:sz w:val="16"/>
      <w:szCs w:val="16"/>
    </w:rPr>
  </w:style>
  <w:style w:type="character" w:customStyle="1" w:styleId="BalloonTextChar">
    <w:name w:val="Balloon Text Char"/>
    <w:basedOn w:val="DefaultParagraphFont"/>
    <w:link w:val="BalloonText"/>
    <w:uiPriority w:val="99"/>
    <w:semiHidden/>
    <w:rsid w:val="00944182"/>
    <w:rPr>
      <w:rFonts w:ascii="Tahoma" w:hAnsi="Tahoma" w:cs="Tahoma"/>
      <w:color w:val="000000"/>
      <w:sz w:val="16"/>
      <w:szCs w:val="16"/>
    </w:rPr>
  </w:style>
  <w:style w:type="paragraph" w:styleId="Title">
    <w:name w:val="Title"/>
    <w:basedOn w:val="Normal"/>
    <w:link w:val="TitleChar"/>
    <w:qFormat/>
    <w:rsid w:val="00487CB4"/>
    <w:pPr>
      <w:widowControl/>
      <w:jc w:val="center"/>
    </w:pPr>
    <w:rPr>
      <w:rFonts w:ascii="Times New Roman" w:eastAsia="Times New Roman" w:hAnsi="Times New Roman" w:cs="Times New Roman"/>
      <w:b/>
      <w:bCs/>
      <w:i/>
      <w:iCs/>
      <w:color w:val="auto"/>
      <w:lang w:bidi="ar-SA"/>
    </w:rPr>
  </w:style>
  <w:style w:type="character" w:customStyle="1" w:styleId="TitleChar">
    <w:name w:val="Title Char"/>
    <w:basedOn w:val="DefaultParagraphFont"/>
    <w:link w:val="Title"/>
    <w:rsid w:val="00487CB4"/>
    <w:rPr>
      <w:rFonts w:ascii="Times New Roman" w:eastAsia="Times New Roman" w:hAnsi="Times New Roman" w:cs="Times New Roman"/>
      <w:b/>
      <w:bCs/>
      <w:i/>
      <w:iCs/>
      <w:lang w:bidi="ar-SA"/>
    </w:rPr>
  </w:style>
  <w:style w:type="character" w:customStyle="1" w:styleId="Heading1Char">
    <w:name w:val="Heading 1 Char"/>
    <w:basedOn w:val="DefaultParagraphFont"/>
    <w:link w:val="Heading1"/>
    <w:uiPriority w:val="9"/>
    <w:rsid w:val="00487CB4"/>
    <w:rPr>
      <w:rFonts w:asciiTheme="majorHAnsi" w:eastAsiaTheme="majorEastAsia" w:hAnsiTheme="majorHAnsi" w:cstheme="majorBidi"/>
      <w:color w:val="365F91" w:themeColor="accent1" w:themeShade="BF"/>
      <w:sz w:val="32"/>
      <w:szCs w:val="32"/>
      <w:lang w:bidi="ar-SA"/>
    </w:rPr>
  </w:style>
  <w:style w:type="paragraph" w:styleId="NoSpacing">
    <w:name w:val="No Spacing"/>
    <w:link w:val="NoSpacingChar"/>
    <w:uiPriority w:val="1"/>
    <w:qFormat/>
    <w:rsid w:val="00487CB4"/>
    <w:pPr>
      <w:widowControl/>
    </w:pPr>
    <w:rPr>
      <w:rFonts w:ascii="Times New Roman" w:eastAsia="Calibri" w:hAnsi="Times New Roman" w:cs="Times New Roman"/>
      <w:lang w:bidi="ar-SA"/>
    </w:rPr>
  </w:style>
  <w:style w:type="paragraph" w:customStyle="1" w:styleId="Default">
    <w:name w:val="Default"/>
    <w:rsid w:val="001274CB"/>
    <w:pPr>
      <w:widowControl/>
      <w:autoSpaceDE w:val="0"/>
      <w:autoSpaceDN w:val="0"/>
      <w:adjustRightInd w:val="0"/>
    </w:pPr>
    <w:rPr>
      <w:rFonts w:ascii="Arial" w:eastAsia="Calibri" w:hAnsi="Arial" w:cs="Arial"/>
      <w:color w:val="000000"/>
      <w:lang w:bidi="ar-SA"/>
    </w:rPr>
  </w:style>
  <w:style w:type="paragraph" w:styleId="ListParagraph">
    <w:name w:val="List Paragraph"/>
    <w:aliases w:val="Bullet1,List Paragraph1,List Paragraph11,List Paragraph111,List Paragraph1111,List Paragraph2,Citation List,본문(내용),List Paragraph (numbered (a)),ANNEX,LIST OF TABLES.,Numbered List Paragraph,References,Bullets,123 List Paragraph,Celula"/>
    <w:basedOn w:val="Normal"/>
    <w:link w:val="ListParagraphChar"/>
    <w:uiPriority w:val="34"/>
    <w:qFormat/>
    <w:rsid w:val="00314A17"/>
    <w:pPr>
      <w:widowControl/>
      <w:ind w:left="720"/>
      <w:contextualSpacing/>
    </w:pPr>
    <w:rPr>
      <w:rFonts w:ascii="Times New Roman" w:eastAsia="Times New Roman" w:hAnsi="Times New Roman" w:cs="Times New Roman"/>
      <w:color w:val="auto"/>
      <w:lang w:val="ru-RU" w:eastAsia="ru-RU" w:bidi="ar-SA"/>
    </w:rPr>
  </w:style>
  <w:style w:type="character" w:customStyle="1" w:styleId="NoSpacingChar">
    <w:name w:val="No Spacing Char"/>
    <w:link w:val="NoSpacing"/>
    <w:uiPriority w:val="1"/>
    <w:locked/>
    <w:rsid w:val="00314A17"/>
    <w:rPr>
      <w:rFonts w:ascii="Times New Roman" w:eastAsia="Calibri" w:hAnsi="Times New Roman" w:cs="Times New Roman"/>
      <w:lang w:bidi="ar-SA"/>
    </w:rPr>
  </w:style>
  <w:style w:type="paragraph" w:styleId="FootnoteText">
    <w:name w:val="footnote text"/>
    <w:aliases w:val="single space,FOOTNOTES,fn"/>
    <w:basedOn w:val="Normal"/>
    <w:link w:val="FootnoteTextChar"/>
    <w:uiPriority w:val="99"/>
    <w:rsid w:val="00314A17"/>
    <w:pPr>
      <w:widowControl/>
      <w:jc w:val="both"/>
    </w:pPr>
    <w:rPr>
      <w:rFonts w:ascii="Arial" w:eastAsia="Times New Roman" w:hAnsi="Arial" w:cs="Times New Roman"/>
      <w:color w:val="auto"/>
      <w:sz w:val="20"/>
      <w:szCs w:val="20"/>
      <w:lang w:val="de-DE" w:eastAsia="de-DE" w:bidi="ar-SA"/>
    </w:rPr>
  </w:style>
  <w:style w:type="character" w:customStyle="1" w:styleId="FootnoteTextChar">
    <w:name w:val="Footnote Text Char"/>
    <w:aliases w:val="single space Char,FOOTNOTES Char,fn Char"/>
    <w:basedOn w:val="DefaultParagraphFont"/>
    <w:link w:val="FootnoteText"/>
    <w:uiPriority w:val="99"/>
    <w:rsid w:val="00314A17"/>
    <w:rPr>
      <w:rFonts w:ascii="Arial" w:eastAsia="Times New Roman" w:hAnsi="Arial" w:cs="Times New Roman"/>
      <w:sz w:val="20"/>
      <w:szCs w:val="20"/>
      <w:lang w:val="de-DE" w:eastAsia="de-DE" w:bidi="ar-SA"/>
    </w:rPr>
  </w:style>
  <w:style w:type="character" w:styleId="FootnoteReference">
    <w:name w:val="footnote reference"/>
    <w:basedOn w:val="DefaultParagraphFont"/>
    <w:uiPriority w:val="99"/>
    <w:rsid w:val="00314A17"/>
    <w:rPr>
      <w:rFonts w:cs="Times New Roman"/>
      <w:vertAlign w:val="superscript"/>
    </w:rPr>
  </w:style>
  <w:style w:type="character" w:customStyle="1" w:styleId="apple-converted-space">
    <w:name w:val="apple-converted-space"/>
    <w:basedOn w:val="DefaultParagraphFont"/>
    <w:rsid w:val="00314A17"/>
    <w:rPr>
      <w:rFonts w:cs="Times New Roman"/>
    </w:rPr>
  </w:style>
  <w:style w:type="character" w:customStyle="1" w:styleId="ListParagraphChar">
    <w:name w:val="List Paragraph Char"/>
    <w:aliases w:val="Bullet1 Char,List Paragraph1 Char,List Paragraph11 Char,List Paragraph111 Char,List Paragraph1111 Char,List Paragraph2 Char,Citation List Char,본문(내용) Char,List Paragraph (numbered (a)) Char,ANNEX Char,LIST OF TABLES. Char,Celula Char"/>
    <w:link w:val="ListParagraph"/>
    <w:uiPriority w:val="34"/>
    <w:rsid w:val="00314A17"/>
    <w:rPr>
      <w:rFonts w:ascii="Times New Roman" w:eastAsia="Times New Roman" w:hAnsi="Times New Roman" w:cs="Times New Roman"/>
      <w:lang w:val="ru-RU" w:eastAsia="ru-RU" w:bidi="ar-SA"/>
    </w:rPr>
  </w:style>
  <w:style w:type="character" w:styleId="CommentReference">
    <w:name w:val="annotation reference"/>
    <w:basedOn w:val="DefaultParagraphFont"/>
    <w:uiPriority w:val="99"/>
    <w:semiHidden/>
    <w:unhideWhenUsed/>
    <w:rsid w:val="00662832"/>
    <w:rPr>
      <w:sz w:val="16"/>
      <w:szCs w:val="16"/>
    </w:rPr>
  </w:style>
  <w:style w:type="paragraph" w:styleId="CommentText">
    <w:name w:val="annotation text"/>
    <w:basedOn w:val="Normal"/>
    <w:link w:val="CommentTextChar"/>
    <w:uiPriority w:val="99"/>
    <w:semiHidden/>
    <w:unhideWhenUsed/>
    <w:rsid w:val="00662832"/>
    <w:rPr>
      <w:sz w:val="20"/>
      <w:szCs w:val="20"/>
    </w:rPr>
  </w:style>
  <w:style w:type="character" w:customStyle="1" w:styleId="CommentTextChar">
    <w:name w:val="Comment Text Char"/>
    <w:basedOn w:val="DefaultParagraphFont"/>
    <w:link w:val="CommentText"/>
    <w:uiPriority w:val="99"/>
    <w:semiHidden/>
    <w:rsid w:val="00662832"/>
    <w:rPr>
      <w:color w:val="000000"/>
      <w:sz w:val="20"/>
      <w:szCs w:val="20"/>
    </w:rPr>
  </w:style>
  <w:style w:type="paragraph" w:styleId="CommentSubject">
    <w:name w:val="annotation subject"/>
    <w:basedOn w:val="CommentText"/>
    <w:next w:val="CommentText"/>
    <w:link w:val="CommentSubjectChar"/>
    <w:uiPriority w:val="99"/>
    <w:semiHidden/>
    <w:unhideWhenUsed/>
    <w:rsid w:val="00662832"/>
    <w:rPr>
      <w:b/>
      <w:bCs/>
    </w:rPr>
  </w:style>
  <w:style w:type="character" w:customStyle="1" w:styleId="CommentSubjectChar">
    <w:name w:val="Comment Subject Char"/>
    <w:basedOn w:val="CommentTextChar"/>
    <w:link w:val="CommentSubject"/>
    <w:uiPriority w:val="99"/>
    <w:semiHidden/>
    <w:rsid w:val="00662832"/>
    <w:rPr>
      <w:b/>
      <w:bCs/>
      <w:color w:val="000000"/>
      <w:sz w:val="20"/>
      <w:szCs w:val="20"/>
    </w:rPr>
  </w:style>
  <w:style w:type="paragraph" w:customStyle="1" w:styleId="WW-Textkrper2">
    <w:name w:val="WW-Textkörper 2"/>
    <w:basedOn w:val="Normal"/>
    <w:rsid w:val="00D43DF0"/>
    <w:pPr>
      <w:suppressAutoHyphens/>
      <w:jc w:val="both"/>
    </w:pPr>
    <w:rPr>
      <w:rFonts w:ascii="Tahoma" w:eastAsia="Lucida Sans Unicode" w:hAnsi="Tahoma" w:cs="Times New Roman"/>
      <w:color w:val="auto"/>
      <w:sz w:val="22"/>
      <w:szCs w:val="20"/>
      <w:lang w:val="en-GB" w:eastAsia="de-DE" w:bidi="ar-SA"/>
    </w:rPr>
  </w:style>
  <w:style w:type="paragraph" w:customStyle="1" w:styleId="List1">
    <w:name w:val="List1"/>
    <w:basedOn w:val="Normal"/>
    <w:rsid w:val="00EB001F"/>
    <w:pPr>
      <w:widowControl/>
      <w:numPr>
        <w:numId w:val="42"/>
      </w:numPr>
    </w:pPr>
    <w:rPr>
      <w:rFonts w:ascii="Arial" w:eastAsia="Times New Roman" w:hAnsi="Arial" w:cs="Arial"/>
      <w:color w:val="auto"/>
      <w:sz w:val="22"/>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91949">
      <w:bodyDiv w:val="1"/>
      <w:marLeft w:val="0"/>
      <w:marRight w:val="0"/>
      <w:marTop w:val="0"/>
      <w:marBottom w:val="0"/>
      <w:divBdr>
        <w:top w:val="none" w:sz="0" w:space="0" w:color="auto"/>
        <w:left w:val="none" w:sz="0" w:space="0" w:color="auto"/>
        <w:bottom w:val="none" w:sz="0" w:space="0" w:color="auto"/>
        <w:right w:val="none" w:sz="0" w:space="0" w:color="auto"/>
      </w:divBdr>
    </w:div>
    <w:div w:id="282150298">
      <w:bodyDiv w:val="1"/>
      <w:marLeft w:val="0"/>
      <w:marRight w:val="0"/>
      <w:marTop w:val="0"/>
      <w:marBottom w:val="0"/>
      <w:divBdr>
        <w:top w:val="none" w:sz="0" w:space="0" w:color="auto"/>
        <w:left w:val="none" w:sz="0" w:space="0" w:color="auto"/>
        <w:bottom w:val="none" w:sz="0" w:space="0" w:color="auto"/>
        <w:right w:val="none" w:sz="0" w:space="0" w:color="auto"/>
      </w:divBdr>
    </w:div>
    <w:div w:id="1734962794">
      <w:bodyDiv w:val="1"/>
      <w:marLeft w:val="0"/>
      <w:marRight w:val="0"/>
      <w:marTop w:val="0"/>
      <w:marBottom w:val="0"/>
      <w:divBdr>
        <w:top w:val="none" w:sz="0" w:space="0" w:color="auto"/>
        <w:left w:val="none" w:sz="0" w:space="0" w:color="auto"/>
        <w:bottom w:val="none" w:sz="0" w:space="0" w:color="auto"/>
        <w:right w:val="none" w:sz="0" w:space="0" w:color="auto"/>
      </w:divBdr>
    </w:div>
    <w:div w:id="1777288258">
      <w:bodyDiv w:val="1"/>
      <w:marLeft w:val="0"/>
      <w:marRight w:val="0"/>
      <w:marTop w:val="0"/>
      <w:marBottom w:val="0"/>
      <w:divBdr>
        <w:top w:val="none" w:sz="0" w:space="0" w:color="auto"/>
        <w:left w:val="none" w:sz="0" w:space="0" w:color="auto"/>
        <w:bottom w:val="none" w:sz="0" w:space="0" w:color="auto"/>
        <w:right w:val="none" w:sz="0" w:space="0" w:color="auto"/>
      </w:divBdr>
    </w:div>
    <w:div w:id="1987388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ultitran.ru/c/m.exe?t=810362_1_2&amp;s1=%ED%E5%ED%E0%F1%E5%EB%B8%ED%ED%FB%E9" TargetMode="External"/><Relationship Id="rId18" Type="http://schemas.openxmlformats.org/officeDocument/2006/relationships/image" Target="media/image2.jpeg"/><Relationship Id="rId26" Type="http://schemas.openxmlformats.org/officeDocument/2006/relationships/image" Target="media/image10.png"/><Relationship Id="rId21" Type="http://schemas.openxmlformats.org/officeDocument/2006/relationships/image" Target="media/image5.jpeg"/><Relationship Id="rId34" Type="http://schemas.openxmlformats.org/officeDocument/2006/relationships/image" Target="media/image18.png"/><Relationship Id="rId7" Type="http://schemas.openxmlformats.org/officeDocument/2006/relationships/settings" Target="settings.xml"/><Relationship Id="rId12" Type="http://schemas.openxmlformats.org/officeDocument/2006/relationships/hyperlink" Target="https://www.multitran.ru/c/m.exe?t=810362_1_2&amp;s1=%ED%E5%ED%E0%F1%E5%EB%B8%ED%ED%FB%E9"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4.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georoad.ge/uploads/files/SLRP_III_ESMF_April%203_WBcomments47.pdf" TargetMode="Externa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h193802@hotmail.com" TargetMode="Externa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3F2126381553441AAB919CB53585984" ma:contentTypeVersion="13" ma:contentTypeDescription="Create a new document." ma:contentTypeScope="" ma:versionID="b06439d62933a2d2eb59e394b256fddc">
  <xsd:schema xmlns:xsd="http://www.w3.org/2001/XMLSchema" xmlns:xs="http://www.w3.org/2001/XMLSchema" xmlns:p="http://schemas.microsoft.com/office/2006/metadata/properties" xmlns:ns3="ac8e30ca-65e9-4041-b86a-4d1b6d416c33" xmlns:ns4="fb6f0dd5-0349-47c8-82f6-4423e71a7ac1" targetNamespace="http://schemas.microsoft.com/office/2006/metadata/properties" ma:root="true" ma:fieldsID="f7cc87ae1f749b7e27c6ecf25833f7e6" ns3:_="" ns4:_="">
    <xsd:import namespace="ac8e30ca-65e9-4041-b86a-4d1b6d416c33"/>
    <xsd:import namespace="fb6f0dd5-0349-47c8-82f6-4423e71a7ac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e30ca-65e9-4041-b86a-4d1b6d416c3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6f0dd5-0349-47c8-82f6-4423e71a7ac1"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827287-2D56-4E42-B0B4-F7F623CF963B}">
  <ds:schemaRefs>
    <ds:schemaRef ds:uri="http://schemas.microsoft.com/sharepoint/v3/contenttype/forms"/>
  </ds:schemaRefs>
</ds:datastoreItem>
</file>

<file path=customXml/itemProps2.xml><?xml version="1.0" encoding="utf-8"?>
<ds:datastoreItem xmlns:ds="http://schemas.openxmlformats.org/officeDocument/2006/customXml" ds:itemID="{3502F551-7C63-4012-A66F-EE1980A3EC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e30ca-65e9-4041-b86a-4d1b6d416c33"/>
    <ds:schemaRef ds:uri="fb6f0dd5-0349-47c8-82f6-4423e71a7a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5FECC4-4423-4FA2-ACBC-E09126B41221}">
  <ds:schemaRefs>
    <ds:schemaRef ds:uri="http://schemas.openxmlformats.org/package/2006/metadata/core-properties"/>
    <ds:schemaRef ds:uri="http://purl.org/dc/elements/1.1/"/>
    <ds:schemaRef ds:uri="ac8e30ca-65e9-4041-b86a-4d1b6d416c33"/>
    <ds:schemaRef ds:uri="http://purl.org/dc/dcmitype/"/>
    <ds:schemaRef ds:uri="fb6f0dd5-0349-47c8-82f6-4423e71a7ac1"/>
    <ds:schemaRef ds:uri="http://purl.org/dc/terms/"/>
    <ds:schemaRef ds:uri="http://schemas.microsoft.com/office/2006/documentManagement/types"/>
    <ds:schemaRef ds:uri="http://schemas.microsoft.com/office/infopath/2007/PartnerControl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D20857B6-A49F-4C7D-A30C-90EDD6692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4630</Words>
  <Characters>26391</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30960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Davit</dc:creator>
  <cp:lastModifiedBy>Darejan Kapanadze</cp:lastModifiedBy>
  <cp:revision>6</cp:revision>
  <cp:lastPrinted>2016-06-21T06:30:00Z</cp:lastPrinted>
  <dcterms:created xsi:type="dcterms:W3CDTF">2019-10-11T07:24:00Z</dcterms:created>
  <dcterms:modified xsi:type="dcterms:W3CDTF">2019-10-11T07:27:00Z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0x010100D3F2126381553441AAB919CB53585984</vt:lpwstr>
  </property>
</Properties>
</file>