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36268" w14:textId="77777777" w:rsidR="000A72CC" w:rsidRPr="00206928" w:rsidRDefault="000F620D" w:rsidP="00206928">
      <w:pPr>
        <w:spacing w:after="0"/>
        <w:jc w:val="center"/>
        <w:rPr>
          <w:rFonts w:ascii="Arial Black" w:hAnsi="Arial Black"/>
          <w:b/>
          <w:bCs/>
          <w:sz w:val="28"/>
          <w:szCs w:val="28"/>
          <w:lang w:eastAsia="en-GB"/>
        </w:rPr>
      </w:pPr>
      <w:r w:rsidRPr="00206928">
        <w:rPr>
          <w:rFonts w:ascii="Arial Black" w:hAnsi="Arial Black"/>
          <w:b/>
          <w:bCs/>
          <w:sz w:val="28"/>
          <w:szCs w:val="28"/>
          <w:lang w:eastAsia="en-GB"/>
        </w:rPr>
        <w:t>UPGRADING OF KOBOKO-YUMBE-MOYO ROAD 105KM</w:t>
      </w:r>
    </w:p>
    <w:p w14:paraId="04130E1F" w14:textId="77777777" w:rsidR="005D034A" w:rsidRDefault="00F8460C" w:rsidP="005D034A">
      <w:pPr>
        <w:jc w:val="center"/>
        <w:rPr>
          <w:b/>
          <w:sz w:val="32"/>
          <w:lang w:eastAsia="en-GB"/>
        </w:rPr>
      </w:pPr>
    </w:p>
    <w:p w14:paraId="6A1162AC" w14:textId="77777777" w:rsidR="000A72CC" w:rsidRDefault="000F620D" w:rsidP="005D034A">
      <w:pPr>
        <w:jc w:val="center"/>
        <w:rPr>
          <w:b/>
          <w:sz w:val="32"/>
          <w:lang w:eastAsia="en-GB"/>
        </w:rPr>
      </w:pPr>
      <w:r w:rsidRPr="000A72CC">
        <w:rPr>
          <w:b/>
          <w:noProof/>
          <w:sz w:val="32"/>
        </w:rPr>
        <w:drawing>
          <wp:inline distT="0" distB="0" distL="0" distR="0" wp14:anchorId="7495C1BC" wp14:editId="59C76A5F">
            <wp:extent cx="5943600" cy="4460044"/>
            <wp:effectExtent l="19050" t="19050" r="19050" b="17145"/>
            <wp:docPr id="1" name="Picture 1" descr="C:\Users\Aisha Zawedde\Desktop\JBN WEBSITE\DSCN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 Zawedde\Desktop\JBN WEBSITE\DSCN9232.JPG"/>
                    <pic:cNvPicPr>
                      <a:picLocks noChangeAspect="1" noChangeArrowheads="1"/>
                    </pic:cNvPicPr>
                  </pic:nvPicPr>
                  <pic:blipFill>
                    <a:blip r:embed="rId10" cstate="print">
                      <a:extLst>
                        <a:ext uri="{BEBA8EAE-BF5A-486C-A8C5-ECC9F3942E4B}">
                          <a14:imgProps xmlns:a14="http://schemas.microsoft.com/office/drawing/2010/main">
                            <a14:imgLayer>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60044"/>
                    </a:xfrm>
                    <a:prstGeom prst="rect">
                      <a:avLst/>
                    </a:prstGeom>
                    <a:noFill/>
                    <a:ln>
                      <a:solidFill>
                        <a:schemeClr val="tx2">
                          <a:lumMod val="75000"/>
                        </a:schemeClr>
                      </a:solidFill>
                    </a:ln>
                  </pic:spPr>
                </pic:pic>
              </a:graphicData>
            </a:graphic>
          </wp:inline>
        </w:drawing>
      </w:r>
    </w:p>
    <w:p w14:paraId="38034F27" w14:textId="77777777" w:rsidR="000A72CC" w:rsidRDefault="00F8460C" w:rsidP="005D034A">
      <w:pPr>
        <w:jc w:val="center"/>
        <w:rPr>
          <w:b/>
          <w:sz w:val="32"/>
          <w:lang w:eastAsia="en-GB"/>
        </w:rPr>
      </w:pPr>
    </w:p>
    <w:p w14:paraId="72006FDE" w14:textId="77777777" w:rsidR="003F3149" w:rsidRPr="00F8460C" w:rsidRDefault="000F620D" w:rsidP="005D034A">
      <w:pPr>
        <w:jc w:val="center"/>
        <w:rPr>
          <w:rFonts w:cstheme="minorHAnsi"/>
          <w:b/>
          <w:bCs/>
          <w:sz w:val="32"/>
          <w:lang w:val="fr-FR" w:eastAsia="en-GB"/>
        </w:rPr>
      </w:pPr>
      <w:r w:rsidRPr="00F8460C">
        <w:rPr>
          <w:rFonts w:cstheme="minorHAnsi"/>
          <w:b/>
          <w:sz w:val="32"/>
          <w:lang w:val="fr-FR" w:eastAsia="en-GB"/>
        </w:rPr>
        <w:t xml:space="preserve">LABOUR MANAGEMENT </w:t>
      </w:r>
      <w:r w:rsidRPr="00F8460C">
        <w:rPr>
          <w:rFonts w:cstheme="minorHAnsi"/>
          <w:b/>
          <w:bCs/>
          <w:sz w:val="32"/>
          <w:lang w:val="fr-FR" w:eastAsia="en-GB"/>
        </w:rPr>
        <w:t>P</w:t>
      </w:r>
      <w:r w:rsidRPr="009907D4">
        <w:rPr>
          <w:rFonts w:cstheme="minorHAnsi"/>
          <w:b/>
          <w:bCs/>
          <w:sz w:val="32"/>
          <w:lang w:eastAsia="en-GB"/>
        </w:rPr>
        <w:t>LAN</w:t>
      </w:r>
      <w:bookmarkStart w:id="0" w:name="_GoBack"/>
      <w:bookmarkEnd w:id="0"/>
    </w:p>
    <w:p w14:paraId="15D09CA6" w14:textId="77777777" w:rsidR="000E4ED9" w:rsidRPr="00F8460C" w:rsidRDefault="00F8460C" w:rsidP="000A72CC">
      <w:pPr>
        <w:jc w:val="right"/>
        <w:rPr>
          <w:rFonts w:cstheme="minorHAnsi"/>
          <w:b/>
          <w:lang w:val="fr-FR"/>
        </w:rPr>
      </w:pPr>
    </w:p>
    <w:p w14:paraId="7F164FA9" w14:textId="77777777" w:rsidR="000E4ED9" w:rsidRPr="00F8460C" w:rsidRDefault="00F8460C" w:rsidP="000A72CC">
      <w:pPr>
        <w:jc w:val="right"/>
        <w:rPr>
          <w:rFonts w:cstheme="minorHAnsi"/>
          <w:b/>
          <w:lang w:val="fr-FR"/>
        </w:rPr>
      </w:pPr>
    </w:p>
    <w:p w14:paraId="15FB11EA" w14:textId="77777777" w:rsidR="00E834F5" w:rsidRPr="00F8460C" w:rsidRDefault="000F620D" w:rsidP="000E4ED9">
      <w:pPr>
        <w:spacing w:after="0"/>
        <w:jc w:val="right"/>
        <w:rPr>
          <w:rFonts w:cstheme="minorHAnsi"/>
          <w:b/>
          <w:lang w:val="fr-FR"/>
        </w:rPr>
      </w:pPr>
      <w:r w:rsidRPr="00F8460C">
        <w:rPr>
          <w:rFonts w:cstheme="minorHAnsi"/>
          <w:b/>
          <w:lang w:val="fr-FR"/>
        </w:rPr>
        <w:t>June, 2020</w:t>
      </w:r>
    </w:p>
    <w:p w14:paraId="5BEAF9E0" w14:textId="77777777" w:rsidR="00565A25" w:rsidRPr="00F8460C" w:rsidRDefault="00F8460C" w:rsidP="00565A25">
      <w:pPr>
        <w:rPr>
          <w:rFonts w:cstheme="minorHAnsi"/>
          <w:lang w:val="fr-FR"/>
        </w:rPr>
      </w:pPr>
    </w:p>
    <w:p w14:paraId="6080E53C" w14:textId="77777777" w:rsidR="000A72CC" w:rsidRPr="00F8460C" w:rsidRDefault="00F8460C" w:rsidP="00565A25">
      <w:pPr>
        <w:rPr>
          <w:rFonts w:cstheme="minorHAnsi"/>
          <w:lang w:val="fr-FR"/>
        </w:rPr>
        <w:sectPr w:rsidR="000A72CC" w:rsidRPr="00F8460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16E3CF42" w14:textId="6C515AAD" w:rsidR="00992BAA" w:rsidRPr="00F8460C" w:rsidRDefault="00F8460C" w:rsidP="00992BAA">
      <w:pPr>
        <w:spacing w:after="0"/>
        <w:ind w:left="432"/>
        <w:rPr>
          <w:rFonts w:cstheme="minorHAnsi"/>
          <w:lang w:val="fr-FR"/>
        </w:rPr>
      </w:pPr>
    </w:p>
    <w:sdt>
      <w:sdtPr>
        <w:rPr>
          <w:rFonts w:eastAsiaTheme="minorHAnsi"/>
          <w:sz w:val="23"/>
        </w:rPr>
        <w:id w:val="207237901"/>
        <w:docPartObj>
          <w:docPartGallery w:val="Table of Contents"/>
          <w:docPartUnique/>
        </w:docPartObj>
      </w:sdtPr>
      <w:sdtEndPr>
        <w:rPr>
          <w:b/>
          <w:bCs/>
          <w:noProof/>
        </w:rPr>
      </w:sdtEndPr>
      <w:sdtContent>
        <w:p w14:paraId="57A325BD" w14:textId="7F3A859B" w:rsidR="00550468" w:rsidRPr="00F8460C" w:rsidRDefault="000F620D" w:rsidP="00550468">
          <w:pPr>
            <w:rPr>
              <w:lang w:val="fr-FR"/>
            </w:rPr>
          </w:pPr>
          <w:r w:rsidRPr="00F8460C">
            <w:rPr>
              <w:lang w:val="fr-FR"/>
            </w:rPr>
            <w:t>Contents</w:t>
          </w:r>
        </w:p>
        <w:p w14:paraId="3BBC81BF" w14:textId="23CE096E" w:rsidR="00550468" w:rsidRPr="00550468" w:rsidRDefault="000F620D" w:rsidP="00550468">
          <w:pPr>
            <w:tabs>
              <w:tab w:val="left" w:pos="400"/>
              <w:tab w:val="right" w:leader="dot" w:pos="9350"/>
            </w:tabs>
            <w:spacing w:after="0"/>
            <w:rPr>
              <w:rFonts w:cstheme="minorHAnsi"/>
              <w:noProof/>
            </w:rPr>
          </w:pPr>
          <w:r>
            <w:fldChar w:fldCharType="begin"/>
          </w:r>
          <w:r>
            <w:instrText xml:space="preserve"> TOC \o "1-3" \h \z \u </w:instrText>
          </w:r>
          <w:r>
            <w:fldChar w:fldCharType="separate"/>
          </w:r>
          <w:hyperlink w:anchor="_Toc42692951" w:history="1">
            <w:r w:rsidRPr="00550468">
              <w:rPr>
                <w:rFonts w:cstheme="minorHAnsi"/>
                <w:noProof/>
              </w:rPr>
              <w:t>1</w:t>
            </w:r>
            <w:r w:rsidRPr="00550468">
              <w:rPr>
                <w:rFonts w:cstheme="minorHAnsi"/>
                <w:noProof/>
              </w:rPr>
              <w:tab/>
              <w:t>INTRODUCTION</w:t>
            </w:r>
            <w:r w:rsidRPr="00550468">
              <w:rPr>
                <w:rFonts w:cstheme="minorHAnsi"/>
                <w:noProof/>
                <w:webHidden/>
              </w:rPr>
              <w:tab/>
            </w:r>
            <w:r w:rsidRPr="00550468">
              <w:rPr>
                <w:rFonts w:cstheme="minorHAnsi"/>
                <w:noProof/>
                <w:webHidden/>
              </w:rPr>
              <w:fldChar w:fldCharType="begin"/>
            </w:r>
            <w:r w:rsidRPr="00550468">
              <w:rPr>
                <w:rFonts w:cstheme="minorHAnsi"/>
                <w:noProof/>
                <w:webHidden/>
              </w:rPr>
              <w:instrText xml:space="preserve"> PAGEREF _Toc42692951 \h </w:instrText>
            </w:r>
            <w:r w:rsidRPr="00550468">
              <w:rPr>
                <w:rFonts w:cstheme="minorHAnsi"/>
                <w:noProof/>
                <w:webHidden/>
              </w:rPr>
            </w:r>
            <w:r w:rsidRPr="00550468">
              <w:rPr>
                <w:rFonts w:cstheme="minorHAnsi"/>
                <w:noProof/>
                <w:webHidden/>
              </w:rPr>
              <w:fldChar w:fldCharType="separate"/>
            </w:r>
            <w:r w:rsidRPr="00550468">
              <w:rPr>
                <w:rFonts w:cstheme="minorHAnsi"/>
                <w:noProof/>
                <w:webHidden/>
              </w:rPr>
              <w:t>1</w:t>
            </w:r>
            <w:r w:rsidRPr="00550468">
              <w:rPr>
                <w:rFonts w:cstheme="minorHAnsi"/>
                <w:noProof/>
                <w:webHidden/>
              </w:rPr>
              <w:fldChar w:fldCharType="end"/>
            </w:r>
          </w:hyperlink>
        </w:p>
        <w:p w14:paraId="49CA4D4F" w14:textId="2EFB83CF" w:rsidR="00550468" w:rsidRPr="00550468" w:rsidRDefault="00F8460C" w:rsidP="00550468">
          <w:pPr>
            <w:tabs>
              <w:tab w:val="left" w:pos="880"/>
              <w:tab w:val="right" w:leader="dot" w:pos="9350"/>
            </w:tabs>
            <w:spacing w:after="0"/>
            <w:rPr>
              <w:rFonts w:cstheme="minorHAnsi"/>
              <w:noProof/>
            </w:rPr>
          </w:pPr>
          <w:hyperlink w:anchor="_Toc42692952" w:history="1">
            <w:r w:rsidR="000F620D" w:rsidRPr="00550468">
              <w:rPr>
                <w:rFonts w:cstheme="minorHAnsi"/>
                <w:noProof/>
              </w:rPr>
              <w:t>1.1</w:t>
            </w:r>
            <w:r w:rsidR="000F620D" w:rsidRPr="00550468">
              <w:rPr>
                <w:rFonts w:cstheme="minorHAnsi"/>
                <w:noProof/>
              </w:rPr>
              <w:tab/>
              <w:t>Project Description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w:t>
            </w:r>
            <w:r w:rsidR="000F620D" w:rsidRPr="00550468">
              <w:rPr>
                <w:rFonts w:cstheme="minorHAnsi"/>
                <w:noProof/>
                <w:webHidden/>
              </w:rPr>
              <w:fldChar w:fldCharType="end"/>
            </w:r>
          </w:hyperlink>
        </w:p>
        <w:p w14:paraId="7104B021" w14:textId="61EA8427" w:rsidR="00550468" w:rsidRPr="00550468" w:rsidRDefault="00F8460C" w:rsidP="00550468">
          <w:pPr>
            <w:tabs>
              <w:tab w:val="left" w:pos="1100"/>
              <w:tab w:val="right" w:leader="dot" w:pos="9350"/>
            </w:tabs>
            <w:spacing w:after="0"/>
            <w:rPr>
              <w:rFonts w:cstheme="minorHAnsi"/>
              <w:noProof/>
            </w:rPr>
          </w:pPr>
          <w:hyperlink w:anchor="_Toc42692953" w:history="1">
            <w:r w:rsidR="000F620D" w:rsidRPr="00550468">
              <w:rPr>
                <w:rFonts w:cstheme="minorHAnsi"/>
                <w:noProof/>
                <w:lang w:val="en-GB" w:eastAsia="en-GB"/>
              </w:rPr>
              <w:t>1.1.1</w:t>
            </w:r>
            <w:r w:rsidR="000F620D" w:rsidRPr="00550468">
              <w:rPr>
                <w:rFonts w:cstheme="minorHAnsi"/>
                <w:noProof/>
              </w:rPr>
              <w:tab/>
            </w:r>
            <w:r w:rsidR="000F620D" w:rsidRPr="00550468">
              <w:rPr>
                <w:rFonts w:cstheme="minorHAnsi"/>
                <w:noProof/>
                <w:lang w:val="en-GB" w:eastAsia="en-GB"/>
              </w:rPr>
              <w:t>Project justification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w:t>
            </w:r>
            <w:r w:rsidR="000F620D" w:rsidRPr="00550468">
              <w:rPr>
                <w:rFonts w:cstheme="minorHAnsi"/>
                <w:noProof/>
                <w:webHidden/>
              </w:rPr>
              <w:fldChar w:fldCharType="end"/>
            </w:r>
          </w:hyperlink>
        </w:p>
        <w:p w14:paraId="5BE5D96C" w14:textId="7B217BE6" w:rsidR="00550468" w:rsidRPr="00550468" w:rsidRDefault="00F8460C" w:rsidP="00550468">
          <w:pPr>
            <w:tabs>
              <w:tab w:val="left" w:pos="880"/>
              <w:tab w:val="right" w:leader="dot" w:pos="9350"/>
            </w:tabs>
            <w:spacing w:after="0"/>
            <w:rPr>
              <w:rFonts w:cstheme="minorHAnsi"/>
              <w:noProof/>
            </w:rPr>
          </w:pPr>
          <w:hyperlink w:anchor="_Toc42692954" w:history="1">
            <w:r w:rsidR="000F620D" w:rsidRPr="00550468">
              <w:rPr>
                <w:rFonts w:cstheme="minorHAnsi"/>
                <w:noProof/>
              </w:rPr>
              <w:t>1.2</w:t>
            </w:r>
            <w:r w:rsidR="000F620D" w:rsidRPr="00550468">
              <w:rPr>
                <w:rFonts w:cstheme="minorHAnsi"/>
                <w:noProof/>
              </w:rPr>
              <w:tab/>
              <w:t>The Labor Management Plan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w:t>
            </w:r>
            <w:r w:rsidR="000F620D" w:rsidRPr="00550468">
              <w:rPr>
                <w:rFonts w:cstheme="minorHAnsi"/>
                <w:noProof/>
                <w:webHidden/>
              </w:rPr>
              <w:fldChar w:fldCharType="end"/>
            </w:r>
          </w:hyperlink>
        </w:p>
        <w:p w14:paraId="1BD2F2C2" w14:textId="504537DE" w:rsidR="00550468" w:rsidRPr="00550468" w:rsidRDefault="00F8460C" w:rsidP="00550468">
          <w:pPr>
            <w:tabs>
              <w:tab w:val="left" w:pos="880"/>
              <w:tab w:val="right" w:leader="dot" w:pos="9350"/>
            </w:tabs>
            <w:spacing w:after="0"/>
            <w:rPr>
              <w:rFonts w:cstheme="minorHAnsi"/>
              <w:noProof/>
            </w:rPr>
          </w:pPr>
          <w:hyperlink w:anchor="_Toc42692955" w:history="1">
            <w:r w:rsidR="000F620D" w:rsidRPr="00550468">
              <w:rPr>
                <w:rFonts w:cstheme="minorHAnsi"/>
                <w:noProof/>
                <w:lang w:val="en-GB"/>
              </w:rPr>
              <w:t>1.3</w:t>
            </w:r>
            <w:r w:rsidR="000F620D" w:rsidRPr="00550468">
              <w:rPr>
                <w:rFonts w:cstheme="minorHAnsi"/>
                <w:noProof/>
              </w:rPr>
              <w:tab/>
            </w:r>
            <w:r w:rsidR="000F620D" w:rsidRPr="00550468">
              <w:rPr>
                <w:rFonts w:cstheme="minorHAnsi"/>
                <w:noProof/>
                <w:lang w:val="en-GB"/>
              </w:rPr>
              <w:t>Linkages with other plans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w:t>
            </w:r>
            <w:r w:rsidR="000F620D" w:rsidRPr="00550468">
              <w:rPr>
                <w:rFonts w:cstheme="minorHAnsi"/>
                <w:noProof/>
                <w:webHidden/>
              </w:rPr>
              <w:fldChar w:fldCharType="end"/>
            </w:r>
          </w:hyperlink>
        </w:p>
        <w:p w14:paraId="4F701A9D" w14:textId="41A6528A" w:rsidR="00550468" w:rsidRPr="00550468" w:rsidRDefault="00F8460C" w:rsidP="00550468">
          <w:pPr>
            <w:tabs>
              <w:tab w:val="left" w:pos="880"/>
              <w:tab w:val="right" w:leader="dot" w:pos="9350"/>
            </w:tabs>
            <w:spacing w:after="0"/>
            <w:rPr>
              <w:rFonts w:cstheme="minorHAnsi"/>
              <w:noProof/>
            </w:rPr>
          </w:pPr>
          <w:hyperlink w:anchor="_Toc42692957" w:history="1">
            <w:r w:rsidR="000F620D" w:rsidRPr="00550468">
              <w:rPr>
                <w:rFonts w:cstheme="minorHAnsi"/>
                <w:noProof/>
              </w:rPr>
              <w:t>1.4</w:t>
            </w:r>
            <w:r w:rsidR="000F620D" w:rsidRPr="00550468">
              <w:rPr>
                <w:rFonts w:cstheme="minorHAnsi"/>
                <w:noProof/>
              </w:rPr>
              <w:tab/>
              <w:t>Project Approach to Labor and Working Conditions Management Plan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w:t>
            </w:r>
            <w:r w:rsidR="000F620D" w:rsidRPr="00550468">
              <w:rPr>
                <w:rFonts w:cstheme="minorHAnsi"/>
                <w:noProof/>
                <w:webHidden/>
              </w:rPr>
              <w:fldChar w:fldCharType="end"/>
            </w:r>
          </w:hyperlink>
        </w:p>
        <w:p w14:paraId="1AB9E1F0" w14:textId="74FFC6B7" w:rsidR="00550468" w:rsidRPr="00550468" w:rsidRDefault="00F8460C" w:rsidP="00550468">
          <w:pPr>
            <w:tabs>
              <w:tab w:val="left" w:pos="880"/>
              <w:tab w:val="right" w:leader="dot" w:pos="9350"/>
            </w:tabs>
            <w:spacing w:after="0"/>
            <w:rPr>
              <w:rFonts w:cstheme="minorHAnsi"/>
              <w:noProof/>
            </w:rPr>
          </w:pPr>
          <w:hyperlink w:anchor="_Toc42692958" w:history="1">
            <w:r w:rsidR="000F620D" w:rsidRPr="00550468">
              <w:rPr>
                <w:rFonts w:cstheme="minorHAnsi"/>
                <w:noProof/>
                <w:lang w:val="en-GB"/>
              </w:rPr>
              <w:t>1.5</w:t>
            </w:r>
            <w:r w:rsidR="000F620D" w:rsidRPr="00550468">
              <w:rPr>
                <w:rFonts w:cstheme="minorHAnsi"/>
                <w:noProof/>
              </w:rPr>
              <w:tab/>
            </w:r>
            <w:r w:rsidR="000F620D" w:rsidRPr="00550468">
              <w:rPr>
                <w:rFonts w:cstheme="minorHAnsi"/>
                <w:noProof/>
                <w:lang w:val="en-GB"/>
              </w:rPr>
              <w:t>Purpose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w:t>
            </w:r>
            <w:r w:rsidR="000F620D" w:rsidRPr="00550468">
              <w:rPr>
                <w:rFonts w:cstheme="minorHAnsi"/>
                <w:noProof/>
                <w:webHidden/>
              </w:rPr>
              <w:fldChar w:fldCharType="end"/>
            </w:r>
          </w:hyperlink>
        </w:p>
        <w:p w14:paraId="681D730D" w14:textId="302FBF83" w:rsidR="00550468" w:rsidRPr="00550468" w:rsidRDefault="00F8460C" w:rsidP="00550468">
          <w:pPr>
            <w:tabs>
              <w:tab w:val="left" w:pos="880"/>
              <w:tab w:val="right" w:leader="dot" w:pos="9350"/>
            </w:tabs>
            <w:spacing w:after="0"/>
            <w:rPr>
              <w:rFonts w:cstheme="minorHAnsi"/>
              <w:noProof/>
            </w:rPr>
          </w:pPr>
          <w:hyperlink w:anchor="_Toc42692959" w:history="1">
            <w:r w:rsidR="000F620D" w:rsidRPr="00550468">
              <w:rPr>
                <w:rFonts w:cstheme="minorHAnsi"/>
                <w:noProof/>
              </w:rPr>
              <w:t>1.6</w:t>
            </w:r>
            <w:r w:rsidR="000F620D" w:rsidRPr="00550468">
              <w:rPr>
                <w:rFonts w:cstheme="minorHAnsi"/>
                <w:noProof/>
              </w:rPr>
              <w:tab/>
              <w:t>Organization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_Toc42692959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5</w:t>
            </w:r>
            <w:r w:rsidR="000F620D" w:rsidRPr="00550468">
              <w:rPr>
                <w:rFonts w:cstheme="minorHAnsi"/>
                <w:noProof/>
                <w:webHidden/>
              </w:rPr>
              <w:fldChar w:fldCharType="end"/>
            </w:r>
          </w:hyperlink>
        </w:p>
        <w:p w14:paraId="4CD3A2C6" w14:textId="4D1702E0" w:rsidR="00550468" w:rsidRPr="00550468" w:rsidRDefault="00F8460C" w:rsidP="00550468">
          <w:pPr>
            <w:tabs>
              <w:tab w:val="left" w:pos="1100"/>
              <w:tab w:val="right" w:leader="dot" w:pos="9350"/>
            </w:tabs>
            <w:spacing w:after="0"/>
            <w:rPr>
              <w:rFonts w:cstheme="minorHAnsi"/>
              <w:noProof/>
            </w:rPr>
          </w:pPr>
          <w:hyperlink w:anchor="_Toc42692960" w:history="1">
            <w:r w:rsidR="000F620D" w:rsidRPr="00550468">
              <w:rPr>
                <w:rFonts w:cstheme="minorHAnsi"/>
                <w:noProof/>
              </w:rPr>
              <w:t>1.6.1</w:t>
            </w:r>
            <w:r w:rsidR="000F620D" w:rsidRPr="00550468">
              <w:rPr>
                <w:rFonts w:cstheme="minorHAnsi"/>
                <w:noProof/>
              </w:rPr>
              <w:tab/>
            </w:r>
            <w:r w:rsidR="000F620D" w:rsidRPr="00550468">
              <w:rPr>
                <w:rFonts w:cstheme="minorHAnsi"/>
                <w:bCs/>
                <w:noProof/>
              </w:rPr>
              <w:t>R</w:t>
            </w:r>
            <w:r w:rsidR="000F620D" w:rsidRPr="00550468">
              <w:rPr>
                <w:rFonts w:cstheme="minorHAnsi"/>
                <w:noProof/>
              </w:rPr>
              <w:t>oles and Responsibilities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5</w:t>
            </w:r>
            <w:r w:rsidR="000F620D" w:rsidRPr="00550468">
              <w:rPr>
                <w:rFonts w:cstheme="minorHAnsi"/>
                <w:noProof/>
                <w:webHidden/>
              </w:rPr>
              <w:fldChar w:fldCharType="end"/>
            </w:r>
          </w:hyperlink>
        </w:p>
        <w:p w14:paraId="6E1852BB" w14:textId="408E9807" w:rsidR="00550468" w:rsidRPr="00550468" w:rsidRDefault="00F8460C" w:rsidP="00550468">
          <w:pPr>
            <w:tabs>
              <w:tab w:val="left" w:pos="880"/>
              <w:tab w:val="right" w:leader="dot" w:pos="9350"/>
            </w:tabs>
            <w:spacing w:after="0"/>
            <w:rPr>
              <w:rFonts w:cstheme="minorHAnsi"/>
              <w:noProof/>
            </w:rPr>
          </w:pPr>
          <w:hyperlink w:anchor="_Toc42692961" w:history="1">
            <w:r w:rsidR="000F620D" w:rsidRPr="00550468">
              <w:rPr>
                <w:rFonts w:cstheme="minorHAnsi"/>
                <w:noProof/>
              </w:rPr>
              <w:t>1.7</w:t>
            </w:r>
            <w:r w:rsidR="000F620D" w:rsidRPr="00550468">
              <w:rPr>
                <w:rFonts w:cstheme="minorHAnsi"/>
                <w:noProof/>
              </w:rPr>
              <w:tab/>
              <w:t>Policy, Legal and Institutional Framework</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7</w:t>
            </w:r>
            <w:r w:rsidR="000F620D" w:rsidRPr="00550468">
              <w:rPr>
                <w:rFonts w:cstheme="minorHAnsi"/>
                <w:noProof/>
                <w:webHidden/>
              </w:rPr>
              <w:fldChar w:fldCharType="end"/>
            </w:r>
          </w:hyperlink>
        </w:p>
        <w:p w14:paraId="362AB0BE" w14:textId="69236155" w:rsidR="00550468" w:rsidRPr="00550468" w:rsidRDefault="00F8460C" w:rsidP="00550468">
          <w:pPr>
            <w:tabs>
              <w:tab w:val="left" w:pos="1100"/>
              <w:tab w:val="right" w:leader="dot" w:pos="9350"/>
            </w:tabs>
            <w:spacing w:after="0"/>
            <w:rPr>
              <w:rFonts w:cstheme="minorHAnsi"/>
              <w:noProof/>
            </w:rPr>
          </w:pPr>
          <w:hyperlink w:anchor="_Toc42692962" w:history="1">
            <w:r w:rsidR="000F620D" w:rsidRPr="00550468">
              <w:rPr>
                <w:rFonts w:cstheme="minorHAnsi"/>
                <w:noProof/>
              </w:rPr>
              <w:t>1.7.1</w:t>
            </w:r>
            <w:r w:rsidR="000F620D" w:rsidRPr="00550468">
              <w:rPr>
                <w:rFonts w:cstheme="minorHAnsi"/>
                <w:noProof/>
              </w:rPr>
              <w:tab/>
              <w:t>Policy Framework</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7</w:t>
            </w:r>
            <w:r w:rsidR="000F620D" w:rsidRPr="00550468">
              <w:rPr>
                <w:rFonts w:cstheme="minorHAnsi"/>
                <w:noProof/>
                <w:webHidden/>
              </w:rPr>
              <w:fldChar w:fldCharType="end"/>
            </w:r>
          </w:hyperlink>
        </w:p>
        <w:p w14:paraId="1ECB3694" w14:textId="65C23126" w:rsidR="00550468" w:rsidRPr="00550468" w:rsidRDefault="00F8460C" w:rsidP="00550468">
          <w:pPr>
            <w:tabs>
              <w:tab w:val="right" w:leader="dot" w:pos="9350"/>
            </w:tabs>
            <w:spacing w:after="0"/>
            <w:rPr>
              <w:rFonts w:cstheme="minorHAnsi"/>
              <w:noProof/>
            </w:rPr>
          </w:pPr>
          <w:hyperlink w:anchor="_Toc42692963" w:history="1">
            <w:r w:rsidR="000F620D" w:rsidRPr="00550468">
              <w:rPr>
                <w:rFonts w:cstheme="minorHAnsi"/>
                <w:noProof/>
              </w:rPr>
              <w:t>These policy/Guidelines Framework apply to this Plan: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7</w:t>
            </w:r>
            <w:r w:rsidR="000F620D" w:rsidRPr="00550468">
              <w:rPr>
                <w:rFonts w:cstheme="minorHAnsi"/>
                <w:noProof/>
                <w:webHidden/>
              </w:rPr>
              <w:fldChar w:fldCharType="end"/>
            </w:r>
          </w:hyperlink>
        </w:p>
        <w:p w14:paraId="74F97F2A" w14:textId="104E3E04" w:rsidR="00550468" w:rsidRPr="00550468" w:rsidRDefault="00F8460C" w:rsidP="00550468">
          <w:pPr>
            <w:tabs>
              <w:tab w:val="left" w:pos="1100"/>
              <w:tab w:val="right" w:leader="dot" w:pos="9350"/>
            </w:tabs>
            <w:spacing w:after="0"/>
            <w:rPr>
              <w:rFonts w:cstheme="minorHAnsi"/>
              <w:noProof/>
            </w:rPr>
          </w:pPr>
          <w:hyperlink w:anchor="_Toc42692964" w:history="1">
            <w:r w:rsidR="000F620D" w:rsidRPr="00550468">
              <w:rPr>
                <w:rFonts w:cstheme="minorHAnsi"/>
                <w:noProof/>
              </w:rPr>
              <w:t>1.7.2</w:t>
            </w:r>
            <w:r w:rsidR="000F620D" w:rsidRPr="00550468">
              <w:rPr>
                <w:rFonts w:cstheme="minorHAnsi"/>
                <w:noProof/>
              </w:rPr>
              <w:tab/>
              <w:t>Legal Framework</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8</w:t>
            </w:r>
            <w:r w:rsidR="000F620D" w:rsidRPr="00550468">
              <w:rPr>
                <w:rFonts w:cstheme="minorHAnsi"/>
                <w:noProof/>
                <w:webHidden/>
              </w:rPr>
              <w:fldChar w:fldCharType="end"/>
            </w:r>
          </w:hyperlink>
        </w:p>
        <w:p w14:paraId="22905F54" w14:textId="7ECC11EF" w:rsidR="00550468" w:rsidRPr="00550468" w:rsidRDefault="00F8460C" w:rsidP="00550468">
          <w:pPr>
            <w:tabs>
              <w:tab w:val="left" w:pos="1100"/>
              <w:tab w:val="right" w:leader="dot" w:pos="9350"/>
            </w:tabs>
            <w:spacing w:after="0"/>
            <w:rPr>
              <w:rFonts w:cstheme="minorHAnsi"/>
              <w:noProof/>
            </w:rPr>
          </w:pPr>
          <w:hyperlink w:anchor="_Toc42692965" w:history="1">
            <w:r w:rsidR="000F620D" w:rsidRPr="00550468">
              <w:rPr>
                <w:rFonts w:cstheme="minorHAnsi"/>
                <w:noProof/>
              </w:rPr>
              <w:t>1.7.3</w:t>
            </w:r>
            <w:r w:rsidR="000F620D" w:rsidRPr="00550468">
              <w:rPr>
                <w:rFonts w:cstheme="minorHAnsi"/>
                <w:noProof/>
              </w:rPr>
              <w:tab/>
              <w:t>Institutional Framework</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8</w:t>
            </w:r>
            <w:r w:rsidR="000F620D" w:rsidRPr="00550468">
              <w:rPr>
                <w:rFonts w:cstheme="minorHAnsi"/>
                <w:noProof/>
                <w:webHidden/>
              </w:rPr>
              <w:fldChar w:fldCharType="end"/>
            </w:r>
          </w:hyperlink>
        </w:p>
        <w:p w14:paraId="17A5D0BE" w14:textId="63E9C20F" w:rsidR="00550468" w:rsidRPr="00550468" w:rsidRDefault="00F8460C" w:rsidP="00550468">
          <w:pPr>
            <w:tabs>
              <w:tab w:val="left" w:pos="1100"/>
              <w:tab w:val="right" w:leader="dot" w:pos="9350"/>
            </w:tabs>
            <w:spacing w:after="0"/>
            <w:rPr>
              <w:rFonts w:cstheme="minorHAnsi"/>
              <w:noProof/>
            </w:rPr>
          </w:pPr>
          <w:hyperlink w:anchor="_Toc42692966" w:history="1">
            <w:r w:rsidR="000F620D" w:rsidRPr="00550468">
              <w:rPr>
                <w:rFonts w:cstheme="minorHAnsi"/>
                <w:noProof/>
              </w:rPr>
              <w:t>1.7.4</w:t>
            </w:r>
            <w:r w:rsidR="000F620D" w:rsidRPr="00550468">
              <w:rPr>
                <w:rFonts w:cstheme="minorHAnsi"/>
                <w:noProof/>
              </w:rPr>
              <w:tab/>
              <w:t>World Bank/IFC Safeguards Standards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9</w:t>
            </w:r>
            <w:r w:rsidR="000F620D" w:rsidRPr="00550468">
              <w:rPr>
                <w:rFonts w:cstheme="minorHAnsi"/>
                <w:noProof/>
                <w:webHidden/>
              </w:rPr>
              <w:fldChar w:fldCharType="end"/>
            </w:r>
          </w:hyperlink>
        </w:p>
        <w:p w14:paraId="4F45B77A" w14:textId="7DA22E2D" w:rsidR="00550468" w:rsidRPr="00550468" w:rsidRDefault="00F8460C" w:rsidP="00550468">
          <w:pPr>
            <w:tabs>
              <w:tab w:val="left" w:pos="880"/>
              <w:tab w:val="right" w:leader="dot" w:pos="9350"/>
            </w:tabs>
            <w:spacing w:after="0"/>
            <w:rPr>
              <w:rFonts w:cstheme="minorHAnsi"/>
              <w:noProof/>
            </w:rPr>
          </w:pPr>
          <w:hyperlink w:anchor="_Toc42692967" w:history="1">
            <w:r w:rsidR="000F620D" w:rsidRPr="00550468">
              <w:rPr>
                <w:rFonts w:cstheme="minorHAnsi"/>
                <w:noProof/>
              </w:rPr>
              <w:t>1.8</w:t>
            </w:r>
            <w:r w:rsidR="000F620D" w:rsidRPr="00550468">
              <w:rPr>
                <w:rFonts w:cstheme="minorHAnsi"/>
                <w:noProof/>
              </w:rPr>
              <w:tab/>
              <w:t>Overview Of Labor Use On The Project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9</w:t>
            </w:r>
            <w:r w:rsidR="000F620D" w:rsidRPr="00550468">
              <w:rPr>
                <w:rFonts w:cstheme="minorHAnsi"/>
                <w:noProof/>
                <w:webHidden/>
              </w:rPr>
              <w:fldChar w:fldCharType="end"/>
            </w:r>
          </w:hyperlink>
        </w:p>
        <w:p w14:paraId="409CB4D6" w14:textId="0A6CCAE4" w:rsidR="00550468" w:rsidRPr="00550468" w:rsidRDefault="00F8460C" w:rsidP="00550468">
          <w:pPr>
            <w:tabs>
              <w:tab w:val="left" w:pos="880"/>
              <w:tab w:val="right" w:leader="dot" w:pos="9350"/>
            </w:tabs>
            <w:spacing w:after="0"/>
            <w:rPr>
              <w:rFonts w:cstheme="minorHAnsi"/>
              <w:noProof/>
            </w:rPr>
          </w:pPr>
          <w:hyperlink w:anchor="_Toc42692968" w:history="1">
            <w:r w:rsidR="000F620D" w:rsidRPr="00550468">
              <w:rPr>
                <w:rFonts w:cstheme="minorHAnsi"/>
                <w:noProof/>
                <w:lang w:val="en-GB"/>
              </w:rPr>
              <w:t>1.9</w:t>
            </w:r>
            <w:r w:rsidR="000F620D" w:rsidRPr="00550468">
              <w:rPr>
                <w:rFonts w:cstheme="minorHAnsi"/>
                <w:noProof/>
              </w:rPr>
              <w:tab/>
            </w:r>
            <w:r w:rsidR="000F620D" w:rsidRPr="00550468">
              <w:rPr>
                <w:rFonts w:cstheme="minorHAnsi"/>
                <w:noProof/>
                <w:lang w:val="en-GB"/>
              </w:rPr>
              <w:t>ILO Principles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10</w:t>
            </w:r>
            <w:r w:rsidR="000F620D" w:rsidRPr="00550468">
              <w:rPr>
                <w:rFonts w:cstheme="minorHAnsi"/>
                <w:noProof/>
                <w:webHidden/>
              </w:rPr>
              <w:fldChar w:fldCharType="end"/>
            </w:r>
          </w:hyperlink>
        </w:p>
        <w:p w14:paraId="56D256B3" w14:textId="2997311F" w:rsidR="00550468" w:rsidRPr="00550468" w:rsidRDefault="00F8460C" w:rsidP="00550468">
          <w:pPr>
            <w:tabs>
              <w:tab w:val="left" w:pos="880"/>
              <w:tab w:val="right" w:leader="dot" w:pos="9350"/>
            </w:tabs>
            <w:spacing w:after="0"/>
            <w:rPr>
              <w:rFonts w:cstheme="minorHAnsi"/>
              <w:noProof/>
            </w:rPr>
          </w:pPr>
          <w:hyperlink w:anchor="_Toc42692969" w:history="1">
            <w:r w:rsidR="000F620D" w:rsidRPr="00550468">
              <w:rPr>
                <w:rFonts w:cstheme="minorHAnsi"/>
                <w:noProof/>
                <w:lang w:val="en-GB"/>
              </w:rPr>
              <w:t>1.10</w:t>
            </w:r>
            <w:r w:rsidR="000F620D" w:rsidRPr="00550468">
              <w:rPr>
                <w:rFonts w:cstheme="minorHAnsi"/>
                <w:noProof/>
              </w:rPr>
              <w:tab/>
            </w:r>
            <w:r w:rsidR="000F620D" w:rsidRPr="00550468">
              <w:rPr>
                <w:rFonts w:cstheme="minorHAnsi"/>
                <w:noProof/>
                <w:lang w:val="en-GB"/>
              </w:rPr>
              <w:t>Procedure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_Toc42692969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10</w:t>
            </w:r>
            <w:r w:rsidR="000F620D" w:rsidRPr="00550468">
              <w:rPr>
                <w:rFonts w:cstheme="minorHAnsi"/>
                <w:noProof/>
                <w:webHidden/>
              </w:rPr>
              <w:fldChar w:fldCharType="end"/>
            </w:r>
          </w:hyperlink>
        </w:p>
        <w:p w14:paraId="5E54EC83" w14:textId="617C009D" w:rsidR="00550468" w:rsidRPr="00550468" w:rsidRDefault="00F8460C" w:rsidP="00550468">
          <w:pPr>
            <w:tabs>
              <w:tab w:val="left" w:pos="880"/>
              <w:tab w:val="right" w:leader="dot" w:pos="9350"/>
            </w:tabs>
            <w:spacing w:after="0"/>
            <w:rPr>
              <w:rFonts w:cstheme="minorHAnsi"/>
              <w:noProof/>
            </w:rPr>
          </w:pPr>
          <w:hyperlink w:anchor="_Toc42692970" w:history="1">
            <w:r w:rsidR="000F620D" w:rsidRPr="00550468">
              <w:rPr>
                <w:rFonts w:cstheme="minorHAnsi"/>
                <w:noProof/>
                <w:lang w:val="en-GB"/>
              </w:rPr>
              <w:t>1.11</w:t>
            </w:r>
            <w:r w:rsidR="000F620D" w:rsidRPr="00550468">
              <w:rPr>
                <w:rFonts w:cstheme="minorHAnsi"/>
                <w:noProof/>
              </w:rPr>
              <w:tab/>
            </w:r>
            <w:r w:rsidR="000F620D" w:rsidRPr="00550468">
              <w:rPr>
                <w:rFonts w:cstheme="minorHAnsi"/>
                <w:noProof/>
                <w:lang w:val="en-GB"/>
              </w:rPr>
              <w:t>Employment/Labour requirements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10</w:t>
            </w:r>
            <w:r w:rsidR="000F620D" w:rsidRPr="00550468">
              <w:rPr>
                <w:rFonts w:cstheme="minorHAnsi"/>
                <w:noProof/>
                <w:webHidden/>
              </w:rPr>
              <w:fldChar w:fldCharType="end"/>
            </w:r>
          </w:hyperlink>
        </w:p>
        <w:p w14:paraId="7B025579" w14:textId="34E86226" w:rsidR="00550468" w:rsidRPr="00550468" w:rsidRDefault="00F8460C" w:rsidP="00550468">
          <w:pPr>
            <w:tabs>
              <w:tab w:val="left" w:pos="880"/>
              <w:tab w:val="right" w:leader="dot" w:pos="9350"/>
            </w:tabs>
            <w:spacing w:after="0"/>
            <w:rPr>
              <w:rFonts w:cstheme="minorHAnsi"/>
              <w:noProof/>
            </w:rPr>
          </w:pPr>
          <w:hyperlink w:anchor="_Toc42692971" w:history="1">
            <w:r w:rsidR="000F620D" w:rsidRPr="00550468">
              <w:rPr>
                <w:rFonts w:cstheme="minorHAnsi"/>
                <w:noProof/>
                <w:lang w:val="en-GB"/>
              </w:rPr>
              <w:t>1.12</w:t>
            </w:r>
            <w:r w:rsidR="000F620D" w:rsidRPr="00550468">
              <w:rPr>
                <w:rFonts w:cstheme="minorHAnsi"/>
                <w:noProof/>
              </w:rPr>
              <w:tab/>
            </w:r>
            <w:r w:rsidR="000F620D" w:rsidRPr="00550468">
              <w:rPr>
                <w:rFonts w:cstheme="minorHAnsi"/>
                <w:noProof/>
                <w:lang w:val="en-GB"/>
              </w:rPr>
              <w:t>Freedom of Association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11</w:t>
            </w:r>
            <w:r w:rsidR="000F620D" w:rsidRPr="00550468">
              <w:rPr>
                <w:rFonts w:cstheme="minorHAnsi"/>
                <w:noProof/>
                <w:webHidden/>
              </w:rPr>
              <w:fldChar w:fldCharType="end"/>
            </w:r>
          </w:hyperlink>
        </w:p>
        <w:p w14:paraId="2395F4C6" w14:textId="18EFE350" w:rsidR="00550468" w:rsidRPr="00550468" w:rsidRDefault="00F8460C" w:rsidP="00550468">
          <w:pPr>
            <w:tabs>
              <w:tab w:val="left" w:pos="880"/>
              <w:tab w:val="right" w:leader="dot" w:pos="9350"/>
            </w:tabs>
            <w:spacing w:after="0"/>
            <w:rPr>
              <w:rFonts w:cstheme="minorHAnsi"/>
              <w:noProof/>
            </w:rPr>
          </w:pPr>
          <w:hyperlink w:anchor="_Toc42692972" w:history="1">
            <w:r w:rsidR="000F620D" w:rsidRPr="00550468">
              <w:rPr>
                <w:rFonts w:cstheme="minorHAnsi"/>
                <w:noProof/>
                <w:lang w:val="en-GB"/>
              </w:rPr>
              <w:t>1.13</w:t>
            </w:r>
            <w:r w:rsidR="000F620D" w:rsidRPr="00550468">
              <w:rPr>
                <w:rFonts w:cstheme="minorHAnsi"/>
                <w:noProof/>
              </w:rPr>
              <w:tab/>
            </w:r>
            <w:r w:rsidR="000F620D" w:rsidRPr="00550468">
              <w:rPr>
                <w:rFonts w:cstheme="minorHAnsi"/>
                <w:noProof/>
                <w:lang w:val="en-GB"/>
              </w:rPr>
              <w:t>Equality of Treatment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11</w:t>
            </w:r>
            <w:r w:rsidR="000F620D" w:rsidRPr="00550468">
              <w:rPr>
                <w:rFonts w:cstheme="minorHAnsi"/>
                <w:noProof/>
                <w:webHidden/>
              </w:rPr>
              <w:fldChar w:fldCharType="end"/>
            </w:r>
          </w:hyperlink>
        </w:p>
        <w:p w14:paraId="4ADC2679" w14:textId="180075DA" w:rsidR="00550468" w:rsidRPr="00550468" w:rsidRDefault="00F8460C" w:rsidP="00550468">
          <w:pPr>
            <w:tabs>
              <w:tab w:val="left" w:pos="880"/>
              <w:tab w:val="right" w:leader="dot" w:pos="9350"/>
            </w:tabs>
            <w:spacing w:after="0"/>
            <w:rPr>
              <w:rFonts w:cstheme="minorHAnsi"/>
              <w:noProof/>
            </w:rPr>
          </w:pPr>
          <w:hyperlink w:anchor="_Toc42692973" w:history="1">
            <w:r w:rsidR="000F620D" w:rsidRPr="00550468">
              <w:rPr>
                <w:rFonts w:cstheme="minorHAnsi"/>
                <w:noProof/>
                <w:lang w:val="en-GB"/>
              </w:rPr>
              <w:t>1.14</w:t>
            </w:r>
            <w:r w:rsidR="000F620D" w:rsidRPr="00550468">
              <w:rPr>
                <w:rFonts w:cstheme="minorHAnsi"/>
                <w:noProof/>
              </w:rPr>
              <w:tab/>
            </w:r>
            <w:r w:rsidR="000F620D" w:rsidRPr="00550468">
              <w:rPr>
                <w:rFonts w:cstheme="minorHAnsi"/>
                <w:noProof/>
                <w:lang w:val="en-GB"/>
              </w:rPr>
              <w:t>Wages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11</w:t>
            </w:r>
            <w:r w:rsidR="000F620D" w:rsidRPr="00550468">
              <w:rPr>
                <w:rFonts w:cstheme="minorHAnsi"/>
                <w:noProof/>
                <w:webHidden/>
              </w:rPr>
              <w:fldChar w:fldCharType="end"/>
            </w:r>
          </w:hyperlink>
        </w:p>
        <w:p w14:paraId="7ABCC1ED" w14:textId="3908F1FE" w:rsidR="00550468" w:rsidRPr="00550468" w:rsidRDefault="00F8460C" w:rsidP="00550468">
          <w:pPr>
            <w:tabs>
              <w:tab w:val="left" w:pos="1320"/>
              <w:tab w:val="right" w:leader="dot" w:pos="9350"/>
            </w:tabs>
            <w:spacing w:after="0"/>
            <w:rPr>
              <w:rFonts w:cstheme="minorHAnsi"/>
              <w:noProof/>
            </w:rPr>
          </w:pPr>
          <w:hyperlink w:anchor="_Toc42692974" w:history="1">
            <w:r w:rsidR="000F620D" w:rsidRPr="00550468">
              <w:rPr>
                <w:rFonts w:cstheme="minorHAnsi"/>
                <w:noProof/>
              </w:rPr>
              <w:t>1.14.1</w:t>
            </w:r>
            <w:r w:rsidR="000F620D" w:rsidRPr="00550468">
              <w:rPr>
                <w:rFonts w:cstheme="minorHAnsi"/>
                <w:noProof/>
              </w:rPr>
              <w:tab/>
              <w:t>Minimum Wages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12</w:t>
            </w:r>
            <w:r w:rsidR="000F620D" w:rsidRPr="00550468">
              <w:rPr>
                <w:rFonts w:cstheme="minorHAnsi"/>
                <w:noProof/>
                <w:webHidden/>
              </w:rPr>
              <w:fldChar w:fldCharType="end"/>
            </w:r>
          </w:hyperlink>
        </w:p>
        <w:p w14:paraId="3668965D" w14:textId="74794924" w:rsidR="00550468" w:rsidRPr="00550468" w:rsidRDefault="00F8460C" w:rsidP="00550468">
          <w:pPr>
            <w:tabs>
              <w:tab w:val="left" w:pos="1320"/>
              <w:tab w:val="right" w:leader="dot" w:pos="9350"/>
            </w:tabs>
            <w:spacing w:after="0"/>
            <w:rPr>
              <w:rFonts w:cstheme="minorHAnsi"/>
              <w:noProof/>
            </w:rPr>
          </w:pPr>
          <w:hyperlink w:anchor="_Toc42692975" w:history="1">
            <w:r w:rsidR="000F620D" w:rsidRPr="00550468">
              <w:rPr>
                <w:rFonts w:cstheme="minorHAnsi"/>
                <w:noProof/>
                <w:lang w:val="en-GB"/>
              </w:rPr>
              <w:t>1.14.2</w:t>
            </w:r>
            <w:r w:rsidR="000F620D" w:rsidRPr="00550468">
              <w:rPr>
                <w:rFonts w:cstheme="minorHAnsi"/>
                <w:noProof/>
              </w:rPr>
              <w:tab/>
            </w:r>
            <w:r w:rsidR="000F620D" w:rsidRPr="00550468">
              <w:rPr>
                <w:rFonts w:cstheme="minorHAnsi"/>
                <w:noProof/>
                <w:lang w:val="en-GB"/>
              </w:rPr>
              <w:t>Timeliness of Payment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12</w:t>
            </w:r>
            <w:r w:rsidR="000F620D" w:rsidRPr="00550468">
              <w:rPr>
                <w:rFonts w:cstheme="minorHAnsi"/>
                <w:noProof/>
                <w:webHidden/>
              </w:rPr>
              <w:fldChar w:fldCharType="end"/>
            </w:r>
          </w:hyperlink>
        </w:p>
        <w:p w14:paraId="655D2B99" w14:textId="4F1AA45B" w:rsidR="00550468" w:rsidRPr="00550468" w:rsidRDefault="00F8460C" w:rsidP="00550468">
          <w:pPr>
            <w:tabs>
              <w:tab w:val="left" w:pos="880"/>
              <w:tab w:val="right" w:leader="dot" w:pos="9350"/>
            </w:tabs>
            <w:spacing w:after="0"/>
            <w:rPr>
              <w:rFonts w:cstheme="minorHAnsi"/>
              <w:noProof/>
            </w:rPr>
          </w:pPr>
          <w:hyperlink w:anchor="_Toc42692976" w:history="1">
            <w:r w:rsidR="000F620D" w:rsidRPr="00550468">
              <w:rPr>
                <w:rFonts w:cstheme="minorHAnsi"/>
                <w:noProof/>
                <w:lang w:val="en-GB"/>
              </w:rPr>
              <w:t>1.15</w:t>
            </w:r>
            <w:r w:rsidR="000F620D" w:rsidRPr="00550468">
              <w:rPr>
                <w:rFonts w:cstheme="minorHAnsi"/>
                <w:noProof/>
              </w:rPr>
              <w:tab/>
            </w:r>
            <w:r w:rsidR="000F620D" w:rsidRPr="00550468">
              <w:rPr>
                <w:rFonts w:cstheme="minorHAnsi"/>
                <w:noProof/>
                <w:lang w:val="en-GB"/>
              </w:rPr>
              <w:t>Working Hours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12</w:t>
            </w:r>
            <w:r w:rsidR="000F620D" w:rsidRPr="00550468">
              <w:rPr>
                <w:rFonts w:cstheme="minorHAnsi"/>
                <w:noProof/>
                <w:webHidden/>
              </w:rPr>
              <w:fldChar w:fldCharType="end"/>
            </w:r>
          </w:hyperlink>
        </w:p>
        <w:p w14:paraId="3F743664" w14:textId="3B241D5A" w:rsidR="00550468" w:rsidRPr="00550468" w:rsidRDefault="00F8460C" w:rsidP="00550468">
          <w:pPr>
            <w:tabs>
              <w:tab w:val="left" w:pos="880"/>
              <w:tab w:val="right" w:leader="dot" w:pos="9350"/>
            </w:tabs>
            <w:spacing w:after="0"/>
            <w:rPr>
              <w:rFonts w:cstheme="minorHAnsi"/>
              <w:noProof/>
            </w:rPr>
          </w:pPr>
          <w:hyperlink w:anchor="_Toc42692978" w:history="1">
            <w:r w:rsidR="000F620D" w:rsidRPr="00550468">
              <w:rPr>
                <w:rFonts w:cstheme="minorHAnsi"/>
                <w:noProof/>
                <w:lang w:val="en-GB"/>
              </w:rPr>
              <w:t>1.16</w:t>
            </w:r>
            <w:r w:rsidR="000F620D" w:rsidRPr="00550468">
              <w:rPr>
                <w:rFonts w:cstheme="minorHAnsi"/>
                <w:noProof/>
              </w:rPr>
              <w:tab/>
            </w:r>
            <w:r w:rsidR="000F620D" w:rsidRPr="00550468">
              <w:rPr>
                <w:rFonts w:cstheme="minorHAnsi"/>
                <w:noProof/>
                <w:lang w:val="en-GB"/>
              </w:rPr>
              <w:t>Health and Safety</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12</w:t>
            </w:r>
            <w:r w:rsidR="000F620D" w:rsidRPr="00550468">
              <w:rPr>
                <w:rFonts w:cstheme="minorHAnsi"/>
                <w:noProof/>
                <w:webHidden/>
              </w:rPr>
              <w:fldChar w:fldCharType="end"/>
            </w:r>
          </w:hyperlink>
        </w:p>
        <w:p w14:paraId="685775E3" w14:textId="48684DB8" w:rsidR="00550468" w:rsidRPr="00550468" w:rsidRDefault="00F8460C" w:rsidP="00550468">
          <w:pPr>
            <w:tabs>
              <w:tab w:val="left" w:pos="880"/>
              <w:tab w:val="right" w:leader="dot" w:pos="9350"/>
            </w:tabs>
            <w:spacing w:after="0"/>
            <w:rPr>
              <w:rFonts w:cstheme="minorHAnsi"/>
              <w:noProof/>
            </w:rPr>
          </w:pPr>
          <w:hyperlink w:anchor="_Toc42692979" w:history="1">
            <w:r w:rsidR="000F620D" w:rsidRPr="00550468">
              <w:rPr>
                <w:rFonts w:cstheme="minorHAnsi"/>
                <w:noProof/>
                <w:lang w:val="en-GB"/>
              </w:rPr>
              <w:t>1.17</w:t>
            </w:r>
            <w:r w:rsidR="000F620D" w:rsidRPr="00550468">
              <w:rPr>
                <w:rFonts w:cstheme="minorHAnsi"/>
                <w:noProof/>
              </w:rPr>
              <w:tab/>
            </w:r>
            <w:r w:rsidR="000F620D" w:rsidRPr="00550468">
              <w:rPr>
                <w:rFonts w:cstheme="minorHAnsi"/>
                <w:noProof/>
                <w:lang w:val="en-GB"/>
              </w:rPr>
              <w:t>Clothing and Personal Protective Equipment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_Toc42692979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13</w:t>
            </w:r>
            <w:r w:rsidR="000F620D" w:rsidRPr="00550468">
              <w:rPr>
                <w:rFonts w:cstheme="minorHAnsi"/>
                <w:noProof/>
                <w:webHidden/>
              </w:rPr>
              <w:fldChar w:fldCharType="end"/>
            </w:r>
          </w:hyperlink>
        </w:p>
        <w:p w14:paraId="7E528451" w14:textId="12BFE3B6" w:rsidR="00550468" w:rsidRPr="00550468" w:rsidRDefault="00F8460C" w:rsidP="00550468">
          <w:pPr>
            <w:tabs>
              <w:tab w:val="left" w:pos="880"/>
              <w:tab w:val="right" w:leader="dot" w:pos="9350"/>
            </w:tabs>
            <w:spacing w:after="0"/>
            <w:rPr>
              <w:rFonts w:cstheme="minorHAnsi"/>
              <w:noProof/>
            </w:rPr>
          </w:pPr>
          <w:hyperlink w:anchor="_Toc42692980" w:history="1">
            <w:r w:rsidR="000F620D" w:rsidRPr="00550468">
              <w:rPr>
                <w:rFonts w:cstheme="minorHAnsi"/>
                <w:noProof/>
                <w:lang w:val="en-GB"/>
              </w:rPr>
              <w:t>1.18</w:t>
            </w:r>
            <w:r w:rsidR="000F620D" w:rsidRPr="00550468">
              <w:rPr>
                <w:rFonts w:cstheme="minorHAnsi"/>
                <w:noProof/>
              </w:rPr>
              <w:tab/>
            </w:r>
            <w:r w:rsidR="000F620D" w:rsidRPr="00550468">
              <w:rPr>
                <w:rFonts w:cstheme="minorHAnsi"/>
                <w:noProof/>
                <w:lang w:val="en-GB"/>
              </w:rPr>
              <w:t>First Aid</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13</w:t>
            </w:r>
            <w:r w:rsidR="000F620D" w:rsidRPr="00550468">
              <w:rPr>
                <w:rFonts w:cstheme="minorHAnsi"/>
                <w:noProof/>
                <w:webHidden/>
              </w:rPr>
              <w:fldChar w:fldCharType="end"/>
            </w:r>
          </w:hyperlink>
        </w:p>
        <w:p w14:paraId="3EAB051F" w14:textId="38FC72C0" w:rsidR="00550468" w:rsidRPr="00550468" w:rsidRDefault="00F8460C" w:rsidP="00550468">
          <w:pPr>
            <w:tabs>
              <w:tab w:val="left" w:pos="880"/>
              <w:tab w:val="right" w:leader="dot" w:pos="9350"/>
            </w:tabs>
            <w:spacing w:after="0"/>
            <w:rPr>
              <w:rFonts w:cstheme="minorHAnsi"/>
              <w:noProof/>
            </w:rPr>
          </w:pPr>
          <w:hyperlink w:anchor="_Toc42692981" w:history="1">
            <w:r w:rsidR="000F620D" w:rsidRPr="00550468">
              <w:rPr>
                <w:rFonts w:cstheme="minorHAnsi"/>
                <w:noProof/>
                <w:lang w:val="en-GB"/>
              </w:rPr>
              <w:t>1.19</w:t>
            </w:r>
            <w:r w:rsidR="000F620D" w:rsidRPr="00550468">
              <w:rPr>
                <w:rFonts w:cstheme="minorHAnsi"/>
                <w:noProof/>
              </w:rPr>
              <w:tab/>
            </w:r>
            <w:r w:rsidR="000F620D" w:rsidRPr="00550468">
              <w:rPr>
                <w:rFonts w:cstheme="minorHAnsi"/>
                <w:noProof/>
                <w:lang w:val="en-GB"/>
              </w:rPr>
              <w:t>Measures against Insect and Pest Nuisance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13</w:t>
            </w:r>
            <w:r w:rsidR="000F620D" w:rsidRPr="00550468">
              <w:rPr>
                <w:rFonts w:cstheme="minorHAnsi"/>
                <w:noProof/>
                <w:webHidden/>
              </w:rPr>
              <w:fldChar w:fldCharType="end"/>
            </w:r>
          </w:hyperlink>
        </w:p>
        <w:p w14:paraId="41F04D1B" w14:textId="6849DAC3" w:rsidR="00550468" w:rsidRPr="00550468" w:rsidRDefault="00F8460C" w:rsidP="00550468">
          <w:pPr>
            <w:tabs>
              <w:tab w:val="left" w:pos="880"/>
              <w:tab w:val="right" w:leader="dot" w:pos="9350"/>
            </w:tabs>
            <w:spacing w:after="0"/>
            <w:rPr>
              <w:rFonts w:cstheme="minorHAnsi"/>
              <w:noProof/>
            </w:rPr>
          </w:pPr>
          <w:hyperlink w:anchor="_Toc42692982" w:history="1">
            <w:r w:rsidR="000F620D" w:rsidRPr="00550468">
              <w:rPr>
                <w:rFonts w:cstheme="minorHAnsi"/>
                <w:noProof/>
                <w:lang w:val="en-GB"/>
              </w:rPr>
              <w:t>1.20</w:t>
            </w:r>
            <w:r w:rsidR="000F620D" w:rsidRPr="00550468">
              <w:rPr>
                <w:rFonts w:cstheme="minorHAnsi"/>
                <w:noProof/>
              </w:rPr>
              <w:tab/>
            </w:r>
            <w:r w:rsidR="000F620D" w:rsidRPr="00550468">
              <w:rPr>
                <w:rFonts w:cstheme="minorHAnsi"/>
                <w:noProof/>
                <w:lang w:val="en-GB"/>
              </w:rPr>
              <w:t>Epidemics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13</w:t>
            </w:r>
            <w:r w:rsidR="000F620D" w:rsidRPr="00550468">
              <w:rPr>
                <w:rFonts w:cstheme="minorHAnsi"/>
                <w:noProof/>
                <w:webHidden/>
              </w:rPr>
              <w:fldChar w:fldCharType="end"/>
            </w:r>
          </w:hyperlink>
        </w:p>
        <w:p w14:paraId="3ACACC4A" w14:textId="36DC6BB8" w:rsidR="00550468" w:rsidRPr="00550468" w:rsidRDefault="00F8460C" w:rsidP="00550468">
          <w:pPr>
            <w:tabs>
              <w:tab w:val="left" w:pos="880"/>
              <w:tab w:val="right" w:leader="dot" w:pos="9350"/>
            </w:tabs>
            <w:spacing w:after="0"/>
            <w:rPr>
              <w:rFonts w:cstheme="minorHAnsi"/>
              <w:noProof/>
            </w:rPr>
          </w:pPr>
          <w:hyperlink w:anchor="_Toc42692983" w:history="1">
            <w:r w:rsidR="000F620D" w:rsidRPr="00550468">
              <w:rPr>
                <w:rFonts w:eastAsia="MS Mincho" w:cstheme="minorHAnsi"/>
                <w:noProof/>
                <w:lang w:eastAsia="ja-JP"/>
              </w:rPr>
              <w:t>1.21</w:t>
            </w:r>
            <w:r w:rsidR="000F620D" w:rsidRPr="00550468">
              <w:rPr>
                <w:rFonts w:cstheme="minorHAnsi"/>
                <w:noProof/>
              </w:rPr>
              <w:tab/>
            </w:r>
            <w:r w:rsidR="000F620D" w:rsidRPr="00550468">
              <w:rPr>
                <w:rFonts w:cstheme="minorHAnsi"/>
                <w:noProof/>
                <w:lang w:val="en-GB"/>
              </w:rPr>
              <w:t>Burial of the Dead</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14</w:t>
            </w:r>
            <w:r w:rsidR="000F620D" w:rsidRPr="00550468">
              <w:rPr>
                <w:rFonts w:cstheme="minorHAnsi"/>
                <w:noProof/>
                <w:webHidden/>
              </w:rPr>
              <w:fldChar w:fldCharType="end"/>
            </w:r>
          </w:hyperlink>
        </w:p>
        <w:p w14:paraId="110C17AA" w14:textId="44B01B60" w:rsidR="00550468" w:rsidRPr="00550468" w:rsidRDefault="00F8460C" w:rsidP="00550468">
          <w:pPr>
            <w:tabs>
              <w:tab w:val="left" w:pos="880"/>
              <w:tab w:val="right" w:leader="dot" w:pos="9350"/>
            </w:tabs>
            <w:spacing w:after="0"/>
            <w:rPr>
              <w:rFonts w:cstheme="minorHAnsi"/>
              <w:noProof/>
            </w:rPr>
          </w:pPr>
          <w:hyperlink w:anchor="_Toc42692984" w:history="1">
            <w:r w:rsidR="000F620D" w:rsidRPr="00550468">
              <w:rPr>
                <w:rFonts w:eastAsia="MS Mincho" w:cstheme="minorHAnsi"/>
                <w:noProof/>
                <w:lang w:eastAsia="ja-JP"/>
              </w:rPr>
              <w:t>1.22</w:t>
            </w:r>
            <w:r w:rsidR="000F620D" w:rsidRPr="00550468">
              <w:rPr>
                <w:rFonts w:cstheme="minorHAnsi"/>
                <w:noProof/>
              </w:rPr>
              <w:tab/>
            </w:r>
            <w:r w:rsidR="000F620D" w:rsidRPr="00550468">
              <w:rPr>
                <w:rFonts w:cstheme="minorHAnsi"/>
                <w:noProof/>
                <w:lang w:val="en-GB"/>
              </w:rPr>
              <w:t>Accident or Injury to Workers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14</w:t>
            </w:r>
            <w:r w:rsidR="000F620D" w:rsidRPr="00550468">
              <w:rPr>
                <w:rFonts w:cstheme="minorHAnsi"/>
                <w:noProof/>
                <w:webHidden/>
              </w:rPr>
              <w:fldChar w:fldCharType="end"/>
            </w:r>
          </w:hyperlink>
        </w:p>
        <w:p w14:paraId="17F49400" w14:textId="230C6370" w:rsidR="00550468" w:rsidRPr="00550468" w:rsidRDefault="00F8460C" w:rsidP="00550468">
          <w:pPr>
            <w:tabs>
              <w:tab w:val="left" w:pos="880"/>
              <w:tab w:val="right" w:leader="dot" w:pos="9350"/>
            </w:tabs>
            <w:spacing w:after="0"/>
            <w:rPr>
              <w:rFonts w:cstheme="minorHAnsi"/>
              <w:noProof/>
            </w:rPr>
          </w:pPr>
          <w:hyperlink w:anchor="_Toc42692985" w:history="1">
            <w:r w:rsidR="000F620D" w:rsidRPr="00550468">
              <w:rPr>
                <w:rFonts w:cstheme="minorHAnsi"/>
                <w:noProof/>
                <w:lang w:val="en-GB"/>
              </w:rPr>
              <w:t>1.23</w:t>
            </w:r>
            <w:r w:rsidR="000F620D" w:rsidRPr="00550468">
              <w:rPr>
                <w:rFonts w:cstheme="minorHAnsi"/>
                <w:noProof/>
              </w:rPr>
              <w:tab/>
            </w:r>
            <w:r w:rsidR="000F620D" w:rsidRPr="00550468">
              <w:rPr>
                <w:rFonts w:cstheme="minorHAnsi"/>
                <w:noProof/>
                <w:lang w:val="en-GB"/>
              </w:rPr>
              <w:t>Reporting of Accidents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14</w:t>
            </w:r>
            <w:r w:rsidR="000F620D" w:rsidRPr="00550468">
              <w:rPr>
                <w:rFonts w:cstheme="minorHAnsi"/>
                <w:noProof/>
                <w:webHidden/>
              </w:rPr>
              <w:fldChar w:fldCharType="end"/>
            </w:r>
          </w:hyperlink>
        </w:p>
        <w:p w14:paraId="1CDE832B" w14:textId="005BFA6A" w:rsidR="00550468" w:rsidRPr="00550468" w:rsidRDefault="00F8460C" w:rsidP="00550468">
          <w:pPr>
            <w:tabs>
              <w:tab w:val="left" w:pos="880"/>
              <w:tab w:val="right" w:leader="dot" w:pos="9350"/>
            </w:tabs>
            <w:spacing w:after="0"/>
            <w:rPr>
              <w:rFonts w:cstheme="minorHAnsi"/>
              <w:noProof/>
            </w:rPr>
          </w:pPr>
          <w:hyperlink w:anchor="_Toc42692986" w:history="1">
            <w:r w:rsidR="000F620D" w:rsidRPr="00550468">
              <w:rPr>
                <w:rFonts w:cstheme="minorHAnsi"/>
                <w:noProof/>
                <w:lang w:val="en-GB"/>
              </w:rPr>
              <w:t>1.24</w:t>
            </w:r>
            <w:r w:rsidR="000F620D" w:rsidRPr="00550468">
              <w:rPr>
                <w:rFonts w:cstheme="minorHAnsi"/>
                <w:noProof/>
              </w:rPr>
              <w:tab/>
            </w:r>
            <w:r w:rsidR="000F620D" w:rsidRPr="00550468">
              <w:rPr>
                <w:rFonts w:cstheme="minorHAnsi"/>
                <w:noProof/>
                <w:lang w:val="en-GB"/>
              </w:rPr>
              <w:t>Records of Safety and Health</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14</w:t>
            </w:r>
            <w:r w:rsidR="000F620D" w:rsidRPr="00550468">
              <w:rPr>
                <w:rFonts w:cstheme="minorHAnsi"/>
                <w:noProof/>
                <w:webHidden/>
              </w:rPr>
              <w:fldChar w:fldCharType="end"/>
            </w:r>
          </w:hyperlink>
        </w:p>
        <w:p w14:paraId="1F5AC0D2" w14:textId="43820DAB" w:rsidR="00550468" w:rsidRPr="00550468" w:rsidRDefault="00F8460C" w:rsidP="00550468">
          <w:pPr>
            <w:tabs>
              <w:tab w:val="left" w:pos="880"/>
              <w:tab w:val="right" w:leader="dot" w:pos="9350"/>
            </w:tabs>
            <w:spacing w:after="0"/>
            <w:rPr>
              <w:rFonts w:cstheme="minorHAnsi"/>
              <w:noProof/>
            </w:rPr>
          </w:pPr>
          <w:hyperlink w:anchor="_Toc42692987" w:history="1">
            <w:r w:rsidR="000F620D" w:rsidRPr="00550468">
              <w:rPr>
                <w:rFonts w:eastAsia="MS Mincho" w:cstheme="minorHAnsi"/>
                <w:noProof/>
                <w:lang w:eastAsia="ja-JP"/>
              </w:rPr>
              <w:t>1.25</w:t>
            </w:r>
            <w:r w:rsidR="000F620D" w:rsidRPr="00550468">
              <w:rPr>
                <w:rFonts w:cstheme="minorHAnsi"/>
                <w:noProof/>
              </w:rPr>
              <w:tab/>
            </w:r>
            <w:r w:rsidR="000F620D" w:rsidRPr="00550468">
              <w:rPr>
                <w:rFonts w:cstheme="minorHAnsi"/>
                <w:noProof/>
                <w:lang w:val="en-GB"/>
              </w:rPr>
              <w:t>Amenities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14</w:t>
            </w:r>
            <w:r w:rsidR="000F620D" w:rsidRPr="00550468">
              <w:rPr>
                <w:rFonts w:cstheme="minorHAnsi"/>
                <w:noProof/>
                <w:webHidden/>
              </w:rPr>
              <w:fldChar w:fldCharType="end"/>
            </w:r>
          </w:hyperlink>
        </w:p>
        <w:p w14:paraId="77A3F49A" w14:textId="69DD47A4" w:rsidR="00550468" w:rsidRPr="00550468" w:rsidRDefault="00F8460C" w:rsidP="00550468">
          <w:pPr>
            <w:tabs>
              <w:tab w:val="left" w:pos="880"/>
              <w:tab w:val="right" w:leader="dot" w:pos="9350"/>
            </w:tabs>
            <w:spacing w:after="0"/>
            <w:rPr>
              <w:rFonts w:cstheme="minorHAnsi"/>
              <w:noProof/>
            </w:rPr>
          </w:pPr>
          <w:hyperlink w:anchor="_Toc42692988" w:history="1">
            <w:r w:rsidR="000F620D" w:rsidRPr="00550468">
              <w:rPr>
                <w:rFonts w:cstheme="minorHAnsi"/>
                <w:noProof/>
                <w:lang w:val="en-GB"/>
              </w:rPr>
              <w:t>1.26</w:t>
            </w:r>
            <w:r w:rsidR="000F620D" w:rsidRPr="00550468">
              <w:rPr>
                <w:rFonts w:cstheme="minorHAnsi"/>
                <w:noProof/>
              </w:rPr>
              <w:tab/>
            </w:r>
            <w:r w:rsidR="000F620D" w:rsidRPr="00550468">
              <w:rPr>
                <w:rFonts w:cstheme="minorHAnsi"/>
                <w:noProof/>
                <w:lang w:val="en-GB"/>
              </w:rPr>
              <w:t>Engagement of Labour</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14</w:t>
            </w:r>
            <w:r w:rsidR="000F620D" w:rsidRPr="00550468">
              <w:rPr>
                <w:rFonts w:cstheme="minorHAnsi"/>
                <w:noProof/>
                <w:webHidden/>
              </w:rPr>
              <w:fldChar w:fldCharType="end"/>
            </w:r>
          </w:hyperlink>
        </w:p>
        <w:p w14:paraId="67EBC09D" w14:textId="25AD2ECD" w:rsidR="00550468" w:rsidRPr="00550468" w:rsidRDefault="00F8460C" w:rsidP="00550468">
          <w:pPr>
            <w:tabs>
              <w:tab w:val="left" w:pos="880"/>
              <w:tab w:val="right" w:leader="dot" w:pos="9350"/>
            </w:tabs>
            <w:spacing w:after="0"/>
            <w:rPr>
              <w:rFonts w:cstheme="minorHAnsi"/>
              <w:noProof/>
            </w:rPr>
          </w:pPr>
          <w:hyperlink w:anchor="_Toc42692989" w:history="1">
            <w:r w:rsidR="000F620D" w:rsidRPr="00550468">
              <w:rPr>
                <w:rFonts w:eastAsia="MS Mincho" w:cstheme="minorHAnsi"/>
                <w:noProof/>
                <w:lang w:eastAsia="ja-JP"/>
              </w:rPr>
              <w:t>1.27</w:t>
            </w:r>
            <w:r w:rsidR="000F620D" w:rsidRPr="00550468">
              <w:rPr>
                <w:rFonts w:cstheme="minorHAnsi"/>
                <w:noProof/>
              </w:rPr>
              <w:tab/>
            </w:r>
            <w:r w:rsidR="000F620D" w:rsidRPr="00550468">
              <w:rPr>
                <w:rFonts w:cstheme="minorHAnsi"/>
                <w:noProof/>
                <w:lang w:val="en-GB"/>
              </w:rPr>
              <w:t>No Employment of Children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_Toc42692989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15</w:t>
            </w:r>
            <w:r w:rsidR="000F620D" w:rsidRPr="00550468">
              <w:rPr>
                <w:rFonts w:cstheme="minorHAnsi"/>
                <w:noProof/>
                <w:webHidden/>
              </w:rPr>
              <w:fldChar w:fldCharType="end"/>
            </w:r>
          </w:hyperlink>
        </w:p>
        <w:p w14:paraId="5A492CDD" w14:textId="598D154F" w:rsidR="00550468" w:rsidRPr="00550468" w:rsidRDefault="00F8460C" w:rsidP="00550468">
          <w:pPr>
            <w:tabs>
              <w:tab w:val="left" w:pos="880"/>
              <w:tab w:val="right" w:leader="dot" w:pos="9350"/>
            </w:tabs>
            <w:spacing w:after="0"/>
            <w:rPr>
              <w:rFonts w:cstheme="minorHAnsi"/>
              <w:noProof/>
            </w:rPr>
          </w:pPr>
          <w:hyperlink w:anchor="_Toc42692990" w:history="1">
            <w:r w:rsidR="000F620D" w:rsidRPr="00550468">
              <w:rPr>
                <w:rFonts w:cstheme="minorHAnsi"/>
                <w:noProof/>
                <w:lang w:val="en-GB"/>
              </w:rPr>
              <w:t>1.28</w:t>
            </w:r>
            <w:r w:rsidR="000F620D" w:rsidRPr="00550468">
              <w:rPr>
                <w:rFonts w:cstheme="minorHAnsi"/>
                <w:noProof/>
              </w:rPr>
              <w:tab/>
            </w:r>
            <w:r w:rsidR="000F620D" w:rsidRPr="00550468">
              <w:rPr>
                <w:rFonts w:cstheme="minorHAnsi"/>
                <w:noProof/>
                <w:lang w:val="en-GB"/>
              </w:rPr>
              <w:t>Records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15</w:t>
            </w:r>
            <w:r w:rsidR="000F620D" w:rsidRPr="00550468">
              <w:rPr>
                <w:rFonts w:cstheme="minorHAnsi"/>
                <w:noProof/>
                <w:webHidden/>
              </w:rPr>
              <w:fldChar w:fldCharType="end"/>
            </w:r>
          </w:hyperlink>
        </w:p>
        <w:p w14:paraId="444AEE5B" w14:textId="7E759776" w:rsidR="00550468" w:rsidRPr="00550468" w:rsidRDefault="00F8460C" w:rsidP="00550468">
          <w:pPr>
            <w:tabs>
              <w:tab w:val="left" w:pos="400"/>
              <w:tab w:val="right" w:leader="dot" w:pos="9350"/>
            </w:tabs>
            <w:spacing w:after="0"/>
            <w:rPr>
              <w:rFonts w:cstheme="minorHAnsi"/>
              <w:noProof/>
            </w:rPr>
          </w:pPr>
          <w:hyperlink w:anchor="_Toc42692991" w:history="1">
            <w:r w:rsidR="000F620D" w:rsidRPr="00550468">
              <w:rPr>
                <w:rFonts w:cstheme="minorHAnsi"/>
                <w:noProof/>
                <w:lang w:val="en-GB"/>
              </w:rPr>
              <w:t>2</w:t>
            </w:r>
            <w:r w:rsidR="000F620D" w:rsidRPr="00550468">
              <w:rPr>
                <w:rFonts w:cstheme="minorHAnsi"/>
                <w:noProof/>
              </w:rPr>
              <w:tab/>
            </w:r>
            <w:r w:rsidR="000F620D" w:rsidRPr="00550468">
              <w:rPr>
                <w:rFonts w:cstheme="minorHAnsi"/>
                <w:noProof/>
                <w:lang w:val="en-GB"/>
              </w:rPr>
              <w:t>OTHER ISSUES WITH RESPECT TO LMP IN KYM ROAD PROJECT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16</w:t>
            </w:r>
            <w:r w:rsidR="000F620D" w:rsidRPr="00550468">
              <w:rPr>
                <w:rFonts w:cstheme="minorHAnsi"/>
                <w:noProof/>
                <w:webHidden/>
              </w:rPr>
              <w:fldChar w:fldCharType="end"/>
            </w:r>
          </w:hyperlink>
        </w:p>
        <w:p w14:paraId="09A6EB42" w14:textId="15CCD174" w:rsidR="00550468" w:rsidRPr="00550468" w:rsidRDefault="00F8460C" w:rsidP="00550468">
          <w:pPr>
            <w:tabs>
              <w:tab w:val="left" w:pos="880"/>
              <w:tab w:val="right" w:leader="dot" w:pos="9350"/>
            </w:tabs>
            <w:spacing w:after="0"/>
            <w:rPr>
              <w:rFonts w:cstheme="minorHAnsi"/>
              <w:noProof/>
            </w:rPr>
          </w:pPr>
          <w:hyperlink w:anchor="_Toc42692992" w:history="1">
            <w:r w:rsidR="000F620D" w:rsidRPr="00550468">
              <w:rPr>
                <w:rFonts w:cstheme="minorHAnsi"/>
                <w:noProof/>
                <w:lang w:val="en-GB"/>
              </w:rPr>
              <w:t>2.1</w:t>
            </w:r>
            <w:r w:rsidR="000F620D" w:rsidRPr="00550468">
              <w:rPr>
                <w:rFonts w:cstheme="minorHAnsi"/>
                <w:noProof/>
              </w:rPr>
              <w:tab/>
            </w:r>
            <w:r w:rsidR="000F620D" w:rsidRPr="00550468">
              <w:rPr>
                <w:rFonts w:cstheme="minorHAnsi"/>
                <w:noProof/>
                <w:lang w:val="en-GB"/>
              </w:rPr>
              <w:t>No Alcoholic Liquor, Drugs, and Firearms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16</w:t>
            </w:r>
            <w:r w:rsidR="000F620D" w:rsidRPr="00550468">
              <w:rPr>
                <w:rFonts w:cstheme="minorHAnsi"/>
                <w:noProof/>
                <w:webHidden/>
              </w:rPr>
              <w:fldChar w:fldCharType="end"/>
            </w:r>
          </w:hyperlink>
        </w:p>
        <w:p w14:paraId="639C006A" w14:textId="7797A35E" w:rsidR="00550468" w:rsidRPr="00550468" w:rsidRDefault="00F8460C" w:rsidP="00550468">
          <w:pPr>
            <w:tabs>
              <w:tab w:val="left" w:pos="880"/>
              <w:tab w:val="right" w:leader="dot" w:pos="9350"/>
            </w:tabs>
            <w:spacing w:after="0"/>
            <w:rPr>
              <w:rFonts w:cstheme="minorHAnsi"/>
              <w:noProof/>
            </w:rPr>
          </w:pPr>
          <w:hyperlink w:anchor="_Toc42692993" w:history="1">
            <w:r w:rsidR="000F620D" w:rsidRPr="00550468">
              <w:rPr>
                <w:rFonts w:cstheme="minorHAnsi"/>
                <w:noProof/>
                <w:lang w:val="en-GB"/>
              </w:rPr>
              <w:t>2.2</w:t>
            </w:r>
            <w:r w:rsidR="000F620D" w:rsidRPr="00550468">
              <w:rPr>
                <w:rFonts w:cstheme="minorHAnsi"/>
                <w:noProof/>
              </w:rPr>
              <w:tab/>
            </w:r>
            <w:r w:rsidR="000F620D" w:rsidRPr="00550468">
              <w:rPr>
                <w:rFonts w:cstheme="minorHAnsi"/>
                <w:noProof/>
                <w:lang w:val="en-GB"/>
              </w:rPr>
              <w:t>Festivals and Religious Customs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16</w:t>
            </w:r>
            <w:r w:rsidR="000F620D" w:rsidRPr="00550468">
              <w:rPr>
                <w:rFonts w:cstheme="minorHAnsi"/>
                <w:noProof/>
                <w:webHidden/>
              </w:rPr>
              <w:fldChar w:fldCharType="end"/>
            </w:r>
          </w:hyperlink>
        </w:p>
        <w:p w14:paraId="72C8E09C" w14:textId="60A2135F" w:rsidR="00550468" w:rsidRPr="00550468" w:rsidRDefault="00F8460C" w:rsidP="00550468">
          <w:pPr>
            <w:tabs>
              <w:tab w:val="left" w:pos="880"/>
              <w:tab w:val="right" w:leader="dot" w:pos="9350"/>
            </w:tabs>
            <w:spacing w:after="0"/>
            <w:rPr>
              <w:rFonts w:cstheme="minorHAnsi"/>
              <w:noProof/>
            </w:rPr>
          </w:pPr>
          <w:hyperlink w:anchor="_Toc42692994" w:history="1">
            <w:r w:rsidR="000F620D" w:rsidRPr="00550468">
              <w:rPr>
                <w:rFonts w:cstheme="minorHAnsi"/>
                <w:noProof/>
                <w:lang w:val="en-GB"/>
              </w:rPr>
              <w:t>2.3</w:t>
            </w:r>
            <w:r w:rsidR="000F620D" w:rsidRPr="00550468">
              <w:rPr>
                <w:rFonts w:cstheme="minorHAnsi"/>
                <w:noProof/>
              </w:rPr>
              <w:tab/>
            </w:r>
            <w:r w:rsidR="000F620D" w:rsidRPr="00550468">
              <w:rPr>
                <w:rFonts w:cstheme="minorHAnsi"/>
                <w:noProof/>
                <w:lang w:val="en-GB"/>
              </w:rPr>
              <w:t>Disorderly Conduct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16</w:t>
            </w:r>
            <w:r w:rsidR="000F620D" w:rsidRPr="00550468">
              <w:rPr>
                <w:rFonts w:cstheme="minorHAnsi"/>
                <w:noProof/>
                <w:webHidden/>
              </w:rPr>
              <w:fldChar w:fldCharType="end"/>
            </w:r>
          </w:hyperlink>
        </w:p>
        <w:p w14:paraId="1F5DB56A" w14:textId="2FB7B4E9" w:rsidR="00550468" w:rsidRPr="00550468" w:rsidRDefault="00F8460C" w:rsidP="00550468">
          <w:pPr>
            <w:tabs>
              <w:tab w:val="left" w:pos="880"/>
              <w:tab w:val="right" w:leader="dot" w:pos="9350"/>
            </w:tabs>
            <w:spacing w:after="0"/>
            <w:rPr>
              <w:rFonts w:cstheme="minorHAnsi"/>
              <w:noProof/>
            </w:rPr>
          </w:pPr>
          <w:hyperlink w:anchor="_Toc42692995" w:history="1">
            <w:r w:rsidR="000F620D" w:rsidRPr="00550468">
              <w:rPr>
                <w:rFonts w:cstheme="minorHAnsi"/>
                <w:noProof/>
                <w:lang w:val="en-GB"/>
              </w:rPr>
              <w:t>2.4</w:t>
            </w:r>
            <w:r w:rsidR="000F620D" w:rsidRPr="00550468">
              <w:rPr>
                <w:rFonts w:cstheme="minorHAnsi"/>
                <w:noProof/>
              </w:rPr>
              <w:tab/>
            </w:r>
            <w:r w:rsidR="000F620D" w:rsidRPr="00550468">
              <w:rPr>
                <w:rFonts w:cstheme="minorHAnsi"/>
                <w:noProof/>
                <w:lang w:val="en-GB"/>
              </w:rPr>
              <w:t>Illegal Hunting</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16</w:t>
            </w:r>
            <w:r w:rsidR="000F620D" w:rsidRPr="00550468">
              <w:rPr>
                <w:rFonts w:cstheme="minorHAnsi"/>
                <w:noProof/>
                <w:webHidden/>
              </w:rPr>
              <w:fldChar w:fldCharType="end"/>
            </w:r>
          </w:hyperlink>
        </w:p>
        <w:p w14:paraId="690556FB" w14:textId="115AEA40" w:rsidR="00550468" w:rsidRPr="00550468" w:rsidRDefault="00F8460C" w:rsidP="00550468">
          <w:pPr>
            <w:tabs>
              <w:tab w:val="left" w:pos="880"/>
              <w:tab w:val="right" w:leader="dot" w:pos="9350"/>
            </w:tabs>
            <w:spacing w:after="0"/>
            <w:rPr>
              <w:rFonts w:cstheme="minorHAnsi"/>
              <w:noProof/>
            </w:rPr>
          </w:pPr>
          <w:hyperlink w:anchor="_Toc42692996" w:history="1">
            <w:r w:rsidR="000F620D" w:rsidRPr="00550468">
              <w:rPr>
                <w:rFonts w:cstheme="minorHAnsi"/>
                <w:noProof/>
                <w:lang w:val="en-GB"/>
              </w:rPr>
              <w:t>2.5</w:t>
            </w:r>
            <w:r w:rsidR="000F620D" w:rsidRPr="00550468">
              <w:rPr>
                <w:rFonts w:cstheme="minorHAnsi"/>
                <w:noProof/>
              </w:rPr>
              <w:tab/>
            </w:r>
            <w:r w:rsidR="000F620D" w:rsidRPr="00550468">
              <w:rPr>
                <w:rFonts w:cstheme="minorHAnsi"/>
                <w:noProof/>
                <w:lang w:val="en-GB"/>
              </w:rPr>
              <w:t>HIV/ AIDS Policy</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16</w:t>
            </w:r>
            <w:r w:rsidR="000F620D" w:rsidRPr="00550468">
              <w:rPr>
                <w:rFonts w:cstheme="minorHAnsi"/>
                <w:noProof/>
                <w:webHidden/>
              </w:rPr>
              <w:fldChar w:fldCharType="end"/>
            </w:r>
          </w:hyperlink>
        </w:p>
        <w:p w14:paraId="0CE6D339" w14:textId="5FD22EFD" w:rsidR="00550468" w:rsidRPr="00550468" w:rsidRDefault="00F8460C" w:rsidP="00550468">
          <w:pPr>
            <w:tabs>
              <w:tab w:val="left" w:pos="880"/>
              <w:tab w:val="right" w:leader="dot" w:pos="9350"/>
            </w:tabs>
            <w:spacing w:after="0"/>
            <w:rPr>
              <w:rFonts w:cstheme="minorHAnsi"/>
              <w:noProof/>
            </w:rPr>
          </w:pPr>
          <w:hyperlink w:anchor="_Toc42692997" w:history="1">
            <w:r w:rsidR="000F620D" w:rsidRPr="00550468">
              <w:rPr>
                <w:rFonts w:cstheme="minorHAnsi"/>
                <w:noProof/>
              </w:rPr>
              <w:t>2.6</w:t>
            </w:r>
            <w:r w:rsidR="000F620D" w:rsidRPr="00550468">
              <w:rPr>
                <w:rFonts w:cstheme="minorHAnsi"/>
                <w:noProof/>
              </w:rPr>
              <w:tab/>
              <w:t>Policies and Procedures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17</w:t>
            </w:r>
            <w:r w:rsidR="000F620D" w:rsidRPr="00550468">
              <w:rPr>
                <w:rFonts w:cstheme="minorHAnsi"/>
                <w:noProof/>
                <w:webHidden/>
              </w:rPr>
              <w:fldChar w:fldCharType="end"/>
            </w:r>
          </w:hyperlink>
        </w:p>
        <w:p w14:paraId="0E41E4BD" w14:textId="33715B36" w:rsidR="00550468" w:rsidRPr="00550468" w:rsidRDefault="00F8460C" w:rsidP="00550468">
          <w:pPr>
            <w:tabs>
              <w:tab w:val="left" w:pos="1100"/>
              <w:tab w:val="right" w:leader="dot" w:pos="9350"/>
            </w:tabs>
            <w:spacing w:after="0"/>
            <w:rPr>
              <w:rFonts w:cstheme="minorHAnsi"/>
              <w:noProof/>
            </w:rPr>
          </w:pPr>
          <w:hyperlink w:anchor="_Toc42692998" w:history="1">
            <w:r w:rsidR="000F620D" w:rsidRPr="00550468">
              <w:rPr>
                <w:rFonts w:cstheme="minorHAnsi"/>
                <w:noProof/>
              </w:rPr>
              <w:t>2.6.1</w:t>
            </w:r>
            <w:r w:rsidR="000F620D" w:rsidRPr="00550468">
              <w:rPr>
                <w:rFonts w:cstheme="minorHAnsi"/>
                <w:noProof/>
              </w:rPr>
              <w:tab/>
              <w:t>Occupational, Health and Safety</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18</w:t>
            </w:r>
            <w:r w:rsidR="000F620D" w:rsidRPr="00550468">
              <w:rPr>
                <w:rFonts w:cstheme="minorHAnsi"/>
                <w:noProof/>
                <w:webHidden/>
              </w:rPr>
              <w:fldChar w:fldCharType="end"/>
            </w:r>
          </w:hyperlink>
        </w:p>
        <w:p w14:paraId="10F0CE86" w14:textId="56EA7BEC" w:rsidR="00550468" w:rsidRPr="00550468" w:rsidRDefault="00F8460C" w:rsidP="00550468">
          <w:pPr>
            <w:tabs>
              <w:tab w:val="left" w:pos="1100"/>
              <w:tab w:val="right" w:leader="dot" w:pos="9350"/>
            </w:tabs>
            <w:spacing w:after="0"/>
            <w:rPr>
              <w:rFonts w:cstheme="minorHAnsi"/>
              <w:noProof/>
            </w:rPr>
          </w:pPr>
          <w:hyperlink w:anchor="_Toc42692999" w:history="1">
            <w:r w:rsidR="000F620D" w:rsidRPr="00550468">
              <w:rPr>
                <w:rFonts w:cstheme="minorHAnsi"/>
                <w:noProof/>
              </w:rPr>
              <w:t>2.6.2</w:t>
            </w:r>
            <w:r w:rsidR="000F620D" w:rsidRPr="00550468">
              <w:rPr>
                <w:rFonts w:cstheme="minorHAnsi"/>
                <w:noProof/>
              </w:rPr>
              <w:tab/>
              <w:t>Labor Influx and Gender Based Violence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_Toc42692999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18</w:t>
            </w:r>
            <w:r w:rsidR="000F620D" w:rsidRPr="00550468">
              <w:rPr>
                <w:rFonts w:cstheme="minorHAnsi"/>
                <w:noProof/>
                <w:webHidden/>
              </w:rPr>
              <w:fldChar w:fldCharType="end"/>
            </w:r>
          </w:hyperlink>
        </w:p>
        <w:p w14:paraId="012FB670" w14:textId="3EAFEB71" w:rsidR="00550468" w:rsidRPr="00550468" w:rsidRDefault="00F8460C" w:rsidP="00550468">
          <w:pPr>
            <w:tabs>
              <w:tab w:val="left" w:pos="1100"/>
              <w:tab w:val="right" w:leader="dot" w:pos="9350"/>
            </w:tabs>
            <w:spacing w:after="0"/>
            <w:rPr>
              <w:rFonts w:cstheme="minorHAnsi"/>
              <w:noProof/>
            </w:rPr>
          </w:pPr>
          <w:hyperlink w:anchor="_Toc42693000" w:history="1">
            <w:r w:rsidR="000F620D" w:rsidRPr="00550468">
              <w:rPr>
                <w:rFonts w:cstheme="minorHAnsi"/>
                <w:noProof/>
              </w:rPr>
              <w:t>2.6.3</w:t>
            </w:r>
            <w:r w:rsidR="000F620D" w:rsidRPr="00550468">
              <w:rPr>
                <w:rFonts w:cstheme="minorHAnsi"/>
                <w:noProof/>
              </w:rPr>
              <w:tab/>
              <w:t>Employment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18</w:t>
            </w:r>
            <w:r w:rsidR="000F620D" w:rsidRPr="00550468">
              <w:rPr>
                <w:rFonts w:cstheme="minorHAnsi"/>
                <w:noProof/>
                <w:webHidden/>
              </w:rPr>
              <w:fldChar w:fldCharType="end"/>
            </w:r>
          </w:hyperlink>
        </w:p>
        <w:p w14:paraId="1E768C4E" w14:textId="6BB32219" w:rsidR="00550468" w:rsidRPr="00550468" w:rsidRDefault="00F8460C" w:rsidP="00550468">
          <w:pPr>
            <w:tabs>
              <w:tab w:val="left" w:pos="1100"/>
              <w:tab w:val="right" w:leader="dot" w:pos="9350"/>
            </w:tabs>
            <w:spacing w:after="0"/>
            <w:rPr>
              <w:rFonts w:cstheme="minorHAnsi"/>
              <w:noProof/>
            </w:rPr>
          </w:pPr>
          <w:hyperlink w:anchor="_Toc42693001" w:history="1">
            <w:r w:rsidR="000F620D" w:rsidRPr="00550468">
              <w:rPr>
                <w:rFonts w:cstheme="minorHAnsi"/>
                <w:noProof/>
              </w:rPr>
              <w:t>2.6.4</w:t>
            </w:r>
            <w:r w:rsidR="000F620D" w:rsidRPr="00550468">
              <w:rPr>
                <w:rFonts w:cstheme="minorHAnsi"/>
                <w:noProof/>
              </w:rPr>
              <w:tab/>
              <w:t>Age of employment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19</w:t>
            </w:r>
            <w:r w:rsidR="000F620D" w:rsidRPr="00550468">
              <w:rPr>
                <w:rFonts w:cstheme="minorHAnsi"/>
                <w:noProof/>
                <w:webHidden/>
              </w:rPr>
              <w:fldChar w:fldCharType="end"/>
            </w:r>
          </w:hyperlink>
        </w:p>
        <w:p w14:paraId="44F146DB" w14:textId="4764A2D1" w:rsidR="00550468" w:rsidRPr="00550468" w:rsidRDefault="00F8460C" w:rsidP="00550468">
          <w:pPr>
            <w:tabs>
              <w:tab w:val="left" w:pos="1100"/>
              <w:tab w:val="right" w:leader="dot" w:pos="9350"/>
            </w:tabs>
            <w:spacing w:after="0"/>
            <w:rPr>
              <w:rFonts w:cstheme="minorHAnsi"/>
              <w:noProof/>
            </w:rPr>
          </w:pPr>
          <w:hyperlink w:anchor="_Toc42693002" w:history="1">
            <w:r w:rsidR="000F620D" w:rsidRPr="00550468">
              <w:rPr>
                <w:rFonts w:cstheme="minorHAnsi"/>
                <w:noProof/>
              </w:rPr>
              <w:t>2.6.5</w:t>
            </w:r>
            <w:r w:rsidR="000F620D" w:rsidRPr="00550468">
              <w:rPr>
                <w:rFonts w:cstheme="minorHAnsi"/>
                <w:noProof/>
              </w:rPr>
              <w:tab/>
              <w:t>Terms and Conditions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19</w:t>
            </w:r>
            <w:r w:rsidR="000F620D" w:rsidRPr="00550468">
              <w:rPr>
                <w:rFonts w:cstheme="minorHAnsi"/>
                <w:noProof/>
                <w:webHidden/>
              </w:rPr>
              <w:fldChar w:fldCharType="end"/>
            </w:r>
          </w:hyperlink>
        </w:p>
        <w:p w14:paraId="77381F93" w14:textId="48104A4C" w:rsidR="00550468" w:rsidRPr="00550468" w:rsidRDefault="00F8460C" w:rsidP="00550468">
          <w:pPr>
            <w:tabs>
              <w:tab w:val="left" w:pos="880"/>
              <w:tab w:val="right" w:leader="dot" w:pos="9350"/>
            </w:tabs>
            <w:spacing w:after="0"/>
            <w:rPr>
              <w:rFonts w:cstheme="minorHAnsi"/>
              <w:noProof/>
            </w:rPr>
          </w:pPr>
          <w:hyperlink w:anchor="_Toc42693003" w:history="1">
            <w:r w:rsidR="000F620D" w:rsidRPr="00550468">
              <w:rPr>
                <w:rFonts w:cstheme="minorHAnsi"/>
                <w:noProof/>
              </w:rPr>
              <w:t>2.7</w:t>
            </w:r>
            <w:r w:rsidR="000F620D" w:rsidRPr="00550468">
              <w:rPr>
                <w:rFonts w:cstheme="minorHAnsi"/>
                <w:noProof/>
              </w:rPr>
              <w:tab/>
              <w:t>Grievance Redress Mechanism</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19</w:t>
            </w:r>
            <w:r w:rsidR="000F620D" w:rsidRPr="00550468">
              <w:rPr>
                <w:rFonts w:cstheme="minorHAnsi"/>
                <w:noProof/>
                <w:webHidden/>
              </w:rPr>
              <w:fldChar w:fldCharType="end"/>
            </w:r>
          </w:hyperlink>
        </w:p>
        <w:p w14:paraId="3F205505" w14:textId="58DC865F" w:rsidR="00550468" w:rsidRPr="00550468" w:rsidRDefault="00F8460C" w:rsidP="00550468">
          <w:pPr>
            <w:tabs>
              <w:tab w:val="left" w:pos="1100"/>
              <w:tab w:val="right" w:leader="dot" w:pos="9350"/>
            </w:tabs>
            <w:spacing w:after="0"/>
            <w:rPr>
              <w:rFonts w:cstheme="minorHAnsi"/>
              <w:noProof/>
            </w:rPr>
          </w:pPr>
          <w:hyperlink w:anchor="_Toc42693004" w:history="1">
            <w:r w:rsidR="000F620D" w:rsidRPr="00550468">
              <w:rPr>
                <w:rFonts w:cstheme="minorHAnsi"/>
                <w:noProof/>
                <w:lang w:val="en-GB"/>
              </w:rPr>
              <w:t>2.7.1</w:t>
            </w:r>
            <w:r w:rsidR="000F620D" w:rsidRPr="00550468">
              <w:rPr>
                <w:rFonts w:cstheme="minorHAnsi"/>
                <w:noProof/>
              </w:rPr>
              <w:tab/>
              <w:t>Introduction</w:t>
            </w:r>
            <w:r w:rsidR="000F620D" w:rsidRPr="00550468">
              <w:rPr>
                <w:rFonts w:cstheme="minorHAnsi"/>
                <w:noProof/>
                <w:lang w:val="en-GB"/>
              </w:rPr>
              <w:t xml:space="preserve"> and Purpose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19</w:t>
            </w:r>
            <w:r w:rsidR="000F620D" w:rsidRPr="00550468">
              <w:rPr>
                <w:rFonts w:cstheme="minorHAnsi"/>
                <w:noProof/>
                <w:webHidden/>
              </w:rPr>
              <w:fldChar w:fldCharType="end"/>
            </w:r>
          </w:hyperlink>
        </w:p>
        <w:p w14:paraId="566A7C27" w14:textId="71F589E0" w:rsidR="00550468" w:rsidRPr="00550468" w:rsidRDefault="00F8460C" w:rsidP="00550468">
          <w:pPr>
            <w:tabs>
              <w:tab w:val="left" w:pos="1100"/>
              <w:tab w:val="right" w:leader="dot" w:pos="9350"/>
            </w:tabs>
            <w:spacing w:after="0"/>
            <w:rPr>
              <w:rFonts w:cstheme="minorHAnsi"/>
              <w:noProof/>
            </w:rPr>
          </w:pPr>
          <w:hyperlink w:anchor="_Toc42693005" w:history="1">
            <w:r w:rsidR="000F620D" w:rsidRPr="00550468">
              <w:rPr>
                <w:rFonts w:cstheme="minorHAnsi"/>
                <w:noProof/>
              </w:rPr>
              <w:t>2.7.2</w:t>
            </w:r>
            <w:r w:rsidR="000F620D" w:rsidRPr="00550468">
              <w:rPr>
                <w:rFonts w:cstheme="minorHAnsi"/>
                <w:noProof/>
              </w:rPr>
              <w:tab/>
              <w:t>Purpose of GRM</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19</w:t>
            </w:r>
            <w:r w:rsidR="000F620D" w:rsidRPr="00550468">
              <w:rPr>
                <w:rFonts w:cstheme="minorHAnsi"/>
                <w:noProof/>
                <w:webHidden/>
              </w:rPr>
              <w:fldChar w:fldCharType="end"/>
            </w:r>
          </w:hyperlink>
        </w:p>
        <w:p w14:paraId="4E29CE1E" w14:textId="5248BCC5" w:rsidR="00550468" w:rsidRPr="00550468" w:rsidRDefault="00F8460C" w:rsidP="00550468">
          <w:pPr>
            <w:tabs>
              <w:tab w:val="left" w:pos="1100"/>
              <w:tab w:val="right" w:leader="dot" w:pos="9350"/>
            </w:tabs>
            <w:spacing w:after="0"/>
            <w:rPr>
              <w:rFonts w:cstheme="minorHAnsi"/>
              <w:noProof/>
            </w:rPr>
          </w:pPr>
          <w:hyperlink w:anchor="_Toc42693006" w:history="1">
            <w:r w:rsidR="000F620D" w:rsidRPr="00550468">
              <w:rPr>
                <w:rFonts w:cstheme="minorHAnsi"/>
                <w:noProof/>
              </w:rPr>
              <w:t>2.7.3</w:t>
            </w:r>
            <w:r w:rsidR="000F620D" w:rsidRPr="00550468">
              <w:rPr>
                <w:rFonts w:cstheme="minorHAnsi"/>
                <w:noProof/>
              </w:rPr>
              <w:tab/>
              <w:t>Objectives of GRM</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19</w:t>
            </w:r>
            <w:r w:rsidR="000F620D" w:rsidRPr="00550468">
              <w:rPr>
                <w:rFonts w:cstheme="minorHAnsi"/>
                <w:noProof/>
                <w:webHidden/>
              </w:rPr>
              <w:fldChar w:fldCharType="end"/>
            </w:r>
          </w:hyperlink>
        </w:p>
        <w:p w14:paraId="34D52898" w14:textId="23FAB263" w:rsidR="00550468" w:rsidRPr="00550468" w:rsidRDefault="00F8460C" w:rsidP="00550468">
          <w:pPr>
            <w:tabs>
              <w:tab w:val="left" w:pos="1100"/>
              <w:tab w:val="right" w:leader="dot" w:pos="9350"/>
            </w:tabs>
            <w:spacing w:after="0"/>
            <w:rPr>
              <w:rFonts w:cstheme="minorHAnsi"/>
              <w:noProof/>
            </w:rPr>
          </w:pPr>
          <w:hyperlink w:anchor="_Toc42693007" w:history="1">
            <w:r w:rsidR="000F620D" w:rsidRPr="00550468">
              <w:rPr>
                <w:rFonts w:cstheme="minorHAnsi"/>
                <w:noProof/>
                <w:lang w:val="en-GB"/>
              </w:rPr>
              <w:t>2.7.4</w:t>
            </w:r>
            <w:r w:rsidR="000F620D" w:rsidRPr="00550468">
              <w:rPr>
                <w:rFonts w:cstheme="minorHAnsi"/>
                <w:noProof/>
              </w:rPr>
              <w:tab/>
            </w:r>
            <w:r w:rsidR="000F620D" w:rsidRPr="00550468">
              <w:rPr>
                <w:rFonts w:cstheme="minorHAnsi"/>
                <w:noProof/>
                <w:lang w:val="en-GB"/>
              </w:rPr>
              <w:t>Possible sources of Grievances in the road project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20</w:t>
            </w:r>
            <w:r w:rsidR="000F620D" w:rsidRPr="00550468">
              <w:rPr>
                <w:rFonts w:cstheme="minorHAnsi"/>
                <w:noProof/>
                <w:webHidden/>
              </w:rPr>
              <w:fldChar w:fldCharType="end"/>
            </w:r>
          </w:hyperlink>
        </w:p>
        <w:p w14:paraId="708324EF" w14:textId="36DB8860" w:rsidR="00550468" w:rsidRPr="00550468" w:rsidRDefault="00F8460C" w:rsidP="00550468">
          <w:pPr>
            <w:tabs>
              <w:tab w:val="left" w:pos="1100"/>
              <w:tab w:val="right" w:leader="dot" w:pos="9350"/>
            </w:tabs>
            <w:spacing w:after="0"/>
            <w:rPr>
              <w:rFonts w:cstheme="minorHAnsi"/>
              <w:noProof/>
            </w:rPr>
          </w:pPr>
          <w:hyperlink w:anchor="_Toc42693008" w:history="1">
            <w:r w:rsidR="000F620D" w:rsidRPr="00550468">
              <w:rPr>
                <w:rFonts w:cstheme="minorHAnsi"/>
                <w:noProof/>
              </w:rPr>
              <w:t>2.7.5</w:t>
            </w:r>
            <w:r w:rsidR="000F620D" w:rsidRPr="00550468">
              <w:rPr>
                <w:rFonts w:cstheme="minorHAnsi"/>
                <w:noProof/>
              </w:rPr>
              <w:tab/>
            </w:r>
            <w:r w:rsidR="000F620D" w:rsidRPr="00550468">
              <w:rPr>
                <w:rFonts w:cstheme="minorHAnsi"/>
                <w:noProof/>
                <w:lang w:val="en-GB"/>
              </w:rPr>
              <w:t>GRM Principles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21</w:t>
            </w:r>
            <w:r w:rsidR="000F620D" w:rsidRPr="00550468">
              <w:rPr>
                <w:rFonts w:cstheme="minorHAnsi"/>
                <w:noProof/>
                <w:webHidden/>
              </w:rPr>
              <w:fldChar w:fldCharType="end"/>
            </w:r>
          </w:hyperlink>
        </w:p>
        <w:p w14:paraId="722CDD3B" w14:textId="44FC387E" w:rsidR="00550468" w:rsidRPr="00550468" w:rsidRDefault="00F8460C" w:rsidP="00550468">
          <w:pPr>
            <w:tabs>
              <w:tab w:val="left" w:pos="1100"/>
              <w:tab w:val="right" w:leader="dot" w:pos="9350"/>
            </w:tabs>
            <w:spacing w:after="0"/>
            <w:rPr>
              <w:rFonts w:cstheme="minorHAnsi"/>
              <w:noProof/>
            </w:rPr>
          </w:pPr>
          <w:hyperlink w:anchor="_Toc42693009" w:history="1">
            <w:r w:rsidR="000F620D" w:rsidRPr="00550468">
              <w:rPr>
                <w:rFonts w:cstheme="minorHAnsi"/>
                <w:noProof/>
                <w:lang w:val="en-GB"/>
              </w:rPr>
              <w:t>2.7.6</w:t>
            </w:r>
            <w:r w:rsidR="000F620D" w:rsidRPr="00550468">
              <w:rPr>
                <w:rFonts w:cstheme="minorHAnsi"/>
                <w:noProof/>
              </w:rPr>
              <w:tab/>
            </w:r>
            <w:r w:rsidR="000F620D" w:rsidRPr="00550468">
              <w:rPr>
                <w:rFonts w:cstheme="minorHAnsi"/>
                <w:noProof/>
                <w:lang w:val="en-GB"/>
              </w:rPr>
              <w:t>Grievances Management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_Toc42693009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21</w:t>
            </w:r>
            <w:r w:rsidR="000F620D" w:rsidRPr="00550468">
              <w:rPr>
                <w:rFonts w:cstheme="minorHAnsi"/>
                <w:noProof/>
                <w:webHidden/>
              </w:rPr>
              <w:fldChar w:fldCharType="end"/>
            </w:r>
          </w:hyperlink>
        </w:p>
        <w:p w14:paraId="3E301CBD" w14:textId="13339093" w:rsidR="00550468" w:rsidRPr="00550468" w:rsidRDefault="00F8460C" w:rsidP="00550468">
          <w:pPr>
            <w:tabs>
              <w:tab w:val="left" w:pos="1100"/>
              <w:tab w:val="right" w:leader="dot" w:pos="9350"/>
            </w:tabs>
            <w:spacing w:after="0"/>
            <w:rPr>
              <w:rFonts w:cstheme="minorHAnsi"/>
              <w:noProof/>
            </w:rPr>
          </w:pPr>
          <w:hyperlink w:anchor="_Toc42693010" w:history="1">
            <w:r w:rsidR="000F620D" w:rsidRPr="00550468">
              <w:rPr>
                <w:rFonts w:cstheme="minorHAnsi"/>
                <w:noProof/>
                <w:lang w:val="en-GB"/>
              </w:rPr>
              <w:t>2.7.7</w:t>
            </w:r>
            <w:r w:rsidR="000F620D" w:rsidRPr="00550468">
              <w:rPr>
                <w:rFonts w:cstheme="minorHAnsi"/>
                <w:noProof/>
              </w:rPr>
              <w:tab/>
            </w:r>
            <w:r w:rsidR="000F620D" w:rsidRPr="00550468">
              <w:rPr>
                <w:rFonts w:cstheme="minorHAnsi"/>
                <w:noProof/>
                <w:lang w:val="en-GB"/>
              </w:rPr>
              <w:t>Grievance Processing</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22</w:t>
            </w:r>
            <w:r w:rsidR="000F620D" w:rsidRPr="00550468">
              <w:rPr>
                <w:rFonts w:cstheme="minorHAnsi"/>
                <w:noProof/>
                <w:webHidden/>
              </w:rPr>
              <w:fldChar w:fldCharType="end"/>
            </w:r>
          </w:hyperlink>
        </w:p>
        <w:p w14:paraId="56CB65AF" w14:textId="5173ED38" w:rsidR="00550468" w:rsidRPr="00550468" w:rsidRDefault="00F8460C" w:rsidP="00550468">
          <w:pPr>
            <w:tabs>
              <w:tab w:val="left" w:pos="1100"/>
              <w:tab w:val="right" w:leader="dot" w:pos="9350"/>
            </w:tabs>
            <w:spacing w:after="0"/>
            <w:rPr>
              <w:rFonts w:cstheme="minorHAnsi"/>
              <w:noProof/>
            </w:rPr>
          </w:pPr>
          <w:hyperlink w:anchor="_Toc42693011" w:history="1">
            <w:r w:rsidR="000F620D" w:rsidRPr="00550468">
              <w:rPr>
                <w:rFonts w:cstheme="minorHAnsi"/>
                <w:noProof/>
                <w:lang w:val="en-GB"/>
              </w:rPr>
              <w:t>2.7.8</w:t>
            </w:r>
            <w:r w:rsidR="000F620D" w:rsidRPr="00550468">
              <w:rPr>
                <w:rFonts w:cstheme="minorHAnsi"/>
                <w:noProof/>
              </w:rPr>
              <w:tab/>
            </w:r>
            <w:r w:rsidR="000F620D" w:rsidRPr="00550468">
              <w:rPr>
                <w:rFonts w:cstheme="minorHAnsi"/>
                <w:noProof/>
                <w:lang w:val="en-GB"/>
              </w:rPr>
              <w:t>Grievance Handling Management Structure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22</w:t>
            </w:r>
            <w:r w:rsidR="000F620D" w:rsidRPr="00550468">
              <w:rPr>
                <w:rFonts w:cstheme="minorHAnsi"/>
                <w:noProof/>
                <w:webHidden/>
              </w:rPr>
              <w:fldChar w:fldCharType="end"/>
            </w:r>
          </w:hyperlink>
        </w:p>
        <w:p w14:paraId="5408E169" w14:textId="27F56298" w:rsidR="00550468" w:rsidRPr="00550468" w:rsidRDefault="00F8460C" w:rsidP="00550468">
          <w:pPr>
            <w:tabs>
              <w:tab w:val="left" w:pos="1100"/>
              <w:tab w:val="right" w:leader="dot" w:pos="9350"/>
            </w:tabs>
            <w:spacing w:after="0"/>
            <w:rPr>
              <w:rFonts w:cstheme="minorHAnsi"/>
              <w:noProof/>
            </w:rPr>
          </w:pPr>
          <w:hyperlink w:anchor="_Toc42693012" w:history="1">
            <w:r w:rsidR="000F620D" w:rsidRPr="00550468">
              <w:rPr>
                <w:rFonts w:cstheme="minorHAnsi"/>
                <w:noProof/>
              </w:rPr>
              <w:t>2.7.9</w:t>
            </w:r>
            <w:r w:rsidR="000F620D" w:rsidRPr="00550468">
              <w:rPr>
                <w:rFonts w:cstheme="minorHAnsi"/>
                <w:noProof/>
              </w:rPr>
              <w:tab/>
              <w:t>Disciplinary Procedure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23</w:t>
            </w:r>
            <w:r w:rsidR="000F620D" w:rsidRPr="00550468">
              <w:rPr>
                <w:rFonts w:cstheme="minorHAnsi"/>
                <w:noProof/>
                <w:webHidden/>
              </w:rPr>
              <w:fldChar w:fldCharType="end"/>
            </w:r>
          </w:hyperlink>
        </w:p>
        <w:p w14:paraId="73BC5621" w14:textId="14B89135" w:rsidR="00550468" w:rsidRPr="00550468" w:rsidRDefault="00F8460C" w:rsidP="00550468">
          <w:pPr>
            <w:tabs>
              <w:tab w:val="left" w:pos="1320"/>
              <w:tab w:val="right" w:leader="dot" w:pos="9350"/>
            </w:tabs>
            <w:spacing w:after="0"/>
            <w:rPr>
              <w:rFonts w:cstheme="minorHAnsi"/>
              <w:noProof/>
            </w:rPr>
          </w:pPr>
          <w:hyperlink w:anchor="_Toc42693013" w:history="1">
            <w:r w:rsidR="000F620D" w:rsidRPr="00550468">
              <w:rPr>
                <w:rFonts w:cstheme="minorHAnsi"/>
                <w:noProof/>
              </w:rPr>
              <w:t>2.7.10</w:t>
            </w:r>
            <w:r w:rsidR="000F620D" w:rsidRPr="00550468">
              <w:rPr>
                <w:rFonts w:cstheme="minorHAnsi"/>
                <w:noProof/>
              </w:rPr>
              <w:tab/>
              <w:t>Grievance Procedure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23</w:t>
            </w:r>
            <w:r w:rsidR="000F620D" w:rsidRPr="00550468">
              <w:rPr>
                <w:rFonts w:cstheme="minorHAnsi"/>
                <w:noProof/>
                <w:webHidden/>
              </w:rPr>
              <w:fldChar w:fldCharType="end"/>
            </w:r>
          </w:hyperlink>
        </w:p>
        <w:p w14:paraId="1B4119CA" w14:textId="34C1A850" w:rsidR="00550468" w:rsidRPr="00550468" w:rsidRDefault="00F8460C" w:rsidP="00550468">
          <w:pPr>
            <w:tabs>
              <w:tab w:val="left" w:pos="880"/>
              <w:tab w:val="right" w:leader="dot" w:pos="9350"/>
            </w:tabs>
            <w:spacing w:after="0"/>
            <w:rPr>
              <w:rFonts w:cstheme="minorHAnsi"/>
              <w:noProof/>
            </w:rPr>
          </w:pPr>
          <w:hyperlink w:anchor="_Toc42693014" w:history="1">
            <w:r w:rsidR="000F620D" w:rsidRPr="00550468">
              <w:rPr>
                <w:rFonts w:cstheme="minorHAnsi"/>
                <w:noProof/>
              </w:rPr>
              <w:t>2.8</w:t>
            </w:r>
            <w:r w:rsidR="000F620D" w:rsidRPr="00550468">
              <w:rPr>
                <w:rFonts w:cstheme="minorHAnsi"/>
                <w:noProof/>
              </w:rPr>
              <w:tab/>
              <w:t>Gender-based Violence, Sexual Exploitation and Workplace Sexual Harassment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23</w:t>
            </w:r>
            <w:r w:rsidR="000F620D" w:rsidRPr="00550468">
              <w:rPr>
                <w:rFonts w:cstheme="minorHAnsi"/>
                <w:noProof/>
                <w:webHidden/>
              </w:rPr>
              <w:fldChar w:fldCharType="end"/>
            </w:r>
          </w:hyperlink>
        </w:p>
        <w:p w14:paraId="2B872025" w14:textId="02D063D0" w:rsidR="00550468" w:rsidRPr="00550468" w:rsidRDefault="00F8460C" w:rsidP="00550468">
          <w:pPr>
            <w:tabs>
              <w:tab w:val="left" w:pos="400"/>
              <w:tab w:val="right" w:leader="dot" w:pos="9350"/>
            </w:tabs>
            <w:spacing w:after="0"/>
            <w:rPr>
              <w:rFonts w:cstheme="minorHAnsi"/>
              <w:noProof/>
            </w:rPr>
          </w:pPr>
          <w:hyperlink w:anchor="_Toc42693015" w:history="1">
            <w:r w:rsidR="000F620D" w:rsidRPr="00550468">
              <w:rPr>
                <w:rFonts w:cstheme="minorHAnsi"/>
                <w:noProof/>
              </w:rPr>
              <w:t>3</w:t>
            </w:r>
            <w:r w:rsidR="000F620D" w:rsidRPr="00550468">
              <w:rPr>
                <w:rFonts w:cstheme="minorHAnsi"/>
                <w:noProof/>
              </w:rPr>
              <w:tab/>
              <w:t>ASSESSMENT OF KEY POTENTIAL LABOUR RISKS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25</w:t>
            </w:r>
            <w:r w:rsidR="000F620D" w:rsidRPr="00550468">
              <w:rPr>
                <w:rFonts w:cstheme="minorHAnsi"/>
                <w:noProof/>
                <w:webHidden/>
              </w:rPr>
              <w:fldChar w:fldCharType="end"/>
            </w:r>
          </w:hyperlink>
        </w:p>
        <w:p w14:paraId="79E8E309" w14:textId="5CCE1B17" w:rsidR="00550468" w:rsidRPr="00550468" w:rsidRDefault="00F8460C" w:rsidP="00550468">
          <w:pPr>
            <w:tabs>
              <w:tab w:val="left" w:pos="880"/>
              <w:tab w:val="right" w:leader="dot" w:pos="9350"/>
            </w:tabs>
            <w:spacing w:after="0"/>
            <w:rPr>
              <w:rFonts w:cstheme="minorHAnsi"/>
              <w:noProof/>
            </w:rPr>
          </w:pPr>
          <w:hyperlink w:anchor="_Toc42693016" w:history="1">
            <w:r w:rsidR="000F620D" w:rsidRPr="00550468">
              <w:rPr>
                <w:rFonts w:cstheme="minorHAnsi"/>
                <w:noProof/>
              </w:rPr>
              <w:t>3.1</w:t>
            </w:r>
            <w:r w:rsidR="000F620D" w:rsidRPr="00550468">
              <w:rPr>
                <w:rFonts w:cstheme="minorHAnsi"/>
                <w:noProof/>
              </w:rPr>
              <w:tab/>
              <w:t>Risk and impact mitigation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25</w:t>
            </w:r>
            <w:r w:rsidR="000F620D" w:rsidRPr="00550468">
              <w:rPr>
                <w:rFonts w:cstheme="minorHAnsi"/>
                <w:noProof/>
                <w:webHidden/>
              </w:rPr>
              <w:fldChar w:fldCharType="end"/>
            </w:r>
          </w:hyperlink>
        </w:p>
        <w:p w14:paraId="765AC7ED" w14:textId="5723682D" w:rsidR="00550468" w:rsidRPr="00550468" w:rsidRDefault="00F8460C" w:rsidP="00550468">
          <w:pPr>
            <w:tabs>
              <w:tab w:val="left" w:pos="400"/>
              <w:tab w:val="right" w:leader="dot" w:pos="9350"/>
            </w:tabs>
            <w:spacing w:after="0"/>
            <w:rPr>
              <w:rFonts w:cstheme="minorHAnsi"/>
              <w:noProof/>
            </w:rPr>
          </w:pPr>
          <w:hyperlink w:anchor="_Toc42693017" w:history="1">
            <w:r w:rsidR="000F620D" w:rsidRPr="00550468">
              <w:rPr>
                <w:rFonts w:cstheme="minorHAnsi"/>
                <w:noProof/>
              </w:rPr>
              <w:t>4</w:t>
            </w:r>
            <w:r w:rsidR="000F620D" w:rsidRPr="00550468">
              <w:rPr>
                <w:rFonts w:cstheme="minorHAnsi"/>
                <w:noProof/>
              </w:rPr>
              <w:tab/>
              <w:t>MANAGEMENT AND MONITORING ACTIONS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39</w:t>
            </w:r>
            <w:r w:rsidR="000F620D" w:rsidRPr="00550468">
              <w:rPr>
                <w:rFonts w:cstheme="minorHAnsi"/>
                <w:noProof/>
                <w:webHidden/>
              </w:rPr>
              <w:fldChar w:fldCharType="end"/>
            </w:r>
          </w:hyperlink>
        </w:p>
        <w:p w14:paraId="13B4D273" w14:textId="785535A6" w:rsidR="00550468" w:rsidRPr="00550468" w:rsidRDefault="00F8460C" w:rsidP="00550468">
          <w:pPr>
            <w:tabs>
              <w:tab w:val="left" w:pos="880"/>
              <w:tab w:val="right" w:leader="dot" w:pos="9350"/>
            </w:tabs>
            <w:spacing w:after="0"/>
            <w:rPr>
              <w:rFonts w:cstheme="minorHAnsi"/>
              <w:noProof/>
            </w:rPr>
          </w:pPr>
          <w:hyperlink w:anchor="_Toc42693018" w:history="1">
            <w:r w:rsidR="000F620D" w:rsidRPr="00550468">
              <w:rPr>
                <w:rFonts w:cstheme="minorHAnsi"/>
                <w:noProof/>
              </w:rPr>
              <w:t>4.1</w:t>
            </w:r>
            <w:r w:rsidR="000F620D" w:rsidRPr="00550468">
              <w:rPr>
                <w:rFonts w:cstheme="minorHAnsi"/>
                <w:noProof/>
              </w:rPr>
              <w:tab/>
              <w:t>Management Actions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39</w:t>
            </w:r>
            <w:r w:rsidR="000F620D" w:rsidRPr="00550468">
              <w:rPr>
                <w:rFonts w:cstheme="minorHAnsi"/>
                <w:noProof/>
                <w:webHidden/>
              </w:rPr>
              <w:fldChar w:fldCharType="end"/>
            </w:r>
          </w:hyperlink>
        </w:p>
        <w:p w14:paraId="1AFA494A" w14:textId="0D28D935" w:rsidR="00550468" w:rsidRPr="00550468" w:rsidRDefault="00F8460C" w:rsidP="00550468">
          <w:pPr>
            <w:tabs>
              <w:tab w:val="left" w:pos="880"/>
              <w:tab w:val="right" w:leader="dot" w:pos="9350"/>
            </w:tabs>
            <w:spacing w:after="0"/>
            <w:rPr>
              <w:rFonts w:cstheme="minorHAnsi"/>
              <w:noProof/>
            </w:rPr>
          </w:pPr>
          <w:hyperlink w:anchor="_Toc42693019" w:history="1">
            <w:r w:rsidR="000F620D" w:rsidRPr="00550468">
              <w:rPr>
                <w:rFonts w:cstheme="minorHAnsi"/>
                <w:noProof/>
              </w:rPr>
              <w:t>4.2</w:t>
            </w:r>
            <w:r w:rsidR="000F620D" w:rsidRPr="00550468">
              <w:rPr>
                <w:rFonts w:cstheme="minorHAnsi"/>
                <w:noProof/>
              </w:rPr>
              <w:tab/>
              <w:t>Monitoring</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_Toc42693019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39</w:t>
            </w:r>
            <w:r w:rsidR="000F620D" w:rsidRPr="00550468">
              <w:rPr>
                <w:rFonts w:cstheme="minorHAnsi"/>
                <w:noProof/>
                <w:webHidden/>
              </w:rPr>
              <w:fldChar w:fldCharType="end"/>
            </w:r>
          </w:hyperlink>
        </w:p>
        <w:p w14:paraId="0EDA689D" w14:textId="2E425B33" w:rsidR="00550468" w:rsidRPr="00550468" w:rsidRDefault="00F8460C" w:rsidP="00550468">
          <w:pPr>
            <w:tabs>
              <w:tab w:val="left" w:pos="1100"/>
              <w:tab w:val="right" w:leader="dot" w:pos="9350"/>
            </w:tabs>
            <w:spacing w:after="0"/>
            <w:rPr>
              <w:rFonts w:cstheme="minorHAnsi"/>
              <w:noProof/>
            </w:rPr>
          </w:pPr>
          <w:hyperlink w:anchor="_Toc42693020" w:history="1">
            <w:r w:rsidR="000F620D" w:rsidRPr="00550468">
              <w:rPr>
                <w:rFonts w:cstheme="minorHAnsi"/>
                <w:noProof/>
              </w:rPr>
              <w:t>4.2.1</w:t>
            </w:r>
            <w:r w:rsidR="000F620D" w:rsidRPr="00550468">
              <w:rPr>
                <w:rFonts w:cstheme="minorHAnsi"/>
                <w:noProof/>
              </w:rPr>
              <w:tab/>
              <w:t>General Monitoring Activities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39</w:t>
            </w:r>
            <w:r w:rsidR="000F620D" w:rsidRPr="00550468">
              <w:rPr>
                <w:rFonts w:cstheme="minorHAnsi"/>
                <w:noProof/>
                <w:webHidden/>
              </w:rPr>
              <w:fldChar w:fldCharType="end"/>
            </w:r>
          </w:hyperlink>
        </w:p>
        <w:p w14:paraId="6BEC0282" w14:textId="2328AB18" w:rsidR="00550468" w:rsidRPr="00550468" w:rsidRDefault="00F8460C" w:rsidP="00550468">
          <w:pPr>
            <w:tabs>
              <w:tab w:val="left" w:pos="1100"/>
              <w:tab w:val="right" w:leader="dot" w:pos="9350"/>
            </w:tabs>
            <w:spacing w:after="0"/>
            <w:rPr>
              <w:rFonts w:cstheme="minorHAnsi"/>
              <w:noProof/>
            </w:rPr>
          </w:pPr>
          <w:hyperlink w:anchor="_Toc42693021" w:history="1">
            <w:r w:rsidR="000F620D" w:rsidRPr="00550468">
              <w:rPr>
                <w:rFonts w:cstheme="minorHAnsi"/>
                <w:noProof/>
              </w:rPr>
              <w:t>4.2.2</w:t>
            </w:r>
            <w:r w:rsidR="000F620D" w:rsidRPr="00550468">
              <w:rPr>
                <w:rFonts w:cstheme="minorHAnsi"/>
                <w:noProof/>
              </w:rPr>
              <w:tab/>
              <w:t>Assessments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39</w:t>
            </w:r>
            <w:r w:rsidR="000F620D" w:rsidRPr="00550468">
              <w:rPr>
                <w:rFonts w:cstheme="minorHAnsi"/>
                <w:noProof/>
                <w:webHidden/>
              </w:rPr>
              <w:fldChar w:fldCharType="end"/>
            </w:r>
          </w:hyperlink>
        </w:p>
        <w:p w14:paraId="58292D43" w14:textId="610EB92A" w:rsidR="00550468" w:rsidRPr="00550468" w:rsidRDefault="00F8460C" w:rsidP="00550468">
          <w:pPr>
            <w:tabs>
              <w:tab w:val="left" w:pos="1100"/>
              <w:tab w:val="right" w:leader="dot" w:pos="9350"/>
            </w:tabs>
            <w:spacing w:after="0"/>
            <w:rPr>
              <w:rFonts w:cstheme="minorHAnsi"/>
              <w:noProof/>
            </w:rPr>
          </w:pPr>
          <w:hyperlink w:anchor="_Toc42693022" w:history="1">
            <w:r w:rsidR="000F620D" w:rsidRPr="00550468">
              <w:rPr>
                <w:rFonts w:cstheme="minorHAnsi"/>
                <w:noProof/>
              </w:rPr>
              <w:t>4.2.3</w:t>
            </w:r>
            <w:r w:rsidR="000F620D" w:rsidRPr="00550468">
              <w:rPr>
                <w:rFonts w:cstheme="minorHAnsi"/>
                <w:noProof/>
              </w:rPr>
              <w:tab/>
              <w:t>Audits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39</w:t>
            </w:r>
            <w:r w:rsidR="000F620D" w:rsidRPr="00550468">
              <w:rPr>
                <w:rFonts w:cstheme="minorHAnsi"/>
                <w:noProof/>
                <w:webHidden/>
              </w:rPr>
              <w:fldChar w:fldCharType="end"/>
            </w:r>
          </w:hyperlink>
        </w:p>
        <w:p w14:paraId="3EBA3CE1" w14:textId="16877674" w:rsidR="00550468" w:rsidRPr="00550468" w:rsidRDefault="00F8460C" w:rsidP="00550468">
          <w:pPr>
            <w:tabs>
              <w:tab w:val="left" w:pos="1100"/>
              <w:tab w:val="right" w:leader="dot" w:pos="9350"/>
            </w:tabs>
            <w:spacing w:after="0"/>
            <w:rPr>
              <w:rFonts w:cstheme="minorHAnsi"/>
              <w:noProof/>
            </w:rPr>
          </w:pPr>
          <w:hyperlink w:anchor="_Toc42693023" w:history="1">
            <w:r w:rsidR="000F620D" w:rsidRPr="00550468">
              <w:rPr>
                <w:rFonts w:cstheme="minorHAnsi"/>
                <w:noProof/>
              </w:rPr>
              <w:t>4.2.4</w:t>
            </w:r>
            <w:r w:rsidR="000F620D" w:rsidRPr="00550468">
              <w:rPr>
                <w:rFonts w:cstheme="minorHAnsi"/>
                <w:noProof/>
              </w:rPr>
              <w:tab/>
              <w:t>Performance indicators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40</w:t>
            </w:r>
            <w:r w:rsidR="000F620D" w:rsidRPr="00550468">
              <w:rPr>
                <w:rFonts w:cstheme="minorHAnsi"/>
                <w:noProof/>
                <w:webHidden/>
              </w:rPr>
              <w:fldChar w:fldCharType="end"/>
            </w:r>
          </w:hyperlink>
        </w:p>
        <w:p w14:paraId="09BE5FE7" w14:textId="039263F8" w:rsidR="00550468" w:rsidRPr="00550468" w:rsidRDefault="00F8460C" w:rsidP="00550468">
          <w:pPr>
            <w:tabs>
              <w:tab w:val="left" w:pos="1100"/>
              <w:tab w:val="right" w:leader="dot" w:pos="9350"/>
            </w:tabs>
            <w:spacing w:after="0"/>
            <w:rPr>
              <w:rFonts w:cstheme="minorHAnsi"/>
              <w:noProof/>
            </w:rPr>
          </w:pPr>
          <w:hyperlink w:anchor="_Toc42693024" w:history="1">
            <w:r w:rsidR="000F620D" w:rsidRPr="00550468">
              <w:rPr>
                <w:rFonts w:cstheme="minorHAnsi"/>
                <w:noProof/>
              </w:rPr>
              <w:t>4.2.5</w:t>
            </w:r>
            <w:r w:rsidR="000F620D" w:rsidRPr="00550468">
              <w:rPr>
                <w:rFonts w:cstheme="minorHAnsi"/>
                <w:noProof/>
              </w:rPr>
              <w:tab/>
              <w:t>Non-conformance and corrective action</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_Toc42693024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40</w:t>
            </w:r>
            <w:r w:rsidR="000F620D" w:rsidRPr="00550468">
              <w:rPr>
                <w:rFonts w:cstheme="minorHAnsi"/>
                <w:noProof/>
                <w:webHidden/>
              </w:rPr>
              <w:fldChar w:fldCharType="end"/>
            </w:r>
          </w:hyperlink>
        </w:p>
        <w:p w14:paraId="6771E46D" w14:textId="10A709D0" w:rsidR="00550468" w:rsidRPr="00550468" w:rsidRDefault="00F8460C" w:rsidP="00550468">
          <w:pPr>
            <w:tabs>
              <w:tab w:val="left" w:pos="880"/>
              <w:tab w:val="right" w:leader="dot" w:pos="9350"/>
            </w:tabs>
            <w:spacing w:after="0"/>
            <w:rPr>
              <w:rFonts w:cstheme="minorHAnsi"/>
              <w:noProof/>
            </w:rPr>
          </w:pPr>
          <w:hyperlink w:anchor="_Toc42693025" w:history="1">
            <w:r w:rsidR="000F620D" w:rsidRPr="00550468">
              <w:rPr>
                <w:rFonts w:cstheme="minorHAnsi"/>
                <w:noProof/>
              </w:rPr>
              <w:t>4.3</w:t>
            </w:r>
            <w:r w:rsidR="000F620D" w:rsidRPr="00550468">
              <w:rPr>
                <w:rFonts w:cstheme="minorHAnsi"/>
                <w:noProof/>
              </w:rPr>
              <w:tab/>
              <w:t>Additional issue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_Toc42693025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40</w:t>
            </w:r>
            <w:r w:rsidR="000F620D" w:rsidRPr="00550468">
              <w:rPr>
                <w:rFonts w:cstheme="minorHAnsi"/>
                <w:noProof/>
                <w:webHidden/>
              </w:rPr>
              <w:fldChar w:fldCharType="end"/>
            </w:r>
          </w:hyperlink>
        </w:p>
        <w:p w14:paraId="17551CB1" w14:textId="49AB4746" w:rsidR="00550468" w:rsidRPr="00550468" w:rsidRDefault="00F8460C" w:rsidP="00550468">
          <w:pPr>
            <w:tabs>
              <w:tab w:val="left" w:pos="1100"/>
              <w:tab w:val="right" w:leader="dot" w:pos="9350"/>
            </w:tabs>
            <w:spacing w:after="0"/>
            <w:rPr>
              <w:rFonts w:cstheme="minorHAnsi"/>
              <w:noProof/>
            </w:rPr>
          </w:pPr>
          <w:hyperlink w:anchor="_Toc42693026" w:history="1">
            <w:r w:rsidR="000F620D" w:rsidRPr="00550468">
              <w:rPr>
                <w:rFonts w:cstheme="minorHAnsi"/>
                <w:noProof/>
              </w:rPr>
              <w:t>4.3.1</w:t>
            </w:r>
            <w:r w:rsidR="000F620D" w:rsidRPr="00550468">
              <w:rPr>
                <w:rFonts w:cstheme="minorHAnsi"/>
                <w:noProof/>
              </w:rPr>
              <w:tab/>
              <w:t>Training and Awareness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_Toc42693026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41</w:t>
            </w:r>
            <w:r w:rsidR="000F620D" w:rsidRPr="00550468">
              <w:rPr>
                <w:rFonts w:cstheme="minorHAnsi"/>
                <w:noProof/>
                <w:webHidden/>
              </w:rPr>
              <w:fldChar w:fldCharType="end"/>
            </w:r>
          </w:hyperlink>
        </w:p>
        <w:p w14:paraId="373A65C7" w14:textId="422FD72F" w:rsidR="00550468" w:rsidRPr="00550468" w:rsidRDefault="00F8460C" w:rsidP="00550468">
          <w:pPr>
            <w:tabs>
              <w:tab w:val="left" w:pos="880"/>
              <w:tab w:val="right" w:leader="dot" w:pos="9350"/>
            </w:tabs>
            <w:spacing w:after="0"/>
            <w:rPr>
              <w:rFonts w:cstheme="minorHAnsi"/>
              <w:noProof/>
            </w:rPr>
          </w:pPr>
          <w:hyperlink w:anchor="_Toc42693027" w:history="1">
            <w:r w:rsidR="000F620D" w:rsidRPr="00550468">
              <w:rPr>
                <w:rFonts w:cstheme="minorHAnsi"/>
                <w:noProof/>
              </w:rPr>
              <w:t>4.4</w:t>
            </w:r>
            <w:r w:rsidR="000F620D" w:rsidRPr="00550468">
              <w:rPr>
                <w:rFonts w:cstheme="minorHAnsi"/>
                <w:noProof/>
              </w:rPr>
              <w:tab/>
              <w:t>Reporting</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_Toc42693027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42</w:t>
            </w:r>
            <w:r w:rsidR="000F620D" w:rsidRPr="00550468">
              <w:rPr>
                <w:rFonts w:cstheme="minorHAnsi"/>
                <w:noProof/>
                <w:webHidden/>
              </w:rPr>
              <w:fldChar w:fldCharType="end"/>
            </w:r>
          </w:hyperlink>
        </w:p>
        <w:p w14:paraId="565F54F7" w14:textId="156609FE" w:rsidR="00550468" w:rsidRPr="00550468" w:rsidRDefault="00F8460C" w:rsidP="00550468">
          <w:pPr>
            <w:tabs>
              <w:tab w:val="left" w:pos="1100"/>
              <w:tab w:val="right" w:leader="dot" w:pos="9350"/>
            </w:tabs>
            <w:spacing w:after="0"/>
            <w:rPr>
              <w:rFonts w:cstheme="minorHAnsi"/>
              <w:noProof/>
            </w:rPr>
          </w:pPr>
          <w:hyperlink w:anchor="_Toc42693028" w:history="1">
            <w:r w:rsidR="000F620D" w:rsidRPr="00550468">
              <w:rPr>
                <w:rFonts w:cstheme="minorHAnsi"/>
                <w:noProof/>
              </w:rPr>
              <w:t>4.4.1</w:t>
            </w:r>
            <w:r w:rsidR="000F620D" w:rsidRPr="00550468">
              <w:rPr>
                <w:rFonts w:cstheme="minorHAnsi"/>
                <w:noProof/>
              </w:rPr>
              <w:tab/>
              <w:t>Internal</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_Toc42693028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42</w:t>
            </w:r>
            <w:r w:rsidR="000F620D" w:rsidRPr="00550468">
              <w:rPr>
                <w:rFonts w:cstheme="minorHAnsi"/>
                <w:noProof/>
                <w:webHidden/>
              </w:rPr>
              <w:fldChar w:fldCharType="end"/>
            </w:r>
          </w:hyperlink>
        </w:p>
        <w:p w14:paraId="224B611F" w14:textId="4D88D0DA" w:rsidR="00550468" w:rsidRPr="00550468" w:rsidRDefault="00F8460C" w:rsidP="00550468">
          <w:pPr>
            <w:tabs>
              <w:tab w:val="left" w:pos="880"/>
              <w:tab w:val="right" w:leader="dot" w:pos="9350"/>
            </w:tabs>
            <w:spacing w:after="0"/>
            <w:rPr>
              <w:rFonts w:cstheme="minorHAnsi"/>
              <w:noProof/>
            </w:rPr>
          </w:pPr>
          <w:hyperlink w:anchor="_Toc42693029" w:history="1">
            <w:r w:rsidR="000F620D" w:rsidRPr="00550468">
              <w:rPr>
                <w:rFonts w:cstheme="minorHAnsi"/>
                <w:noProof/>
              </w:rPr>
              <w:t>4.5</w:t>
            </w:r>
            <w:r w:rsidR="000F620D" w:rsidRPr="00550468">
              <w:rPr>
                <w:rFonts w:cstheme="minorHAnsi"/>
                <w:noProof/>
              </w:rPr>
              <w:tab/>
              <w:t>Disclosure</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_Toc42693029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42</w:t>
            </w:r>
            <w:r w:rsidR="000F620D" w:rsidRPr="00550468">
              <w:rPr>
                <w:rFonts w:cstheme="minorHAnsi"/>
                <w:noProof/>
                <w:webHidden/>
              </w:rPr>
              <w:fldChar w:fldCharType="end"/>
            </w:r>
          </w:hyperlink>
        </w:p>
        <w:p w14:paraId="40D9B07D" w14:textId="5E214AE6" w:rsidR="00550468" w:rsidRPr="00550468" w:rsidRDefault="00F8460C" w:rsidP="00550468">
          <w:pPr>
            <w:tabs>
              <w:tab w:val="left" w:pos="400"/>
              <w:tab w:val="right" w:leader="dot" w:pos="9350"/>
            </w:tabs>
            <w:spacing w:after="0"/>
            <w:rPr>
              <w:rFonts w:cstheme="minorHAnsi"/>
              <w:noProof/>
            </w:rPr>
          </w:pPr>
          <w:hyperlink w:anchor="_Toc42693030" w:history="1">
            <w:r w:rsidR="000F620D" w:rsidRPr="00550468">
              <w:rPr>
                <w:rFonts w:cstheme="minorHAnsi"/>
                <w:noProof/>
              </w:rPr>
              <w:t>5</w:t>
            </w:r>
            <w:r w:rsidR="000F620D" w:rsidRPr="00550468">
              <w:rPr>
                <w:rFonts w:cstheme="minorHAnsi"/>
                <w:noProof/>
              </w:rPr>
              <w:tab/>
              <w:t>ANNEXES</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_Toc42693030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44</w:t>
            </w:r>
            <w:r w:rsidR="000F620D" w:rsidRPr="00550468">
              <w:rPr>
                <w:rFonts w:cstheme="minorHAnsi"/>
                <w:noProof/>
                <w:webHidden/>
              </w:rPr>
              <w:fldChar w:fldCharType="end"/>
            </w:r>
          </w:hyperlink>
        </w:p>
        <w:p w14:paraId="7A547729" w14:textId="00A11D7C" w:rsidR="00550468" w:rsidRPr="00550468" w:rsidRDefault="00F8460C" w:rsidP="00550468">
          <w:pPr>
            <w:tabs>
              <w:tab w:val="left" w:pos="880"/>
              <w:tab w:val="right" w:leader="dot" w:pos="9350"/>
            </w:tabs>
            <w:spacing w:after="0"/>
            <w:rPr>
              <w:rFonts w:cstheme="minorHAnsi"/>
              <w:noProof/>
            </w:rPr>
          </w:pPr>
          <w:hyperlink w:anchor="_Toc42693031" w:history="1">
            <w:r w:rsidR="000F620D" w:rsidRPr="00550468">
              <w:rPr>
                <w:rFonts w:cstheme="minorHAnsi"/>
                <w:noProof/>
              </w:rPr>
              <w:t>5.1</w:t>
            </w:r>
            <w:r w:rsidR="000F620D" w:rsidRPr="00550468">
              <w:rPr>
                <w:rFonts w:cstheme="minorHAnsi"/>
                <w:noProof/>
              </w:rPr>
              <w:tab/>
              <w:t>Annex I: Guidelines on the Code of Conduct</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_Toc42693031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44</w:t>
            </w:r>
            <w:r w:rsidR="000F620D" w:rsidRPr="00550468">
              <w:rPr>
                <w:rFonts w:cstheme="minorHAnsi"/>
                <w:noProof/>
                <w:webHidden/>
              </w:rPr>
              <w:fldChar w:fldCharType="end"/>
            </w:r>
          </w:hyperlink>
        </w:p>
        <w:p w14:paraId="156C523D" w14:textId="47759859" w:rsidR="00550468" w:rsidRPr="00550468" w:rsidRDefault="00F8460C" w:rsidP="00550468">
          <w:pPr>
            <w:tabs>
              <w:tab w:val="left" w:pos="880"/>
              <w:tab w:val="right" w:leader="dot" w:pos="9350"/>
            </w:tabs>
            <w:spacing w:after="0"/>
            <w:rPr>
              <w:rFonts w:cstheme="minorHAnsi"/>
              <w:noProof/>
            </w:rPr>
          </w:pPr>
          <w:hyperlink w:anchor="_Toc42693032" w:history="1">
            <w:r w:rsidR="000F620D" w:rsidRPr="00550468">
              <w:rPr>
                <w:rFonts w:cstheme="minorHAnsi"/>
                <w:noProof/>
              </w:rPr>
              <w:t>5.2</w:t>
            </w:r>
            <w:r w:rsidR="000F620D" w:rsidRPr="00550468">
              <w:rPr>
                <w:rFonts w:cstheme="minorHAnsi"/>
                <w:noProof/>
              </w:rPr>
              <w:tab/>
              <w:t>Annex II: Compliant form</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_Toc42693032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49</w:t>
            </w:r>
            <w:r w:rsidR="000F620D" w:rsidRPr="00550468">
              <w:rPr>
                <w:rFonts w:cstheme="minorHAnsi"/>
                <w:noProof/>
                <w:webHidden/>
              </w:rPr>
              <w:fldChar w:fldCharType="end"/>
            </w:r>
          </w:hyperlink>
        </w:p>
        <w:p w14:paraId="779BA8D3" w14:textId="4A10326D" w:rsidR="00550468" w:rsidRDefault="00F8460C" w:rsidP="00550468">
          <w:pPr>
            <w:tabs>
              <w:tab w:val="left" w:pos="880"/>
              <w:tab w:val="right" w:leader="dot" w:pos="9350"/>
            </w:tabs>
            <w:spacing w:after="0"/>
            <w:rPr>
              <w:noProof/>
            </w:rPr>
          </w:pPr>
          <w:hyperlink w:anchor="_Toc42693033" w:history="1">
            <w:r w:rsidR="000F620D" w:rsidRPr="00550468">
              <w:rPr>
                <w:rFonts w:cstheme="minorHAnsi"/>
                <w:noProof/>
              </w:rPr>
              <w:t>5.3</w:t>
            </w:r>
            <w:r w:rsidR="000F620D" w:rsidRPr="00550468">
              <w:rPr>
                <w:rFonts w:cstheme="minorHAnsi"/>
                <w:noProof/>
              </w:rPr>
              <w:tab/>
              <w:t>Annex III: Incident Tracker</w:t>
            </w:r>
            <w:r w:rsidR="000F620D" w:rsidRPr="00550468">
              <w:rPr>
                <w:rFonts w:cstheme="minorHAnsi"/>
                <w:noProof/>
                <w:webHidden/>
              </w:rPr>
              <w:tab/>
            </w:r>
            <w:r w:rsidR="000F620D" w:rsidRPr="00550468">
              <w:rPr>
                <w:rFonts w:cstheme="minorHAnsi"/>
                <w:noProof/>
                <w:webHidden/>
              </w:rPr>
              <w:fldChar w:fldCharType="begin"/>
            </w:r>
            <w:r w:rsidR="000F620D" w:rsidRPr="00550468">
              <w:rPr>
                <w:rFonts w:cstheme="minorHAnsi"/>
                <w:noProof/>
                <w:webHidden/>
              </w:rPr>
              <w:instrText xml:space="preserve"> PAGEREF _Toc42693033 \h </w:instrText>
            </w:r>
            <w:r w:rsidR="000F620D" w:rsidRPr="00550468">
              <w:rPr>
                <w:rFonts w:cstheme="minorHAnsi"/>
                <w:noProof/>
                <w:webHidden/>
              </w:rPr>
            </w:r>
            <w:r w:rsidR="000F620D" w:rsidRPr="00550468">
              <w:rPr>
                <w:rFonts w:cstheme="minorHAnsi"/>
                <w:noProof/>
                <w:webHidden/>
              </w:rPr>
              <w:fldChar w:fldCharType="separate"/>
            </w:r>
            <w:r w:rsidR="000F620D" w:rsidRPr="00550468">
              <w:rPr>
                <w:rFonts w:cstheme="minorHAnsi"/>
                <w:noProof/>
                <w:webHidden/>
              </w:rPr>
              <w:t>50</w:t>
            </w:r>
            <w:r w:rsidR="000F620D" w:rsidRPr="00550468">
              <w:rPr>
                <w:rFonts w:cstheme="minorHAnsi"/>
                <w:noProof/>
                <w:webHidden/>
              </w:rPr>
              <w:fldChar w:fldCharType="end"/>
            </w:r>
          </w:hyperlink>
        </w:p>
        <w:p w14:paraId="28EB9AE1" w14:textId="57538FB2" w:rsidR="00550468" w:rsidRDefault="000F620D">
          <w:r>
            <w:rPr>
              <w:b/>
              <w:bCs/>
              <w:noProof/>
            </w:rPr>
            <w:fldChar w:fldCharType="end"/>
          </w:r>
        </w:p>
      </w:sdtContent>
    </w:sdt>
    <w:p w14:paraId="08108D98" w14:textId="0A406D36" w:rsidR="00992BAA" w:rsidRDefault="00F8460C" w:rsidP="00992BAA"/>
    <w:p w14:paraId="64AA5BA0" w14:textId="72E27710" w:rsidR="00992BAA" w:rsidRDefault="00F8460C" w:rsidP="00992BAA"/>
    <w:p w14:paraId="74FE885C" w14:textId="73EE263F" w:rsidR="00992BAA" w:rsidRDefault="00F8460C" w:rsidP="00992BAA"/>
    <w:p w14:paraId="123E2E75" w14:textId="02DBF1D6" w:rsidR="00992BAA" w:rsidRDefault="00F8460C" w:rsidP="00992BAA"/>
    <w:p w14:paraId="4AD93EA9" w14:textId="77777777" w:rsidR="00992BAA" w:rsidRPr="00992BAA" w:rsidRDefault="00F8460C" w:rsidP="00992BAA"/>
    <w:p w14:paraId="3BE7A483" w14:textId="641E3D01" w:rsidR="00992BAA" w:rsidRDefault="00F8460C" w:rsidP="00992BAA"/>
    <w:p w14:paraId="53C58B44" w14:textId="77777777" w:rsidR="00992BAA" w:rsidRDefault="00F8460C" w:rsidP="00992BAA">
      <w:pPr>
        <w:sectPr w:rsidR="00992BAA" w:rsidSect="00A15310">
          <w:pgSz w:w="12240" w:h="15840"/>
          <w:pgMar w:top="1440" w:right="1440" w:bottom="1440" w:left="1440" w:header="720" w:footer="720" w:gutter="0"/>
          <w:pgNumType w:start="1"/>
          <w:cols w:space="720"/>
          <w:docGrid w:linePitch="360"/>
        </w:sectPr>
      </w:pPr>
    </w:p>
    <w:p w14:paraId="4BE706FD" w14:textId="7B4DC822" w:rsidR="001E11BD" w:rsidRPr="00FF119D" w:rsidRDefault="000F620D" w:rsidP="000F620D">
      <w:pPr>
        <w:spacing w:after="0"/>
        <w:jc w:val="both"/>
        <w:rPr>
          <w:rFonts w:cstheme="minorHAnsi"/>
        </w:rPr>
      </w:pPr>
      <w:bookmarkStart w:id="1" w:name="_Toc42692951"/>
      <w:r>
        <w:rPr>
          <w:rFonts w:cstheme="minorHAnsi"/>
        </w:rPr>
        <w:lastRenderedPageBreak/>
        <w:t>INTRODUCTION</w:t>
      </w:r>
      <w:bookmarkEnd w:id="1"/>
      <w:r w:rsidRPr="00FF119D">
        <w:rPr>
          <w:rFonts w:cstheme="minorHAnsi"/>
        </w:rPr>
        <w:t xml:space="preserve"> </w:t>
      </w:r>
    </w:p>
    <w:p w14:paraId="7903E9BB" w14:textId="77777777" w:rsidR="00A57798" w:rsidRDefault="00F8460C" w:rsidP="000F620D">
      <w:pPr>
        <w:spacing w:after="0"/>
        <w:jc w:val="both"/>
        <w:rPr>
          <w:rFonts w:cstheme="minorHAnsi"/>
        </w:rPr>
      </w:pPr>
    </w:p>
    <w:p w14:paraId="262A9243" w14:textId="77777777" w:rsidR="00A57798" w:rsidRPr="00992BAA" w:rsidRDefault="000F620D" w:rsidP="000F620D">
      <w:pPr>
        <w:spacing w:after="0"/>
        <w:jc w:val="both"/>
        <w:rPr>
          <w:rFonts w:cstheme="minorHAnsi"/>
          <w:szCs w:val="23"/>
        </w:rPr>
      </w:pPr>
      <w:bookmarkStart w:id="2" w:name="_Toc42692952"/>
      <w:r w:rsidRPr="00992BAA">
        <w:rPr>
          <w:rFonts w:cstheme="minorHAnsi"/>
          <w:sz w:val="23"/>
          <w:szCs w:val="23"/>
        </w:rPr>
        <w:t>Project Description</w:t>
      </w:r>
      <w:bookmarkEnd w:id="2"/>
    </w:p>
    <w:p w14:paraId="4A39DA66" w14:textId="77777777" w:rsidR="00A57798" w:rsidRPr="009B30DC" w:rsidRDefault="000F620D" w:rsidP="000F620D">
      <w:pPr>
        <w:jc w:val="both"/>
        <w:rPr>
          <w:rFonts w:cstheme="minorHAnsi"/>
          <w:szCs w:val="23"/>
        </w:rPr>
      </w:pPr>
      <w:r w:rsidRPr="00A57798">
        <w:rPr>
          <w:rFonts w:cstheme="minorHAnsi"/>
          <w:szCs w:val="23"/>
        </w:rPr>
        <w:t>The Government of Uganda has been promised a financing grant from the World Bank to support its refugee resettlement programme. For decades, Uganda has been hosting refuge</w:t>
      </w:r>
      <w:r w:rsidRPr="007E4300">
        <w:rPr>
          <w:rFonts w:cstheme="minorHAnsi"/>
          <w:szCs w:val="23"/>
        </w:rPr>
        <w:t xml:space="preserve">es and asylum seekers from many conflict-affected countries in its </w:t>
      </w:r>
      <w:proofErr w:type="gramStart"/>
      <w:r w:rsidRPr="0046756B">
        <w:rPr>
          <w:rFonts w:cstheme="minorHAnsi"/>
          <w:szCs w:val="23"/>
        </w:rPr>
        <w:t>neighbor-hood</w:t>
      </w:r>
      <w:proofErr w:type="gramEnd"/>
      <w:r w:rsidRPr="0046756B">
        <w:rPr>
          <w:rFonts w:cstheme="minorHAnsi"/>
          <w:szCs w:val="23"/>
        </w:rPr>
        <w:t xml:space="preserve"> such as Democratic Republic of Congo (DRC), Somalia, South Sudan, Rwanda, Eritrea, and Burundi. Refugees in Uganda are either self-settled or live in </w:t>
      </w:r>
      <w:r w:rsidRPr="00F21321">
        <w:rPr>
          <w:rFonts w:cstheme="minorHAnsi"/>
          <w:szCs w:val="23"/>
        </w:rPr>
        <w:t xml:space="preserve">organized settlements set aside by the Government of Uganda. Currently, Uganda hosts up to about 1.5 million refugees originating from mostly South Sudan and the Democratic Republic of Congo. The Government of Uganda, through the Uganda National Roads Authority, to undertake a Detailed Engineering Design for the Upgrading to Bituminous standards of Koboko–Yumbe–Moyo road </w:t>
      </w:r>
      <w:r w:rsidRPr="00F21321">
        <w:rPr>
          <w:rFonts w:cstheme="minorHAnsi"/>
          <w:bCs/>
          <w:szCs w:val="23"/>
        </w:rPr>
        <w:t>(approx. 105km)</w:t>
      </w:r>
      <w:r w:rsidRPr="00F21321">
        <w:rPr>
          <w:rFonts w:cstheme="minorHAnsi"/>
          <w:b/>
          <w:bCs/>
          <w:szCs w:val="23"/>
        </w:rPr>
        <w:t xml:space="preserve"> </w:t>
      </w:r>
      <w:r w:rsidRPr="009B30DC">
        <w:rPr>
          <w:rFonts w:cstheme="minorHAnsi"/>
          <w:szCs w:val="23"/>
        </w:rPr>
        <w:t>starting at Koboko near the Uganda–DRC international border linking Koboko, Yumbe, and Moyo districts to Moyo near the South Sudan Border.</w:t>
      </w:r>
    </w:p>
    <w:p w14:paraId="287C4E87" w14:textId="77777777" w:rsidR="00A57798" w:rsidRPr="00F21321" w:rsidRDefault="000F620D" w:rsidP="000F620D">
      <w:pPr>
        <w:autoSpaceDE w:val="0"/>
        <w:autoSpaceDN w:val="0"/>
        <w:adjustRightInd w:val="0"/>
        <w:jc w:val="both"/>
        <w:rPr>
          <w:rFonts w:cstheme="minorHAnsi"/>
          <w:szCs w:val="23"/>
        </w:rPr>
      </w:pPr>
      <w:r w:rsidRPr="009B30DC">
        <w:rPr>
          <w:rFonts w:eastAsia="Calibri" w:cstheme="minorHAnsi"/>
          <w:szCs w:val="23"/>
        </w:rPr>
        <w:t xml:space="preserve">This is a gravel road carrying medium traffic volume that originates from Koboko town (a town about 45km from Arua town) traverses through Yumbe and Moyo districts to Moyo town, for about 105 </w:t>
      </w:r>
      <w:r>
        <w:rPr>
          <w:rFonts w:eastAsia="Calibri" w:cstheme="minorHAnsi"/>
          <w:szCs w:val="23"/>
        </w:rPr>
        <w:t>k</w:t>
      </w:r>
      <w:r w:rsidRPr="007E4300">
        <w:rPr>
          <w:rFonts w:eastAsia="Calibri" w:cstheme="minorHAnsi"/>
          <w:szCs w:val="23"/>
        </w:rPr>
        <w:t xml:space="preserve">m. Currently the road is made of a 7.0m wide carriage way that snakes through a rolling terrain to Moyo. The road crosses </w:t>
      </w:r>
      <w:proofErr w:type="gramStart"/>
      <w:r w:rsidRPr="007E4300">
        <w:rPr>
          <w:rFonts w:eastAsia="Calibri" w:cstheme="minorHAnsi"/>
          <w:szCs w:val="23"/>
        </w:rPr>
        <w:t>a number of</w:t>
      </w:r>
      <w:proofErr w:type="gramEnd"/>
      <w:r w:rsidRPr="007E4300">
        <w:rPr>
          <w:rFonts w:eastAsia="Calibri" w:cstheme="minorHAnsi"/>
          <w:szCs w:val="23"/>
        </w:rPr>
        <w:t xml:space="preserve"> major rivers (4N</w:t>
      </w:r>
      <w:r w:rsidRPr="0046756B">
        <w:rPr>
          <w:rFonts w:eastAsia="Calibri" w:cstheme="minorHAnsi"/>
          <w:szCs w:val="23"/>
          <w:vertAlign w:val="superscript"/>
        </w:rPr>
        <w:t>o</w:t>
      </w:r>
      <w:r w:rsidRPr="0046756B">
        <w:rPr>
          <w:rFonts w:eastAsia="Calibri" w:cstheme="minorHAnsi"/>
          <w:szCs w:val="23"/>
        </w:rPr>
        <w:t xml:space="preserve">.), one of which has recently been provided with a multi-span bridge. This road traverses </w:t>
      </w:r>
      <w:proofErr w:type="gramStart"/>
      <w:r w:rsidRPr="0046756B">
        <w:rPr>
          <w:rFonts w:eastAsia="Calibri" w:cstheme="minorHAnsi"/>
          <w:szCs w:val="23"/>
        </w:rPr>
        <w:t>a number of</w:t>
      </w:r>
      <w:proofErr w:type="gramEnd"/>
      <w:r w:rsidRPr="0046756B">
        <w:rPr>
          <w:rFonts w:eastAsia="Calibri" w:cstheme="minorHAnsi"/>
          <w:szCs w:val="23"/>
        </w:rPr>
        <w:t xml:space="preserve"> refugee camps settlements in Northern Uganda, that is, </w:t>
      </w:r>
      <w:proofErr w:type="spellStart"/>
      <w:r w:rsidRPr="0046756B">
        <w:rPr>
          <w:rFonts w:eastAsia="Calibri" w:cstheme="minorHAnsi"/>
          <w:szCs w:val="23"/>
        </w:rPr>
        <w:t>Imvepi</w:t>
      </w:r>
      <w:proofErr w:type="spellEnd"/>
      <w:r w:rsidRPr="0046756B">
        <w:rPr>
          <w:rFonts w:eastAsia="Calibri" w:cstheme="minorHAnsi"/>
          <w:szCs w:val="23"/>
        </w:rPr>
        <w:t xml:space="preserve">, Bidibidi, Lobule, and </w:t>
      </w:r>
      <w:proofErr w:type="spellStart"/>
      <w:r w:rsidRPr="0046756B">
        <w:rPr>
          <w:rFonts w:eastAsia="Calibri" w:cstheme="minorHAnsi"/>
          <w:szCs w:val="23"/>
        </w:rPr>
        <w:t>Palorinya</w:t>
      </w:r>
      <w:proofErr w:type="spellEnd"/>
      <w:r w:rsidRPr="0046756B">
        <w:rPr>
          <w:rFonts w:eastAsia="Calibri" w:cstheme="minorHAnsi"/>
          <w:szCs w:val="23"/>
        </w:rPr>
        <w:t xml:space="preserve"> refugee settlement camps before reaching the end node </w:t>
      </w:r>
      <w:r w:rsidRPr="00F21321">
        <w:rPr>
          <w:rFonts w:eastAsia="Calibri" w:cstheme="minorHAnsi"/>
          <w:szCs w:val="23"/>
        </w:rPr>
        <w:t>in Moyo.</w:t>
      </w:r>
    </w:p>
    <w:p w14:paraId="43DD51DB" w14:textId="77777777" w:rsidR="00A57798" w:rsidRPr="00992BAA" w:rsidRDefault="000F620D" w:rsidP="000F620D">
      <w:pPr>
        <w:jc w:val="both"/>
        <w:rPr>
          <w:rFonts w:cstheme="minorHAnsi"/>
          <w:b/>
          <w:szCs w:val="23"/>
          <w:lang w:val="en-GB" w:eastAsia="en-GB"/>
        </w:rPr>
      </w:pPr>
      <w:bookmarkStart w:id="3" w:name="_Toc42692953"/>
      <w:r w:rsidRPr="00992BAA">
        <w:rPr>
          <w:rFonts w:cstheme="minorHAnsi"/>
          <w:b/>
          <w:sz w:val="23"/>
          <w:szCs w:val="23"/>
          <w:lang w:val="en-GB" w:eastAsia="en-GB"/>
        </w:rPr>
        <w:t>Project justification</w:t>
      </w:r>
      <w:bookmarkEnd w:id="3"/>
    </w:p>
    <w:p w14:paraId="1C9A1CF9" w14:textId="77777777" w:rsidR="00A57798" w:rsidRPr="0046756B" w:rsidRDefault="000F620D" w:rsidP="000F620D">
      <w:pPr>
        <w:jc w:val="both"/>
        <w:rPr>
          <w:rFonts w:eastAsia="Calibri" w:cstheme="minorHAnsi"/>
          <w:szCs w:val="23"/>
        </w:rPr>
      </w:pPr>
      <w:r w:rsidRPr="00A57798">
        <w:rPr>
          <w:rFonts w:eastAsia="Calibri" w:cstheme="minorHAnsi"/>
          <w:szCs w:val="23"/>
        </w:rPr>
        <w:t xml:space="preserve">The planned upgrading of this road segment is expected to alleviate the transport situation in this region. Currently, the road is a gravel carrying medium traffic volume and has a 7.0m wide </w:t>
      </w:r>
      <w:r w:rsidRPr="007E4300">
        <w:rPr>
          <w:rFonts w:eastAsia="Calibri" w:cstheme="minorHAnsi"/>
          <w:szCs w:val="23"/>
        </w:rPr>
        <w:t>carriageway that snakes through a rolling terrain to Moyo town. The road along its various sections has been subjected to varying degrees of damage due to rapid increase in big and heavy transportation vehicles serving the refugee settlements.</w:t>
      </w:r>
    </w:p>
    <w:p w14:paraId="5F562AD6" w14:textId="38E12276" w:rsidR="00A57798" w:rsidRPr="00F21321" w:rsidRDefault="000F620D" w:rsidP="000F620D">
      <w:pPr>
        <w:jc w:val="both"/>
        <w:rPr>
          <w:rFonts w:cstheme="minorHAnsi"/>
          <w:szCs w:val="23"/>
        </w:rPr>
      </w:pPr>
      <w:r w:rsidRPr="0046756B">
        <w:rPr>
          <w:rFonts w:cstheme="minorHAnsi"/>
          <w:szCs w:val="23"/>
        </w:rPr>
        <w:t>In addition, the transport infrastructure in the refugee hosting districts needs improvement. The gravel roads that provide critical connectivity to these areas are unable cope with the growing traffic. Often, heavy trucks laden with supplies are delayed because of the poor con</w:t>
      </w:r>
      <w:r w:rsidRPr="00F21321">
        <w:rPr>
          <w:rFonts w:cstheme="minorHAnsi"/>
          <w:szCs w:val="23"/>
        </w:rPr>
        <w:t>dition of the roads or inadequate bridges. There are several humanitarian initiatives that are being undertaken in these areas by the GoU and international organizations, but these need to be supported with an all-weather transport infrastructure. The GoU is therefore keen to improve transport connectivity in these refugee hosting areas starting with improvement of the main trunk road of Koboko-Yumbe-Moyo to enhance access, facilitate delivery of supplies, and benefit both refugees and host communities.</w:t>
      </w:r>
    </w:p>
    <w:p w14:paraId="07B63E4B" w14:textId="77777777" w:rsidR="00A57798" w:rsidRPr="009B30DC" w:rsidRDefault="000F620D" w:rsidP="000F620D">
      <w:pPr>
        <w:jc w:val="both"/>
        <w:rPr>
          <w:rFonts w:eastAsia="Calibri" w:cstheme="minorHAnsi"/>
          <w:szCs w:val="23"/>
        </w:rPr>
      </w:pPr>
      <w:r w:rsidRPr="00F21321">
        <w:rPr>
          <w:rFonts w:cstheme="minorHAnsi"/>
          <w:szCs w:val="23"/>
        </w:rPr>
        <w:t xml:space="preserve">This road corridor is in the Northern part of the country where most of the refugee settlements are located. It traverses the Bidibidi (the biggest refugee settlement), the Lobule, and the </w:t>
      </w:r>
      <w:proofErr w:type="spellStart"/>
      <w:r w:rsidRPr="00F21321">
        <w:rPr>
          <w:rFonts w:cstheme="minorHAnsi"/>
          <w:szCs w:val="23"/>
        </w:rPr>
        <w:t>Palorinya</w:t>
      </w:r>
      <w:proofErr w:type="spellEnd"/>
      <w:r w:rsidRPr="00F21321">
        <w:rPr>
          <w:rFonts w:cstheme="minorHAnsi"/>
          <w:szCs w:val="23"/>
        </w:rPr>
        <w:t xml:space="preserve"> refugee settlements. This road will certainly directly alle</w:t>
      </w:r>
      <w:r w:rsidRPr="009B30DC">
        <w:rPr>
          <w:rFonts w:cstheme="minorHAnsi"/>
          <w:szCs w:val="23"/>
        </w:rPr>
        <w:t>viate a major portion of the transport challenges of this region. In addition, this road corridor also connects the countries of DRC and South Sudan through Republic of Uganda, and can provide an alternate route (redundant) to reach the northern part of the country (especially the Districts of Moyo and Yumbe which have a number of refugee settlements) from Kampala and many other parts of the country in case of non-operation of ferry services on the river Nile for any reason.</w:t>
      </w:r>
    </w:p>
    <w:p w14:paraId="758081F5" w14:textId="77777777" w:rsidR="007E4300" w:rsidRPr="00992BAA" w:rsidRDefault="000F620D" w:rsidP="000F620D">
      <w:pPr>
        <w:spacing w:after="0"/>
        <w:jc w:val="both"/>
        <w:rPr>
          <w:rFonts w:cstheme="minorHAnsi"/>
          <w:szCs w:val="23"/>
        </w:rPr>
      </w:pPr>
      <w:bookmarkStart w:id="4" w:name="_Toc42692954"/>
      <w:r w:rsidRPr="00992BAA">
        <w:rPr>
          <w:rFonts w:cstheme="minorHAnsi"/>
          <w:sz w:val="23"/>
          <w:szCs w:val="23"/>
        </w:rPr>
        <w:lastRenderedPageBreak/>
        <w:t>The Labor Management Plan</w:t>
      </w:r>
      <w:bookmarkEnd w:id="4"/>
    </w:p>
    <w:p w14:paraId="5E06957A" w14:textId="77777777" w:rsidR="000A72CC" w:rsidRDefault="000F620D" w:rsidP="000F620D">
      <w:pPr>
        <w:jc w:val="both"/>
        <w:rPr>
          <w:rFonts w:cstheme="minorHAnsi"/>
        </w:rPr>
      </w:pPr>
      <w:r w:rsidRPr="00FF119D">
        <w:rPr>
          <w:rFonts w:cstheme="minorHAnsi"/>
        </w:rPr>
        <w:t>The Labor Management Plan</w:t>
      </w:r>
      <w:r>
        <w:rPr>
          <w:rFonts w:cstheme="minorHAnsi"/>
        </w:rPr>
        <w:t xml:space="preserve"> </w:t>
      </w:r>
      <w:r w:rsidRPr="00FF119D">
        <w:rPr>
          <w:rFonts w:cstheme="minorHAnsi"/>
        </w:rPr>
        <w:t>(LMP) has been developed to manage labor risks during the implementation of the Koboko-Yumbe–Moyo Road project. The LMP is in line with national requirements as well as the objectives of the World Bank’s Environmental and Social Framework, specifically objectives of Environmental and Socials Standard 2: Labor and Working Conditions (ESS2) and Standard 4: Community Health and Safety (ESS4). The Project’s Environmental and Social Assessment identified potential risks and impacts associated with Project implementation, associated with workers as well as community health and safety.</w:t>
      </w:r>
    </w:p>
    <w:p w14:paraId="235E56C5" w14:textId="77777777" w:rsidR="009163FE" w:rsidRPr="00A57798" w:rsidRDefault="000F620D" w:rsidP="000F620D">
      <w:pPr>
        <w:spacing w:after="0"/>
        <w:jc w:val="both"/>
        <w:rPr>
          <w:rFonts w:cstheme="minorHAnsi"/>
          <w:szCs w:val="23"/>
          <w:lang w:val="en-GB"/>
        </w:rPr>
      </w:pPr>
      <w:bookmarkStart w:id="5" w:name="_Toc42692955"/>
      <w:r w:rsidRPr="00992BAA">
        <w:rPr>
          <w:rFonts w:cstheme="minorHAnsi"/>
          <w:sz w:val="23"/>
          <w:szCs w:val="23"/>
          <w:lang w:val="en-GB"/>
        </w:rPr>
        <w:t>Linkages with other plans</w:t>
      </w:r>
      <w:bookmarkEnd w:id="5"/>
    </w:p>
    <w:p w14:paraId="75339935" w14:textId="77777777" w:rsidR="00ED33A8" w:rsidRPr="00992BAA" w:rsidRDefault="000F620D" w:rsidP="000F620D">
      <w:pPr>
        <w:autoSpaceDE w:val="0"/>
        <w:autoSpaceDN w:val="0"/>
        <w:adjustRightInd w:val="0"/>
        <w:spacing w:after="0"/>
        <w:jc w:val="both"/>
        <w:rPr>
          <w:rFonts w:cstheme="minorHAnsi"/>
          <w:szCs w:val="23"/>
        </w:rPr>
      </w:pPr>
      <w:r w:rsidRPr="00992BAA">
        <w:rPr>
          <w:rFonts w:cstheme="minorHAnsi"/>
          <w:szCs w:val="23"/>
        </w:rPr>
        <w:t xml:space="preserve">The Plan </w:t>
      </w:r>
      <w:proofErr w:type="gramStart"/>
      <w:r w:rsidRPr="00992BAA">
        <w:rPr>
          <w:rFonts w:cstheme="minorHAnsi"/>
          <w:szCs w:val="23"/>
        </w:rPr>
        <w:t>has to</w:t>
      </w:r>
      <w:proofErr w:type="gramEnd"/>
      <w:r w:rsidRPr="00992BAA">
        <w:rPr>
          <w:rFonts w:cstheme="minorHAnsi"/>
          <w:szCs w:val="23"/>
        </w:rPr>
        <w:t xml:space="preserve"> be read alongside the Contractor’s Environmental and Social Management Plan (CESMP) as well as:</w:t>
      </w:r>
    </w:p>
    <w:p w14:paraId="578977B2" w14:textId="77777777" w:rsidR="00ED33A8" w:rsidRPr="00992BAA" w:rsidRDefault="000F620D" w:rsidP="000F620D">
      <w:pPr>
        <w:numPr>
          <w:ilvl w:val="0"/>
          <w:numId w:val="1"/>
        </w:numPr>
        <w:autoSpaceDE w:val="0"/>
        <w:autoSpaceDN w:val="0"/>
        <w:adjustRightInd w:val="0"/>
        <w:spacing w:after="0"/>
        <w:ind w:left="504"/>
        <w:jc w:val="both"/>
        <w:rPr>
          <w:rFonts w:cstheme="minorHAnsi"/>
          <w:b/>
          <w:i/>
          <w:color w:val="000000"/>
          <w:szCs w:val="23"/>
        </w:rPr>
      </w:pPr>
      <w:r w:rsidRPr="00992BAA">
        <w:rPr>
          <w:rFonts w:cstheme="minorHAnsi"/>
          <w:b/>
          <w:i/>
          <w:szCs w:val="23"/>
        </w:rPr>
        <w:t>Emergency Response Management Plan (ERMP)</w:t>
      </w:r>
      <w:r>
        <w:rPr>
          <w:rFonts w:cstheme="minorHAnsi"/>
          <w:b/>
          <w:i/>
          <w:color w:val="000000"/>
          <w:szCs w:val="23"/>
        </w:rPr>
        <w:t>:</w:t>
      </w:r>
      <w:r w:rsidRPr="00992BAA">
        <w:rPr>
          <w:rFonts w:cstheme="minorHAnsi"/>
          <w:b/>
          <w:i/>
          <w:color w:val="000000"/>
          <w:szCs w:val="23"/>
        </w:rPr>
        <w:t xml:space="preserve"> </w:t>
      </w:r>
      <w:r w:rsidRPr="00CD77C4">
        <w:rPr>
          <w:rFonts w:cstheme="minorHAnsi"/>
          <w:szCs w:val="23"/>
        </w:rPr>
        <w:t>Emergency Response Plan (ER</w:t>
      </w:r>
      <w:r>
        <w:rPr>
          <w:rFonts w:cstheme="minorHAnsi"/>
          <w:szCs w:val="23"/>
        </w:rPr>
        <w:t>M</w:t>
      </w:r>
      <w:r w:rsidRPr="00CD77C4">
        <w:rPr>
          <w:rFonts w:cstheme="minorHAnsi"/>
          <w:szCs w:val="23"/>
        </w:rPr>
        <w:t xml:space="preserve">P) is to provide a systematic approach to the protection of employees, assets and the environment from impact of serious incidents. </w:t>
      </w:r>
      <w:r>
        <w:rPr>
          <w:rFonts w:cstheme="minorHAnsi"/>
          <w:szCs w:val="23"/>
        </w:rPr>
        <w:t xml:space="preserve">It </w:t>
      </w:r>
      <w:r w:rsidRPr="00CD77C4">
        <w:rPr>
          <w:rFonts w:cstheme="minorHAnsi"/>
          <w:szCs w:val="23"/>
        </w:rPr>
        <w:t xml:space="preserve">encompasses organizing, coordinating and implementing a range of procedures to prevent, mitigate, respond to and recover from the consequences of an emergency event. </w:t>
      </w:r>
      <w:r>
        <w:rPr>
          <w:rFonts w:cstheme="minorHAnsi"/>
          <w:szCs w:val="23"/>
        </w:rPr>
        <w:t xml:space="preserve">It </w:t>
      </w:r>
      <w:r w:rsidRPr="00CD77C4">
        <w:rPr>
          <w:rFonts w:cstheme="minorHAnsi"/>
          <w:szCs w:val="23"/>
        </w:rPr>
        <w:t>is designed to be address all incidents, regardless of nature, severity, or location, thus, will avert a minor incident from becoming a disaster, save lives, prevent injuries and minimize damage to property and the environment.</w:t>
      </w:r>
    </w:p>
    <w:p w14:paraId="4FC1C1CD" w14:textId="77777777" w:rsidR="00ED33A8" w:rsidRPr="00992BAA" w:rsidRDefault="000F620D" w:rsidP="000F620D">
      <w:pPr>
        <w:numPr>
          <w:ilvl w:val="0"/>
          <w:numId w:val="1"/>
        </w:numPr>
        <w:autoSpaceDE w:val="0"/>
        <w:autoSpaceDN w:val="0"/>
        <w:adjustRightInd w:val="0"/>
        <w:spacing w:after="0"/>
        <w:ind w:left="504"/>
        <w:jc w:val="both"/>
        <w:rPr>
          <w:rFonts w:cstheme="minorHAnsi"/>
          <w:color w:val="000000"/>
          <w:szCs w:val="23"/>
        </w:rPr>
      </w:pPr>
      <w:r w:rsidRPr="00992BAA">
        <w:rPr>
          <w:rFonts w:cstheme="minorHAnsi"/>
          <w:b/>
          <w:i/>
          <w:color w:val="000000"/>
          <w:szCs w:val="23"/>
        </w:rPr>
        <w:t>Traffic Management Plan</w:t>
      </w:r>
      <w:r>
        <w:rPr>
          <w:rFonts w:cstheme="minorHAnsi"/>
          <w:color w:val="000000"/>
          <w:szCs w:val="23"/>
        </w:rPr>
        <w:t>:</w:t>
      </w:r>
      <w:r w:rsidRPr="00992BAA">
        <w:rPr>
          <w:rFonts w:cstheme="minorHAnsi"/>
          <w:color w:val="000000"/>
          <w:szCs w:val="23"/>
        </w:rPr>
        <w:t xml:space="preserve"> </w:t>
      </w:r>
    </w:p>
    <w:p w14:paraId="5734C304" w14:textId="77777777" w:rsidR="0090119C" w:rsidRDefault="000F620D" w:rsidP="000F620D">
      <w:pPr>
        <w:numPr>
          <w:ilvl w:val="0"/>
          <w:numId w:val="1"/>
        </w:numPr>
        <w:autoSpaceDE w:val="0"/>
        <w:autoSpaceDN w:val="0"/>
        <w:adjustRightInd w:val="0"/>
        <w:spacing w:after="0"/>
        <w:ind w:left="504"/>
        <w:jc w:val="both"/>
        <w:rPr>
          <w:rFonts w:cstheme="minorHAnsi"/>
          <w:color w:val="000000"/>
          <w:szCs w:val="23"/>
        </w:rPr>
      </w:pPr>
      <w:r w:rsidRPr="00992BAA">
        <w:rPr>
          <w:rFonts w:cstheme="minorHAnsi"/>
          <w:b/>
          <w:i/>
          <w:color w:val="000000"/>
          <w:szCs w:val="23"/>
        </w:rPr>
        <w:t>Security Management Plan</w:t>
      </w:r>
      <w:r>
        <w:rPr>
          <w:rFonts w:cstheme="minorHAnsi"/>
          <w:color w:val="000000"/>
          <w:szCs w:val="23"/>
        </w:rPr>
        <w:t>:</w:t>
      </w:r>
    </w:p>
    <w:p w14:paraId="1E2A5FB9" w14:textId="77777777" w:rsidR="00ED33A8" w:rsidRPr="00992BAA" w:rsidRDefault="000F620D" w:rsidP="000F620D">
      <w:pPr>
        <w:numPr>
          <w:ilvl w:val="0"/>
          <w:numId w:val="1"/>
        </w:numPr>
        <w:autoSpaceDE w:val="0"/>
        <w:autoSpaceDN w:val="0"/>
        <w:adjustRightInd w:val="0"/>
        <w:spacing w:after="0"/>
        <w:ind w:left="504"/>
        <w:jc w:val="both"/>
        <w:rPr>
          <w:rFonts w:cstheme="minorHAnsi"/>
          <w:color w:val="000000"/>
          <w:szCs w:val="23"/>
        </w:rPr>
      </w:pPr>
      <w:r w:rsidRPr="00992BAA">
        <w:rPr>
          <w:rFonts w:cstheme="minorHAnsi"/>
          <w:b/>
          <w:i/>
          <w:color w:val="000000"/>
          <w:szCs w:val="23"/>
        </w:rPr>
        <w:t>Occupational Health and Safety Management Plan</w:t>
      </w:r>
      <w:r>
        <w:rPr>
          <w:rFonts w:cstheme="minorHAnsi"/>
          <w:color w:val="000000"/>
          <w:szCs w:val="23"/>
        </w:rPr>
        <w:t>:</w:t>
      </w:r>
      <w:r w:rsidRPr="00992BAA">
        <w:rPr>
          <w:rFonts w:cstheme="minorHAnsi"/>
          <w:color w:val="000000"/>
          <w:szCs w:val="23"/>
        </w:rPr>
        <w:t xml:space="preserve"> </w:t>
      </w:r>
      <w:r w:rsidRPr="004D6DEC">
        <w:rPr>
          <w:rFonts w:cstheme="minorHAnsi"/>
          <w:szCs w:val="23"/>
        </w:rPr>
        <w:t>which takes care of the safety and health of the workforce while in the project</w:t>
      </w:r>
      <w:r>
        <w:rPr>
          <w:rFonts w:cstheme="minorHAnsi"/>
          <w:szCs w:val="23"/>
        </w:rPr>
        <w:t>.</w:t>
      </w:r>
    </w:p>
    <w:p w14:paraId="5AA70BEE" w14:textId="77777777" w:rsidR="00C121CC" w:rsidRPr="00992BAA" w:rsidRDefault="000F620D" w:rsidP="000F620D">
      <w:pPr>
        <w:numPr>
          <w:ilvl w:val="0"/>
          <w:numId w:val="1"/>
        </w:numPr>
        <w:autoSpaceDE w:val="0"/>
        <w:autoSpaceDN w:val="0"/>
        <w:adjustRightInd w:val="0"/>
        <w:spacing w:after="0"/>
        <w:ind w:left="504"/>
        <w:jc w:val="both"/>
        <w:rPr>
          <w:rFonts w:cstheme="minorHAnsi"/>
          <w:b/>
          <w:i/>
          <w:color w:val="000000"/>
          <w:szCs w:val="23"/>
        </w:rPr>
      </w:pPr>
      <w:r w:rsidRPr="00992BAA">
        <w:rPr>
          <w:rFonts w:cstheme="minorHAnsi"/>
          <w:b/>
          <w:i/>
          <w:color w:val="000000"/>
          <w:szCs w:val="23"/>
        </w:rPr>
        <w:t>Waste Management Plan</w:t>
      </w:r>
      <w:r w:rsidRPr="0046756B">
        <w:rPr>
          <w:rFonts w:cstheme="minorHAnsi"/>
          <w:b/>
          <w:i/>
          <w:color w:val="000000"/>
          <w:szCs w:val="23"/>
        </w:rPr>
        <w:t xml:space="preserve">: </w:t>
      </w:r>
      <w:r w:rsidRPr="00992BAA">
        <w:rPr>
          <w:rFonts w:cstheme="minorHAnsi"/>
          <w:b/>
          <w:i/>
          <w:color w:val="000000"/>
          <w:szCs w:val="23"/>
        </w:rPr>
        <w:t xml:space="preserve"> </w:t>
      </w:r>
      <w:r w:rsidRPr="00992BAA">
        <w:rPr>
          <w:rFonts w:cstheme="minorHAnsi"/>
          <w:spacing w:val="3"/>
          <w:szCs w:val="23"/>
        </w:rPr>
        <w:t>T</w:t>
      </w:r>
      <w:r w:rsidRPr="00992BAA">
        <w:rPr>
          <w:rFonts w:cstheme="minorHAnsi"/>
          <w:szCs w:val="23"/>
        </w:rPr>
        <w:t>h</w:t>
      </w:r>
      <w:r w:rsidRPr="00992BAA">
        <w:rPr>
          <w:rFonts w:cstheme="minorHAnsi"/>
          <w:spacing w:val="-1"/>
          <w:szCs w:val="23"/>
        </w:rPr>
        <w:t>i</w:t>
      </w:r>
      <w:r w:rsidRPr="00992BAA">
        <w:rPr>
          <w:rFonts w:cstheme="minorHAnsi"/>
          <w:szCs w:val="23"/>
        </w:rPr>
        <w:t>s</w:t>
      </w:r>
      <w:r w:rsidRPr="00992BAA">
        <w:rPr>
          <w:rFonts w:cstheme="minorHAnsi"/>
          <w:spacing w:val="36"/>
          <w:szCs w:val="23"/>
        </w:rPr>
        <w:t xml:space="preserve"> </w:t>
      </w:r>
      <w:r w:rsidRPr="00992BAA">
        <w:rPr>
          <w:rFonts w:cstheme="minorHAnsi"/>
          <w:szCs w:val="23"/>
        </w:rPr>
        <w:t>H</w:t>
      </w:r>
      <w:r w:rsidRPr="00992BAA">
        <w:rPr>
          <w:rFonts w:cstheme="minorHAnsi"/>
          <w:spacing w:val="2"/>
          <w:szCs w:val="23"/>
        </w:rPr>
        <w:t>a</w:t>
      </w:r>
      <w:r w:rsidRPr="00992BAA">
        <w:rPr>
          <w:rFonts w:cstheme="minorHAnsi"/>
          <w:spacing w:val="-4"/>
          <w:szCs w:val="23"/>
        </w:rPr>
        <w:t>z</w:t>
      </w:r>
      <w:r w:rsidRPr="00992BAA">
        <w:rPr>
          <w:rFonts w:cstheme="minorHAnsi"/>
          <w:szCs w:val="23"/>
        </w:rPr>
        <w:t>ar</w:t>
      </w:r>
      <w:r w:rsidRPr="00992BAA">
        <w:rPr>
          <w:rFonts w:cstheme="minorHAnsi"/>
          <w:spacing w:val="2"/>
          <w:szCs w:val="23"/>
        </w:rPr>
        <w:t>d</w:t>
      </w:r>
      <w:r w:rsidRPr="00992BAA">
        <w:rPr>
          <w:rFonts w:cstheme="minorHAnsi"/>
          <w:szCs w:val="23"/>
        </w:rPr>
        <w:t>o</w:t>
      </w:r>
      <w:r w:rsidRPr="00992BAA">
        <w:rPr>
          <w:rFonts w:cstheme="minorHAnsi"/>
          <w:spacing w:val="-1"/>
          <w:szCs w:val="23"/>
        </w:rPr>
        <w:t>u</w:t>
      </w:r>
      <w:r w:rsidRPr="00992BAA">
        <w:rPr>
          <w:rFonts w:cstheme="minorHAnsi"/>
          <w:szCs w:val="23"/>
        </w:rPr>
        <w:t>s</w:t>
      </w:r>
      <w:r w:rsidRPr="00992BAA">
        <w:rPr>
          <w:rFonts w:cstheme="minorHAnsi"/>
          <w:spacing w:val="30"/>
          <w:szCs w:val="23"/>
        </w:rPr>
        <w:t xml:space="preserve"> </w:t>
      </w:r>
      <w:r w:rsidRPr="00992BAA">
        <w:rPr>
          <w:rFonts w:cstheme="minorHAnsi"/>
          <w:spacing w:val="2"/>
          <w:szCs w:val="23"/>
        </w:rPr>
        <w:t>M</w:t>
      </w:r>
      <w:r w:rsidRPr="00992BAA">
        <w:rPr>
          <w:rFonts w:cstheme="minorHAnsi"/>
          <w:szCs w:val="23"/>
        </w:rPr>
        <w:t>at</w:t>
      </w:r>
      <w:r w:rsidRPr="00992BAA">
        <w:rPr>
          <w:rFonts w:cstheme="minorHAnsi"/>
          <w:spacing w:val="-1"/>
          <w:szCs w:val="23"/>
        </w:rPr>
        <w:t>e</w:t>
      </w:r>
      <w:r w:rsidRPr="00992BAA">
        <w:rPr>
          <w:rFonts w:cstheme="minorHAnsi"/>
          <w:spacing w:val="1"/>
          <w:szCs w:val="23"/>
        </w:rPr>
        <w:t>ri</w:t>
      </w:r>
      <w:r w:rsidRPr="00992BAA">
        <w:rPr>
          <w:rFonts w:cstheme="minorHAnsi"/>
          <w:szCs w:val="23"/>
        </w:rPr>
        <w:t>a</w:t>
      </w:r>
      <w:r w:rsidRPr="00992BAA">
        <w:rPr>
          <w:rFonts w:cstheme="minorHAnsi"/>
          <w:spacing w:val="-1"/>
          <w:szCs w:val="23"/>
        </w:rPr>
        <w:t>l</w:t>
      </w:r>
      <w:r w:rsidRPr="00992BAA">
        <w:rPr>
          <w:rFonts w:cstheme="minorHAnsi"/>
          <w:szCs w:val="23"/>
        </w:rPr>
        <w:t>s</w:t>
      </w:r>
      <w:r w:rsidRPr="00992BAA">
        <w:rPr>
          <w:rFonts w:cstheme="minorHAnsi"/>
          <w:spacing w:val="36"/>
          <w:szCs w:val="23"/>
        </w:rPr>
        <w:t xml:space="preserve"> </w:t>
      </w:r>
      <w:r w:rsidRPr="00992BAA">
        <w:rPr>
          <w:rFonts w:cstheme="minorHAnsi"/>
          <w:szCs w:val="23"/>
        </w:rPr>
        <w:t>M</w:t>
      </w:r>
      <w:r w:rsidRPr="00992BAA">
        <w:rPr>
          <w:rFonts w:cstheme="minorHAnsi"/>
          <w:spacing w:val="-1"/>
          <w:szCs w:val="23"/>
        </w:rPr>
        <w:t>a</w:t>
      </w:r>
      <w:r w:rsidRPr="00992BAA">
        <w:rPr>
          <w:rFonts w:cstheme="minorHAnsi"/>
          <w:szCs w:val="23"/>
        </w:rPr>
        <w:t>n</w:t>
      </w:r>
      <w:r w:rsidRPr="00992BAA">
        <w:rPr>
          <w:rFonts w:cstheme="minorHAnsi"/>
          <w:spacing w:val="1"/>
          <w:szCs w:val="23"/>
        </w:rPr>
        <w:t>a</w:t>
      </w:r>
      <w:r w:rsidRPr="00992BAA">
        <w:rPr>
          <w:rFonts w:cstheme="minorHAnsi"/>
          <w:szCs w:val="23"/>
        </w:rPr>
        <w:t>g</w:t>
      </w:r>
      <w:r w:rsidRPr="00992BAA">
        <w:rPr>
          <w:rFonts w:cstheme="minorHAnsi"/>
          <w:spacing w:val="-1"/>
          <w:szCs w:val="23"/>
        </w:rPr>
        <w:t>e</w:t>
      </w:r>
      <w:r w:rsidRPr="00992BAA">
        <w:rPr>
          <w:rFonts w:cstheme="minorHAnsi"/>
          <w:spacing w:val="4"/>
          <w:szCs w:val="23"/>
        </w:rPr>
        <w:t>m</w:t>
      </w:r>
      <w:r w:rsidRPr="00992BAA">
        <w:rPr>
          <w:rFonts w:cstheme="minorHAnsi"/>
          <w:szCs w:val="23"/>
        </w:rPr>
        <w:t>e</w:t>
      </w:r>
      <w:r w:rsidRPr="00992BAA">
        <w:rPr>
          <w:rFonts w:cstheme="minorHAnsi"/>
          <w:spacing w:val="-1"/>
          <w:szCs w:val="23"/>
        </w:rPr>
        <w:t>n</w:t>
      </w:r>
      <w:r w:rsidRPr="00992BAA">
        <w:rPr>
          <w:rFonts w:cstheme="minorHAnsi"/>
          <w:szCs w:val="23"/>
        </w:rPr>
        <w:t>t</w:t>
      </w:r>
      <w:r w:rsidRPr="00992BAA">
        <w:rPr>
          <w:rFonts w:cstheme="minorHAnsi"/>
          <w:spacing w:val="26"/>
          <w:szCs w:val="23"/>
        </w:rPr>
        <w:t xml:space="preserve"> </w:t>
      </w:r>
      <w:r w:rsidRPr="00992BAA">
        <w:rPr>
          <w:rFonts w:cstheme="minorHAnsi"/>
          <w:spacing w:val="1"/>
          <w:szCs w:val="23"/>
        </w:rPr>
        <w:t>P</w:t>
      </w:r>
      <w:r w:rsidRPr="00992BAA">
        <w:rPr>
          <w:rFonts w:cstheme="minorHAnsi"/>
          <w:spacing w:val="-1"/>
          <w:szCs w:val="23"/>
        </w:rPr>
        <w:t>l</w:t>
      </w:r>
      <w:r w:rsidRPr="00992BAA">
        <w:rPr>
          <w:rFonts w:cstheme="minorHAnsi"/>
          <w:spacing w:val="1"/>
          <w:szCs w:val="23"/>
        </w:rPr>
        <w:t>a</w:t>
      </w:r>
      <w:r w:rsidRPr="00992BAA">
        <w:rPr>
          <w:rFonts w:cstheme="minorHAnsi"/>
          <w:szCs w:val="23"/>
        </w:rPr>
        <w:t>n</w:t>
      </w:r>
      <w:r w:rsidRPr="00992BAA">
        <w:rPr>
          <w:rFonts w:cstheme="minorHAnsi"/>
          <w:spacing w:val="35"/>
          <w:szCs w:val="23"/>
        </w:rPr>
        <w:t xml:space="preserve"> </w:t>
      </w:r>
      <w:r w:rsidRPr="00992BAA">
        <w:rPr>
          <w:rFonts w:cstheme="minorHAnsi"/>
          <w:szCs w:val="23"/>
        </w:rPr>
        <w:t>de</w:t>
      </w:r>
      <w:r w:rsidRPr="00992BAA">
        <w:rPr>
          <w:rFonts w:cstheme="minorHAnsi"/>
          <w:spacing w:val="2"/>
          <w:szCs w:val="23"/>
        </w:rPr>
        <w:t>f</w:t>
      </w:r>
      <w:r w:rsidRPr="00992BAA">
        <w:rPr>
          <w:rFonts w:cstheme="minorHAnsi"/>
          <w:spacing w:val="-1"/>
          <w:szCs w:val="23"/>
        </w:rPr>
        <w:t>i</w:t>
      </w:r>
      <w:r w:rsidRPr="00992BAA">
        <w:rPr>
          <w:rFonts w:cstheme="minorHAnsi"/>
          <w:spacing w:val="2"/>
          <w:szCs w:val="23"/>
        </w:rPr>
        <w:t>n</w:t>
      </w:r>
      <w:r w:rsidRPr="00992BAA">
        <w:rPr>
          <w:rFonts w:cstheme="minorHAnsi"/>
          <w:szCs w:val="23"/>
        </w:rPr>
        <w:t>es</w:t>
      </w:r>
      <w:r w:rsidRPr="00992BAA">
        <w:rPr>
          <w:rFonts w:cstheme="minorHAnsi"/>
          <w:spacing w:val="32"/>
          <w:szCs w:val="23"/>
        </w:rPr>
        <w:t xml:space="preserve"> </w:t>
      </w:r>
      <w:r w:rsidRPr="00992BAA">
        <w:rPr>
          <w:rFonts w:cstheme="minorHAnsi"/>
          <w:szCs w:val="23"/>
        </w:rPr>
        <w:t>the</w:t>
      </w:r>
      <w:r w:rsidRPr="00992BAA">
        <w:rPr>
          <w:rFonts w:cstheme="minorHAnsi"/>
          <w:spacing w:val="35"/>
          <w:szCs w:val="23"/>
        </w:rPr>
        <w:t xml:space="preserve"> </w:t>
      </w:r>
      <w:r w:rsidRPr="00992BAA">
        <w:rPr>
          <w:rFonts w:cstheme="minorHAnsi"/>
          <w:spacing w:val="4"/>
          <w:szCs w:val="23"/>
        </w:rPr>
        <w:t>m</w:t>
      </w:r>
      <w:r w:rsidRPr="00992BAA">
        <w:rPr>
          <w:rFonts w:cstheme="minorHAnsi"/>
          <w:spacing w:val="-1"/>
          <w:szCs w:val="23"/>
        </w:rPr>
        <w:t>i</w:t>
      </w:r>
      <w:r w:rsidRPr="00992BAA">
        <w:rPr>
          <w:rFonts w:cstheme="minorHAnsi"/>
          <w:szCs w:val="23"/>
        </w:rPr>
        <w:t>n</w:t>
      </w:r>
      <w:r w:rsidRPr="00992BAA">
        <w:rPr>
          <w:rFonts w:cstheme="minorHAnsi"/>
          <w:spacing w:val="-1"/>
          <w:szCs w:val="23"/>
        </w:rPr>
        <w:t>i</w:t>
      </w:r>
      <w:r w:rsidRPr="00992BAA">
        <w:rPr>
          <w:rFonts w:cstheme="minorHAnsi"/>
          <w:spacing w:val="4"/>
          <w:szCs w:val="23"/>
        </w:rPr>
        <w:t>m</w:t>
      </w:r>
      <w:r w:rsidRPr="00992BAA">
        <w:rPr>
          <w:rFonts w:cstheme="minorHAnsi"/>
          <w:spacing w:val="-3"/>
          <w:szCs w:val="23"/>
        </w:rPr>
        <w:t>u</w:t>
      </w:r>
      <w:r w:rsidRPr="00992BAA">
        <w:rPr>
          <w:rFonts w:cstheme="minorHAnsi"/>
          <w:szCs w:val="23"/>
        </w:rPr>
        <w:t>m</w:t>
      </w:r>
      <w:r w:rsidRPr="00992BAA">
        <w:rPr>
          <w:rFonts w:cstheme="minorHAnsi"/>
          <w:spacing w:val="34"/>
          <w:szCs w:val="23"/>
        </w:rPr>
        <w:t xml:space="preserve"> </w:t>
      </w:r>
      <w:r w:rsidRPr="00992BAA">
        <w:rPr>
          <w:rFonts w:cstheme="minorHAnsi"/>
          <w:spacing w:val="1"/>
          <w:szCs w:val="23"/>
        </w:rPr>
        <w:t>r</w:t>
      </w:r>
      <w:r w:rsidRPr="00992BAA">
        <w:rPr>
          <w:rFonts w:cstheme="minorHAnsi"/>
          <w:szCs w:val="23"/>
        </w:rPr>
        <w:t>e</w:t>
      </w:r>
      <w:r w:rsidRPr="00992BAA">
        <w:rPr>
          <w:rFonts w:cstheme="minorHAnsi"/>
          <w:spacing w:val="-1"/>
          <w:szCs w:val="23"/>
        </w:rPr>
        <w:t>q</w:t>
      </w:r>
      <w:r w:rsidRPr="00992BAA">
        <w:rPr>
          <w:rFonts w:cstheme="minorHAnsi"/>
          <w:szCs w:val="23"/>
        </w:rPr>
        <w:t>u</w:t>
      </w:r>
      <w:r w:rsidRPr="00992BAA">
        <w:rPr>
          <w:rFonts w:cstheme="minorHAnsi"/>
          <w:spacing w:val="-1"/>
          <w:szCs w:val="23"/>
        </w:rPr>
        <w:t>i</w:t>
      </w:r>
      <w:r w:rsidRPr="00992BAA">
        <w:rPr>
          <w:rFonts w:cstheme="minorHAnsi"/>
          <w:spacing w:val="1"/>
          <w:szCs w:val="23"/>
        </w:rPr>
        <w:t>r</w:t>
      </w:r>
      <w:r w:rsidRPr="00992BAA">
        <w:rPr>
          <w:rFonts w:cstheme="minorHAnsi"/>
          <w:szCs w:val="23"/>
        </w:rPr>
        <w:t>e</w:t>
      </w:r>
      <w:r w:rsidRPr="00992BAA">
        <w:rPr>
          <w:rFonts w:cstheme="minorHAnsi"/>
          <w:spacing w:val="4"/>
          <w:szCs w:val="23"/>
        </w:rPr>
        <w:t>m</w:t>
      </w:r>
      <w:r w:rsidRPr="00992BAA">
        <w:rPr>
          <w:rFonts w:cstheme="minorHAnsi"/>
          <w:szCs w:val="23"/>
        </w:rPr>
        <w:t>e</w:t>
      </w:r>
      <w:r w:rsidRPr="00992BAA">
        <w:rPr>
          <w:rFonts w:cstheme="minorHAnsi"/>
          <w:spacing w:val="-1"/>
          <w:szCs w:val="23"/>
        </w:rPr>
        <w:t>n</w:t>
      </w:r>
      <w:r w:rsidRPr="00992BAA">
        <w:rPr>
          <w:rFonts w:cstheme="minorHAnsi"/>
          <w:szCs w:val="23"/>
        </w:rPr>
        <w:t>ts</w:t>
      </w:r>
      <w:r w:rsidRPr="00992BAA">
        <w:rPr>
          <w:rFonts w:cstheme="minorHAnsi"/>
          <w:spacing w:val="27"/>
          <w:szCs w:val="23"/>
        </w:rPr>
        <w:t xml:space="preserve"> </w:t>
      </w:r>
      <w:r w:rsidRPr="00992BAA">
        <w:rPr>
          <w:rFonts w:cstheme="minorHAnsi"/>
          <w:spacing w:val="2"/>
          <w:szCs w:val="23"/>
        </w:rPr>
        <w:t>f</w:t>
      </w:r>
      <w:r w:rsidRPr="00992BAA">
        <w:rPr>
          <w:rFonts w:cstheme="minorHAnsi"/>
          <w:szCs w:val="23"/>
        </w:rPr>
        <w:t>or</w:t>
      </w:r>
      <w:r w:rsidRPr="00992BAA">
        <w:rPr>
          <w:rFonts w:cstheme="minorHAnsi"/>
          <w:spacing w:val="40"/>
          <w:szCs w:val="23"/>
        </w:rPr>
        <w:t xml:space="preserve"> </w:t>
      </w:r>
      <w:r w:rsidRPr="00992BAA">
        <w:rPr>
          <w:rFonts w:cstheme="minorHAnsi"/>
          <w:szCs w:val="23"/>
        </w:rPr>
        <w:t>h</w:t>
      </w:r>
      <w:r w:rsidRPr="00992BAA">
        <w:rPr>
          <w:rFonts w:cstheme="minorHAnsi"/>
          <w:spacing w:val="1"/>
          <w:szCs w:val="23"/>
        </w:rPr>
        <w:t>a</w:t>
      </w:r>
      <w:r w:rsidRPr="00992BAA">
        <w:rPr>
          <w:rFonts w:cstheme="minorHAnsi"/>
          <w:spacing w:val="-4"/>
          <w:szCs w:val="23"/>
        </w:rPr>
        <w:t>z</w:t>
      </w:r>
      <w:r w:rsidRPr="00992BAA">
        <w:rPr>
          <w:rFonts w:cstheme="minorHAnsi"/>
          <w:szCs w:val="23"/>
        </w:rPr>
        <w:t>ard</w:t>
      </w:r>
      <w:r w:rsidRPr="00992BAA">
        <w:rPr>
          <w:rFonts w:cstheme="minorHAnsi"/>
          <w:spacing w:val="2"/>
          <w:szCs w:val="23"/>
        </w:rPr>
        <w:t>o</w:t>
      </w:r>
      <w:r w:rsidRPr="00992BAA">
        <w:rPr>
          <w:rFonts w:cstheme="minorHAnsi"/>
          <w:szCs w:val="23"/>
        </w:rPr>
        <w:t>us</w:t>
      </w:r>
      <w:r w:rsidRPr="00992BAA">
        <w:rPr>
          <w:rFonts w:cstheme="minorHAnsi"/>
          <w:spacing w:val="29"/>
          <w:szCs w:val="23"/>
        </w:rPr>
        <w:t xml:space="preserve"> </w:t>
      </w:r>
      <w:r w:rsidRPr="00992BAA">
        <w:rPr>
          <w:rFonts w:cstheme="minorHAnsi"/>
          <w:spacing w:val="4"/>
          <w:szCs w:val="23"/>
        </w:rPr>
        <w:t>m</w:t>
      </w:r>
      <w:r w:rsidRPr="00992BAA">
        <w:rPr>
          <w:rFonts w:cstheme="minorHAnsi"/>
          <w:szCs w:val="23"/>
        </w:rPr>
        <w:t>at</w:t>
      </w:r>
      <w:r w:rsidRPr="00992BAA">
        <w:rPr>
          <w:rFonts w:cstheme="minorHAnsi"/>
          <w:spacing w:val="-1"/>
          <w:szCs w:val="23"/>
        </w:rPr>
        <w:t>e</w:t>
      </w:r>
      <w:r w:rsidRPr="00992BAA">
        <w:rPr>
          <w:rFonts w:cstheme="minorHAnsi"/>
          <w:spacing w:val="1"/>
          <w:szCs w:val="23"/>
        </w:rPr>
        <w:t>r</w:t>
      </w:r>
      <w:r w:rsidRPr="00992BAA">
        <w:rPr>
          <w:rFonts w:cstheme="minorHAnsi"/>
          <w:spacing w:val="-1"/>
          <w:szCs w:val="23"/>
        </w:rPr>
        <w:t>i</w:t>
      </w:r>
      <w:r w:rsidRPr="00992BAA">
        <w:rPr>
          <w:rFonts w:cstheme="minorHAnsi"/>
          <w:szCs w:val="23"/>
        </w:rPr>
        <w:t>a</w:t>
      </w:r>
      <w:r w:rsidRPr="00992BAA">
        <w:rPr>
          <w:rFonts w:cstheme="minorHAnsi"/>
          <w:spacing w:val="-1"/>
          <w:szCs w:val="23"/>
        </w:rPr>
        <w:t>l</w:t>
      </w:r>
      <w:r w:rsidRPr="00992BAA">
        <w:rPr>
          <w:rFonts w:cstheme="minorHAnsi"/>
          <w:szCs w:val="23"/>
        </w:rPr>
        <w:t xml:space="preserve">s </w:t>
      </w:r>
      <w:r w:rsidRPr="00992BAA">
        <w:rPr>
          <w:rFonts w:cstheme="minorHAnsi"/>
          <w:spacing w:val="4"/>
          <w:szCs w:val="23"/>
        </w:rPr>
        <w:t>m</w:t>
      </w:r>
      <w:r w:rsidRPr="00992BAA">
        <w:rPr>
          <w:rFonts w:cstheme="minorHAnsi"/>
          <w:szCs w:val="23"/>
        </w:rPr>
        <w:t>a</w:t>
      </w:r>
      <w:r w:rsidRPr="00992BAA">
        <w:rPr>
          <w:rFonts w:cstheme="minorHAnsi"/>
          <w:spacing w:val="-1"/>
          <w:szCs w:val="23"/>
        </w:rPr>
        <w:t>n</w:t>
      </w:r>
      <w:r w:rsidRPr="00992BAA">
        <w:rPr>
          <w:rFonts w:cstheme="minorHAnsi"/>
          <w:szCs w:val="23"/>
        </w:rPr>
        <w:t>a</w:t>
      </w:r>
      <w:r w:rsidRPr="00992BAA">
        <w:rPr>
          <w:rFonts w:cstheme="minorHAnsi"/>
          <w:spacing w:val="-1"/>
          <w:szCs w:val="23"/>
        </w:rPr>
        <w:t>g</w:t>
      </w:r>
      <w:r w:rsidRPr="00992BAA">
        <w:rPr>
          <w:rFonts w:cstheme="minorHAnsi"/>
          <w:szCs w:val="23"/>
        </w:rPr>
        <w:t>e</w:t>
      </w:r>
      <w:r w:rsidRPr="00992BAA">
        <w:rPr>
          <w:rFonts w:cstheme="minorHAnsi"/>
          <w:spacing w:val="4"/>
          <w:szCs w:val="23"/>
        </w:rPr>
        <w:t>m</w:t>
      </w:r>
      <w:r w:rsidRPr="00992BAA">
        <w:rPr>
          <w:rFonts w:cstheme="minorHAnsi"/>
          <w:szCs w:val="23"/>
        </w:rPr>
        <w:t>e</w:t>
      </w:r>
      <w:r w:rsidRPr="00992BAA">
        <w:rPr>
          <w:rFonts w:cstheme="minorHAnsi"/>
          <w:spacing w:val="-1"/>
          <w:szCs w:val="23"/>
        </w:rPr>
        <w:t>n</w:t>
      </w:r>
      <w:r w:rsidRPr="00992BAA">
        <w:rPr>
          <w:rFonts w:cstheme="minorHAnsi"/>
          <w:szCs w:val="23"/>
        </w:rPr>
        <w:t>t</w:t>
      </w:r>
      <w:r w:rsidRPr="00992BAA">
        <w:rPr>
          <w:rFonts w:cstheme="minorHAnsi"/>
          <w:spacing w:val="-12"/>
          <w:szCs w:val="23"/>
        </w:rPr>
        <w:t xml:space="preserve"> </w:t>
      </w:r>
      <w:r w:rsidRPr="00992BAA">
        <w:rPr>
          <w:rFonts w:cstheme="minorHAnsi"/>
          <w:szCs w:val="23"/>
        </w:rPr>
        <w:t>a</w:t>
      </w:r>
      <w:r w:rsidRPr="00992BAA">
        <w:rPr>
          <w:rFonts w:cstheme="minorHAnsi"/>
          <w:spacing w:val="-1"/>
          <w:szCs w:val="23"/>
        </w:rPr>
        <w:t>n</w:t>
      </w:r>
      <w:r w:rsidRPr="00992BAA">
        <w:rPr>
          <w:rFonts w:cstheme="minorHAnsi"/>
          <w:szCs w:val="23"/>
        </w:rPr>
        <w:t>d</w:t>
      </w:r>
      <w:r w:rsidRPr="00992BAA">
        <w:rPr>
          <w:rFonts w:cstheme="minorHAnsi"/>
          <w:spacing w:val="-3"/>
          <w:szCs w:val="23"/>
        </w:rPr>
        <w:t xml:space="preserve"> </w:t>
      </w:r>
      <w:r w:rsidRPr="00992BAA">
        <w:rPr>
          <w:rFonts w:cstheme="minorHAnsi"/>
          <w:spacing w:val="4"/>
          <w:szCs w:val="23"/>
        </w:rPr>
        <w:t>m</w:t>
      </w:r>
      <w:r w:rsidRPr="00992BAA">
        <w:rPr>
          <w:rFonts w:cstheme="minorHAnsi"/>
          <w:szCs w:val="23"/>
        </w:rPr>
        <w:t>o</w:t>
      </w:r>
      <w:r w:rsidRPr="00992BAA">
        <w:rPr>
          <w:rFonts w:cstheme="minorHAnsi"/>
          <w:spacing w:val="-1"/>
          <w:szCs w:val="23"/>
        </w:rPr>
        <w:t>ni</w:t>
      </w:r>
      <w:r w:rsidRPr="00992BAA">
        <w:rPr>
          <w:rFonts w:cstheme="minorHAnsi"/>
          <w:szCs w:val="23"/>
        </w:rPr>
        <w:t>tor</w:t>
      </w:r>
      <w:r w:rsidRPr="00992BAA">
        <w:rPr>
          <w:rFonts w:cstheme="minorHAnsi"/>
          <w:spacing w:val="2"/>
          <w:szCs w:val="23"/>
        </w:rPr>
        <w:t>in</w:t>
      </w:r>
      <w:r w:rsidRPr="00992BAA">
        <w:rPr>
          <w:rFonts w:cstheme="minorHAnsi"/>
          <w:szCs w:val="23"/>
        </w:rPr>
        <w:t>g</w:t>
      </w:r>
      <w:r w:rsidRPr="00992BAA">
        <w:rPr>
          <w:rFonts w:cstheme="minorHAnsi"/>
          <w:spacing w:val="-9"/>
          <w:szCs w:val="23"/>
        </w:rPr>
        <w:t xml:space="preserve"> </w:t>
      </w:r>
      <w:r w:rsidRPr="00992BAA">
        <w:rPr>
          <w:rFonts w:cstheme="minorHAnsi"/>
          <w:szCs w:val="23"/>
        </w:rPr>
        <w:t>a</w:t>
      </w:r>
      <w:r w:rsidRPr="00992BAA">
        <w:rPr>
          <w:rFonts w:cstheme="minorHAnsi"/>
          <w:spacing w:val="1"/>
          <w:szCs w:val="23"/>
        </w:rPr>
        <w:t>n</w:t>
      </w:r>
      <w:r w:rsidRPr="00992BAA">
        <w:rPr>
          <w:rFonts w:cstheme="minorHAnsi"/>
          <w:szCs w:val="23"/>
        </w:rPr>
        <w:t>d</w:t>
      </w:r>
      <w:r w:rsidRPr="00992BAA">
        <w:rPr>
          <w:rFonts w:cstheme="minorHAnsi"/>
          <w:spacing w:val="-3"/>
          <w:szCs w:val="23"/>
        </w:rPr>
        <w:t xml:space="preserve"> </w:t>
      </w:r>
      <w:r w:rsidRPr="00992BAA">
        <w:rPr>
          <w:rFonts w:cstheme="minorHAnsi"/>
          <w:spacing w:val="-2"/>
          <w:szCs w:val="23"/>
        </w:rPr>
        <w:t>i</w:t>
      </w:r>
      <w:r w:rsidRPr="00992BAA">
        <w:rPr>
          <w:rFonts w:cstheme="minorHAnsi"/>
          <w:szCs w:val="23"/>
        </w:rPr>
        <w:t xml:space="preserve">s </w:t>
      </w:r>
      <w:r w:rsidRPr="00992BAA">
        <w:rPr>
          <w:rFonts w:cstheme="minorHAnsi"/>
          <w:spacing w:val="2"/>
          <w:szCs w:val="23"/>
        </w:rPr>
        <w:t>a</w:t>
      </w:r>
      <w:r w:rsidRPr="00992BAA">
        <w:rPr>
          <w:rFonts w:cstheme="minorHAnsi"/>
          <w:szCs w:val="23"/>
        </w:rPr>
        <w:t>p</w:t>
      </w:r>
      <w:r w:rsidRPr="00992BAA">
        <w:rPr>
          <w:rFonts w:cstheme="minorHAnsi"/>
          <w:spacing w:val="1"/>
          <w:szCs w:val="23"/>
        </w:rPr>
        <w:t>p</w:t>
      </w:r>
      <w:r w:rsidRPr="00992BAA">
        <w:rPr>
          <w:rFonts w:cstheme="minorHAnsi"/>
          <w:spacing w:val="-1"/>
          <w:szCs w:val="23"/>
        </w:rPr>
        <w:t>li</w:t>
      </w:r>
      <w:r w:rsidRPr="00992BAA">
        <w:rPr>
          <w:rFonts w:cstheme="minorHAnsi"/>
          <w:spacing w:val="1"/>
          <w:szCs w:val="23"/>
        </w:rPr>
        <w:t>c</w:t>
      </w:r>
      <w:r w:rsidRPr="00992BAA">
        <w:rPr>
          <w:rFonts w:cstheme="minorHAnsi"/>
          <w:szCs w:val="23"/>
        </w:rPr>
        <w:t>a</w:t>
      </w:r>
      <w:r w:rsidRPr="00992BAA">
        <w:rPr>
          <w:rFonts w:cstheme="minorHAnsi"/>
          <w:spacing w:val="1"/>
          <w:szCs w:val="23"/>
        </w:rPr>
        <w:t>b</w:t>
      </w:r>
      <w:r w:rsidRPr="00992BAA">
        <w:rPr>
          <w:rFonts w:cstheme="minorHAnsi"/>
          <w:spacing w:val="-1"/>
          <w:szCs w:val="23"/>
        </w:rPr>
        <w:t>l</w:t>
      </w:r>
      <w:r w:rsidRPr="00992BAA">
        <w:rPr>
          <w:rFonts w:cstheme="minorHAnsi"/>
          <w:szCs w:val="23"/>
        </w:rPr>
        <w:t>e</w:t>
      </w:r>
      <w:r w:rsidRPr="00992BAA">
        <w:rPr>
          <w:rFonts w:cstheme="minorHAnsi"/>
          <w:spacing w:val="-7"/>
          <w:szCs w:val="23"/>
        </w:rPr>
        <w:t xml:space="preserve"> </w:t>
      </w:r>
      <w:r w:rsidRPr="00992BAA">
        <w:rPr>
          <w:rFonts w:cstheme="minorHAnsi"/>
          <w:szCs w:val="23"/>
        </w:rPr>
        <w:t>to</w:t>
      </w:r>
      <w:r w:rsidRPr="00992BAA">
        <w:rPr>
          <w:rFonts w:cstheme="minorHAnsi"/>
          <w:spacing w:val="-1"/>
          <w:szCs w:val="23"/>
        </w:rPr>
        <w:t xml:space="preserve"> </w:t>
      </w:r>
      <w:r w:rsidRPr="00992BAA">
        <w:rPr>
          <w:rFonts w:cstheme="minorHAnsi"/>
          <w:spacing w:val="2"/>
          <w:szCs w:val="23"/>
        </w:rPr>
        <w:t>t</w:t>
      </w:r>
      <w:r w:rsidRPr="00992BAA">
        <w:rPr>
          <w:rFonts w:cstheme="minorHAnsi"/>
          <w:szCs w:val="23"/>
        </w:rPr>
        <w:t>he</w:t>
      </w:r>
      <w:r w:rsidRPr="00992BAA">
        <w:rPr>
          <w:rFonts w:cstheme="minorHAnsi"/>
          <w:spacing w:val="-4"/>
          <w:szCs w:val="23"/>
        </w:rPr>
        <w:t xml:space="preserve"> </w:t>
      </w:r>
      <w:r w:rsidRPr="00992BAA">
        <w:rPr>
          <w:rFonts w:cstheme="minorHAnsi"/>
          <w:spacing w:val="3"/>
          <w:szCs w:val="23"/>
        </w:rPr>
        <w:t>c</w:t>
      </w:r>
      <w:r w:rsidRPr="00992BAA">
        <w:rPr>
          <w:rFonts w:cstheme="minorHAnsi"/>
          <w:szCs w:val="23"/>
        </w:rPr>
        <w:t>o</w:t>
      </w:r>
      <w:r w:rsidRPr="00992BAA">
        <w:rPr>
          <w:rFonts w:cstheme="minorHAnsi"/>
          <w:spacing w:val="-1"/>
          <w:szCs w:val="23"/>
        </w:rPr>
        <w:t>n</w:t>
      </w:r>
      <w:r w:rsidRPr="00992BAA">
        <w:rPr>
          <w:rFonts w:cstheme="minorHAnsi"/>
          <w:spacing w:val="1"/>
          <w:szCs w:val="23"/>
        </w:rPr>
        <w:t>s</w:t>
      </w:r>
      <w:r w:rsidRPr="00992BAA">
        <w:rPr>
          <w:rFonts w:cstheme="minorHAnsi"/>
          <w:szCs w:val="23"/>
        </w:rPr>
        <w:t>tru</w:t>
      </w:r>
      <w:r w:rsidRPr="00992BAA">
        <w:rPr>
          <w:rFonts w:cstheme="minorHAnsi"/>
          <w:spacing w:val="1"/>
          <w:szCs w:val="23"/>
        </w:rPr>
        <w:t>c</w:t>
      </w:r>
      <w:r w:rsidRPr="00992BAA">
        <w:rPr>
          <w:rFonts w:cstheme="minorHAnsi"/>
          <w:szCs w:val="23"/>
        </w:rPr>
        <w:t>t</w:t>
      </w:r>
      <w:r w:rsidRPr="00992BAA">
        <w:rPr>
          <w:rFonts w:cstheme="minorHAnsi"/>
          <w:spacing w:val="-1"/>
          <w:szCs w:val="23"/>
        </w:rPr>
        <w:t>i</w:t>
      </w:r>
      <w:r w:rsidRPr="00992BAA">
        <w:rPr>
          <w:rFonts w:cstheme="minorHAnsi"/>
          <w:spacing w:val="2"/>
          <w:szCs w:val="23"/>
        </w:rPr>
        <w:t>o</w:t>
      </w:r>
      <w:r w:rsidRPr="00992BAA">
        <w:rPr>
          <w:rFonts w:cstheme="minorHAnsi"/>
          <w:szCs w:val="23"/>
        </w:rPr>
        <w:t>n</w:t>
      </w:r>
      <w:r w:rsidRPr="00992BAA">
        <w:rPr>
          <w:rFonts w:cstheme="minorHAnsi"/>
          <w:spacing w:val="-11"/>
          <w:szCs w:val="23"/>
        </w:rPr>
        <w:t xml:space="preserve"> </w:t>
      </w:r>
      <w:r w:rsidRPr="00992BAA">
        <w:rPr>
          <w:rFonts w:cstheme="minorHAnsi"/>
          <w:spacing w:val="1"/>
          <w:szCs w:val="23"/>
        </w:rPr>
        <w:t>a</w:t>
      </w:r>
      <w:r w:rsidRPr="00992BAA">
        <w:rPr>
          <w:rFonts w:cstheme="minorHAnsi"/>
          <w:szCs w:val="23"/>
        </w:rPr>
        <w:t>nd</w:t>
      </w:r>
      <w:r w:rsidRPr="00992BAA">
        <w:rPr>
          <w:rFonts w:cstheme="minorHAnsi"/>
          <w:spacing w:val="-4"/>
          <w:szCs w:val="23"/>
        </w:rPr>
        <w:t xml:space="preserve"> </w:t>
      </w:r>
      <w:r w:rsidRPr="00992BAA">
        <w:rPr>
          <w:rFonts w:cstheme="minorHAnsi"/>
          <w:spacing w:val="2"/>
          <w:szCs w:val="23"/>
        </w:rPr>
        <w:t>o</w:t>
      </w:r>
      <w:r w:rsidRPr="00992BAA">
        <w:rPr>
          <w:rFonts w:cstheme="minorHAnsi"/>
          <w:szCs w:val="23"/>
        </w:rPr>
        <w:t>p</w:t>
      </w:r>
      <w:r w:rsidRPr="00992BAA">
        <w:rPr>
          <w:rFonts w:cstheme="minorHAnsi"/>
          <w:spacing w:val="-1"/>
          <w:szCs w:val="23"/>
        </w:rPr>
        <w:t>e</w:t>
      </w:r>
      <w:r w:rsidRPr="00992BAA">
        <w:rPr>
          <w:rFonts w:cstheme="minorHAnsi"/>
          <w:spacing w:val="1"/>
          <w:szCs w:val="23"/>
        </w:rPr>
        <w:t>r</w:t>
      </w:r>
      <w:r w:rsidRPr="00992BAA">
        <w:rPr>
          <w:rFonts w:cstheme="minorHAnsi"/>
          <w:szCs w:val="23"/>
        </w:rPr>
        <w:t>a</w:t>
      </w:r>
      <w:r w:rsidRPr="00992BAA">
        <w:rPr>
          <w:rFonts w:cstheme="minorHAnsi"/>
          <w:spacing w:val="2"/>
          <w:szCs w:val="23"/>
        </w:rPr>
        <w:t>t</w:t>
      </w:r>
      <w:r w:rsidRPr="00992BAA">
        <w:rPr>
          <w:rFonts w:cstheme="minorHAnsi"/>
          <w:spacing w:val="-1"/>
          <w:szCs w:val="23"/>
        </w:rPr>
        <w:t>i</w:t>
      </w:r>
      <w:r w:rsidRPr="00992BAA">
        <w:rPr>
          <w:rFonts w:cstheme="minorHAnsi"/>
          <w:spacing w:val="2"/>
          <w:szCs w:val="23"/>
        </w:rPr>
        <w:t>o</w:t>
      </w:r>
      <w:r w:rsidRPr="00992BAA">
        <w:rPr>
          <w:rFonts w:cstheme="minorHAnsi"/>
          <w:szCs w:val="23"/>
        </w:rPr>
        <w:t>n</w:t>
      </w:r>
      <w:r w:rsidRPr="00992BAA">
        <w:rPr>
          <w:rFonts w:cstheme="minorHAnsi"/>
          <w:spacing w:val="-1"/>
          <w:szCs w:val="23"/>
        </w:rPr>
        <w:t>a</w:t>
      </w:r>
      <w:r w:rsidRPr="00992BAA">
        <w:rPr>
          <w:rFonts w:cstheme="minorHAnsi"/>
          <w:szCs w:val="23"/>
        </w:rPr>
        <w:t>l</w:t>
      </w:r>
      <w:r w:rsidRPr="00992BAA">
        <w:rPr>
          <w:rFonts w:cstheme="minorHAnsi"/>
          <w:spacing w:val="-9"/>
          <w:szCs w:val="23"/>
        </w:rPr>
        <w:t xml:space="preserve"> </w:t>
      </w:r>
      <w:r w:rsidRPr="00992BAA">
        <w:rPr>
          <w:rFonts w:cstheme="minorHAnsi"/>
          <w:szCs w:val="23"/>
        </w:rPr>
        <w:t>p</w:t>
      </w:r>
      <w:r w:rsidRPr="00992BAA">
        <w:rPr>
          <w:rFonts w:cstheme="minorHAnsi"/>
          <w:spacing w:val="-1"/>
          <w:szCs w:val="23"/>
        </w:rPr>
        <w:t>h</w:t>
      </w:r>
      <w:r w:rsidRPr="00992BAA">
        <w:rPr>
          <w:rFonts w:cstheme="minorHAnsi"/>
          <w:szCs w:val="23"/>
        </w:rPr>
        <w:t>a</w:t>
      </w:r>
      <w:r w:rsidRPr="00992BAA">
        <w:rPr>
          <w:rFonts w:cstheme="minorHAnsi"/>
          <w:spacing w:val="1"/>
          <w:szCs w:val="23"/>
        </w:rPr>
        <w:t>s</w:t>
      </w:r>
      <w:r w:rsidRPr="00992BAA">
        <w:rPr>
          <w:rFonts w:cstheme="minorHAnsi"/>
          <w:szCs w:val="23"/>
        </w:rPr>
        <w:t>es</w:t>
      </w:r>
      <w:r w:rsidRPr="00992BAA">
        <w:rPr>
          <w:rFonts w:cstheme="minorHAnsi"/>
          <w:spacing w:val="-5"/>
          <w:szCs w:val="23"/>
        </w:rPr>
        <w:t xml:space="preserve"> </w:t>
      </w:r>
      <w:r w:rsidRPr="00992BAA">
        <w:rPr>
          <w:rFonts w:cstheme="minorHAnsi"/>
          <w:szCs w:val="23"/>
        </w:rPr>
        <w:t>of</w:t>
      </w:r>
      <w:r w:rsidRPr="00992BAA">
        <w:rPr>
          <w:rFonts w:cstheme="minorHAnsi"/>
          <w:spacing w:val="-1"/>
          <w:szCs w:val="23"/>
        </w:rPr>
        <w:t xml:space="preserve"> </w:t>
      </w:r>
      <w:r w:rsidRPr="00992BAA">
        <w:rPr>
          <w:rFonts w:cstheme="minorHAnsi"/>
          <w:szCs w:val="23"/>
        </w:rPr>
        <w:t>t</w:t>
      </w:r>
      <w:r w:rsidRPr="00992BAA">
        <w:rPr>
          <w:rFonts w:cstheme="minorHAnsi"/>
          <w:spacing w:val="1"/>
          <w:szCs w:val="23"/>
        </w:rPr>
        <w:t>h</w:t>
      </w:r>
      <w:r w:rsidRPr="00992BAA">
        <w:rPr>
          <w:rFonts w:cstheme="minorHAnsi"/>
          <w:szCs w:val="23"/>
        </w:rPr>
        <w:t>e</w:t>
      </w:r>
      <w:r w:rsidRPr="00992BAA">
        <w:rPr>
          <w:rFonts w:cstheme="minorHAnsi"/>
          <w:spacing w:val="-3"/>
          <w:szCs w:val="23"/>
        </w:rPr>
        <w:t xml:space="preserve"> </w:t>
      </w:r>
      <w:r w:rsidRPr="00992BAA">
        <w:rPr>
          <w:rFonts w:cstheme="minorHAnsi"/>
          <w:spacing w:val="-1"/>
          <w:szCs w:val="23"/>
        </w:rPr>
        <w:t>p</w:t>
      </w:r>
      <w:r w:rsidRPr="00992BAA">
        <w:rPr>
          <w:rFonts w:cstheme="minorHAnsi"/>
          <w:spacing w:val="1"/>
          <w:szCs w:val="23"/>
        </w:rPr>
        <w:t>r</w:t>
      </w:r>
      <w:r w:rsidRPr="00992BAA">
        <w:rPr>
          <w:rFonts w:cstheme="minorHAnsi"/>
          <w:szCs w:val="23"/>
        </w:rPr>
        <w:t>o</w:t>
      </w:r>
      <w:r w:rsidRPr="00992BAA">
        <w:rPr>
          <w:rFonts w:cstheme="minorHAnsi"/>
          <w:spacing w:val="1"/>
          <w:szCs w:val="23"/>
        </w:rPr>
        <w:t>j</w:t>
      </w:r>
      <w:r w:rsidRPr="00992BAA">
        <w:rPr>
          <w:rFonts w:cstheme="minorHAnsi"/>
          <w:szCs w:val="23"/>
        </w:rPr>
        <w:t>e</w:t>
      </w:r>
      <w:r w:rsidRPr="00992BAA">
        <w:rPr>
          <w:rFonts w:cstheme="minorHAnsi"/>
          <w:spacing w:val="1"/>
          <w:szCs w:val="23"/>
        </w:rPr>
        <w:t>c</w:t>
      </w:r>
      <w:r w:rsidRPr="00992BAA">
        <w:rPr>
          <w:rFonts w:cstheme="minorHAnsi"/>
          <w:szCs w:val="23"/>
        </w:rPr>
        <w:t>t.</w:t>
      </w:r>
    </w:p>
    <w:p w14:paraId="55818D7D" w14:textId="77777777" w:rsidR="00C121CC" w:rsidRPr="00992BAA" w:rsidRDefault="000F620D" w:rsidP="000F620D">
      <w:pPr>
        <w:numPr>
          <w:ilvl w:val="0"/>
          <w:numId w:val="1"/>
        </w:numPr>
        <w:autoSpaceDE w:val="0"/>
        <w:autoSpaceDN w:val="0"/>
        <w:adjustRightInd w:val="0"/>
        <w:spacing w:after="0"/>
        <w:ind w:left="504"/>
        <w:jc w:val="both"/>
        <w:rPr>
          <w:rFonts w:cstheme="minorHAnsi"/>
          <w:b/>
          <w:i/>
          <w:color w:val="000000"/>
          <w:szCs w:val="23"/>
        </w:rPr>
      </w:pPr>
      <w:r w:rsidRPr="00992BAA">
        <w:rPr>
          <w:rFonts w:cstheme="minorHAnsi"/>
          <w:b/>
          <w:i/>
          <w:color w:val="000000"/>
          <w:szCs w:val="23"/>
        </w:rPr>
        <w:t>Workers Accommodation Plan:</w:t>
      </w:r>
      <w:r w:rsidRPr="00992BAA">
        <w:rPr>
          <w:rFonts w:cstheme="minorHAnsi"/>
          <w:color w:val="000000"/>
          <w:szCs w:val="23"/>
        </w:rPr>
        <w:t xml:space="preserve"> </w:t>
      </w:r>
      <w:r>
        <w:rPr>
          <w:rFonts w:cstheme="minorHAnsi"/>
          <w:szCs w:val="23"/>
        </w:rPr>
        <w:t>D</w:t>
      </w:r>
      <w:r w:rsidRPr="00992BAA">
        <w:rPr>
          <w:rFonts w:cstheme="minorHAnsi"/>
          <w:szCs w:val="23"/>
        </w:rPr>
        <w:t>escribes the requirements and expectations in terms of compliance, reporting, roles, supervision and training with respect to labor and working conditions, including camp/accommodation. To the extent that contractor can exert influence over its supply chain, the principles in this Plan will also apply.</w:t>
      </w:r>
    </w:p>
    <w:p w14:paraId="661DE10E" w14:textId="77777777" w:rsidR="00D3674A" w:rsidRPr="00992BAA" w:rsidRDefault="000F620D" w:rsidP="000F620D">
      <w:pPr>
        <w:numPr>
          <w:ilvl w:val="0"/>
          <w:numId w:val="1"/>
        </w:numPr>
        <w:autoSpaceDE w:val="0"/>
        <w:autoSpaceDN w:val="0"/>
        <w:adjustRightInd w:val="0"/>
        <w:spacing w:after="0"/>
        <w:ind w:left="504"/>
        <w:jc w:val="both"/>
        <w:rPr>
          <w:rFonts w:cstheme="minorHAnsi"/>
          <w:color w:val="000000"/>
          <w:szCs w:val="23"/>
        </w:rPr>
      </w:pPr>
      <w:r w:rsidRPr="00992BAA">
        <w:rPr>
          <w:rFonts w:cstheme="minorHAnsi"/>
          <w:b/>
          <w:i/>
          <w:szCs w:val="23"/>
        </w:rPr>
        <w:t xml:space="preserve">Gender Violence Based Action Plan: </w:t>
      </w:r>
      <w:r w:rsidRPr="00992BAA">
        <w:rPr>
          <w:rFonts w:eastAsia="Calibri" w:cstheme="minorHAnsi"/>
        </w:rPr>
        <w:t>The GBV Action Plan details the operational measures that will be put in place to assess and mitigate the risks of gender-based violence, including sexual exploitation and abuse (SEA) and sexual harassment that are project related and how they will be integrated over the life of the project. This includes procedures for preventing and responding to SEA/SH including managing these grievances.</w:t>
      </w:r>
    </w:p>
    <w:p w14:paraId="234FBE77" w14:textId="77777777" w:rsidR="00D3674A" w:rsidRPr="00992BAA" w:rsidRDefault="000F620D" w:rsidP="000F620D">
      <w:pPr>
        <w:numPr>
          <w:ilvl w:val="0"/>
          <w:numId w:val="1"/>
        </w:numPr>
        <w:autoSpaceDE w:val="0"/>
        <w:autoSpaceDN w:val="0"/>
        <w:adjustRightInd w:val="0"/>
        <w:spacing w:after="0"/>
        <w:ind w:left="504"/>
        <w:jc w:val="both"/>
        <w:rPr>
          <w:rFonts w:cstheme="minorHAnsi"/>
          <w:color w:val="000000"/>
          <w:szCs w:val="23"/>
        </w:rPr>
      </w:pPr>
      <w:r w:rsidRPr="00992BAA">
        <w:rPr>
          <w:rFonts w:cstheme="minorHAnsi"/>
          <w:b/>
          <w:i/>
          <w:szCs w:val="23"/>
        </w:rPr>
        <w:t xml:space="preserve">Stakeholder Engagement Plan (SEP): </w:t>
      </w:r>
      <w:r w:rsidRPr="00992BAA">
        <w:rPr>
          <w:rFonts w:cstheme="minorHAnsi"/>
        </w:rPr>
        <w:t xml:space="preserve">The SEP describes the stakeholder identification and prioritization, engagement approaches and strategies for the national, regional and local stakeholders during the detailed studies for RAP and ESIA, as well as their implementation. It is therefore an instrument for mapping and prioritizing stakeholders across levels and regions; for guiding planned consultations and disclosure of relevant project information to/with identified stakeholders during the RAP and ESIA studies, as well as </w:t>
      </w:r>
      <w:r>
        <w:rPr>
          <w:rFonts w:cstheme="minorHAnsi"/>
        </w:rPr>
        <w:t>at road project i</w:t>
      </w:r>
      <w:r w:rsidRPr="00992BAA">
        <w:rPr>
          <w:rFonts w:cstheme="minorHAnsi"/>
        </w:rPr>
        <w:t xml:space="preserve">mplementation. </w:t>
      </w:r>
    </w:p>
    <w:p w14:paraId="454A8FAE" w14:textId="77777777" w:rsidR="0090119C" w:rsidRPr="00992BAA" w:rsidRDefault="000F620D" w:rsidP="000F620D">
      <w:pPr>
        <w:numPr>
          <w:ilvl w:val="0"/>
          <w:numId w:val="1"/>
        </w:numPr>
        <w:autoSpaceDE w:val="0"/>
        <w:autoSpaceDN w:val="0"/>
        <w:adjustRightInd w:val="0"/>
        <w:spacing w:after="0"/>
        <w:ind w:left="504"/>
        <w:jc w:val="both"/>
        <w:rPr>
          <w:rFonts w:cstheme="minorHAnsi"/>
          <w:b/>
          <w:i/>
          <w:color w:val="000000"/>
          <w:szCs w:val="23"/>
        </w:rPr>
      </w:pPr>
      <w:r w:rsidRPr="00992BAA">
        <w:rPr>
          <w:rFonts w:cstheme="minorHAnsi"/>
          <w:b/>
          <w:i/>
          <w:color w:val="000000"/>
          <w:szCs w:val="23"/>
        </w:rPr>
        <w:t>Waste Management Plan</w:t>
      </w:r>
      <w:r w:rsidRPr="00992BAA">
        <w:rPr>
          <w:rFonts w:cstheme="minorHAnsi"/>
          <w:color w:val="000000"/>
          <w:szCs w:val="23"/>
        </w:rPr>
        <w:t xml:space="preserve">; </w:t>
      </w:r>
      <w:r w:rsidRPr="00992BAA">
        <w:rPr>
          <w:rFonts w:cstheme="minorHAnsi"/>
          <w:szCs w:val="23"/>
        </w:rPr>
        <w:t>In that, people working environment should be clean and health which provided in the Constitution of the republic of Uganda as one of the fundamental rights and equally provided in the National Environment Act of 2019;</w:t>
      </w:r>
    </w:p>
    <w:p w14:paraId="5876E5BE" w14:textId="77777777" w:rsidR="00ED33A8" w:rsidRPr="00992BAA" w:rsidRDefault="000F620D" w:rsidP="000F620D">
      <w:pPr>
        <w:numPr>
          <w:ilvl w:val="0"/>
          <w:numId w:val="1"/>
        </w:numPr>
        <w:autoSpaceDE w:val="0"/>
        <w:autoSpaceDN w:val="0"/>
        <w:adjustRightInd w:val="0"/>
        <w:spacing w:after="0"/>
        <w:ind w:left="504"/>
        <w:jc w:val="both"/>
        <w:rPr>
          <w:rFonts w:cstheme="minorHAnsi"/>
          <w:color w:val="000000"/>
          <w:szCs w:val="23"/>
        </w:rPr>
      </w:pPr>
      <w:r w:rsidRPr="00992BAA">
        <w:rPr>
          <w:rFonts w:cstheme="minorHAnsi"/>
          <w:b/>
          <w:i/>
          <w:color w:val="000000"/>
          <w:szCs w:val="23"/>
        </w:rPr>
        <w:lastRenderedPageBreak/>
        <w:t>Hazardous Materials Management Plan</w:t>
      </w:r>
      <w:r>
        <w:rPr>
          <w:rFonts w:cstheme="minorHAnsi"/>
          <w:color w:val="000000"/>
          <w:szCs w:val="23"/>
        </w:rPr>
        <w:t xml:space="preserve">:  </w:t>
      </w:r>
      <w:r w:rsidRPr="00B71A52">
        <w:rPr>
          <w:rFonts w:cs="Arial"/>
          <w:spacing w:val="3"/>
          <w:szCs w:val="23"/>
        </w:rPr>
        <w:t>T</w:t>
      </w:r>
      <w:r w:rsidRPr="00B71A52">
        <w:rPr>
          <w:rFonts w:cs="Arial"/>
          <w:szCs w:val="23"/>
        </w:rPr>
        <w:t>h</w:t>
      </w:r>
      <w:r>
        <w:rPr>
          <w:rFonts w:cs="Arial"/>
          <w:szCs w:val="23"/>
        </w:rPr>
        <w:t xml:space="preserve">e </w:t>
      </w:r>
      <w:r w:rsidRPr="00B71A52">
        <w:rPr>
          <w:rFonts w:cs="Arial"/>
          <w:szCs w:val="23"/>
        </w:rPr>
        <w:t>H</w:t>
      </w:r>
      <w:r w:rsidRPr="00B71A52">
        <w:rPr>
          <w:rFonts w:cs="Arial"/>
          <w:spacing w:val="2"/>
          <w:szCs w:val="23"/>
        </w:rPr>
        <w:t>a</w:t>
      </w:r>
      <w:r w:rsidRPr="00B71A52">
        <w:rPr>
          <w:rFonts w:cs="Arial"/>
          <w:spacing w:val="-4"/>
          <w:szCs w:val="23"/>
        </w:rPr>
        <w:t>z</w:t>
      </w:r>
      <w:r w:rsidRPr="00B71A52">
        <w:rPr>
          <w:rFonts w:cs="Arial"/>
          <w:szCs w:val="23"/>
        </w:rPr>
        <w:t>ar</w:t>
      </w:r>
      <w:r w:rsidRPr="00B71A52">
        <w:rPr>
          <w:rFonts w:cs="Arial"/>
          <w:spacing w:val="2"/>
          <w:szCs w:val="23"/>
        </w:rPr>
        <w:t>d</w:t>
      </w:r>
      <w:r w:rsidRPr="00B71A52">
        <w:rPr>
          <w:rFonts w:cs="Arial"/>
          <w:szCs w:val="23"/>
        </w:rPr>
        <w:t>o</w:t>
      </w:r>
      <w:r w:rsidRPr="00B71A52">
        <w:rPr>
          <w:rFonts w:cs="Arial"/>
          <w:spacing w:val="-1"/>
          <w:szCs w:val="23"/>
        </w:rPr>
        <w:t>u</w:t>
      </w:r>
      <w:r w:rsidRPr="00B71A52">
        <w:rPr>
          <w:rFonts w:cs="Arial"/>
          <w:szCs w:val="23"/>
        </w:rPr>
        <w:t>s</w:t>
      </w:r>
      <w:r w:rsidRPr="00B71A52">
        <w:rPr>
          <w:rFonts w:cs="Arial"/>
          <w:spacing w:val="30"/>
          <w:szCs w:val="23"/>
        </w:rPr>
        <w:t xml:space="preserve"> </w:t>
      </w:r>
      <w:r w:rsidRPr="00B71A52">
        <w:rPr>
          <w:rFonts w:cs="Arial"/>
          <w:spacing w:val="2"/>
          <w:szCs w:val="23"/>
        </w:rPr>
        <w:t>M</w:t>
      </w:r>
      <w:r w:rsidRPr="00B71A52">
        <w:rPr>
          <w:rFonts w:cs="Arial"/>
          <w:szCs w:val="23"/>
        </w:rPr>
        <w:t>at</w:t>
      </w:r>
      <w:r w:rsidRPr="00B71A52">
        <w:rPr>
          <w:rFonts w:cs="Arial"/>
          <w:spacing w:val="-1"/>
          <w:szCs w:val="23"/>
        </w:rPr>
        <w:t>e</w:t>
      </w:r>
      <w:r w:rsidRPr="00B71A52">
        <w:rPr>
          <w:rFonts w:cs="Arial"/>
          <w:spacing w:val="1"/>
          <w:szCs w:val="23"/>
        </w:rPr>
        <w:t>ri</w:t>
      </w:r>
      <w:r w:rsidRPr="00B71A52">
        <w:rPr>
          <w:rFonts w:cs="Arial"/>
          <w:szCs w:val="23"/>
        </w:rPr>
        <w:t>a</w:t>
      </w:r>
      <w:r w:rsidRPr="00B71A52">
        <w:rPr>
          <w:rFonts w:cs="Arial"/>
          <w:spacing w:val="-1"/>
          <w:szCs w:val="23"/>
        </w:rPr>
        <w:t>l</w:t>
      </w:r>
      <w:r w:rsidRPr="00B71A52">
        <w:rPr>
          <w:rFonts w:cs="Arial"/>
          <w:szCs w:val="23"/>
        </w:rPr>
        <w:t>s</w:t>
      </w:r>
      <w:r w:rsidRPr="00B71A52">
        <w:rPr>
          <w:rFonts w:cs="Arial"/>
          <w:spacing w:val="36"/>
          <w:szCs w:val="23"/>
        </w:rPr>
        <w:t xml:space="preserve"> </w:t>
      </w:r>
      <w:r w:rsidRPr="00B71A52">
        <w:rPr>
          <w:rFonts w:cs="Arial"/>
          <w:szCs w:val="23"/>
        </w:rPr>
        <w:t>M</w:t>
      </w:r>
      <w:r w:rsidRPr="00B71A52">
        <w:rPr>
          <w:rFonts w:cs="Arial"/>
          <w:spacing w:val="-1"/>
          <w:szCs w:val="23"/>
        </w:rPr>
        <w:t>a</w:t>
      </w:r>
      <w:r w:rsidRPr="00B71A52">
        <w:rPr>
          <w:rFonts w:cs="Arial"/>
          <w:szCs w:val="23"/>
        </w:rPr>
        <w:t>n</w:t>
      </w:r>
      <w:r w:rsidRPr="00B71A52">
        <w:rPr>
          <w:rFonts w:cs="Arial"/>
          <w:spacing w:val="1"/>
          <w:szCs w:val="23"/>
        </w:rPr>
        <w:t>a</w:t>
      </w:r>
      <w:r w:rsidRPr="00B71A52">
        <w:rPr>
          <w:rFonts w:cs="Arial"/>
          <w:szCs w:val="23"/>
        </w:rPr>
        <w:t>g</w:t>
      </w:r>
      <w:r w:rsidRPr="00B71A52">
        <w:rPr>
          <w:rFonts w:cs="Arial"/>
          <w:spacing w:val="-1"/>
          <w:szCs w:val="23"/>
        </w:rPr>
        <w:t>e</w:t>
      </w:r>
      <w:r w:rsidRPr="00B71A52">
        <w:rPr>
          <w:rFonts w:cs="Arial"/>
          <w:spacing w:val="4"/>
          <w:szCs w:val="23"/>
        </w:rPr>
        <w:t>m</w:t>
      </w:r>
      <w:r w:rsidRPr="00B71A52">
        <w:rPr>
          <w:rFonts w:cs="Arial"/>
          <w:szCs w:val="23"/>
        </w:rPr>
        <w:t>e</w:t>
      </w:r>
      <w:r w:rsidRPr="00B71A52">
        <w:rPr>
          <w:rFonts w:cs="Arial"/>
          <w:spacing w:val="-1"/>
          <w:szCs w:val="23"/>
        </w:rPr>
        <w:t>n</w:t>
      </w:r>
      <w:r w:rsidRPr="00B71A52">
        <w:rPr>
          <w:rFonts w:cs="Arial"/>
          <w:szCs w:val="23"/>
        </w:rPr>
        <w:t>t</w:t>
      </w:r>
      <w:r w:rsidRPr="00B71A52">
        <w:rPr>
          <w:rFonts w:cs="Arial"/>
          <w:spacing w:val="26"/>
          <w:szCs w:val="23"/>
        </w:rPr>
        <w:t xml:space="preserve"> </w:t>
      </w:r>
      <w:r w:rsidRPr="00B71A52">
        <w:rPr>
          <w:rFonts w:cs="Arial"/>
          <w:spacing w:val="1"/>
          <w:szCs w:val="23"/>
        </w:rPr>
        <w:t>P</w:t>
      </w:r>
      <w:r w:rsidRPr="00B71A52">
        <w:rPr>
          <w:rFonts w:cs="Arial"/>
          <w:spacing w:val="-1"/>
          <w:szCs w:val="23"/>
        </w:rPr>
        <w:t>l</w:t>
      </w:r>
      <w:r w:rsidRPr="00B71A52">
        <w:rPr>
          <w:rFonts w:cs="Arial"/>
          <w:spacing w:val="1"/>
          <w:szCs w:val="23"/>
        </w:rPr>
        <w:t>a</w:t>
      </w:r>
      <w:r w:rsidRPr="00B71A52">
        <w:rPr>
          <w:rFonts w:cs="Arial"/>
          <w:szCs w:val="23"/>
        </w:rPr>
        <w:t>n</w:t>
      </w:r>
      <w:r w:rsidRPr="00B71A52">
        <w:rPr>
          <w:rFonts w:cs="Arial"/>
          <w:spacing w:val="35"/>
          <w:szCs w:val="23"/>
        </w:rPr>
        <w:t xml:space="preserve"> </w:t>
      </w:r>
      <w:r w:rsidRPr="00B71A52">
        <w:rPr>
          <w:rFonts w:cs="Arial"/>
          <w:szCs w:val="23"/>
        </w:rPr>
        <w:t>de</w:t>
      </w:r>
      <w:r w:rsidRPr="00B71A52">
        <w:rPr>
          <w:rFonts w:cs="Arial"/>
          <w:spacing w:val="2"/>
          <w:szCs w:val="23"/>
        </w:rPr>
        <w:t>f</w:t>
      </w:r>
      <w:r w:rsidRPr="00B71A52">
        <w:rPr>
          <w:rFonts w:cs="Arial"/>
          <w:spacing w:val="-1"/>
          <w:szCs w:val="23"/>
        </w:rPr>
        <w:t>i</w:t>
      </w:r>
      <w:r w:rsidRPr="00B71A52">
        <w:rPr>
          <w:rFonts w:cs="Arial"/>
          <w:spacing w:val="2"/>
          <w:szCs w:val="23"/>
        </w:rPr>
        <w:t>n</w:t>
      </w:r>
      <w:r w:rsidRPr="00B71A52">
        <w:rPr>
          <w:rFonts w:cs="Arial"/>
          <w:szCs w:val="23"/>
        </w:rPr>
        <w:t>es</w:t>
      </w:r>
      <w:r w:rsidRPr="00B71A52">
        <w:rPr>
          <w:rFonts w:cs="Arial"/>
          <w:spacing w:val="32"/>
          <w:szCs w:val="23"/>
        </w:rPr>
        <w:t xml:space="preserve"> </w:t>
      </w:r>
      <w:r w:rsidRPr="00B71A52">
        <w:rPr>
          <w:rFonts w:cs="Arial"/>
          <w:szCs w:val="23"/>
        </w:rPr>
        <w:t>the</w:t>
      </w:r>
      <w:r w:rsidRPr="00B71A52">
        <w:rPr>
          <w:rFonts w:cs="Arial"/>
          <w:spacing w:val="35"/>
          <w:szCs w:val="23"/>
        </w:rPr>
        <w:t xml:space="preserve"> </w:t>
      </w:r>
      <w:r w:rsidRPr="00B71A52">
        <w:rPr>
          <w:rFonts w:cs="Arial"/>
          <w:spacing w:val="4"/>
          <w:szCs w:val="23"/>
        </w:rPr>
        <w:t>m</w:t>
      </w:r>
      <w:r w:rsidRPr="00B71A52">
        <w:rPr>
          <w:rFonts w:cs="Arial"/>
          <w:spacing w:val="-1"/>
          <w:szCs w:val="23"/>
        </w:rPr>
        <w:t>i</w:t>
      </w:r>
      <w:r w:rsidRPr="00B71A52">
        <w:rPr>
          <w:rFonts w:cs="Arial"/>
          <w:szCs w:val="23"/>
        </w:rPr>
        <w:t>n</w:t>
      </w:r>
      <w:r w:rsidRPr="00B71A52">
        <w:rPr>
          <w:rFonts w:cs="Arial"/>
          <w:spacing w:val="-1"/>
          <w:szCs w:val="23"/>
        </w:rPr>
        <w:t>i</w:t>
      </w:r>
      <w:r w:rsidRPr="00B71A52">
        <w:rPr>
          <w:rFonts w:cs="Arial"/>
          <w:spacing w:val="4"/>
          <w:szCs w:val="23"/>
        </w:rPr>
        <w:t>m</w:t>
      </w:r>
      <w:r w:rsidRPr="00B71A52">
        <w:rPr>
          <w:rFonts w:cs="Arial"/>
          <w:spacing w:val="-3"/>
          <w:szCs w:val="23"/>
        </w:rPr>
        <w:t>u</w:t>
      </w:r>
      <w:r w:rsidRPr="00B71A52">
        <w:rPr>
          <w:rFonts w:cs="Arial"/>
          <w:szCs w:val="23"/>
        </w:rPr>
        <w:t>m</w:t>
      </w:r>
      <w:r w:rsidRPr="00B71A52">
        <w:rPr>
          <w:rFonts w:cs="Arial"/>
          <w:spacing w:val="34"/>
          <w:szCs w:val="23"/>
        </w:rPr>
        <w:t xml:space="preserve"> </w:t>
      </w:r>
      <w:r w:rsidRPr="00B71A52">
        <w:rPr>
          <w:rFonts w:cs="Arial"/>
          <w:spacing w:val="1"/>
          <w:szCs w:val="23"/>
        </w:rPr>
        <w:t>r</w:t>
      </w:r>
      <w:r w:rsidRPr="00B71A52">
        <w:rPr>
          <w:rFonts w:cs="Arial"/>
          <w:szCs w:val="23"/>
        </w:rPr>
        <w:t>e</w:t>
      </w:r>
      <w:r w:rsidRPr="00B71A52">
        <w:rPr>
          <w:rFonts w:cs="Arial"/>
          <w:spacing w:val="-1"/>
          <w:szCs w:val="23"/>
        </w:rPr>
        <w:t>q</w:t>
      </w:r>
      <w:r w:rsidRPr="00B71A52">
        <w:rPr>
          <w:rFonts w:cs="Arial"/>
          <w:szCs w:val="23"/>
        </w:rPr>
        <w:t>u</w:t>
      </w:r>
      <w:r w:rsidRPr="00B71A52">
        <w:rPr>
          <w:rFonts w:cs="Arial"/>
          <w:spacing w:val="-1"/>
          <w:szCs w:val="23"/>
        </w:rPr>
        <w:t>i</w:t>
      </w:r>
      <w:r w:rsidRPr="00B71A52">
        <w:rPr>
          <w:rFonts w:cs="Arial"/>
          <w:spacing w:val="1"/>
          <w:szCs w:val="23"/>
        </w:rPr>
        <w:t>r</w:t>
      </w:r>
      <w:r w:rsidRPr="00B71A52">
        <w:rPr>
          <w:rFonts w:cs="Arial"/>
          <w:szCs w:val="23"/>
        </w:rPr>
        <w:t>e</w:t>
      </w:r>
      <w:r w:rsidRPr="00B71A52">
        <w:rPr>
          <w:rFonts w:cs="Arial"/>
          <w:spacing w:val="4"/>
          <w:szCs w:val="23"/>
        </w:rPr>
        <w:t>m</w:t>
      </w:r>
      <w:r w:rsidRPr="00B71A52">
        <w:rPr>
          <w:rFonts w:cs="Arial"/>
          <w:szCs w:val="23"/>
        </w:rPr>
        <w:t>e</w:t>
      </w:r>
      <w:r w:rsidRPr="00B71A52">
        <w:rPr>
          <w:rFonts w:cs="Arial"/>
          <w:spacing w:val="-1"/>
          <w:szCs w:val="23"/>
        </w:rPr>
        <w:t>n</w:t>
      </w:r>
      <w:r w:rsidRPr="00B71A52">
        <w:rPr>
          <w:rFonts w:cs="Arial"/>
          <w:szCs w:val="23"/>
        </w:rPr>
        <w:t>ts</w:t>
      </w:r>
      <w:r w:rsidRPr="00B71A52">
        <w:rPr>
          <w:rFonts w:cs="Arial"/>
          <w:spacing w:val="27"/>
          <w:szCs w:val="23"/>
        </w:rPr>
        <w:t xml:space="preserve"> </w:t>
      </w:r>
      <w:r w:rsidRPr="00B71A52">
        <w:rPr>
          <w:rFonts w:cs="Arial"/>
          <w:spacing w:val="2"/>
          <w:szCs w:val="23"/>
        </w:rPr>
        <w:t>f</w:t>
      </w:r>
      <w:r w:rsidRPr="00B71A52">
        <w:rPr>
          <w:rFonts w:cs="Arial"/>
          <w:szCs w:val="23"/>
        </w:rPr>
        <w:t>or</w:t>
      </w:r>
      <w:r w:rsidRPr="00B71A52">
        <w:rPr>
          <w:rFonts w:cs="Arial"/>
          <w:spacing w:val="40"/>
          <w:szCs w:val="23"/>
        </w:rPr>
        <w:t xml:space="preserve"> </w:t>
      </w:r>
      <w:r w:rsidRPr="00B71A52">
        <w:rPr>
          <w:rFonts w:cs="Arial"/>
          <w:szCs w:val="23"/>
        </w:rPr>
        <w:t>h</w:t>
      </w:r>
      <w:r w:rsidRPr="00B71A52">
        <w:rPr>
          <w:rFonts w:cs="Arial"/>
          <w:spacing w:val="1"/>
          <w:szCs w:val="23"/>
        </w:rPr>
        <w:t>a</w:t>
      </w:r>
      <w:r w:rsidRPr="00B71A52">
        <w:rPr>
          <w:rFonts w:cs="Arial"/>
          <w:spacing w:val="-4"/>
          <w:szCs w:val="23"/>
        </w:rPr>
        <w:t>z</w:t>
      </w:r>
      <w:r w:rsidRPr="00B71A52">
        <w:rPr>
          <w:rFonts w:cs="Arial"/>
          <w:szCs w:val="23"/>
        </w:rPr>
        <w:t>ard</w:t>
      </w:r>
      <w:r w:rsidRPr="00B71A52">
        <w:rPr>
          <w:rFonts w:cs="Arial"/>
          <w:spacing w:val="2"/>
          <w:szCs w:val="23"/>
        </w:rPr>
        <w:t>o</w:t>
      </w:r>
      <w:r w:rsidRPr="00B71A52">
        <w:rPr>
          <w:rFonts w:cs="Arial"/>
          <w:szCs w:val="23"/>
        </w:rPr>
        <w:t>us</w:t>
      </w:r>
      <w:r w:rsidRPr="00B71A52">
        <w:rPr>
          <w:rFonts w:cs="Arial"/>
          <w:spacing w:val="29"/>
          <w:szCs w:val="23"/>
        </w:rPr>
        <w:t xml:space="preserve"> </w:t>
      </w:r>
      <w:r w:rsidRPr="00B71A52">
        <w:rPr>
          <w:rFonts w:cs="Arial"/>
          <w:spacing w:val="4"/>
          <w:szCs w:val="23"/>
        </w:rPr>
        <w:t>m</w:t>
      </w:r>
      <w:r w:rsidRPr="00B71A52">
        <w:rPr>
          <w:rFonts w:cs="Arial"/>
          <w:szCs w:val="23"/>
        </w:rPr>
        <w:t>at</w:t>
      </w:r>
      <w:r w:rsidRPr="00B71A52">
        <w:rPr>
          <w:rFonts w:cs="Arial"/>
          <w:spacing w:val="-1"/>
          <w:szCs w:val="23"/>
        </w:rPr>
        <w:t>e</w:t>
      </w:r>
      <w:r w:rsidRPr="00B71A52">
        <w:rPr>
          <w:rFonts w:cs="Arial"/>
          <w:spacing w:val="1"/>
          <w:szCs w:val="23"/>
        </w:rPr>
        <w:t>r</w:t>
      </w:r>
      <w:r w:rsidRPr="00B71A52">
        <w:rPr>
          <w:rFonts w:cs="Arial"/>
          <w:spacing w:val="-1"/>
          <w:szCs w:val="23"/>
        </w:rPr>
        <w:t>i</w:t>
      </w:r>
      <w:r w:rsidRPr="00B71A52">
        <w:rPr>
          <w:rFonts w:cs="Arial"/>
          <w:szCs w:val="23"/>
        </w:rPr>
        <w:t>a</w:t>
      </w:r>
      <w:r w:rsidRPr="00B71A52">
        <w:rPr>
          <w:rFonts w:cs="Arial"/>
          <w:spacing w:val="-1"/>
          <w:szCs w:val="23"/>
        </w:rPr>
        <w:t>l</w:t>
      </w:r>
      <w:r w:rsidRPr="00B71A52">
        <w:rPr>
          <w:rFonts w:cs="Arial"/>
          <w:szCs w:val="23"/>
        </w:rPr>
        <w:t xml:space="preserve">s </w:t>
      </w:r>
      <w:r w:rsidRPr="00B71A52">
        <w:rPr>
          <w:rFonts w:cs="Arial"/>
          <w:spacing w:val="4"/>
          <w:szCs w:val="23"/>
        </w:rPr>
        <w:t>m</w:t>
      </w:r>
      <w:r w:rsidRPr="00B71A52">
        <w:rPr>
          <w:rFonts w:cs="Arial"/>
          <w:szCs w:val="23"/>
        </w:rPr>
        <w:t>a</w:t>
      </w:r>
      <w:r w:rsidRPr="00B71A52">
        <w:rPr>
          <w:rFonts w:cs="Arial"/>
          <w:spacing w:val="-1"/>
          <w:szCs w:val="23"/>
        </w:rPr>
        <w:t>n</w:t>
      </w:r>
      <w:r w:rsidRPr="00B71A52">
        <w:rPr>
          <w:rFonts w:cs="Arial"/>
          <w:szCs w:val="23"/>
        </w:rPr>
        <w:t>a</w:t>
      </w:r>
      <w:r w:rsidRPr="00B71A52">
        <w:rPr>
          <w:rFonts w:cs="Arial"/>
          <w:spacing w:val="-1"/>
          <w:szCs w:val="23"/>
        </w:rPr>
        <w:t>g</w:t>
      </w:r>
      <w:r w:rsidRPr="00B71A52">
        <w:rPr>
          <w:rFonts w:cs="Arial"/>
          <w:szCs w:val="23"/>
        </w:rPr>
        <w:t>e</w:t>
      </w:r>
      <w:r w:rsidRPr="00B71A52">
        <w:rPr>
          <w:rFonts w:cs="Arial"/>
          <w:spacing w:val="4"/>
          <w:szCs w:val="23"/>
        </w:rPr>
        <w:t>m</w:t>
      </w:r>
      <w:r w:rsidRPr="00B71A52">
        <w:rPr>
          <w:rFonts w:cs="Arial"/>
          <w:szCs w:val="23"/>
        </w:rPr>
        <w:t>e</w:t>
      </w:r>
      <w:r w:rsidRPr="00B71A52">
        <w:rPr>
          <w:rFonts w:cs="Arial"/>
          <w:spacing w:val="-1"/>
          <w:szCs w:val="23"/>
        </w:rPr>
        <w:t>n</w:t>
      </w:r>
      <w:r w:rsidRPr="00B71A52">
        <w:rPr>
          <w:rFonts w:cs="Arial"/>
          <w:szCs w:val="23"/>
        </w:rPr>
        <w:t>t</w:t>
      </w:r>
      <w:r w:rsidRPr="00B71A52">
        <w:rPr>
          <w:rFonts w:cs="Arial"/>
          <w:spacing w:val="-12"/>
          <w:szCs w:val="23"/>
        </w:rPr>
        <w:t xml:space="preserve"> </w:t>
      </w:r>
      <w:r w:rsidRPr="00B71A52">
        <w:rPr>
          <w:rFonts w:cs="Arial"/>
          <w:szCs w:val="23"/>
        </w:rPr>
        <w:t>a</w:t>
      </w:r>
      <w:r w:rsidRPr="00B71A52">
        <w:rPr>
          <w:rFonts w:cs="Arial"/>
          <w:spacing w:val="-1"/>
          <w:szCs w:val="23"/>
        </w:rPr>
        <w:t>n</w:t>
      </w:r>
      <w:r w:rsidRPr="00B71A52">
        <w:rPr>
          <w:rFonts w:cs="Arial"/>
          <w:szCs w:val="23"/>
        </w:rPr>
        <w:t>d</w:t>
      </w:r>
      <w:r w:rsidRPr="00B71A52">
        <w:rPr>
          <w:rFonts w:cs="Arial"/>
          <w:spacing w:val="-3"/>
          <w:szCs w:val="23"/>
        </w:rPr>
        <w:t xml:space="preserve"> </w:t>
      </w:r>
      <w:r w:rsidRPr="00B71A52">
        <w:rPr>
          <w:rFonts w:cs="Arial"/>
          <w:spacing w:val="4"/>
          <w:szCs w:val="23"/>
        </w:rPr>
        <w:t>m</w:t>
      </w:r>
      <w:r w:rsidRPr="00B71A52">
        <w:rPr>
          <w:rFonts w:cs="Arial"/>
          <w:szCs w:val="23"/>
        </w:rPr>
        <w:t>o</w:t>
      </w:r>
      <w:r w:rsidRPr="00B71A52">
        <w:rPr>
          <w:rFonts w:cs="Arial"/>
          <w:spacing w:val="-1"/>
          <w:szCs w:val="23"/>
        </w:rPr>
        <w:t>ni</w:t>
      </w:r>
      <w:r w:rsidRPr="00B71A52">
        <w:rPr>
          <w:rFonts w:cs="Arial"/>
          <w:szCs w:val="23"/>
        </w:rPr>
        <w:t>tor</w:t>
      </w:r>
      <w:r w:rsidRPr="00B71A52">
        <w:rPr>
          <w:rFonts w:cs="Arial"/>
          <w:spacing w:val="2"/>
          <w:szCs w:val="23"/>
        </w:rPr>
        <w:t>in</w:t>
      </w:r>
      <w:r w:rsidRPr="00B71A52">
        <w:rPr>
          <w:rFonts w:cs="Arial"/>
          <w:szCs w:val="23"/>
        </w:rPr>
        <w:t>g</w:t>
      </w:r>
      <w:r w:rsidRPr="00B71A52">
        <w:rPr>
          <w:rFonts w:cs="Arial"/>
          <w:spacing w:val="-9"/>
          <w:szCs w:val="23"/>
        </w:rPr>
        <w:t xml:space="preserve"> </w:t>
      </w:r>
      <w:r w:rsidRPr="00B71A52">
        <w:rPr>
          <w:rFonts w:cs="Arial"/>
          <w:szCs w:val="23"/>
        </w:rPr>
        <w:t>a</w:t>
      </w:r>
      <w:r w:rsidRPr="00B71A52">
        <w:rPr>
          <w:rFonts w:cs="Arial"/>
          <w:spacing w:val="1"/>
          <w:szCs w:val="23"/>
        </w:rPr>
        <w:t>n</w:t>
      </w:r>
      <w:r w:rsidRPr="00B71A52">
        <w:rPr>
          <w:rFonts w:cs="Arial"/>
          <w:szCs w:val="23"/>
        </w:rPr>
        <w:t>d</w:t>
      </w:r>
      <w:r w:rsidRPr="00B71A52">
        <w:rPr>
          <w:rFonts w:cs="Arial"/>
          <w:spacing w:val="-3"/>
          <w:szCs w:val="23"/>
        </w:rPr>
        <w:t xml:space="preserve"> </w:t>
      </w:r>
      <w:r w:rsidRPr="00B71A52">
        <w:rPr>
          <w:rFonts w:cs="Arial"/>
          <w:spacing w:val="-2"/>
          <w:szCs w:val="23"/>
        </w:rPr>
        <w:t>i</w:t>
      </w:r>
      <w:r w:rsidRPr="00B71A52">
        <w:rPr>
          <w:rFonts w:cs="Arial"/>
          <w:szCs w:val="23"/>
        </w:rPr>
        <w:t xml:space="preserve">s </w:t>
      </w:r>
      <w:r w:rsidRPr="00B71A52">
        <w:rPr>
          <w:rFonts w:cs="Arial"/>
          <w:spacing w:val="2"/>
          <w:szCs w:val="23"/>
        </w:rPr>
        <w:t>a</w:t>
      </w:r>
      <w:r w:rsidRPr="00B71A52">
        <w:rPr>
          <w:rFonts w:cs="Arial"/>
          <w:szCs w:val="23"/>
        </w:rPr>
        <w:t>p</w:t>
      </w:r>
      <w:r w:rsidRPr="00B71A52">
        <w:rPr>
          <w:rFonts w:cs="Arial"/>
          <w:spacing w:val="1"/>
          <w:szCs w:val="23"/>
        </w:rPr>
        <w:t>p</w:t>
      </w:r>
      <w:r w:rsidRPr="00B71A52">
        <w:rPr>
          <w:rFonts w:cs="Arial"/>
          <w:spacing w:val="-1"/>
          <w:szCs w:val="23"/>
        </w:rPr>
        <w:t>li</w:t>
      </w:r>
      <w:r w:rsidRPr="00B71A52">
        <w:rPr>
          <w:rFonts w:cs="Arial"/>
          <w:spacing w:val="1"/>
          <w:szCs w:val="23"/>
        </w:rPr>
        <w:t>c</w:t>
      </w:r>
      <w:r w:rsidRPr="00B71A52">
        <w:rPr>
          <w:rFonts w:cs="Arial"/>
          <w:szCs w:val="23"/>
        </w:rPr>
        <w:t>a</w:t>
      </w:r>
      <w:r w:rsidRPr="00B71A52">
        <w:rPr>
          <w:rFonts w:cs="Arial"/>
          <w:spacing w:val="1"/>
          <w:szCs w:val="23"/>
        </w:rPr>
        <w:t>b</w:t>
      </w:r>
      <w:r w:rsidRPr="00B71A52">
        <w:rPr>
          <w:rFonts w:cs="Arial"/>
          <w:spacing w:val="-1"/>
          <w:szCs w:val="23"/>
        </w:rPr>
        <w:t>l</w:t>
      </w:r>
      <w:r w:rsidRPr="00B71A52">
        <w:rPr>
          <w:rFonts w:cs="Arial"/>
          <w:szCs w:val="23"/>
        </w:rPr>
        <w:t>e</w:t>
      </w:r>
      <w:r w:rsidRPr="00B71A52">
        <w:rPr>
          <w:rFonts w:cs="Arial"/>
          <w:spacing w:val="-7"/>
          <w:szCs w:val="23"/>
        </w:rPr>
        <w:t xml:space="preserve"> </w:t>
      </w:r>
      <w:r w:rsidRPr="00B71A52">
        <w:rPr>
          <w:rFonts w:cs="Arial"/>
          <w:szCs w:val="23"/>
        </w:rPr>
        <w:t>to</w:t>
      </w:r>
      <w:r w:rsidRPr="00B71A52">
        <w:rPr>
          <w:rFonts w:cs="Arial"/>
          <w:spacing w:val="-1"/>
          <w:szCs w:val="23"/>
        </w:rPr>
        <w:t xml:space="preserve"> </w:t>
      </w:r>
      <w:r w:rsidRPr="00B71A52">
        <w:rPr>
          <w:rFonts w:cs="Arial"/>
          <w:spacing w:val="2"/>
          <w:szCs w:val="23"/>
        </w:rPr>
        <w:t>t</w:t>
      </w:r>
      <w:r w:rsidRPr="00B71A52">
        <w:rPr>
          <w:rFonts w:cs="Arial"/>
          <w:szCs w:val="23"/>
        </w:rPr>
        <w:t>he</w:t>
      </w:r>
      <w:r w:rsidRPr="00B71A52">
        <w:rPr>
          <w:rFonts w:cs="Arial"/>
          <w:spacing w:val="-4"/>
          <w:szCs w:val="23"/>
        </w:rPr>
        <w:t xml:space="preserve"> </w:t>
      </w:r>
      <w:r w:rsidRPr="00B71A52">
        <w:rPr>
          <w:rFonts w:cs="Arial"/>
          <w:spacing w:val="3"/>
          <w:szCs w:val="23"/>
        </w:rPr>
        <w:t>c</w:t>
      </w:r>
      <w:r w:rsidRPr="00B71A52">
        <w:rPr>
          <w:rFonts w:cs="Arial"/>
          <w:szCs w:val="23"/>
        </w:rPr>
        <w:t>o</w:t>
      </w:r>
      <w:r w:rsidRPr="00B71A52">
        <w:rPr>
          <w:rFonts w:cs="Arial"/>
          <w:spacing w:val="-1"/>
          <w:szCs w:val="23"/>
        </w:rPr>
        <w:t>n</w:t>
      </w:r>
      <w:r w:rsidRPr="00B71A52">
        <w:rPr>
          <w:rFonts w:cs="Arial"/>
          <w:spacing w:val="1"/>
          <w:szCs w:val="23"/>
        </w:rPr>
        <w:t>s</w:t>
      </w:r>
      <w:r w:rsidRPr="00B71A52">
        <w:rPr>
          <w:rFonts w:cs="Arial"/>
          <w:szCs w:val="23"/>
        </w:rPr>
        <w:t>tru</w:t>
      </w:r>
      <w:r w:rsidRPr="00B71A52">
        <w:rPr>
          <w:rFonts w:cs="Arial"/>
          <w:spacing w:val="1"/>
          <w:szCs w:val="23"/>
        </w:rPr>
        <w:t>c</w:t>
      </w:r>
      <w:r w:rsidRPr="00B71A52">
        <w:rPr>
          <w:rFonts w:cs="Arial"/>
          <w:szCs w:val="23"/>
        </w:rPr>
        <w:t>t</w:t>
      </w:r>
      <w:r w:rsidRPr="00B71A52">
        <w:rPr>
          <w:rFonts w:cs="Arial"/>
          <w:spacing w:val="-1"/>
          <w:szCs w:val="23"/>
        </w:rPr>
        <w:t>i</w:t>
      </w:r>
      <w:r w:rsidRPr="00B71A52">
        <w:rPr>
          <w:rFonts w:cs="Arial"/>
          <w:spacing w:val="2"/>
          <w:szCs w:val="23"/>
        </w:rPr>
        <w:t>o</w:t>
      </w:r>
      <w:r w:rsidRPr="00B71A52">
        <w:rPr>
          <w:rFonts w:cs="Arial"/>
          <w:szCs w:val="23"/>
        </w:rPr>
        <w:t>n</w:t>
      </w:r>
      <w:r w:rsidRPr="00B71A52">
        <w:rPr>
          <w:rFonts w:cs="Arial"/>
          <w:spacing w:val="-11"/>
          <w:szCs w:val="23"/>
        </w:rPr>
        <w:t xml:space="preserve"> </w:t>
      </w:r>
      <w:r w:rsidRPr="00B71A52">
        <w:rPr>
          <w:rFonts w:cs="Arial"/>
          <w:spacing w:val="1"/>
          <w:szCs w:val="23"/>
        </w:rPr>
        <w:t>a</w:t>
      </w:r>
      <w:r w:rsidRPr="00B71A52">
        <w:rPr>
          <w:rFonts w:cs="Arial"/>
          <w:szCs w:val="23"/>
        </w:rPr>
        <w:t>nd</w:t>
      </w:r>
      <w:r w:rsidRPr="00B71A52">
        <w:rPr>
          <w:rFonts w:cs="Arial"/>
          <w:spacing w:val="-4"/>
          <w:szCs w:val="23"/>
        </w:rPr>
        <w:t xml:space="preserve"> </w:t>
      </w:r>
      <w:r w:rsidRPr="00B71A52">
        <w:rPr>
          <w:rFonts w:cs="Arial"/>
          <w:spacing w:val="2"/>
          <w:szCs w:val="23"/>
        </w:rPr>
        <w:t>o</w:t>
      </w:r>
      <w:r w:rsidRPr="00B71A52">
        <w:rPr>
          <w:rFonts w:cs="Arial"/>
          <w:szCs w:val="23"/>
        </w:rPr>
        <w:t>p</w:t>
      </w:r>
      <w:r w:rsidRPr="00B71A52">
        <w:rPr>
          <w:rFonts w:cs="Arial"/>
          <w:spacing w:val="-1"/>
          <w:szCs w:val="23"/>
        </w:rPr>
        <w:t>e</w:t>
      </w:r>
      <w:r w:rsidRPr="00B71A52">
        <w:rPr>
          <w:rFonts w:cs="Arial"/>
          <w:spacing w:val="1"/>
          <w:szCs w:val="23"/>
        </w:rPr>
        <w:t>r</w:t>
      </w:r>
      <w:r w:rsidRPr="00B71A52">
        <w:rPr>
          <w:rFonts w:cs="Arial"/>
          <w:szCs w:val="23"/>
        </w:rPr>
        <w:t>a</w:t>
      </w:r>
      <w:r w:rsidRPr="00B71A52">
        <w:rPr>
          <w:rFonts w:cs="Arial"/>
          <w:spacing w:val="2"/>
          <w:szCs w:val="23"/>
        </w:rPr>
        <w:t>t</w:t>
      </w:r>
      <w:r w:rsidRPr="00B71A52">
        <w:rPr>
          <w:rFonts w:cs="Arial"/>
          <w:spacing w:val="-1"/>
          <w:szCs w:val="23"/>
        </w:rPr>
        <w:t>i</w:t>
      </w:r>
      <w:r w:rsidRPr="00B71A52">
        <w:rPr>
          <w:rFonts w:cs="Arial"/>
          <w:spacing w:val="2"/>
          <w:szCs w:val="23"/>
        </w:rPr>
        <w:t>o</w:t>
      </w:r>
      <w:r w:rsidRPr="00B71A52">
        <w:rPr>
          <w:rFonts w:cs="Arial"/>
          <w:szCs w:val="23"/>
        </w:rPr>
        <w:t>n</w:t>
      </w:r>
      <w:r w:rsidRPr="00B71A52">
        <w:rPr>
          <w:rFonts w:cs="Arial"/>
          <w:spacing w:val="-1"/>
          <w:szCs w:val="23"/>
        </w:rPr>
        <w:t>a</w:t>
      </w:r>
      <w:r w:rsidRPr="00B71A52">
        <w:rPr>
          <w:rFonts w:cs="Arial"/>
          <w:szCs w:val="23"/>
        </w:rPr>
        <w:t>l</w:t>
      </w:r>
      <w:r w:rsidRPr="00B71A52">
        <w:rPr>
          <w:rFonts w:cs="Arial"/>
          <w:spacing w:val="-9"/>
          <w:szCs w:val="23"/>
        </w:rPr>
        <w:t xml:space="preserve"> </w:t>
      </w:r>
      <w:r w:rsidRPr="00B71A52">
        <w:rPr>
          <w:rFonts w:cs="Arial"/>
          <w:szCs w:val="23"/>
        </w:rPr>
        <w:t>p</w:t>
      </w:r>
      <w:r w:rsidRPr="00B71A52">
        <w:rPr>
          <w:rFonts w:cs="Arial"/>
          <w:spacing w:val="-1"/>
          <w:szCs w:val="23"/>
        </w:rPr>
        <w:t>h</w:t>
      </w:r>
      <w:r w:rsidRPr="00B71A52">
        <w:rPr>
          <w:rFonts w:cs="Arial"/>
          <w:szCs w:val="23"/>
        </w:rPr>
        <w:t>a</w:t>
      </w:r>
      <w:r w:rsidRPr="00B71A52">
        <w:rPr>
          <w:rFonts w:cs="Arial"/>
          <w:spacing w:val="1"/>
          <w:szCs w:val="23"/>
        </w:rPr>
        <w:t>s</w:t>
      </w:r>
      <w:r w:rsidRPr="00B71A52">
        <w:rPr>
          <w:rFonts w:cs="Arial"/>
          <w:szCs w:val="23"/>
        </w:rPr>
        <w:t>es</w:t>
      </w:r>
      <w:r w:rsidRPr="00B71A52">
        <w:rPr>
          <w:rFonts w:cs="Arial"/>
          <w:spacing w:val="-5"/>
          <w:szCs w:val="23"/>
        </w:rPr>
        <w:t xml:space="preserve"> </w:t>
      </w:r>
      <w:r w:rsidRPr="00B71A52">
        <w:rPr>
          <w:rFonts w:cs="Arial"/>
          <w:szCs w:val="23"/>
        </w:rPr>
        <w:t>of</w:t>
      </w:r>
      <w:r w:rsidRPr="00B71A52">
        <w:rPr>
          <w:rFonts w:cs="Arial"/>
          <w:spacing w:val="-1"/>
          <w:szCs w:val="23"/>
        </w:rPr>
        <w:t xml:space="preserve"> </w:t>
      </w:r>
      <w:r w:rsidRPr="00B71A52">
        <w:rPr>
          <w:rFonts w:cs="Arial"/>
          <w:szCs w:val="23"/>
        </w:rPr>
        <w:t>t</w:t>
      </w:r>
      <w:r w:rsidRPr="00B71A52">
        <w:rPr>
          <w:rFonts w:cs="Arial"/>
          <w:spacing w:val="1"/>
          <w:szCs w:val="23"/>
        </w:rPr>
        <w:t>h</w:t>
      </w:r>
      <w:r w:rsidRPr="00B71A52">
        <w:rPr>
          <w:rFonts w:cs="Arial"/>
          <w:szCs w:val="23"/>
        </w:rPr>
        <w:t>e</w:t>
      </w:r>
      <w:r w:rsidRPr="00B71A52">
        <w:rPr>
          <w:rFonts w:cs="Arial"/>
          <w:spacing w:val="-3"/>
          <w:szCs w:val="23"/>
        </w:rPr>
        <w:t xml:space="preserve"> </w:t>
      </w:r>
      <w:r w:rsidRPr="00B71A52">
        <w:rPr>
          <w:rFonts w:cs="Arial"/>
          <w:spacing w:val="-1"/>
          <w:szCs w:val="23"/>
        </w:rPr>
        <w:t>p</w:t>
      </w:r>
      <w:r w:rsidRPr="00B71A52">
        <w:rPr>
          <w:rFonts w:cs="Arial"/>
          <w:spacing w:val="1"/>
          <w:szCs w:val="23"/>
        </w:rPr>
        <w:t>r</w:t>
      </w:r>
      <w:r w:rsidRPr="00B71A52">
        <w:rPr>
          <w:rFonts w:cs="Arial"/>
          <w:szCs w:val="23"/>
        </w:rPr>
        <w:t>o</w:t>
      </w:r>
      <w:r w:rsidRPr="00B71A52">
        <w:rPr>
          <w:rFonts w:cs="Arial"/>
          <w:spacing w:val="1"/>
          <w:szCs w:val="23"/>
        </w:rPr>
        <w:t>j</w:t>
      </w:r>
      <w:r w:rsidRPr="00B71A52">
        <w:rPr>
          <w:rFonts w:cs="Arial"/>
          <w:szCs w:val="23"/>
        </w:rPr>
        <w:t>e</w:t>
      </w:r>
      <w:r w:rsidRPr="00B71A52">
        <w:rPr>
          <w:rFonts w:cs="Arial"/>
          <w:spacing w:val="1"/>
          <w:szCs w:val="23"/>
        </w:rPr>
        <w:t>c</w:t>
      </w:r>
      <w:r w:rsidRPr="00B71A52">
        <w:rPr>
          <w:rFonts w:cs="Arial"/>
          <w:szCs w:val="23"/>
        </w:rPr>
        <w:t>t</w:t>
      </w:r>
      <w:r>
        <w:rPr>
          <w:rFonts w:cs="Arial"/>
          <w:szCs w:val="23"/>
        </w:rPr>
        <w:t>;</w:t>
      </w:r>
      <w:r w:rsidRPr="00992BAA">
        <w:rPr>
          <w:rFonts w:cstheme="minorHAnsi"/>
          <w:color w:val="000000"/>
          <w:szCs w:val="23"/>
        </w:rPr>
        <w:t xml:space="preserve"> </w:t>
      </w:r>
      <w:r w:rsidRPr="006E0066">
        <w:rPr>
          <w:rFonts w:cstheme="minorHAnsi"/>
          <w:color w:val="000000"/>
          <w:szCs w:val="23"/>
        </w:rPr>
        <w:t xml:space="preserve">and </w:t>
      </w:r>
    </w:p>
    <w:p w14:paraId="64589A90" w14:textId="77777777" w:rsidR="00ED33A8" w:rsidRPr="00992BAA" w:rsidRDefault="000F620D" w:rsidP="000F620D">
      <w:pPr>
        <w:numPr>
          <w:ilvl w:val="0"/>
          <w:numId w:val="1"/>
        </w:numPr>
        <w:spacing w:after="0"/>
        <w:ind w:left="504"/>
        <w:jc w:val="both"/>
        <w:rPr>
          <w:rFonts w:cstheme="minorHAnsi"/>
          <w:b/>
          <w:i/>
          <w:szCs w:val="23"/>
          <w:lang w:val="en-GB"/>
        </w:rPr>
      </w:pPr>
      <w:r w:rsidRPr="00992BAA">
        <w:rPr>
          <w:rFonts w:cstheme="minorHAnsi"/>
          <w:b/>
          <w:i/>
          <w:color w:val="000000"/>
          <w:szCs w:val="23"/>
        </w:rPr>
        <w:t>Physical Cultural Resources Management Plan/Chance Finds Procedures:</w:t>
      </w:r>
    </w:p>
    <w:p w14:paraId="362E7FC6" w14:textId="77777777" w:rsidR="004B58E0" w:rsidRPr="004D6DEC" w:rsidRDefault="000F620D" w:rsidP="000F620D">
      <w:pPr>
        <w:jc w:val="both"/>
      </w:pPr>
      <w:bookmarkStart w:id="6" w:name="_Toc42692956"/>
      <w:r w:rsidRPr="004D6DEC">
        <w:t>Linkages with other Plans</w:t>
      </w:r>
      <w:bookmarkEnd w:id="6"/>
    </w:p>
    <w:p w14:paraId="30E89344" w14:textId="77777777" w:rsidR="004B58E0" w:rsidRDefault="000F620D" w:rsidP="000F620D">
      <w:pPr>
        <w:widowControl w:val="0"/>
        <w:autoSpaceDE w:val="0"/>
        <w:autoSpaceDN w:val="0"/>
        <w:adjustRightInd w:val="0"/>
        <w:spacing w:after="0"/>
        <w:jc w:val="both"/>
        <w:rPr>
          <w:rFonts w:cstheme="minorHAnsi"/>
          <w:szCs w:val="23"/>
        </w:rPr>
      </w:pPr>
      <w:r w:rsidRPr="004D6DEC">
        <w:rPr>
          <w:rFonts w:cstheme="minorHAnsi"/>
          <w:szCs w:val="23"/>
        </w:rPr>
        <w:t xml:space="preserve">The Labor Management Plan has linkages with the following Plans in this Project: </w:t>
      </w:r>
    </w:p>
    <w:p w14:paraId="6566645A" w14:textId="77777777" w:rsidR="004B58E0" w:rsidRPr="004D6DEC" w:rsidRDefault="000F620D" w:rsidP="000F620D">
      <w:pPr>
        <w:widowControl w:val="0"/>
        <w:numPr>
          <w:ilvl w:val="0"/>
          <w:numId w:val="2"/>
        </w:numPr>
        <w:autoSpaceDE w:val="0"/>
        <w:autoSpaceDN w:val="0"/>
        <w:adjustRightInd w:val="0"/>
        <w:spacing w:after="0"/>
        <w:ind w:left="504"/>
        <w:jc w:val="both"/>
        <w:rPr>
          <w:rFonts w:cstheme="minorHAnsi"/>
          <w:szCs w:val="23"/>
        </w:rPr>
      </w:pPr>
      <w:r w:rsidRPr="004D6DEC">
        <w:rPr>
          <w:rFonts w:cstheme="minorHAnsi"/>
          <w:b/>
          <w:i/>
          <w:szCs w:val="23"/>
        </w:rPr>
        <w:t>Occupational Safety and Health Plan</w:t>
      </w:r>
      <w:r w:rsidRPr="004D6DEC">
        <w:rPr>
          <w:rFonts w:cstheme="minorHAnsi"/>
          <w:szCs w:val="23"/>
        </w:rPr>
        <w:t xml:space="preserve"> which takes care of the safety and health of the workforce while in the project;</w:t>
      </w:r>
    </w:p>
    <w:p w14:paraId="32638541" w14:textId="4A25EC05" w:rsidR="004B58E0" w:rsidRDefault="000F620D" w:rsidP="000F620D">
      <w:pPr>
        <w:widowControl w:val="0"/>
        <w:numPr>
          <w:ilvl w:val="0"/>
          <w:numId w:val="2"/>
        </w:numPr>
        <w:autoSpaceDE w:val="0"/>
        <w:autoSpaceDN w:val="0"/>
        <w:adjustRightInd w:val="0"/>
        <w:spacing w:after="0"/>
        <w:ind w:left="504"/>
        <w:jc w:val="both"/>
        <w:rPr>
          <w:rFonts w:cstheme="minorHAnsi"/>
          <w:szCs w:val="23"/>
        </w:rPr>
      </w:pPr>
      <w:r w:rsidRPr="002E2718">
        <w:rPr>
          <w:rFonts w:cstheme="minorHAnsi"/>
          <w:b/>
          <w:i/>
          <w:szCs w:val="23"/>
        </w:rPr>
        <w:t>Accommodation Management Plan:</w:t>
      </w:r>
      <w:r>
        <w:rPr>
          <w:rFonts w:cstheme="minorHAnsi"/>
          <w:szCs w:val="23"/>
        </w:rPr>
        <w:t xml:space="preserve"> </w:t>
      </w:r>
    </w:p>
    <w:p w14:paraId="2EFBE7A1" w14:textId="77777777" w:rsidR="004B58E0" w:rsidRPr="004D6DEC" w:rsidRDefault="000F620D" w:rsidP="000F620D">
      <w:pPr>
        <w:widowControl w:val="0"/>
        <w:numPr>
          <w:ilvl w:val="0"/>
          <w:numId w:val="2"/>
        </w:numPr>
        <w:autoSpaceDE w:val="0"/>
        <w:autoSpaceDN w:val="0"/>
        <w:adjustRightInd w:val="0"/>
        <w:spacing w:after="0"/>
        <w:ind w:left="504"/>
        <w:jc w:val="both"/>
        <w:rPr>
          <w:rFonts w:cstheme="minorHAnsi"/>
          <w:szCs w:val="23"/>
        </w:rPr>
      </w:pPr>
      <w:r w:rsidRPr="002E2718">
        <w:rPr>
          <w:rFonts w:cstheme="minorHAnsi"/>
          <w:b/>
          <w:i/>
          <w:szCs w:val="23"/>
        </w:rPr>
        <w:t>Emergency Preparedness Plan:</w:t>
      </w:r>
      <w:r>
        <w:rPr>
          <w:rFonts w:cstheme="minorHAnsi"/>
          <w:szCs w:val="23"/>
        </w:rPr>
        <w:t xml:space="preserve"> The Emergency Preparedness Plan address issues of emergencies in the operations of the road project including in labor management.</w:t>
      </w:r>
    </w:p>
    <w:p w14:paraId="10F1DD3D" w14:textId="77777777" w:rsidR="0090119C" w:rsidRDefault="00F8460C" w:rsidP="000F620D">
      <w:pPr>
        <w:spacing w:after="0"/>
        <w:ind w:left="288"/>
        <w:jc w:val="both"/>
        <w:rPr>
          <w:rFonts w:cstheme="minorHAnsi"/>
          <w:szCs w:val="23"/>
          <w:lang w:val="en-GB"/>
        </w:rPr>
      </w:pPr>
    </w:p>
    <w:p w14:paraId="29C12728" w14:textId="77777777" w:rsidR="0090119C" w:rsidRPr="00992BAA" w:rsidRDefault="000F620D" w:rsidP="000F620D">
      <w:pPr>
        <w:spacing w:after="0"/>
        <w:jc w:val="both"/>
        <w:rPr>
          <w:rFonts w:cstheme="minorHAnsi"/>
          <w:szCs w:val="23"/>
        </w:rPr>
      </w:pPr>
      <w:bookmarkStart w:id="7" w:name="_Toc42692957"/>
      <w:r w:rsidRPr="00992BAA">
        <w:rPr>
          <w:rFonts w:cstheme="minorHAnsi"/>
          <w:sz w:val="23"/>
          <w:szCs w:val="23"/>
        </w:rPr>
        <w:t>Project Approach to Labor and Working Conditions Management Plan</w:t>
      </w:r>
      <w:bookmarkEnd w:id="7"/>
    </w:p>
    <w:p w14:paraId="7207F3A2" w14:textId="77777777" w:rsidR="0090119C" w:rsidRDefault="000F620D" w:rsidP="000F620D">
      <w:pPr>
        <w:jc w:val="both"/>
        <w:rPr>
          <w:rFonts w:cstheme="minorHAnsi"/>
          <w:szCs w:val="23"/>
        </w:rPr>
      </w:pPr>
      <w:r>
        <w:rPr>
          <w:rFonts w:cstheme="minorHAnsi"/>
          <w:szCs w:val="23"/>
        </w:rPr>
        <w:t xml:space="preserve">Koboko-Yumbe-Moyo road upgrading </w:t>
      </w:r>
      <w:r w:rsidRPr="00992BAA">
        <w:rPr>
          <w:rFonts w:cstheme="minorHAnsi"/>
          <w:szCs w:val="23"/>
        </w:rPr>
        <w:t xml:space="preserve">project is a linear one which will involve the </w:t>
      </w:r>
      <w:r w:rsidRPr="0090119C">
        <w:rPr>
          <w:rFonts w:cstheme="minorHAnsi"/>
          <w:szCs w:val="23"/>
        </w:rPr>
        <w:t>mobilization</w:t>
      </w:r>
      <w:r>
        <w:rPr>
          <w:rFonts w:cstheme="minorHAnsi"/>
          <w:szCs w:val="23"/>
        </w:rPr>
        <w:t xml:space="preserve"> and recruitment of </w:t>
      </w:r>
      <w:proofErr w:type="gramStart"/>
      <w:r w:rsidRPr="00992BAA">
        <w:rPr>
          <w:rFonts w:cstheme="minorHAnsi"/>
          <w:szCs w:val="23"/>
        </w:rPr>
        <w:t>a large number of</w:t>
      </w:r>
      <w:proofErr w:type="gramEnd"/>
      <w:r w:rsidRPr="00992BAA">
        <w:rPr>
          <w:rFonts w:cstheme="minorHAnsi"/>
          <w:szCs w:val="23"/>
        </w:rPr>
        <w:t xml:space="preserve"> employees during a limited period of time. Assuring good labour and working conditions for all persons whom will be engaged during the </w:t>
      </w:r>
      <w:r>
        <w:rPr>
          <w:rFonts w:cstheme="minorHAnsi"/>
          <w:szCs w:val="23"/>
        </w:rPr>
        <w:t xml:space="preserve">planned road upgrading </w:t>
      </w:r>
      <w:r w:rsidRPr="00992BAA">
        <w:rPr>
          <w:rFonts w:cstheme="minorHAnsi"/>
          <w:szCs w:val="23"/>
        </w:rPr>
        <w:t>implementat</w:t>
      </w:r>
      <w:r>
        <w:rPr>
          <w:rFonts w:cstheme="minorHAnsi"/>
          <w:szCs w:val="23"/>
        </w:rPr>
        <w:t xml:space="preserve">ion </w:t>
      </w:r>
      <w:r w:rsidRPr="00992BAA">
        <w:rPr>
          <w:rFonts w:cstheme="minorHAnsi"/>
          <w:szCs w:val="23"/>
        </w:rPr>
        <w:t xml:space="preserve">process is of high priority for </w:t>
      </w:r>
      <w:r>
        <w:rPr>
          <w:rFonts w:cstheme="minorHAnsi"/>
          <w:szCs w:val="23"/>
        </w:rPr>
        <w:t>Uganda National Roads Authority (UNRA)</w:t>
      </w:r>
      <w:r w:rsidRPr="00992BAA">
        <w:rPr>
          <w:rFonts w:cstheme="minorHAnsi"/>
          <w:szCs w:val="23"/>
        </w:rPr>
        <w:t xml:space="preserve">. </w:t>
      </w:r>
      <w:proofErr w:type="gramStart"/>
      <w:r w:rsidRPr="00992BAA">
        <w:rPr>
          <w:rFonts w:cstheme="minorHAnsi"/>
          <w:szCs w:val="23"/>
        </w:rPr>
        <w:t>The majority of</w:t>
      </w:r>
      <w:proofErr w:type="gramEnd"/>
      <w:r w:rsidRPr="00992BAA">
        <w:rPr>
          <w:rFonts w:cstheme="minorHAnsi"/>
          <w:szCs w:val="23"/>
        </w:rPr>
        <w:t xml:space="preserve"> employees will belong to </w:t>
      </w:r>
      <w:r>
        <w:rPr>
          <w:rFonts w:cstheme="minorHAnsi"/>
          <w:szCs w:val="23"/>
        </w:rPr>
        <w:t xml:space="preserve">the </w:t>
      </w:r>
      <w:r w:rsidRPr="00992BAA">
        <w:rPr>
          <w:rFonts w:cstheme="minorHAnsi"/>
          <w:szCs w:val="23"/>
        </w:rPr>
        <w:t>contractor</w:t>
      </w:r>
      <w:r>
        <w:rPr>
          <w:rFonts w:cstheme="minorHAnsi"/>
          <w:szCs w:val="23"/>
        </w:rPr>
        <w:t>(</w:t>
      </w:r>
      <w:r w:rsidRPr="00992BAA">
        <w:rPr>
          <w:rFonts w:cstheme="minorHAnsi"/>
          <w:szCs w:val="23"/>
        </w:rPr>
        <w:t>s</w:t>
      </w:r>
      <w:r>
        <w:rPr>
          <w:rFonts w:cstheme="minorHAnsi"/>
          <w:szCs w:val="23"/>
        </w:rPr>
        <w:t>)</w:t>
      </w:r>
      <w:r w:rsidRPr="00992BAA">
        <w:rPr>
          <w:rFonts w:cstheme="minorHAnsi"/>
          <w:szCs w:val="23"/>
        </w:rPr>
        <w:t xml:space="preserve"> or their sub-contractors. Still, </w:t>
      </w:r>
      <w:r>
        <w:rPr>
          <w:rFonts w:cstheme="minorHAnsi"/>
          <w:szCs w:val="23"/>
        </w:rPr>
        <w:t xml:space="preserve">UNRA </w:t>
      </w:r>
      <w:r w:rsidRPr="00992BAA">
        <w:rPr>
          <w:rFonts w:cstheme="minorHAnsi"/>
          <w:szCs w:val="23"/>
        </w:rPr>
        <w:t xml:space="preserve">principles related to </w:t>
      </w:r>
      <w:r w:rsidRPr="0090119C">
        <w:rPr>
          <w:rFonts w:cstheme="minorHAnsi"/>
          <w:szCs w:val="23"/>
        </w:rPr>
        <w:t>labor</w:t>
      </w:r>
      <w:r w:rsidRPr="00992BAA">
        <w:rPr>
          <w:rFonts w:cstheme="minorHAnsi"/>
          <w:szCs w:val="23"/>
        </w:rPr>
        <w:t xml:space="preserve"> and working conditions will have to be implemented by all parties engaged in the </w:t>
      </w:r>
      <w:r>
        <w:rPr>
          <w:rFonts w:cstheme="minorHAnsi"/>
          <w:szCs w:val="23"/>
        </w:rPr>
        <w:t xml:space="preserve">road </w:t>
      </w:r>
      <w:r w:rsidRPr="00992BAA">
        <w:rPr>
          <w:rFonts w:cstheme="minorHAnsi"/>
          <w:szCs w:val="23"/>
        </w:rPr>
        <w:t>project implementation. The accommodation will be the responsibility of the Contractor</w:t>
      </w:r>
      <w:r>
        <w:rPr>
          <w:rFonts w:cstheme="minorHAnsi"/>
          <w:szCs w:val="23"/>
        </w:rPr>
        <w:t>(</w:t>
      </w:r>
      <w:r w:rsidRPr="00992BAA">
        <w:rPr>
          <w:rFonts w:cstheme="minorHAnsi"/>
          <w:szCs w:val="23"/>
        </w:rPr>
        <w:t>s</w:t>
      </w:r>
      <w:r>
        <w:rPr>
          <w:rFonts w:cstheme="minorHAnsi"/>
          <w:szCs w:val="23"/>
        </w:rPr>
        <w:t>)</w:t>
      </w:r>
      <w:r w:rsidRPr="00992BAA">
        <w:rPr>
          <w:rFonts w:cstheme="minorHAnsi"/>
          <w:szCs w:val="23"/>
        </w:rPr>
        <w:t>, which will have to draft their own plan in this regard, in compliance to the national and international legislation and norms, but also to the current L</w:t>
      </w:r>
      <w:r>
        <w:rPr>
          <w:rFonts w:cstheme="minorHAnsi"/>
          <w:szCs w:val="23"/>
        </w:rPr>
        <w:t>abor Management Plan</w:t>
      </w:r>
      <w:r w:rsidRPr="00992BAA">
        <w:rPr>
          <w:rFonts w:cstheme="minorHAnsi"/>
          <w:szCs w:val="23"/>
        </w:rPr>
        <w:t>.</w:t>
      </w:r>
    </w:p>
    <w:p w14:paraId="361A8058" w14:textId="77777777" w:rsidR="00637E73" w:rsidRPr="00992BAA"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 xml:space="preserve">The LMP represents an instrument that guides the Constructor(s), regarding their compliance with biding documentations, in order to: </w:t>
      </w:r>
    </w:p>
    <w:p w14:paraId="31BA786D" w14:textId="77777777" w:rsidR="00637E73" w:rsidRPr="00992BAA" w:rsidRDefault="000F620D" w:rsidP="000F620D">
      <w:pPr>
        <w:numPr>
          <w:ilvl w:val="0"/>
          <w:numId w:val="3"/>
        </w:numPr>
        <w:ind w:left="504"/>
        <w:jc w:val="both"/>
        <w:rPr>
          <w:rFonts w:cstheme="minorHAnsi"/>
          <w:color w:val="000000"/>
          <w:szCs w:val="23"/>
        </w:rPr>
      </w:pPr>
      <w:r w:rsidRPr="00992BAA">
        <w:rPr>
          <w:rFonts w:cstheme="minorHAnsi"/>
          <w:color w:val="000000"/>
          <w:szCs w:val="23"/>
        </w:rPr>
        <w:t>respect labour and working conditions for all their employees and the employees of their sub-contractors;</w:t>
      </w:r>
    </w:p>
    <w:p w14:paraId="59AAB9E0" w14:textId="77777777" w:rsidR="00637E73" w:rsidRPr="00992BAA" w:rsidRDefault="000F620D" w:rsidP="000F620D">
      <w:pPr>
        <w:numPr>
          <w:ilvl w:val="0"/>
          <w:numId w:val="3"/>
        </w:numPr>
        <w:ind w:left="504"/>
        <w:jc w:val="both"/>
        <w:rPr>
          <w:rFonts w:cstheme="minorHAnsi"/>
          <w:color w:val="000000"/>
          <w:szCs w:val="23"/>
        </w:rPr>
      </w:pPr>
      <w:r w:rsidRPr="00992BAA">
        <w:rPr>
          <w:rFonts w:cstheme="minorHAnsi"/>
          <w:color w:val="000000"/>
          <w:szCs w:val="23"/>
        </w:rPr>
        <w:t xml:space="preserve">respect social and environmental conditions on sites and on work front; </w:t>
      </w:r>
    </w:p>
    <w:p w14:paraId="05A99CC5" w14:textId="0FD21738" w:rsidR="00637E73" w:rsidRPr="00992BAA" w:rsidRDefault="000F620D" w:rsidP="000F620D">
      <w:pPr>
        <w:numPr>
          <w:ilvl w:val="0"/>
          <w:numId w:val="3"/>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promote workers’ conditions and rules for health, safety and security; </w:t>
      </w:r>
    </w:p>
    <w:p w14:paraId="56EFF59A" w14:textId="77777777" w:rsidR="00637E73" w:rsidRPr="00992BAA" w:rsidRDefault="000F620D" w:rsidP="000F620D">
      <w:pPr>
        <w:numPr>
          <w:ilvl w:val="0"/>
          <w:numId w:val="3"/>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promote workers positive behaviour on the pipe route settlements; and  </w:t>
      </w:r>
    </w:p>
    <w:p w14:paraId="4EADEC16" w14:textId="77777777" w:rsidR="00637E73" w:rsidRPr="00992BAA" w:rsidRDefault="000F620D" w:rsidP="000F620D">
      <w:pPr>
        <w:numPr>
          <w:ilvl w:val="0"/>
          <w:numId w:val="3"/>
        </w:numPr>
        <w:ind w:left="504"/>
        <w:jc w:val="both"/>
        <w:rPr>
          <w:rFonts w:cstheme="minorHAnsi"/>
          <w:szCs w:val="23"/>
        </w:rPr>
      </w:pPr>
      <w:r w:rsidRPr="00992BAA">
        <w:rPr>
          <w:rFonts w:cstheme="minorHAnsi"/>
          <w:color w:val="000000"/>
          <w:szCs w:val="23"/>
        </w:rPr>
        <w:t>reduce negative impact of the Project.</w:t>
      </w:r>
    </w:p>
    <w:p w14:paraId="0146EB5A" w14:textId="77777777" w:rsidR="006928D1" w:rsidRDefault="000F620D" w:rsidP="000F620D">
      <w:pPr>
        <w:spacing w:after="0"/>
        <w:jc w:val="both"/>
        <w:rPr>
          <w:rFonts w:cstheme="minorHAnsi"/>
          <w:szCs w:val="23"/>
        </w:rPr>
      </w:pPr>
      <w:r w:rsidRPr="00992BAA">
        <w:rPr>
          <w:rFonts w:cstheme="minorHAnsi"/>
          <w:szCs w:val="23"/>
        </w:rPr>
        <w:t>In particular, the provision of this Plan shall meet national legislation and international good practice in relation, but not restricted, to the following:</w:t>
      </w:r>
    </w:p>
    <w:p w14:paraId="18BF89A1" w14:textId="77777777" w:rsidR="006928D1" w:rsidRPr="00992BAA" w:rsidRDefault="000F620D" w:rsidP="000F620D">
      <w:pPr>
        <w:autoSpaceDE w:val="0"/>
        <w:autoSpaceDN w:val="0"/>
        <w:adjustRightInd w:val="0"/>
        <w:spacing w:after="59"/>
        <w:jc w:val="both"/>
        <w:rPr>
          <w:rFonts w:cstheme="minorHAnsi"/>
          <w:color w:val="000000"/>
          <w:szCs w:val="23"/>
        </w:rPr>
      </w:pPr>
      <w:r w:rsidRPr="00992BAA">
        <w:rPr>
          <w:rFonts w:cstheme="minorHAnsi"/>
          <w:color w:val="000000"/>
          <w:szCs w:val="23"/>
        </w:rPr>
        <w:t xml:space="preserve">Provision of all rights for all workers as envisaged in the national legislation </w:t>
      </w:r>
    </w:p>
    <w:p w14:paraId="070FA63B" w14:textId="77777777" w:rsidR="006928D1" w:rsidRPr="00992BAA" w:rsidRDefault="000F620D" w:rsidP="000F620D">
      <w:pPr>
        <w:numPr>
          <w:ilvl w:val="0"/>
          <w:numId w:val="4"/>
        </w:numPr>
        <w:autoSpaceDE w:val="0"/>
        <w:autoSpaceDN w:val="0"/>
        <w:adjustRightInd w:val="0"/>
        <w:spacing w:after="59"/>
        <w:ind w:left="504"/>
        <w:jc w:val="both"/>
        <w:rPr>
          <w:rFonts w:cstheme="minorHAnsi"/>
          <w:color w:val="000000"/>
          <w:szCs w:val="23"/>
        </w:rPr>
      </w:pPr>
      <w:r w:rsidRPr="00992BAA">
        <w:rPr>
          <w:rFonts w:cstheme="minorHAnsi"/>
          <w:color w:val="000000"/>
          <w:szCs w:val="23"/>
        </w:rPr>
        <w:t xml:space="preserve">All workers belonging to contractors and/or sub-contractors (and all other third parties) should be </w:t>
      </w:r>
      <w:r w:rsidRPr="006928D1">
        <w:rPr>
          <w:rFonts w:cstheme="minorHAnsi"/>
          <w:color w:val="000000"/>
          <w:szCs w:val="23"/>
        </w:rPr>
        <w:t>legally</w:t>
      </w:r>
      <w:r w:rsidRPr="00992BAA">
        <w:rPr>
          <w:rFonts w:cstheme="minorHAnsi"/>
          <w:color w:val="000000"/>
          <w:szCs w:val="23"/>
        </w:rPr>
        <w:t xml:space="preserve"> registered</w:t>
      </w:r>
      <w:r>
        <w:rPr>
          <w:rFonts w:cstheme="minorHAnsi"/>
          <w:color w:val="000000"/>
          <w:szCs w:val="23"/>
        </w:rPr>
        <w:t>;</w:t>
      </w:r>
      <w:r w:rsidRPr="00992BAA">
        <w:rPr>
          <w:rFonts w:cstheme="minorHAnsi"/>
          <w:color w:val="000000"/>
          <w:szCs w:val="23"/>
        </w:rPr>
        <w:t xml:space="preserve"> </w:t>
      </w:r>
    </w:p>
    <w:p w14:paraId="7E68E202" w14:textId="77777777" w:rsidR="006928D1" w:rsidRPr="00992BAA" w:rsidRDefault="000F620D" w:rsidP="000F620D">
      <w:pPr>
        <w:numPr>
          <w:ilvl w:val="0"/>
          <w:numId w:val="4"/>
        </w:numPr>
        <w:autoSpaceDE w:val="0"/>
        <w:autoSpaceDN w:val="0"/>
        <w:adjustRightInd w:val="0"/>
        <w:spacing w:after="59"/>
        <w:ind w:left="504"/>
        <w:jc w:val="both"/>
        <w:rPr>
          <w:rFonts w:cstheme="minorHAnsi"/>
          <w:color w:val="000000"/>
          <w:szCs w:val="23"/>
        </w:rPr>
      </w:pPr>
      <w:r w:rsidRPr="00992BAA">
        <w:rPr>
          <w:rFonts w:cstheme="minorHAnsi"/>
          <w:color w:val="000000"/>
          <w:szCs w:val="23"/>
        </w:rPr>
        <w:t xml:space="preserve">Development of a worker registration system that enables </w:t>
      </w:r>
      <w:r>
        <w:rPr>
          <w:rFonts w:cstheme="minorHAnsi"/>
          <w:color w:val="000000"/>
          <w:szCs w:val="23"/>
        </w:rPr>
        <w:t xml:space="preserve">UNRA and Contractor </w:t>
      </w:r>
      <w:r w:rsidRPr="00992BAA">
        <w:rPr>
          <w:rFonts w:cstheme="minorHAnsi"/>
          <w:color w:val="000000"/>
          <w:szCs w:val="23"/>
        </w:rPr>
        <w:t>to keep track of all workers on each site and to identify the person (organization) for whom they are directly working</w:t>
      </w:r>
      <w:r>
        <w:rPr>
          <w:rFonts w:cstheme="minorHAnsi"/>
          <w:color w:val="000000"/>
          <w:szCs w:val="23"/>
        </w:rPr>
        <w:t>;</w:t>
      </w:r>
      <w:r w:rsidRPr="00992BAA">
        <w:rPr>
          <w:rFonts w:cstheme="minorHAnsi"/>
          <w:color w:val="000000"/>
          <w:szCs w:val="23"/>
        </w:rPr>
        <w:t xml:space="preserve"> </w:t>
      </w:r>
    </w:p>
    <w:p w14:paraId="18B3749B" w14:textId="77777777" w:rsidR="006928D1" w:rsidRPr="00992BAA" w:rsidRDefault="000F620D" w:rsidP="000F620D">
      <w:pPr>
        <w:numPr>
          <w:ilvl w:val="0"/>
          <w:numId w:val="4"/>
        </w:numPr>
        <w:autoSpaceDE w:val="0"/>
        <w:autoSpaceDN w:val="0"/>
        <w:adjustRightInd w:val="0"/>
        <w:spacing w:after="59"/>
        <w:ind w:left="504"/>
        <w:jc w:val="both"/>
        <w:rPr>
          <w:rFonts w:cstheme="minorHAnsi"/>
          <w:color w:val="000000"/>
          <w:szCs w:val="23"/>
        </w:rPr>
      </w:pPr>
      <w:r w:rsidRPr="00992BAA">
        <w:rPr>
          <w:rFonts w:cstheme="minorHAnsi"/>
          <w:color w:val="000000"/>
          <w:szCs w:val="23"/>
        </w:rPr>
        <w:t xml:space="preserve">Each contractor/sub-contractor should develop a register for all their workers. This register should contain data such as: </w:t>
      </w:r>
      <w:proofErr w:type="spellStart"/>
      <w:r w:rsidRPr="00992BAA">
        <w:rPr>
          <w:rFonts w:cstheme="minorHAnsi"/>
          <w:color w:val="000000"/>
          <w:szCs w:val="23"/>
        </w:rPr>
        <w:t>ame</w:t>
      </w:r>
      <w:proofErr w:type="spellEnd"/>
      <w:r w:rsidRPr="00992BAA">
        <w:rPr>
          <w:rFonts w:cstheme="minorHAnsi"/>
          <w:color w:val="000000"/>
          <w:szCs w:val="23"/>
        </w:rPr>
        <w:t xml:space="preserve">, age, sex, hours worked, wages, payments (including overtime payments) made and any deductions made from their wages. The register should be in line with national </w:t>
      </w:r>
      <w:r w:rsidRPr="006928D1">
        <w:rPr>
          <w:rFonts w:cstheme="minorHAnsi"/>
          <w:color w:val="000000"/>
          <w:szCs w:val="23"/>
        </w:rPr>
        <w:t>requirements</w:t>
      </w:r>
      <w:r w:rsidRPr="00992BAA">
        <w:rPr>
          <w:rFonts w:cstheme="minorHAnsi"/>
          <w:color w:val="000000"/>
          <w:szCs w:val="23"/>
        </w:rPr>
        <w:t xml:space="preserve"> on registration of workers</w:t>
      </w:r>
      <w:r>
        <w:rPr>
          <w:rFonts w:cstheme="minorHAnsi"/>
          <w:color w:val="000000"/>
          <w:szCs w:val="23"/>
        </w:rPr>
        <w:t>;</w:t>
      </w:r>
      <w:r w:rsidRPr="00992BAA">
        <w:rPr>
          <w:rFonts w:cstheme="minorHAnsi"/>
          <w:color w:val="000000"/>
          <w:szCs w:val="23"/>
        </w:rPr>
        <w:t xml:space="preserve"> </w:t>
      </w:r>
    </w:p>
    <w:p w14:paraId="378D2292" w14:textId="77777777" w:rsidR="006928D1" w:rsidRPr="00992BAA" w:rsidRDefault="000F620D" w:rsidP="000F620D">
      <w:pPr>
        <w:numPr>
          <w:ilvl w:val="0"/>
          <w:numId w:val="4"/>
        </w:numPr>
        <w:autoSpaceDE w:val="0"/>
        <w:autoSpaceDN w:val="0"/>
        <w:adjustRightInd w:val="0"/>
        <w:spacing w:after="59"/>
        <w:ind w:left="504"/>
        <w:jc w:val="both"/>
        <w:rPr>
          <w:rFonts w:cstheme="minorHAnsi"/>
          <w:color w:val="000000"/>
          <w:szCs w:val="23"/>
        </w:rPr>
      </w:pPr>
      <w:r w:rsidRPr="00992BAA">
        <w:rPr>
          <w:rFonts w:cstheme="minorHAnsi"/>
          <w:color w:val="000000"/>
          <w:szCs w:val="23"/>
        </w:rPr>
        <w:lastRenderedPageBreak/>
        <w:t xml:space="preserve">Establishing a coherent and integrated grievance mechanism for all workers engaged in the </w:t>
      </w:r>
      <w:r w:rsidRPr="006928D1">
        <w:rPr>
          <w:rFonts w:cstheme="minorHAnsi"/>
          <w:color w:val="000000"/>
          <w:szCs w:val="23"/>
        </w:rPr>
        <w:t xml:space="preserve">Koboko-Yumbe-Moyo road </w:t>
      </w:r>
      <w:r w:rsidRPr="00992BAA">
        <w:rPr>
          <w:rFonts w:cstheme="minorHAnsi"/>
          <w:color w:val="000000"/>
          <w:szCs w:val="23"/>
        </w:rPr>
        <w:t xml:space="preserve">project (from </w:t>
      </w:r>
      <w:r w:rsidRPr="006928D1">
        <w:rPr>
          <w:rFonts w:cstheme="minorHAnsi"/>
          <w:color w:val="000000"/>
          <w:szCs w:val="23"/>
        </w:rPr>
        <w:t>UNRA</w:t>
      </w:r>
      <w:r w:rsidRPr="00992BAA">
        <w:rPr>
          <w:rFonts w:cstheme="minorHAnsi"/>
          <w:color w:val="000000"/>
          <w:szCs w:val="23"/>
        </w:rPr>
        <w:t>, its contractors and their sub-contractors)</w:t>
      </w:r>
      <w:r w:rsidRPr="006928D1">
        <w:rPr>
          <w:rFonts w:cstheme="minorHAnsi"/>
          <w:color w:val="000000"/>
          <w:szCs w:val="23"/>
        </w:rPr>
        <w:t>;</w:t>
      </w:r>
      <w:r w:rsidRPr="00992BAA">
        <w:rPr>
          <w:rFonts w:cstheme="minorHAnsi"/>
          <w:color w:val="000000"/>
          <w:szCs w:val="23"/>
        </w:rPr>
        <w:t xml:space="preserve"> </w:t>
      </w:r>
    </w:p>
    <w:p w14:paraId="3C7400B9" w14:textId="4C36F60B" w:rsidR="006928D1" w:rsidRPr="00992BAA" w:rsidRDefault="000F620D" w:rsidP="000F620D">
      <w:pPr>
        <w:numPr>
          <w:ilvl w:val="0"/>
          <w:numId w:val="4"/>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Development of a workers’ accommodation plan that should consider aspects such as: </w:t>
      </w:r>
    </w:p>
    <w:p w14:paraId="494C9033" w14:textId="77777777" w:rsidR="006928D1" w:rsidRPr="00992BAA" w:rsidRDefault="000F620D" w:rsidP="000F620D">
      <w:pPr>
        <w:numPr>
          <w:ilvl w:val="0"/>
          <w:numId w:val="5"/>
        </w:numPr>
        <w:autoSpaceDE w:val="0"/>
        <w:autoSpaceDN w:val="0"/>
        <w:adjustRightInd w:val="0"/>
        <w:spacing w:after="42"/>
        <w:ind w:left="1080"/>
        <w:jc w:val="both"/>
        <w:rPr>
          <w:rFonts w:cstheme="minorHAnsi"/>
          <w:color w:val="000000"/>
          <w:szCs w:val="23"/>
        </w:rPr>
      </w:pPr>
      <w:r w:rsidRPr="00992BAA">
        <w:rPr>
          <w:rFonts w:cstheme="minorHAnsi"/>
          <w:color w:val="000000"/>
          <w:szCs w:val="23"/>
        </w:rPr>
        <w:t xml:space="preserve">the provision of minimum amounts of space, heating, ventilation for each worker; </w:t>
      </w:r>
    </w:p>
    <w:p w14:paraId="1944C9F3" w14:textId="77777777" w:rsidR="006928D1" w:rsidRPr="00992BAA" w:rsidRDefault="000F620D" w:rsidP="000F620D">
      <w:pPr>
        <w:numPr>
          <w:ilvl w:val="0"/>
          <w:numId w:val="5"/>
        </w:numPr>
        <w:autoSpaceDE w:val="0"/>
        <w:autoSpaceDN w:val="0"/>
        <w:adjustRightInd w:val="0"/>
        <w:spacing w:after="42"/>
        <w:ind w:left="1080"/>
        <w:jc w:val="both"/>
        <w:rPr>
          <w:rFonts w:cstheme="minorHAnsi"/>
          <w:color w:val="000000"/>
          <w:szCs w:val="23"/>
        </w:rPr>
      </w:pPr>
      <w:r w:rsidRPr="00992BAA">
        <w:rPr>
          <w:rFonts w:cstheme="minorHAnsi"/>
          <w:color w:val="000000"/>
          <w:szCs w:val="23"/>
        </w:rPr>
        <w:t xml:space="preserve">provision of sanitary, laundry and cooking facilities and potable water; </w:t>
      </w:r>
    </w:p>
    <w:p w14:paraId="7F042572" w14:textId="77777777" w:rsidR="006928D1" w:rsidRPr="00992BAA" w:rsidRDefault="000F620D" w:rsidP="000F620D">
      <w:pPr>
        <w:numPr>
          <w:ilvl w:val="0"/>
          <w:numId w:val="5"/>
        </w:numPr>
        <w:autoSpaceDE w:val="0"/>
        <w:autoSpaceDN w:val="0"/>
        <w:adjustRightInd w:val="0"/>
        <w:spacing w:after="0"/>
        <w:ind w:left="1080"/>
        <w:jc w:val="both"/>
        <w:rPr>
          <w:rFonts w:cstheme="minorHAnsi"/>
          <w:color w:val="000000"/>
          <w:szCs w:val="23"/>
        </w:rPr>
      </w:pPr>
      <w:r w:rsidRPr="00992BAA">
        <w:rPr>
          <w:rFonts w:cstheme="minorHAnsi"/>
          <w:color w:val="000000"/>
          <w:szCs w:val="23"/>
        </w:rPr>
        <w:t xml:space="preserve">the location of accommodation in relation to the workplace; </w:t>
      </w:r>
    </w:p>
    <w:p w14:paraId="5D1D9321" w14:textId="77777777" w:rsidR="006928D1" w:rsidRPr="00992BAA" w:rsidRDefault="000F620D" w:rsidP="000F620D">
      <w:pPr>
        <w:numPr>
          <w:ilvl w:val="0"/>
          <w:numId w:val="5"/>
        </w:numPr>
        <w:autoSpaceDE w:val="0"/>
        <w:autoSpaceDN w:val="0"/>
        <w:adjustRightInd w:val="0"/>
        <w:spacing w:after="42"/>
        <w:ind w:left="1080"/>
        <w:jc w:val="both"/>
        <w:rPr>
          <w:rFonts w:cstheme="minorHAnsi"/>
          <w:color w:val="000000"/>
          <w:szCs w:val="23"/>
        </w:rPr>
      </w:pPr>
      <w:r w:rsidRPr="00992BAA">
        <w:rPr>
          <w:rFonts w:cstheme="minorHAnsi"/>
          <w:color w:val="000000"/>
          <w:szCs w:val="23"/>
        </w:rPr>
        <w:t xml:space="preserve">any health, fire safety or other hazards or disturbances and local facilities; </w:t>
      </w:r>
    </w:p>
    <w:p w14:paraId="52A2379F" w14:textId="77777777" w:rsidR="006928D1" w:rsidRPr="00992BAA" w:rsidRDefault="000F620D" w:rsidP="000F620D">
      <w:pPr>
        <w:numPr>
          <w:ilvl w:val="0"/>
          <w:numId w:val="5"/>
        </w:numPr>
        <w:autoSpaceDE w:val="0"/>
        <w:autoSpaceDN w:val="0"/>
        <w:adjustRightInd w:val="0"/>
        <w:spacing w:after="0"/>
        <w:ind w:left="1080"/>
        <w:jc w:val="both"/>
        <w:rPr>
          <w:rFonts w:cstheme="minorHAnsi"/>
          <w:color w:val="000000"/>
          <w:szCs w:val="23"/>
        </w:rPr>
      </w:pPr>
      <w:r w:rsidRPr="00992BAA">
        <w:rPr>
          <w:rFonts w:cstheme="minorHAnsi"/>
          <w:color w:val="000000"/>
          <w:szCs w:val="23"/>
        </w:rPr>
        <w:t xml:space="preserve">the provision of first aid and medical facilities; </w:t>
      </w:r>
    </w:p>
    <w:p w14:paraId="343CB869" w14:textId="77777777" w:rsidR="003A01AA" w:rsidRDefault="000F620D" w:rsidP="000F620D">
      <w:pPr>
        <w:autoSpaceDE w:val="0"/>
        <w:autoSpaceDN w:val="0"/>
        <w:adjustRightInd w:val="0"/>
        <w:spacing w:after="0"/>
        <w:jc w:val="both"/>
        <w:rPr>
          <w:rFonts w:cstheme="minorHAnsi"/>
          <w:szCs w:val="23"/>
        </w:rPr>
      </w:pPr>
      <w:r w:rsidRPr="00992BAA">
        <w:rPr>
          <w:rFonts w:cstheme="minorHAnsi"/>
          <w:szCs w:val="23"/>
        </w:rPr>
        <w:t xml:space="preserve">There are several stages to the process of addressing issues raised by workers’ accommodation. </w:t>
      </w:r>
    </w:p>
    <w:p w14:paraId="187B7255" w14:textId="77777777" w:rsidR="006928D1" w:rsidRPr="00992BAA" w:rsidRDefault="000F620D" w:rsidP="000F620D">
      <w:pPr>
        <w:autoSpaceDE w:val="0"/>
        <w:autoSpaceDN w:val="0"/>
        <w:adjustRightInd w:val="0"/>
        <w:spacing w:after="0"/>
        <w:jc w:val="both"/>
        <w:rPr>
          <w:rFonts w:cstheme="minorHAnsi"/>
          <w:color w:val="000000"/>
          <w:szCs w:val="23"/>
        </w:rPr>
      </w:pPr>
      <w:r w:rsidRPr="00992BAA">
        <w:rPr>
          <w:rFonts w:cstheme="minorHAnsi"/>
          <w:szCs w:val="23"/>
        </w:rPr>
        <w:t>These are:</w:t>
      </w:r>
    </w:p>
    <w:p w14:paraId="52DDE6B8" w14:textId="77777777" w:rsidR="006928D1" w:rsidRPr="00992BAA" w:rsidRDefault="000F620D" w:rsidP="000F620D">
      <w:pPr>
        <w:numPr>
          <w:ilvl w:val="0"/>
          <w:numId w:val="6"/>
        </w:numPr>
        <w:autoSpaceDE w:val="0"/>
        <w:autoSpaceDN w:val="0"/>
        <w:adjustRightInd w:val="0"/>
        <w:spacing w:after="0"/>
        <w:jc w:val="both"/>
        <w:rPr>
          <w:rFonts w:cstheme="minorHAnsi"/>
          <w:color w:val="000000"/>
          <w:szCs w:val="23"/>
        </w:rPr>
      </w:pPr>
      <w:r w:rsidRPr="00992BAA">
        <w:rPr>
          <w:rFonts w:cstheme="minorHAnsi"/>
          <w:color w:val="000000"/>
          <w:szCs w:val="23"/>
        </w:rPr>
        <w:t xml:space="preserve">assessing whether housing is needed for the project and if so, what sort; </w:t>
      </w:r>
    </w:p>
    <w:p w14:paraId="25E8F165" w14:textId="77777777" w:rsidR="006928D1" w:rsidRPr="00992BAA" w:rsidRDefault="000F620D" w:rsidP="000F620D">
      <w:pPr>
        <w:numPr>
          <w:ilvl w:val="0"/>
          <w:numId w:val="6"/>
        </w:numPr>
        <w:autoSpaceDE w:val="0"/>
        <w:autoSpaceDN w:val="0"/>
        <w:adjustRightInd w:val="0"/>
        <w:spacing w:after="0"/>
        <w:jc w:val="both"/>
        <w:rPr>
          <w:rFonts w:cstheme="minorHAnsi"/>
          <w:color w:val="000000"/>
          <w:szCs w:val="23"/>
        </w:rPr>
      </w:pPr>
      <w:r w:rsidRPr="00992BAA">
        <w:rPr>
          <w:rFonts w:cstheme="minorHAnsi"/>
          <w:color w:val="000000"/>
          <w:szCs w:val="23"/>
        </w:rPr>
        <w:t xml:space="preserve">assessing impacts on local communities and planning mitigation of potential negative impacts; </w:t>
      </w:r>
    </w:p>
    <w:p w14:paraId="74816D48" w14:textId="77777777" w:rsidR="006928D1" w:rsidRPr="00992BAA" w:rsidRDefault="000F620D" w:rsidP="000F620D">
      <w:pPr>
        <w:numPr>
          <w:ilvl w:val="0"/>
          <w:numId w:val="6"/>
        </w:numPr>
        <w:autoSpaceDE w:val="0"/>
        <w:autoSpaceDN w:val="0"/>
        <w:adjustRightInd w:val="0"/>
        <w:spacing w:after="0"/>
        <w:jc w:val="both"/>
        <w:rPr>
          <w:rFonts w:cstheme="minorHAnsi"/>
          <w:color w:val="000000"/>
          <w:szCs w:val="23"/>
        </w:rPr>
      </w:pPr>
      <w:r w:rsidRPr="00992BAA">
        <w:rPr>
          <w:rFonts w:cstheme="minorHAnsi"/>
          <w:color w:val="000000"/>
          <w:szCs w:val="23"/>
        </w:rPr>
        <w:t xml:space="preserve">awareness of the national and local regulatory framework; </w:t>
      </w:r>
    </w:p>
    <w:p w14:paraId="244A48D6" w14:textId="77777777" w:rsidR="006928D1" w:rsidRPr="00992BAA" w:rsidRDefault="000F620D" w:rsidP="000F620D">
      <w:pPr>
        <w:numPr>
          <w:ilvl w:val="0"/>
          <w:numId w:val="6"/>
        </w:numPr>
        <w:autoSpaceDE w:val="0"/>
        <w:autoSpaceDN w:val="0"/>
        <w:adjustRightInd w:val="0"/>
        <w:spacing w:after="0"/>
        <w:jc w:val="both"/>
        <w:rPr>
          <w:rFonts w:cstheme="minorHAnsi"/>
          <w:color w:val="000000"/>
          <w:szCs w:val="23"/>
        </w:rPr>
      </w:pPr>
      <w:r w:rsidRPr="00992BAA">
        <w:rPr>
          <w:rFonts w:cstheme="minorHAnsi"/>
          <w:color w:val="000000"/>
          <w:szCs w:val="23"/>
        </w:rPr>
        <w:t xml:space="preserve">determining the standards to apply to the location of facilities, the construction of housing and provision of facilities; </w:t>
      </w:r>
      <w:r>
        <w:rPr>
          <w:rFonts w:cstheme="minorHAnsi"/>
          <w:color w:val="000000"/>
          <w:szCs w:val="23"/>
        </w:rPr>
        <w:t xml:space="preserve">and </w:t>
      </w:r>
    </w:p>
    <w:p w14:paraId="50D8FFF3" w14:textId="77777777" w:rsidR="006928D1" w:rsidRPr="00992BAA" w:rsidRDefault="000F620D" w:rsidP="000F620D">
      <w:pPr>
        <w:numPr>
          <w:ilvl w:val="0"/>
          <w:numId w:val="6"/>
        </w:numPr>
        <w:autoSpaceDE w:val="0"/>
        <w:autoSpaceDN w:val="0"/>
        <w:adjustRightInd w:val="0"/>
        <w:spacing w:after="0"/>
        <w:jc w:val="both"/>
        <w:rPr>
          <w:rFonts w:cstheme="minorHAnsi"/>
          <w:color w:val="000000"/>
          <w:szCs w:val="23"/>
        </w:rPr>
      </w:pPr>
      <w:r>
        <w:rPr>
          <w:rFonts w:cstheme="minorHAnsi"/>
          <w:color w:val="000000"/>
          <w:szCs w:val="23"/>
        </w:rPr>
        <w:t>m</w:t>
      </w:r>
      <w:r w:rsidRPr="003A01AA">
        <w:rPr>
          <w:rFonts w:cstheme="minorHAnsi"/>
          <w:color w:val="000000"/>
          <w:szCs w:val="23"/>
        </w:rPr>
        <w:t>anaging</w:t>
      </w:r>
      <w:r w:rsidRPr="00992BAA">
        <w:rPr>
          <w:rFonts w:cstheme="minorHAnsi"/>
          <w:color w:val="000000"/>
          <w:szCs w:val="23"/>
        </w:rPr>
        <w:t xml:space="preserve"> accommodation. </w:t>
      </w:r>
    </w:p>
    <w:p w14:paraId="2FDFEEAF" w14:textId="77777777" w:rsidR="006928D1" w:rsidRPr="006928D1" w:rsidRDefault="00F8460C" w:rsidP="000F620D">
      <w:pPr>
        <w:autoSpaceDE w:val="0"/>
        <w:autoSpaceDN w:val="0"/>
        <w:adjustRightInd w:val="0"/>
        <w:spacing w:after="0"/>
        <w:ind w:left="360"/>
        <w:jc w:val="both"/>
        <w:rPr>
          <w:rFonts w:ascii="Arial" w:hAnsi="Arial" w:cs="Arial"/>
          <w:color w:val="000000"/>
          <w:szCs w:val="23"/>
        </w:rPr>
      </w:pPr>
    </w:p>
    <w:p w14:paraId="3CD48E82" w14:textId="77777777" w:rsidR="006928D1" w:rsidRPr="008C56D4" w:rsidRDefault="000F620D" w:rsidP="000F620D">
      <w:pPr>
        <w:spacing w:after="0"/>
        <w:jc w:val="both"/>
        <w:rPr>
          <w:rFonts w:cstheme="minorHAnsi"/>
          <w:sz w:val="23"/>
          <w:szCs w:val="23"/>
          <w:lang w:val="en-GB"/>
        </w:rPr>
      </w:pPr>
      <w:bookmarkStart w:id="8" w:name="_Toc42692958"/>
      <w:r w:rsidRPr="008C56D4">
        <w:rPr>
          <w:rFonts w:cstheme="minorHAnsi"/>
          <w:sz w:val="23"/>
          <w:szCs w:val="23"/>
          <w:lang w:val="en-GB"/>
        </w:rPr>
        <w:t>Purpose</w:t>
      </w:r>
      <w:bookmarkEnd w:id="8"/>
    </w:p>
    <w:p w14:paraId="416BF063" w14:textId="77777777" w:rsidR="006928D1" w:rsidRPr="008C56D4" w:rsidRDefault="000F620D" w:rsidP="000F620D">
      <w:pPr>
        <w:spacing w:after="0"/>
        <w:jc w:val="both"/>
        <w:rPr>
          <w:rFonts w:cstheme="minorHAnsi"/>
          <w:szCs w:val="23"/>
          <w:lang w:val="en-GB"/>
        </w:rPr>
      </w:pPr>
      <w:r w:rsidRPr="008C56D4">
        <w:rPr>
          <w:rFonts w:cstheme="minorHAnsi"/>
          <w:szCs w:val="23"/>
          <w:lang w:val="en-GB"/>
        </w:rPr>
        <w:t>This Labour Force Management Plan (LMFP) has been prepared by to comply with the minimum Government of Uganda and International Labour Standards, which include:</w:t>
      </w:r>
    </w:p>
    <w:p w14:paraId="64F1D3AA"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Freedom of association and collective bargaining; </w:t>
      </w:r>
    </w:p>
    <w:p w14:paraId="2C520876"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Non-discrimination and equality of opportunity; </w:t>
      </w:r>
    </w:p>
    <w:p w14:paraId="621B5954"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Freedom from child labour; </w:t>
      </w:r>
    </w:p>
    <w:p w14:paraId="4E3EC9C6"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Freedom from forced labour; </w:t>
      </w:r>
    </w:p>
    <w:p w14:paraId="59CF9E19"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Retrenchment of which the core requirement of which is to have a retrenchment plan based on consultation and non-discrimination; </w:t>
      </w:r>
    </w:p>
    <w:p w14:paraId="0CF117E0"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Working relations which should include documentation and communication of conditions; </w:t>
      </w:r>
    </w:p>
    <w:p w14:paraId="182DAA58"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Working conditions which should comply with collective bargains or, where these are not in place, national law minimums on matters such as pay, hours, etc.; </w:t>
      </w:r>
    </w:p>
    <w:p w14:paraId="2AECADC3"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Grievance mechanisms whereby an appropriate procedure must be in place for workers; and, </w:t>
      </w:r>
    </w:p>
    <w:p w14:paraId="54D2E9BB" w14:textId="77777777" w:rsidR="006928D1" w:rsidRPr="008C56D4" w:rsidRDefault="000F620D" w:rsidP="000F620D">
      <w:pPr>
        <w:numPr>
          <w:ilvl w:val="0"/>
          <w:numId w:val="7"/>
        </w:numPr>
        <w:spacing w:after="0"/>
        <w:ind w:left="504"/>
        <w:jc w:val="both"/>
        <w:rPr>
          <w:rFonts w:cstheme="minorHAnsi"/>
          <w:szCs w:val="23"/>
          <w:lang w:val="en-GB"/>
        </w:rPr>
      </w:pPr>
      <w:r w:rsidRPr="008C56D4">
        <w:rPr>
          <w:rFonts w:cstheme="minorHAnsi"/>
          <w:szCs w:val="23"/>
          <w:lang w:val="en-GB"/>
        </w:rPr>
        <w:t xml:space="preserve">Human resource policy whereby the Contractor is expected to have a human resource policy in place. </w:t>
      </w:r>
    </w:p>
    <w:p w14:paraId="3A5D873F" w14:textId="77777777" w:rsidR="006928D1" w:rsidRPr="008C56D4" w:rsidRDefault="00F8460C" w:rsidP="000F620D">
      <w:pPr>
        <w:spacing w:after="0"/>
        <w:jc w:val="both"/>
        <w:rPr>
          <w:rFonts w:cstheme="minorHAnsi"/>
          <w:szCs w:val="23"/>
          <w:lang w:val="en-GB"/>
        </w:rPr>
      </w:pPr>
    </w:p>
    <w:p w14:paraId="311A4D56" w14:textId="77777777" w:rsidR="006928D1" w:rsidRPr="008C56D4" w:rsidRDefault="000F620D" w:rsidP="000F620D">
      <w:pPr>
        <w:spacing w:after="0"/>
        <w:jc w:val="both"/>
        <w:rPr>
          <w:rFonts w:cstheme="minorHAnsi"/>
          <w:szCs w:val="23"/>
          <w:lang w:val="en-GB"/>
        </w:rPr>
      </w:pPr>
      <w:r>
        <w:rPr>
          <w:rFonts w:cstheme="minorHAnsi"/>
          <w:szCs w:val="23"/>
          <w:lang w:val="en-GB"/>
        </w:rPr>
        <w:t>UNRA w</w:t>
      </w:r>
      <w:r w:rsidRPr="008C56D4">
        <w:rPr>
          <w:rFonts w:cstheme="minorHAnsi"/>
          <w:szCs w:val="23"/>
          <w:lang w:val="en-GB"/>
        </w:rPr>
        <w:t xml:space="preserve">ill ensure that the management of all employees working on the road project including those who are indirectly employed: </w:t>
      </w:r>
    </w:p>
    <w:p w14:paraId="5915A0BA" w14:textId="77777777" w:rsidR="006928D1" w:rsidRPr="008C56D4" w:rsidRDefault="000F620D" w:rsidP="000F620D">
      <w:pPr>
        <w:numPr>
          <w:ilvl w:val="0"/>
          <w:numId w:val="8"/>
        </w:numPr>
        <w:spacing w:after="0"/>
        <w:ind w:left="648"/>
        <w:jc w:val="both"/>
        <w:rPr>
          <w:rFonts w:cstheme="minorHAnsi"/>
          <w:szCs w:val="23"/>
          <w:lang w:val="en-GB"/>
        </w:rPr>
      </w:pPr>
      <w:r w:rsidRPr="008C56D4">
        <w:rPr>
          <w:rFonts w:cstheme="minorHAnsi"/>
          <w:szCs w:val="23"/>
          <w:lang w:val="en-GB"/>
        </w:rPr>
        <w:t xml:space="preserve">Complies with Ugandan law and meets the requirements of the International Finance Corporation (IFC) Performance Standards; </w:t>
      </w:r>
    </w:p>
    <w:p w14:paraId="2DC3DA29" w14:textId="77777777" w:rsidR="006928D1" w:rsidRPr="008C56D4" w:rsidRDefault="000F620D" w:rsidP="000F620D">
      <w:pPr>
        <w:numPr>
          <w:ilvl w:val="0"/>
          <w:numId w:val="8"/>
        </w:numPr>
        <w:spacing w:after="0"/>
        <w:ind w:left="648"/>
        <w:jc w:val="both"/>
        <w:rPr>
          <w:rFonts w:cstheme="minorHAnsi"/>
          <w:szCs w:val="23"/>
          <w:lang w:val="en-GB"/>
        </w:rPr>
      </w:pPr>
      <w:r w:rsidRPr="008C56D4">
        <w:rPr>
          <w:rFonts w:cstheme="minorHAnsi"/>
          <w:szCs w:val="23"/>
          <w:lang w:val="en-GB"/>
        </w:rPr>
        <w:t xml:space="preserve">Optimises the benefits associated with construction employment; and, </w:t>
      </w:r>
    </w:p>
    <w:p w14:paraId="4D952186" w14:textId="77777777" w:rsidR="006928D1" w:rsidRPr="008C56D4" w:rsidRDefault="000F620D" w:rsidP="000F620D">
      <w:pPr>
        <w:numPr>
          <w:ilvl w:val="0"/>
          <w:numId w:val="8"/>
        </w:numPr>
        <w:spacing w:after="0"/>
        <w:ind w:left="648"/>
        <w:jc w:val="both"/>
        <w:rPr>
          <w:rFonts w:cstheme="minorHAnsi"/>
          <w:szCs w:val="23"/>
          <w:lang w:val="en-GB"/>
        </w:rPr>
      </w:pPr>
      <w:r w:rsidRPr="008C56D4">
        <w:rPr>
          <w:rFonts w:cstheme="minorHAnsi"/>
          <w:szCs w:val="23"/>
          <w:lang w:val="en-GB"/>
        </w:rPr>
        <w:t xml:space="preserve">Mitigates where possible any negative impacts that might occur as a result of construction employment or subsequent retrenchment. </w:t>
      </w:r>
    </w:p>
    <w:p w14:paraId="6D33E838" w14:textId="77777777" w:rsidR="006928D1" w:rsidRPr="008C56D4" w:rsidRDefault="00F8460C" w:rsidP="000F620D">
      <w:pPr>
        <w:spacing w:after="0"/>
        <w:jc w:val="both"/>
        <w:rPr>
          <w:rFonts w:cstheme="minorHAnsi"/>
          <w:szCs w:val="23"/>
          <w:lang w:val="en-GB"/>
        </w:rPr>
      </w:pPr>
    </w:p>
    <w:p w14:paraId="7B60A4AD" w14:textId="77777777" w:rsidR="006928D1" w:rsidRDefault="000F620D" w:rsidP="000F620D">
      <w:pPr>
        <w:spacing w:after="0"/>
        <w:ind w:left="144"/>
        <w:jc w:val="both"/>
        <w:rPr>
          <w:rFonts w:cstheme="minorHAnsi"/>
          <w:szCs w:val="23"/>
          <w:lang w:val="en-GB"/>
        </w:rPr>
      </w:pPr>
      <w:r w:rsidRPr="008C56D4">
        <w:rPr>
          <w:rFonts w:cstheme="minorHAnsi"/>
          <w:szCs w:val="23"/>
          <w:lang w:val="en-GB"/>
        </w:rPr>
        <w:t xml:space="preserve">This LFMP seeks to achieve the above objectives through clear and manageable plans and procedures, underpinned by the explicit guiding principles detailed below.  This LFMP is applicable across </w:t>
      </w:r>
      <w:r>
        <w:rPr>
          <w:rFonts w:cstheme="minorHAnsi"/>
          <w:szCs w:val="23"/>
          <w:lang w:val="en-GB"/>
        </w:rPr>
        <w:t>Koboko-</w:t>
      </w:r>
      <w:r>
        <w:rPr>
          <w:rFonts w:cstheme="minorHAnsi"/>
          <w:szCs w:val="23"/>
          <w:lang w:val="en-GB"/>
        </w:rPr>
        <w:lastRenderedPageBreak/>
        <w:t xml:space="preserve">Yumbe-Moyo 105km </w:t>
      </w:r>
      <w:r w:rsidRPr="008C56D4">
        <w:rPr>
          <w:rFonts w:cstheme="minorHAnsi"/>
          <w:szCs w:val="23"/>
          <w:lang w:val="en-GB"/>
        </w:rPr>
        <w:t xml:space="preserve">entire direct and </w:t>
      </w:r>
      <w:proofErr w:type="gramStart"/>
      <w:r w:rsidRPr="008C56D4">
        <w:rPr>
          <w:rFonts w:cstheme="minorHAnsi"/>
          <w:szCs w:val="23"/>
          <w:lang w:val="en-GB"/>
        </w:rPr>
        <w:t>indirectly-employed</w:t>
      </w:r>
      <w:proofErr w:type="gramEnd"/>
      <w:r w:rsidRPr="008C56D4">
        <w:rPr>
          <w:rFonts w:cstheme="minorHAnsi"/>
          <w:szCs w:val="23"/>
          <w:lang w:val="en-GB"/>
        </w:rPr>
        <w:t xml:space="preserve"> workforce (i.e. subcontractors), at all skill levels working on the road project development and implementation.</w:t>
      </w:r>
    </w:p>
    <w:p w14:paraId="459A7643" w14:textId="77777777" w:rsidR="00D3674A" w:rsidRDefault="00F8460C" w:rsidP="000F620D">
      <w:pPr>
        <w:spacing w:after="0"/>
        <w:ind w:left="144"/>
        <w:jc w:val="both"/>
      </w:pPr>
    </w:p>
    <w:p w14:paraId="51B7B417" w14:textId="77777777" w:rsidR="00C01921" w:rsidRPr="00992BAA" w:rsidRDefault="000F620D" w:rsidP="000F620D">
      <w:pPr>
        <w:spacing w:after="0"/>
        <w:jc w:val="both"/>
        <w:rPr>
          <w:rFonts w:cstheme="minorHAnsi"/>
          <w:szCs w:val="23"/>
        </w:rPr>
      </w:pPr>
      <w:bookmarkStart w:id="9" w:name="_Toc42692959"/>
      <w:r w:rsidRPr="00992BAA">
        <w:rPr>
          <w:rFonts w:cstheme="minorHAnsi"/>
          <w:sz w:val="23"/>
          <w:szCs w:val="23"/>
        </w:rPr>
        <w:t>Organization</w:t>
      </w:r>
      <w:bookmarkEnd w:id="9"/>
    </w:p>
    <w:p w14:paraId="0F84C8B3" w14:textId="77777777" w:rsidR="000E6100" w:rsidRPr="00992BAA" w:rsidRDefault="000F620D" w:rsidP="000F620D">
      <w:pPr>
        <w:jc w:val="both"/>
        <w:rPr>
          <w:rFonts w:cstheme="minorHAnsi"/>
          <w:sz w:val="23"/>
          <w:szCs w:val="23"/>
        </w:rPr>
      </w:pPr>
      <w:bookmarkStart w:id="10" w:name="_Toc42692960"/>
      <w:r w:rsidRPr="00992BAA">
        <w:rPr>
          <w:rFonts w:cstheme="minorHAnsi"/>
          <w:b/>
          <w:bCs/>
          <w:sz w:val="23"/>
          <w:szCs w:val="23"/>
        </w:rPr>
        <w:t>R</w:t>
      </w:r>
      <w:r w:rsidRPr="00992BAA">
        <w:rPr>
          <w:rFonts w:cstheme="minorHAnsi"/>
          <w:b/>
          <w:sz w:val="23"/>
          <w:szCs w:val="23"/>
        </w:rPr>
        <w:t>oles and Responsibilities</w:t>
      </w:r>
      <w:bookmarkEnd w:id="10"/>
      <w:r w:rsidRPr="00992BAA">
        <w:rPr>
          <w:rFonts w:cstheme="minorHAnsi"/>
          <w:b/>
          <w:bCs/>
          <w:sz w:val="23"/>
          <w:szCs w:val="23"/>
        </w:rPr>
        <w:t xml:space="preserve"> </w:t>
      </w:r>
    </w:p>
    <w:p w14:paraId="7414358B" w14:textId="77777777" w:rsidR="000E6100" w:rsidRPr="00992BAA"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As indicated in Figure 1, the following job descriptions are examples of the type of roles that will apply during the production phase. As the needs of the Project change over time, some roles may be replaced by others that are more appropriate to the Project’s needs at the time.</w:t>
      </w:r>
    </w:p>
    <w:p w14:paraId="46571061" w14:textId="77777777" w:rsidR="000E6100" w:rsidRPr="00992BAA"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 xml:space="preserve"> </w:t>
      </w:r>
    </w:p>
    <w:p w14:paraId="151C2EE2" w14:textId="77777777" w:rsidR="00C01921" w:rsidRPr="00992BAA"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Ideally, the project Human Resource department will be responsible for managing and implementing employment policies, guidelines and procedures, including equal opportunity employment. Their role ensures compliance with Government of Uganda (GoU) labor laws with respect to recruitment and management and termination of engagement.</w:t>
      </w:r>
      <w:r w:rsidRPr="00B42349">
        <w:rPr>
          <w:rFonts w:cstheme="minorHAnsi"/>
          <w:color w:val="000000"/>
          <w:szCs w:val="23"/>
        </w:rPr>
        <w:t xml:space="preserve"> </w:t>
      </w:r>
      <w:r w:rsidRPr="00992BAA">
        <w:rPr>
          <w:rFonts w:cstheme="minorHAnsi"/>
          <w:color w:val="000000"/>
          <w:szCs w:val="23"/>
        </w:rPr>
        <w:t xml:space="preserve">Its other key responsibilities include the management of: </w:t>
      </w:r>
    </w:p>
    <w:p w14:paraId="753F5F2D" w14:textId="77777777" w:rsidR="00C01921" w:rsidRPr="00992BAA" w:rsidRDefault="000F620D" w:rsidP="000F620D">
      <w:pPr>
        <w:numPr>
          <w:ilvl w:val="1"/>
          <w:numId w:val="9"/>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Industrial relations </w:t>
      </w:r>
    </w:p>
    <w:p w14:paraId="1B3341B4" w14:textId="77777777" w:rsidR="00C01921" w:rsidRPr="00992BAA" w:rsidRDefault="000F620D" w:rsidP="000F620D">
      <w:pPr>
        <w:numPr>
          <w:ilvl w:val="1"/>
          <w:numId w:val="9"/>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Workplace grievance program </w:t>
      </w:r>
    </w:p>
    <w:p w14:paraId="186C4FB7" w14:textId="2BDC5548" w:rsidR="00C01921" w:rsidRPr="00992BAA" w:rsidRDefault="000F620D" w:rsidP="000F620D">
      <w:pPr>
        <w:numPr>
          <w:ilvl w:val="1"/>
          <w:numId w:val="9"/>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Working hours’ expectations </w:t>
      </w:r>
    </w:p>
    <w:p w14:paraId="0E3AD13C" w14:textId="77777777" w:rsidR="00C01921" w:rsidRPr="00992BAA" w:rsidRDefault="000F620D" w:rsidP="000F620D">
      <w:pPr>
        <w:numPr>
          <w:ilvl w:val="1"/>
          <w:numId w:val="9"/>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Remuneration and payroll </w:t>
      </w:r>
    </w:p>
    <w:p w14:paraId="0179B5A8" w14:textId="77777777" w:rsidR="00C01921" w:rsidRPr="00992BAA" w:rsidRDefault="000F620D" w:rsidP="000F620D">
      <w:pPr>
        <w:numPr>
          <w:ilvl w:val="1"/>
          <w:numId w:val="9"/>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Contractor Human Resources management </w:t>
      </w:r>
    </w:p>
    <w:p w14:paraId="353A8CC1" w14:textId="3EC0805A" w:rsidR="00C01921" w:rsidRPr="00992BAA" w:rsidRDefault="000F620D" w:rsidP="000F620D">
      <w:pPr>
        <w:numPr>
          <w:ilvl w:val="1"/>
          <w:numId w:val="9"/>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Workforce demobilization </w:t>
      </w:r>
    </w:p>
    <w:p w14:paraId="22368DBA" w14:textId="49AE1951" w:rsidR="00C01921" w:rsidRPr="000B0933" w:rsidRDefault="000F620D" w:rsidP="000F620D">
      <w:pPr>
        <w:spacing w:after="0"/>
        <w:jc w:val="both"/>
        <w:rPr>
          <w:rFonts w:cstheme="minorHAnsi"/>
        </w:rPr>
      </w:pPr>
      <w:r w:rsidRPr="00992BAA">
        <w:rPr>
          <w:rFonts w:cstheme="minorHAnsi"/>
          <w:color w:val="000000"/>
          <w:szCs w:val="23"/>
        </w:rPr>
        <w:t xml:space="preserve">As the needs of the Project change over time, </w:t>
      </w:r>
      <w:proofErr w:type="gramStart"/>
      <w:r w:rsidRPr="00992BAA">
        <w:rPr>
          <w:rFonts w:cstheme="minorHAnsi"/>
          <w:color w:val="000000"/>
          <w:szCs w:val="23"/>
        </w:rPr>
        <w:t>a number of</w:t>
      </w:r>
      <w:proofErr w:type="gramEnd"/>
      <w:r w:rsidRPr="00992BAA">
        <w:rPr>
          <w:rFonts w:cstheme="minorHAnsi"/>
          <w:color w:val="000000"/>
          <w:szCs w:val="23"/>
        </w:rPr>
        <w:t xml:space="preserve"> roles may be replaced by others more appropriate to the Project’s needs at the time</w:t>
      </w:r>
      <w:r>
        <w:rPr>
          <w:rFonts w:cstheme="minorHAnsi"/>
          <w:color w:val="000000"/>
          <w:szCs w:val="23"/>
        </w:rPr>
        <w:t xml:space="preserve">. </w:t>
      </w:r>
      <w:r w:rsidRPr="000B0933">
        <w:rPr>
          <w:rFonts w:cstheme="minorHAnsi"/>
        </w:rPr>
        <w:t xml:space="preserve">The operationalization of the LMP can be summed as in </w:t>
      </w:r>
      <w:r>
        <w:rPr>
          <w:rFonts w:cstheme="minorHAnsi"/>
        </w:rPr>
        <w:fldChar w:fldCharType="begin"/>
      </w:r>
      <w:r>
        <w:rPr>
          <w:rFonts w:cstheme="minorHAnsi"/>
        </w:rPr>
        <w:instrText xml:space="preserve"> REF _Ref42689195 \h  \* MERGEFORMAT </w:instrText>
      </w:r>
      <w:r>
        <w:rPr>
          <w:rFonts w:cstheme="minorHAnsi"/>
        </w:rPr>
      </w:r>
      <w:r>
        <w:rPr>
          <w:rFonts w:cstheme="minorHAnsi"/>
        </w:rPr>
        <w:fldChar w:fldCharType="separate"/>
      </w:r>
      <w:r w:rsidRPr="00992BAA">
        <w:rPr>
          <w:rFonts w:cstheme="minorHAnsi"/>
          <w:b/>
          <w:iCs/>
          <w:sz w:val="21"/>
          <w:szCs w:val="21"/>
        </w:rPr>
        <w:t xml:space="preserve">Figure </w:t>
      </w:r>
      <w:r>
        <w:rPr>
          <w:rFonts w:cstheme="minorHAnsi"/>
          <w:b/>
          <w:i/>
          <w:noProof/>
          <w:sz w:val="21"/>
          <w:szCs w:val="21"/>
        </w:rPr>
        <w:t>1</w:t>
      </w:r>
      <w:r>
        <w:rPr>
          <w:rFonts w:cstheme="minorHAnsi"/>
        </w:rPr>
        <w:fldChar w:fldCharType="end"/>
      </w:r>
      <w:r>
        <w:rPr>
          <w:rFonts w:cstheme="minorHAnsi"/>
        </w:rPr>
        <w:t xml:space="preserve"> </w:t>
      </w:r>
      <w:r w:rsidRPr="000B0933">
        <w:rPr>
          <w:rFonts w:cstheme="minorHAnsi"/>
        </w:rPr>
        <w:t>herein.</w:t>
      </w:r>
    </w:p>
    <w:p w14:paraId="21E7CDBC" w14:textId="77777777" w:rsidR="00F0372C" w:rsidRDefault="000F620D" w:rsidP="000F620D">
      <w:pPr>
        <w:spacing w:after="0"/>
        <w:jc w:val="both"/>
        <w:rPr>
          <w:rFonts w:cstheme="minorHAnsi"/>
          <w:b/>
        </w:rPr>
      </w:pPr>
      <w:r>
        <w:rPr>
          <w:rFonts w:cstheme="minorHAnsi"/>
          <w:b/>
        </w:rPr>
        <w:br w:type="page"/>
      </w:r>
    </w:p>
    <w:p w14:paraId="54CC671F" w14:textId="77777777" w:rsidR="00DE176F" w:rsidRDefault="000F620D" w:rsidP="000F620D">
      <w:pPr>
        <w:keepNext/>
        <w:spacing w:after="0"/>
        <w:ind w:left="144"/>
        <w:jc w:val="both"/>
      </w:pPr>
      <w:r>
        <w:rPr>
          <w:noProof/>
        </w:rPr>
        <w:lastRenderedPageBreak/>
        <w:drawing>
          <wp:inline distT="0" distB="0" distL="0" distR="0" wp14:anchorId="2E9FFA63" wp14:editId="43CF84BE">
            <wp:extent cx="6218752" cy="74458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222550" cy="7450376"/>
                    </a:xfrm>
                    <a:prstGeom prst="rect">
                      <a:avLst/>
                    </a:prstGeom>
                  </pic:spPr>
                </pic:pic>
              </a:graphicData>
            </a:graphic>
          </wp:inline>
        </w:drawing>
      </w:r>
    </w:p>
    <w:p w14:paraId="409CECD6" w14:textId="7A08C453" w:rsidR="00F0372C" w:rsidRPr="00992BAA" w:rsidRDefault="000F620D" w:rsidP="000F620D">
      <w:pPr>
        <w:spacing w:after="0"/>
        <w:jc w:val="both"/>
        <w:rPr>
          <w:rFonts w:cstheme="minorHAnsi"/>
          <w:b/>
          <w:sz w:val="21"/>
          <w:szCs w:val="21"/>
        </w:rPr>
      </w:pPr>
      <w:bookmarkStart w:id="11" w:name="_Ref42689195"/>
      <w:r w:rsidRPr="00992BAA">
        <w:rPr>
          <w:rFonts w:cstheme="minorHAnsi"/>
          <w:b/>
          <w:sz w:val="21"/>
          <w:szCs w:val="21"/>
        </w:rPr>
        <w:t xml:space="preserve">Figure </w:t>
      </w:r>
      <w:r w:rsidRPr="00992BAA">
        <w:rPr>
          <w:rFonts w:cstheme="minorHAnsi"/>
          <w:b/>
          <w:sz w:val="21"/>
          <w:szCs w:val="21"/>
        </w:rPr>
        <w:fldChar w:fldCharType="begin"/>
      </w:r>
      <w:r w:rsidRPr="00992BAA">
        <w:rPr>
          <w:rFonts w:cstheme="minorHAnsi"/>
          <w:b/>
          <w:sz w:val="21"/>
          <w:szCs w:val="21"/>
        </w:rPr>
        <w:instrText xml:space="preserve"> SEQ Figure \* ARABIC </w:instrText>
      </w:r>
      <w:r w:rsidRPr="00992BAA">
        <w:rPr>
          <w:rFonts w:cstheme="minorHAnsi"/>
          <w:b/>
          <w:sz w:val="21"/>
          <w:szCs w:val="21"/>
        </w:rPr>
        <w:fldChar w:fldCharType="separate"/>
      </w:r>
      <w:r>
        <w:rPr>
          <w:rFonts w:cstheme="minorHAnsi"/>
          <w:b/>
          <w:noProof/>
          <w:sz w:val="21"/>
          <w:szCs w:val="21"/>
        </w:rPr>
        <w:t>1</w:t>
      </w:r>
      <w:r w:rsidRPr="00992BAA">
        <w:rPr>
          <w:rFonts w:cstheme="minorHAnsi"/>
          <w:b/>
          <w:sz w:val="21"/>
          <w:szCs w:val="21"/>
        </w:rPr>
        <w:fldChar w:fldCharType="end"/>
      </w:r>
      <w:bookmarkEnd w:id="11"/>
      <w:r w:rsidRPr="00992BAA">
        <w:rPr>
          <w:rFonts w:cstheme="minorHAnsi"/>
          <w:b/>
          <w:sz w:val="21"/>
          <w:szCs w:val="21"/>
        </w:rPr>
        <w:t>: Schematic Representation of LMP structure</w:t>
      </w:r>
    </w:p>
    <w:p w14:paraId="5F36A45C" w14:textId="77777777" w:rsidR="008C56D4" w:rsidRPr="00AC649A" w:rsidRDefault="000F620D" w:rsidP="000F620D">
      <w:pPr>
        <w:jc w:val="both"/>
        <w:rPr>
          <w:rFonts w:cstheme="minorHAnsi"/>
          <w:sz w:val="23"/>
          <w:szCs w:val="23"/>
        </w:rPr>
      </w:pPr>
      <w:bookmarkStart w:id="12" w:name="_Toc37152639"/>
      <w:bookmarkStart w:id="13" w:name="_Toc42692961"/>
      <w:r w:rsidRPr="00AC649A">
        <w:rPr>
          <w:rFonts w:cstheme="minorHAnsi"/>
          <w:sz w:val="23"/>
          <w:szCs w:val="23"/>
        </w:rPr>
        <w:t>Policy, Legal and Institutional F</w:t>
      </w:r>
      <w:r w:rsidRPr="00AC649A">
        <w:rPr>
          <w:rFonts w:cstheme="minorHAnsi"/>
          <w:vanish/>
          <w:sz w:val="23"/>
          <w:szCs w:val="23"/>
        </w:rPr>
        <w:t xml:space="preserve">NRA o-Yumbe-Moyo km </w:t>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vanish/>
          <w:sz w:val="23"/>
          <w:szCs w:val="23"/>
        </w:rPr>
        <w:pgNum/>
      </w:r>
      <w:r w:rsidRPr="00AC649A">
        <w:rPr>
          <w:rFonts w:cstheme="minorHAnsi"/>
          <w:sz w:val="23"/>
          <w:szCs w:val="23"/>
        </w:rPr>
        <w:t>ramework</w:t>
      </w:r>
      <w:bookmarkEnd w:id="12"/>
      <w:bookmarkEnd w:id="13"/>
      <w:r w:rsidRPr="00AC649A">
        <w:rPr>
          <w:rFonts w:cstheme="minorHAnsi"/>
          <w:sz w:val="23"/>
          <w:szCs w:val="23"/>
        </w:rPr>
        <w:t xml:space="preserve"> </w:t>
      </w:r>
    </w:p>
    <w:p w14:paraId="4E4C365C" w14:textId="77777777" w:rsidR="00AC649A" w:rsidRPr="00AC649A" w:rsidRDefault="000F620D" w:rsidP="000F620D">
      <w:pPr>
        <w:widowControl w:val="0"/>
        <w:autoSpaceDE w:val="0"/>
        <w:autoSpaceDN w:val="0"/>
        <w:adjustRightInd w:val="0"/>
        <w:jc w:val="both"/>
        <w:rPr>
          <w:rFonts w:cstheme="minorHAnsi"/>
          <w:b/>
          <w:szCs w:val="23"/>
        </w:rPr>
      </w:pPr>
      <w:bookmarkStart w:id="14" w:name="_Toc37152640"/>
      <w:bookmarkStart w:id="15" w:name="_Toc42692962"/>
      <w:r w:rsidRPr="00AC649A">
        <w:rPr>
          <w:rFonts w:cstheme="minorHAnsi"/>
          <w:b/>
          <w:sz w:val="23"/>
          <w:szCs w:val="23"/>
        </w:rPr>
        <w:t>Policy Framework</w:t>
      </w:r>
      <w:bookmarkEnd w:id="14"/>
      <w:bookmarkEnd w:id="15"/>
    </w:p>
    <w:p w14:paraId="5CCE5890" w14:textId="77777777" w:rsidR="008C56D4" w:rsidRPr="00AC649A" w:rsidRDefault="000F620D" w:rsidP="000F620D">
      <w:pPr>
        <w:jc w:val="both"/>
      </w:pPr>
      <w:bookmarkStart w:id="16" w:name="_Toc42692963"/>
      <w:r w:rsidRPr="00AC649A">
        <w:lastRenderedPageBreak/>
        <w:t>These policy/Guidelines Framework apply to this Plan:</w:t>
      </w:r>
      <w:bookmarkEnd w:id="16"/>
      <w:r w:rsidRPr="00AC649A">
        <w:t xml:space="preserve">  </w:t>
      </w:r>
    </w:p>
    <w:p w14:paraId="732870CA"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 xml:space="preserve">The </w:t>
      </w:r>
      <w:r w:rsidRPr="00D92580">
        <w:rPr>
          <w:rFonts w:cstheme="minorHAnsi"/>
          <w:b/>
          <w:i/>
          <w:szCs w:val="23"/>
        </w:rPr>
        <w:tab/>
        <w:t>National Environment Management Policy, 1994:</w:t>
      </w:r>
      <w:r w:rsidRPr="00D92580">
        <w:rPr>
          <w:rFonts w:cstheme="minorHAnsi"/>
          <w:szCs w:val="23"/>
        </w:rPr>
        <w:t xml:space="preserve"> The overall policy goal is sustainable development, which maintains and promotes environmental quality and resource productivity for socio-economic transformation; </w:t>
      </w:r>
    </w:p>
    <w:p w14:paraId="717BE579"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Uganda Vision 2040:</w:t>
      </w:r>
      <w:r w:rsidRPr="00D92580">
        <w:rPr>
          <w:rFonts w:cstheme="minorHAnsi"/>
          <w:szCs w:val="23"/>
        </w:rPr>
        <w:t xml:space="preserve"> According to Vision 2040, for Uganda to shift from a peasantry to an industrialized and largely urban society, it must be propelled by improved transport system;</w:t>
      </w:r>
    </w:p>
    <w:p w14:paraId="391F48F8"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The National Environment Health Policy 2010:</w:t>
      </w:r>
      <w:r w:rsidRPr="00D92580">
        <w:rPr>
          <w:rFonts w:cstheme="minorHAnsi"/>
          <w:szCs w:val="23"/>
        </w:rPr>
        <w:t xml:space="preserve"> This policy establishes the environmental health priorities of the Government of Uganda and provides a framework for the development of services and programmes at national and local government levels; </w:t>
      </w:r>
    </w:p>
    <w:p w14:paraId="003F2F3C"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eastAsia="Times New Roman" w:cstheme="minorHAnsi"/>
          <w:b/>
          <w:i/>
          <w:spacing w:val="3"/>
          <w:szCs w:val="23"/>
        </w:rPr>
        <w:t>National Policy on Elimination of Gender Based violence, 2016</w:t>
      </w:r>
      <w:r w:rsidRPr="00D92580">
        <w:rPr>
          <w:rFonts w:cstheme="minorHAnsi"/>
          <w:b/>
          <w:i/>
          <w:spacing w:val="3"/>
          <w:szCs w:val="23"/>
        </w:rPr>
        <w:t>:</w:t>
      </w:r>
      <w:r w:rsidRPr="00D92580">
        <w:rPr>
          <w:rFonts w:cstheme="minorHAnsi"/>
          <w:spacing w:val="3"/>
          <w:szCs w:val="23"/>
        </w:rPr>
        <w:t xml:space="preserve"> </w:t>
      </w:r>
      <w:r w:rsidRPr="00D92580">
        <w:rPr>
          <w:rFonts w:eastAsia="Times New Roman" w:cstheme="minorHAnsi"/>
          <w:szCs w:val="23"/>
        </w:rPr>
        <w:t>The policy emphasizes early intervention to prevent re-victimization of and long-term effects for girls, including interpersonal violence, sexual coercion, alcohol and drug abuse and mental health problems; Reporting cases of violence against children immediately</w:t>
      </w:r>
      <w:r>
        <w:rPr>
          <w:rFonts w:eastAsia="Times New Roman" w:cstheme="minorHAnsi"/>
          <w:szCs w:val="23"/>
        </w:rPr>
        <w:t>;</w:t>
      </w:r>
    </w:p>
    <w:p w14:paraId="1303BBCF"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eastAsia="Times New Roman" w:cstheme="minorHAnsi"/>
          <w:b/>
          <w:i/>
          <w:szCs w:val="23"/>
        </w:rPr>
        <w:t>Natio</w:t>
      </w:r>
      <w:r w:rsidRPr="00D92580">
        <w:rPr>
          <w:rFonts w:eastAsia="Times New Roman" w:cstheme="minorHAnsi"/>
          <w:b/>
          <w:i/>
          <w:spacing w:val="1"/>
          <w:szCs w:val="23"/>
        </w:rPr>
        <w:t>n</w:t>
      </w:r>
      <w:r w:rsidRPr="00D92580">
        <w:rPr>
          <w:rFonts w:eastAsia="Times New Roman" w:cstheme="minorHAnsi"/>
          <w:b/>
          <w:i/>
          <w:szCs w:val="23"/>
        </w:rPr>
        <w:t>al</w:t>
      </w:r>
      <w:r w:rsidRPr="00D92580">
        <w:rPr>
          <w:rFonts w:eastAsia="Times New Roman" w:cstheme="minorHAnsi"/>
          <w:b/>
          <w:i/>
          <w:spacing w:val="-7"/>
          <w:szCs w:val="23"/>
        </w:rPr>
        <w:t xml:space="preserve"> </w:t>
      </w:r>
      <w:r w:rsidRPr="00D92580">
        <w:rPr>
          <w:rFonts w:eastAsia="Times New Roman" w:cstheme="minorHAnsi"/>
          <w:b/>
          <w:i/>
          <w:spacing w:val="-1"/>
          <w:szCs w:val="23"/>
        </w:rPr>
        <w:t>P</w:t>
      </w:r>
      <w:r w:rsidRPr="00D92580">
        <w:rPr>
          <w:rFonts w:eastAsia="Times New Roman" w:cstheme="minorHAnsi"/>
          <w:b/>
          <w:i/>
          <w:szCs w:val="23"/>
        </w:rPr>
        <w:t>oli</w:t>
      </w:r>
      <w:r w:rsidRPr="00D92580">
        <w:rPr>
          <w:rFonts w:eastAsia="Times New Roman" w:cstheme="minorHAnsi"/>
          <w:b/>
          <w:i/>
          <w:spacing w:val="1"/>
          <w:szCs w:val="23"/>
        </w:rPr>
        <w:t>c</w:t>
      </w:r>
      <w:r w:rsidRPr="00D92580">
        <w:rPr>
          <w:rFonts w:eastAsia="Times New Roman" w:cstheme="minorHAnsi"/>
          <w:b/>
          <w:i/>
          <w:szCs w:val="23"/>
        </w:rPr>
        <w:t>y</w:t>
      </w:r>
      <w:r w:rsidRPr="00D92580">
        <w:rPr>
          <w:rFonts w:eastAsia="Times New Roman" w:cstheme="minorHAnsi"/>
          <w:b/>
          <w:i/>
          <w:spacing w:val="-6"/>
          <w:szCs w:val="23"/>
        </w:rPr>
        <w:t xml:space="preserve"> </w:t>
      </w:r>
      <w:r w:rsidRPr="00D92580">
        <w:rPr>
          <w:rFonts w:eastAsia="Times New Roman" w:cstheme="minorHAnsi"/>
          <w:b/>
          <w:i/>
          <w:szCs w:val="23"/>
        </w:rPr>
        <w:t>on</w:t>
      </w:r>
      <w:r w:rsidRPr="00D92580">
        <w:rPr>
          <w:rFonts w:eastAsia="Times New Roman" w:cstheme="minorHAnsi"/>
          <w:b/>
          <w:i/>
          <w:spacing w:val="-1"/>
          <w:szCs w:val="23"/>
        </w:rPr>
        <w:t xml:space="preserve"> </w:t>
      </w:r>
      <w:r w:rsidRPr="00D92580">
        <w:rPr>
          <w:rFonts w:eastAsia="Times New Roman" w:cstheme="minorHAnsi"/>
          <w:b/>
          <w:i/>
          <w:szCs w:val="23"/>
        </w:rPr>
        <w:t>HI</w:t>
      </w:r>
      <w:r w:rsidRPr="00D92580">
        <w:rPr>
          <w:rFonts w:eastAsia="Times New Roman" w:cstheme="minorHAnsi"/>
          <w:b/>
          <w:i/>
          <w:spacing w:val="1"/>
          <w:szCs w:val="23"/>
        </w:rPr>
        <w:t>V</w:t>
      </w:r>
      <w:r w:rsidRPr="00D92580">
        <w:rPr>
          <w:rFonts w:eastAsia="Times New Roman" w:cstheme="minorHAnsi"/>
          <w:b/>
          <w:i/>
          <w:spacing w:val="4"/>
          <w:szCs w:val="23"/>
        </w:rPr>
        <w:t>/</w:t>
      </w:r>
      <w:r w:rsidRPr="00D92580">
        <w:rPr>
          <w:rFonts w:eastAsia="Times New Roman" w:cstheme="minorHAnsi"/>
          <w:b/>
          <w:i/>
          <w:spacing w:val="-5"/>
          <w:szCs w:val="23"/>
        </w:rPr>
        <w:t>A</w:t>
      </w:r>
      <w:r w:rsidRPr="00D92580">
        <w:rPr>
          <w:rFonts w:eastAsia="Times New Roman" w:cstheme="minorHAnsi"/>
          <w:b/>
          <w:i/>
          <w:spacing w:val="2"/>
          <w:szCs w:val="23"/>
        </w:rPr>
        <w:t>I</w:t>
      </w:r>
      <w:r w:rsidRPr="00D92580">
        <w:rPr>
          <w:rFonts w:eastAsia="Times New Roman" w:cstheme="minorHAnsi"/>
          <w:b/>
          <w:i/>
          <w:szCs w:val="23"/>
        </w:rPr>
        <w:t>DS</w:t>
      </w:r>
      <w:r w:rsidRPr="00D92580">
        <w:rPr>
          <w:rFonts w:eastAsia="Times New Roman" w:cstheme="minorHAnsi"/>
          <w:b/>
          <w:i/>
          <w:spacing w:val="-10"/>
          <w:szCs w:val="23"/>
        </w:rPr>
        <w:t xml:space="preserve"> </w:t>
      </w:r>
      <w:r w:rsidRPr="00D92580">
        <w:rPr>
          <w:rFonts w:eastAsia="Times New Roman" w:cstheme="minorHAnsi"/>
          <w:b/>
          <w:i/>
          <w:szCs w:val="23"/>
        </w:rPr>
        <w:t>and</w:t>
      </w:r>
      <w:r w:rsidRPr="00D92580">
        <w:rPr>
          <w:rFonts w:eastAsia="Times New Roman" w:cstheme="minorHAnsi"/>
          <w:b/>
          <w:i/>
          <w:spacing w:val="-3"/>
          <w:szCs w:val="23"/>
        </w:rPr>
        <w:t xml:space="preserve"> </w:t>
      </w:r>
      <w:r w:rsidRPr="00D92580">
        <w:rPr>
          <w:rFonts w:eastAsia="Times New Roman" w:cstheme="minorHAnsi"/>
          <w:b/>
          <w:i/>
          <w:szCs w:val="23"/>
        </w:rPr>
        <w:t>the</w:t>
      </w:r>
      <w:r w:rsidRPr="00D92580">
        <w:rPr>
          <w:rFonts w:eastAsia="Times New Roman" w:cstheme="minorHAnsi"/>
          <w:b/>
          <w:i/>
          <w:spacing w:val="-3"/>
          <w:szCs w:val="23"/>
        </w:rPr>
        <w:t xml:space="preserve"> </w:t>
      </w:r>
      <w:r w:rsidRPr="00D92580">
        <w:rPr>
          <w:rFonts w:eastAsia="Times New Roman" w:cstheme="minorHAnsi"/>
          <w:b/>
          <w:i/>
          <w:spacing w:val="3"/>
          <w:szCs w:val="23"/>
        </w:rPr>
        <w:t>w</w:t>
      </w:r>
      <w:r w:rsidRPr="00D92580">
        <w:rPr>
          <w:rFonts w:eastAsia="Times New Roman" w:cstheme="minorHAnsi"/>
          <w:b/>
          <w:i/>
          <w:szCs w:val="23"/>
        </w:rPr>
        <w:t>o</w:t>
      </w:r>
      <w:r w:rsidRPr="00D92580">
        <w:rPr>
          <w:rFonts w:eastAsia="Times New Roman" w:cstheme="minorHAnsi"/>
          <w:b/>
          <w:i/>
          <w:spacing w:val="-1"/>
          <w:szCs w:val="23"/>
        </w:rPr>
        <w:t>r</w:t>
      </w:r>
      <w:r w:rsidRPr="00D92580">
        <w:rPr>
          <w:rFonts w:eastAsia="Times New Roman" w:cstheme="minorHAnsi"/>
          <w:b/>
          <w:i/>
          <w:szCs w:val="23"/>
        </w:rPr>
        <w:t>ld</w:t>
      </w:r>
      <w:r w:rsidRPr="00D92580">
        <w:rPr>
          <w:rFonts w:eastAsia="Times New Roman" w:cstheme="minorHAnsi"/>
          <w:b/>
          <w:i/>
          <w:spacing w:val="-5"/>
          <w:szCs w:val="23"/>
        </w:rPr>
        <w:t xml:space="preserve"> </w:t>
      </w:r>
      <w:r w:rsidRPr="00D92580">
        <w:rPr>
          <w:rFonts w:eastAsia="Times New Roman" w:cstheme="minorHAnsi"/>
          <w:b/>
          <w:i/>
          <w:spacing w:val="1"/>
          <w:szCs w:val="23"/>
        </w:rPr>
        <w:t>o</w:t>
      </w:r>
      <w:r w:rsidRPr="00D92580">
        <w:rPr>
          <w:rFonts w:eastAsia="Times New Roman" w:cstheme="minorHAnsi"/>
          <w:b/>
          <w:i/>
          <w:szCs w:val="23"/>
        </w:rPr>
        <w:t>f</w:t>
      </w:r>
      <w:r w:rsidRPr="00D92580">
        <w:rPr>
          <w:rFonts w:eastAsia="Times New Roman" w:cstheme="minorHAnsi"/>
          <w:b/>
          <w:i/>
          <w:spacing w:val="-1"/>
          <w:szCs w:val="23"/>
        </w:rPr>
        <w:t xml:space="preserve"> </w:t>
      </w:r>
      <w:r w:rsidRPr="00D92580">
        <w:rPr>
          <w:rFonts w:eastAsia="Times New Roman" w:cstheme="minorHAnsi"/>
          <w:b/>
          <w:i/>
          <w:spacing w:val="3"/>
          <w:szCs w:val="23"/>
        </w:rPr>
        <w:t>w</w:t>
      </w:r>
      <w:r w:rsidRPr="00D92580">
        <w:rPr>
          <w:rFonts w:eastAsia="Times New Roman" w:cstheme="minorHAnsi"/>
          <w:b/>
          <w:i/>
          <w:szCs w:val="23"/>
        </w:rPr>
        <w:t>o</w:t>
      </w:r>
      <w:r w:rsidRPr="00D92580">
        <w:rPr>
          <w:rFonts w:eastAsia="Times New Roman" w:cstheme="minorHAnsi"/>
          <w:b/>
          <w:i/>
          <w:spacing w:val="-1"/>
          <w:szCs w:val="23"/>
        </w:rPr>
        <w:t>r</w:t>
      </w:r>
      <w:r w:rsidRPr="00D92580">
        <w:rPr>
          <w:rFonts w:eastAsia="Times New Roman" w:cstheme="minorHAnsi"/>
          <w:b/>
          <w:i/>
          <w:szCs w:val="23"/>
        </w:rPr>
        <w:t>k,</w:t>
      </w:r>
      <w:r w:rsidRPr="00D92580">
        <w:rPr>
          <w:rFonts w:eastAsia="Times New Roman" w:cstheme="minorHAnsi"/>
          <w:b/>
          <w:i/>
          <w:spacing w:val="-6"/>
          <w:szCs w:val="23"/>
        </w:rPr>
        <w:t xml:space="preserve"> </w:t>
      </w:r>
      <w:r w:rsidRPr="00D92580">
        <w:rPr>
          <w:rFonts w:eastAsia="Times New Roman" w:cstheme="minorHAnsi"/>
          <w:b/>
          <w:i/>
          <w:szCs w:val="23"/>
        </w:rPr>
        <w:t>2</w:t>
      </w:r>
      <w:r w:rsidRPr="00D92580">
        <w:rPr>
          <w:rFonts w:eastAsia="Times New Roman" w:cstheme="minorHAnsi"/>
          <w:b/>
          <w:i/>
          <w:spacing w:val="-1"/>
          <w:szCs w:val="23"/>
        </w:rPr>
        <w:t>0</w:t>
      </w:r>
      <w:r w:rsidRPr="00D92580">
        <w:rPr>
          <w:rFonts w:eastAsia="Times New Roman" w:cstheme="minorHAnsi"/>
          <w:b/>
          <w:i/>
          <w:spacing w:val="2"/>
          <w:szCs w:val="23"/>
        </w:rPr>
        <w:t>0</w:t>
      </w:r>
      <w:r w:rsidRPr="00D92580">
        <w:rPr>
          <w:rFonts w:eastAsia="Times New Roman" w:cstheme="minorHAnsi"/>
          <w:b/>
          <w:i/>
          <w:szCs w:val="23"/>
        </w:rPr>
        <w:t>7</w:t>
      </w:r>
      <w:r w:rsidRPr="00D92580">
        <w:rPr>
          <w:rFonts w:cstheme="minorHAnsi"/>
          <w:b/>
          <w:i/>
          <w:szCs w:val="23"/>
        </w:rPr>
        <w:t>:</w:t>
      </w:r>
      <w:r w:rsidRPr="00D92580">
        <w:rPr>
          <w:rFonts w:cstheme="minorHAnsi"/>
          <w:szCs w:val="23"/>
        </w:rPr>
        <w:t xml:space="preserve"> </w:t>
      </w:r>
      <w:r w:rsidRPr="00D92580">
        <w:rPr>
          <w:rFonts w:eastAsia="Times New Roman" w:cstheme="minorHAnsi"/>
          <w:szCs w:val="23"/>
        </w:rPr>
        <w:t>The policy obliges developing entities to mainstream HIV/AIDS interventions to their planned development interventions</w:t>
      </w:r>
      <w:r>
        <w:rPr>
          <w:rFonts w:cstheme="minorHAnsi"/>
          <w:szCs w:val="23"/>
        </w:rPr>
        <w:t>;</w:t>
      </w:r>
      <w:r w:rsidRPr="00D92580">
        <w:rPr>
          <w:rFonts w:eastAsia="Times New Roman" w:cstheme="minorHAnsi"/>
          <w:szCs w:val="23"/>
        </w:rPr>
        <w:t xml:space="preserve"> </w:t>
      </w:r>
    </w:p>
    <w:p w14:paraId="1148B1B8"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The National Policy for Older Persons 2009:</w:t>
      </w:r>
      <w:r w:rsidRPr="00D92580">
        <w:rPr>
          <w:rFonts w:cstheme="minorHAnsi"/>
          <w:szCs w:val="23"/>
        </w:rPr>
        <w:t xml:space="preserve"> The Policy promotes and contributes to the attainment of the development goals. This policy informs other policies, programmes and sectoral plans.  It will provide a framework for:  </w:t>
      </w:r>
    </w:p>
    <w:p w14:paraId="2CD6A68F" w14:textId="77777777" w:rsidR="008C56D4" w:rsidRPr="00D92580" w:rsidRDefault="000F620D" w:rsidP="000F620D">
      <w:pPr>
        <w:numPr>
          <w:ilvl w:val="0"/>
          <w:numId w:val="11"/>
        </w:numPr>
        <w:spacing w:after="0"/>
        <w:ind w:left="936"/>
        <w:jc w:val="both"/>
        <w:rPr>
          <w:rFonts w:cstheme="minorHAnsi"/>
          <w:szCs w:val="23"/>
        </w:rPr>
      </w:pPr>
      <w:r w:rsidRPr="00D92580">
        <w:rPr>
          <w:rFonts w:cstheme="minorHAnsi"/>
          <w:szCs w:val="23"/>
        </w:rPr>
        <w:t xml:space="preserve">Enhancing the recognition of the roles, contributions and potentials of older persons in the development process; </w:t>
      </w:r>
    </w:p>
    <w:p w14:paraId="41C08942" w14:textId="0D8127FD" w:rsidR="008C56D4" w:rsidRPr="00D92580" w:rsidRDefault="000F620D" w:rsidP="000F620D">
      <w:pPr>
        <w:numPr>
          <w:ilvl w:val="0"/>
          <w:numId w:val="11"/>
        </w:numPr>
        <w:spacing w:after="0"/>
        <w:ind w:left="936"/>
        <w:jc w:val="both"/>
        <w:rPr>
          <w:rFonts w:cstheme="minorHAnsi"/>
          <w:szCs w:val="23"/>
        </w:rPr>
      </w:pPr>
      <w:r w:rsidRPr="00D92580">
        <w:rPr>
          <w:rFonts w:cstheme="minorHAnsi"/>
          <w:szCs w:val="23"/>
        </w:rPr>
        <w:t xml:space="preserve">Strengthening the informal and formal community-based support systems and actions for older persons’ dignity; </w:t>
      </w:r>
    </w:p>
    <w:p w14:paraId="125E75B5"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The National Equal Opportunities Policy 2006</w:t>
      </w:r>
      <w:r w:rsidRPr="00D92580">
        <w:rPr>
          <w:rFonts w:cstheme="minorHAnsi"/>
          <w:szCs w:val="23"/>
        </w:rPr>
        <w:t>: The goal of the National Equal Opportunities policy is to provide avenues where individuals and groups’ potentials are put to maximum use by availing equal opportunities and affirmative action.</w:t>
      </w:r>
    </w:p>
    <w:p w14:paraId="4CD6543B" w14:textId="3D6096DE"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eastAsia="Times New Roman" w:cstheme="minorHAnsi"/>
          <w:b/>
          <w:i/>
          <w:szCs w:val="23"/>
        </w:rPr>
        <w:t>U</w:t>
      </w:r>
      <w:r w:rsidRPr="00D92580">
        <w:rPr>
          <w:rFonts w:eastAsia="Times New Roman" w:cstheme="minorHAnsi"/>
          <w:b/>
          <w:i/>
          <w:spacing w:val="1"/>
          <w:szCs w:val="23"/>
        </w:rPr>
        <w:t>g</w:t>
      </w:r>
      <w:r w:rsidRPr="00D92580">
        <w:rPr>
          <w:rFonts w:eastAsia="Times New Roman" w:cstheme="minorHAnsi"/>
          <w:b/>
          <w:i/>
          <w:szCs w:val="23"/>
        </w:rPr>
        <w:t>an</w:t>
      </w:r>
      <w:r w:rsidRPr="00D92580">
        <w:rPr>
          <w:rFonts w:eastAsia="Times New Roman" w:cstheme="minorHAnsi"/>
          <w:b/>
          <w:i/>
          <w:spacing w:val="1"/>
          <w:szCs w:val="23"/>
        </w:rPr>
        <w:t>d</w:t>
      </w:r>
      <w:r w:rsidRPr="00D92580">
        <w:rPr>
          <w:rFonts w:eastAsia="Times New Roman" w:cstheme="minorHAnsi"/>
          <w:b/>
          <w:i/>
          <w:szCs w:val="23"/>
        </w:rPr>
        <w:t>a</w:t>
      </w:r>
      <w:r w:rsidRPr="00D92580">
        <w:rPr>
          <w:rFonts w:eastAsia="Times New Roman" w:cstheme="minorHAnsi"/>
          <w:b/>
          <w:i/>
          <w:spacing w:val="-7"/>
          <w:szCs w:val="23"/>
        </w:rPr>
        <w:t xml:space="preserve"> </w:t>
      </w:r>
      <w:r w:rsidRPr="00D92580">
        <w:rPr>
          <w:rFonts w:eastAsia="Times New Roman" w:cstheme="minorHAnsi"/>
          <w:b/>
          <w:i/>
          <w:szCs w:val="23"/>
        </w:rPr>
        <w:t>Ge</w:t>
      </w:r>
      <w:r w:rsidRPr="00D92580">
        <w:rPr>
          <w:rFonts w:eastAsia="Times New Roman" w:cstheme="minorHAnsi"/>
          <w:b/>
          <w:i/>
          <w:spacing w:val="1"/>
          <w:szCs w:val="23"/>
        </w:rPr>
        <w:t>n</w:t>
      </w:r>
      <w:r w:rsidRPr="00D92580">
        <w:rPr>
          <w:rFonts w:eastAsia="Times New Roman" w:cstheme="minorHAnsi"/>
          <w:b/>
          <w:i/>
          <w:szCs w:val="23"/>
        </w:rPr>
        <w:t>d</w:t>
      </w:r>
      <w:r w:rsidRPr="00D92580">
        <w:rPr>
          <w:rFonts w:eastAsia="Times New Roman" w:cstheme="minorHAnsi"/>
          <w:b/>
          <w:i/>
          <w:spacing w:val="2"/>
          <w:szCs w:val="23"/>
        </w:rPr>
        <w:t>e</w:t>
      </w:r>
      <w:r w:rsidRPr="00D92580">
        <w:rPr>
          <w:rFonts w:eastAsia="Times New Roman" w:cstheme="minorHAnsi"/>
          <w:b/>
          <w:i/>
          <w:szCs w:val="23"/>
        </w:rPr>
        <w:t>r</w:t>
      </w:r>
      <w:r w:rsidRPr="00D92580">
        <w:rPr>
          <w:rFonts w:eastAsia="Times New Roman" w:cstheme="minorHAnsi"/>
          <w:b/>
          <w:i/>
          <w:spacing w:val="-8"/>
          <w:szCs w:val="23"/>
        </w:rPr>
        <w:t xml:space="preserve"> </w:t>
      </w:r>
      <w:r w:rsidRPr="00D92580">
        <w:rPr>
          <w:rFonts w:eastAsia="Times New Roman" w:cstheme="minorHAnsi"/>
          <w:b/>
          <w:i/>
          <w:spacing w:val="-1"/>
          <w:szCs w:val="23"/>
        </w:rPr>
        <w:t>P</w:t>
      </w:r>
      <w:r w:rsidRPr="00D92580">
        <w:rPr>
          <w:rFonts w:eastAsia="Times New Roman" w:cstheme="minorHAnsi"/>
          <w:b/>
          <w:i/>
          <w:szCs w:val="23"/>
        </w:rPr>
        <w:t>ol</w:t>
      </w:r>
      <w:r w:rsidRPr="00D92580">
        <w:rPr>
          <w:rFonts w:eastAsia="Times New Roman" w:cstheme="minorHAnsi"/>
          <w:b/>
          <w:i/>
          <w:spacing w:val="2"/>
          <w:szCs w:val="23"/>
        </w:rPr>
        <w:t>ic</w:t>
      </w:r>
      <w:r w:rsidRPr="00D92580">
        <w:rPr>
          <w:rFonts w:eastAsia="Times New Roman" w:cstheme="minorHAnsi"/>
          <w:b/>
          <w:i/>
          <w:szCs w:val="23"/>
        </w:rPr>
        <w:t>y</w:t>
      </w:r>
      <w:r w:rsidRPr="00D92580">
        <w:rPr>
          <w:rFonts w:eastAsia="Times New Roman" w:cstheme="minorHAnsi"/>
          <w:b/>
          <w:i/>
          <w:spacing w:val="-4"/>
          <w:szCs w:val="23"/>
        </w:rPr>
        <w:t xml:space="preserve"> </w:t>
      </w:r>
      <w:r w:rsidRPr="00D92580">
        <w:rPr>
          <w:rFonts w:eastAsia="Times New Roman" w:cstheme="minorHAnsi"/>
          <w:b/>
          <w:i/>
          <w:szCs w:val="23"/>
        </w:rPr>
        <w:t>2</w:t>
      </w:r>
      <w:r w:rsidRPr="00D92580">
        <w:rPr>
          <w:rFonts w:eastAsia="Times New Roman" w:cstheme="minorHAnsi"/>
          <w:b/>
          <w:i/>
          <w:spacing w:val="1"/>
          <w:szCs w:val="23"/>
        </w:rPr>
        <w:t>0</w:t>
      </w:r>
      <w:r w:rsidRPr="00D92580">
        <w:rPr>
          <w:rFonts w:eastAsia="Times New Roman" w:cstheme="minorHAnsi"/>
          <w:b/>
          <w:i/>
          <w:szCs w:val="23"/>
        </w:rPr>
        <w:t>07</w:t>
      </w:r>
      <w:r w:rsidRPr="00D92580">
        <w:rPr>
          <w:rFonts w:cstheme="minorHAnsi"/>
          <w:b/>
          <w:i/>
          <w:szCs w:val="23"/>
        </w:rPr>
        <w:t>:</w:t>
      </w:r>
      <w:r w:rsidRPr="00D92580">
        <w:rPr>
          <w:rFonts w:cstheme="minorHAnsi"/>
          <w:szCs w:val="23"/>
        </w:rPr>
        <w:t xml:space="preserve"> </w:t>
      </w:r>
      <w:r w:rsidRPr="00D92580">
        <w:rPr>
          <w:rFonts w:eastAsia="Times New Roman" w:cstheme="minorHAnsi"/>
          <w:szCs w:val="23"/>
        </w:rPr>
        <w:t xml:space="preserve">The Uganda Gender Policy mandates the Ministry of Gender, </w:t>
      </w:r>
      <w:r w:rsidRPr="00D92580">
        <w:rPr>
          <w:rFonts w:cstheme="minorHAnsi"/>
          <w:szCs w:val="23"/>
        </w:rPr>
        <w:t>Labor</w:t>
      </w:r>
      <w:r w:rsidRPr="00D92580">
        <w:rPr>
          <w:rFonts w:eastAsia="Times New Roman" w:cstheme="minorHAnsi"/>
          <w:szCs w:val="23"/>
        </w:rPr>
        <w:t xml:space="preserve"> and Social Development and other line Ministries to mainstream gender in all sectors.</w:t>
      </w:r>
    </w:p>
    <w:p w14:paraId="556A2D1B"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National Policy on Disability 2006:</w:t>
      </w:r>
      <w:r w:rsidRPr="00D92580">
        <w:rPr>
          <w:rFonts w:cstheme="minorHAnsi"/>
          <w:szCs w:val="23"/>
        </w:rPr>
        <w:t xml:space="preserve"> The National Policy on Disability in Uganda aims at promoting equal opportunities for enhanced empowerment, participation and protection of rights of PWDs irrespective of gender, age and type of disability.  </w:t>
      </w:r>
    </w:p>
    <w:p w14:paraId="65513E32" w14:textId="355755BA" w:rsidR="008C56D4" w:rsidRPr="00D92580" w:rsidRDefault="000F620D" w:rsidP="000F620D">
      <w:pPr>
        <w:widowControl w:val="0"/>
        <w:numPr>
          <w:ilvl w:val="0"/>
          <w:numId w:val="10"/>
        </w:numPr>
        <w:autoSpaceDE w:val="0"/>
        <w:autoSpaceDN w:val="0"/>
        <w:adjustRightInd w:val="0"/>
        <w:spacing w:after="0"/>
        <w:ind w:left="504"/>
        <w:jc w:val="both"/>
        <w:rPr>
          <w:rFonts w:cstheme="minorHAnsi"/>
          <w:b/>
          <w:i/>
          <w:szCs w:val="23"/>
        </w:rPr>
      </w:pPr>
      <w:r w:rsidRPr="00D92580">
        <w:rPr>
          <w:rFonts w:cstheme="minorHAnsi"/>
          <w:b/>
          <w:i/>
          <w:szCs w:val="23"/>
        </w:rPr>
        <w:t xml:space="preserve">The National Orphans and other Vulnerable Children’s Policy 2004: </w:t>
      </w:r>
      <w:r w:rsidRPr="00D92580">
        <w:rPr>
          <w:rFonts w:cstheme="minorHAnsi"/>
          <w:szCs w:val="23"/>
        </w:rPr>
        <w:t>The Policy focuses on full development and realization of rights of orphans and other vulnerable children. Specifically, to ensure that the legal, policy, and institutional framework for child protection is developed and strengthened at all levels and that, orphans, vulnerable children and their families access basic essential services package as well as ensuring that, resources for interventions that benefit orphans and other vulnerable children are mobilized and efficiently utilized.</w:t>
      </w:r>
    </w:p>
    <w:p w14:paraId="78CBF8C0" w14:textId="77777777" w:rsidR="008C56D4" w:rsidRPr="00D92580" w:rsidRDefault="000F620D" w:rsidP="000F620D">
      <w:pPr>
        <w:widowControl w:val="0"/>
        <w:numPr>
          <w:ilvl w:val="0"/>
          <w:numId w:val="10"/>
        </w:numPr>
        <w:autoSpaceDE w:val="0"/>
        <w:autoSpaceDN w:val="0"/>
        <w:adjustRightInd w:val="0"/>
        <w:spacing w:after="0"/>
        <w:ind w:left="504"/>
        <w:jc w:val="both"/>
        <w:rPr>
          <w:rFonts w:cstheme="minorHAnsi"/>
          <w:szCs w:val="23"/>
        </w:rPr>
      </w:pPr>
      <w:r w:rsidRPr="00D92580">
        <w:rPr>
          <w:rFonts w:cstheme="minorHAnsi"/>
          <w:b/>
          <w:i/>
          <w:szCs w:val="23"/>
        </w:rPr>
        <w:t>Transport sector policy:</w:t>
      </w:r>
      <w:r w:rsidRPr="00D92580">
        <w:rPr>
          <w:rFonts w:cstheme="minorHAnsi"/>
          <w:szCs w:val="23"/>
        </w:rPr>
        <w:t xml:space="preserve"> Furthermore, to give transport modal linkage, the sub-sector has four supplementary policies of which one is on environment which provides that, the government will ensure an optimum and sustainable road network and bridge stock that balances traffic needs against safety and environmental demands; and</w:t>
      </w:r>
    </w:p>
    <w:p w14:paraId="4412CFDE" w14:textId="77777777" w:rsidR="008C56D4" w:rsidRDefault="000F620D" w:rsidP="000F620D">
      <w:pPr>
        <w:widowControl w:val="0"/>
        <w:numPr>
          <w:ilvl w:val="0"/>
          <w:numId w:val="10"/>
        </w:numPr>
        <w:autoSpaceDE w:val="0"/>
        <w:autoSpaceDN w:val="0"/>
        <w:adjustRightInd w:val="0"/>
        <w:spacing w:after="0"/>
        <w:ind w:left="504"/>
        <w:jc w:val="both"/>
        <w:rPr>
          <w:rFonts w:cstheme="minorHAnsi"/>
          <w:szCs w:val="23"/>
        </w:rPr>
      </w:pPr>
      <w:proofErr w:type="spellStart"/>
      <w:r w:rsidRPr="00D92580">
        <w:rPr>
          <w:rFonts w:cstheme="minorHAnsi"/>
          <w:b/>
          <w:i/>
          <w:spacing w:val="3"/>
          <w:szCs w:val="23"/>
        </w:rPr>
        <w:t>MoWT</w:t>
      </w:r>
      <w:proofErr w:type="spellEnd"/>
      <w:r w:rsidRPr="00D92580">
        <w:rPr>
          <w:rFonts w:cstheme="minorHAnsi"/>
          <w:b/>
          <w:i/>
          <w:spacing w:val="3"/>
          <w:szCs w:val="23"/>
        </w:rPr>
        <w:t xml:space="preserve"> General Specifications for Roads and Bridge Works (2005) </w:t>
      </w:r>
      <w:r w:rsidRPr="00D92580">
        <w:rPr>
          <w:rFonts w:cstheme="minorHAnsi"/>
          <w:spacing w:val="3"/>
          <w:szCs w:val="23"/>
        </w:rPr>
        <w:t>Section 1800</w:t>
      </w:r>
      <w:r w:rsidRPr="00D92580">
        <w:rPr>
          <w:rFonts w:cstheme="minorHAnsi"/>
          <w:b/>
          <w:spacing w:val="3"/>
          <w:szCs w:val="23"/>
        </w:rPr>
        <w:t>:</w:t>
      </w:r>
      <w:r w:rsidRPr="00D92580">
        <w:rPr>
          <w:rFonts w:cstheme="minorHAnsi"/>
          <w:szCs w:val="23"/>
        </w:rPr>
        <w:t xml:space="preserve"> Occupational Health and Safety, HIV/AIDS and Gender.</w:t>
      </w:r>
    </w:p>
    <w:p w14:paraId="20BD43B4" w14:textId="77777777" w:rsidR="00E73403" w:rsidRDefault="00F8460C" w:rsidP="000F620D">
      <w:pPr>
        <w:widowControl w:val="0"/>
        <w:autoSpaceDE w:val="0"/>
        <w:autoSpaceDN w:val="0"/>
        <w:adjustRightInd w:val="0"/>
        <w:spacing w:after="0"/>
        <w:ind w:left="504"/>
        <w:jc w:val="both"/>
        <w:rPr>
          <w:rFonts w:cstheme="minorHAnsi"/>
          <w:szCs w:val="23"/>
        </w:rPr>
      </w:pPr>
    </w:p>
    <w:p w14:paraId="368C513D" w14:textId="4C5AF778" w:rsidR="004D6DEC" w:rsidRPr="00AC649A" w:rsidRDefault="00F8460C" w:rsidP="000F620D">
      <w:pPr>
        <w:widowControl w:val="0"/>
        <w:autoSpaceDE w:val="0"/>
        <w:autoSpaceDN w:val="0"/>
        <w:adjustRightInd w:val="0"/>
        <w:spacing w:after="0"/>
        <w:ind w:left="144"/>
        <w:jc w:val="both"/>
        <w:rPr>
          <w:rFonts w:cstheme="minorHAnsi"/>
          <w:szCs w:val="23"/>
        </w:rPr>
      </w:pPr>
    </w:p>
    <w:p w14:paraId="40155F3C" w14:textId="77777777" w:rsidR="008C56D4" w:rsidRPr="00AC649A" w:rsidRDefault="000F620D" w:rsidP="000F620D">
      <w:pPr>
        <w:jc w:val="both"/>
        <w:rPr>
          <w:rFonts w:cstheme="minorHAnsi"/>
          <w:b/>
        </w:rPr>
      </w:pPr>
      <w:bookmarkStart w:id="17" w:name="_Toc37152641"/>
      <w:bookmarkStart w:id="18" w:name="_Toc42692964"/>
      <w:r w:rsidRPr="00AC649A">
        <w:rPr>
          <w:rFonts w:cstheme="minorHAnsi"/>
          <w:b/>
        </w:rPr>
        <w:lastRenderedPageBreak/>
        <w:t>Legal Framework</w:t>
      </w:r>
      <w:bookmarkEnd w:id="17"/>
      <w:bookmarkEnd w:id="18"/>
    </w:p>
    <w:p w14:paraId="0EF364FB" w14:textId="77777777" w:rsidR="008C56D4" w:rsidRPr="00D92580" w:rsidRDefault="000F620D" w:rsidP="000F620D">
      <w:pPr>
        <w:spacing w:after="0"/>
        <w:jc w:val="both"/>
        <w:rPr>
          <w:rFonts w:cstheme="minorHAnsi"/>
          <w:szCs w:val="23"/>
        </w:rPr>
      </w:pPr>
      <w:r w:rsidRPr="00D92580">
        <w:rPr>
          <w:rFonts w:cstheme="minorHAnsi"/>
          <w:szCs w:val="23"/>
        </w:rPr>
        <w:t xml:space="preserve">The following apply: </w:t>
      </w:r>
    </w:p>
    <w:p w14:paraId="2A759F0B" w14:textId="77777777" w:rsidR="008C56D4" w:rsidRPr="00D92580" w:rsidRDefault="000F620D" w:rsidP="000F620D">
      <w:pPr>
        <w:widowControl w:val="0"/>
        <w:numPr>
          <w:ilvl w:val="0"/>
          <w:numId w:val="12"/>
        </w:numPr>
        <w:autoSpaceDE w:val="0"/>
        <w:autoSpaceDN w:val="0"/>
        <w:adjustRightInd w:val="0"/>
        <w:spacing w:after="0"/>
        <w:ind w:left="504"/>
        <w:jc w:val="both"/>
        <w:rPr>
          <w:rFonts w:cstheme="minorHAnsi"/>
          <w:szCs w:val="23"/>
        </w:rPr>
      </w:pPr>
      <w:r w:rsidRPr="00D92580">
        <w:rPr>
          <w:rFonts w:cstheme="minorHAnsi"/>
          <w:b/>
          <w:i/>
          <w:szCs w:val="23"/>
        </w:rPr>
        <w:t>The Uganda Constitution of the Republic of Uganda, 1995:</w:t>
      </w:r>
      <w:r w:rsidRPr="00D92580">
        <w:rPr>
          <w:rFonts w:cstheme="minorHAnsi"/>
          <w:szCs w:val="23"/>
        </w:rPr>
        <w:t xml:space="preserve"> The Constitution obliges citizens to maintain clean and healthy environment without endangering human health and the environment;</w:t>
      </w:r>
    </w:p>
    <w:p w14:paraId="7D6322C3" w14:textId="77777777" w:rsidR="008C56D4" w:rsidRPr="00D92580" w:rsidRDefault="000F620D" w:rsidP="000F620D">
      <w:pPr>
        <w:widowControl w:val="0"/>
        <w:numPr>
          <w:ilvl w:val="0"/>
          <w:numId w:val="13"/>
        </w:numPr>
        <w:autoSpaceDE w:val="0"/>
        <w:autoSpaceDN w:val="0"/>
        <w:adjustRightInd w:val="0"/>
        <w:spacing w:after="0"/>
        <w:ind w:left="504"/>
        <w:jc w:val="both"/>
        <w:rPr>
          <w:rFonts w:cstheme="minorHAnsi"/>
          <w:szCs w:val="23"/>
        </w:rPr>
      </w:pPr>
      <w:r w:rsidRPr="00D92580">
        <w:rPr>
          <w:rFonts w:cstheme="minorHAnsi"/>
          <w:b/>
          <w:i/>
          <w:szCs w:val="23"/>
        </w:rPr>
        <w:t>The National Environment Act, 2019:</w:t>
      </w:r>
      <w:r w:rsidRPr="00D92580">
        <w:rPr>
          <w:rFonts w:cstheme="minorHAnsi"/>
          <w:szCs w:val="23"/>
        </w:rPr>
        <w:t xml:space="preserve"> Specifically, the Act provides that, e</w:t>
      </w:r>
      <w:r w:rsidRPr="00D92580">
        <w:rPr>
          <w:rFonts w:eastAsia="Calibri" w:cstheme="minorHAnsi"/>
          <w:color w:val="000000"/>
          <w:szCs w:val="23"/>
        </w:rPr>
        <w:t xml:space="preserve">very person in Uganda has a right to a clean and healthy environment in accordance with the Constitution and the principles of sustainable development. </w:t>
      </w:r>
      <w:r w:rsidRPr="00D92580">
        <w:rPr>
          <w:rFonts w:cstheme="minorHAnsi"/>
          <w:szCs w:val="23"/>
        </w:rPr>
        <w:t>A person may, where the right referred to herein above is threatened as a result of an act or omission by any person which has/is likely to cause harm to human health or the environment take a legal process against the person whose act or omission has/or is likely to cause harm to human health or the environment;</w:t>
      </w:r>
    </w:p>
    <w:p w14:paraId="5F3994C4" w14:textId="77777777" w:rsidR="008C56D4" w:rsidRPr="00D92580" w:rsidRDefault="000F620D" w:rsidP="000F620D">
      <w:pPr>
        <w:widowControl w:val="0"/>
        <w:numPr>
          <w:ilvl w:val="0"/>
          <w:numId w:val="13"/>
        </w:numPr>
        <w:shd w:val="clear" w:color="auto" w:fill="FFFFFF"/>
        <w:autoSpaceDE w:val="0"/>
        <w:autoSpaceDN w:val="0"/>
        <w:adjustRightInd w:val="0"/>
        <w:spacing w:after="0"/>
        <w:ind w:left="504"/>
        <w:jc w:val="both"/>
        <w:rPr>
          <w:rFonts w:cstheme="minorHAnsi"/>
          <w:color w:val="000000"/>
          <w:szCs w:val="23"/>
        </w:rPr>
      </w:pPr>
      <w:r w:rsidRPr="00D92580">
        <w:rPr>
          <w:rFonts w:cstheme="minorHAnsi"/>
          <w:b/>
          <w:i/>
          <w:szCs w:val="23"/>
        </w:rPr>
        <w:t>The Uganda National Roads Authority (General) Regulations, 2017</w:t>
      </w:r>
      <w:r w:rsidRPr="00D92580">
        <w:rPr>
          <w:rFonts w:cstheme="minorHAnsi"/>
          <w:szCs w:val="23"/>
        </w:rPr>
        <w:t xml:space="preserve"> in its Article 37 provides for traffic management during road construction or maintenance i.e. a contractor shall ensure proper traffic management and safety during construction and maintenance works on a national road and shall comply with the Safety at Road Works Code of Practice issued by the Authority. Furthermore, the Regulations provides that, a person carrying out works or maintaining a national road shall manage the works efficiently to ensure that safety is not </w:t>
      </w:r>
      <w:proofErr w:type="gramStart"/>
      <w:r w:rsidRPr="00D92580">
        <w:rPr>
          <w:rFonts w:cstheme="minorHAnsi"/>
          <w:szCs w:val="23"/>
        </w:rPr>
        <w:t>compromised</w:t>
      </w:r>
      <w:proofErr w:type="gramEnd"/>
      <w:r w:rsidRPr="00D92580">
        <w:rPr>
          <w:rFonts w:cstheme="minorHAnsi"/>
          <w:szCs w:val="23"/>
        </w:rPr>
        <w:t xml:space="preserve"> and that disruption is minimized. </w:t>
      </w:r>
    </w:p>
    <w:p w14:paraId="3F0CFBD8" w14:textId="77777777" w:rsidR="008C56D4" w:rsidRPr="00D92580" w:rsidRDefault="000F620D" w:rsidP="000F620D">
      <w:pPr>
        <w:widowControl w:val="0"/>
        <w:shd w:val="clear" w:color="auto" w:fill="FFFFFF"/>
        <w:autoSpaceDE w:val="0"/>
        <w:autoSpaceDN w:val="0"/>
        <w:adjustRightInd w:val="0"/>
        <w:ind w:left="504"/>
        <w:jc w:val="both"/>
        <w:rPr>
          <w:rFonts w:cstheme="minorHAnsi"/>
          <w:color w:val="000000"/>
          <w:szCs w:val="23"/>
        </w:rPr>
      </w:pPr>
      <w:r w:rsidRPr="00D92580">
        <w:rPr>
          <w:rFonts w:cstheme="minorHAnsi"/>
          <w:szCs w:val="23"/>
        </w:rPr>
        <w:t>In addition, person carrying out works on a national road shall:</w:t>
      </w:r>
    </w:p>
    <w:p w14:paraId="702662BC" w14:textId="77777777" w:rsidR="008C56D4" w:rsidRPr="00D92580" w:rsidRDefault="000F620D" w:rsidP="000F620D">
      <w:pPr>
        <w:widowControl w:val="0"/>
        <w:numPr>
          <w:ilvl w:val="0"/>
          <w:numId w:val="14"/>
        </w:numPr>
        <w:shd w:val="clear" w:color="auto" w:fill="FFFFFF"/>
        <w:autoSpaceDE w:val="0"/>
        <w:autoSpaceDN w:val="0"/>
        <w:adjustRightInd w:val="0"/>
        <w:spacing w:after="0"/>
        <w:ind w:left="936"/>
        <w:jc w:val="both"/>
        <w:rPr>
          <w:rFonts w:cstheme="minorHAnsi"/>
          <w:szCs w:val="23"/>
        </w:rPr>
      </w:pPr>
      <w:r w:rsidRPr="00D92580">
        <w:rPr>
          <w:rFonts w:cstheme="minorHAnsi"/>
          <w:szCs w:val="23"/>
        </w:rPr>
        <w:t xml:space="preserve">put in place road signage to warn, inform and direct road users; </w:t>
      </w:r>
    </w:p>
    <w:p w14:paraId="0BA6BB43" w14:textId="77777777" w:rsidR="008C56D4" w:rsidRPr="00D92580" w:rsidRDefault="000F620D" w:rsidP="000F620D">
      <w:pPr>
        <w:widowControl w:val="0"/>
        <w:numPr>
          <w:ilvl w:val="0"/>
          <w:numId w:val="14"/>
        </w:numPr>
        <w:shd w:val="clear" w:color="auto" w:fill="FFFFFF"/>
        <w:autoSpaceDE w:val="0"/>
        <w:autoSpaceDN w:val="0"/>
        <w:adjustRightInd w:val="0"/>
        <w:spacing w:after="0"/>
        <w:ind w:left="936"/>
        <w:jc w:val="both"/>
        <w:rPr>
          <w:rFonts w:cstheme="minorHAnsi"/>
          <w:szCs w:val="23"/>
        </w:rPr>
      </w:pPr>
      <w:r w:rsidRPr="00D92580">
        <w:rPr>
          <w:rFonts w:cstheme="minorHAnsi"/>
          <w:szCs w:val="23"/>
        </w:rPr>
        <w:t>put in place convenience areas for workers with specific regard to gender and persons with disabilities; and</w:t>
      </w:r>
    </w:p>
    <w:p w14:paraId="166AC1A6" w14:textId="77777777" w:rsidR="008C56D4" w:rsidRPr="00D92580" w:rsidRDefault="000F620D" w:rsidP="000F620D">
      <w:pPr>
        <w:widowControl w:val="0"/>
        <w:numPr>
          <w:ilvl w:val="0"/>
          <w:numId w:val="14"/>
        </w:numPr>
        <w:shd w:val="clear" w:color="auto" w:fill="FFFFFF"/>
        <w:autoSpaceDE w:val="0"/>
        <w:autoSpaceDN w:val="0"/>
        <w:adjustRightInd w:val="0"/>
        <w:spacing w:after="0"/>
        <w:ind w:left="936"/>
        <w:jc w:val="both"/>
        <w:rPr>
          <w:rFonts w:cstheme="minorHAnsi"/>
          <w:szCs w:val="23"/>
        </w:rPr>
      </w:pPr>
      <w:r w:rsidRPr="00D92580">
        <w:rPr>
          <w:rFonts w:cstheme="minorHAnsi"/>
          <w:szCs w:val="23"/>
        </w:rPr>
        <w:t>Provide safety equipment for the workers on site.</w:t>
      </w:r>
    </w:p>
    <w:p w14:paraId="1893BBA6" w14:textId="77777777" w:rsidR="008C56D4" w:rsidRPr="004D6DEC" w:rsidRDefault="000F620D" w:rsidP="000F620D">
      <w:pPr>
        <w:widowControl w:val="0"/>
        <w:numPr>
          <w:ilvl w:val="0"/>
          <w:numId w:val="13"/>
        </w:numPr>
        <w:shd w:val="clear" w:color="auto" w:fill="FFFFFF"/>
        <w:autoSpaceDE w:val="0"/>
        <w:autoSpaceDN w:val="0"/>
        <w:adjustRightInd w:val="0"/>
        <w:spacing w:after="0"/>
        <w:ind w:left="504"/>
        <w:jc w:val="both"/>
        <w:rPr>
          <w:rFonts w:cstheme="minorHAnsi"/>
          <w:color w:val="000000"/>
          <w:szCs w:val="23"/>
        </w:rPr>
      </w:pPr>
      <w:r w:rsidRPr="004D6DEC">
        <w:rPr>
          <w:rFonts w:cstheme="minorHAnsi"/>
          <w:b/>
          <w:i/>
          <w:szCs w:val="23"/>
        </w:rPr>
        <w:t>Employment Act of 2006:</w:t>
      </w:r>
      <w:r w:rsidRPr="004D6DEC">
        <w:rPr>
          <w:rFonts w:cstheme="minorHAnsi"/>
          <w:szCs w:val="23"/>
        </w:rPr>
        <w:t xml:space="preserve"> </w:t>
      </w:r>
      <w:r w:rsidRPr="004D6DEC">
        <w:rPr>
          <w:rFonts w:eastAsiaTheme="majorEastAsia" w:cstheme="minorHAnsi"/>
          <w:szCs w:val="23"/>
        </w:rPr>
        <w:t xml:space="preserve">The Employment Act is the governing legal statutory instrument for the recruitment, contracting, deployment, remuneration, </w:t>
      </w:r>
      <w:r>
        <w:rPr>
          <w:rFonts w:eastAsiaTheme="majorEastAsia" w:cstheme="minorHAnsi"/>
          <w:szCs w:val="23"/>
        </w:rPr>
        <w:t xml:space="preserve">repatriation, </w:t>
      </w:r>
      <w:r w:rsidRPr="004D6DEC">
        <w:rPr>
          <w:rFonts w:eastAsiaTheme="majorEastAsia" w:cstheme="minorHAnsi"/>
          <w:szCs w:val="23"/>
        </w:rPr>
        <w:t>management and compensation of workers.</w:t>
      </w:r>
      <w:r>
        <w:rPr>
          <w:rFonts w:eastAsiaTheme="majorEastAsia" w:cstheme="minorHAnsi"/>
          <w:szCs w:val="23"/>
        </w:rPr>
        <w:t xml:space="preserve"> </w:t>
      </w:r>
    </w:p>
    <w:p w14:paraId="76928793" w14:textId="77777777" w:rsidR="008C56D4" w:rsidRPr="00D92580" w:rsidRDefault="000F620D" w:rsidP="000F620D">
      <w:pPr>
        <w:widowControl w:val="0"/>
        <w:numPr>
          <w:ilvl w:val="0"/>
          <w:numId w:val="13"/>
        </w:numPr>
        <w:autoSpaceDE w:val="0"/>
        <w:autoSpaceDN w:val="0"/>
        <w:adjustRightInd w:val="0"/>
        <w:spacing w:after="0"/>
        <w:ind w:left="504"/>
        <w:jc w:val="both"/>
        <w:rPr>
          <w:rFonts w:cstheme="minorHAnsi"/>
          <w:szCs w:val="23"/>
        </w:rPr>
      </w:pPr>
      <w:r w:rsidRPr="00D92580">
        <w:rPr>
          <w:rFonts w:cstheme="minorHAnsi"/>
          <w:b/>
          <w:i/>
          <w:szCs w:val="23"/>
        </w:rPr>
        <w:t xml:space="preserve">Public Health Act Cap.281: </w:t>
      </w:r>
      <w:r w:rsidRPr="00D92580">
        <w:rPr>
          <w:rFonts w:cstheme="minorHAnsi"/>
          <w:szCs w:val="23"/>
        </w:rPr>
        <w:t xml:space="preserve">Part IX Sanitation and Housing: No person shall cause a nuisance, or shall suffer to exist on any land or premises owned or occupied by him or her or of which he/she is in charge, any nuisance or other condition liable to be injurious or dangerous to health. </w:t>
      </w:r>
    </w:p>
    <w:p w14:paraId="6E67FC0C" w14:textId="77777777" w:rsidR="008C56D4" w:rsidRPr="00D92580" w:rsidRDefault="000F620D" w:rsidP="000F620D">
      <w:pPr>
        <w:widowControl w:val="0"/>
        <w:numPr>
          <w:ilvl w:val="0"/>
          <w:numId w:val="13"/>
        </w:numPr>
        <w:autoSpaceDE w:val="0"/>
        <w:autoSpaceDN w:val="0"/>
        <w:adjustRightInd w:val="0"/>
        <w:spacing w:after="0"/>
        <w:ind w:left="504"/>
        <w:jc w:val="both"/>
        <w:rPr>
          <w:rFonts w:cstheme="minorHAnsi"/>
          <w:b/>
          <w:i/>
          <w:szCs w:val="23"/>
        </w:rPr>
      </w:pPr>
      <w:r w:rsidRPr="00D92580">
        <w:rPr>
          <w:rFonts w:cstheme="minorHAnsi"/>
          <w:b/>
          <w:i/>
          <w:szCs w:val="23"/>
        </w:rPr>
        <w:t xml:space="preserve">Workers compensation Act of 2000: </w:t>
      </w:r>
      <w:r w:rsidRPr="00D92580">
        <w:rPr>
          <w:rFonts w:eastAsia="Times New Roman" w:cstheme="minorHAnsi"/>
          <w:szCs w:val="23"/>
        </w:rPr>
        <w:t>The Act outlines matters of compensation for injuries and accidents as well as the responsibility of employees to take care of their health</w:t>
      </w:r>
      <w:r>
        <w:rPr>
          <w:rFonts w:eastAsia="Times New Roman" w:cstheme="minorHAnsi"/>
          <w:szCs w:val="23"/>
        </w:rPr>
        <w:t xml:space="preserve">, health </w:t>
      </w:r>
      <w:r w:rsidRPr="00D92580">
        <w:rPr>
          <w:rFonts w:eastAsia="Times New Roman" w:cstheme="minorHAnsi"/>
          <w:szCs w:val="23"/>
        </w:rPr>
        <w:t>and safety while on the project.</w:t>
      </w:r>
    </w:p>
    <w:p w14:paraId="263D5D0F" w14:textId="77777777" w:rsidR="008C56D4" w:rsidRPr="00D92580" w:rsidRDefault="000F620D" w:rsidP="000F620D">
      <w:pPr>
        <w:widowControl w:val="0"/>
        <w:numPr>
          <w:ilvl w:val="0"/>
          <w:numId w:val="13"/>
        </w:numPr>
        <w:autoSpaceDE w:val="0"/>
        <w:autoSpaceDN w:val="0"/>
        <w:adjustRightInd w:val="0"/>
        <w:spacing w:after="0"/>
        <w:ind w:left="504"/>
        <w:jc w:val="both"/>
        <w:rPr>
          <w:rFonts w:cstheme="minorHAnsi"/>
          <w:szCs w:val="23"/>
        </w:rPr>
      </w:pPr>
      <w:r w:rsidRPr="00D92580">
        <w:rPr>
          <w:rFonts w:cstheme="minorHAnsi"/>
          <w:b/>
          <w:i/>
          <w:szCs w:val="23"/>
        </w:rPr>
        <w:t xml:space="preserve">Occupational Safety and Health Act of 2006; </w:t>
      </w:r>
      <w:r w:rsidRPr="00D92580">
        <w:rPr>
          <w:rFonts w:eastAsia="Times New Roman" w:cstheme="minorHAnsi"/>
          <w:szCs w:val="23"/>
        </w:rPr>
        <w:t>The Occupational Safety and Health Act of 2006 makes provisions for the health, safety, welfare and appropriate training of persons employed in workplaces.</w:t>
      </w:r>
    </w:p>
    <w:p w14:paraId="1B27D64D" w14:textId="77777777" w:rsidR="008C56D4" w:rsidRPr="00D92580" w:rsidRDefault="000F620D" w:rsidP="000F620D">
      <w:pPr>
        <w:widowControl w:val="0"/>
        <w:numPr>
          <w:ilvl w:val="0"/>
          <w:numId w:val="13"/>
        </w:numPr>
        <w:autoSpaceDE w:val="0"/>
        <w:autoSpaceDN w:val="0"/>
        <w:adjustRightInd w:val="0"/>
        <w:spacing w:after="0"/>
        <w:ind w:left="504"/>
        <w:jc w:val="both"/>
        <w:rPr>
          <w:rFonts w:cstheme="minorHAnsi"/>
          <w:b/>
          <w:i/>
          <w:szCs w:val="23"/>
        </w:rPr>
      </w:pPr>
      <w:r w:rsidRPr="00D92580">
        <w:rPr>
          <w:rFonts w:cstheme="minorHAnsi"/>
          <w:b/>
          <w:i/>
          <w:szCs w:val="23"/>
        </w:rPr>
        <w:t xml:space="preserve">The Employment Act of 2006: </w:t>
      </w:r>
      <w:r w:rsidRPr="00D92580">
        <w:rPr>
          <w:rFonts w:eastAsia="Times New Roman" w:cstheme="minorHAnsi"/>
          <w:szCs w:val="23"/>
        </w:rPr>
        <w:t xml:space="preserve">The Employment is the governing legal statutory instrument for the recruitment, contracting, deployment, remuneration, management and compensation of workers. </w:t>
      </w:r>
      <w:r w:rsidRPr="00D92580">
        <w:rPr>
          <w:rFonts w:cstheme="minorHAnsi"/>
          <w:szCs w:val="23"/>
        </w:rPr>
        <w:t>This Act provides for matters governing individual employment relationships in terms of circumstances of provision of labor.</w:t>
      </w:r>
    </w:p>
    <w:p w14:paraId="6255173F" w14:textId="77777777" w:rsidR="00AC649A" w:rsidRPr="00D92580" w:rsidRDefault="00F8460C" w:rsidP="000F620D">
      <w:pPr>
        <w:widowControl w:val="0"/>
        <w:autoSpaceDE w:val="0"/>
        <w:autoSpaceDN w:val="0"/>
        <w:adjustRightInd w:val="0"/>
        <w:spacing w:after="0"/>
        <w:ind w:left="504"/>
        <w:jc w:val="both"/>
        <w:rPr>
          <w:rFonts w:cstheme="minorHAnsi"/>
          <w:szCs w:val="23"/>
        </w:rPr>
      </w:pPr>
    </w:p>
    <w:p w14:paraId="7569AC77" w14:textId="77777777" w:rsidR="008C56D4" w:rsidRPr="00AC649A" w:rsidRDefault="000F620D" w:rsidP="000F620D">
      <w:pPr>
        <w:jc w:val="both"/>
        <w:rPr>
          <w:rFonts w:cstheme="minorHAnsi"/>
          <w:b/>
          <w:sz w:val="23"/>
          <w:szCs w:val="23"/>
        </w:rPr>
      </w:pPr>
      <w:bookmarkStart w:id="19" w:name="_Toc37152642"/>
      <w:bookmarkStart w:id="20" w:name="_Toc42692965"/>
      <w:r w:rsidRPr="00AC649A">
        <w:rPr>
          <w:rFonts w:cstheme="minorHAnsi"/>
          <w:b/>
          <w:sz w:val="23"/>
          <w:szCs w:val="23"/>
        </w:rPr>
        <w:t>Institutional Framework</w:t>
      </w:r>
      <w:bookmarkEnd w:id="19"/>
      <w:bookmarkEnd w:id="20"/>
    </w:p>
    <w:p w14:paraId="720A569A" w14:textId="77777777" w:rsidR="008C56D4" w:rsidRPr="00D92580" w:rsidRDefault="000F620D" w:rsidP="000F620D">
      <w:pPr>
        <w:spacing w:after="0"/>
        <w:jc w:val="both"/>
        <w:rPr>
          <w:rFonts w:cstheme="minorHAnsi"/>
          <w:szCs w:val="23"/>
        </w:rPr>
      </w:pPr>
      <w:r w:rsidRPr="00D92580">
        <w:rPr>
          <w:rFonts w:cstheme="minorHAnsi"/>
          <w:szCs w:val="23"/>
        </w:rPr>
        <w:t xml:space="preserve">The following are some of the key institutions in the implementation of this Plan. They are: </w:t>
      </w:r>
    </w:p>
    <w:p w14:paraId="11A93813" w14:textId="77777777" w:rsidR="008C56D4" w:rsidRPr="00D92580" w:rsidRDefault="000F620D" w:rsidP="000F620D">
      <w:pPr>
        <w:widowControl w:val="0"/>
        <w:numPr>
          <w:ilvl w:val="0"/>
          <w:numId w:val="15"/>
        </w:numPr>
        <w:autoSpaceDE w:val="0"/>
        <w:autoSpaceDN w:val="0"/>
        <w:adjustRightInd w:val="0"/>
        <w:spacing w:after="0"/>
        <w:ind w:left="504"/>
        <w:jc w:val="both"/>
        <w:rPr>
          <w:rFonts w:cstheme="minorHAnsi"/>
          <w:szCs w:val="23"/>
        </w:rPr>
      </w:pPr>
      <w:r w:rsidRPr="00D92580">
        <w:rPr>
          <w:rFonts w:cstheme="minorHAnsi"/>
          <w:szCs w:val="23"/>
        </w:rPr>
        <w:t>Uganda National Roads Authority-UNRA</w:t>
      </w:r>
      <w:r>
        <w:rPr>
          <w:rFonts w:cstheme="minorHAnsi"/>
          <w:szCs w:val="23"/>
        </w:rPr>
        <w:t xml:space="preserve"> </w:t>
      </w:r>
    </w:p>
    <w:p w14:paraId="23D8FA8F" w14:textId="77777777" w:rsidR="008C56D4" w:rsidRPr="00D92580" w:rsidRDefault="000F620D" w:rsidP="000F620D">
      <w:pPr>
        <w:widowControl w:val="0"/>
        <w:numPr>
          <w:ilvl w:val="0"/>
          <w:numId w:val="15"/>
        </w:numPr>
        <w:autoSpaceDE w:val="0"/>
        <w:autoSpaceDN w:val="0"/>
        <w:adjustRightInd w:val="0"/>
        <w:spacing w:after="0"/>
        <w:ind w:left="504"/>
        <w:jc w:val="both"/>
        <w:rPr>
          <w:rFonts w:cstheme="minorHAnsi"/>
          <w:szCs w:val="23"/>
        </w:rPr>
      </w:pPr>
      <w:r w:rsidRPr="00D92580">
        <w:rPr>
          <w:rFonts w:cstheme="minorHAnsi"/>
          <w:szCs w:val="23"/>
        </w:rPr>
        <w:t>National Environment Management Authority-NEMA</w:t>
      </w:r>
    </w:p>
    <w:p w14:paraId="561108A1" w14:textId="77777777" w:rsidR="008C56D4" w:rsidRPr="00D92580" w:rsidRDefault="000F620D" w:rsidP="000F620D">
      <w:pPr>
        <w:widowControl w:val="0"/>
        <w:numPr>
          <w:ilvl w:val="0"/>
          <w:numId w:val="15"/>
        </w:numPr>
        <w:autoSpaceDE w:val="0"/>
        <w:autoSpaceDN w:val="0"/>
        <w:adjustRightInd w:val="0"/>
        <w:spacing w:after="0"/>
        <w:ind w:left="504"/>
        <w:jc w:val="both"/>
        <w:rPr>
          <w:rFonts w:cstheme="minorHAnsi"/>
          <w:szCs w:val="23"/>
        </w:rPr>
      </w:pPr>
      <w:r w:rsidRPr="00D92580">
        <w:rPr>
          <w:rFonts w:cstheme="minorHAnsi"/>
          <w:szCs w:val="23"/>
        </w:rPr>
        <w:lastRenderedPageBreak/>
        <w:t>Ministry of Gender, Labor and Social Development- MoGLSD</w:t>
      </w:r>
      <w:r>
        <w:rPr>
          <w:rFonts w:cstheme="minorHAnsi"/>
          <w:szCs w:val="23"/>
        </w:rPr>
        <w:t>:</w:t>
      </w:r>
    </w:p>
    <w:p w14:paraId="14053584" w14:textId="77777777" w:rsidR="008C56D4" w:rsidRPr="00D92580" w:rsidRDefault="000F620D" w:rsidP="000F620D">
      <w:pPr>
        <w:widowControl w:val="0"/>
        <w:numPr>
          <w:ilvl w:val="0"/>
          <w:numId w:val="15"/>
        </w:numPr>
        <w:autoSpaceDE w:val="0"/>
        <w:autoSpaceDN w:val="0"/>
        <w:adjustRightInd w:val="0"/>
        <w:spacing w:after="0"/>
        <w:ind w:left="504"/>
        <w:jc w:val="both"/>
        <w:rPr>
          <w:rFonts w:cstheme="minorHAnsi"/>
          <w:szCs w:val="23"/>
        </w:rPr>
      </w:pPr>
      <w:r w:rsidRPr="00D92580">
        <w:rPr>
          <w:rFonts w:cstheme="minorHAnsi"/>
          <w:color w:val="0C0F1D"/>
          <w:szCs w:val="23"/>
          <w:bdr w:val="none" w:sz="0" w:space="0" w:color="auto" w:frame="1"/>
        </w:rPr>
        <w:t>National Organization of Trade Unions-NOTU</w:t>
      </w:r>
    </w:p>
    <w:p w14:paraId="26E2CE1D" w14:textId="77777777" w:rsidR="008C56D4" w:rsidRPr="00D92580" w:rsidRDefault="000F620D" w:rsidP="000F620D">
      <w:pPr>
        <w:widowControl w:val="0"/>
        <w:numPr>
          <w:ilvl w:val="0"/>
          <w:numId w:val="15"/>
        </w:numPr>
        <w:autoSpaceDE w:val="0"/>
        <w:autoSpaceDN w:val="0"/>
        <w:adjustRightInd w:val="0"/>
        <w:spacing w:after="0"/>
        <w:ind w:left="504"/>
        <w:jc w:val="both"/>
        <w:rPr>
          <w:rFonts w:cstheme="minorHAnsi"/>
          <w:szCs w:val="23"/>
        </w:rPr>
      </w:pPr>
      <w:r w:rsidRPr="00D92580">
        <w:rPr>
          <w:rFonts w:cstheme="minorHAnsi"/>
          <w:szCs w:val="23"/>
        </w:rPr>
        <w:t>Contractors as well as their sub-contractors.</w:t>
      </w:r>
    </w:p>
    <w:p w14:paraId="6609FB1C" w14:textId="77777777" w:rsidR="008C56D4" w:rsidRPr="00D92580" w:rsidRDefault="00F8460C" w:rsidP="000F620D">
      <w:pPr>
        <w:widowControl w:val="0"/>
        <w:autoSpaceDE w:val="0"/>
        <w:autoSpaceDN w:val="0"/>
        <w:adjustRightInd w:val="0"/>
        <w:spacing w:after="0"/>
        <w:jc w:val="both"/>
        <w:rPr>
          <w:rFonts w:cstheme="minorHAnsi"/>
          <w:b/>
          <w:szCs w:val="23"/>
        </w:rPr>
      </w:pPr>
    </w:p>
    <w:p w14:paraId="27F35370" w14:textId="77777777" w:rsidR="008C56D4" w:rsidRPr="00AC649A" w:rsidRDefault="000F620D" w:rsidP="000F620D">
      <w:pPr>
        <w:jc w:val="both"/>
        <w:rPr>
          <w:rFonts w:cstheme="minorHAnsi"/>
          <w:b/>
          <w:sz w:val="23"/>
          <w:szCs w:val="23"/>
        </w:rPr>
      </w:pPr>
      <w:bookmarkStart w:id="21" w:name="_Toc37152643"/>
      <w:bookmarkStart w:id="22" w:name="_Toc42692966"/>
      <w:r w:rsidRPr="00AC649A">
        <w:rPr>
          <w:rFonts w:cstheme="minorHAnsi"/>
          <w:b/>
          <w:sz w:val="23"/>
          <w:szCs w:val="23"/>
        </w:rPr>
        <w:t>World Bank/IFC Safeguards Standards</w:t>
      </w:r>
      <w:bookmarkEnd w:id="21"/>
      <w:bookmarkEnd w:id="22"/>
    </w:p>
    <w:p w14:paraId="3CD4C99A" w14:textId="77777777" w:rsidR="008C56D4" w:rsidRPr="00AC649A" w:rsidRDefault="000F620D" w:rsidP="000F620D">
      <w:pPr>
        <w:jc w:val="both"/>
      </w:pPr>
      <w:r w:rsidRPr="00AC649A">
        <w:t>They include:</w:t>
      </w:r>
    </w:p>
    <w:p w14:paraId="4A46F196" w14:textId="77777777" w:rsidR="0004732F" w:rsidRDefault="000F620D" w:rsidP="000F620D">
      <w:pPr>
        <w:numPr>
          <w:ilvl w:val="0"/>
          <w:numId w:val="16"/>
        </w:numPr>
        <w:ind w:left="504"/>
        <w:jc w:val="both"/>
      </w:pPr>
      <w:r w:rsidRPr="000B0933">
        <w:rPr>
          <w:b/>
          <w:i/>
        </w:rPr>
        <w:t>ESS2 Labor and Working Conditions:</w:t>
      </w:r>
      <w:r w:rsidRPr="000B0933">
        <w:t xml:space="preserve">  This Standard obliges the Developer (UNRA) to develop and implement written labor management procedures applicable to the project. These procedures will set out the way in which project workers will be managed, in accordance with the requirements of national laws.</w:t>
      </w:r>
    </w:p>
    <w:p w14:paraId="1EAEDCC3" w14:textId="2A24E7DE" w:rsidR="008C56D4" w:rsidRPr="00992BAA" w:rsidRDefault="000F620D" w:rsidP="000F620D">
      <w:pPr>
        <w:numPr>
          <w:ilvl w:val="0"/>
          <w:numId w:val="16"/>
        </w:numPr>
        <w:ind w:left="504"/>
        <w:jc w:val="both"/>
        <w:rPr>
          <w:b/>
        </w:rPr>
      </w:pPr>
      <w:r w:rsidRPr="00992BAA">
        <w:rPr>
          <w:b/>
          <w:i/>
        </w:rPr>
        <w:t>ESS4 Environment and Social Framework on Community Health and Safety:</w:t>
      </w:r>
      <w:r>
        <w:t xml:space="preserve"> The Standard puts emphasis on community exposure to risks and impacts of project and includes road safety risks; risks associated with security personnel as well as addressing water-related, communicable and non-communicable diseases that can result from projects activities and have impact on project labor as well as the community; and </w:t>
      </w:r>
    </w:p>
    <w:p w14:paraId="0A22FE49" w14:textId="7C124C87" w:rsidR="008C56D4" w:rsidRPr="00AC649A" w:rsidRDefault="000F620D" w:rsidP="000F620D">
      <w:pPr>
        <w:numPr>
          <w:ilvl w:val="0"/>
          <w:numId w:val="16"/>
        </w:numPr>
        <w:ind w:left="504"/>
        <w:jc w:val="both"/>
      </w:pPr>
      <w:r w:rsidRPr="000B0933">
        <w:rPr>
          <w:b/>
          <w:i/>
        </w:rPr>
        <w:t>IFC Performance Standard 2:</w:t>
      </w:r>
      <w:r w:rsidRPr="000B0933">
        <w:t xml:space="preserve"> Recognizes that, the pursuit of economic growth through employment creation and income generation should be accompanied by protection of the f</w:t>
      </w:r>
      <w:r w:rsidRPr="00AF2C4D">
        <w:t>undamental1 rights of workers.</w:t>
      </w:r>
    </w:p>
    <w:p w14:paraId="7B81EDE3" w14:textId="77777777" w:rsidR="008C56D4" w:rsidRDefault="00F8460C" w:rsidP="000F620D">
      <w:pPr>
        <w:spacing w:after="0"/>
        <w:jc w:val="both"/>
        <w:rPr>
          <w:rFonts w:cs="Calibri"/>
          <w:szCs w:val="23"/>
          <w:lang w:val="en-GB"/>
        </w:rPr>
      </w:pPr>
    </w:p>
    <w:p w14:paraId="42902695" w14:textId="77777777" w:rsidR="003F3149" w:rsidRPr="000C0528" w:rsidRDefault="000F620D" w:rsidP="000F620D">
      <w:pPr>
        <w:spacing w:after="0"/>
        <w:jc w:val="both"/>
        <w:rPr>
          <w:sz w:val="23"/>
          <w:szCs w:val="23"/>
        </w:rPr>
      </w:pPr>
      <w:bookmarkStart w:id="23" w:name="_Toc42692967"/>
      <w:r w:rsidRPr="000C0528">
        <w:rPr>
          <w:sz w:val="23"/>
          <w:szCs w:val="23"/>
        </w:rPr>
        <w:t>OVERVIEW OF LABOR USE ON THE PROJECT</w:t>
      </w:r>
      <w:bookmarkEnd w:id="23"/>
    </w:p>
    <w:p w14:paraId="2F250B8E" w14:textId="77777777" w:rsidR="0025610A" w:rsidRPr="00FF119D" w:rsidRDefault="000F620D" w:rsidP="000F620D">
      <w:pPr>
        <w:spacing w:after="0"/>
        <w:jc w:val="both"/>
        <w:rPr>
          <w:rFonts w:cstheme="minorHAnsi"/>
        </w:rPr>
      </w:pPr>
      <w:r w:rsidRPr="00FF119D">
        <w:rPr>
          <w:rFonts w:cstheme="minorHAnsi"/>
        </w:rPr>
        <w:t>The Labor Management Plan (LMP) applies to project workers including full-time, part-time, temporary, migrant workers</w:t>
      </w:r>
      <w:r w:rsidRPr="00FF119D">
        <w:rPr>
          <w:rFonts w:cstheme="minorHAnsi"/>
        </w:rPr>
        <w:footnoteReference w:id="1"/>
      </w:r>
      <w:r w:rsidRPr="00FF119D">
        <w:rPr>
          <w:rFonts w:cstheme="minorHAnsi"/>
        </w:rPr>
        <w:t xml:space="preserve"> etc. The LMP is applicable, per ESS2 to the project in the following manner:</w:t>
      </w:r>
    </w:p>
    <w:p w14:paraId="3B390FDE" w14:textId="77777777" w:rsidR="005D034A" w:rsidRPr="00FF119D" w:rsidRDefault="000F620D" w:rsidP="000F620D">
      <w:pPr>
        <w:numPr>
          <w:ilvl w:val="0"/>
          <w:numId w:val="17"/>
        </w:numPr>
        <w:spacing w:after="0"/>
        <w:ind w:left="648"/>
        <w:jc w:val="both"/>
        <w:rPr>
          <w:rFonts w:cstheme="minorHAnsi"/>
        </w:rPr>
      </w:pPr>
      <w:r w:rsidRPr="00FF119D">
        <w:rPr>
          <w:rFonts w:cstheme="minorHAnsi"/>
        </w:rPr>
        <w:t xml:space="preserve">people employed or engaged directly by the Contractor (including the project proponent and the project implementing agencies) to work specifically in relation to the project </w:t>
      </w:r>
      <w:r w:rsidRPr="00FF119D">
        <w:rPr>
          <w:rFonts w:cstheme="minorHAnsi"/>
          <w:i/>
          <w:iCs/>
        </w:rPr>
        <w:t>(direct workers);</w:t>
      </w:r>
    </w:p>
    <w:p w14:paraId="172283DA" w14:textId="77777777" w:rsidR="005D034A" w:rsidRPr="00FF119D" w:rsidRDefault="000F620D" w:rsidP="000F620D">
      <w:pPr>
        <w:numPr>
          <w:ilvl w:val="0"/>
          <w:numId w:val="17"/>
        </w:numPr>
        <w:spacing w:after="0"/>
        <w:ind w:left="648"/>
        <w:jc w:val="both"/>
        <w:rPr>
          <w:rFonts w:cstheme="minorHAnsi"/>
        </w:rPr>
      </w:pPr>
      <w:r w:rsidRPr="00FF119D">
        <w:rPr>
          <w:rFonts w:cstheme="minorHAnsi"/>
        </w:rPr>
        <w:t>people employed or engaged through third parties to perform work related to core of the project, regardless of location (contracted workers);</w:t>
      </w:r>
    </w:p>
    <w:p w14:paraId="2229119F" w14:textId="77777777" w:rsidR="00382B46" w:rsidRDefault="00F8460C" w:rsidP="000F620D">
      <w:pPr>
        <w:spacing w:after="0"/>
        <w:jc w:val="both"/>
        <w:rPr>
          <w:rFonts w:cstheme="minorHAnsi"/>
          <w:color w:val="000000"/>
        </w:rPr>
      </w:pPr>
    </w:p>
    <w:p w14:paraId="1C95C8EC" w14:textId="77777777" w:rsidR="00565A25" w:rsidRPr="00FF119D" w:rsidRDefault="000F620D" w:rsidP="000F620D">
      <w:pPr>
        <w:spacing w:after="0"/>
        <w:jc w:val="both"/>
        <w:rPr>
          <w:rFonts w:cstheme="minorHAnsi"/>
          <w:color w:val="000000"/>
        </w:rPr>
      </w:pPr>
      <w:r w:rsidRPr="00FF119D">
        <w:rPr>
          <w:rFonts w:cstheme="minorHAnsi"/>
          <w:color w:val="000000"/>
        </w:rPr>
        <w:t>This section describes the following, based on available information:</w:t>
      </w:r>
    </w:p>
    <w:p w14:paraId="3949B624" w14:textId="77777777" w:rsidR="00270F82" w:rsidRPr="00382B46" w:rsidRDefault="000F620D" w:rsidP="000F620D">
      <w:pPr>
        <w:numPr>
          <w:ilvl w:val="0"/>
          <w:numId w:val="18"/>
        </w:numPr>
        <w:spacing w:after="0"/>
        <w:ind w:left="648"/>
        <w:jc w:val="both"/>
        <w:rPr>
          <w:rFonts w:cstheme="minorHAnsi"/>
          <w:color w:val="000000"/>
        </w:rPr>
      </w:pPr>
      <w:r w:rsidRPr="00382B46">
        <w:rPr>
          <w:rFonts w:cstheme="minorHAnsi"/>
          <w:b/>
          <w:i/>
          <w:color w:val="000000"/>
        </w:rPr>
        <w:t>Number of Project Workers</w:t>
      </w:r>
      <w:r w:rsidRPr="00382B46">
        <w:rPr>
          <w:rFonts w:cstheme="minorHAnsi"/>
          <w:color w:val="000000"/>
        </w:rPr>
        <w:t xml:space="preserve">: The total number of workers to be employed on the project, and the different types of workers: direct workers, contracted workers and community workers. </w:t>
      </w:r>
    </w:p>
    <w:p w14:paraId="5BDD4397" w14:textId="77777777" w:rsidR="003F3149" w:rsidRPr="00382B46" w:rsidRDefault="000F620D" w:rsidP="000F620D">
      <w:pPr>
        <w:numPr>
          <w:ilvl w:val="0"/>
          <w:numId w:val="18"/>
        </w:numPr>
        <w:spacing w:after="0"/>
        <w:ind w:left="648"/>
        <w:jc w:val="both"/>
        <w:rPr>
          <w:rFonts w:cstheme="minorHAnsi"/>
          <w:color w:val="000000"/>
        </w:rPr>
      </w:pPr>
      <w:r w:rsidRPr="00382B46">
        <w:rPr>
          <w:rFonts w:cstheme="minorHAnsi"/>
          <w:b/>
          <w:i/>
          <w:color w:val="000000"/>
        </w:rPr>
        <w:t>Characteristics of Project Workers</w:t>
      </w:r>
      <w:r w:rsidRPr="00382B46">
        <w:rPr>
          <w:rFonts w:cstheme="minorHAnsi"/>
          <w:color w:val="000000"/>
        </w:rPr>
        <w:t>: To the extent possible, a broad description and an indication of the likely characteristics of the project workers e.g. local workers, national or international migrants, female workers, workers between the minimum age and 18.</w:t>
      </w:r>
    </w:p>
    <w:p w14:paraId="5276E0C1" w14:textId="77777777" w:rsidR="000B70CA" w:rsidRPr="00382B46" w:rsidRDefault="000F620D" w:rsidP="000F620D">
      <w:pPr>
        <w:numPr>
          <w:ilvl w:val="0"/>
          <w:numId w:val="18"/>
        </w:numPr>
        <w:spacing w:after="0"/>
        <w:ind w:left="648"/>
        <w:jc w:val="both"/>
        <w:rPr>
          <w:rFonts w:cstheme="minorHAnsi"/>
        </w:rPr>
      </w:pPr>
      <w:r w:rsidRPr="00382B46">
        <w:rPr>
          <w:rFonts w:cstheme="minorHAnsi"/>
          <w:b/>
          <w:i/>
          <w:color w:val="000000"/>
        </w:rPr>
        <w:t>Timing of Labor Requirements</w:t>
      </w:r>
      <w:r w:rsidRPr="00382B46">
        <w:rPr>
          <w:rFonts w:cstheme="minorHAnsi"/>
          <w:color w:val="000000"/>
        </w:rPr>
        <w:t>: The timing and sequencing of labor requirements in terms of numbers, locations, types of jobs and skills required</w:t>
      </w:r>
      <w:r w:rsidRPr="00382B46">
        <w:rPr>
          <w:rFonts w:cstheme="minorHAnsi"/>
        </w:rPr>
        <w:t>.</w:t>
      </w:r>
    </w:p>
    <w:p w14:paraId="35993158" w14:textId="77777777" w:rsidR="003F3149" w:rsidRPr="00382B46" w:rsidRDefault="000F620D" w:rsidP="000F620D">
      <w:pPr>
        <w:numPr>
          <w:ilvl w:val="0"/>
          <w:numId w:val="18"/>
        </w:numPr>
        <w:spacing w:after="0"/>
        <w:ind w:left="648"/>
        <w:jc w:val="both"/>
        <w:rPr>
          <w:rFonts w:cstheme="minorHAnsi"/>
          <w:color w:val="000000"/>
        </w:rPr>
      </w:pPr>
      <w:r w:rsidRPr="00382B46">
        <w:rPr>
          <w:rFonts w:cstheme="minorHAnsi"/>
          <w:b/>
          <w:i/>
        </w:rPr>
        <w:t>Contracted Workers</w:t>
      </w:r>
      <w:r w:rsidRPr="00382B46">
        <w:rPr>
          <w:rFonts w:cstheme="minorHAnsi"/>
        </w:rPr>
        <w:t xml:space="preserve">: </w:t>
      </w:r>
      <w:r w:rsidRPr="00382B46">
        <w:rPr>
          <w:rFonts w:cstheme="minorHAnsi"/>
          <w:color w:val="000000"/>
        </w:rPr>
        <w:t xml:space="preserve">The anticipated or known contracting structure for the project, with numbers and types of contractors/subcontractors and the likely number of project workers to be employed or engaged by each contractor/subcontractor. If it is likely that project workers will be engaged </w:t>
      </w:r>
      <w:r w:rsidRPr="00382B46">
        <w:rPr>
          <w:rFonts w:cstheme="minorHAnsi"/>
          <w:color w:val="000000"/>
        </w:rPr>
        <w:lastRenderedPageBreak/>
        <w:t>through brokers or agents, this should be noted together with an estimate how many workers are expected to be recruited in this way.</w:t>
      </w:r>
    </w:p>
    <w:p w14:paraId="5106BFA7" w14:textId="77777777" w:rsidR="003F3149" w:rsidRPr="00EA15C3" w:rsidRDefault="000F620D" w:rsidP="000F620D">
      <w:pPr>
        <w:numPr>
          <w:ilvl w:val="0"/>
          <w:numId w:val="18"/>
        </w:numPr>
        <w:spacing w:after="0"/>
        <w:ind w:left="648"/>
        <w:jc w:val="both"/>
        <w:rPr>
          <w:rFonts w:cstheme="minorHAnsi"/>
        </w:rPr>
      </w:pPr>
      <w:r w:rsidRPr="00382B46">
        <w:rPr>
          <w:rFonts w:cstheme="minorHAnsi"/>
          <w:b/>
          <w:i/>
          <w:color w:val="000000"/>
        </w:rPr>
        <w:t>Migrant Workers</w:t>
      </w:r>
      <w:r w:rsidRPr="00382B46">
        <w:rPr>
          <w:rFonts w:cstheme="minorHAnsi"/>
          <w:color w:val="000000"/>
        </w:rPr>
        <w:t>: If it is likely that migrant workers (either domestic or international) are expected to work on the project, this should be documented.</w:t>
      </w:r>
    </w:p>
    <w:p w14:paraId="0AF35CD6" w14:textId="77777777" w:rsidR="00EA15C3" w:rsidRPr="00382B46" w:rsidRDefault="00F8460C" w:rsidP="000F620D">
      <w:pPr>
        <w:spacing w:after="0"/>
        <w:jc w:val="both"/>
        <w:rPr>
          <w:rFonts w:cstheme="minorHAnsi"/>
        </w:rPr>
      </w:pPr>
    </w:p>
    <w:p w14:paraId="353D3830" w14:textId="77777777" w:rsidR="000C0528" w:rsidRPr="00F54248" w:rsidRDefault="000F620D" w:rsidP="000F620D">
      <w:pPr>
        <w:spacing w:after="0"/>
        <w:jc w:val="both"/>
        <w:rPr>
          <w:rFonts w:ascii="Calibri" w:hAnsi="Calibri" w:cs="Calibri"/>
          <w:sz w:val="23"/>
          <w:szCs w:val="23"/>
          <w:lang w:val="en-GB"/>
        </w:rPr>
      </w:pPr>
      <w:bookmarkStart w:id="24" w:name="_Toc42692968"/>
      <w:r w:rsidRPr="00F54248">
        <w:rPr>
          <w:rFonts w:ascii="Calibri" w:hAnsi="Calibri" w:cs="Calibri"/>
          <w:sz w:val="23"/>
          <w:szCs w:val="23"/>
          <w:lang w:val="en-GB"/>
        </w:rPr>
        <w:t>ILO Princip</w:t>
      </w:r>
      <w:r>
        <w:rPr>
          <w:rFonts w:ascii="Calibri" w:hAnsi="Calibri" w:cs="Calibri"/>
          <w:sz w:val="23"/>
          <w:szCs w:val="23"/>
          <w:lang w:val="en-GB"/>
        </w:rPr>
        <w:t>les</w:t>
      </w:r>
      <w:bookmarkEnd w:id="24"/>
      <w:r>
        <w:rPr>
          <w:rFonts w:ascii="Calibri" w:hAnsi="Calibri" w:cs="Calibri"/>
          <w:sz w:val="23"/>
          <w:szCs w:val="23"/>
          <w:lang w:val="en-GB"/>
        </w:rPr>
        <w:t xml:space="preserve"> </w:t>
      </w:r>
      <w:r w:rsidRPr="00F54248">
        <w:rPr>
          <w:rFonts w:ascii="Calibri" w:hAnsi="Calibri" w:cs="Calibri"/>
          <w:sz w:val="23"/>
          <w:szCs w:val="23"/>
          <w:lang w:val="en-GB"/>
        </w:rPr>
        <w:t xml:space="preserve">  </w:t>
      </w:r>
    </w:p>
    <w:p w14:paraId="08A156FE" w14:textId="77777777" w:rsidR="000C0528" w:rsidRPr="00F54248" w:rsidRDefault="000F620D" w:rsidP="000F620D">
      <w:pPr>
        <w:spacing w:after="0"/>
        <w:jc w:val="both"/>
        <w:rPr>
          <w:rFonts w:ascii="Calibri" w:hAnsi="Calibri" w:cs="Calibri"/>
          <w:szCs w:val="23"/>
          <w:lang w:val="en-GB"/>
        </w:rPr>
      </w:pPr>
      <w:r w:rsidRPr="00F54248">
        <w:rPr>
          <w:rFonts w:ascii="Calibri" w:hAnsi="Calibri" w:cs="Calibri"/>
          <w:szCs w:val="23"/>
          <w:lang w:val="en-GB"/>
        </w:rPr>
        <w:t xml:space="preserve">Within this LFMP nine labour standards are addressed. The first four of these are stated in the Declaration on Fundamental Principles and Rights at Work adopted by the International Labour Organization (“ILO”) in 1998. Unlike an international labour convention that binds only members that ratify it, the Declaration applies automatically to all countries that have accepted the ILO Constitution.  This means that </w:t>
      </w:r>
      <w:r>
        <w:rPr>
          <w:rFonts w:ascii="Calibri" w:hAnsi="Calibri" w:cs="Calibri"/>
          <w:szCs w:val="23"/>
          <w:lang w:val="en-GB"/>
        </w:rPr>
        <w:t xml:space="preserve">the project </w:t>
      </w:r>
      <w:r w:rsidRPr="00F54248">
        <w:rPr>
          <w:rFonts w:ascii="Calibri" w:hAnsi="Calibri" w:cs="Calibri"/>
          <w:szCs w:val="23"/>
          <w:lang w:val="en-GB"/>
        </w:rPr>
        <w:t xml:space="preserve">to respect, promote and realize these four fundamental standards outlined below: </w:t>
      </w:r>
    </w:p>
    <w:p w14:paraId="309301AD" w14:textId="77777777" w:rsidR="000C0528" w:rsidRPr="00F54248" w:rsidRDefault="000F620D" w:rsidP="000F620D">
      <w:pPr>
        <w:numPr>
          <w:ilvl w:val="0"/>
          <w:numId w:val="19"/>
        </w:numPr>
        <w:spacing w:after="0"/>
        <w:ind w:left="504"/>
        <w:jc w:val="both"/>
        <w:rPr>
          <w:rFonts w:ascii="Calibri" w:hAnsi="Calibri" w:cs="Calibri"/>
          <w:szCs w:val="23"/>
          <w:lang w:val="en-GB"/>
        </w:rPr>
      </w:pPr>
      <w:r w:rsidRPr="00F54248">
        <w:rPr>
          <w:rFonts w:ascii="Calibri" w:hAnsi="Calibri" w:cs="Calibri"/>
          <w:szCs w:val="23"/>
          <w:lang w:val="en-GB"/>
        </w:rPr>
        <w:t xml:space="preserve">Freedom of Association and the effective recognition of the right to collective bargaining; </w:t>
      </w:r>
    </w:p>
    <w:p w14:paraId="12B4148E" w14:textId="77777777" w:rsidR="000C0528" w:rsidRPr="00F54248" w:rsidRDefault="000F620D" w:rsidP="000F620D">
      <w:pPr>
        <w:numPr>
          <w:ilvl w:val="0"/>
          <w:numId w:val="19"/>
        </w:numPr>
        <w:spacing w:after="0"/>
        <w:ind w:left="504"/>
        <w:jc w:val="both"/>
        <w:rPr>
          <w:rFonts w:ascii="Calibri" w:hAnsi="Calibri" w:cs="Calibri"/>
          <w:szCs w:val="23"/>
          <w:lang w:val="en-GB"/>
        </w:rPr>
      </w:pPr>
      <w:r w:rsidRPr="00F54248">
        <w:rPr>
          <w:rFonts w:ascii="Calibri" w:hAnsi="Calibri" w:cs="Calibri"/>
          <w:szCs w:val="23"/>
          <w:lang w:val="en-GB"/>
        </w:rPr>
        <w:t xml:space="preserve">Elimination of all forms of forced or compulsory labour; </w:t>
      </w:r>
    </w:p>
    <w:p w14:paraId="218542BC" w14:textId="77777777" w:rsidR="000C0528" w:rsidRPr="00F54248" w:rsidRDefault="000F620D" w:rsidP="000F620D">
      <w:pPr>
        <w:numPr>
          <w:ilvl w:val="0"/>
          <w:numId w:val="19"/>
        </w:numPr>
        <w:spacing w:after="0"/>
        <w:ind w:left="504"/>
        <w:jc w:val="both"/>
        <w:rPr>
          <w:rFonts w:ascii="Calibri" w:hAnsi="Calibri" w:cs="Calibri"/>
          <w:szCs w:val="23"/>
          <w:lang w:val="en-GB"/>
        </w:rPr>
      </w:pPr>
      <w:r w:rsidRPr="00F54248">
        <w:rPr>
          <w:rFonts w:ascii="Calibri" w:hAnsi="Calibri" w:cs="Calibri"/>
          <w:szCs w:val="23"/>
          <w:lang w:val="en-GB"/>
        </w:rPr>
        <w:t xml:space="preserve">Effective abolition of child labour; and, </w:t>
      </w:r>
    </w:p>
    <w:p w14:paraId="105DF427" w14:textId="77777777" w:rsidR="000C0528" w:rsidRPr="00F54248" w:rsidRDefault="000F620D" w:rsidP="000F620D">
      <w:pPr>
        <w:numPr>
          <w:ilvl w:val="0"/>
          <w:numId w:val="19"/>
        </w:numPr>
        <w:spacing w:after="0"/>
        <w:ind w:left="504"/>
        <w:jc w:val="both"/>
        <w:rPr>
          <w:rFonts w:ascii="Calibri" w:hAnsi="Calibri" w:cs="Calibri"/>
          <w:szCs w:val="23"/>
          <w:lang w:val="en-GB"/>
        </w:rPr>
      </w:pPr>
      <w:r w:rsidRPr="00F54248">
        <w:rPr>
          <w:rFonts w:ascii="Calibri" w:hAnsi="Calibri" w:cs="Calibri"/>
          <w:szCs w:val="23"/>
          <w:lang w:val="en-GB"/>
        </w:rPr>
        <w:t xml:space="preserve">Elimination of discrimination in respect of employment and occupation. </w:t>
      </w:r>
    </w:p>
    <w:p w14:paraId="7F6C2513" w14:textId="77777777" w:rsidR="000C0528" w:rsidRDefault="00F8460C" w:rsidP="000F620D">
      <w:pPr>
        <w:spacing w:after="0"/>
        <w:jc w:val="both"/>
        <w:rPr>
          <w:rFonts w:ascii="Calibri" w:hAnsi="Calibri" w:cs="Calibri"/>
          <w:szCs w:val="23"/>
          <w:lang w:val="en-GB"/>
        </w:rPr>
      </w:pPr>
    </w:p>
    <w:p w14:paraId="72D750D8" w14:textId="190A3A0E" w:rsidR="000C0528" w:rsidRPr="00F54248" w:rsidRDefault="000F620D" w:rsidP="000F620D">
      <w:pPr>
        <w:spacing w:after="0"/>
        <w:jc w:val="both"/>
        <w:rPr>
          <w:rFonts w:ascii="Calibri" w:hAnsi="Calibri" w:cs="Calibri"/>
          <w:szCs w:val="23"/>
          <w:lang w:val="en-GB"/>
        </w:rPr>
      </w:pPr>
      <w:r w:rsidRPr="00F54248">
        <w:rPr>
          <w:rFonts w:ascii="Calibri" w:hAnsi="Calibri" w:cs="Calibri"/>
          <w:szCs w:val="23"/>
          <w:lang w:val="en-GB"/>
        </w:rPr>
        <w:t>In addition to these standards,</w:t>
      </w:r>
      <w:r>
        <w:rPr>
          <w:rFonts w:ascii="Calibri" w:hAnsi="Calibri" w:cs="Calibri"/>
          <w:szCs w:val="23"/>
          <w:lang w:val="en-GB"/>
        </w:rPr>
        <w:t xml:space="preserve"> the </w:t>
      </w:r>
      <w:r w:rsidRPr="00F54248">
        <w:rPr>
          <w:rFonts w:ascii="Calibri" w:hAnsi="Calibri" w:cs="Calibri"/>
          <w:szCs w:val="23"/>
          <w:lang w:val="en-GB"/>
        </w:rPr>
        <w:t>road</w:t>
      </w:r>
      <w:r>
        <w:rPr>
          <w:rFonts w:ascii="Calibri" w:hAnsi="Calibri" w:cs="Calibri"/>
          <w:szCs w:val="23"/>
          <w:lang w:val="en-GB"/>
        </w:rPr>
        <w:t xml:space="preserve"> project </w:t>
      </w:r>
      <w:r w:rsidRPr="00F54248">
        <w:rPr>
          <w:rFonts w:ascii="Calibri" w:hAnsi="Calibri" w:cs="Calibri"/>
          <w:szCs w:val="23"/>
          <w:lang w:val="en-GB"/>
        </w:rPr>
        <w:t xml:space="preserve">will ensure to recognize the action points that cover five further standards based on other international conventions of the ILO and on provisions contained in regional and national law including: </w:t>
      </w:r>
    </w:p>
    <w:p w14:paraId="494573EA" w14:textId="77777777" w:rsidR="000C0528" w:rsidRPr="00F54248" w:rsidRDefault="000F620D" w:rsidP="000F620D">
      <w:pPr>
        <w:numPr>
          <w:ilvl w:val="0"/>
          <w:numId w:val="20"/>
        </w:numPr>
        <w:spacing w:after="0"/>
        <w:ind w:left="504"/>
        <w:jc w:val="both"/>
        <w:rPr>
          <w:rFonts w:ascii="Calibri" w:hAnsi="Calibri" w:cs="Calibri"/>
          <w:szCs w:val="23"/>
          <w:lang w:val="en-GB"/>
        </w:rPr>
      </w:pPr>
      <w:r w:rsidRPr="00F54248">
        <w:rPr>
          <w:rFonts w:ascii="Calibri" w:hAnsi="Calibri" w:cs="Calibri"/>
          <w:szCs w:val="23"/>
          <w:lang w:val="en-GB"/>
        </w:rPr>
        <w:t xml:space="preserve">Health and safety including HIV/AIDS prevention; </w:t>
      </w:r>
    </w:p>
    <w:p w14:paraId="087CC52F" w14:textId="77777777" w:rsidR="000C0528" w:rsidRPr="00F54248" w:rsidRDefault="000F620D" w:rsidP="000F620D">
      <w:pPr>
        <w:numPr>
          <w:ilvl w:val="0"/>
          <w:numId w:val="20"/>
        </w:numPr>
        <w:spacing w:after="0"/>
        <w:ind w:left="504"/>
        <w:jc w:val="both"/>
        <w:rPr>
          <w:rFonts w:ascii="Calibri" w:hAnsi="Calibri" w:cs="Calibri"/>
          <w:szCs w:val="23"/>
          <w:lang w:val="en-GB"/>
        </w:rPr>
      </w:pPr>
      <w:r w:rsidRPr="00F54248">
        <w:rPr>
          <w:rFonts w:ascii="Calibri" w:hAnsi="Calibri" w:cs="Calibri"/>
          <w:szCs w:val="23"/>
          <w:lang w:val="en-GB"/>
        </w:rPr>
        <w:t xml:space="preserve">Wages to be paid in full and on time, to meet legal minima and be </w:t>
      </w:r>
      <w:proofErr w:type="gramStart"/>
      <w:r w:rsidRPr="00F54248">
        <w:rPr>
          <w:rFonts w:ascii="Calibri" w:hAnsi="Calibri" w:cs="Calibri"/>
          <w:szCs w:val="23"/>
          <w:lang w:val="en-GB"/>
        </w:rPr>
        <w:t>sufficient</w:t>
      </w:r>
      <w:proofErr w:type="gramEnd"/>
      <w:r w:rsidRPr="00F54248">
        <w:rPr>
          <w:rFonts w:ascii="Calibri" w:hAnsi="Calibri" w:cs="Calibri"/>
          <w:szCs w:val="23"/>
          <w:lang w:val="en-GB"/>
        </w:rPr>
        <w:t xml:space="preserve"> for basic needs; </w:t>
      </w:r>
    </w:p>
    <w:p w14:paraId="35A54224" w14:textId="77777777" w:rsidR="000C0528" w:rsidRPr="00F54248" w:rsidRDefault="000F620D" w:rsidP="000F620D">
      <w:pPr>
        <w:numPr>
          <w:ilvl w:val="0"/>
          <w:numId w:val="20"/>
        </w:numPr>
        <w:spacing w:after="0"/>
        <w:ind w:left="504"/>
        <w:jc w:val="both"/>
        <w:rPr>
          <w:rFonts w:ascii="Calibri" w:hAnsi="Calibri" w:cs="Calibri"/>
          <w:szCs w:val="23"/>
          <w:lang w:val="en-GB"/>
        </w:rPr>
      </w:pPr>
      <w:r w:rsidRPr="00F54248">
        <w:rPr>
          <w:rFonts w:ascii="Calibri" w:hAnsi="Calibri" w:cs="Calibri"/>
          <w:szCs w:val="23"/>
          <w:lang w:val="en-GB"/>
        </w:rPr>
        <w:t xml:space="preserve">Paying for hourly workers, working hours to be limited, and overtime;  </w:t>
      </w:r>
    </w:p>
    <w:p w14:paraId="1FE71D0C" w14:textId="77777777" w:rsidR="000C0528" w:rsidRPr="00F54248" w:rsidRDefault="000F620D" w:rsidP="000F620D">
      <w:pPr>
        <w:numPr>
          <w:ilvl w:val="0"/>
          <w:numId w:val="20"/>
        </w:numPr>
        <w:spacing w:after="0"/>
        <w:ind w:left="504"/>
        <w:jc w:val="both"/>
        <w:rPr>
          <w:rFonts w:ascii="Calibri" w:hAnsi="Calibri" w:cs="Calibri"/>
          <w:szCs w:val="23"/>
          <w:lang w:val="en-GB"/>
        </w:rPr>
      </w:pPr>
      <w:r w:rsidRPr="00F54248">
        <w:rPr>
          <w:rFonts w:ascii="Calibri" w:hAnsi="Calibri" w:cs="Calibri"/>
          <w:szCs w:val="23"/>
          <w:lang w:val="en-GB"/>
        </w:rPr>
        <w:t xml:space="preserve">No repeated casualization to avoid meeting wages and other legal benefits; and,  </w:t>
      </w:r>
    </w:p>
    <w:p w14:paraId="00521128" w14:textId="77777777" w:rsidR="000C0528" w:rsidRPr="00F54248" w:rsidRDefault="000F620D" w:rsidP="000F620D">
      <w:pPr>
        <w:numPr>
          <w:ilvl w:val="0"/>
          <w:numId w:val="20"/>
        </w:numPr>
        <w:spacing w:after="0"/>
        <w:ind w:left="504"/>
        <w:jc w:val="both"/>
        <w:rPr>
          <w:rFonts w:ascii="Calibri" w:hAnsi="Calibri" w:cs="Calibri"/>
          <w:szCs w:val="23"/>
          <w:lang w:val="en-GB"/>
        </w:rPr>
      </w:pPr>
      <w:r w:rsidRPr="00F54248">
        <w:rPr>
          <w:rFonts w:ascii="Calibri" w:hAnsi="Calibri" w:cs="Calibri"/>
          <w:szCs w:val="23"/>
          <w:lang w:val="en-GB"/>
        </w:rPr>
        <w:t xml:space="preserve">Ensuring that relevant social security regimes to be applied. </w:t>
      </w:r>
    </w:p>
    <w:p w14:paraId="6768DD0F" w14:textId="77777777" w:rsidR="000C0528" w:rsidRPr="00F54248" w:rsidRDefault="00F8460C" w:rsidP="000F620D">
      <w:pPr>
        <w:jc w:val="both"/>
        <w:rPr>
          <w:rFonts w:ascii="Calibri" w:hAnsi="Calibri" w:cs="Calibri"/>
          <w:szCs w:val="23"/>
          <w:lang w:val="en-GB"/>
        </w:rPr>
      </w:pPr>
    </w:p>
    <w:p w14:paraId="3CF564C3" w14:textId="6A161A2E" w:rsidR="000C0528" w:rsidRPr="00F54248" w:rsidRDefault="000F620D" w:rsidP="000F620D">
      <w:pPr>
        <w:spacing w:after="0"/>
        <w:jc w:val="both"/>
        <w:rPr>
          <w:lang w:val="en-GB"/>
        </w:rPr>
      </w:pPr>
      <w:bookmarkStart w:id="25" w:name="_Toc42692969"/>
      <w:r w:rsidRPr="00992BAA">
        <w:rPr>
          <w:rFonts w:cstheme="minorHAnsi"/>
          <w:sz w:val="23"/>
          <w:szCs w:val="23"/>
          <w:lang w:val="en-GB"/>
        </w:rPr>
        <w:t>P</w:t>
      </w:r>
      <w:r>
        <w:rPr>
          <w:rFonts w:cstheme="minorHAnsi"/>
          <w:sz w:val="23"/>
          <w:szCs w:val="23"/>
          <w:lang w:val="en-GB"/>
        </w:rPr>
        <w:t>rocedure</w:t>
      </w:r>
      <w:bookmarkEnd w:id="25"/>
      <w:r w:rsidRPr="00F54248">
        <w:rPr>
          <w:lang w:val="en-GB"/>
        </w:rPr>
        <w:t xml:space="preserve"> </w:t>
      </w:r>
    </w:p>
    <w:p w14:paraId="2D276CAD" w14:textId="77777777" w:rsidR="000C0528" w:rsidRPr="00F54248" w:rsidRDefault="000F620D" w:rsidP="000F620D">
      <w:pPr>
        <w:jc w:val="both"/>
        <w:rPr>
          <w:rFonts w:ascii="Calibri" w:hAnsi="Calibri" w:cs="Calibri"/>
          <w:szCs w:val="23"/>
          <w:lang w:val="en-GB"/>
        </w:rPr>
      </w:pPr>
      <w:r>
        <w:rPr>
          <w:rFonts w:ascii="Calibri" w:hAnsi="Calibri" w:cs="Calibri"/>
          <w:szCs w:val="23"/>
          <w:lang w:val="en-GB"/>
        </w:rPr>
        <w:t xml:space="preserve">The Koboko-Yumbe-Moyo </w:t>
      </w:r>
      <w:r w:rsidRPr="00F54248">
        <w:rPr>
          <w:rFonts w:ascii="Calibri" w:hAnsi="Calibri" w:cs="Calibri"/>
          <w:szCs w:val="23"/>
          <w:lang w:val="en-GB"/>
        </w:rPr>
        <w:t xml:space="preserve">is committed to safeguarding worker rights and will implement good practice in relation to labour and working conditions of the </w:t>
      </w:r>
      <w:r>
        <w:rPr>
          <w:rFonts w:ascii="Calibri" w:hAnsi="Calibri" w:cs="Calibri"/>
          <w:szCs w:val="23"/>
          <w:lang w:val="en-GB"/>
        </w:rPr>
        <w:t>road</w:t>
      </w:r>
      <w:r w:rsidRPr="00F54248">
        <w:rPr>
          <w:rFonts w:ascii="Calibri" w:hAnsi="Calibri" w:cs="Calibri"/>
          <w:szCs w:val="23"/>
          <w:lang w:val="en-GB"/>
        </w:rPr>
        <w:t xml:space="preserve">.  This LFMP contains the human resource policies and procedures that will be implemented by </w:t>
      </w:r>
      <w:r>
        <w:rPr>
          <w:rFonts w:ascii="Calibri" w:hAnsi="Calibri" w:cs="Calibri"/>
          <w:szCs w:val="23"/>
          <w:lang w:val="en-GB"/>
        </w:rPr>
        <w:t>the project</w:t>
      </w:r>
      <w:r w:rsidRPr="00F54248">
        <w:rPr>
          <w:rFonts w:ascii="Calibri" w:hAnsi="Calibri" w:cs="Calibri"/>
          <w:szCs w:val="23"/>
          <w:lang w:val="en-GB"/>
        </w:rPr>
        <w:t xml:space="preserve">. The following presents the minimum requirements for the hiring and treatment of employees and non-employee workers of the BIP. The requirements discussed in this plan apply to </w:t>
      </w:r>
      <w:r>
        <w:rPr>
          <w:rFonts w:ascii="Calibri" w:hAnsi="Calibri" w:cs="Calibri"/>
          <w:szCs w:val="23"/>
          <w:lang w:val="en-GB"/>
        </w:rPr>
        <w:t xml:space="preserve">the project </w:t>
      </w:r>
      <w:r w:rsidRPr="00F54248">
        <w:rPr>
          <w:rFonts w:ascii="Calibri" w:hAnsi="Calibri" w:cs="Calibri"/>
          <w:szCs w:val="23"/>
          <w:lang w:val="en-GB"/>
        </w:rPr>
        <w:t xml:space="preserve">commitments during the </w:t>
      </w:r>
      <w:r>
        <w:rPr>
          <w:rFonts w:ascii="Calibri" w:hAnsi="Calibri" w:cs="Calibri"/>
          <w:szCs w:val="23"/>
          <w:lang w:val="en-GB"/>
        </w:rPr>
        <w:t>project implementation as in the project ESIA</w:t>
      </w:r>
      <w:r w:rsidRPr="00F54248">
        <w:rPr>
          <w:rFonts w:ascii="Calibri" w:hAnsi="Calibri" w:cs="Calibri"/>
          <w:szCs w:val="23"/>
          <w:lang w:val="en-GB"/>
        </w:rPr>
        <w:t xml:space="preserve">. The Contractor will document a separate LFMP drafted to suit its organization and specific construction activity. </w:t>
      </w:r>
    </w:p>
    <w:p w14:paraId="5C80E889"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The following sections outline principles and measures that will </w:t>
      </w:r>
      <w:r>
        <w:rPr>
          <w:rFonts w:ascii="Calibri" w:hAnsi="Calibri" w:cs="Calibri"/>
          <w:szCs w:val="23"/>
          <w:lang w:val="en-GB"/>
        </w:rPr>
        <w:t xml:space="preserve">be </w:t>
      </w:r>
      <w:r w:rsidRPr="00F54248">
        <w:rPr>
          <w:rFonts w:ascii="Calibri" w:hAnsi="Calibri" w:cs="Calibri"/>
          <w:szCs w:val="23"/>
          <w:lang w:val="en-GB"/>
        </w:rPr>
        <w:t>take</w:t>
      </w:r>
      <w:r>
        <w:rPr>
          <w:rFonts w:ascii="Calibri" w:hAnsi="Calibri" w:cs="Calibri"/>
          <w:szCs w:val="23"/>
          <w:lang w:val="en-GB"/>
        </w:rPr>
        <w:t>n</w:t>
      </w:r>
      <w:r w:rsidRPr="00F54248">
        <w:rPr>
          <w:rFonts w:ascii="Calibri" w:hAnsi="Calibri" w:cs="Calibri"/>
          <w:szCs w:val="23"/>
          <w:lang w:val="en-GB"/>
        </w:rPr>
        <w:t xml:space="preserve"> to address each of the standards and policies outlined above. </w:t>
      </w:r>
    </w:p>
    <w:p w14:paraId="5865B8BE" w14:textId="76EE8197" w:rsidR="000C0528" w:rsidRPr="00F54248" w:rsidRDefault="000F620D" w:rsidP="000F620D">
      <w:pPr>
        <w:spacing w:after="0"/>
        <w:jc w:val="both"/>
        <w:rPr>
          <w:rFonts w:ascii="Calibri" w:hAnsi="Calibri" w:cs="Calibri"/>
          <w:sz w:val="23"/>
          <w:szCs w:val="23"/>
          <w:lang w:val="en-GB"/>
        </w:rPr>
      </w:pPr>
      <w:bookmarkStart w:id="26" w:name="_Toc28947015"/>
      <w:bookmarkStart w:id="27" w:name="_Toc42692970"/>
      <w:r w:rsidRPr="00F54248">
        <w:rPr>
          <w:rFonts w:ascii="Calibri" w:hAnsi="Calibri" w:cs="Calibri"/>
          <w:sz w:val="23"/>
          <w:szCs w:val="23"/>
          <w:lang w:val="en-GB"/>
        </w:rPr>
        <w:t>Employment</w:t>
      </w:r>
      <w:bookmarkEnd w:id="26"/>
      <w:r>
        <w:rPr>
          <w:rFonts w:ascii="Calibri" w:hAnsi="Calibri" w:cs="Calibri"/>
          <w:sz w:val="23"/>
          <w:szCs w:val="23"/>
          <w:lang w:val="en-GB"/>
        </w:rPr>
        <w:t>/Labour requirements</w:t>
      </w:r>
      <w:bookmarkEnd w:id="27"/>
    </w:p>
    <w:p w14:paraId="516D3D38" w14:textId="20FA999E" w:rsidR="002C0D63" w:rsidRDefault="000F620D" w:rsidP="000F620D">
      <w:pPr>
        <w:spacing w:after="0"/>
        <w:jc w:val="both"/>
        <w:rPr>
          <w:rFonts w:cstheme="minorHAnsi"/>
          <w:szCs w:val="23"/>
        </w:rPr>
      </w:pPr>
      <w:r w:rsidRPr="00992BAA">
        <w:rPr>
          <w:rFonts w:cstheme="minorHAnsi"/>
          <w:szCs w:val="23"/>
        </w:rPr>
        <w:t xml:space="preserve">The construction works for the road project will require </w:t>
      </w:r>
      <w:proofErr w:type="gramStart"/>
      <w:r w:rsidRPr="00992BAA">
        <w:rPr>
          <w:rFonts w:cstheme="minorHAnsi"/>
          <w:szCs w:val="23"/>
        </w:rPr>
        <w:t>a number of</w:t>
      </w:r>
      <w:proofErr w:type="gramEnd"/>
      <w:r w:rsidRPr="00992BAA">
        <w:rPr>
          <w:rFonts w:cstheme="minorHAnsi"/>
          <w:szCs w:val="23"/>
        </w:rPr>
        <w:t xml:space="preserve"> employees for its various works though details of the specific labor needs will be clearer during works. It is estimated that, about </w:t>
      </w:r>
      <w:r>
        <w:rPr>
          <w:rFonts w:cstheme="minorHAnsi"/>
          <w:szCs w:val="23"/>
        </w:rPr>
        <w:t>550</w:t>
      </w:r>
      <w:r w:rsidRPr="00992BAA">
        <w:rPr>
          <w:rFonts w:cstheme="minorHAnsi"/>
          <w:szCs w:val="23"/>
        </w:rPr>
        <w:t xml:space="preserve"> workers</w:t>
      </w:r>
      <w:r>
        <w:rPr>
          <w:rFonts w:cstheme="minorHAnsi"/>
          <w:szCs w:val="23"/>
        </w:rPr>
        <w:t xml:space="preserve"> will be recruited in the project for its various works and these to include:</w:t>
      </w:r>
    </w:p>
    <w:p w14:paraId="66D27245"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t xml:space="preserve">Civil engineers,  </w:t>
      </w:r>
    </w:p>
    <w:p w14:paraId="3276B49B"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t xml:space="preserve">works supervisors, </w:t>
      </w:r>
    </w:p>
    <w:p w14:paraId="0EFB7B99"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t>Human resource managers;</w:t>
      </w:r>
    </w:p>
    <w:p w14:paraId="60C15587"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lastRenderedPageBreak/>
        <w:t>Clerks of works</w:t>
      </w:r>
    </w:p>
    <w:p w14:paraId="73FAF7AD"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t>Laborers;</w:t>
      </w:r>
    </w:p>
    <w:p w14:paraId="7DFCADAB"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t xml:space="preserve">Security </w:t>
      </w:r>
    </w:p>
    <w:p w14:paraId="619F62D8" w14:textId="77777777" w:rsidR="002C0D63" w:rsidRPr="00992BAA" w:rsidRDefault="000F620D" w:rsidP="000F620D">
      <w:pPr>
        <w:numPr>
          <w:ilvl w:val="0"/>
          <w:numId w:val="21"/>
        </w:numPr>
        <w:spacing w:after="0"/>
        <w:ind w:left="504"/>
        <w:jc w:val="both"/>
        <w:rPr>
          <w:rFonts w:cstheme="minorHAnsi"/>
          <w:szCs w:val="23"/>
        </w:rPr>
      </w:pPr>
      <w:r w:rsidRPr="00992BAA">
        <w:rPr>
          <w:rFonts w:cstheme="minorHAnsi"/>
          <w:szCs w:val="23"/>
        </w:rPr>
        <w:t>Laboratory staff</w:t>
      </w:r>
    </w:p>
    <w:p w14:paraId="5F1A1B97" w14:textId="739673E0" w:rsidR="00630ABB" w:rsidRDefault="00F8460C" w:rsidP="000F620D">
      <w:pPr>
        <w:spacing w:after="0"/>
        <w:jc w:val="both"/>
        <w:rPr>
          <w:rFonts w:cstheme="minorHAnsi"/>
          <w:szCs w:val="23"/>
        </w:rPr>
      </w:pPr>
    </w:p>
    <w:p w14:paraId="6DE841B9" w14:textId="42440E50" w:rsidR="002B1FBC" w:rsidRDefault="000F620D" w:rsidP="000F620D">
      <w:pPr>
        <w:spacing w:after="0"/>
        <w:jc w:val="both"/>
        <w:rPr>
          <w:rFonts w:cstheme="minorHAnsi"/>
          <w:szCs w:val="23"/>
        </w:rPr>
      </w:pPr>
      <w:r>
        <w:rPr>
          <w:rFonts w:cstheme="minorHAnsi"/>
          <w:szCs w:val="23"/>
        </w:rPr>
        <w:t>Other staff shall include</w:t>
      </w:r>
    </w:p>
    <w:p w14:paraId="6A8600F0" w14:textId="1957CC05" w:rsidR="002B1FBC" w:rsidRPr="002B1FBC" w:rsidRDefault="000F620D" w:rsidP="000F620D">
      <w:pPr>
        <w:numPr>
          <w:ilvl w:val="0"/>
          <w:numId w:val="22"/>
        </w:numPr>
        <w:jc w:val="both"/>
        <w:rPr>
          <w:b/>
        </w:rPr>
      </w:pPr>
      <w:r w:rsidRPr="002B1FBC">
        <w:rPr>
          <w:b/>
        </w:rPr>
        <w:t>Skilled Workers (Total ~ 270 no.)</w:t>
      </w:r>
    </w:p>
    <w:p w14:paraId="31DEF990" w14:textId="35E6533B" w:rsidR="002B1FBC" w:rsidRPr="0018381D" w:rsidRDefault="000F620D" w:rsidP="000F620D">
      <w:pPr>
        <w:numPr>
          <w:ilvl w:val="0"/>
          <w:numId w:val="23"/>
        </w:numPr>
        <w:ind w:left="1530"/>
        <w:jc w:val="both"/>
      </w:pPr>
      <w:r w:rsidRPr="0018381D">
        <w:t>Drivers (90 no.)</w:t>
      </w:r>
    </w:p>
    <w:p w14:paraId="5218E540" w14:textId="77777777" w:rsidR="002B1FBC" w:rsidRPr="0018381D" w:rsidRDefault="000F620D" w:rsidP="000F620D">
      <w:pPr>
        <w:numPr>
          <w:ilvl w:val="0"/>
          <w:numId w:val="23"/>
        </w:numPr>
        <w:ind w:left="1530"/>
        <w:jc w:val="both"/>
      </w:pPr>
      <w:r w:rsidRPr="0018381D">
        <w:t>Masons (30 no.)</w:t>
      </w:r>
    </w:p>
    <w:p w14:paraId="201F9D39" w14:textId="77777777" w:rsidR="002B1FBC" w:rsidRPr="0018381D" w:rsidRDefault="000F620D" w:rsidP="000F620D">
      <w:pPr>
        <w:numPr>
          <w:ilvl w:val="0"/>
          <w:numId w:val="23"/>
        </w:numPr>
        <w:ind w:left="1530"/>
        <w:jc w:val="both"/>
      </w:pPr>
      <w:r w:rsidRPr="0018381D">
        <w:t>Carpenters (10 no.)</w:t>
      </w:r>
    </w:p>
    <w:p w14:paraId="77DF466E" w14:textId="77777777" w:rsidR="002B1FBC" w:rsidRPr="0018381D" w:rsidRDefault="000F620D" w:rsidP="000F620D">
      <w:pPr>
        <w:numPr>
          <w:ilvl w:val="0"/>
          <w:numId w:val="23"/>
        </w:numPr>
        <w:ind w:left="1530"/>
        <w:jc w:val="both"/>
      </w:pPr>
      <w:r w:rsidRPr="0018381D">
        <w:t>Operators (60 no.)</w:t>
      </w:r>
    </w:p>
    <w:p w14:paraId="4B9DE90A" w14:textId="77777777" w:rsidR="002B1FBC" w:rsidRPr="0018381D" w:rsidRDefault="000F620D" w:rsidP="000F620D">
      <w:pPr>
        <w:numPr>
          <w:ilvl w:val="0"/>
          <w:numId w:val="23"/>
        </w:numPr>
        <w:ind w:left="1530"/>
        <w:jc w:val="both"/>
      </w:pPr>
      <w:r w:rsidRPr="0018381D">
        <w:t>Technicians (60 no.)</w:t>
      </w:r>
    </w:p>
    <w:p w14:paraId="040200E0" w14:textId="2A5F2597" w:rsidR="002B1FBC" w:rsidRPr="0018381D" w:rsidRDefault="000F620D" w:rsidP="000F620D">
      <w:pPr>
        <w:numPr>
          <w:ilvl w:val="0"/>
          <w:numId w:val="23"/>
        </w:numPr>
        <w:ind w:left="1530"/>
        <w:jc w:val="both"/>
      </w:pPr>
      <w:r w:rsidRPr="0018381D">
        <w:t>Admin staff (15 no.)</w:t>
      </w:r>
    </w:p>
    <w:p w14:paraId="5BE8357D" w14:textId="77777777" w:rsidR="002B1FBC" w:rsidRPr="0018381D" w:rsidRDefault="000F620D" w:rsidP="000F620D">
      <w:pPr>
        <w:numPr>
          <w:ilvl w:val="0"/>
          <w:numId w:val="23"/>
        </w:numPr>
        <w:ind w:left="1530"/>
        <w:jc w:val="both"/>
      </w:pPr>
      <w:r w:rsidRPr="0018381D">
        <w:t>Foremen (10 no.)</w:t>
      </w:r>
    </w:p>
    <w:p w14:paraId="7658EB60" w14:textId="77777777" w:rsidR="002B1FBC" w:rsidRPr="0018381D" w:rsidRDefault="000F620D" w:rsidP="000F620D">
      <w:pPr>
        <w:numPr>
          <w:ilvl w:val="0"/>
          <w:numId w:val="23"/>
        </w:numPr>
        <w:ind w:left="1530"/>
        <w:jc w:val="both"/>
      </w:pPr>
      <w:r w:rsidRPr="0018381D">
        <w:t>Mechanics (40 no.)</w:t>
      </w:r>
    </w:p>
    <w:p w14:paraId="4C4AC274" w14:textId="77777777" w:rsidR="002B1FBC" w:rsidRPr="0018381D" w:rsidRDefault="000F620D" w:rsidP="000F620D">
      <w:pPr>
        <w:numPr>
          <w:ilvl w:val="0"/>
          <w:numId w:val="23"/>
        </w:numPr>
        <w:ind w:left="1530"/>
        <w:jc w:val="both"/>
      </w:pPr>
      <w:r w:rsidRPr="0018381D">
        <w:t>Welders (10 no.)</w:t>
      </w:r>
    </w:p>
    <w:p w14:paraId="6B12AA4A" w14:textId="77777777" w:rsidR="002B1FBC" w:rsidRPr="002B1FBC" w:rsidRDefault="000F620D" w:rsidP="000F620D">
      <w:pPr>
        <w:jc w:val="both"/>
        <w:rPr>
          <w:b/>
        </w:rPr>
      </w:pPr>
      <w:r w:rsidRPr="002B1FBC">
        <w:rPr>
          <w:b/>
        </w:rPr>
        <w:t>Unskilled Workers (Total ~ 280 no.)</w:t>
      </w:r>
    </w:p>
    <w:p w14:paraId="461BC408" w14:textId="77777777" w:rsidR="002B1FBC" w:rsidRPr="0018381D" w:rsidRDefault="000F620D" w:rsidP="000F620D">
      <w:pPr>
        <w:numPr>
          <w:ilvl w:val="0"/>
          <w:numId w:val="24"/>
        </w:numPr>
        <w:ind w:left="1530"/>
        <w:jc w:val="both"/>
      </w:pPr>
      <w:r w:rsidRPr="0018381D">
        <w:t xml:space="preserve">Casual </w:t>
      </w:r>
      <w:proofErr w:type="spellStart"/>
      <w:r w:rsidRPr="0018381D">
        <w:t>Labourers</w:t>
      </w:r>
      <w:proofErr w:type="spellEnd"/>
      <w:r w:rsidRPr="0018381D">
        <w:t xml:space="preserve"> (200 no.)</w:t>
      </w:r>
    </w:p>
    <w:p w14:paraId="323C3728" w14:textId="77777777" w:rsidR="002B1FBC" w:rsidRPr="0018381D" w:rsidRDefault="000F620D" w:rsidP="000F620D">
      <w:pPr>
        <w:numPr>
          <w:ilvl w:val="0"/>
          <w:numId w:val="24"/>
        </w:numPr>
        <w:ind w:left="1530"/>
        <w:jc w:val="both"/>
      </w:pPr>
      <w:r w:rsidRPr="0018381D">
        <w:t>Cleaners (20 no.)</w:t>
      </w:r>
    </w:p>
    <w:p w14:paraId="4B1CC19D" w14:textId="77777777" w:rsidR="002B1FBC" w:rsidRPr="0018381D" w:rsidRDefault="000F620D" w:rsidP="000F620D">
      <w:pPr>
        <w:numPr>
          <w:ilvl w:val="0"/>
          <w:numId w:val="24"/>
        </w:numPr>
        <w:ind w:left="1530"/>
        <w:jc w:val="both"/>
      </w:pPr>
      <w:r w:rsidRPr="0018381D">
        <w:t>Kitchen (5 no.)</w:t>
      </w:r>
    </w:p>
    <w:p w14:paraId="293C73D6" w14:textId="5B034A52" w:rsidR="002B1FBC" w:rsidRDefault="000F620D" w:rsidP="000F620D">
      <w:pPr>
        <w:numPr>
          <w:ilvl w:val="0"/>
          <w:numId w:val="24"/>
        </w:numPr>
        <w:ind w:left="1530"/>
        <w:jc w:val="both"/>
      </w:pPr>
      <w:r w:rsidRPr="0018381D">
        <w:t>Traffic Control (50 no.)</w:t>
      </w:r>
    </w:p>
    <w:p w14:paraId="28471D28" w14:textId="77777777" w:rsidR="0074105B" w:rsidRPr="0018381D" w:rsidRDefault="00F8460C" w:rsidP="000F620D">
      <w:pPr>
        <w:ind w:left="1530"/>
        <w:jc w:val="both"/>
      </w:pPr>
    </w:p>
    <w:p w14:paraId="70865466" w14:textId="77777777" w:rsidR="002B1FBC" w:rsidRPr="0018381D" w:rsidRDefault="000F620D" w:rsidP="000F620D">
      <w:pPr>
        <w:numPr>
          <w:ilvl w:val="0"/>
          <w:numId w:val="25"/>
        </w:numPr>
        <w:jc w:val="both"/>
      </w:pPr>
      <w:r w:rsidRPr="0018381D">
        <w:t>Among Skilled – 10 no. (Female)</w:t>
      </w:r>
    </w:p>
    <w:p w14:paraId="6C60B5CD" w14:textId="77777777" w:rsidR="002B1FBC" w:rsidRPr="0018381D" w:rsidRDefault="000F620D" w:rsidP="000F620D">
      <w:pPr>
        <w:numPr>
          <w:ilvl w:val="0"/>
          <w:numId w:val="25"/>
        </w:numPr>
        <w:jc w:val="both"/>
      </w:pPr>
      <w:r w:rsidRPr="0018381D">
        <w:t xml:space="preserve">Among Unskilled – 60 no. (Female) </w:t>
      </w:r>
    </w:p>
    <w:p w14:paraId="47E5D8E5" w14:textId="7BB71660" w:rsidR="002B1FBC" w:rsidRDefault="000F620D" w:rsidP="000F620D">
      <w:pPr>
        <w:spacing w:after="0"/>
        <w:jc w:val="both"/>
        <w:rPr>
          <w:rFonts w:cstheme="minorHAnsi"/>
          <w:szCs w:val="23"/>
        </w:rPr>
      </w:pPr>
      <w:r>
        <w:rPr>
          <w:rFonts w:ascii="Arial" w:hAnsi="Arial" w:cs="Arial"/>
          <w:b/>
          <w:bCs/>
          <w:i/>
          <w:iCs/>
          <w:sz w:val="18"/>
          <w:szCs w:val="18"/>
        </w:rPr>
        <w:t xml:space="preserve">Estimated from </w:t>
      </w:r>
      <w:r w:rsidRPr="0018381D">
        <w:rPr>
          <w:rFonts w:ascii="Arial" w:hAnsi="Arial" w:cs="Arial"/>
          <w:b/>
          <w:bCs/>
          <w:i/>
          <w:iCs/>
          <w:sz w:val="18"/>
          <w:szCs w:val="18"/>
        </w:rPr>
        <w:t>similar road works project.</w:t>
      </w:r>
    </w:p>
    <w:p w14:paraId="32C838AC" w14:textId="09988A0B" w:rsidR="002B1FBC" w:rsidRPr="00FB46E1" w:rsidRDefault="00F8460C" w:rsidP="000F620D">
      <w:pPr>
        <w:spacing w:after="0"/>
        <w:jc w:val="both"/>
        <w:rPr>
          <w:rFonts w:cstheme="minorHAnsi"/>
          <w:b/>
          <w:szCs w:val="23"/>
        </w:rPr>
      </w:pPr>
    </w:p>
    <w:p w14:paraId="3BF486DD" w14:textId="0E7A080D" w:rsidR="00FB46E1" w:rsidRPr="00FB46E1" w:rsidRDefault="000F620D" w:rsidP="000F620D">
      <w:pPr>
        <w:spacing w:after="0"/>
        <w:jc w:val="both"/>
        <w:rPr>
          <w:rFonts w:cstheme="minorHAnsi"/>
          <w:b/>
          <w:szCs w:val="23"/>
        </w:rPr>
      </w:pPr>
      <w:r w:rsidRPr="00FB46E1">
        <w:rPr>
          <w:rFonts w:cstheme="minorHAnsi"/>
          <w:b/>
          <w:szCs w:val="23"/>
        </w:rPr>
        <w:t>Availability of labour</w:t>
      </w:r>
    </w:p>
    <w:p w14:paraId="3A9FDDB3" w14:textId="7186E55D" w:rsidR="002C0D63" w:rsidRDefault="000F620D" w:rsidP="000F620D">
      <w:pPr>
        <w:spacing w:after="0"/>
        <w:jc w:val="both"/>
        <w:rPr>
          <w:rFonts w:cstheme="minorHAnsi"/>
          <w:szCs w:val="23"/>
        </w:rPr>
      </w:pPr>
      <w:r w:rsidRPr="00992BAA">
        <w:rPr>
          <w:rFonts w:cstheme="minorHAnsi"/>
          <w:szCs w:val="23"/>
        </w:rPr>
        <w:t>Depending on the availability of the human resources in the surrounding area, majority of the employment opportunities, where possible, will be provided to the people in the nearby villages.</w:t>
      </w:r>
    </w:p>
    <w:p w14:paraId="2208DEB7" w14:textId="683FE7E6" w:rsidR="000C0528" w:rsidRDefault="000F620D" w:rsidP="000F620D">
      <w:pPr>
        <w:jc w:val="both"/>
        <w:rPr>
          <w:rFonts w:ascii="Calibri" w:hAnsi="Calibri" w:cs="Calibri"/>
          <w:szCs w:val="23"/>
          <w:lang w:val="en-GB"/>
        </w:rPr>
      </w:pPr>
      <w:r w:rsidRPr="00F54248">
        <w:rPr>
          <w:rFonts w:ascii="Calibri" w:hAnsi="Calibri" w:cs="Calibri"/>
          <w:szCs w:val="23"/>
          <w:lang w:val="en-GB"/>
        </w:rPr>
        <w:t xml:space="preserve">Details of specific job opportunities will be </w:t>
      </w:r>
      <w:proofErr w:type="gramStart"/>
      <w:r w:rsidRPr="00F54248">
        <w:rPr>
          <w:rFonts w:ascii="Calibri" w:hAnsi="Calibri" w:cs="Calibri"/>
          <w:szCs w:val="23"/>
          <w:lang w:val="en-GB"/>
        </w:rPr>
        <w:t>released</w:t>
      </w:r>
      <w:proofErr w:type="gramEnd"/>
      <w:r w:rsidRPr="00F54248">
        <w:rPr>
          <w:rFonts w:ascii="Calibri" w:hAnsi="Calibri" w:cs="Calibri"/>
          <w:szCs w:val="23"/>
          <w:lang w:val="en-GB"/>
        </w:rPr>
        <w:t xml:space="preserve"> and information provided on application procedures.</w:t>
      </w:r>
    </w:p>
    <w:p w14:paraId="7BD2AC16" w14:textId="77777777" w:rsidR="00FB46E1" w:rsidRPr="00FB46E1" w:rsidRDefault="000F620D" w:rsidP="000F620D">
      <w:pPr>
        <w:numPr>
          <w:ilvl w:val="0"/>
          <w:numId w:val="26"/>
        </w:numPr>
        <w:jc w:val="both"/>
        <w:rPr>
          <w:rFonts w:ascii="Calibri" w:hAnsi="Calibri" w:cs="Calibri"/>
          <w:szCs w:val="23"/>
        </w:rPr>
      </w:pPr>
      <w:r w:rsidRPr="00FB46E1">
        <w:rPr>
          <w:rFonts w:ascii="Calibri" w:hAnsi="Calibri" w:cs="Calibri"/>
          <w:b/>
          <w:szCs w:val="23"/>
        </w:rPr>
        <w:t>Unskilled labour force</w:t>
      </w:r>
      <w:r w:rsidRPr="00FB46E1">
        <w:rPr>
          <w:rFonts w:ascii="Calibri" w:hAnsi="Calibri" w:cs="Calibri"/>
          <w:szCs w:val="23"/>
        </w:rPr>
        <w:t xml:space="preserve"> - the Contractor will be instructed to place emphasis the labour force within the project area to minimize on the labour force immigration into the project area.</w:t>
      </w:r>
    </w:p>
    <w:p w14:paraId="5C20B78F" w14:textId="77777777" w:rsidR="00FB46E1" w:rsidRPr="00FB46E1" w:rsidRDefault="00F8460C" w:rsidP="000F620D">
      <w:pPr>
        <w:spacing w:after="0"/>
        <w:jc w:val="both"/>
        <w:rPr>
          <w:rFonts w:ascii="Calibri" w:hAnsi="Calibri" w:cs="Calibri"/>
          <w:szCs w:val="23"/>
        </w:rPr>
      </w:pPr>
    </w:p>
    <w:p w14:paraId="6E2ED49E" w14:textId="1CDCBD67" w:rsidR="00FB46E1" w:rsidRPr="00FB46E1" w:rsidRDefault="000F620D" w:rsidP="000F620D">
      <w:pPr>
        <w:numPr>
          <w:ilvl w:val="0"/>
          <w:numId w:val="26"/>
        </w:numPr>
        <w:jc w:val="both"/>
        <w:rPr>
          <w:rFonts w:ascii="Calibri" w:hAnsi="Calibri" w:cs="Calibri"/>
          <w:szCs w:val="23"/>
        </w:rPr>
      </w:pPr>
      <w:r w:rsidRPr="00FB46E1">
        <w:rPr>
          <w:rFonts w:ascii="Calibri" w:hAnsi="Calibri" w:cs="Calibri"/>
          <w:b/>
          <w:szCs w:val="23"/>
        </w:rPr>
        <w:lastRenderedPageBreak/>
        <w:t>Skilled labour</w:t>
      </w:r>
      <w:r w:rsidRPr="00FB46E1">
        <w:rPr>
          <w:rFonts w:ascii="Calibri" w:hAnsi="Calibri" w:cs="Calibri"/>
          <w:szCs w:val="23"/>
        </w:rPr>
        <w:t xml:space="preserve"> – the Contractor/Consultant will be advised to follow a recruitment procedure that places emphasis </w:t>
      </w:r>
      <w:r>
        <w:rPr>
          <w:rFonts w:ascii="Calibri" w:hAnsi="Calibri" w:cs="Calibri"/>
          <w:szCs w:val="23"/>
        </w:rPr>
        <w:t xml:space="preserve">on Ugandans.  Foreign workers </w:t>
      </w:r>
      <w:r w:rsidRPr="00FB46E1">
        <w:rPr>
          <w:rFonts w:ascii="Calibri" w:hAnsi="Calibri" w:cs="Calibri"/>
          <w:szCs w:val="23"/>
        </w:rPr>
        <w:t xml:space="preserve">will only be allowed where there is a skills deficiency on the national market. The Contractor/Consultant will have to demonstrate this deficiency.  The CONTRACT recommendations on labour force will also be employed where necessary. </w:t>
      </w:r>
    </w:p>
    <w:p w14:paraId="159FB247" w14:textId="77777777" w:rsidR="00FB46E1" w:rsidRPr="00FB46E1" w:rsidRDefault="00F8460C" w:rsidP="000F620D">
      <w:pPr>
        <w:jc w:val="both"/>
        <w:rPr>
          <w:rFonts w:ascii="Calibri" w:hAnsi="Calibri" w:cs="Calibri"/>
          <w:szCs w:val="23"/>
        </w:rPr>
      </w:pPr>
    </w:p>
    <w:p w14:paraId="2A871174" w14:textId="77777777" w:rsidR="00FB46E1" w:rsidRPr="00FB46E1" w:rsidRDefault="000F620D" w:rsidP="000F620D">
      <w:pPr>
        <w:numPr>
          <w:ilvl w:val="0"/>
          <w:numId w:val="26"/>
        </w:numPr>
        <w:jc w:val="both"/>
        <w:rPr>
          <w:rFonts w:ascii="Calibri" w:hAnsi="Calibri" w:cs="Calibri"/>
          <w:szCs w:val="23"/>
        </w:rPr>
      </w:pPr>
      <w:r w:rsidRPr="00FB46E1">
        <w:rPr>
          <w:rFonts w:ascii="Calibri" w:hAnsi="Calibri" w:cs="Calibri"/>
          <w:b/>
          <w:szCs w:val="23"/>
        </w:rPr>
        <w:t>Refugee workers</w:t>
      </w:r>
      <w:r w:rsidRPr="00FB46E1">
        <w:rPr>
          <w:rFonts w:ascii="Calibri" w:hAnsi="Calibri" w:cs="Calibri"/>
          <w:szCs w:val="23"/>
        </w:rPr>
        <w:t xml:space="preserve"> – will be employed on condition that they possess the appropriate GOU/UN approval or clearance to work. </w:t>
      </w:r>
    </w:p>
    <w:p w14:paraId="0C29E495" w14:textId="77777777" w:rsidR="00183838" w:rsidRPr="00183838" w:rsidRDefault="000F620D" w:rsidP="000F620D">
      <w:pPr>
        <w:jc w:val="both"/>
        <w:rPr>
          <w:rFonts w:ascii="Calibri" w:hAnsi="Calibri" w:cs="Calibri"/>
          <w:szCs w:val="23"/>
          <w:lang w:val="en-GB"/>
        </w:rPr>
      </w:pPr>
      <w:r w:rsidRPr="00183838">
        <w:rPr>
          <w:rFonts w:ascii="Calibri" w:hAnsi="Calibri" w:cs="Calibri"/>
          <w:szCs w:val="23"/>
          <w:lang w:val="en-GB"/>
        </w:rPr>
        <w:t xml:space="preserve">This work on the project will be ring-fenced specifically for ladies only: </w:t>
      </w:r>
    </w:p>
    <w:p w14:paraId="3E32E545" w14:textId="1F256F55" w:rsidR="00183838" w:rsidRPr="00183838" w:rsidRDefault="000F620D" w:rsidP="000F620D">
      <w:pPr>
        <w:numPr>
          <w:ilvl w:val="0"/>
          <w:numId w:val="27"/>
        </w:numPr>
        <w:jc w:val="both"/>
        <w:rPr>
          <w:rFonts w:ascii="Calibri" w:hAnsi="Calibri" w:cs="Calibri"/>
          <w:szCs w:val="23"/>
          <w:lang w:val="en-GB"/>
        </w:rPr>
      </w:pPr>
      <w:r w:rsidRPr="00183838">
        <w:rPr>
          <w:rFonts w:ascii="Calibri" w:hAnsi="Calibri" w:cs="Calibri"/>
          <w:szCs w:val="23"/>
          <w:lang w:val="en-GB"/>
        </w:rPr>
        <w:t>Flag ladies</w:t>
      </w:r>
    </w:p>
    <w:p w14:paraId="41926A4C" w14:textId="38695A3B" w:rsidR="00183838" w:rsidRPr="00183838" w:rsidRDefault="000F620D" w:rsidP="000F620D">
      <w:pPr>
        <w:numPr>
          <w:ilvl w:val="0"/>
          <w:numId w:val="27"/>
        </w:numPr>
        <w:jc w:val="both"/>
        <w:rPr>
          <w:rFonts w:ascii="Calibri" w:hAnsi="Calibri" w:cs="Calibri"/>
          <w:szCs w:val="23"/>
          <w:lang w:val="en-GB"/>
        </w:rPr>
      </w:pPr>
      <w:r w:rsidRPr="00183838">
        <w:rPr>
          <w:rFonts w:ascii="Calibri" w:hAnsi="Calibri" w:cs="Calibri"/>
          <w:szCs w:val="23"/>
          <w:lang w:val="en-GB"/>
        </w:rPr>
        <w:t xml:space="preserve">Catering </w:t>
      </w:r>
    </w:p>
    <w:p w14:paraId="2904C478" w14:textId="45A22F6E" w:rsidR="00183838" w:rsidRPr="00183838" w:rsidRDefault="000F620D" w:rsidP="000F620D">
      <w:pPr>
        <w:numPr>
          <w:ilvl w:val="0"/>
          <w:numId w:val="27"/>
        </w:numPr>
        <w:jc w:val="both"/>
        <w:rPr>
          <w:rFonts w:ascii="Calibri" w:hAnsi="Calibri" w:cs="Calibri"/>
          <w:szCs w:val="23"/>
          <w:lang w:val="en-GB"/>
        </w:rPr>
      </w:pPr>
      <w:r w:rsidRPr="00183838">
        <w:rPr>
          <w:rFonts w:ascii="Calibri" w:hAnsi="Calibri" w:cs="Calibri"/>
          <w:szCs w:val="23"/>
          <w:lang w:val="en-GB"/>
        </w:rPr>
        <w:t>Cleaning and General Hygiene</w:t>
      </w:r>
    </w:p>
    <w:p w14:paraId="76B06141" w14:textId="7E217BD6" w:rsidR="00FB46E1" w:rsidRPr="00183838" w:rsidRDefault="000F620D" w:rsidP="000F620D">
      <w:pPr>
        <w:jc w:val="both"/>
        <w:rPr>
          <w:rFonts w:ascii="Calibri" w:hAnsi="Calibri" w:cs="Calibri"/>
          <w:szCs w:val="23"/>
          <w:lang w:val="en-GB"/>
        </w:rPr>
      </w:pPr>
      <w:r w:rsidRPr="00183838">
        <w:rPr>
          <w:rFonts w:ascii="Calibri" w:hAnsi="Calibri" w:cs="Calibri"/>
          <w:szCs w:val="23"/>
          <w:lang w:val="en-GB"/>
        </w:rPr>
        <w:t>The other positions will be competed for fairly.  However, during the recruitment process, ladies will be encouraged to apply, and will be given be special preference (e.g. a special mark will be added to lady applicants).</w:t>
      </w:r>
    </w:p>
    <w:p w14:paraId="4954DF48" w14:textId="6CF736C4" w:rsidR="000C0528" w:rsidRPr="00F54248" w:rsidRDefault="000F620D" w:rsidP="000F620D">
      <w:pPr>
        <w:spacing w:after="0"/>
        <w:jc w:val="both"/>
        <w:rPr>
          <w:rFonts w:ascii="Calibri" w:hAnsi="Calibri" w:cs="Calibri"/>
          <w:sz w:val="23"/>
          <w:szCs w:val="23"/>
          <w:lang w:val="en-GB"/>
        </w:rPr>
      </w:pPr>
      <w:bookmarkStart w:id="28" w:name="_Toc28947016"/>
      <w:bookmarkStart w:id="29" w:name="_Toc42692971"/>
      <w:r w:rsidRPr="00F54248">
        <w:rPr>
          <w:rFonts w:ascii="Calibri" w:hAnsi="Calibri" w:cs="Calibri"/>
          <w:sz w:val="23"/>
          <w:szCs w:val="23"/>
          <w:lang w:val="en-GB"/>
        </w:rPr>
        <w:t>Freedom of Association</w:t>
      </w:r>
      <w:bookmarkEnd w:id="28"/>
      <w:bookmarkEnd w:id="29"/>
      <w:r w:rsidRPr="00F54248">
        <w:rPr>
          <w:rFonts w:ascii="Calibri" w:hAnsi="Calibri" w:cs="Calibri"/>
          <w:sz w:val="23"/>
          <w:szCs w:val="23"/>
          <w:lang w:val="en-GB"/>
        </w:rPr>
        <w:t xml:space="preserve"> </w:t>
      </w:r>
    </w:p>
    <w:p w14:paraId="5806ADF6" w14:textId="77777777" w:rsidR="000C0528" w:rsidRPr="00F54248" w:rsidRDefault="000F620D" w:rsidP="000F620D">
      <w:pPr>
        <w:jc w:val="both"/>
        <w:rPr>
          <w:rFonts w:ascii="Calibri" w:hAnsi="Calibri" w:cs="Calibri"/>
          <w:szCs w:val="23"/>
          <w:lang w:val="en-GB"/>
        </w:rPr>
      </w:pPr>
      <w:r>
        <w:rPr>
          <w:rFonts w:ascii="Calibri" w:hAnsi="Calibri" w:cs="Calibri"/>
          <w:szCs w:val="23"/>
          <w:lang w:val="en-GB"/>
        </w:rPr>
        <w:t xml:space="preserve">The project will need to </w:t>
      </w:r>
      <w:r w:rsidRPr="00F54248">
        <w:rPr>
          <w:rFonts w:ascii="Calibri" w:hAnsi="Calibri" w:cs="Calibri"/>
          <w:szCs w:val="23"/>
          <w:lang w:val="en-GB"/>
        </w:rPr>
        <w:t>recognize the freedom of its employees</w:t>
      </w:r>
      <w:r>
        <w:rPr>
          <w:rFonts w:ascii="Calibri" w:hAnsi="Calibri" w:cs="Calibri"/>
          <w:szCs w:val="23"/>
          <w:lang w:val="en-GB"/>
        </w:rPr>
        <w:t xml:space="preserve"> and those of its sub-contractors</w:t>
      </w:r>
      <w:r w:rsidRPr="00F54248">
        <w:rPr>
          <w:rFonts w:ascii="Calibri" w:hAnsi="Calibri" w:cs="Calibri"/>
          <w:szCs w:val="23"/>
          <w:lang w:val="en-GB"/>
        </w:rPr>
        <w:t xml:space="preserve"> to </w:t>
      </w:r>
      <w:r>
        <w:rPr>
          <w:rFonts w:ascii="Calibri" w:hAnsi="Calibri" w:cs="Calibri"/>
          <w:szCs w:val="23"/>
          <w:lang w:val="en-GB"/>
        </w:rPr>
        <w:t xml:space="preserve">be able to </w:t>
      </w:r>
      <w:r w:rsidRPr="00F54248">
        <w:rPr>
          <w:rFonts w:ascii="Calibri" w:hAnsi="Calibri" w:cs="Calibri"/>
          <w:szCs w:val="23"/>
          <w:lang w:val="en-GB"/>
        </w:rPr>
        <w:t>participate in collective bargaining agreements. Workers shall be allowed to establish and join work-based organizations if they wish to negotiate wages and other working conditions.</w:t>
      </w:r>
    </w:p>
    <w:p w14:paraId="134CAA49"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The Ugandan Labour Unions Act (2006) regulates the establishment, registration and management of labour unions and provides for other related matters.  The Government of Uganda Labour Disputes (Arbitration and Settlement) Act, 2006, outlines the process for the resolution of disputes </w:t>
      </w:r>
      <w:proofErr w:type="gramStart"/>
      <w:r w:rsidRPr="00F54248">
        <w:rPr>
          <w:rFonts w:ascii="Calibri" w:hAnsi="Calibri" w:cs="Calibri"/>
          <w:szCs w:val="23"/>
          <w:lang w:val="en-GB"/>
        </w:rPr>
        <w:t>with regard to</w:t>
      </w:r>
      <w:proofErr w:type="gramEnd"/>
      <w:r w:rsidRPr="00F54248">
        <w:rPr>
          <w:rFonts w:ascii="Calibri" w:hAnsi="Calibri" w:cs="Calibri"/>
          <w:szCs w:val="23"/>
          <w:lang w:val="en-GB"/>
        </w:rPr>
        <w:t xml:space="preserve"> Labour. ILO conventions C87-Freedom of Association and Protection of the Right to Organise 1948; C98- Right to Organise and Collective Bargaining 1949; and C135 -Workers Representatives Convention 1971 will apply. </w:t>
      </w:r>
    </w:p>
    <w:p w14:paraId="7F2D65EB" w14:textId="77777777" w:rsidR="000C0528" w:rsidRPr="00F54248" w:rsidRDefault="000F620D" w:rsidP="000F620D">
      <w:pPr>
        <w:spacing w:after="0"/>
        <w:jc w:val="both"/>
        <w:rPr>
          <w:rFonts w:ascii="Calibri" w:hAnsi="Calibri" w:cs="Calibri"/>
          <w:sz w:val="23"/>
          <w:szCs w:val="23"/>
          <w:lang w:val="en-GB"/>
        </w:rPr>
      </w:pPr>
      <w:bookmarkStart w:id="30" w:name="_Toc28947017"/>
      <w:bookmarkStart w:id="31" w:name="_Toc42692972"/>
      <w:r w:rsidRPr="00F54248">
        <w:rPr>
          <w:rFonts w:ascii="Calibri" w:hAnsi="Calibri" w:cs="Calibri"/>
          <w:sz w:val="23"/>
          <w:szCs w:val="23"/>
          <w:lang w:val="en-GB"/>
        </w:rPr>
        <w:t>Equality of Treatment</w:t>
      </w:r>
      <w:bookmarkEnd w:id="30"/>
      <w:bookmarkEnd w:id="31"/>
      <w:r w:rsidRPr="00F54248">
        <w:rPr>
          <w:rFonts w:ascii="Calibri" w:hAnsi="Calibri" w:cs="Calibri"/>
          <w:sz w:val="23"/>
          <w:szCs w:val="23"/>
          <w:lang w:val="en-GB"/>
        </w:rPr>
        <w:t xml:space="preserve"> </w:t>
      </w:r>
    </w:p>
    <w:p w14:paraId="0BABD971"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The ILO conventions to be applied include the C 100 -Equal Remuneration 1951; and C111-Discrimination (Employment and Occupation 1958) </w:t>
      </w:r>
      <w:r>
        <w:rPr>
          <w:rFonts w:ascii="Calibri" w:hAnsi="Calibri" w:cs="Calibri"/>
          <w:szCs w:val="23"/>
          <w:lang w:val="en-GB"/>
        </w:rPr>
        <w:t>C</w:t>
      </w:r>
      <w:r w:rsidRPr="00F54248">
        <w:rPr>
          <w:rFonts w:ascii="Calibri" w:hAnsi="Calibri" w:cs="Calibri"/>
          <w:szCs w:val="23"/>
          <w:lang w:val="en-GB"/>
        </w:rPr>
        <w:t xml:space="preserve">onventions.  Discrimination means denying someone a job or training </w:t>
      </w:r>
      <w:proofErr w:type="gramStart"/>
      <w:r w:rsidRPr="00F54248">
        <w:rPr>
          <w:rFonts w:ascii="Calibri" w:hAnsi="Calibri" w:cs="Calibri"/>
          <w:szCs w:val="23"/>
          <w:lang w:val="en-GB"/>
        </w:rPr>
        <w:t>on the basis of</w:t>
      </w:r>
      <w:proofErr w:type="gramEnd"/>
      <w:r w:rsidRPr="00F54248">
        <w:rPr>
          <w:rFonts w:ascii="Calibri" w:hAnsi="Calibri" w:cs="Calibri"/>
          <w:szCs w:val="23"/>
          <w:lang w:val="en-GB"/>
        </w:rPr>
        <w:t xml:space="preserve"> a factor, which does not affect their ability to perform that job.  For example, because they are from a </w:t>
      </w:r>
      <w:proofErr w:type="gramStart"/>
      <w:r w:rsidRPr="00F54248">
        <w:rPr>
          <w:rFonts w:ascii="Calibri" w:hAnsi="Calibri" w:cs="Calibri"/>
          <w:szCs w:val="23"/>
          <w:lang w:val="en-GB"/>
        </w:rPr>
        <w:t>particular region</w:t>
      </w:r>
      <w:proofErr w:type="gramEnd"/>
      <w:r w:rsidRPr="00F54248">
        <w:rPr>
          <w:rFonts w:ascii="Calibri" w:hAnsi="Calibri" w:cs="Calibri"/>
          <w:szCs w:val="23"/>
          <w:lang w:val="en-GB"/>
        </w:rPr>
        <w:t xml:space="preserve">, ethnic group, or because they are women.  In practice discrimination is often justified in terms of culture, e.g. “our women like to carry concrete”, implying they will not be considered for other jobs. Such an attitude is discriminatory if it results in limiting employment opportunities for a </w:t>
      </w:r>
      <w:proofErr w:type="gramStart"/>
      <w:r w:rsidRPr="00F54248">
        <w:rPr>
          <w:rFonts w:ascii="Calibri" w:hAnsi="Calibri" w:cs="Calibri"/>
          <w:szCs w:val="23"/>
          <w:lang w:val="en-GB"/>
        </w:rPr>
        <w:t>particular group</w:t>
      </w:r>
      <w:proofErr w:type="gramEnd"/>
      <w:r w:rsidRPr="00F54248">
        <w:rPr>
          <w:rFonts w:ascii="Calibri" w:hAnsi="Calibri" w:cs="Calibri"/>
          <w:szCs w:val="23"/>
          <w:lang w:val="en-GB"/>
        </w:rPr>
        <w:t>.</w:t>
      </w:r>
    </w:p>
    <w:p w14:paraId="5AC17B46" w14:textId="1208AB81" w:rsidR="000C0528" w:rsidRDefault="000F620D" w:rsidP="000F620D">
      <w:pPr>
        <w:jc w:val="both"/>
        <w:rPr>
          <w:rFonts w:ascii="Calibri" w:hAnsi="Calibri" w:cs="Calibri"/>
          <w:szCs w:val="23"/>
          <w:lang w:val="en-GB"/>
        </w:rPr>
      </w:pPr>
      <w:r w:rsidRPr="00F54248">
        <w:rPr>
          <w:rFonts w:ascii="Calibri" w:hAnsi="Calibri" w:cs="Calibri"/>
          <w:szCs w:val="23"/>
          <w:lang w:val="en-GB"/>
        </w:rPr>
        <w:t xml:space="preserve"> </w:t>
      </w:r>
      <w:r>
        <w:rPr>
          <w:rFonts w:ascii="Calibri" w:hAnsi="Calibri" w:cs="Calibri"/>
          <w:szCs w:val="23"/>
          <w:lang w:val="en-GB"/>
        </w:rPr>
        <w:t xml:space="preserve">The Project </w:t>
      </w:r>
      <w:r w:rsidRPr="00F54248">
        <w:rPr>
          <w:rFonts w:ascii="Calibri" w:hAnsi="Calibri" w:cs="Calibri"/>
          <w:szCs w:val="23"/>
          <w:lang w:val="en-GB"/>
        </w:rPr>
        <w:t xml:space="preserve">is committed to ensuring that men and women hired for work receive equal rates of pay for equal types of work.  </w:t>
      </w:r>
      <w:r>
        <w:rPr>
          <w:rFonts w:ascii="Calibri" w:hAnsi="Calibri" w:cs="Calibri"/>
          <w:szCs w:val="23"/>
          <w:lang w:val="en-GB"/>
        </w:rPr>
        <w:t xml:space="preserve">It </w:t>
      </w:r>
      <w:r w:rsidRPr="00F54248">
        <w:rPr>
          <w:rFonts w:ascii="Calibri" w:hAnsi="Calibri" w:cs="Calibri"/>
          <w:szCs w:val="23"/>
          <w:lang w:val="en-GB"/>
        </w:rPr>
        <w:t xml:space="preserve">will not discriminate in its hiring and employment practices on any basis of sex, race, culture, religion, sexual orientation, or other aspect as per ILO convention. </w:t>
      </w:r>
    </w:p>
    <w:p w14:paraId="244A28BC" w14:textId="644283D2" w:rsidR="007962B0" w:rsidRPr="007962B0" w:rsidRDefault="000F620D" w:rsidP="000F620D">
      <w:pPr>
        <w:jc w:val="both"/>
      </w:pPr>
      <w:r w:rsidRPr="007962B0">
        <w:t xml:space="preserve">All workplaces including site work points </w:t>
      </w:r>
      <w:r>
        <w:t>will have gender segregated facilities</w:t>
      </w:r>
      <w:r w:rsidRPr="007962B0">
        <w:t>. For example</w:t>
      </w:r>
    </w:p>
    <w:p w14:paraId="4C0972C9" w14:textId="77777777" w:rsidR="007962B0" w:rsidRPr="007962B0" w:rsidRDefault="000F620D" w:rsidP="000F620D">
      <w:pPr>
        <w:numPr>
          <w:ilvl w:val="0"/>
          <w:numId w:val="28"/>
        </w:numPr>
        <w:jc w:val="both"/>
      </w:pPr>
      <w:r w:rsidRPr="007962B0">
        <w:lastRenderedPageBreak/>
        <w:t>Separate Toilets/Washrooms</w:t>
      </w:r>
    </w:p>
    <w:p w14:paraId="21857598" w14:textId="77777777" w:rsidR="007962B0" w:rsidRPr="007962B0" w:rsidRDefault="000F620D" w:rsidP="000F620D">
      <w:pPr>
        <w:numPr>
          <w:ilvl w:val="0"/>
          <w:numId w:val="28"/>
        </w:numPr>
        <w:jc w:val="both"/>
      </w:pPr>
      <w:r w:rsidRPr="007962B0">
        <w:t>Separate Dressing Rooms/Locker Rooms</w:t>
      </w:r>
    </w:p>
    <w:p w14:paraId="17FD0344" w14:textId="77777777" w:rsidR="007962B0" w:rsidRPr="007962B0" w:rsidRDefault="000F620D" w:rsidP="000F620D">
      <w:pPr>
        <w:numPr>
          <w:ilvl w:val="0"/>
          <w:numId w:val="28"/>
        </w:numPr>
        <w:jc w:val="both"/>
      </w:pPr>
      <w:r w:rsidRPr="007962B0">
        <w:t>PPE Gear – specifically designed for women</w:t>
      </w:r>
    </w:p>
    <w:p w14:paraId="71A82AC8" w14:textId="3C573DA0" w:rsidR="007962B0" w:rsidRPr="00F54248" w:rsidRDefault="000F620D" w:rsidP="000F620D">
      <w:pPr>
        <w:jc w:val="both"/>
        <w:rPr>
          <w:rFonts w:ascii="Calibri" w:hAnsi="Calibri" w:cs="Calibri"/>
          <w:lang w:val="en-GB"/>
        </w:rPr>
      </w:pPr>
      <w:r>
        <w:t xml:space="preserve">The </w:t>
      </w:r>
      <w:r w:rsidRPr="007962B0">
        <w:t xml:space="preserve">Clinic </w:t>
      </w:r>
      <w:r>
        <w:t>will</w:t>
      </w:r>
      <w:r w:rsidRPr="007962B0">
        <w:t xml:space="preserve"> stock and provide sanitary pads/towels in addition to the other medications specifically for ladies’ menstruation. </w:t>
      </w:r>
      <w:r w:rsidRPr="004952BC">
        <w:rPr>
          <w:i/>
        </w:rPr>
        <w:t>To be provided freely to all women workers.</w:t>
      </w:r>
    </w:p>
    <w:p w14:paraId="4BA30140" w14:textId="77777777" w:rsidR="000C0528" w:rsidRPr="00F54248" w:rsidRDefault="000F620D" w:rsidP="000F620D">
      <w:pPr>
        <w:spacing w:after="0"/>
        <w:jc w:val="both"/>
        <w:rPr>
          <w:rFonts w:ascii="Calibri" w:hAnsi="Calibri" w:cs="Calibri"/>
          <w:sz w:val="23"/>
          <w:szCs w:val="23"/>
          <w:lang w:val="en-GB"/>
        </w:rPr>
      </w:pPr>
      <w:bookmarkStart w:id="32" w:name="_Toc28947018"/>
      <w:bookmarkStart w:id="33" w:name="_Toc42692973"/>
      <w:r w:rsidRPr="00F54248">
        <w:rPr>
          <w:rFonts w:ascii="Calibri" w:hAnsi="Calibri" w:cs="Calibri"/>
          <w:sz w:val="23"/>
          <w:szCs w:val="23"/>
          <w:lang w:val="en-GB"/>
        </w:rPr>
        <w:t>Wages</w:t>
      </w:r>
      <w:bookmarkEnd w:id="32"/>
      <w:bookmarkEnd w:id="33"/>
      <w:r w:rsidRPr="00F54248">
        <w:rPr>
          <w:rFonts w:ascii="Calibri" w:hAnsi="Calibri" w:cs="Calibri"/>
          <w:sz w:val="23"/>
          <w:szCs w:val="23"/>
          <w:lang w:val="en-GB"/>
        </w:rPr>
        <w:t xml:space="preserve"> </w:t>
      </w:r>
    </w:p>
    <w:p w14:paraId="4773BF67"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ILO standards deal with the issue of wage protection: Protection of Wages Convention (N</w:t>
      </w:r>
      <w:r w:rsidRPr="00B73615">
        <w:rPr>
          <w:rFonts w:ascii="Calibri" w:hAnsi="Calibri" w:cs="Calibri"/>
          <w:szCs w:val="23"/>
          <w:vertAlign w:val="superscript"/>
          <w:lang w:val="en-GB"/>
        </w:rPr>
        <w:t>o</w:t>
      </w:r>
      <w:r w:rsidRPr="00F54248">
        <w:rPr>
          <w:rFonts w:ascii="Calibri" w:hAnsi="Calibri" w:cs="Calibri"/>
          <w:szCs w:val="23"/>
          <w:lang w:val="en-GB"/>
        </w:rPr>
        <w:t>. 95) and Recommendation (N</w:t>
      </w:r>
      <w:r w:rsidRPr="00B73615">
        <w:rPr>
          <w:rFonts w:ascii="Calibri" w:hAnsi="Calibri" w:cs="Calibri"/>
          <w:szCs w:val="23"/>
          <w:vertAlign w:val="superscript"/>
          <w:lang w:val="en-GB"/>
        </w:rPr>
        <w:t>o</w:t>
      </w:r>
      <w:r w:rsidRPr="00F54248">
        <w:rPr>
          <w:rFonts w:ascii="Calibri" w:hAnsi="Calibri" w:cs="Calibri"/>
          <w:szCs w:val="23"/>
          <w:lang w:val="en-GB"/>
        </w:rPr>
        <w:t>. 85). They also deal with protection of workers' claims in case of their employer's bankruptcy or judicial liquidation: Protection of Workers' Claims (Employer's Insolvency) Convention (N</w:t>
      </w:r>
      <w:r w:rsidRPr="00B73615">
        <w:rPr>
          <w:rFonts w:ascii="Calibri" w:hAnsi="Calibri" w:cs="Calibri"/>
          <w:szCs w:val="23"/>
          <w:vertAlign w:val="superscript"/>
          <w:lang w:val="en-GB"/>
        </w:rPr>
        <w:t>o</w:t>
      </w:r>
      <w:r w:rsidRPr="00F54248">
        <w:rPr>
          <w:rFonts w:ascii="Calibri" w:hAnsi="Calibri" w:cs="Calibri"/>
          <w:szCs w:val="23"/>
          <w:lang w:val="en-GB"/>
        </w:rPr>
        <w:t>. 173) and Recommendation (N</w:t>
      </w:r>
      <w:r w:rsidRPr="00B73615">
        <w:rPr>
          <w:rFonts w:ascii="Calibri" w:hAnsi="Calibri" w:cs="Calibri"/>
          <w:szCs w:val="23"/>
          <w:vertAlign w:val="superscript"/>
          <w:lang w:val="en-GB"/>
        </w:rPr>
        <w:t>o</w:t>
      </w:r>
      <w:r w:rsidRPr="00F54248">
        <w:rPr>
          <w:rFonts w:ascii="Calibri" w:hAnsi="Calibri" w:cs="Calibri"/>
          <w:szCs w:val="23"/>
          <w:lang w:val="en-GB"/>
        </w:rPr>
        <w:t xml:space="preserve">. 180). Where there is a current national minimum wage, this wage can be used as a standard. However, high inflation may mean that the rate is out of date.  In this case, the rate agreed in the relevant collective agreement should be applied.  If there is no such agreement, the rate used by a similar company known for good practice may be an alternative reference point.  </w:t>
      </w:r>
      <w:r>
        <w:rPr>
          <w:rFonts w:ascii="Calibri" w:hAnsi="Calibri" w:cs="Calibri"/>
          <w:szCs w:val="23"/>
          <w:lang w:val="en-GB"/>
        </w:rPr>
        <w:t xml:space="preserve">The Contractor </w:t>
      </w:r>
      <w:r w:rsidRPr="00F54248">
        <w:rPr>
          <w:rFonts w:ascii="Calibri" w:hAnsi="Calibri" w:cs="Calibri"/>
          <w:szCs w:val="23"/>
          <w:lang w:val="en-GB"/>
        </w:rPr>
        <w:t xml:space="preserve">will ensure that Wages are paid in cash, not in kind in accordance to ILO Convention (ILO conventions C131–Minimum Wage Fixing Convention; C95- Protection of Wages Convention 1949); </w:t>
      </w:r>
      <w:r>
        <w:rPr>
          <w:rFonts w:ascii="Calibri" w:hAnsi="Calibri" w:cs="Calibri"/>
          <w:szCs w:val="23"/>
          <w:lang w:val="en-GB"/>
        </w:rPr>
        <w:t xml:space="preserve">the contractor </w:t>
      </w:r>
      <w:r w:rsidRPr="00F54248">
        <w:rPr>
          <w:rFonts w:ascii="Calibri" w:hAnsi="Calibri" w:cs="Calibri"/>
          <w:szCs w:val="23"/>
          <w:lang w:val="en-GB"/>
        </w:rPr>
        <w:t xml:space="preserve">will further display notices to inform workers about their contract condition in accordance to C94 -Labour Clauses on Public Contracts. </w:t>
      </w:r>
    </w:p>
    <w:p w14:paraId="3E82B360" w14:textId="77777777" w:rsidR="000C0528"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determine Wages in accordance to The Minimum Wages Advisory Boards and Wages Councils Act, Cap. 221 established by the Government of Uganda that provides for the establishment of minimum wages advisory boards and wage councils for the regulation of the remuneration and conditions of employment and employees.  </w:t>
      </w:r>
    </w:p>
    <w:p w14:paraId="3728455D" w14:textId="77777777" w:rsidR="000C0528" w:rsidRPr="00B73615" w:rsidRDefault="000F620D" w:rsidP="000F620D">
      <w:pPr>
        <w:jc w:val="both"/>
        <w:rPr>
          <w:rFonts w:asciiTheme="majorHAnsi" w:eastAsiaTheme="majorEastAsia" w:hAnsiTheme="majorHAnsi" w:cstheme="majorBidi"/>
          <w:szCs w:val="24"/>
        </w:rPr>
      </w:pPr>
      <w:bookmarkStart w:id="34" w:name="_Toc28947019"/>
      <w:bookmarkStart w:id="35" w:name="_Toc42692974"/>
      <w:r w:rsidRPr="00B73615">
        <w:rPr>
          <w:b/>
        </w:rPr>
        <w:t>Minimum Wages</w:t>
      </w:r>
      <w:bookmarkEnd w:id="34"/>
      <w:bookmarkEnd w:id="35"/>
      <w:r w:rsidRPr="00B73615">
        <w:rPr>
          <w:b/>
        </w:rPr>
        <w:t xml:space="preserve"> </w:t>
      </w:r>
    </w:p>
    <w:p w14:paraId="1EF9D24F" w14:textId="77777777" w:rsidR="000C0528"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establish rates of wages and observe conditions equitable to those established for the trade or industry where the work is carried out. In the absence of trade or industry-established rates of wages or conditions of labour, shall pay rates of wages and observe conditions of labour which are equitable to the general level of wages and conditions observed by other employers engaged in trades or industries </w:t>
      </w:r>
      <w:proofErr w:type="gramStart"/>
      <w:r w:rsidRPr="00F54248">
        <w:rPr>
          <w:rFonts w:ascii="Calibri" w:hAnsi="Calibri" w:cs="Calibri"/>
          <w:szCs w:val="23"/>
          <w:lang w:val="en-GB"/>
        </w:rPr>
        <w:t>similar to</w:t>
      </w:r>
      <w:proofErr w:type="gramEnd"/>
      <w:r w:rsidRPr="00F54248">
        <w:rPr>
          <w:rFonts w:ascii="Calibri" w:hAnsi="Calibri" w:cs="Calibri"/>
          <w:szCs w:val="23"/>
          <w:lang w:val="en-GB"/>
        </w:rPr>
        <w:t xml:space="preserve"> those of the </w:t>
      </w:r>
      <w:r>
        <w:rPr>
          <w:rFonts w:ascii="Calibri" w:hAnsi="Calibri" w:cs="Calibri"/>
          <w:szCs w:val="23"/>
          <w:lang w:val="en-GB"/>
        </w:rPr>
        <w:t>road project</w:t>
      </w:r>
      <w:r w:rsidRPr="00F54248">
        <w:rPr>
          <w:rFonts w:ascii="Calibri" w:hAnsi="Calibri" w:cs="Calibri"/>
          <w:szCs w:val="23"/>
          <w:lang w:val="en-GB"/>
        </w:rPr>
        <w:t xml:space="preserve">. </w:t>
      </w:r>
    </w:p>
    <w:p w14:paraId="7105EC26" w14:textId="77777777" w:rsidR="000C0528" w:rsidRPr="00B73615" w:rsidRDefault="000F620D" w:rsidP="000F620D">
      <w:pPr>
        <w:jc w:val="both"/>
        <w:rPr>
          <w:b/>
          <w:lang w:val="en-GB"/>
        </w:rPr>
      </w:pPr>
      <w:bookmarkStart w:id="36" w:name="_Toc28947020"/>
      <w:bookmarkStart w:id="37" w:name="_Toc42692975"/>
      <w:r w:rsidRPr="00B73615">
        <w:rPr>
          <w:b/>
          <w:lang w:val="en-GB"/>
        </w:rPr>
        <w:t>Timeliness of Payment</w:t>
      </w:r>
      <w:bookmarkEnd w:id="36"/>
      <w:bookmarkEnd w:id="37"/>
      <w:r w:rsidRPr="00B73615">
        <w:rPr>
          <w:b/>
          <w:lang w:val="en-GB"/>
        </w:rPr>
        <w:t xml:space="preserve"> </w:t>
      </w:r>
    </w:p>
    <w:p w14:paraId="0B416AA4"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Section 10 of the Minimum Wages Advisory Boards and Wages Councils Act, Cap. 221 established by the Government of Uganda establishes the timing for the payment of wages.  </w:t>
      </w:r>
      <w:r>
        <w:rPr>
          <w:rFonts w:ascii="Calibri" w:hAnsi="Calibri" w:cs="Calibri"/>
          <w:szCs w:val="23"/>
          <w:lang w:val="en-GB"/>
        </w:rPr>
        <w:t xml:space="preserve">The project </w:t>
      </w:r>
      <w:r w:rsidRPr="00F54248">
        <w:rPr>
          <w:rFonts w:ascii="Calibri" w:hAnsi="Calibri" w:cs="Calibri"/>
          <w:szCs w:val="23"/>
          <w:lang w:val="en-GB"/>
        </w:rPr>
        <w:t xml:space="preserve">will pay employees promptly and regularly at the customary intervals and ensure that all employees are paid in full.  </w:t>
      </w:r>
    </w:p>
    <w:p w14:paraId="67A4BA5E" w14:textId="4644E7FF" w:rsidR="000C0528" w:rsidRPr="00992BAA" w:rsidRDefault="000F620D" w:rsidP="000F620D">
      <w:pPr>
        <w:spacing w:after="0"/>
        <w:jc w:val="both"/>
        <w:rPr>
          <w:rFonts w:cstheme="minorHAnsi"/>
          <w:szCs w:val="23"/>
          <w:lang w:val="en-GB"/>
        </w:rPr>
      </w:pPr>
      <w:r w:rsidRPr="00992BAA">
        <w:rPr>
          <w:rFonts w:cstheme="minorHAnsi"/>
          <w:sz w:val="23"/>
          <w:szCs w:val="23"/>
          <w:lang w:val="en-GB"/>
        </w:rPr>
        <w:t xml:space="preserve"> </w:t>
      </w:r>
      <w:bookmarkStart w:id="38" w:name="_Toc28947021"/>
      <w:bookmarkStart w:id="39" w:name="_Toc42692976"/>
      <w:r w:rsidRPr="00992BAA">
        <w:rPr>
          <w:rFonts w:cstheme="minorHAnsi"/>
          <w:sz w:val="23"/>
          <w:szCs w:val="23"/>
          <w:lang w:val="en-GB"/>
        </w:rPr>
        <w:t>Working Hours</w:t>
      </w:r>
      <w:bookmarkEnd w:id="38"/>
      <w:bookmarkEnd w:id="39"/>
      <w:r w:rsidRPr="00992BAA">
        <w:rPr>
          <w:rFonts w:cstheme="minorHAnsi"/>
          <w:sz w:val="23"/>
          <w:szCs w:val="23"/>
          <w:lang w:val="en-GB"/>
        </w:rPr>
        <w:t xml:space="preserve"> </w:t>
      </w:r>
    </w:p>
    <w:p w14:paraId="358E891B" w14:textId="77777777" w:rsidR="000C0528"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employ both salary and non-salary staff. The provisions below apply mainly to non-salary staff being paid on an hourly basis. </w:t>
      </w:r>
    </w:p>
    <w:p w14:paraId="382EAC4C"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National law specifies the working week, – but it is usually 40–42 hours.  Overtime should be paid above this rate according to the national legal formula.  Regulations should ensure that the use of task-based/piecework do not lead to self-exploitation and workers having to spend longer hours than specified </w:t>
      </w:r>
      <w:r w:rsidRPr="00F54248">
        <w:rPr>
          <w:rFonts w:ascii="Calibri" w:hAnsi="Calibri" w:cs="Calibri"/>
          <w:szCs w:val="23"/>
          <w:lang w:val="en-GB"/>
        </w:rPr>
        <w:lastRenderedPageBreak/>
        <w:t xml:space="preserve">in the legislation (ILO conventions C14–Weekly Rest (Industry) 1921, C1-Hours of Work (Industry) 1919, also C47). </w:t>
      </w:r>
    </w:p>
    <w:p w14:paraId="7194B121"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Due to the nature of the large infrastructure construction project, </w:t>
      </w:r>
      <w:r>
        <w:rPr>
          <w:rFonts w:ascii="Calibri" w:hAnsi="Calibri" w:cs="Calibri"/>
          <w:szCs w:val="23"/>
          <w:lang w:val="en-GB"/>
        </w:rPr>
        <w:t xml:space="preserve">its </w:t>
      </w:r>
      <w:r w:rsidRPr="00F54248">
        <w:rPr>
          <w:rFonts w:ascii="Calibri" w:hAnsi="Calibri" w:cs="Calibri"/>
          <w:szCs w:val="23"/>
          <w:lang w:val="en-GB"/>
        </w:rPr>
        <w:t xml:space="preserve">employees will be required to perform overtime work. Hours of work will be compliant with the Ugandan Employment Act 2006, Section (53), and subsection (4): </w:t>
      </w:r>
    </w:p>
    <w:p w14:paraId="705C30CD"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Subsection (5) states that where persons are employed in shifts, it shall be permissible to employ persons in excess of 10 hours in any one day, or 48 hours in any one week, where the average number of hours over the period of 3 weeks exceeds neither 10 hours per day </w:t>
      </w:r>
      <w:r>
        <w:rPr>
          <w:rFonts w:ascii="Calibri" w:hAnsi="Calibri" w:cs="Calibri"/>
          <w:szCs w:val="23"/>
          <w:lang w:val="en-GB"/>
        </w:rPr>
        <w:t>f</w:t>
      </w:r>
      <w:r w:rsidRPr="00F54248">
        <w:rPr>
          <w:rFonts w:ascii="Calibri" w:hAnsi="Calibri" w:cs="Calibri"/>
          <w:szCs w:val="23"/>
          <w:lang w:val="en-GB"/>
        </w:rPr>
        <w:t xml:space="preserve">or 56 hours per week.   </w:t>
      </w:r>
    </w:p>
    <w:p w14:paraId="1BC92561" w14:textId="77777777" w:rsidR="000C0528"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Where employees are required to work overtime, and in the absence of other accommodations, they will be compensated in compliance with Section (53), subsection (8) of the Ugandan Employee Act (2006). </w:t>
      </w:r>
    </w:p>
    <w:p w14:paraId="0EABCC4A" w14:textId="00ACEF25" w:rsidR="000C0528" w:rsidRPr="00B73615" w:rsidRDefault="000F620D" w:rsidP="000F620D">
      <w:pPr>
        <w:jc w:val="both"/>
        <w:rPr>
          <w:b/>
          <w:lang w:val="en-GB"/>
        </w:rPr>
      </w:pPr>
      <w:bookmarkStart w:id="40" w:name="_Toc42692977"/>
      <w:r w:rsidRPr="00B73615">
        <w:rPr>
          <w:lang w:val="en-GB"/>
        </w:rPr>
        <w:t>It will ensure that work for the road project is not carried out on locally recognized days of rest and public holidays and all recognized festivals, and religious or other customs, except when work is unavoidable or previously scheduled with amenable staff. Where employees are required to work on public holidays they will be remunerated or otherwise compensated consistent with Section 54 of the Ugandan Employee Act (2006). The provisions of this paragraph shall not be applicable in the case of any work which is carried out in multiple shifts which may include night shifts.</w:t>
      </w:r>
      <w:bookmarkEnd w:id="40"/>
      <w:r w:rsidRPr="00B73615">
        <w:rPr>
          <w:lang w:val="en-GB"/>
        </w:rPr>
        <w:t xml:space="preserve"> </w:t>
      </w:r>
    </w:p>
    <w:p w14:paraId="6FC8E262" w14:textId="77777777" w:rsidR="003F3149" w:rsidRDefault="00F8460C" w:rsidP="000F620D">
      <w:pPr>
        <w:spacing w:after="0"/>
        <w:jc w:val="both"/>
        <w:rPr>
          <w:rFonts w:cstheme="minorHAnsi"/>
          <w:b/>
        </w:rPr>
      </w:pPr>
    </w:p>
    <w:p w14:paraId="08A1CFF4" w14:textId="564D2CB9" w:rsidR="00B73615" w:rsidRPr="00F54248" w:rsidRDefault="000F620D" w:rsidP="000F620D">
      <w:pPr>
        <w:spacing w:after="0"/>
        <w:jc w:val="both"/>
        <w:rPr>
          <w:lang w:val="en-GB"/>
        </w:rPr>
      </w:pPr>
      <w:bookmarkStart w:id="41" w:name="_Toc42692978"/>
      <w:r w:rsidRPr="00992BAA">
        <w:rPr>
          <w:rFonts w:cstheme="minorHAnsi"/>
          <w:sz w:val="23"/>
          <w:szCs w:val="23"/>
          <w:lang w:val="en-GB"/>
        </w:rPr>
        <w:t>Health and Safety</w:t>
      </w:r>
      <w:bookmarkEnd w:id="41"/>
      <w:r w:rsidRPr="00F54248">
        <w:rPr>
          <w:lang w:val="en-GB"/>
        </w:rPr>
        <w:t xml:space="preserve"> </w:t>
      </w:r>
    </w:p>
    <w:p w14:paraId="781BE085"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will be </w:t>
      </w:r>
      <w:r w:rsidRPr="00F54248">
        <w:rPr>
          <w:rFonts w:ascii="Calibri" w:hAnsi="Calibri" w:cs="Calibri"/>
          <w:szCs w:val="23"/>
          <w:lang w:val="en-GB"/>
        </w:rPr>
        <w:t xml:space="preserve">committed to the safety of its employees and non-employee workers at the worksite and will operate in collaboration with and to the requirements of the local health authorities.  </w:t>
      </w:r>
      <w:r>
        <w:rPr>
          <w:rFonts w:ascii="Calibri" w:hAnsi="Calibri" w:cs="Calibri"/>
          <w:szCs w:val="23"/>
          <w:lang w:val="en-GB"/>
        </w:rPr>
        <w:t xml:space="preserve">In addition, the Contractor will have to </w:t>
      </w:r>
      <w:r w:rsidRPr="00F54248">
        <w:rPr>
          <w:rFonts w:ascii="Calibri" w:hAnsi="Calibri" w:cs="Calibri"/>
          <w:szCs w:val="23"/>
          <w:lang w:val="en-GB"/>
        </w:rPr>
        <w:t>prepare</w:t>
      </w:r>
      <w:r>
        <w:rPr>
          <w:rFonts w:ascii="Calibri" w:hAnsi="Calibri" w:cs="Calibri"/>
          <w:szCs w:val="23"/>
          <w:lang w:val="en-GB"/>
        </w:rPr>
        <w:t xml:space="preserve"> </w:t>
      </w:r>
      <w:r w:rsidRPr="00F54248">
        <w:rPr>
          <w:rFonts w:ascii="Calibri" w:hAnsi="Calibri" w:cs="Calibri"/>
          <w:szCs w:val="23"/>
          <w:lang w:val="en-GB"/>
        </w:rPr>
        <w:t xml:space="preserve">a Health and Safety Management Plan which outlines specific health and safety related policies and procedures to be followed during the construction phase of the </w:t>
      </w:r>
      <w:r>
        <w:rPr>
          <w:rFonts w:ascii="Calibri" w:hAnsi="Calibri" w:cs="Calibri"/>
          <w:szCs w:val="23"/>
          <w:lang w:val="en-GB"/>
        </w:rPr>
        <w:t>Koboko-Yumbe-Moyo road project</w:t>
      </w:r>
      <w:r w:rsidRPr="00F54248">
        <w:rPr>
          <w:rFonts w:ascii="Calibri" w:hAnsi="Calibri" w:cs="Calibri"/>
          <w:szCs w:val="23"/>
          <w:lang w:val="en-GB"/>
        </w:rPr>
        <w:t xml:space="preserve">. </w:t>
      </w:r>
    </w:p>
    <w:p w14:paraId="60813724"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comply with the Government of Uganda’s Workers’ Compensation Act, 2000 which outlines the compensation to workers for injuries suffered and Scheduled diseases incurred </w:t>
      </w:r>
      <w:proofErr w:type="gramStart"/>
      <w:r w:rsidRPr="00F54248">
        <w:rPr>
          <w:rFonts w:ascii="Calibri" w:hAnsi="Calibri" w:cs="Calibri"/>
          <w:szCs w:val="23"/>
          <w:lang w:val="en-GB"/>
        </w:rPr>
        <w:t>during the course of</w:t>
      </w:r>
      <w:proofErr w:type="gramEnd"/>
      <w:r w:rsidRPr="00F54248">
        <w:rPr>
          <w:rFonts w:ascii="Calibri" w:hAnsi="Calibri" w:cs="Calibri"/>
          <w:szCs w:val="23"/>
          <w:lang w:val="en-GB"/>
        </w:rPr>
        <w:t xml:space="preserve"> employment. </w:t>
      </w:r>
    </w:p>
    <w:p w14:paraId="582D3E69"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UNRA </w:t>
      </w:r>
      <w:r w:rsidRPr="00F54248">
        <w:rPr>
          <w:rFonts w:ascii="Calibri" w:hAnsi="Calibri" w:cs="Calibri"/>
          <w:szCs w:val="23"/>
          <w:lang w:val="en-GB"/>
        </w:rPr>
        <w:t xml:space="preserve">recognizes the importance that workplace must be safe and without risk of injury to employees. Ugandan regulations require basic protective clothing for construction including proper foot protection, overalls where needed, protective gloves, and raincoats for wet weather work.   </w:t>
      </w:r>
    </w:p>
    <w:p w14:paraId="5AC03648"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UNRA alongside contractor’s </w:t>
      </w:r>
      <w:r w:rsidRPr="00F54248">
        <w:rPr>
          <w:rFonts w:ascii="Calibri" w:hAnsi="Calibri" w:cs="Calibri"/>
          <w:szCs w:val="23"/>
          <w:lang w:val="en-GB"/>
        </w:rPr>
        <w:t xml:space="preserve">health and safety policies will comply with applicable provisions of the Ugandan Occupational Safety and Health Act, 2006, as well as applicable ILO clauses C155- Occupational Health and Safety 1981; C167–Safety and Health in Construction 1988, and ILO Code of Practice on Safety and Health in Construction 1992 which covers safety and health planning, co-ordination and compliance. </w:t>
      </w:r>
    </w:p>
    <w:p w14:paraId="1AEF56D4" w14:textId="77777777" w:rsidR="00B73615" w:rsidRPr="00F54248" w:rsidRDefault="000F620D" w:rsidP="000F620D">
      <w:pPr>
        <w:spacing w:after="0"/>
        <w:jc w:val="both"/>
        <w:rPr>
          <w:rFonts w:ascii="Calibri" w:hAnsi="Calibri" w:cs="Calibri"/>
          <w:sz w:val="23"/>
          <w:szCs w:val="23"/>
          <w:lang w:val="en-GB"/>
        </w:rPr>
      </w:pPr>
      <w:bookmarkStart w:id="42" w:name="_Toc28947024"/>
      <w:bookmarkStart w:id="43" w:name="_Toc42692979"/>
      <w:r w:rsidRPr="00F54248">
        <w:rPr>
          <w:rFonts w:ascii="Calibri" w:hAnsi="Calibri" w:cs="Calibri"/>
          <w:sz w:val="23"/>
          <w:szCs w:val="23"/>
          <w:lang w:val="en-GB"/>
        </w:rPr>
        <w:t>Clothing and Personal Protective Equipment</w:t>
      </w:r>
      <w:bookmarkEnd w:id="42"/>
      <w:bookmarkEnd w:id="43"/>
      <w:r w:rsidRPr="00F54248">
        <w:rPr>
          <w:rFonts w:ascii="Calibri" w:hAnsi="Calibri" w:cs="Calibri"/>
          <w:sz w:val="23"/>
          <w:szCs w:val="23"/>
          <w:lang w:val="en-GB"/>
        </w:rPr>
        <w:t xml:space="preserve"> </w:t>
      </w:r>
    </w:p>
    <w:p w14:paraId="6AE2C15B"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accordance with Section 19 of the Uganda Occupational Safety and Health Act, 2006, </w:t>
      </w:r>
      <w:r>
        <w:rPr>
          <w:rFonts w:ascii="Calibri" w:hAnsi="Calibri" w:cs="Calibri"/>
          <w:szCs w:val="23"/>
          <w:lang w:val="en-GB"/>
        </w:rPr>
        <w:t xml:space="preserve">the contractor </w:t>
      </w:r>
      <w:r w:rsidRPr="00F54248">
        <w:rPr>
          <w:rFonts w:ascii="Calibri" w:hAnsi="Calibri" w:cs="Calibri"/>
          <w:szCs w:val="23"/>
          <w:lang w:val="en-GB"/>
        </w:rPr>
        <w:t xml:space="preserve">will provide and equip all employees with the appropriate personal protective equipment (PPE) to adequately protect them from hazards associated with their specific occupation. </w:t>
      </w:r>
      <w:r>
        <w:rPr>
          <w:rFonts w:ascii="Calibri" w:hAnsi="Calibri" w:cs="Calibri"/>
          <w:szCs w:val="23"/>
          <w:lang w:val="en-GB"/>
        </w:rPr>
        <w:t xml:space="preserve">The Contractor or his sub-contractor </w:t>
      </w:r>
      <w:r w:rsidRPr="00F54248">
        <w:rPr>
          <w:rFonts w:ascii="Calibri" w:hAnsi="Calibri" w:cs="Calibri"/>
          <w:szCs w:val="23"/>
          <w:lang w:val="en-GB"/>
        </w:rPr>
        <w:t xml:space="preserve">will ensure that all PPE including protective clothing and equipment purchased for use by its employers is manufactured to such a nationally and internationally recognized standard as to ensure </w:t>
      </w:r>
      <w:r w:rsidRPr="00F54248">
        <w:rPr>
          <w:rFonts w:ascii="Calibri" w:hAnsi="Calibri" w:cs="Calibri"/>
          <w:szCs w:val="23"/>
          <w:lang w:val="en-GB"/>
        </w:rPr>
        <w:lastRenderedPageBreak/>
        <w:t xml:space="preserve">adequate protection against injury and accident. </w:t>
      </w:r>
      <w:r>
        <w:rPr>
          <w:rFonts w:ascii="Calibri" w:hAnsi="Calibri" w:cs="Calibri"/>
          <w:szCs w:val="23"/>
          <w:lang w:val="en-GB"/>
        </w:rPr>
        <w:t xml:space="preserve">The contractor </w:t>
      </w:r>
      <w:r w:rsidRPr="00F54248">
        <w:rPr>
          <w:rFonts w:ascii="Calibri" w:hAnsi="Calibri" w:cs="Calibri"/>
          <w:szCs w:val="23"/>
          <w:lang w:val="en-GB"/>
        </w:rPr>
        <w:t xml:space="preserve">will </w:t>
      </w:r>
      <w:r>
        <w:rPr>
          <w:rFonts w:ascii="Calibri" w:hAnsi="Calibri" w:cs="Calibri"/>
          <w:szCs w:val="23"/>
          <w:lang w:val="en-GB"/>
        </w:rPr>
        <w:t xml:space="preserve">also </w:t>
      </w:r>
      <w:r w:rsidRPr="00F54248">
        <w:rPr>
          <w:rFonts w:ascii="Calibri" w:hAnsi="Calibri" w:cs="Calibri"/>
          <w:szCs w:val="23"/>
          <w:lang w:val="en-GB"/>
        </w:rPr>
        <w:t xml:space="preserve">ensure that any sub-contractors involved with the construction phase of the BIP provide the appropriate level of PPE to their employees. </w:t>
      </w:r>
    </w:p>
    <w:p w14:paraId="18209EB2" w14:textId="77777777" w:rsidR="00B73615" w:rsidRPr="00F54248" w:rsidRDefault="000F620D" w:rsidP="000F620D">
      <w:pPr>
        <w:spacing w:after="0"/>
        <w:jc w:val="both"/>
        <w:rPr>
          <w:rFonts w:ascii="Calibri" w:hAnsi="Calibri" w:cs="Calibri"/>
          <w:sz w:val="23"/>
          <w:szCs w:val="23"/>
          <w:lang w:val="en-GB"/>
        </w:rPr>
      </w:pPr>
      <w:bookmarkStart w:id="44" w:name="_Toc28947025"/>
      <w:bookmarkStart w:id="45" w:name="_Toc42692980"/>
      <w:r w:rsidRPr="00F54248">
        <w:rPr>
          <w:rFonts w:ascii="Calibri" w:hAnsi="Calibri" w:cs="Calibri"/>
          <w:sz w:val="23"/>
          <w:szCs w:val="23"/>
          <w:lang w:val="en-GB"/>
        </w:rPr>
        <w:t>First Aid</w:t>
      </w:r>
      <w:bookmarkEnd w:id="44"/>
      <w:bookmarkEnd w:id="45"/>
      <w:r w:rsidRPr="00F54248">
        <w:rPr>
          <w:rFonts w:ascii="Calibri" w:hAnsi="Calibri" w:cs="Calibri"/>
          <w:sz w:val="23"/>
          <w:szCs w:val="23"/>
          <w:lang w:val="en-GB"/>
        </w:rPr>
        <w:t xml:space="preserve"> </w:t>
      </w:r>
    </w:p>
    <w:p w14:paraId="3674D607"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accordance with Section 55(1-8) of the Uganda Occupational Health and Safety Act of 2006, </w:t>
      </w:r>
      <w:r>
        <w:rPr>
          <w:rFonts w:ascii="Calibri" w:hAnsi="Calibri" w:cs="Calibri"/>
          <w:szCs w:val="23"/>
          <w:lang w:val="en-GB"/>
        </w:rPr>
        <w:t xml:space="preserve">the contractor </w:t>
      </w:r>
      <w:r w:rsidRPr="00F54248">
        <w:rPr>
          <w:rFonts w:ascii="Calibri" w:hAnsi="Calibri" w:cs="Calibri"/>
          <w:szCs w:val="23"/>
          <w:lang w:val="en-GB"/>
        </w:rPr>
        <w:t xml:space="preserve">will provide and maintain adequate first aid facilities appropriate to the conditions of work being undertaken for the BIP.  Scale of first aid facilities will be related to the size of the job. In the event of a medical emergency, </w:t>
      </w:r>
      <w:r>
        <w:rPr>
          <w:rFonts w:ascii="Calibri" w:hAnsi="Calibri" w:cs="Calibri"/>
          <w:szCs w:val="23"/>
          <w:lang w:val="en-GB"/>
        </w:rPr>
        <w:t xml:space="preserve">the contractor </w:t>
      </w:r>
      <w:r w:rsidRPr="00F54248">
        <w:rPr>
          <w:rFonts w:ascii="Calibri" w:hAnsi="Calibri" w:cs="Calibri"/>
          <w:szCs w:val="23"/>
          <w:lang w:val="en-GB"/>
        </w:rPr>
        <w:t xml:space="preserve">will also </w:t>
      </w:r>
      <w:proofErr w:type="gramStart"/>
      <w:r w:rsidRPr="00F54248">
        <w:rPr>
          <w:rFonts w:ascii="Calibri" w:hAnsi="Calibri" w:cs="Calibri"/>
          <w:szCs w:val="23"/>
          <w:lang w:val="en-GB"/>
        </w:rPr>
        <w:t>make arrangements</w:t>
      </w:r>
      <w:proofErr w:type="gramEnd"/>
      <w:r w:rsidRPr="00F54248">
        <w:rPr>
          <w:rFonts w:ascii="Calibri" w:hAnsi="Calibri" w:cs="Calibri"/>
          <w:szCs w:val="23"/>
          <w:lang w:val="en-GB"/>
        </w:rPr>
        <w:t xml:space="preserve"> to evacuate injured persons to a health centre. </w:t>
      </w:r>
    </w:p>
    <w:p w14:paraId="3B438955" w14:textId="77777777" w:rsidR="00B73615" w:rsidRPr="00F54248" w:rsidRDefault="000F620D" w:rsidP="000F620D">
      <w:pPr>
        <w:spacing w:after="0"/>
        <w:jc w:val="both"/>
        <w:rPr>
          <w:rFonts w:ascii="Calibri" w:hAnsi="Calibri" w:cs="Calibri"/>
          <w:sz w:val="23"/>
          <w:szCs w:val="23"/>
          <w:lang w:val="en-GB"/>
        </w:rPr>
      </w:pPr>
      <w:bookmarkStart w:id="46" w:name="_Toc28947026"/>
      <w:bookmarkStart w:id="47" w:name="_Toc42692981"/>
      <w:r w:rsidRPr="00F54248">
        <w:rPr>
          <w:rFonts w:ascii="Calibri" w:hAnsi="Calibri" w:cs="Calibri"/>
          <w:sz w:val="23"/>
          <w:szCs w:val="23"/>
          <w:lang w:val="en-GB"/>
        </w:rPr>
        <w:t>Measures against Insect and Pest Nuisance</w:t>
      </w:r>
      <w:bookmarkEnd w:id="46"/>
      <w:bookmarkEnd w:id="47"/>
      <w:r w:rsidRPr="00F54248">
        <w:rPr>
          <w:rFonts w:ascii="Calibri" w:hAnsi="Calibri" w:cs="Calibri"/>
          <w:sz w:val="23"/>
          <w:szCs w:val="23"/>
          <w:lang w:val="en-GB"/>
        </w:rPr>
        <w:t xml:space="preserve"> </w:t>
      </w:r>
    </w:p>
    <w:p w14:paraId="28F863F6"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road project management will be </w:t>
      </w:r>
      <w:r w:rsidRPr="00F54248">
        <w:rPr>
          <w:rFonts w:ascii="Calibri" w:hAnsi="Calibri" w:cs="Calibri"/>
          <w:szCs w:val="23"/>
          <w:lang w:val="en-GB"/>
        </w:rPr>
        <w:t xml:space="preserve">committed to taking the necessary precautions to protect all employees and non-employee workers on the worksite from insect nuisance, rats and other pests and reduce the dangers to health and the general nuisance occasioned by the same. </w:t>
      </w:r>
      <w:r>
        <w:rPr>
          <w:rFonts w:ascii="Calibri" w:hAnsi="Calibri" w:cs="Calibri"/>
          <w:szCs w:val="23"/>
          <w:lang w:val="en-GB"/>
        </w:rPr>
        <w:t xml:space="preserve">It </w:t>
      </w:r>
      <w:r w:rsidRPr="00F54248">
        <w:rPr>
          <w:rFonts w:ascii="Calibri" w:hAnsi="Calibri" w:cs="Calibri"/>
          <w:szCs w:val="23"/>
          <w:lang w:val="en-GB"/>
        </w:rPr>
        <w:t xml:space="preserve">will comply with all the regulations of the local health authorities in these respects and shall </w:t>
      </w:r>
      <w:proofErr w:type="gramStart"/>
      <w:r w:rsidRPr="00F54248">
        <w:rPr>
          <w:rFonts w:ascii="Calibri" w:hAnsi="Calibri" w:cs="Calibri"/>
          <w:szCs w:val="23"/>
          <w:lang w:val="en-GB"/>
        </w:rPr>
        <w:t>in particular arrange</w:t>
      </w:r>
      <w:proofErr w:type="gramEnd"/>
      <w:r w:rsidRPr="00F54248">
        <w:rPr>
          <w:rFonts w:ascii="Calibri" w:hAnsi="Calibri" w:cs="Calibri"/>
          <w:szCs w:val="23"/>
          <w:lang w:val="en-GB"/>
        </w:rPr>
        <w:t xml:space="preserve"> to spray thoroughly with approved insecticide all buildings erected on the worksite. Such treatment will be carried out at least once a year or as instructed by local health authorities. </w:t>
      </w:r>
      <w:r>
        <w:rPr>
          <w:rFonts w:ascii="Calibri" w:hAnsi="Calibri" w:cs="Calibri"/>
          <w:szCs w:val="23"/>
          <w:lang w:val="en-GB"/>
        </w:rPr>
        <w:t>The project management w</w:t>
      </w:r>
      <w:r w:rsidRPr="00F54248">
        <w:rPr>
          <w:rFonts w:ascii="Calibri" w:hAnsi="Calibri" w:cs="Calibri"/>
          <w:szCs w:val="23"/>
          <w:lang w:val="en-GB"/>
        </w:rPr>
        <w:t>ill warn its employees and non-employee workers through signage and orientation training of the dangers of water borne diseases and wild animals. Expatriate workers will be given the access to appropriate preventative medications and vaccines.</w:t>
      </w:r>
    </w:p>
    <w:p w14:paraId="5C1FA54A" w14:textId="77777777" w:rsidR="00B73615" w:rsidRPr="00F54248" w:rsidRDefault="000F620D" w:rsidP="000F620D">
      <w:pPr>
        <w:spacing w:after="0"/>
        <w:jc w:val="both"/>
        <w:rPr>
          <w:rFonts w:ascii="Calibri" w:hAnsi="Calibri" w:cs="Calibri"/>
          <w:sz w:val="23"/>
          <w:szCs w:val="23"/>
          <w:lang w:val="en-GB"/>
        </w:rPr>
      </w:pPr>
      <w:bookmarkStart w:id="48" w:name="_Toc28947027"/>
      <w:bookmarkStart w:id="49" w:name="_Toc42692982"/>
      <w:r w:rsidRPr="00F54248">
        <w:rPr>
          <w:rFonts w:ascii="Calibri" w:hAnsi="Calibri" w:cs="Calibri"/>
          <w:sz w:val="23"/>
          <w:szCs w:val="23"/>
          <w:lang w:val="en-GB"/>
        </w:rPr>
        <w:t>Epidemics</w:t>
      </w:r>
      <w:bookmarkEnd w:id="48"/>
      <w:bookmarkEnd w:id="49"/>
      <w:r w:rsidRPr="00F54248">
        <w:rPr>
          <w:rFonts w:ascii="Calibri" w:hAnsi="Calibri" w:cs="Calibri"/>
          <w:sz w:val="23"/>
          <w:szCs w:val="23"/>
          <w:lang w:val="en-GB"/>
        </w:rPr>
        <w:t xml:space="preserve"> </w:t>
      </w:r>
    </w:p>
    <w:p w14:paraId="4514E851"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the event of any outbreak of illness of an epidemic nature, </w:t>
      </w:r>
      <w:r>
        <w:rPr>
          <w:rFonts w:ascii="Calibri" w:hAnsi="Calibri" w:cs="Calibri"/>
          <w:szCs w:val="23"/>
          <w:lang w:val="en-GB"/>
        </w:rPr>
        <w:t xml:space="preserve">the road project </w:t>
      </w:r>
      <w:r w:rsidRPr="00F54248">
        <w:rPr>
          <w:rFonts w:ascii="Calibri" w:hAnsi="Calibri" w:cs="Calibri"/>
          <w:szCs w:val="23"/>
          <w:lang w:val="en-GB"/>
        </w:rPr>
        <w:t xml:space="preserve">will comply with and carry out such regulations, orders and requirements as may be made by the Government, </w:t>
      </w:r>
      <w:r>
        <w:rPr>
          <w:rFonts w:ascii="Calibri" w:hAnsi="Calibri" w:cs="Calibri"/>
          <w:szCs w:val="23"/>
          <w:lang w:val="en-GB"/>
        </w:rPr>
        <w:t xml:space="preserve">World Health Organization </w:t>
      </w:r>
      <w:r w:rsidRPr="00F54248">
        <w:rPr>
          <w:rFonts w:ascii="Calibri" w:hAnsi="Calibri" w:cs="Calibri"/>
          <w:szCs w:val="23"/>
          <w:lang w:val="en-GB"/>
        </w:rPr>
        <w:t>or the local medical or sanitary authorities, for the purpose of dealing with and overcoming the epidemic.</w:t>
      </w:r>
    </w:p>
    <w:p w14:paraId="4E213C7F" w14:textId="77777777" w:rsidR="00B73615" w:rsidRPr="00F54248" w:rsidRDefault="000F620D" w:rsidP="000F620D">
      <w:pPr>
        <w:spacing w:after="0"/>
        <w:jc w:val="both"/>
        <w:rPr>
          <w:rFonts w:ascii="Calibri" w:hAnsi="Calibri" w:cs="Calibri"/>
          <w:sz w:val="23"/>
          <w:szCs w:val="23"/>
        </w:rPr>
      </w:pPr>
      <w:bookmarkStart w:id="50" w:name="_Toc28947028"/>
      <w:bookmarkStart w:id="51" w:name="_Toc42692983"/>
      <w:r w:rsidRPr="00F54248">
        <w:rPr>
          <w:rFonts w:ascii="Calibri" w:hAnsi="Calibri" w:cs="Calibri"/>
          <w:sz w:val="23"/>
          <w:szCs w:val="23"/>
          <w:lang w:val="en-GB"/>
        </w:rPr>
        <w:t>Burial of the Dead</w:t>
      </w:r>
      <w:bookmarkEnd w:id="50"/>
      <w:bookmarkEnd w:id="51"/>
      <w:r w:rsidRPr="00F54248">
        <w:rPr>
          <w:rFonts w:ascii="Calibri" w:hAnsi="Calibri" w:cs="Calibri"/>
          <w:sz w:val="23"/>
          <w:szCs w:val="23"/>
          <w:lang w:val="en-GB"/>
        </w:rPr>
        <w:t xml:space="preserve"> </w:t>
      </w:r>
    </w:p>
    <w:p w14:paraId="6C1AC281"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road project </w:t>
      </w:r>
      <w:r w:rsidRPr="00F54248">
        <w:rPr>
          <w:rFonts w:ascii="Calibri" w:hAnsi="Calibri" w:cs="Calibri"/>
          <w:szCs w:val="23"/>
          <w:lang w:val="en-GB"/>
        </w:rPr>
        <w:t xml:space="preserve">will make all necessary arrangements for the transport, to any place as required for burial, of any of his expatriate employees or members of their families who may die in Uganda. </w:t>
      </w:r>
      <w:r>
        <w:rPr>
          <w:rFonts w:ascii="Calibri" w:hAnsi="Calibri" w:cs="Calibri"/>
          <w:szCs w:val="23"/>
          <w:lang w:val="en-GB"/>
        </w:rPr>
        <w:t xml:space="preserve">The contractor </w:t>
      </w:r>
      <w:r w:rsidRPr="00F54248">
        <w:rPr>
          <w:rFonts w:ascii="Calibri" w:hAnsi="Calibri" w:cs="Calibri"/>
          <w:szCs w:val="23"/>
          <w:lang w:val="en-GB"/>
        </w:rPr>
        <w:t xml:space="preserve">will also assist with appropriate arrangements </w:t>
      </w:r>
      <w:proofErr w:type="gramStart"/>
      <w:r w:rsidRPr="00F54248">
        <w:rPr>
          <w:rFonts w:ascii="Calibri" w:hAnsi="Calibri" w:cs="Calibri"/>
          <w:szCs w:val="23"/>
          <w:lang w:val="en-GB"/>
        </w:rPr>
        <w:t>with regard to</w:t>
      </w:r>
      <w:proofErr w:type="gramEnd"/>
      <w:r w:rsidRPr="00F54248">
        <w:rPr>
          <w:rFonts w:ascii="Calibri" w:hAnsi="Calibri" w:cs="Calibri"/>
          <w:szCs w:val="23"/>
          <w:lang w:val="en-GB"/>
        </w:rPr>
        <w:t xml:space="preserve"> burial of any of its local employees who may die while engaged in work for the </w:t>
      </w:r>
      <w:r>
        <w:rPr>
          <w:rFonts w:ascii="Calibri" w:hAnsi="Calibri" w:cs="Calibri"/>
          <w:szCs w:val="23"/>
          <w:lang w:val="en-GB"/>
        </w:rPr>
        <w:t>road project</w:t>
      </w:r>
      <w:r w:rsidRPr="00F54248">
        <w:rPr>
          <w:rFonts w:ascii="Calibri" w:hAnsi="Calibri" w:cs="Calibri"/>
          <w:szCs w:val="23"/>
          <w:lang w:val="en-GB"/>
        </w:rPr>
        <w:t xml:space="preserve">. </w:t>
      </w:r>
    </w:p>
    <w:p w14:paraId="59A4BE0E" w14:textId="77777777" w:rsidR="00B73615" w:rsidRPr="00F54248" w:rsidRDefault="000F620D" w:rsidP="000F620D">
      <w:pPr>
        <w:spacing w:after="0"/>
        <w:jc w:val="both"/>
        <w:rPr>
          <w:rFonts w:ascii="Calibri" w:hAnsi="Calibri" w:cs="Calibri"/>
          <w:sz w:val="23"/>
          <w:szCs w:val="23"/>
        </w:rPr>
      </w:pPr>
      <w:bookmarkStart w:id="52" w:name="_Toc28947029"/>
      <w:bookmarkStart w:id="53" w:name="_Toc42692984"/>
      <w:r w:rsidRPr="00F54248">
        <w:rPr>
          <w:rFonts w:ascii="Calibri" w:hAnsi="Calibri" w:cs="Calibri"/>
          <w:sz w:val="23"/>
          <w:szCs w:val="23"/>
          <w:lang w:val="en-GB"/>
        </w:rPr>
        <w:t>Accident or Injury to Workers</w:t>
      </w:r>
      <w:bookmarkEnd w:id="52"/>
      <w:bookmarkEnd w:id="53"/>
      <w:r w:rsidRPr="00F54248">
        <w:rPr>
          <w:rFonts w:ascii="Calibri" w:hAnsi="Calibri" w:cs="Calibri"/>
          <w:sz w:val="23"/>
          <w:szCs w:val="23"/>
          <w:lang w:val="en-GB"/>
        </w:rPr>
        <w:t xml:space="preserve"> </w:t>
      </w:r>
    </w:p>
    <w:p w14:paraId="201C0E35"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Except as required by Ugandan Law,</w:t>
      </w:r>
      <w:r>
        <w:rPr>
          <w:rFonts w:ascii="Calibri" w:hAnsi="Calibri" w:cs="Calibri"/>
          <w:szCs w:val="23"/>
          <w:lang w:val="en-GB"/>
        </w:rPr>
        <w:t xml:space="preserve"> contractor </w:t>
      </w:r>
      <w:r w:rsidRPr="00F54248">
        <w:rPr>
          <w:rFonts w:ascii="Calibri" w:hAnsi="Calibri" w:cs="Calibri"/>
          <w:szCs w:val="23"/>
          <w:lang w:val="en-GB"/>
        </w:rPr>
        <w:t>will not be liable for or in respect of any damages or compensation payable to any employee, other than death or injury resul</w:t>
      </w:r>
      <w:r>
        <w:rPr>
          <w:rFonts w:ascii="Calibri" w:hAnsi="Calibri" w:cs="Calibri"/>
          <w:szCs w:val="23"/>
          <w:lang w:val="en-GB"/>
        </w:rPr>
        <w:t>ting from any act or default of</w:t>
      </w:r>
      <w:r w:rsidRPr="00F54248">
        <w:rPr>
          <w:rFonts w:ascii="Calibri" w:hAnsi="Calibri" w:cs="Calibri"/>
          <w:szCs w:val="23"/>
          <w:lang w:val="en-GB"/>
        </w:rPr>
        <w:t xml:space="preserve">, his agents or servants. </w:t>
      </w:r>
    </w:p>
    <w:p w14:paraId="6F59C90A" w14:textId="77777777" w:rsidR="00B73615" w:rsidRPr="00F54248" w:rsidRDefault="000F620D" w:rsidP="000F620D">
      <w:pPr>
        <w:spacing w:after="0"/>
        <w:jc w:val="both"/>
        <w:rPr>
          <w:rFonts w:ascii="Calibri" w:hAnsi="Calibri" w:cs="Calibri"/>
          <w:sz w:val="23"/>
          <w:szCs w:val="23"/>
          <w:lang w:val="en-GB"/>
        </w:rPr>
      </w:pPr>
      <w:bookmarkStart w:id="54" w:name="_Toc28947030"/>
      <w:bookmarkStart w:id="55" w:name="_Toc42692985"/>
      <w:r w:rsidRPr="00F54248">
        <w:rPr>
          <w:rFonts w:ascii="Calibri" w:hAnsi="Calibri" w:cs="Calibri"/>
          <w:sz w:val="23"/>
          <w:szCs w:val="23"/>
          <w:lang w:val="en-GB"/>
        </w:rPr>
        <w:t>Reporting of Accidents</w:t>
      </w:r>
      <w:bookmarkEnd w:id="54"/>
      <w:bookmarkEnd w:id="55"/>
      <w:r w:rsidRPr="00F54248">
        <w:rPr>
          <w:rFonts w:ascii="Calibri" w:hAnsi="Calibri" w:cs="Calibri"/>
          <w:sz w:val="23"/>
          <w:szCs w:val="23"/>
          <w:lang w:val="en-GB"/>
        </w:rPr>
        <w:t xml:space="preserve"> </w:t>
      </w:r>
    </w:p>
    <w:p w14:paraId="628270E7"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will ensure any sub-contracts established with non-employee workers for the</w:t>
      </w:r>
      <w:r>
        <w:rPr>
          <w:rFonts w:ascii="Calibri" w:hAnsi="Calibri" w:cs="Calibri"/>
          <w:szCs w:val="23"/>
          <w:lang w:val="en-GB"/>
        </w:rPr>
        <w:t xml:space="preserve"> Koboko-Yumbe-Moyo road project </w:t>
      </w:r>
      <w:r w:rsidRPr="00F54248">
        <w:rPr>
          <w:rFonts w:ascii="Calibri" w:hAnsi="Calibri" w:cs="Calibri"/>
          <w:szCs w:val="23"/>
          <w:lang w:val="en-GB"/>
        </w:rPr>
        <w:t xml:space="preserve">will outline the responsibilities to report to appropriate </w:t>
      </w:r>
      <w:r>
        <w:rPr>
          <w:rFonts w:ascii="Calibri" w:hAnsi="Calibri" w:cs="Calibri"/>
          <w:szCs w:val="23"/>
          <w:lang w:val="en-GB"/>
        </w:rPr>
        <w:t xml:space="preserve">project </w:t>
      </w:r>
      <w:r w:rsidRPr="00F54248">
        <w:rPr>
          <w:rFonts w:ascii="Calibri" w:hAnsi="Calibri" w:cs="Calibri"/>
          <w:szCs w:val="23"/>
          <w:lang w:val="en-GB"/>
        </w:rPr>
        <w:t xml:space="preserve">staff the details of any accident as soon as possible after its occurrence. In the case of any fatality or serious accident, </w:t>
      </w:r>
      <w:r>
        <w:rPr>
          <w:rFonts w:ascii="Calibri" w:hAnsi="Calibri" w:cs="Calibri"/>
          <w:szCs w:val="23"/>
          <w:lang w:val="en-GB"/>
        </w:rPr>
        <w:t xml:space="preserve">contractor </w:t>
      </w:r>
      <w:r w:rsidRPr="00F54248">
        <w:rPr>
          <w:rFonts w:ascii="Calibri" w:hAnsi="Calibri" w:cs="Calibri"/>
          <w:szCs w:val="23"/>
          <w:lang w:val="en-GB"/>
        </w:rPr>
        <w:t xml:space="preserve">would ensure that the sub-contractors are aware of the importance to notify </w:t>
      </w:r>
      <w:r>
        <w:rPr>
          <w:rFonts w:ascii="Calibri" w:hAnsi="Calibri" w:cs="Calibri"/>
          <w:szCs w:val="23"/>
          <w:lang w:val="en-GB"/>
        </w:rPr>
        <w:t xml:space="preserve">the contractor </w:t>
      </w:r>
      <w:r w:rsidRPr="00F54248">
        <w:rPr>
          <w:rFonts w:ascii="Calibri" w:hAnsi="Calibri" w:cs="Calibri"/>
          <w:szCs w:val="23"/>
          <w:lang w:val="en-GB"/>
        </w:rPr>
        <w:t>immediately by the quickest available means following an accident</w:t>
      </w:r>
      <w:r>
        <w:rPr>
          <w:rFonts w:ascii="Calibri" w:hAnsi="Calibri" w:cs="Calibri"/>
          <w:szCs w:val="23"/>
          <w:lang w:val="en-GB"/>
        </w:rPr>
        <w:t xml:space="preserve"> (Ref. to </w:t>
      </w:r>
      <w:r w:rsidRPr="00F54248">
        <w:rPr>
          <w:rFonts w:ascii="Calibri" w:hAnsi="Calibri" w:cs="Calibri"/>
          <w:szCs w:val="23"/>
          <w:lang w:val="en-GB"/>
        </w:rPr>
        <w:t>HSMP</w:t>
      </w:r>
      <w:r>
        <w:rPr>
          <w:rFonts w:ascii="Calibri" w:hAnsi="Calibri" w:cs="Calibri"/>
          <w:szCs w:val="23"/>
          <w:lang w:val="en-GB"/>
        </w:rPr>
        <w:t>)</w:t>
      </w:r>
      <w:r w:rsidRPr="00F54248">
        <w:rPr>
          <w:rFonts w:ascii="Calibri" w:hAnsi="Calibri" w:cs="Calibri"/>
          <w:szCs w:val="23"/>
          <w:lang w:val="en-GB"/>
        </w:rPr>
        <w:t>.</w:t>
      </w:r>
    </w:p>
    <w:p w14:paraId="413239E4" w14:textId="77777777" w:rsidR="00B73615" w:rsidRPr="00F54248" w:rsidRDefault="000F620D" w:rsidP="000F620D">
      <w:pPr>
        <w:spacing w:after="0"/>
        <w:jc w:val="both"/>
        <w:rPr>
          <w:rFonts w:ascii="Calibri" w:hAnsi="Calibri" w:cs="Calibri"/>
          <w:sz w:val="23"/>
          <w:szCs w:val="23"/>
          <w:lang w:val="en-GB"/>
        </w:rPr>
      </w:pPr>
      <w:bookmarkStart w:id="56" w:name="_Toc28947031"/>
      <w:bookmarkStart w:id="57" w:name="_Toc42692986"/>
      <w:r w:rsidRPr="00F54248">
        <w:rPr>
          <w:rFonts w:ascii="Calibri" w:hAnsi="Calibri" w:cs="Calibri"/>
          <w:sz w:val="23"/>
          <w:szCs w:val="23"/>
          <w:lang w:val="en-GB"/>
        </w:rPr>
        <w:t>Records of Safety and Health</w:t>
      </w:r>
      <w:bookmarkEnd w:id="56"/>
      <w:bookmarkEnd w:id="57"/>
      <w:r w:rsidRPr="00F54248">
        <w:rPr>
          <w:rFonts w:ascii="Calibri" w:hAnsi="Calibri" w:cs="Calibri"/>
          <w:sz w:val="23"/>
          <w:szCs w:val="23"/>
          <w:lang w:val="en-GB"/>
        </w:rPr>
        <w:t xml:space="preserve"> </w:t>
      </w:r>
    </w:p>
    <w:p w14:paraId="3EE3AFDA"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lastRenderedPageBreak/>
        <w:t xml:space="preserve">The contractor </w:t>
      </w:r>
      <w:r w:rsidRPr="00F54248">
        <w:rPr>
          <w:rFonts w:ascii="Calibri" w:hAnsi="Calibri" w:cs="Calibri"/>
          <w:szCs w:val="23"/>
          <w:lang w:val="en-GB"/>
        </w:rPr>
        <w:t xml:space="preserve">will maintain safety and health records and make reports concerning safety, health and welfare of persons and damage available to the appropriate authorities. </w:t>
      </w:r>
    </w:p>
    <w:p w14:paraId="3FDE17BC" w14:textId="77777777" w:rsidR="00B73615" w:rsidRPr="00F54248" w:rsidRDefault="000F620D" w:rsidP="000F620D">
      <w:pPr>
        <w:spacing w:after="0"/>
        <w:jc w:val="both"/>
        <w:rPr>
          <w:rFonts w:ascii="Calibri" w:hAnsi="Calibri" w:cs="Calibri"/>
          <w:sz w:val="23"/>
          <w:szCs w:val="23"/>
        </w:rPr>
      </w:pPr>
      <w:bookmarkStart w:id="58" w:name="_Toc28947032"/>
      <w:bookmarkStart w:id="59" w:name="_Toc42692987"/>
      <w:r w:rsidRPr="00F54248">
        <w:rPr>
          <w:rFonts w:ascii="Calibri" w:hAnsi="Calibri" w:cs="Calibri"/>
          <w:sz w:val="23"/>
          <w:szCs w:val="23"/>
          <w:lang w:val="en-GB"/>
        </w:rPr>
        <w:t>Amenities</w:t>
      </w:r>
      <w:bookmarkEnd w:id="58"/>
      <w:bookmarkEnd w:id="59"/>
      <w:r w:rsidRPr="00F54248">
        <w:rPr>
          <w:rFonts w:ascii="Calibri" w:hAnsi="Calibri" w:cs="Calibri"/>
          <w:sz w:val="23"/>
          <w:szCs w:val="23"/>
          <w:lang w:val="en-GB"/>
        </w:rPr>
        <w:t xml:space="preserve"> </w:t>
      </w:r>
    </w:p>
    <w:p w14:paraId="46416375"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accordance with Section 50 of the Uganda OSHA, 2006, </w:t>
      </w:r>
      <w:r>
        <w:rPr>
          <w:rFonts w:ascii="Calibri" w:hAnsi="Calibri" w:cs="Calibri"/>
          <w:szCs w:val="23"/>
          <w:lang w:val="en-GB"/>
        </w:rPr>
        <w:t xml:space="preserve">contractor </w:t>
      </w:r>
      <w:r w:rsidRPr="00F54248">
        <w:rPr>
          <w:rFonts w:ascii="Calibri" w:hAnsi="Calibri" w:cs="Calibri"/>
          <w:szCs w:val="23"/>
          <w:lang w:val="en-GB"/>
        </w:rPr>
        <w:t xml:space="preserve">will in so far as is reasonably practicable, having regard to local conditions, provide on the worksite an adequate supply of potable and non-potable drinking water for the use of his employees and non-employee workers. </w:t>
      </w:r>
    </w:p>
    <w:p w14:paraId="55916960"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accordance with Section 49 of the Uganda OSHA, 2006, </w:t>
      </w:r>
      <w:r>
        <w:rPr>
          <w:rFonts w:ascii="Calibri" w:hAnsi="Calibri" w:cs="Calibri"/>
          <w:szCs w:val="23"/>
          <w:lang w:val="en-GB"/>
        </w:rPr>
        <w:t xml:space="preserve">the contractor </w:t>
      </w:r>
      <w:r w:rsidRPr="00F54248">
        <w:rPr>
          <w:rFonts w:ascii="Calibri" w:hAnsi="Calibri" w:cs="Calibri"/>
          <w:szCs w:val="23"/>
          <w:lang w:val="en-GB"/>
        </w:rPr>
        <w:t xml:space="preserve">will provide and maintain adequate sanitary latrine accommodation for the use of the employees and non-employee workers for the interconnection project and shall keep the whole of the facility and latrines in a clean and sanitary condition in accordance with the requirements of the Health Authorities of the Government.   </w:t>
      </w:r>
    </w:p>
    <w:p w14:paraId="46847AF7"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accordance with Section 54 of the Uganda OSHA, 2006, </w:t>
      </w:r>
      <w:r>
        <w:rPr>
          <w:rFonts w:ascii="Calibri" w:hAnsi="Calibri" w:cs="Calibri"/>
          <w:szCs w:val="23"/>
          <w:lang w:val="en-GB"/>
        </w:rPr>
        <w:t>contractor s</w:t>
      </w:r>
      <w:r w:rsidRPr="00F54248">
        <w:rPr>
          <w:rFonts w:ascii="Calibri" w:hAnsi="Calibri" w:cs="Calibri"/>
          <w:szCs w:val="23"/>
          <w:lang w:val="en-GB"/>
        </w:rPr>
        <w:t xml:space="preserve">hall provide suitable facilities appropriately furnished for the consumption of food. </w:t>
      </w:r>
    </w:p>
    <w:p w14:paraId="636E2F91"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With respect to expatriate workers, </w:t>
      </w:r>
      <w:r>
        <w:rPr>
          <w:rFonts w:ascii="Calibri" w:hAnsi="Calibri" w:cs="Calibri"/>
          <w:szCs w:val="23"/>
          <w:lang w:val="en-GB"/>
        </w:rPr>
        <w:t xml:space="preserve">the project </w:t>
      </w:r>
      <w:r w:rsidRPr="00F54248">
        <w:rPr>
          <w:rFonts w:ascii="Calibri" w:hAnsi="Calibri" w:cs="Calibri"/>
          <w:szCs w:val="23"/>
          <w:lang w:val="en-GB"/>
        </w:rPr>
        <w:t>shall provide and maintain such accommodation and amenities as may be considered necessary for employees or non-employee workers employed for the purposes of or in connection with the BIP.</w:t>
      </w:r>
    </w:p>
    <w:p w14:paraId="1523C5B7" w14:textId="77777777" w:rsidR="00B73615" w:rsidRPr="00F54248" w:rsidRDefault="000F620D" w:rsidP="000F620D">
      <w:pPr>
        <w:spacing w:after="0"/>
        <w:jc w:val="both"/>
        <w:rPr>
          <w:rFonts w:ascii="Calibri" w:hAnsi="Calibri" w:cs="Calibri"/>
          <w:sz w:val="23"/>
          <w:szCs w:val="23"/>
          <w:lang w:val="en-GB"/>
        </w:rPr>
      </w:pPr>
      <w:bookmarkStart w:id="60" w:name="_Toc28947033"/>
      <w:bookmarkStart w:id="61" w:name="_Toc42692988"/>
      <w:r w:rsidRPr="00F54248">
        <w:rPr>
          <w:rFonts w:ascii="Calibri" w:hAnsi="Calibri" w:cs="Calibri"/>
          <w:sz w:val="23"/>
          <w:szCs w:val="23"/>
          <w:lang w:val="en-GB"/>
        </w:rPr>
        <w:t>Engagement of Labour</w:t>
      </w:r>
      <w:bookmarkEnd w:id="60"/>
      <w:bookmarkEnd w:id="61"/>
      <w:r w:rsidRPr="00F54248">
        <w:rPr>
          <w:rFonts w:ascii="Calibri" w:hAnsi="Calibri" w:cs="Calibri"/>
          <w:sz w:val="23"/>
          <w:szCs w:val="23"/>
          <w:lang w:val="en-GB"/>
        </w:rPr>
        <w:t xml:space="preserve"> </w:t>
      </w:r>
    </w:p>
    <w:p w14:paraId="1864B082"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contractor’s </w:t>
      </w:r>
      <w:r w:rsidRPr="00F54248">
        <w:rPr>
          <w:rFonts w:ascii="Calibri" w:hAnsi="Calibri" w:cs="Calibri"/>
          <w:szCs w:val="23"/>
          <w:lang w:val="en-GB"/>
        </w:rPr>
        <w:t xml:space="preserve">preference is to employ local staff where possible and with the required qualifications and experience. </w:t>
      </w:r>
      <w:r>
        <w:rPr>
          <w:rFonts w:ascii="Calibri" w:hAnsi="Calibri" w:cs="Calibri"/>
          <w:szCs w:val="23"/>
          <w:lang w:val="en-GB"/>
        </w:rPr>
        <w:t xml:space="preserve">The project </w:t>
      </w:r>
      <w:r w:rsidRPr="00F54248">
        <w:rPr>
          <w:rFonts w:ascii="Calibri" w:hAnsi="Calibri" w:cs="Calibri"/>
          <w:szCs w:val="23"/>
          <w:lang w:val="en-GB"/>
        </w:rPr>
        <w:t xml:space="preserve">will </w:t>
      </w:r>
      <w:proofErr w:type="gramStart"/>
      <w:r w:rsidRPr="00F54248">
        <w:rPr>
          <w:rFonts w:ascii="Calibri" w:hAnsi="Calibri" w:cs="Calibri"/>
          <w:szCs w:val="23"/>
          <w:lang w:val="en-GB"/>
        </w:rPr>
        <w:t>make arrangements</w:t>
      </w:r>
      <w:proofErr w:type="gramEnd"/>
      <w:r w:rsidRPr="00F54248">
        <w:rPr>
          <w:rFonts w:ascii="Calibri" w:hAnsi="Calibri" w:cs="Calibri"/>
          <w:szCs w:val="23"/>
          <w:lang w:val="en-GB"/>
        </w:rPr>
        <w:t xml:space="preserve"> for the engagement of expatriate labour and for the housing, health, welfare and repatriation of the same. </w:t>
      </w:r>
      <w:r>
        <w:rPr>
          <w:rFonts w:ascii="Calibri" w:hAnsi="Calibri" w:cs="Calibri"/>
          <w:szCs w:val="23"/>
          <w:lang w:val="en-GB"/>
        </w:rPr>
        <w:t xml:space="preserve">Contractor </w:t>
      </w:r>
      <w:r w:rsidRPr="00F54248">
        <w:rPr>
          <w:rFonts w:ascii="Calibri" w:hAnsi="Calibri" w:cs="Calibri"/>
          <w:szCs w:val="23"/>
          <w:lang w:val="en-GB"/>
        </w:rPr>
        <w:t xml:space="preserve">will be responsible for the return of expatriates to the place where they were recruited following the termination of their employment. </w:t>
      </w:r>
    </w:p>
    <w:p w14:paraId="69D43973" w14:textId="77777777" w:rsidR="00B73615" w:rsidRPr="00F54248" w:rsidRDefault="000F620D" w:rsidP="000F620D">
      <w:pPr>
        <w:spacing w:after="0"/>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comply with the applicable provisions of ILO policies regarding avoidance of forced labour.  </w:t>
      </w:r>
      <w:r>
        <w:rPr>
          <w:rFonts w:ascii="Calibri" w:hAnsi="Calibri" w:cs="Calibri"/>
          <w:szCs w:val="23"/>
          <w:lang w:val="en-GB"/>
        </w:rPr>
        <w:t xml:space="preserve">The contractor </w:t>
      </w:r>
      <w:r w:rsidRPr="00F54248">
        <w:rPr>
          <w:rFonts w:ascii="Calibri" w:hAnsi="Calibri" w:cs="Calibri"/>
          <w:szCs w:val="23"/>
          <w:lang w:val="en-GB"/>
        </w:rPr>
        <w:t xml:space="preserve">may from time to time employ casual/temporary labour for the BIP.  </w:t>
      </w:r>
      <w:r>
        <w:rPr>
          <w:rFonts w:ascii="Calibri" w:hAnsi="Calibri" w:cs="Calibri"/>
          <w:szCs w:val="23"/>
          <w:lang w:val="en-GB"/>
        </w:rPr>
        <w:t xml:space="preserve">Contractor </w:t>
      </w:r>
      <w:r w:rsidRPr="00F54248">
        <w:rPr>
          <w:rFonts w:ascii="Calibri" w:hAnsi="Calibri" w:cs="Calibri"/>
          <w:szCs w:val="23"/>
          <w:lang w:val="en-GB"/>
        </w:rPr>
        <w:t xml:space="preserve">will keep records to include information on casual/temporary labour and intends to avoid long term status of casual workers. </w:t>
      </w:r>
    </w:p>
    <w:p w14:paraId="0DACE2E6" w14:textId="77777777" w:rsidR="00B73615" w:rsidRPr="00F54248" w:rsidRDefault="000F620D" w:rsidP="000F620D">
      <w:pPr>
        <w:spacing w:after="0"/>
        <w:jc w:val="both"/>
        <w:rPr>
          <w:rFonts w:ascii="Calibri" w:hAnsi="Calibri" w:cs="Calibri"/>
          <w:szCs w:val="23"/>
          <w:lang w:val="en-GB"/>
        </w:rPr>
      </w:pPr>
      <w:r w:rsidRPr="00F54248">
        <w:rPr>
          <w:rFonts w:ascii="Calibri" w:hAnsi="Calibri" w:cs="Calibri"/>
          <w:szCs w:val="23"/>
          <w:lang w:val="en-GB"/>
        </w:rPr>
        <w:t xml:space="preserve">  </w:t>
      </w:r>
    </w:p>
    <w:p w14:paraId="3C89372B" w14:textId="77777777" w:rsidR="00B73615" w:rsidRPr="00F54248" w:rsidRDefault="000F620D" w:rsidP="000F620D">
      <w:pPr>
        <w:spacing w:after="0"/>
        <w:jc w:val="both"/>
        <w:rPr>
          <w:rFonts w:ascii="Calibri" w:hAnsi="Calibri" w:cs="Calibri"/>
          <w:sz w:val="23"/>
          <w:szCs w:val="23"/>
        </w:rPr>
      </w:pPr>
      <w:bookmarkStart w:id="62" w:name="_Toc28947035"/>
      <w:bookmarkStart w:id="63" w:name="_Toc42692989"/>
      <w:r w:rsidRPr="00F54248">
        <w:rPr>
          <w:rFonts w:ascii="Calibri" w:hAnsi="Calibri" w:cs="Calibri"/>
          <w:sz w:val="23"/>
          <w:szCs w:val="23"/>
          <w:lang w:val="en-GB"/>
        </w:rPr>
        <w:t>No Employment of Children</w:t>
      </w:r>
      <w:bookmarkEnd w:id="62"/>
      <w:bookmarkEnd w:id="63"/>
      <w:r w:rsidRPr="00F54248">
        <w:rPr>
          <w:rFonts w:ascii="Calibri" w:hAnsi="Calibri" w:cs="Calibri"/>
          <w:sz w:val="23"/>
          <w:szCs w:val="23"/>
          <w:lang w:val="en-GB"/>
        </w:rPr>
        <w:t xml:space="preserve"> </w:t>
      </w:r>
    </w:p>
    <w:p w14:paraId="77164D80" w14:textId="02BC8E8E"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The ILO definition of a child is a person of 14 years of age or under. If hazardous work is involved, then the minimum age is 18 years. Applicable conventions adopted by the ILO to be applied include C138 -Minimum Age 1973; and C182-Worst Forms of Child Labour 1999. </w:t>
      </w:r>
    </w:p>
    <w:p w14:paraId="2DA82262"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accordance with the Ugandan Employment Act (2006) Section 32, </w:t>
      </w:r>
      <w:r>
        <w:rPr>
          <w:rFonts w:ascii="Calibri" w:hAnsi="Calibri" w:cs="Calibri"/>
          <w:szCs w:val="23"/>
          <w:lang w:val="en-GB"/>
        </w:rPr>
        <w:t xml:space="preserve">contractor </w:t>
      </w:r>
      <w:r w:rsidRPr="00F54248">
        <w:rPr>
          <w:rFonts w:ascii="Calibri" w:hAnsi="Calibri" w:cs="Calibri"/>
          <w:szCs w:val="23"/>
          <w:lang w:val="en-GB"/>
        </w:rPr>
        <w:t xml:space="preserve">will forbid the employment of anyone under the age of 18. Ugandan Law forbids the employment of any child under the age of 12 or under the age of 14 unless it is light work, does not interfere with schooling and only under the direct supervision of a person age 18 or over. </w:t>
      </w:r>
    </w:p>
    <w:p w14:paraId="263BDF3F" w14:textId="77777777" w:rsidR="00B73615" w:rsidRPr="00F54248" w:rsidRDefault="000F620D" w:rsidP="000F620D">
      <w:pPr>
        <w:spacing w:after="0"/>
        <w:jc w:val="both"/>
        <w:rPr>
          <w:rFonts w:ascii="Calibri" w:hAnsi="Calibri" w:cs="Calibri"/>
          <w:sz w:val="23"/>
          <w:szCs w:val="23"/>
          <w:lang w:val="en-GB"/>
        </w:rPr>
      </w:pPr>
      <w:bookmarkStart w:id="64" w:name="_Toc28947036"/>
      <w:bookmarkStart w:id="65" w:name="_Toc42692990"/>
      <w:r w:rsidRPr="00F54248">
        <w:rPr>
          <w:rFonts w:ascii="Calibri" w:hAnsi="Calibri" w:cs="Calibri"/>
          <w:sz w:val="23"/>
          <w:szCs w:val="23"/>
          <w:lang w:val="en-GB"/>
        </w:rPr>
        <w:t>Records</w:t>
      </w:r>
      <w:bookmarkEnd w:id="64"/>
      <w:bookmarkEnd w:id="65"/>
      <w:r w:rsidRPr="00F54248">
        <w:rPr>
          <w:rFonts w:ascii="Calibri" w:hAnsi="Calibri" w:cs="Calibri"/>
          <w:sz w:val="23"/>
          <w:szCs w:val="23"/>
          <w:lang w:val="en-GB"/>
        </w:rPr>
        <w:t xml:space="preserve"> </w:t>
      </w:r>
    </w:p>
    <w:p w14:paraId="61F03EF7"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Section 18 of the Minimum Wages Advisory Boards and Wages Councils Act, Cap. 221 established by the Government of Uganda addresses record and notice requirements for employers where a wages regulation order applies. Section 21 of this act addresses penalties for false entries or records. Section (50) of the Ugandan Employment Act stipulates the requirement of the employer to provide pay statements. </w:t>
      </w:r>
    </w:p>
    <w:p w14:paraId="58AC63B8"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lastRenderedPageBreak/>
        <w:t xml:space="preserve">The Contractor </w:t>
      </w:r>
      <w:r w:rsidRPr="00F54248">
        <w:rPr>
          <w:rFonts w:ascii="Calibri" w:hAnsi="Calibri" w:cs="Calibri"/>
          <w:szCs w:val="23"/>
          <w:lang w:val="en-GB"/>
        </w:rPr>
        <w:t xml:space="preserve">will keep proper records of the time worked by every employee engaged on the BIP irrespective of the employee’s method of payment (hourly or salary), the class of work on which </w:t>
      </w:r>
      <w:proofErr w:type="gramStart"/>
      <w:r w:rsidRPr="00F54248">
        <w:rPr>
          <w:rFonts w:ascii="Calibri" w:hAnsi="Calibri" w:cs="Calibri"/>
          <w:szCs w:val="23"/>
          <w:lang w:val="en-GB"/>
        </w:rPr>
        <w:t>employed</w:t>
      </w:r>
      <w:proofErr w:type="gramEnd"/>
      <w:r w:rsidRPr="00F54248">
        <w:rPr>
          <w:rFonts w:ascii="Calibri" w:hAnsi="Calibri" w:cs="Calibri"/>
          <w:szCs w:val="23"/>
          <w:lang w:val="en-GB"/>
        </w:rPr>
        <w:t xml:space="preserve"> and the wages paid. </w:t>
      </w:r>
      <w:r>
        <w:rPr>
          <w:rFonts w:ascii="Calibri" w:hAnsi="Calibri" w:cs="Calibri"/>
          <w:szCs w:val="23"/>
          <w:lang w:val="en-GB"/>
        </w:rPr>
        <w:t xml:space="preserve">The project </w:t>
      </w:r>
      <w:r w:rsidRPr="00F54248">
        <w:rPr>
          <w:rFonts w:ascii="Calibri" w:hAnsi="Calibri" w:cs="Calibri"/>
          <w:szCs w:val="23"/>
          <w:lang w:val="en-GB"/>
        </w:rPr>
        <w:t xml:space="preserve">will </w:t>
      </w:r>
      <w:r>
        <w:rPr>
          <w:rFonts w:ascii="Calibri" w:hAnsi="Calibri" w:cs="Calibri"/>
          <w:szCs w:val="23"/>
          <w:lang w:val="en-GB"/>
        </w:rPr>
        <w:t xml:space="preserve">also </w:t>
      </w:r>
      <w:r w:rsidRPr="00F54248">
        <w:rPr>
          <w:rFonts w:ascii="Calibri" w:hAnsi="Calibri" w:cs="Calibri"/>
          <w:szCs w:val="23"/>
          <w:lang w:val="en-GB"/>
        </w:rPr>
        <w:t xml:space="preserve">keep proper records for every employee engaged, their gender, the class of work in which employed, whether as a casual or permanent employee, and the wages (and allowances if any), paid in accordance with Ugandan regulations. These records will be available at any time for inspection by authorized lender representative or authorised representative of the government. </w:t>
      </w:r>
      <w:r>
        <w:rPr>
          <w:rFonts w:ascii="Calibri" w:hAnsi="Calibri" w:cs="Calibri"/>
          <w:szCs w:val="23"/>
          <w:lang w:val="en-GB"/>
        </w:rPr>
        <w:t xml:space="preserve">The Contractor </w:t>
      </w:r>
      <w:r w:rsidRPr="00F54248">
        <w:rPr>
          <w:rFonts w:ascii="Calibri" w:hAnsi="Calibri" w:cs="Calibri"/>
          <w:szCs w:val="23"/>
          <w:lang w:val="en-GB"/>
        </w:rPr>
        <w:t>will produce, if required, other records that may be necessary to provide evidence of their compliance with the requirements of this paragraph.</w:t>
      </w:r>
    </w:p>
    <w:p w14:paraId="3B2C584A" w14:textId="444130F3" w:rsidR="009E01CA" w:rsidRDefault="000F620D" w:rsidP="000F620D">
      <w:pPr>
        <w:jc w:val="both"/>
        <w:rPr>
          <w:lang w:val="en-GB"/>
        </w:rPr>
      </w:pPr>
      <w:r>
        <w:rPr>
          <w:lang w:val="en-GB"/>
        </w:rPr>
        <w:br w:type="page"/>
      </w:r>
    </w:p>
    <w:p w14:paraId="2F43DDDC" w14:textId="13FFAB5A" w:rsidR="00B73615" w:rsidRPr="00F54248" w:rsidRDefault="00F8460C" w:rsidP="000F620D">
      <w:pPr>
        <w:spacing w:after="0"/>
        <w:jc w:val="both"/>
        <w:rPr>
          <w:rFonts w:ascii="Calibri" w:hAnsi="Calibri" w:cs="Calibri"/>
          <w:szCs w:val="23"/>
          <w:lang w:val="en-GB"/>
        </w:rPr>
      </w:pPr>
    </w:p>
    <w:p w14:paraId="59A305A1" w14:textId="3ED41BBA" w:rsidR="00B73615" w:rsidRPr="006755AB" w:rsidRDefault="000F620D" w:rsidP="000F620D">
      <w:pPr>
        <w:spacing w:after="0"/>
        <w:jc w:val="both"/>
        <w:rPr>
          <w:rFonts w:ascii="Calibri" w:hAnsi="Calibri" w:cs="Calibri"/>
          <w:sz w:val="23"/>
          <w:szCs w:val="23"/>
          <w:lang w:val="en-GB"/>
        </w:rPr>
      </w:pPr>
      <w:bookmarkStart w:id="66" w:name="_Toc28947038"/>
      <w:bookmarkStart w:id="67" w:name="_Toc42692991"/>
      <w:r w:rsidRPr="00F54248">
        <w:rPr>
          <w:rFonts w:ascii="Calibri" w:hAnsi="Calibri" w:cs="Calibri"/>
          <w:sz w:val="23"/>
          <w:szCs w:val="23"/>
          <w:lang w:val="en-GB"/>
        </w:rPr>
        <w:t>OTHER</w:t>
      </w:r>
      <w:bookmarkEnd w:id="66"/>
      <w:r>
        <w:rPr>
          <w:rFonts w:ascii="Calibri" w:hAnsi="Calibri" w:cs="Calibri"/>
          <w:sz w:val="23"/>
          <w:szCs w:val="23"/>
          <w:lang w:val="en-GB"/>
        </w:rPr>
        <w:t xml:space="preserve"> ISSUES WITH RESPECT TO LMP IN KYM ROAD PROJECT</w:t>
      </w:r>
      <w:bookmarkEnd w:id="67"/>
      <w:r w:rsidRPr="006755AB">
        <w:rPr>
          <w:rFonts w:ascii="Calibri" w:hAnsi="Calibri" w:cs="Calibri"/>
          <w:sz w:val="23"/>
          <w:szCs w:val="23"/>
          <w:lang w:val="en-GB"/>
        </w:rPr>
        <w:t xml:space="preserve"> </w:t>
      </w:r>
    </w:p>
    <w:p w14:paraId="5E1BE0FB" w14:textId="77777777" w:rsidR="00B73615" w:rsidRPr="00F54248" w:rsidRDefault="000F620D" w:rsidP="000F620D">
      <w:pPr>
        <w:spacing w:after="0"/>
        <w:jc w:val="both"/>
        <w:rPr>
          <w:rFonts w:ascii="Calibri" w:hAnsi="Calibri" w:cs="Calibri"/>
          <w:sz w:val="23"/>
          <w:szCs w:val="23"/>
          <w:lang w:val="en-GB"/>
        </w:rPr>
      </w:pPr>
      <w:bookmarkStart w:id="68" w:name="_Toc28947039"/>
      <w:bookmarkStart w:id="69" w:name="_Toc42692992"/>
      <w:r w:rsidRPr="00F54248">
        <w:rPr>
          <w:rFonts w:ascii="Calibri" w:hAnsi="Calibri" w:cs="Calibri"/>
          <w:sz w:val="23"/>
          <w:szCs w:val="23"/>
          <w:lang w:val="en-GB"/>
        </w:rPr>
        <w:t>No Alcoholic Liquor, Drugs, and Firearms</w:t>
      </w:r>
      <w:bookmarkEnd w:id="68"/>
      <w:bookmarkEnd w:id="69"/>
      <w:r w:rsidRPr="00F54248">
        <w:rPr>
          <w:rFonts w:ascii="Calibri" w:hAnsi="Calibri" w:cs="Calibri"/>
          <w:sz w:val="23"/>
          <w:szCs w:val="23"/>
          <w:lang w:val="en-GB"/>
        </w:rPr>
        <w:t xml:space="preserve"> </w:t>
      </w:r>
    </w:p>
    <w:p w14:paraId="6E92E1CF"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not import, sell, give, barter or otherwise dispose of any alcoholic liquor or illegal drugs, or permit or suffer any such importation, sale, gift, barter or disposal by its employees, labour or contractors. </w:t>
      </w:r>
      <w:r>
        <w:rPr>
          <w:rFonts w:ascii="Calibri" w:hAnsi="Calibri" w:cs="Calibri"/>
          <w:szCs w:val="23"/>
          <w:lang w:val="en-GB"/>
        </w:rPr>
        <w:t xml:space="preserve">The Contractor </w:t>
      </w:r>
      <w:r w:rsidRPr="00F54248">
        <w:rPr>
          <w:rFonts w:ascii="Calibri" w:hAnsi="Calibri" w:cs="Calibri"/>
          <w:szCs w:val="23"/>
          <w:lang w:val="en-GB"/>
        </w:rPr>
        <w:t xml:space="preserve">will not give, barter or otherwise dispose of any arms or ammunition of any kind or permit or suffer any such action by its employees, labour or contractors. </w:t>
      </w:r>
    </w:p>
    <w:p w14:paraId="13EDC03B" w14:textId="77777777" w:rsidR="00B73615" w:rsidRPr="00F54248" w:rsidRDefault="000F620D" w:rsidP="000F620D">
      <w:pPr>
        <w:spacing w:after="0"/>
        <w:jc w:val="both"/>
        <w:rPr>
          <w:rFonts w:ascii="Calibri" w:hAnsi="Calibri" w:cs="Calibri"/>
          <w:sz w:val="23"/>
          <w:szCs w:val="23"/>
          <w:lang w:val="en-GB"/>
        </w:rPr>
      </w:pPr>
      <w:bookmarkStart w:id="70" w:name="_Toc28947040"/>
      <w:bookmarkStart w:id="71" w:name="_Toc42692993"/>
      <w:r w:rsidRPr="00F54248">
        <w:rPr>
          <w:rFonts w:ascii="Calibri" w:hAnsi="Calibri" w:cs="Calibri"/>
          <w:sz w:val="23"/>
          <w:szCs w:val="23"/>
          <w:lang w:val="en-GB"/>
        </w:rPr>
        <w:t>Festivals and Religious Customs</w:t>
      </w:r>
      <w:bookmarkEnd w:id="70"/>
      <w:bookmarkEnd w:id="71"/>
      <w:r w:rsidRPr="00F54248">
        <w:rPr>
          <w:rFonts w:ascii="Calibri" w:hAnsi="Calibri" w:cs="Calibri"/>
          <w:sz w:val="23"/>
          <w:szCs w:val="23"/>
          <w:lang w:val="en-GB"/>
        </w:rPr>
        <w:t xml:space="preserve"> </w:t>
      </w:r>
    </w:p>
    <w:p w14:paraId="22F45EFE"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In all dealings with his staff and labour, </w:t>
      </w:r>
      <w:r>
        <w:rPr>
          <w:rFonts w:ascii="Calibri" w:hAnsi="Calibri" w:cs="Calibri"/>
          <w:szCs w:val="23"/>
          <w:lang w:val="en-GB"/>
        </w:rPr>
        <w:t xml:space="preserve">contractor </w:t>
      </w:r>
      <w:r w:rsidRPr="00F54248">
        <w:rPr>
          <w:rFonts w:ascii="Calibri" w:hAnsi="Calibri" w:cs="Calibri"/>
          <w:szCs w:val="23"/>
          <w:lang w:val="en-GB"/>
        </w:rPr>
        <w:t xml:space="preserve">will have due regard to all recognised festivals, days of rest and religious or other customs. It is recognized that some form of construction activities will be required during these times and will managed as described in the section on Working Hours. </w:t>
      </w:r>
    </w:p>
    <w:p w14:paraId="13ECFBA9" w14:textId="77777777" w:rsidR="00B73615" w:rsidRPr="00F54248" w:rsidRDefault="000F620D" w:rsidP="000F620D">
      <w:pPr>
        <w:spacing w:after="0"/>
        <w:jc w:val="both"/>
        <w:rPr>
          <w:rFonts w:ascii="Calibri" w:hAnsi="Calibri" w:cs="Calibri"/>
          <w:sz w:val="23"/>
          <w:szCs w:val="23"/>
          <w:lang w:val="en-GB"/>
        </w:rPr>
      </w:pPr>
      <w:bookmarkStart w:id="72" w:name="_Toc28947041"/>
      <w:bookmarkStart w:id="73" w:name="_Toc42692994"/>
      <w:r w:rsidRPr="00F54248">
        <w:rPr>
          <w:rFonts w:ascii="Calibri" w:hAnsi="Calibri" w:cs="Calibri"/>
          <w:sz w:val="23"/>
          <w:szCs w:val="23"/>
          <w:lang w:val="en-GB"/>
        </w:rPr>
        <w:t>Disorderly Conduct</w:t>
      </w:r>
      <w:bookmarkEnd w:id="72"/>
      <w:bookmarkEnd w:id="73"/>
      <w:r w:rsidRPr="00F54248">
        <w:rPr>
          <w:rFonts w:ascii="Calibri" w:hAnsi="Calibri" w:cs="Calibri"/>
          <w:sz w:val="23"/>
          <w:szCs w:val="23"/>
          <w:lang w:val="en-GB"/>
        </w:rPr>
        <w:t xml:space="preserve"> </w:t>
      </w:r>
    </w:p>
    <w:p w14:paraId="057F3D84"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w:t>
      </w:r>
      <w:proofErr w:type="gramStart"/>
      <w:r w:rsidRPr="00F54248">
        <w:rPr>
          <w:rFonts w:ascii="Calibri" w:hAnsi="Calibri" w:cs="Calibri"/>
          <w:szCs w:val="23"/>
          <w:lang w:val="en-GB"/>
        </w:rPr>
        <w:t>at all times</w:t>
      </w:r>
      <w:proofErr w:type="gramEnd"/>
      <w:r w:rsidRPr="00F54248">
        <w:rPr>
          <w:rFonts w:ascii="Calibri" w:hAnsi="Calibri" w:cs="Calibri"/>
          <w:szCs w:val="23"/>
          <w:lang w:val="en-GB"/>
        </w:rPr>
        <w:t xml:space="preserve"> take all reasonable precautions to prevent any unlawful, riotous or disorderly conduct by or amongst his staff and labour and for the preservation of peace and protection of people and property in the neighbourhood of the </w:t>
      </w:r>
      <w:r>
        <w:rPr>
          <w:rFonts w:ascii="Calibri" w:hAnsi="Calibri" w:cs="Calibri"/>
          <w:szCs w:val="23"/>
          <w:lang w:val="en-GB"/>
        </w:rPr>
        <w:t>road project.</w:t>
      </w:r>
      <w:r w:rsidRPr="00F54248">
        <w:rPr>
          <w:rFonts w:ascii="Calibri" w:hAnsi="Calibri" w:cs="Calibri"/>
          <w:szCs w:val="23"/>
          <w:lang w:val="en-GB"/>
        </w:rPr>
        <w:t xml:space="preserve"> </w:t>
      </w:r>
    </w:p>
    <w:p w14:paraId="7D67B07D" w14:textId="77777777" w:rsidR="00B73615" w:rsidRPr="00F54248" w:rsidRDefault="000F620D" w:rsidP="000F620D">
      <w:pPr>
        <w:spacing w:after="0"/>
        <w:jc w:val="both"/>
        <w:rPr>
          <w:rFonts w:ascii="Calibri" w:hAnsi="Calibri" w:cs="Calibri"/>
          <w:sz w:val="23"/>
          <w:szCs w:val="23"/>
          <w:lang w:val="en-GB"/>
        </w:rPr>
      </w:pPr>
      <w:bookmarkStart w:id="74" w:name="_Toc28947042"/>
      <w:bookmarkStart w:id="75" w:name="_Toc42692995"/>
      <w:r w:rsidRPr="00F54248">
        <w:rPr>
          <w:rFonts w:ascii="Calibri" w:hAnsi="Calibri" w:cs="Calibri"/>
          <w:sz w:val="23"/>
          <w:szCs w:val="23"/>
          <w:lang w:val="en-GB"/>
        </w:rPr>
        <w:t>Illegal Hunting</w:t>
      </w:r>
      <w:bookmarkEnd w:id="74"/>
      <w:bookmarkEnd w:id="75"/>
      <w:r w:rsidRPr="00F54248">
        <w:rPr>
          <w:rFonts w:ascii="Calibri" w:hAnsi="Calibri" w:cs="Calibri"/>
          <w:sz w:val="23"/>
          <w:szCs w:val="23"/>
          <w:lang w:val="en-GB"/>
        </w:rPr>
        <w:t xml:space="preserve"> </w:t>
      </w:r>
    </w:p>
    <w:p w14:paraId="0DEAACD1" w14:textId="77777777" w:rsidR="00B73615" w:rsidRPr="00F54248" w:rsidRDefault="000F620D" w:rsidP="000F620D">
      <w:pPr>
        <w:spacing w:after="0"/>
        <w:jc w:val="both"/>
        <w:rPr>
          <w:rFonts w:ascii="Calibri" w:hAnsi="Calibri" w:cs="Calibri"/>
          <w:szCs w:val="23"/>
          <w:lang w:val="en-GB"/>
        </w:rPr>
      </w:pPr>
      <w:r w:rsidRPr="00F54248">
        <w:rPr>
          <w:rFonts w:ascii="Calibri" w:hAnsi="Calibri" w:cs="Calibri"/>
          <w:szCs w:val="23"/>
          <w:lang w:val="en-GB"/>
        </w:rPr>
        <w:t xml:space="preserve">To avoid illegal hunting, the Contractor will: </w:t>
      </w:r>
    </w:p>
    <w:p w14:paraId="7EF475B6" w14:textId="77777777" w:rsidR="00B73615" w:rsidRPr="00F54248" w:rsidRDefault="000F620D" w:rsidP="000F620D">
      <w:pPr>
        <w:numPr>
          <w:ilvl w:val="0"/>
          <w:numId w:val="29"/>
        </w:numPr>
        <w:spacing w:after="0"/>
        <w:ind w:left="648"/>
        <w:jc w:val="both"/>
        <w:rPr>
          <w:rFonts w:ascii="Calibri" w:hAnsi="Calibri" w:cs="Calibri"/>
          <w:szCs w:val="23"/>
          <w:lang w:val="en-GB"/>
        </w:rPr>
      </w:pPr>
      <w:r w:rsidRPr="00F54248">
        <w:rPr>
          <w:rFonts w:ascii="Calibri" w:hAnsi="Calibri" w:cs="Calibri"/>
          <w:szCs w:val="23"/>
          <w:lang w:val="en-GB"/>
        </w:rPr>
        <w:t xml:space="preserve">Prohibit project workers from hunting bush meat during working hours or on project work sites. </w:t>
      </w:r>
    </w:p>
    <w:p w14:paraId="0354B245" w14:textId="77777777" w:rsidR="00B73615" w:rsidRPr="00F54248" w:rsidRDefault="000F620D" w:rsidP="000F620D">
      <w:pPr>
        <w:numPr>
          <w:ilvl w:val="0"/>
          <w:numId w:val="29"/>
        </w:numPr>
        <w:spacing w:after="0"/>
        <w:ind w:left="648"/>
        <w:jc w:val="both"/>
        <w:rPr>
          <w:rFonts w:ascii="Calibri" w:hAnsi="Calibri" w:cs="Calibri"/>
          <w:szCs w:val="23"/>
          <w:lang w:val="en-GB"/>
        </w:rPr>
      </w:pPr>
      <w:r w:rsidRPr="00F54248">
        <w:rPr>
          <w:rFonts w:ascii="Calibri" w:hAnsi="Calibri" w:cs="Calibri"/>
          <w:szCs w:val="23"/>
          <w:lang w:val="en-GB"/>
        </w:rPr>
        <w:t xml:space="preserve">Prohibit project workers from possessing firearms, snares and other hunting equipment when on project work sites. </w:t>
      </w:r>
    </w:p>
    <w:p w14:paraId="6347AAF3" w14:textId="77777777" w:rsidR="00B73615" w:rsidRPr="00F54248" w:rsidRDefault="000F620D" w:rsidP="000F620D">
      <w:pPr>
        <w:numPr>
          <w:ilvl w:val="0"/>
          <w:numId w:val="29"/>
        </w:numPr>
        <w:spacing w:after="0"/>
        <w:ind w:left="648"/>
        <w:jc w:val="both"/>
        <w:rPr>
          <w:rFonts w:ascii="Calibri" w:hAnsi="Calibri" w:cs="Calibri"/>
          <w:szCs w:val="23"/>
          <w:lang w:val="en-GB"/>
        </w:rPr>
      </w:pPr>
      <w:r w:rsidRPr="00F54248">
        <w:rPr>
          <w:rFonts w:ascii="Calibri" w:hAnsi="Calibri" w:cs="Calibri"/>
          <w:szCs w:val="23"/>
          <w:lang w:val="en-GB"/>
        </w:rPr>
        <w:t xml:space="preserve">Prohibit transport of bush meat on project vehicles. </w:t>
      </w:r>
    </w:p>
    <w:p w14:paraId="4F761AB9" w14:textId="77777777" w:rsidR="00B73615" w:rsidRDefault="000F620D" w:rsidP="000F620D">
      <w:pPr>
        <w:numPr>
          <w:ilvl w:val="0"/>
          <w:numId w:val="29"/>
        </w:numPr>
        <w:spacing w:after="0"/>
        <w:ind w:left="648"/>
        <w:jc w:val="both"/>
        <w:rPr>
          <w:rFonts w:ascii="Calibri" w:hAnsi="Calibri" w:cs="Calibri"/>
          <w:szCs w:val="23"/>
          <w:lang w:val="en-GB"/>
        </w:rPr>
      </w:pPr>
      <w:r w:rsidRPr="00F54248">
        <w:rPr>
          <w:rFonts w:ascii="Calibri" w:hAnsi="Calibri" w:cs="Calibri"/>
          <w:szCs w:val="23"/>
          <w:lang w:val="en-GB"/>
        </w:rPr>
        <w:t>Pay workers an adequate wage so that they can buy their food without augmenting it with illegally obtained bush meat.</w:t>
      </w:r>
    </w:p>
    <w:p w14:paraId="00EC1203" w14:textId="77777777" w:rsidR="00006121" w:rsidRPr="00F54248" w:rsidRDefault="00F8460C" w:rsidP="000F620D">
      <w:pPr>
        <w:spacing w:after="0"/>
        <w:ind w:left="360"/>
        <w:jc w:val="both"/>
        <w:rPr>
          <w:rFonts w:ascii="Calibri" w:hAnsi="Calibri" w:cs="Calibri"/>
          <w:szCs w:val="23"/>
          <w:lang w:val="en-GB"/>
        </w:rPr>
      </w:pPr>
    </w:p>
    <w:p w14:paraId="7B7BB8A8" w14:textId="525D63B3" w:rsidR="00B73615" w:rsidRPr="00992BAA" w:rsidRDefault="000F620D" w:rsidP="000F620D">
      <w:pPr>
        <w:spacing w:after="0"/>
        <w:jc w:val="both"/>
        <w:rPr>
          <w:rFonts w:cstheme="minorHAnsi"/>
          <w:sz w:val="23"/>
          <w:szCs w:val="23"/>
          <w:lang w:val="en-GB"/>
        </w:rPr>
      </w:pPr>
      <w:bookmarkStart w:id="76" w:name="_Toc28947043"/>
      <w:bookmarkStart w:id="77" w:name="_Toc42692996"/>
      <w:r w:rsidRPr="00992BAA">
        <w:rPr>
          <w:rFonts w:cstheme="minorHAnsi"/>
          <w:sz w:val="23"/>
          <w:szCs w:val="23"/>
          <w:lang w:val="en-GB"/>
        </w:rPr>
        <w:t>HIV/ AIDS P</w:t>
      </w:r>
      <w:r>
        <w:rPr>
          <w:rFonts w:cstheme="minorHAnsi"/>
          <w:sz w:val="23"/>
          <w:szCs w:val="23"/>
          <w:lang w:val="en-GB"/>
        </w:rPr>
        <w:t>olicy</w:t>
      </w:r>
      <w:bookmarkEnd w:id="76"/>
      <w:bookmarkEnd w:id="77"/>
      <w:r w:rsidRPr="00992BAA">
        <w:rPr>
          <w:rFonts w:cstheme="minorHAnsi"/>
          <w:sz w:val="23"/>
          <w:szCs w:val="23"/>
          <w:lang w:val="en-GB"/>
        </w:rPr>
        <w:t xml:space="preserve"> </w:t>
      </w:r>
    </w:p>
    <w:p w14:paraId="5467EE61" w14:textId="77777777" w:rsidR="00B73615" w:rsidRPr="00F54248" w:rsidRDefault="000F620D" w:rsidP="000F620D">
      <w:pPr>
        <w:jc w:val="both"/>
        <w:rPr>
          <w:rFonts w:ascii="Calibri" w:hAnsi="Calibri" w:cs="Calibri"/>
          <w:szCs w:val="23"/>
          <w:lang w:val="en-GB"/>
        </w:rPr>
      </w:pPr>
      <w:r w:rsidRPr="00F54248">
        <w:rPr>
          <w:rFonts w:ascii="Calibri" w:hAnsi="Calibri" w:cs="Calibri"/>
          <w:szCs w:val="23"/>
          <w:lang w:val="en-GB"/>
        </w:rPr>
        <w:t xml:space="preserve">The ILO’s Code of Practice on AIDS recognizes HIV/AIDS as a workplace issue and goes beyond raising awareness to include non-discrimination, confidentiality, care and support. UNAIDS and other agencies produce guidelines of employer good practice </w:t>
      </w:r>
      <w:proofErr w:type="gramStart"/>
      <w:r w:rsidRPr="00F54248">
        <w:rPr>
          <w:rFonts w:ascii="Calibri" w:hAnsi="Calibri" w:cs="Calibri"/>
          <w:szCs w:val="23"/>
          <w:lang w:val="en-GB"/>
        </w:rPr>
        <w:t>with regard to</w:t>
      </w:r>
      <w:proofErr w:type="gramEnd"/>
      <w:r w:rsidRPr="00F54248">
        <w:rPr>
          <w:rFonts w:ascii="Calibri" w:hAnsi="Calibri" w:cs="Calibri"/>
          <w:szCs w:val="23"/>
          <w:lang w:val="en-GB"/>
        </w:rPr>
        <w:t xml:space="preserve"> HIV/AIDS. </w:t>
      </w:r>
      <w:r>
        <w:rPr>
          <w:rFonts w:ascii="Calibri" w:hAnsi="Calibri" w:cs="Calibri"/>
          <w:szCs w:val="23"/>
          <w:lang w:val="en-GB"/>
        </w:rPr>
        <w:t xml:space="preserve">The road project contractor </w:t>
      </w:r>
      <w:r w:rsidRPr="00F54248">
        <w:rPr>
          <w:rFonts w:ascii="Calibri" w:hAnsi="Calibri" w:cs="Calibri"/>
          <w:szCs w:val="23"/>
          <w:lang w:val="en-GB"/>
        </w:rPr>
        <w:t xml:space="preserve">will also follow applicable Ugandan national policy on HIV/AIDS. </w:t>
      </w:r>
    </w:p>
    <w:p w14:paraId="3230F374"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arrange for its employees to attend an HIV awareness programme provided in accordance with the </w:t>
      </w:r>
      <w:r>
        <w:rPr>
          <w:rFonts w:ascii="Calibri" w:hAnsi="Calibri" w:cs="Calibri"/>
          <w:szCs w:val="23"/>
          <w:lang w:val="en-GB"/>
        </w:rPr>
        <w:t xml:space="preserve">HIV/AIDS Policy </w:t>
      </w:r>
      <w:r w:rsidRPr="00F54248">
        <w:rPr>
          <w:rFonts w:ascii="Calibri" w:hAnsi="Calibri" w:cs="Calibri"/>
          <w:szCs w:val="23"/>
          <w:lang w:val="en-GB"/>
        </w:rPr>
        <w:t xml:space="preserve">and UNAID guidelines by a </w:t>
      </w:r>
      <w:proofErr w:type="gramStart"/>
      <w:r w:rsidRPr="00F54248">
        <w:rPr>
          <w:rFonts w:ascii="Calibri" w:hAnsi="Calibri" w:cs="Calibri"/>
          <w:szCs w:val="23"/>
          <w:lang w:val="en-GB"/>
        </w:rPr>
        <w:t>third party</w:t>
      </w:r>
      <w:proofErr w:type="gramEnd"/>
      <w:r w:rsidRPr="00F54248">
        <w:rPr>
          <w:rFonts w:ascii="Calibri" w:hAnsi="Calibri" w:cs="Calibri"/>
          <w:szCs w:val="23"/>
          <w:lang w:val="en-GB"/>
        </w:rPr>
        <w:t xml:space="preserve"> organisation such as The Aids Support Organisation (TASO).  The programme will take place during its employee’s normal working hours. HIV/AIDS management programmes will be subject to the normal monitoring process of the BIP. Further information about the HIV awareness programme is provided below. </w:t>
      </w:r>
    </w:p>
    <w:p w14:paraId="1AF8786B" w14:textId="77777777" w:rsidR="00B73615" w:rsidRPr="00F54248" w:rsidRDefault="000F620D" w:rsidP="000F620D">
      <w:pPr>
        <w:spacing w:after="0"/>
        <w:jc w:val="both"/>
        <w:rPr>
          <w:rFonts w:ascii="Calibri" w:hAnsi="Calibri" w:cs="Calibri"/>
          <w:szCs w:val="23"/>
          <w:lang w:val="en-GB"/>
        </w:rPr>
      </w:pPr>
      <w:r>
        <w:rPr>
          <w:rFonts w:ascii="Calibri" w:hAnsi="Calibri" w:cs="Calibri"/>
          <w:szCs w:val="23"/>
          <w:lang w:val="en-GB"/>
        </w:rPr>
        <w:t xml:space="preserve">The road project contractor </w:t>
      </w:r>
      <w:r w:rsidRPr="00F54248">
        <w:rPr>
          <w:rFonts w:ascii="Calibri" w:hAnsi="Calibri" w:cs="Calibri"/>
          <w:szCs w:val="23"/>
          <w:lang w:val="en-GB"/>
        </w:rPr>
        <w:t xml:space="preserve">will: </w:t>
      </w:r>
    </w:p>
    <w:p w14:paraId="49305B17" w14:textId="77777777" w:rsidR="00B73615" w:rsidRPr="00F54248" w:rsidRDefault="000F620D" w:rsidP="000F620D">
      <w:pPr>
        <w:numPr>
          <w:ilvl w:val="0"/>
          <w:numId w:val="30"/>
        </w:numPr>
        <w:spacing w:after="0"/>
        <w:ind w:left="504"/>
        <w:jc w:val="both"/>
        <w:rPr>
          <w:rFonts w:ascii="Calibri" w:hAnsi="Calibri" w:cs="Calibri"/>
          <w:szCs w:val="23"/>
          <w:lang w:val="en-GB"/>
        </w:rPr>
      </w:pPr>
      <w:r>
        <w:rPr>
          <w:rFonts w:ascii="Calibri" w:hAnsi="Calibri" w:cs="Calibri"/>
          <w:szCs w:val="23"/>
          <w:lang w:val="en-GB"/>
        </w:rPr>
        <w:t xml:space="preserve">Retain services of a Nominated Service Provider </w:t>
      </w:r>
      <w:r w:rsidRPr="00F54248">
        <w:rPr>
          <w:rFonts w:ascii="Calibri" w:hAnsi="Calibri" w:cs="Calibri"/>
          <w:szCs w:val="23"/>
          <w:lang w:val="en-GB"/>
        </w:rPr>
        <w:t>to provide an HIV</w:t>
      </w:r>
      <w:r>
        <w:rPr>
          <w:rFonts w:ascii="Calibri" w:hAnsi="Calibri" w:cs="Calibri"/>
          <w:szCs w:val="23"/>
          <w:lang w:val="en-GB"/>
        </w:rPr>
        <w:t>/AIDS</w:t>
      </w:r>
      <w:r w:rsidRPr="00F54248">
        <w:rPr>
          <w:rFonts w:ascii="Calibri" w:hAnsi="Calibri" w:cs="Calibri"/>
          <w:szCs w:val="23"/>
          <w:lang w:val="en-GB"/>
        </w:rPr>
        <w:t xml:space="preserve"> Awareness Programme to Employees and the Local Community; </w:t>
      </w:r>
    </w:p>
    <w:p w14:paraId="5F23605D" w14:textId="77777777" w:rsidR="00B73615" w:rsidRPr="00F54248" w:rsidRDefault="000F620D" w:rsidP="000F620D">
      <w:pPr>
        <w:numPr>
          <w:ilvl w:val="0"/>
          <w:numId w:val="30"/>
        </w:numPr>
        <w:spacing w:after="0"/>
        <w:ind w:left="504"/>
        <w:jc w:val="both"/>
        <w:rPr>
          <w:rFonts w:ascii="Calibri" w:hAnsi="Calibri" w:cs="Calibri"/>
          <w:szCs w:val="23"/>
          <w:lang w:val="en-GB"/>
        </w:rPr>
      </w:pPr>
      <w:r w:rsidRPr="00F54248">
        <w:rPr>
          <w:rFonts w:ascii="Calibri" w:hAnsi="Calibri" w:cs="Calibri"/>
          <w:szCs w:val="23"/>
          <w:lang w:val="en-GB"/>
        </w:rPr>
        <w:t xml:space="preserve">Give any representative of the </w:t>
      </w:r>
      <w:r>
        <w:rPr>
          <w:rFonts w:ascii="Calibri" w:hAnsi="Calibri" w:cs="Calibri"/>
          <w:szCs w:val="23"/>
          <w:lang w:val="en-GB"/>
        </w:rPr>
        <w:t xml:space="preserve">Nominated Service </w:t>
      </w:r>
      <w:r w:rsidRPr="00F54248">
        <w:rPr>
          <w:rFonts w:ascii="Calibri" w:hAnsi="Calibri" w:cs="Calibri"/>
          <w:szCs w:val="23"/>
          <w:lang w:val="en-GB"/>
        </w:rPr>
        <w:t>Provider all reasonable access to the worksite in connection with the HIV</w:t>
      </w:r>
      <w:r>
        <w:rPr>
          <w:rFonts w:ascii="Calibri" w:hAnsi="Calibri" w:cs="Calibri"/>
          <w:szCs w:val="23"/>
          <w:lang w:val="en-GB"/>
        </w:rPr>
        <w:t xml:space="preserve">/AIDS </w:t>
      </w:r>
      <w:r w:rsidRPr="00F54248">
        <w:rPr>
          <w:rFonts w:ascii="Calibri" w:hAnsi="Calibri" w:cs="Calibri"/>
          <w:szCs w:val="23"/>
          <w:lang w:val="en-GB"/>
        </w:rPr>
        <w:t xml:space="preserve">Awareness Programme; </w:t>
      </w:r>
    </w:p>
    <w:p w14:paraId="6B34B5E9" w14:textId="77777777" w:rsidR="00B73615" w:rsidRPr="00F54248" w:rsidRDefault="000F620D" w:rsidP="000F620D">
      <w:pPr>
        <w:numPr>
          <w:ilvl w:val="0"/>
          <w:numId w:val="30"/>
        </w:numPr>
        <w:spacing w:after="0"/>
        <w:ind w:left="504"/>
        <w:jc w:val="both"/>
        <w:rPr>
          <w:rFonts w:ascii="Calibri" w:hAnsi="Calibri" w:cs="Calibri"/>
          <w:szCs w:val="23"/>
          <w:lang w:val="en-GB"/>
        </w:rPr>
      </w:pPr>
      <w:r w:rsidRPr="00F54248">
        <w:rPr>
          <w:rFonts w:ascii="Calibri" w:hAnsi="Calibri" w:cs="Calibri"/>
          <w:szCs w:val="23"/>
          <w:lang w:val="en-GB"/>
        </w:rPr>
        <w:t>Instruct Employees to attend the HIV</w:t>
      </w:r>
      <w:r>
        <w:rPr>
          <w:rFonts w:ascii="Calibri" w:hAnsi="Calibri" w:cs="Calibri"/>
          <w:szCs w:val="23"/>
          <w:lang w:val="en-GB"/>
        </w:rPr>
        <w:t>/AIDS</w:t>
      </w:r>
      <w:r w:rsidRPr="00F54248">
        <w:rPr>
          <w:rFonts w:ascii="Calibri" w:hAnsi="Calibri" w:cs="Calibri"/>
          <w:szCs w:val="23"/>
          <w:lang w:val="en-GB"/>
        </w:rPr>
        <w:t xml:space="preserve"> Awareness Programme in the course of their employment and during their normal working hours or any period of overtime provided for in the </w:t>
      </w:r>
      <w:r w:rsidRPr="00F54248">
        <w:rPr>
          <w:rFonts w:ascii="Calibri" w:hAnsi="Calibri" w:cs="Calibri"/>
          <w:szCs w:val="23"/>
          <w:lang w:val="en-GB"/>
        </w:rPr>
        <w:lastRenderedPageBreak/>
        <w:t xml:space="preserve">relevant employment contracts and uses all reasonable endeavours to ensure this instruction is followed; </w:t>
      </w:r>
    </w:p>
    <w:p w14:paraId="60339B96" w14:textId="77777777" w:rsidR="00B73615" w:rsidRPr="00F54248" w:rsidRDefault="000F620D" w:rsidP="000F620D">
      <w:pPr>
        <w:numPr>
          <w:ilvl w:val="0"/>
          <w:numId w:val="30"/>
        </w:numPr>
        <w:spacing w:after="0"/>
        <w:ind w:left="504"/>
        <w:jc w:val="both"/>
        <w:rPr>
          <w:rFonts w:ascii="Calibri" w:hAnsi="Calibri" w:cs="Calibri"/>
          <w:szCs w:val="23"/>
          <w:lang w:val="en-GB"/>
        </w:rPr>
      </w:pPr>
      <w:r w:rsidRPr="00F54248">
        <w:rPr>
          <w:rFonts w:ascii="Calibri" w:hAnsi="Calibri" w:cs="Calibri"/>
          <w:szCs w:val="23"/>
          <w:lang w:val="en-GB"/>
        </w:rPr>
        <w:t>Provide suitable space for delivery of the HIV</w:t>
      </w:r>
      <w:r>
        <w:rPr>
          <w:rFonts w:ascii="Calibri" w:hAnsi="Calibri" w:cs="Calibri"/>
          <w:szCs w:val="23"/>
          <w:lang w:val="en-GB"/>
        </w:rPr>
        <w:t>/AIDS</w:t>
      </w:r>
      <w:r w:rsidRPr="00F54248">
        <w:rPr>
          <w:rFonts w:ascii="Calibri" w:hAnsi="Calibri" w:cs="Calibri"/>
          <w:szCs w:val="23"/>
          <w:lang w:val="en-GB"/>
        </w:rPr>
        <w:t xml:space="preserve"> Awareness Programme; and,  </w:t>
      </w:r>
    </w:p>
    <w:p w14:paraId="36E4B1B8" w14:textId="77777777" w:rsidR="00B73615" w:rsidRPr="00F54248" w:rsidRDefault="000F620D" w:rsidP="000F620D">
      <w:pPr>
        <w:numPr>
          <w:ilvl w:val="0"/>
          <w:numId w:val="30"/>
        </w:numPr>
        <w:spacing w:after="0"/>
        <w:ind w:left="504"/>
        <w:jc w:val="both"/>
        <w:rPr>
          <w:rFonts w:ascii="Calibri" w:hAnsi="Calibri" w:cs="Calibri"/>
          <w:szCs w:val="23"/>
          <w:lang w:val="en-GB"/>
        </w:rPr>
      </w:pPr>
      <w:r w:rsidRPr="00F54248">
        <w:rPr>
          <w:rFonts w:ascii="Calibri" w:hAnsi="Calibri" w:cs="Calibri"/>
          <w:szCs w:val="23"/>
          <w:lang w:val="en-GB"/>
        </w:rPr>
        <w:t xml:space="preserve">Referral to testing, counselling and advice on </w:t>
      </w:r>
      <w:r>
        <w:rPr>
          <w:rFonts w:ascii="Calibri" w:hAnsi="Calibri" w:cs="Calibri"/>
          <w:szCs w:val="23"/>
          <w:lang w:val="en-GB"/>
        </w:rPr>
        <w:t>HIV/</w:t>
      </w:r>
      <w:r w:rsidRPr="00F54248">
        <w:rPr>
          <w:rFonts w:ascii="Calibri" w:hAnsi="Calibri" w:cs="Calibri"/>
          <w:szCs w:val="23"/>
          <w:lang w:val="en-GB"/>
        </w:rPr>
        <w:t xml:space="preserve">AIDS in compliance with UNAIDS guidelines.  </w:t>
      </w:r>
    </w:p>
    <w:p w14:paraId="7E82ACB7" w14:textId="77777777" w:rsidR="000E6100" w:rsidRDefault="00F8460C" w:rsidP="000F620D">
      <w:pPr>
        <w:spacing w:after="0"/>
        <w:jc w:val="both"/>
        <w:rPr>
          <w:rFonts w:ascii="Calibri" w:hAnsi="Calibri" w:cs="Calibri"/>
          <w:szCs w:val="23"/>
          <w:lang w:val="en-GB"/>
        </w:rPr>
      </w:pPr>
    </w:p>
    <w:p w14:paraId="7628F69E" w14:textId="77777777" w:rsidR="00B73615" w:rsidRPr="00F54248" w:rsidRDefault="000F620D" w:rsidP="000F620D">
      <w:pPr>
        <w:jc w:val="both"/>
        <w:rPr>
          <w:rFonts w:ascii="Calibri" w:hAnsi="Calibri" w:cs="Calibri"/>
          <w:szCs w:val="23"/>
          <w:lang w:val="en-GB"/>
        </w:rPr>
      </w:pPr>
      <w:r>
        <w:rPr>
          <w:rFonts w:ascii="Calibri" w:hAnsi="Calibri" w:cs="Calibri"/>
          <w:szCs w:val="23"/>
          <w:lang w:val="en-GB"/>
        </w:rPr>
        <w:t xml:space="preserve">The road project implementation and management teams </w:t>
      </w:r>
      <w:r w:rsidRPr="00F54248">
        <w:rPr>
          <w:rFonts w:ascii="Calibri" w:hAnsi="Calibri" w:cs="Calibri"/>
          <w:szCs w:val="23"/>
          <w:lang w:val="en-GB"/>
        </w:rPr>
        <w:t xml:space="preserve">will treat HIV/AIDS the same as other life-threatening illnesses and handicaps in terms of our policies and benefits where they apply. </w:t>
      </w:r>
      <w:r>
        <w:rPr>
          <w:rFonts w:ascii="Calibri" w:hAnsi="Calibri" w:cs="Calibri"/>
          <w:szCs w:val="23"/>
          <w:lang w:val="en-GB"/>
        </w:rPr>
        <w:t xml:space="preserve">The project </w:t>
      </w:r>
      <w:r w:rsidRPr="00F54248">
        <w:rPr>
          <w:rFonts w:ascii="Calibri" w:hAnsi="Calibri" w:cs="Calibri"/>
          <w:szCs w:val="23"/>
          <w:lang w:val="en-GB"/>
        </w:rPr>
        <w:t xml:space="preserve">not discriminate against a qualified individual </w:t>
      </w:r>
      <w:proofErr w:type="gramStart"/>
      <w:r w:rsidRPr="00F54248">
        <w:rPr>
          <w:rFonts w:ascii="Calibri" w:hAnsi="Calibri" w:cs="Calibri"/>
          <w:szCs w:val="23"/>
          <w:lang w:val="en-GB"/>
        </w:rPr>
        <w:t>with regard to</w:t>
      </w:r>
      <w:proofErr w:type="gramEnd"/>
      <w:r w:rsidRPr="00F54248">
        <w:rPr>
          <w:rFonts w:ascii="Calibri" w:hAnsi="Calibri" w:cs="Calibri"/>
          <w:szCs w:val="23"/>
          <w:lang w:val="en-GB"/>
        </w:rPr>
        <w:t xml:space="preserve"> job application, hiring, advancement, discharge, compensation, training, or other terms, conditions or privileges of employment. </w:t>
      </w:r>
      <w:r>
        <w:rPr>
          <w:rFonts w:ascii="Calibri" w:hAnsi="Calibri" w:cs="Calibri"/>
          <w:szCs w:val="23"/>
          <w:lang w:val="en-GB"/>
        </w:rPr>
        <w:t xml:space="preserve">It is </w:t>
      </w:r>
      <w:r w:rsidRPr="00F54248">
        <w:rPr>
          <w:rFonts w:ascii="Calibri" w:hAnsi="Calibri" w:cs="Calibri"/>
          <w:szCs w:val="23"/>
          <w:lang w:val="en-GB"/>
        </w:rPr>
        <w:t>recognize</w:t>
      </w:r>
      <w:r>
        <w:rPr>
          <w:rFonts w:ascii="Calibri" w:hAnsi="Calibri" w:cs="Calibri"/>
          <w:szCs w:val="23"/>
          <w:lang w:val="en-GB"/>
        </w:rPr>
        <w:t>d</w:t>
      </w:r>
      <w:r w:rsidRPr="00F54248">
        <w:rPr>
          <w:rFonts w:ascii="Calibri" w:hAnsi="Calibri" w:cs="Calibri"/>
          <w:szCs w:val="23"/>
          <w:lang w:val="en-GB"/>
        </w:rPr>
        <w:t xml:space="preserve"> that an employee with HIV/AIDS or another life-threatening illness may wish to continue in as many of his/her normal pursuits as his/her illness allows, including work. </w:t>
      </w:r>
      <w:r>
        <w:rPr>
          <w:rFonts w:ascii="Calibri" w:hAnsi="Calibri" w:cs="Calibri"/>
          <w:szCs w:val="23"/>
          <w:lang w:val="en-GB"/>
        </w:rPr>
        <w:t xml:space="preserve">As such, the Contractor </w:t>
      </w:r>
      <w:r w:rsidRPr="00F54248">
        <w:rPr>
          <w:rFonts w:ascii="Calibri" w:hAnsi="Calibri" w:cs="Calibri"/>
          <w:szCs w:val="23"/>
          <w:lang w:val="en-GB"/>
        </w:rPr>
        <w:t xml:space="preserve">will be supportive of and make reasonable accommodation for the employee who is medically able to perform his/her job. An employee’s medical information is personal and will be treated as confidential. </w:t>
      </w:r>
    </w:p>
    <w:p w14:paraId="1C89FB45" w14:textId="77777777" w:rsidR="00B73615" w:rsidRPr="00F54248" w:rsidRDefault="000F620D" w:rsidP="000F620D">
      <w:pPr>
        <w:spacing w:after="0"/>
        <w:jc w:val="both"/>
        <w:rPr>
          <w:rFonts w:ascii="Calibri" w:hAnsi="Calibri" w:cs="Calibri"/>
          <w:szCs w:val="23"/>
          <w:lang w:val="en-GB"/>
        </w:rPr>
      </w:pPr>
      <w:r w:rsidRPr="00F54248">
        <w:rPr>
          <w:rFonts w:ascii="Calibri" w:hAnsi="Calibri" w:cs="Calibri"/>
          <w:szCs w:val="23"/>
          <w:lang w:val="en-GB"/>
        </w:rPr>
        <w:t xml:space="preserve">While accommodating employees with life-threatening diseases and other disabilities, however, </w:t>
      </w:r>
      <w:r>
        <w:rPr>
          <w:rFonts w:ascii="Calibri" w:hAnsi="Calibri" w:cs="Calibri"/>
          <w:szCs w:val="23"/>
          <w:lang w:val="en-GB"/>
        </w:rPr>
        <w:t xml:space="preserve">it is </w:t>
      </w:r>
      <w:r w:rsidRPr="00F54248">
        <w:rPr>
          <w:rFonts w:ascii="Calibri" w:hAnsi="Calibri" w:cs="Calibri"/>
          <w:szCs w:val="23"/>
          <w:lang w:val="en-GB"/>
        </w:rPr>
        <w:t>recognize</w:t>
      </w:r>
      <w:r>
        <w:rPr>
          <w:rFonts w:ascii="Calibri" w:hAnsi="Calibri" w:cs="Calibri"/>
          <w:szCs w:val="23"/>
          <w:lang w:val="en-GB"/>
        </w:rPr>
        <w:t>d</w:t>
      </w:r>
      <w:r w:rsidRPr="00F54248">
        <w:rPr>
          <w:rFonts w:ascii="Calibri" w:hAnsi="Calibri" w:cs="Calibri"/>
          <w:szCs w:val="23"/>
          <w:lang w:val="en-GB"/>
        </w:rPr>
        <w:t xml:space="preserve"> </w:t>
      </w:r>
      <w:r>
        <w:rPr>
          <w:rFonts w:ascii="Calibri" w:hAnsi="Calibri" w:cs="Calibri"/>
          <w:szCs w:val="23"/>
          <w:lang w:val="en-GB"/>
        </w:rPr>
        <w:t xml:space="preserve">that, </w:t>
      </w:r>
      <w:r w:rsidRPr="00F54248">
        <w:rPr>
          <w:rFonts w:ascii="Calibri" w:hAnsi="Calibri" w:cs="Calibri"/>
          <w:szCs w:val="23"/>
          <w:lang w:val="en-GB"/>
        </w:rPr>
        <w:t>obligation to provide a safe work environment for all employees</w:t>
      </w:r>
      <w:r>
        <w:rPr>
          <w:rFonts w:ascii="Calibri" w:hAnsi="Calibri" w:cs="Calibri"/>
          <w:szCs w:val="23"/>
          <w:lang w:val="en-GB"/>
        </w:rPr>
        <w:t xml:space="preserve"> will rest with the Contractor</w:t>
      </w:r>
      <w:r w:rsidRPr="00F54248">
        <w:rPr>
          <w:rFonts w:ascii="Calibri" w:hAnsi="Calibri" w:cs="Calibri"/>
          <w:szCs w:val="23"/>
          <w:lang w:val="en-GB"/>
        </w:rPr>
        <w:t xml:space="preserve">. </w:t>
      </w:r>
      <w:r>
        <w:rPr>
          <w:rFonts w:ascii="Calibri" w:hAnsi="Calibri" w:cs="Calibri"/>
          <w:szCs w:val="23"/>
          <w:lang w:val="en-GB"/>
        </w:rPr>
        <w:t xml:space="preserve">The Contractor ought to be </w:t>
      </w:r>
      <w:r w:rsidRPr="00F54248">
        <w:rPr>
          <w:rFonts w:ascii="Calibri" w:hAnsi="Calibri" w:cs="Calibri"/>
          <w:szCs w:val="23"/>
          <w:lang w:val="en-GB"/>
        </w:rPr>
        <w:t xml:space="preserve">sensitive and responsive to co-worker’s concerns and will emphasize employee education. </w:t>
      </w:r>
      <w:r>
        <w:rPr>
          <w:rFonts w:ascii="Calibri" w:hAnsi="Calibri" w:cs="Calibri"/>
          <w:szCs w:val="23"/>
          <w:lang w:val="en-GB"/>
        </w:rPr>
        <w:t xml:space="preserve">The Contractor </w:t>
      </w:r>
      <w:r w:rsidRPr="00F54248">
        <w:rPr>
          <w:rFonts w:ascii="Calibri" w:hAnsi="Calibri" w:cs="Calibri"/>
          <w:szCs w:val="23"/>
          <w:lang w:val="en-GB"/>
        </w:rPr>
        <w:t xml:space="preserve">will continue efforts to be adequately informed about HIV/AIDS and will make this information available to employees on a regular basis. </w:t>
      </w:r>
    </w:p>
    <w:p w14:paraId="747940E2" w14:textId="77777777" w:rsidR="00B73615" w:rsidRPr="00F54248" w:rsidRDefault="000F620D" w:rsidP="000F620D">
      <w:pPr>
        <w:numPr>
          <w:ilvl w:val="0"/>
          <w:numId w:val="31"/>
        </w:numPr>
        <w:spacing w:after="0"/>
        <w:ind w:left="648"/>
        <w:jc w:val="both"/>
        <w:rPr>
          <w:rFonts w:ascii="Calibri" w:hAnsi="Calibri" w:cs="Calibri"/>
          <w:szCs w:val="23"/>
          <w:lang w:val="en-GB"/>
        </w:rPr>
      </w:pPr>
      <w:r w:rsidRPr="00F54248">
        <w:rPr>
          <w:rFonts w:ascii="Calibri" w:hAnsi="Calibri" w:cs="Calibri"/>
          <w:szCs w:val="23"/>
          <w:lang w:val="en-GB"/>
        </w:rPr>
        <w:t>People with AIDS or HIV infection are entitled to the same rights, benefits and opportunities as people with other serious or life-threatening illnesses</w:t>
      </w:r>
      <w:r>
        <w:rPr>
          <w:rFonts w:ascii="Calibri" w:hAnsi="Calibri" w:cs="Calibri"/>
          <w:szCs w:val="23"/>
          <w:lang w:val="en-GB"/>
        </w:rPr>
        <w:t>;</w:t>
      </w:r>
      <w:r w:rsidRPr="00F54248">
        <w:rPr>
          <w:rFonts w:ascii="Calibri" w:hAnsi="Calibri" w:cs="Calibri"/>
          <w:szCs w:val="23"/>
          <w:lang w:val="en-GB"/>
        </w:rPr>
        <w:t xml:space="preserve"> </w:t>
      </w:r>
    </w:p>
    <w:p w14:paraId="6ABB0E7E" w14:textId="77777777" w:rsidR="00B73615" w:rsidRPr="00F54248" w:rsidRDefault="000F620D" w:rsidP="000F620D">
      <w:pPr>
        <w:numPr>
          <w:ilvl w:val="0"/>
          <w:numId w:val="31"/>
        </w:numPr>
        <w:spacing w:after="0"/>
        <w:ind w:left="648"/>
        <w:jc w:val="both"/>
        <w:rPr>
          <w:rFonts w:ascii="Calibri" w:hAnsi="Calibri" w:cs="Calibri"/>
          <w:szCs w:val="23"/>
          <w:lang w:val="en-GB"/>
        </w:rPr>
      </w:pPr>
      <w:r w:rsidRPr="00F54248">
        <w:rPr>
          <w:rFonts w:ascii="Calibri" w:hAnsi="Calibri" w:cs="Calibri"/>
          <w:szCs w:val="23"/>
          <w:lang w:val="en-GB"/>
        </w:rPr>
        <w:t>Employment practices comply with local laws and regulations and/or the practices of the parent company, whichever is greater, and where applicable</w:t>
      </w:r>
      <w:r>
        <w:rPr>
          <w:rFonts w:ascii="Calibri" w:hAnsi="Calibri" w:cs="Calibri"/>
          <w:szCs w:val="23"/>
          <w:lang w:val="en-GB"/>
        </w:rPr>
        <w:t>;</w:t>
      </w:r>
      <w:r w:rsidRPr="00F54248">
        <w:rPr>
          <w:rFonts w:ascii="Calibri" w:hAnsi="Calibri" w:cs="Calibri"/>
          <w:szCs w:val="23"/>
          <w:lang w:val="en-GB"/>
        </w:rPr>
        <w:t xml:space="preserve"> </w:t>
      </w:r>
    </w:p>
    <w:p w14:paraId="2527E34C" w14:textId="77777777" w:rsidR="00B73615" w:rsidRPr="00F54248" w:rsidRDefault="000F620D" w:rsidP="000F620D">
      <w:pPr>
        <w:numPr>
          <w:ilvl w:val="0"/>
          <w:numId w:val="31"/>
        </w:numPr>
        <w:spacing w:after="0"/>
        <w:ind w:left="648"/>
        <w:jc w:val="both"/>
        <w:rPr>
          <w:rFonts w:ascii="Calibri" w:hAnsi="Calibri" w:cs="Calibri"/>
          <w:szCs w:val="23"/>
          <w:lang w:val="en-GB"/>
        </w:rPr>
      </w:pPr>
      <w:r w:rsidRPr="00F54248">
        <w:rPr>
          <w:rFonts w:ascii="Calibri" w:hAnsi="Calibri" w:cs="Calibri"/>
          <w:szCs w:val="23"/>
          <w:lang w:val="en-GB"/>
        </w:rPr>
        <w:t>Employment practices are based on the scientific and epidemiological evidence that people with AIDS or HIV infection do not pose a risk of transmission of the virus to co-workers through ordinary workplace contact</w:t>
      </w:r>
      <w:r>
        <w:rPr>
          <w:rFonts w:ascii="Calibri" w:hAnsi="Calibri" w:cs="Calibri"/>
          <w:szCs w:val="23"/>
          <w:lang w:val="en-GB"/>
        </w:rPr>
        <w:t>;</w:t>
      </w:r>
    </w:p>
    <w:p w14:paraId="0647A731" w14:textId="77777777" w:rsidR="00B73615" w:rsidRPr="00F54248" w:rsidRDefault="000F620D" w:rsidP="000F620D">
      <w:pPr>
        <w:numPr>
          <w:ilvl w:val="0"/>
          <w:numId w:val="31"/>
        </w:numPr>
        <w:spacing w:after="0"/>
        <w:ind w:left="648"/>
        <w:jc w:val="both"/>
        <w:rPr>
          <w:rFonts w:ascii="Calibri" w:hAnsi="Calibri" w:cs="Calibri"/>
          <w:szCs w:val="23"/>
          <w:lang w:val="en-GB"/>
        </w:rPr>
      </w:pPr>
      <w:r w:rsidRPr="00F54248">
        <w:rPr>
          <w:rFonts w:ascii="Calibri" w:hAnsi="Calibri" w:cs="Calibri"/>
          <w:szCs w:val="23"/>
          <w:lang w:val="en-GB"/>
        </w:rPr>
        <w:t xml:space="preserve">Senior management unequivocally endorses non-discriminatory employment practices and education programs or information about </w:t>
      </w:r>
      <w:r>
        <w:rPr>
          <w:rFonts w:ascii="Calibri" w:hAnsi="Calibri" w:cs="Calibri"/>
          <w:szCs w:val="23"/>
          <w:lang w:val="en-GB"/>
        </w:rPr>
        <w:t>HIV/</w:t>
      </w:r>
      <w:r w:rsidRPr="00F54248">
        <w:rPr>
          <w:rFonts w:ascii="Calibri" w:hAnsi="Calibri" w:cs="Calibri"/>
          <w:szCs w:val="23"/>
          <w:lang w:val="en-GB"/>
        </w:rPr>
        <w:t>AIDS</w:t>
      </w:r>
      <w:r>
        <w:rPr>
          <w:rFonts w:ascii="Calibri" w:hAnsi="Calibri" w:cs="Calibri"/>
          <w:szCs w:val="23"/>
          <w:lang w:val="en-GB"/>
        </w:rPr>
        <w:t xml:space="preserve">, the contractor </w:t>
      </w:r>
      <w:r w:rsidRPr="00F54248">
        <w:rPr>
          <w:rFonts w:ascii="Calibri" w:hAnsi="Calibri" w:cs="Calibri"/>
          <w:szCs w:val="23"/>
          <w:lang w:val="en-GB"/>
        </w:rPr>
        <w:t>will communicate policies and practices to employees in simple, clear, and unambiguous terms</w:t>
      </w:r>
      <w:r>
        <w:rPr>
          <w:rFonts w:ascii="Calibri" w:hAnsi="Calibri" w:cs="Calibri"/>
          <w:szCs w:val="23"/>
          <w:lang w:val="en-GB"/>
        </w:rPr>
        <w:t>;</w:t>
      </w:r>
      <w:r w:rsidRPr="00F54248">
        <w:rPr>
          <w:rFonts w:ascii="Calibri" w:hAnsi="Calibri" w:cs="Calibri"/>
          <w:szCs w:val="23"/>
          <w:lang w:val="en-GB"/>
        </w:rPr>
        <w:t xml:space="preserve"> </w:t>
      </w:r>
    </w:p>
    <w:p w14:paraId="05E5A858" w14:textId="77777777" w:rsidR="00B73615" w:rsidRPr="00F54248" w:rsidRDefault="000F620D" w:rsidP="000F620D">
      <w:pPr>
        <w:numPr>
          <w:ilvl w:val="0"/>
          <w:numId w:val="31"/>
        </w:numPr>
        <w:spacing w:after="0"/>
        <w:ind w:left="648"/>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will provide employees with sensitive, accurate and up-to-date information about risk reduction in their personal lives</w:t>
      </w:r>
      <w:r>
        <w:rPr>
          <w:rFonts w:ascii="Calibri" w:hAnsi="Calibri" w:cs="Calibri"/>
          <w:szCs w:val="23"/>
          <w:lang w:val="en-GB"/>
        </w:rPr>
        <w:t>;</w:t>
      </w:r>
      <w:r w:rsidRPr="00F54248">
        <w:rPr>
          <w:rFonts w:ascii="Calibri" w:hAnsi="Calibri" w:cs="Calibri"/>
          <w:szCs w:val="23"/>
          <w:lang w:val="en-GB"/>
        </w:rPr>
        <w:t xml:space="preserve"> </w:t>
      </w:r>
    </w:p>
    <w:p w14:paraId="5677EB85" w14:textId="77777777" w:rsidR="00B73615" w:rsidRPr="00F54248" w:rsidRDefault="000F620D" w:rsidP="000F620D">
      <w:pPr>
        <w:numPr>
          <w:ilvl w:val="0"/>
          <w:numId w:val="31"/>
        </w:numPr>
        <w:spacing w:after="0"/>
        <w:ind w:left="648"/>
        <w:jc w:val="both"/>
        <w:rPr>
          <w:rFonts w:ascii="Calibri" w:hAnsi="Calibri" w:cs="Calibri"/>
          <w:szCs w:val="23"/>
          <w:lang w:val="en-GB"/>
        </w:rPr>
      </w:pPr>
      <w:r>
        <w:rPr>
          <w:rFonts w:ascii="Calibri" w:hAnsi="Calibri" w:cs="Calibri"/>
          <w:szCs w:val="23"/>
          <w:lang w:val="en-GB"/>
        </w:rPr>
        <w:t xml:space="preserve">The contractor </w:t>
      </w:r>
      <w:r w:rsidRPr="00F54248">
        <w:rPr>
          <w:rFonts w:ascii="Calibri" w:hAnsi="Calibri" w:cs="Calibri"/>
          <w:szCs w:val="23"/>
          <w:lang w:val="en-GB"/>
        </w:rPr>
        <w:t xml:space="preserve">will protect the confidentiality of employee’s medical insurance information. </w:t>
      </w:r>
    </w:p>
    <w:p w14:paraId="519325F5" w14:textId="77777777" w:rsidR="00B73615" w:rsidRPr="00F54248" w:rsidRDefault="000F620D" w:rsidP="000F620D">
      <w:pPr>
        <w:numPr>
          <w:ilvl w:val="0"/>
          <w:numId w:val="31"/>
        </w:numPr>
        <w:spacing w:after="0"/>
        <w:ind w:left="648"/>
        <w:jc w:val="both"/>
        <w:rPr>
          <w:rFonts w:ascii="Calibri" w:hAnsi="Calibri" w:cs="Calibri"/>
          <w:szCs w:val="23"/>
          <w:lang w:val="en-GB"/>
        </w:rPr>
      </w:pPr>
      <w:r w:rsidRPr="00F54248">
        <w:rPr>
          <w:rFonts w:ascii="Calibri" w:hAnsi="Calibri" w:cs="Calibri"/>
          <w:szCs w:val="23"/>
          <w:lang w:val="en-GB"/>
        </w:rPr>
        <w:t xml:space="preserve">To prevent work disruption and rejection by co-workers of an employee with </w:t>
      </w:r>
      <w:r>
        <w:rPr>
          <w:rFonts w:ascii="Calibri" w:hAnsi="Calibri" w:cs="Calibri"/>
          <w:szCs w:val="23"/>
          <w:lang w:val="en-GB"/>
        </w:rPr>
        <w:t>HIV/</w:t>
      </w:r>
      <w:r w:rsidRPr="00F54248">
        <w:rPr>
          <w:rFonts w:ascii="Calibri" w:hAnsi="Calibri" w:cs="Calibri"/>
          <w:szCs w:val="23"/>
          <w:lang w:val="en-GB"/>
        </w:rPr>
        <w:t xml:space="preserve">AIDS or </w:t>
      </w:r>
      <w:r>
        <w:rPr>
          <w:rFonts w:ascii="Calibri" w:hAnsi="Calibri" w:cs="Calibri"/>
          <w:szCs w:val="23"/>
          <w:lang w:val="en-GB"/>
        </w:rPr>
        <w:t xml:space="preserve">STI/STD </w:t>
      </w:r>
      <w:r w:rsidRPr="00F54248">
        <w:rPr>
          <w:rFonts w:ascii="Calibri" w:hAnsi="Calibri" w:cs="Calibri"/>
          <w:szCs w:val="23"/>
          <w:lang w:val="en-GB"/>
        </w:rPr>
        <w:t>infection</w:t>
      </w:r>
      <w:r>
        <w:rPr>
          <w:rFonts w:ascii="Calibri" w:hAnsi="Calibri" w:cs="Calibri"/>
          <w:szCs w:val="23"/>
          <w:lang w:val="en-GB"/>
        </w:rPr>
        <w:t>s</w:t>
      </w:r>
      <w:r w:rsidRPr="00F54248">
        <w:rPr>
          <w:rFonts w:ascii="Calibri" w:hAnsi="Calibri" w:cs="Calibri"/>
          <w:szCs w:val="23"/>
          <w:lang w:val="en-GB"/>
        </w:rPr>
        <w:t xml:space="preserve">, </w:t>
      </w:r>
      <w:r>
        <w:rPr>
          <w:rFonts w:ascii="Calibri" w:hAnsi="Calibri" w:cs="Calibri"/>
          <w:szCs w:val="23"/>
          <w:lang w:val="en-GB"/>
        </w:rPr>
        <w:t xml:space="preserve">the contractor </w:t>
      </w:r>
      <w:r w:rsidRPr="00F54248">
        <w:rPr>
          <w:rFonts w:ascii="Calibri" w:hAnsi="Calibri" w:cs="Calibri"/>
          <w:szCs w:val="23"/>
          <w:lang w:val="en-GB"/>
        </w:rPr>
        <w:t>will undertake education for all employees before such an incident occurs and as needed thereafter</w:t>
      </w:r>
      <w:r>
        <w:rPr>
          <w:rFonts w:ascii="Calibri" w:hAnsi="Calibri" w:cs="Calibri"/>
          <w:szCs w:val="23"/>
          <w:lang w:val="en-GB"/>
        </w:rPr>
        <w:t xml:space="preserve">; and </w:t>
      </w:r>
    </w:p>
    <w:p w14:paraId="1523FD46" w14:textId="77777777" w:rsidR="00B73615" w:rsidRDefault="000F620D" w:rsidP="000F620D">
      <w:pPr>
        <w:numPr>
          <w:ilvl w:val="0"/>
          <w:numId w:val="31"/>
        </w:numPr>
        <w:spacing w:after="0"/>
        <w:ind w:left="648"/>
        <w:jc w:val="both"/>
        <w:rPr>
          <w:rFonts w:ascii="Calibri" w:hAnsi="Calibri" w:cs="Calibri"/>
          <w:szCs w:val="23"/>
          <w:lang w:val="en-GB"/>
        </w:rPr>
      </w:pPr>
      <w:r>
        <w:rPr>
          <w:rFonts w:ascii="Calibri" w:hAnsi="Calibri" w:cs="Calibri"/>
          <w:szCs w:val="23"/>
          <w:lang w:val="en-GB"/>
        </w:rPr>
        <w:t xml:space="preserve">The road project management will </w:t>
      </w:r>
      <w:r w:rsidRPr="00F54248">
        <w:rPr>
          <w:rFonts w:ascii="Calibri" w:hAnsi="Calibri" w:cs="Calibri"/>
          <w:szCs w:val="23"/>
          <w:lang w:val="en-GB"/>
        </w:rPr>
        <w:t>not require HIV</w:t>
      </w:r>
      <w:r>
        <w:rPr>
          <w:rFonts w:ascii="Calibri" w:hAnsi="Calibri" w:cs="Calibri"/>
          <w:szCs w:val="23"/>
          <w:lang w:val="en-GB"/>
        </w:rPr>
        <w:t>/AIDS</w:t>
      </w:r>
      <w:r w:rsidRPr="00F54248">
        <w:rPr>
          <w:rFonts w:ascii="Calibri" w:hAnsi="Calibri" w:cs="Calibri"/>
          <w:szCs w:val="23"/>
          <w:lang w:val="en-GB"/>
        </w:rPr>
        <w:t xml:space="preserve"> screening as part of pre-employment or general workplace physical examinations. </w:t>
      </w:r>
    </w:p>
    <w:p w14:paraId="20B83508" w14:textId="77777777" w:rsidR="00240E73" w:rsidRPr="00F54248" w:rsidRDefault="00F8460C" w:rsidP="000F620D">
      <w:pPr>
        <w:spacing w:after="0"/>
        <w:ind w:left="648"/>
        <w:jc w:val="both"/>
        <w:rPr>
          <w:rFonts w:ascii="Calibri" w:hAnsi="Calibri" w:cs="Calibri"/>
          <w:szCs w:val="23"/>
          <w:lang w:val="en-GB"/>
        </w:rPr>
      </w:pPr>
    </w:p>
    <w:p w14:paraId="55D73C23" w14:textId="7F3F84D0" w:rsidR="00240E73" w:rsidRPr="00992BAA" w:rsidRDefault="000F620D" w:rsidP="000F620D">
      <w:pPr>
        <w:spacing w:after="0"/>
        <w:jc w:val="both"/>
        <w:rPr>
          <w:rFonts w:cstheme="minorHAnsi"/>
          <w:sz w:val="23"/>
          <w:szCs w:val="23"/>
        </w:rPr>
      </w:pPr>
      <w:bookmarkStart w:id="78" w:name="_Toc42692997"/>
      <w:r w:rsidRPr="009E01CA">
        <w:rPr>
          <w:rFonts w:cstheme="minorHAnsi"/>
          <w:sz w:val="23"/>
          <w:szCs w:val="23"/>
        </w:rPr>
        <w:t>Policies and Procedures</w:t>
      </w:r>
      <w:bookmarkEnd w:id="78"/>
    </w:p>
    <w:p w14:paraId="3D2AE873" w14:textId="77777777" w:rsidR="00240E73" w:rsidRPr="009E01CA" w:rsidRDefault="000F620D" w:rsidP="000F620D">
      <w:pPr>
        <w:jc w:val="both"/>
        <w:rPr>
          <w:rFonts w:cstheme="minorHAnsi"/>
          <w:szCs w:val="23"/>
        </w:rPr>
      </w:pPr>
      <w:r w:rsidRPr="009E01CA">
        <w:rPr>
          <w:rFonts w:cstheme="minorHAnsi"/>
          <w:szCs w:val="23"/>
        </w:rPr>
        <w:t>Most environmental and social impacts resulting from the project activities shall be directly under the control of contractor(s) and will be mitigated directly by the same contractor(s). UNRA shall incorporate standardized environmental and social clauses in the tendering documentation and contract documents, in order for potential bidders to be aware of environmental and social performance requirements expected from them, and are able to reflect that in their bids, and required to implement the clauses for the duration of the contract.</w:t>
      </w:r>
    </w:p>
    <w:p w14:paraId="32246689" w14:textId="77777777" w:rsidR="00240E73" w:rsidRPr="00992BAA" w:rsidRDefault="000F620D" w:rsidP="000F620D">
      <w:pPr>
        <w:jc w:val="both"/>
        <w:rPr>
          <w:rFonts w:cstheme="minorHAnsi"/>
          <w:sz w:val="23"/>
          <w:szCs w:val="23"/>
        </w:rPr>
      </w:pPr>
      <w:bookmarkStart w:id="79" w:name="_Toc42692998"/>
      <w:r w:rsidRPr="00992BAA">
        <w:rPr>
          <w:rFonts w:cstheme="minorHAnsi"/>
          <w:b/>
          <w:sz w:val="23"/>
          <w:szCs w:val="23"/>
        </w:rPr>
        <w:lastRenderedPageBreak/>
        <w:t>Occupational, Health and Safety</w:t>
      </w:r>
      <w:bookmarkEnd w:id="79"/>
    </w:p>
    <w:p w14:paraId="397E58AE" w14:textId="77777777" w:rsidR="00240E73" w:rsidRPr="000E6100" w:rsidRDefault="000F620D" w:rsidP="000F620D">
      <w:pPr>
        <w:jc w:val="both"/>
        <w:rPr>
          <w:rFonts w:cstheme="minorHAnsi"/>
          <w:szCs w:val="23"/>
        </w:rPr>
      </w:pPr>
      <w:r w:rsidRPr="009E01CA">
        <w:rPr>
          <w:rFonts w:cstheme="minorHAnsi"/>
          <w:szCs w:val="23"/>
        </w:rPr>
        <w:t>Occupational Health and Safety will be complied with through a provision of PPE to every worker at all working sites where beneficiaries undertake project activities. Such PPE will be identified during planning stage when project activities have been confirmed</w:t>
      </w:r>
      <w:r w:rsidRPr="000E6100">
        <w:rPr>
          <w:rFonts w:cstheme="minorHAnsi"/>
          <w:szCs w:val="23"/>
        </w:rPr>
        <w:t>. The Contractor’s OHS plan shall also cover provision of occupational health and safety at the project sites which including but not limited to provision of sanitary facilities, provision of drinking water, solid waste collection and disposal points, use of appropriate PPE with respect to project implemented activities and provision of First Aid Kit at all sites. Costs for procuring PPE and other safety measures will be included in the project budget. It is recommended that the contractor maintains a stores ledger book where all tools and equipment procured is recorded.</w:t>
      </w:r>
    </w:p>
    <w:p w14:paraId="3F1CECEB" w14:textId="77777777" w:rsidR="00240E73" w:rsidRPr="000E6100" w:rsidRDefault="000F620D" w:rsidP="000F620D">
      <w:pPr>
        <w:spacing w:after="0"/>
        <w:jc w:val="both"/>
        <w:rPr>
          <w:rFonts w:cstheme="minorHAnsi"/>
          <w:szCs w:val="23"/>
        </w:rPr>
      </w:pPr>
      <w:r w:rsidRPr="000E6100">
        <w:rPr>
          <w:rFonts w:cstheme="minorHAnsi"/>
          <w:szCs w:val="23"/>
        </w:rPr>
        <w:t>The Contractor should also be committed to:</w:t>
      </w:r>
    </w:p>
    <w:p w14:paraId="53B9C7D0" w14:textId="77777777" w:rsidR="00240E73" w:rsidRPr="000E6100" w:rsidRDefault="000F620D" w:rsidP="000F620D">
      <w:pPr>
        <w:numPr>
          <w:ilvl w:val="0"/>
          <w:numId w:val="32"/>
        </w:numPr>
        <w:jc w:val="both"/>
        <w:rPr>
          <w:rFonts w:cstheme="minorHAnsi"/>
          <w:szCs w:val="23"/>
        </w:rPr>
      </w:pPr>
      <w:r w:rsidRPr="000E6100">
        <w:rPr>
          <w:rFonts w:cstheme="minorHAnsi"/>
          <w:szCs w:val="23"/>
        </w:rPr>
        <w:t>Complying with legislation and other applicable requirements which relate to the project’s occupational health and safety hazards.</w:t>
      </w:r>
    </w:p>
    <w:p w14:paraId="19336B9A" w14:textId="77777777" w:rsidR="00240E73" w:rsidRPr="000E6100" w:rsidRDefault="000F620D" w:rsidP="000F620D">
      <w:pPr>
        <w:numPr>
          <w:ilvl w:val="0"/>
          <w:numId w:val="32"/>
        </w:numPr>
        <w:jc w:val="both"/>
        <w:rPr>
          <w:rFonts w:cstheme="minorHAnsi"/>
          <w:szCs w:val="23"/>
        </w:rPr>
      </w:pPr>
      <w:r w:rsidRPr="000E6100">
        <w:rPr>
          <w:rFonts w:cstheme="minorHAnsi"/>
          <w:szCs w:val="23"/>
        </w:rPr>
        <w:t>Communicating the OHS policy statement to all persons working on the project.</w:t>
      </w:r>
    </w:p>
    <w:p w14:paraId="64B3C225" w14:textId="77777777" w:rsidR="00240E73" w:rsidRPr="003D095C" w:rsidRDefault="000F620D" w:rsidP="000F620D">
      <w:pPr>
        <w:numPr>
          <w:ilvl w:val="0"/>
          <w:numId w:val="32"/>
        </w:numPr>
        <w:jc w:val="both"/>
        <w:rPr>
          <w:rFonts w:cstheme="minorHAnsi"/>
          <w:szCs w:val="23"/>
        </w:rPr>
      </w:pPr>
      <w:r w:rsidRPr="003D095C">
        <w:rPr>
          <w:rFonts w:cstheme="minorHAnsi"/>
          <w:szCs w:val="23"/>
        </w:rPr>
        <w:t>Enabling active participation in OHS risks elimination through promotion and provision of appropriate skills, knowledge and attitudes towards hazards.</w:t>
      </w:r>
    </w:p>
    <w:p w14:paraId="5F2BDF0E" w14:textId="77777777" w:rsidR="00240E73" w:rsidRPr="00992BAA" w:rsidRDefault="000F620D" w:rsidP="000F620D">
      <w:pPr>
        <w:jc w:val="both"/>
        <w:rPr>
          <w:rFonts w:cstheme="minorHAnsi"/>
          <w:sz w:val="23"/>
          <w:szCs w:val="23"/>
        </w:rPr>
      </w:pPr>
      <w:r w:rsidRPr="00992BAA">
        <w:rPr>
          <w:rFonts w:cstheme="minorHAnsi"/>
          <w:sz w:val="23"/>
          <w:szCs w:val="23"/>
        </w:rPr>
        <w:t xml:space="preserve"> </w:t>
      </w:r>
      <w:bookmarkStart w:id="80" w:name="_Toc42692999"/>
      <w:r w:rsidRPr="00992BAA">
        <w:rPr>
          <w:rFonts w:cstheme="minorHAnsi"/>
          <w:b/>
          <w:sz w:val="23"/>
          <w:szCs w:val="23"/>
        </w:rPr>
        <w:t>Labor Influx and Gender Based Violence</w:t>
      </w:r>
      <w:bookmarkEnd w:id="80"/>
    </w:p>
    <w:p w14:paraId="3118FF38" w14:textId="77777777" w:rsidR="00240E73" w:rsidRPr="000E6100" w:rsidRDefault="000F620D" w:rsidP="000F620D">
      <w:pPr>
        <w:spacing w:after="0"/>
        <w:jc w:val="both"/>
        <w:rPr>
          <w:rFonts w:cstheme="minorHAnsi"/>
          <w:szCs w:val="23"/>
        </w:rPr>
      </w:pPr>
      <w:r w:rsidRPr="009E01CA">
        <w:rPr>
          <w:rFonts w:cstheme="minorHAnsi"/>
          <w:szCs w:val="23"/>
        </w:rPr>
        <w:t>Contractors will need to maintain labor relations with surrounding communities through a code of conduct. The Code of Conduct commits all persons employed by the contractor, including sub-contractors and suppliers, to acceptable standards of behavior. The Co</w:t>
      </w:r>
      <w:r w:rsidRPr="000E6100">
        <w:rPr>
          <w:rFonts w:cstheme="minorHAnsi"/>
          <w:szCs w:val="23"/>
        </w:rPr>
        <w:t>de of Conduct must include punishments for non-compliance, including non-compliance with specific policies related to gender-based violence, sexual exploitation and sexual harassment (e.g., termination). The Code of Conduct should be written in plain language and signed by each worker to indicate that they have:</w:t>
      </w:r>
    </w:p>
    <w:p w14:paraId="2703C6BC" w14:textId="77777777" w:rsidR="00240E73" w:rsidRPr="000E6100" w:rsidRDefault="000F620D" w:rsidP="000F620D">
      <w:pPr>
        <w:numPr>
          <w:ilvl w:val="0"/>
          <w:numId w:val="33"/>
        </w:numPr>
        <w:ind w:left="504"/>
        <w:jc w:val="both"/>
        <w:rPr>
          <w:rFonts w:cstheme="minorHAnsi"/>
          <w:szCs w:val="23"/>
        </w:rPr>
      </w:pPr>
      <w:r w:rsidRPr="000E6100">
        <w:rPr>
          <w:rFonts w:cstheme="minorHAnsi"/>
          <w:szCs w:val="23"/>
        </w:rPr>
        <w:t>received a copy of the Code of Conduct as part of their contract;</w:t>
      </w:r>
    </w:p>
    <w:p w14:paraId="56EBE766" w14:textId="77777777" w:rsidR="00240E73" w:rsidRPr="000E6100" w:rsidRDefault="000F620D" w:rsidP="000F620D">
      <w:pPr>
        <w:numPr>
          <w:ilvl w:val="0"/>
          <w:numId w:val="33"/>
        </w:numPr>
        <w:ind w:left="504"/>
        <w:jc w:val="both"/>
        <w:rPr>
          <w:rFonts w:cstheme="minorHAnsi"/>
          <w:szCs w:val="23"/>
        </w:rPr>
      </w:pPr>
      <w:r w:rsidRPr="000E6100">
        <w:rPr>
          <w:rFonts w:cstheme="minorHAnsi"/>
          <w:szCs w:val="23"/>
        </w:rPr>
        <w:t>had the Code of Conduct explained to them as part of induction process;</w:t>
      </w:r>
    </w:p>
    <w:p w14:paraId="33190A60" w14:textId="77777777" w:rsidR="00240E73" w:rsidRPr="000E6100" w:rsidRDefault="000F620D" w:rsidP="000F620D">
      <w:pPr>
        <w:numPr>
          <w:ilvl w:val="0"/>
          <w:numId w:val="33"/>
        </w:numPr>
        <w:ind w:left="504"/>
        <w:jc w:val="both"/>
        <w:rPr>
          <w:rFonts w:cstheme="minorHAnsi"/>
          <w:szCs w:val="23"/>
        </w:rPr>
      </w:pPr>
      <w:r w:rsidRPr="000E6100">
        <w:rPr>
          <w:rFonts w:cstheme="minorHAnsi"/>
          <w:szCs w:val="23"/>
        </w:rPr>
        <w:t>acknowledged that adherence to this Code of Conduct is a mandatory condition of employment;</w:t>
      </w:r>
    </w:p>
    <w:p w14:paraId="62AFC1F1" w14:textId="77777777" w:rsidR="00240E73" w:rsidRPr="003D095C" w:rsidRDefault="000F620D" w:rsidP="000F620D">
      <w:pPr>
        <w:numPr>
          <w:ilvl w:val="0"/>
          <w:numId w:val="33"/>
        </w:numPr>
        <w:ind w:left="504"/>
        <w:jc w:val="both"/>
        <w:rPr>
          <w:rFonts w:cstheme="minorHAnsi"/>
          <w:szCs w:val="23"/>
        </w:rPr>
      </w:pPr>
      <w:r w:rsidRPr="003D095C">
        <w:rPr>
          <w:rFonts w:cstheme="minorHAnsi"/>
          <w:szCs w:val="23"/>
        </w:rPr>
        <w:t>understood that violations of the Code of Conduct can result in serious consequences, up to and including dismissal, or referral to legal authorities;</w:t>
      </w:r>
    </w:p>
    <w:p w14:paraId="0BB015D1" w14:textId="77777777" w:rsidR="00240E73" w:rsidRPr="00992BAA" w:rsidRDefault="000F620D" w:rsidP="000F620D">
      <w:pPr>
        <w:jc w:val="both"/>
        <w:rPr>
          <w:rFonts w:cstheme="minorHAnsi"/>
          <w:szCs w:val="23"/>
        </w:rPr>
      </w:pPr>
      <w:r w:rsidRPr="00130A6F">
        <w:rPr>
          <w:rFonts w:cstheme="minorHAnsi"/>
          <w:szCs w:val="23"/>
        </w:rPr>
        <w:t>Issues of gender-based violence will be addressed through mandatory training and awareness raising for the workforce about refraining from unacceptable conduct toward local community members and fellow workers, specifically women. The workers should also be informed about national laws that make sexual harassment and gender-bas</w:t>
      </w:r>
      <w:r w:rsidRPr="004D61FC">
        <w:rPr>
          <w:rFonts w:cstheme="minorHAnsi"/>
          <w:szCs w:val="23"/>
        </w:rPr>
        <w:t>ed violence a punishable offence. The Contractor with support from UNRA and other stakeholders like Police, Implementing Partners and MoGLSD should develop a system to capture gender-based violence, sexual exploitation and workplace sexual harassment relat</w:t>
      </w:r>
      <w:r w:rsidRPr="00680CD7">
        <w:rPr>
          <w:rFonts w:cstheme="minorHAnsi"/>
          <w:szCs w:val="23"/>
        </w:rPr>
        <w:t>ed complaints/issues.</w:t>
      </w:r>
    </w:p>
    <w:p w14:paraId="7D41AF8A" w14:textId="77777777" w:rsidR="00240E73" w:rsidRPr="00992BAA" w:rsidRDefault="000F620D" w:rsidP="000F620D">
      <w:pPr>
        <w:jc w:val="both"/>
        <w:rPr>
          <w:rFonts w:cstheme="minorHAnsi"/>
          <w:sz w:val="23"/>
          <w:szCs w:val="23"/>
        </w:rPr>
      </w:pPr>
      <w:bookmarkStart w:id="81" w:name="_Toc42693000"/>
      <w:r w:rsidRPr="00992BAA">
        <w:rPr>
          <w:rFonts w:cstheme="minorHAnsi"/>
          <w:b/>
          <w:sz w:val="23"/>
          <w:szCs w:val="23"/>
        </w:rPr>
        <w:t>Employment</w:t>
      </w:r>
      <w:bookmarkEnd w:id="81"/>
    </w:p>
    <w:p w14:paraId="5BF83F50" w14:textId="5B676A25" w:rsidR="00240E73" w:rsidRDefault="000F620D" w:rsidP="000F620D">
      <w:pPr>
        <w:jc w:val="both"/>
        <w:rPr>
          <w:rFonts w:cstheme="minorHAnsi"/>
          <w:szCs w:val="23"/>
        </w:rPr>
      </w:pPr>
      <w:r w:rsidRPr="009E01CA">
        <w:rPr>
          <w:rFonts w:cstheme="minorHAnsi"/>
          <w:szCs w:val="23"/>
        </w:rPr>
        <w:t xml:space="preserve">The Contractor shall employ technical staff who are skilled and experienced in their respective areas and such as foremen and leading hands as are competent to give proper supervision of the project activities. </w:t>
      </w:r>
      <w:r w:rsidRPr="009E01CA">
        <w:rPr>
          <w:rFonts w:cstheme="minorHAnsi"/>
          <w:szCs w:val="23"/>
        </w:rPr>
        <w:lastRenderedPageBreak/>
        <w:t>The Contractor will also employ such skilled, semi-skilled and unskilled labor as is necessary for the proper and timely fulfilling of this project including implementation of planned mitigation and community development measures for the Project which are included in the Environmental and Social Management Plan as well as in the OHS Plan.</w:t>
      </w:r>
    </w:p>
    <w:p w14:paraId="5DA1B568" w14:textId="42D72A2E" w:rsidR="00240E73" w:rsidRPr="00992BAA" w:rsidRDefault="000F620D" w:rsidP="000F620D">
      <w:pPr>
        <w:jc w:val="both"/>
        <w:rPr>
          <w:rFonts w:cstheme="minorHAnsi"/>
          <w:sz w:val="23"/>
          <w:szCs w:val="23"/>
        </w:rPr>
      </w:pPr>
      <w:bookmarkStart w:id="82" w:name="_Toc42693001"/>
      <w:r w:rsidRPr="00992BAA">
        <w:rPr>
          <w:rFonts w:cstheme="minorHAnsi"/>
          <w:b/>
          <w:sz w:val="23"/>
          <w:szCs w:val="23"/>
        </w:rPr>
        <w:t>Age of employment</w:t>
      </w:r>
      <w:bookmarkEnd w:id="82"/>
    </w:p>
    <w:p w14:paraId="1FB92C5A" w14:textId="77777777" w:rsidR="00240E73" w:rsidRPr="009E01CA" w:rsidRDefault="000F620D" w:rsidP="000F620D">
      <w:pPr>
        <w:jc w:val="both"/>
        <w:rPr>
          <w:rFonts w:cstheme="minorHAnsi"/>
          <w:szCs w:val="23"/>
        </w:rPr>
      </w:pPr>
      <w:r w:rsidRPr="009E01CA">
        <w:rPr>
          <w:rFonts w:cstheme="minorHAnsi"/>
          <w:szCs w:val="23"/>
        </w:rPr>
        <w:t>The minimum age of employment for this project shall be 18 years and to ensure compliance, all employees will be required to produce National Identification Cards and Voters Registration Card or any other legally recognized documentation as proof of their identity and age that is required for employment.</w:t>
      </w:r>
      <w:r w:rsidRPr="00992BAA">
        <w:rPr>
          <w:rFonts w:cstheme="minorHAnsi"/>
          <w:color w:val="000000"/>
          <w:szCs w:val="23"/>
        </w:rPr>
        <w:t xml:space="preserve"> </w:t>
      </w:r>
      <w:r w:rsidRPr="009E01CA">
        <w:rPr>
          <w:rFonts w:cstheme="minorHAnsi"/>
          <w:szCs w:val="23"/>
        </w:rPr>
        <w:t>Section 32 of the Employment Act applies minimum age protections to employment of children. Section 37 also stated the requirements regarding migrant workers.</w:t>
      </w:r>
    </w:p>
    <w:p w14:paraId="1DE73CCF" w14:textId="537A020C" w:rsidR="00240E73" w:rsidRPr="00992BAA" w:rsidRDefault="000F620D" w:rsidP="000F620D">
      <w:pPr>
        <w:jc w:val="both"/>
        <w:rPr>
          <w:rFonts w:cstheme="minorHAnsi"/>
          <w:sz w:val="23"/>
          <w:szCs w:val="23"/>
        </w:rPr>
      </w:pPr>
      <w:bookmarkStart w:id="83" w:name="_Toc42693002"/>
      <w:r w:rsidRPr="00992BAA">
        <w:rPr>
          <w:rFonts w:cstheme="minorHAnsi"/>
          <w:b/>
          <w:sz w:val="23"/>
          <w:szCs w:val="23"/>
        </w:rPr>
        <w:t>Terms and Conditions</w:t>
      </w:r>
      <w:bookmarkEnd w:id="83"/>
      <w:r w:rsidRPr="00992BAA">
        <w:rPr>
          <w:rFonts w:cstheme="minorHAnsi"/>
          <w:sz w:val="23"/>
          <w:szCs w:val="23"/>
        </w:rPr>
        <w:t xml:space="preserve"> </w:t>
      </w:r>
    </w:p>
    <w:p w14:paraId="4B1488F2" w14:textId="77777777" w:rsidR="00240E73" w:rsidRPr="009E01CA" w:rsidRDefault="000F620D" w:rsidP="000F620D">
      <w:pPr>
        <w:spacing w:after="0"/>
        <w:jc w:val="both"/>
        <w:rPr>
          <w:rFonts w:cstheme="minorHAnsi"/>
          <w:szCs w:val="23"/>
        </w:rPr>
      </w:pPr>
      <w:r w:rsidRPr="009E01CA">
        <w:rPr>
          <w:rFonts w:cstheme="minorHAnsi"/>
          <w:szCs w:val="23"/>
        </w:rPr>
        <w:t>The Contractor shall specify the terms and conditions of employment including, but not limited: -</w:t>
      </w:r>
    </w:p>
    <w:p w14:paraId="6DD68B25" w14:textId="77777777" w:rsidR="00240E73" w:rsidRPr="000E6100" w:rsidRDefault="000F620D" w:rsidP="000F620D">
      <w:pPr>
        <w:numPr>
          <w:ilvl w:val="0"/>
          <w:numId w:val="34"/>
        </w:numPr>
        <w:tabs>
          <w:tab w:val="left" w:pos="1080"/>
        </w:tabs>
        <w:ind w:left="504"/>
        <w:jc w:val="both"/>
        <w:rPr>
          <w:rFonts w:cstheme="minorHAnsi"/>
          <w:szCs w:val="23"/>
        </w:rPr>
      </w:pPr>
      <w:r w:rsidRPr="000E6100">
        <w:rPr>
          <w:rFonts w:cstheme="minorHAnsi"/>
          <w:szCs w:val="23"/>
        </w:rPr>
        <w:t xml:space="preserve">Specific wages, hours and other provisions that apply to the project </w:t>
      </w:r>
    </w:p>
    <w:p w14:paraId="5AA50579" w14:textId="77777777" w:rsidR="00240E73" w:rsidRPr="000E6100" w:rsidRDefault="000F620D" w:rsidP="000F620D">
      <w:pPr>
        <w:numPr>
          <w:ilvl w:val="0"/>
          <w:numId w:val="34"/>
        </w:numPr>
        <w:tabs>
          <w:tab w:val="left" w:pos="1080"/>
        </w:tabs>
        <w:ind w:left="504"/>
        <w:jc w:val="both"/>
        <w:rPr>
          <w:rFonts w:cstheme="minorHAnsi"/>
          <w:szCs w:val="23"/>
        </w:rPr>
      </w:pPr>
      <w:r w:rsidRPr="000E6100">
        <w:rPr>
          <w:rFonts w:cstheme="minorHAnsi"/>
          <w:szCs w:val="23"/>
        </w:rPr>
        <w:t>Maximum number of hours that can be worked on the project</w:t>
      </w:r>
    </w:p>
    <w:p w14:paraId="07CFD6B1" w14:textId="77777777" w:rsidR="00240E73" w:rsidRPr="000E6100" w:rsidRDefault="000F620D" w:rsidP="000F620D">
      <w:pPr>
        <w:numPr>
          <w:ilvl w:val="0"/>
          <w:numId w:val="34"/>
        </w:numPr>
        <w:tabs>
          <w:tab w:val="left" w:pos="1080"/>
        </w:tabs>
        <w:ind w:left="504"/>
        <w:jc w:val="both"/>
        <w:rPr>
          <w:rFonts w:cstheme="minorHAnsi"/>
          <w:szCs w:val="23"/>
        </w:rPr>
      </w:pPr>
      <w:r w:rsidRPr="000E6100">
        <w:rPr>
          <w:rFonts w:cstheme="minorHAnsi"/>
          <w:szCs w:val="23"/>
        </w:rPr>
        <w:t xml:space="preserve">Any collective agreements that apply to the project. Where relevant, provide a list of agreements and describe key features and provisions </w:t>
      </w:r>
    </w:p>
    <w:p w14:paraId="4B6BEEB6" w14:textId="77777777" w:rsidR="00240E73" w:rsidRPr="000E6100" w:rsidRDefault="000F620D" w:rsidP="000F620D">
      <w:pPr>
        <w:numPr>
          <w:ilvl w:val="0"/>
          <w:numId w:val="34"/>
        </w:numPr>
        <w:tabs>
          <w:tab w:val="left" w:pos="1080"/>
        </w:tabs>
        <w:ind w:left="504"/>
        <w:jc w:val="both"/>
        <w:rPr>
          <w:rFonts w:cstheme="minorHAnsi"/>
          <w:szCs w:val="23"/>
        </w:rPr>
      </w:pPr>
      <w:r w:rsidRPr="000E6100">
        <w:rPr>
          <w:rFonts w:cstheme="minorHAnsi"/>
          <w:szCs w:val="23"/>
        </w:rPr>
        <w:t xml:space="preserve">Other specific terms and conditions </w:t>
      </w:r>
    </w:p>
    <w:p w14:paraId="06B18E9E" w14:textId="3ABA5A65" w:rsidR="00240E73" w:rsidRDefault="000F620D" w:rsidP="000F620D">
      <w:pPr>
        <w:spacing w:after="0"/>
        <w:jc w:val="both"/>
        <w:rPr>
          <w:rFonts w:cstheme="minorHAnsi"/>
          <w:sz w:val="23"/>
          <w:szCs w:val="23"/>
        </w:rPr>
      </w:pPr>
      <w:bookmarkStart w:id="84" w:name="_Toc42693003"/>
      <w:r w:rsidRPr="00992BAA">
        <w:rPr>
          <w:rFonts w:cstheme="minorHAnsi"/>
          <w:sz w:val="23"/>
          <w:szCs w:val="23"/>
        </w:rPr>
        <w:t>Grievance Redress Mechanism</w:t>
      </w:r>
      <w:bookmarkEnd w:id="84"/>
    </w:p>
    <w:p w14:paraId="64B8F659" w14:textId="77777777" w:rsidR="00F87829" w:rsidRPr="00F87829" w:rsidRDefault="00F8460C" w:rsidP="000F620D">
      <w:pPr>
        <w:spacing w:after="0"/>
        <w:jc w:val="both"/>
      </w:pPr>
    </w:p>
    <w:p w14:paraId="26CFA1F4" w14:textId="77777777" w:rsidR="003D095C" w:rsidRPr="00992BAA" w:rsidRDefault="000F620D" w:rsidP="000F620D">
      <w:pPr>
        <w:jc w:val="both"/>
        <w:rPr>
          <w:rFonts w:cstheme="minorHAnsi"/>
          <w:sz w:val="23"/>
          <w:szCs w:val="23"/>
          <w:lang w:val="en-GB"/>
        </w:rPr>
      </w:pPr>
      <w:bookmarkStart w:id="85" w:name="_Toc37248335"/>
      <w:bookmarkStart w:id="86" w:name="_Toc42693004"/>
      <w:r w:rsidRPr="00992BAA">
        <w:rPr>
          <w:rFonts w:cstheme="minorHAnsi"/>
          <w:b/>
          <w:sz w:val="23"/>
          <w:szCs w:val="23"/>
        </w:rPr>
        <w:t>Introduction</w:t>
      </w:r>
      <w:r w:rsidRPr="00992BAA">
        <w:rPr>
          <w:rFonts w:cstheme="minorHAnsi"/>
          <w:b/>
          <w:sz w:val="23"/>
          <w:szCs w:val="23"/>
          <w:lang w:val="en-GB"/>
        </w:rPr>
        <w:t xml:space="preserve"> and Purpose</w:t>
      </w:r>
      <w:bookmarkEnd w:id="85"/>
      <w:bookmarkEnd w:id="86"/>
    </w:p>
    <w:p w14:paraId="0684DD85" w14:textId="77777777" w:rsidR="003D095C" w:rsidRPr="00992BAA" w:rsidRDefault="000F620D" w:rsidP="000F620D">
      <w:pPr>
        <w:jc w:val="both"/>
        <w:rPr>
          <w:rFonts w:cstheme="minorHAnsi"/>
          <w:szCs w:val="23"/>
        </w:rPr>
      </w:pPr>
      <w:r w:rsidRPr="00992BAA">
        <w:rPr>
          <w:rFonts w:cstheme="minorHAnsi"/>
          <w:szCs w:val="23"/>
        </w:rPr>
        <w:t xml:space="preserve">Grievances and concerns are bound to occur from the earliest or inception phase of the </w:t>
      </w:r>
      <w:r>
        <w:rPr>
          <w:rFonts w:cstheme="minorHAnsi"/>
          <w:szCs w:val="23"/>
        </w:rPr>
        <w:t xml:space="preserve">road </w:t>
      </w:r>
      <w:r w:rsidRPr="00992BAA">
        <w:rPr>
          <w:rFonts w:cstheme="minorHAnsi"/>
          <w:szCs w:val="23"/>
        </w:rPr>
        <w:t>project. The activities and operations of the consultant at planning phase; and those of the contractor at implementation phase can result into undesirable social-economic and environmental impacts, which may annoy, irritate or cause feelings of discomfort and unfairness among different stakeholders which affect the license to operate, the progress of the works and the ability of affected persons to enjoy the benefits of the project</w:t>
      </w:r>
      <w:r>
        <w:rPr>
          <w:rFonts w:cstheme="minorHAnsi"/>
          <w:szCs w:val="23"/>
        </w:rPr>
        <w:t xml:space="preserve">. </w:t>
      </w:r>
      <w:r w:rsidRPr="00992BAA">
        <w:rPr>
          <w:rFonts w:cstheme="minorHAnsi"/>
          <w:b/>
          <w:i/>
          <w:szCs w:val="23"/>
        </w:rPr>
        <w:t>This section highlights the Grievance Redress Mechanism (GRM) for the project and it is important to note this item is explicitly dealt with in details in both the ESIA and RAP for the project.</w:t>
      </w:r>
      <w:r w:rsidRPr="00992BAA">
        <w:rPr>
          <w:rFonts w:cstheme="minorHAnsi"/>
          <w:szCs w:val="23"/>
        </w:rPr>
        <w:t xml:space="preserve"> </w:t>
      </w:r>
    </w:p>
    <w:p w14:paraId="3232DC8F" w14:textId="77777777" w:rsidR="00F87829" w:rsidRPr="00992BAA" w:rsidRDefault="000F620D" w:rsidP="000F620D">
      <w:pPr>
        <w:jc w:val="both"/>
        <w:rPr>
          <w:rFonts w:cstheme="minorHAnsi"/>
          <w:b/>
          <w:szCs w:val="23"/>
        </w:rPr>
      </w:pPr>
      <w:bookmarkStart w:id="87" w:name="_Toc42693005"/>
      <w:r w:rsidRPr="00992BAA">
        <w:rPr>
          <w:rFonts w:cstheme="minorHAnsi"/>
          <w:b/>
          <w:sz w:val="23"/>
          <w:szCs w:val="23"/>
        </w:rPr>
        <w:t>Purpose of GRM</w:t>
      </w:r>
      <w:bookmarkEnd w:id="87"/>
    </w:p>
    <w:p w14:paraId="0E3F7628" w14:textId="77777777" w:rsidR="007F522C" w:rsidRDefault="000F620D" w:rsidP="000F620D">
      <w:pPr>
        <w:jc w:val="both"/>
        <w:rPr>
          <w:rFonts w:cstheme="minorHAnsi"/>
          <w:szCs w:val="23"/>
        </w:rPr>
      </w:pPr>
      <w:r w:rsidRPr="00992BAA">
        <w:rPr>
          <w:rFonts w:cstheme="minorHAnsi"/>
          <w:szCs w:val="23"/>
        </w:rPr>
        <w:t>The purpose of the GRM is to put in place a simple and easily accessible systematic process for recording, processing and promptly resolving grievances and concerns raised during the RAP and ESIA detailed studies and during project implementation. The aim of the GRM is to achieve mutually agreed resolution of grievances raised by stakeholders and other parties.</w:t>
      </w:r>
      <w:r>
        <w:rPr>
          <w:rFonts w:cstheme="minorHAnsi"/>
          <w:szCs w:val="23"/>
        </w:rPr>
        <w:t xml:space="preserve"> </w:t>
      </w:r>
      <w:r w:rsidRPr="00992BAA">
        <w:rPr>
          <w:rFonts w:cstheme="minorHAnsi"/>
          <w:szCs w:val="23"/>
        </w:rPr>
        <w:t xml:space="preserve">A grievance in the context of this assignment is defined as a complaint of dissatisfaction, harm, unfairness or mistreatment raised by an individual or a </w:t>
      </w:r>
      <w:r w:rsidRPr="00992BAA">
        <w:rPr>
          <w:rFonts w:cstheme="minorHAnsi"/>
          <w:szCs w:val="23"/>
        </w:rPr>
        <w:lastRenderedPageBreak/>
        <w:t>group within project area or beyond affected by project processes and activities including RAP and ESIA studies</w:t>
      </w:r>
      <w:r w:rsidRPr="00992BAA">
        <w:rPr>
          <w:rFonts w:cstheme="minorHAnsi"/>
          <w:szCs w:val="23"/>
        </w:rPr>
        <w:footnoteReference w:id="2"/>
      </w:r>
      <w:r w:rsidRPr="00992BAA">
        <w:rPr>
          <w:rFonts w:cstheme="minorHAnsi"/>
          <w:szCs w:val="23"/>
        </w:rPr>
        <w:t xml:space="preserve">. </w:t>
      </w:r>
    </w:p>
    <w:p w14:paraId="23592E09" w14:textId="7253A720" w:rsidR="003D095C" w:rsidRPr="00992BAA" w:rsidRDefault="000F620D" w:rsidP="000F620D">
      <w:pPr>
        <w:jc w:val="both"/>
        <w:rPr>
          <w:rFonts w:cstheme="minorHAnsi"/>
          <w:b/>
          <w:sz w:val="23"/>
          <w:szCs w:val="23"/>
        </w:rPr>
      </w:pPr>
      <w:bookmarkStart w:id="88" w:name="_Toc42693006"/>
      <w:r w:rsidRPr="00992BAA">
        <w:rPr>
          <w:rFonts w:cstheme="minorHAnsi"/>
          <w:b/>
          <w:sz w:val="23"/>
          <w:szCs w:val="23"/>
        </w:rPr>
        <w:t>Objectives of GRM</w:t>
      </w:r>
      <w:bookmarkEnd w:id="88"/>
    </w:p>
    <w:p w14:paraId="2F47E30A" w14:textId="77777777" w:rsidR="00F87829" w:rsidRDefault="000F620D" w:rsidP="000F620D">
      <w:pPr>
        <w:spacing w:after="0"/>
        <w:jc w:val="both"/>
        <w:rPr>
          <w:rFonts w:cstheme="minorHAnsi"/>
          <w:szCs w:val="23"/>
          <w:lang w:val="en-NZ"/>
        </w:rPr>
      </w:pPr>
      <w:r w:rsidRPr="00992BAA">
        <w:rPr>
          <w:rFonts w:cstheme="minorHAnsi"/>
          <w:szCs w:val="23"/>
          <w:lang w:val="en-NZ"/>
        </w:rPr>
        <w:t>In line with the UNRA ESS policy and UNRA Harmonised Grievance Redress Mechanism, 2019, the specific objectives of the GRM are</w:t>
      </w:r>
      <w:r>
        <w:rPr>
          <w:rFonts w:cstheme="minorHAnsi"/>
          <w:szCs w:val="23"/>
          <w:lang w:val="en-NZ"/>
        </w:rPr>
        <w:t xml:space="preserve"> to</w:t>
      </w:r>
      <w:r w:rsidRPr="00992BAA">
        <w:rPr>
          <w:rFonts w:cstheme="minorHAnsi"/>
          <w:szCs w:val="23"/>
          <w:lang w:val="en-NZ"/>
        </w:rPr>
        <w:t>:</w:t>
      </w:r>
    </w:p>
    <w:p w14:paraId="73DDD351" w14:textId="77777777" w:rsidR="00F87829" w:rsidRPr="00992BAA" w:rsidRDefault="000F620D" w:rsidP="000F620D">
      <w:pPr>
        <w:numPr>
          <w:ilvl w:val="0"/>
          <w:numId w:val="35"/>
        </w:numPr>
        <w:spacing w:after="0"/>
        <w:ind w:left="504"/>
        <w:jc w:val="both"/>
        <w:rPr>
          <w:rFonts w:cstheme="minorHAnsi"/>
          <w:szCs w:val="23"/>
          <w:lang w:val="en-NZ"/>
        </w:rPr>
      </w:pPr>
      <w:r w:rsidRPr="00992BAA">
        <w:rPr>
          <w:rFonts w:cstheme="minorHAnsi"/>
          <w:szCs w:val="23"/>
          <w:lang w:val="en-NZ"/>
        </w:rPr>
        <w:t xml:space="preserve">provide to UNRA stakeholders at different levels with a clear mechanism of channelling grievances; </w:t>
      </w:r>
    </w:p>
    <w:p w14:paraId="2000BEB7" w14:textId="4793BA0C" w:rsidR="00F87829" w:rsidRPr="00992BAA" w:rsidRDefault="000F620D" w:rsidP="000F620D">
      <w:pPr>
        <w:numPr>
          <w:ilvl w:val="0"/>
          <w:numId w:val="35"/>
        </w:numPr>
        <w:spacing w:after="0"/>
        <w:ind w:left="504"/>
        <w:jc w:val="both"/>
        <w:rPr>
          <w:rFonts w:cstheme="minorHAnsi"/>
          <w:szCs w:val="23"/>
          <w:lang w:val="en-NZ"/>
        </w:rPr>
      </w:pPr>
      <w:r>
        <w:rPr>
          <w:rFonts w:cstheme="minorHAnsi"/>
          <w:szCs w:val="23"/>
          <w:lang w:val="en-NZ"/>
        </w:rPr>
        <w:t>o</w:t>
      </w:r>
      <w:r w:rsidRPr="00992BAA">
        <w:rPr>
          <w:rFonts w:cstheme="minorHAnsi"/>
          <w:szCs w:val="23"/>
          <w:lang w:val="en-NZ"/>
        </w:rPr>
        <w:t>perationalize the policy statement on Grievance Management in the UNRA Environment and Social Safeguards policy by setting up and making known to all stakeholders a clear, accessible and efficient system for receiving and resolving grievances for all stakeholders;</w:t>
      </w:r>
    </w:p>
    <w:p w14:paraId="57A148B9" w14:textId="77777777" w:rsidR="00F87829" w:rsidRPr="00992BAA" w:rsidRDefault="000F620D" w:rsidP="000F620D">
      <w:pPr>
        <w:numPr>
          <w:ilvl w:val="0"/>
          <w:numId w:val="35"/>
        </w:numPr>
        <w:spacing w:after="0"/>
        <w:ind w:left="504"/>
        <w:jc w:val="both"/>
        <w:rPr>
          <w:rFonts w:cstheme="minorHAnsi"/>
          <w:szCs w:val="23"/>
          <w:lang w:val="en-NZ"/>
        </w:rPr>
      </w:pPr>
      <w:r w:rsidRPr="00992BAA">
        <w:rPr>
          <w:rFonts w:cstheme="minorHAnsi"/>
          <w:szCs w:val="23"/>
          <w:lang w:val="en-NZ"/>
        </w:rPr>
        <w:t>record, categorize and prioritize the grievances;</w:t>
      </w:r>
    </w:p>
    <w:p w14:paraId="616FBDAB" w14:textId="77777777" w:rsidR="003D095C" w:rsidRPr="00992BAA" w:rsidRDefault="000F620D" w:rsidP="000F620D">
      <w:pPr>
        <w:numPr>
          <w:ilvl w:val="0"/>
          <w:numId w:val="35"/>
        </w:numPr>
        <w:spacing w:after="0"/>
        <w:ind w:left="504"/>
        <w:jc w:val="both"/>
        <w:rPr>
          <w:rFonts w:cstheme="minorHAnsi"/>
          <w:szCs w:val="23"/>
          <w:lang w:val="en-NZ"/>
        </w:rPr>
      </w:pPr>
      <w:r w:rsidRPr="00992BAA">
        <w:rPr>
          <w:rFonts w:cstheme="minorHAnsi"/>
          <w:szCs w:val="23"/>
          <w:lang w:val="en-NZ"/>
        </w:rPr>
        <w:t>provide an accessible, transparent and efficient</w:t>
      </w:r>
      <w:r w:rsidRPr="00992BAA">
        <w:rPr>
          <w:rFonts w:cstheme="minorHAnsi"/>
          <w:szCs w:val="23"/>
          <w:lang w:val="en-NZ"/>
        </w:rPr>
        <w:tab/>
        <w:t>complaint</w:t>
      </w:r>
      <w:r w:rsidRPr="00992BAA">
        <w:rPr>
          <w:rFonts w:cstheme="minorHAnsi"/>
          <w:szCs w:val="23"/>
          <w:lang w:val="en-NZ"/>
        </w:rPr>
        <w:tab/>
        <w:t>procedure</w:t>
      </w:r>
      <w:r w:rsidRPr="00992BAA">
        <w:rPr>
          <w:rFonts w:cstheme="minorHAnsi"/>
          <w:szCs w:val="23"/>
          <w:lang w:val="en-NZ"/>
        </w:rPr>
        <w:tab/>
        <w:t>for</w:t>
      </w:r>
      <w:r w:rsidRPr="00992BAA">
        <w:rPr>
          <w:rFonts w:cstheme="minorHAnsi"/>
          <w:szCs w:val="23"/>
          <w:lang w:val="en-NZ"/>
        </w:rPr>
        <w:tab/>
        <w:t>UNRA</w:t>
      </w:r>
      <w:r w:rsidRPr="00992BAA">
        <w:rPr>
          <w:rFonts w:cstheme="minorHAnsi"/>
          <w:szCs w:val="23"/>
          <w:lang w:val="en-NZ"/>
        </w:rPr>
        <w:tab/>
        <w:t xml:space="preserve">stakeholders; </w:t>
      </w:r>
    </w:p>
    <w:p w14:paraId="16CC2882" w14:textId="77777777" w:rsidR="003D095C" w:rsidRPr="00992BAA" w:rsidRDefault="000F620D" w:rsidP="000F620D">
      <w:pPr>
        <w:numPr>
          <w:ilvl w:val="0"/>
          <w:numId w:val="35"/>
        </w:numPr>
        <w:ind w:left="504"/>
        <w:jc w:val="both"/>
        <w:rPr>
          <w:rFonts w:cstheme="minorHAnsi"/>
          <w:szCs w:val="23"/>
          <w:lang w:val="en-NZ"/>
        </w:rPr>
      </w:pPr>
      <w:r w:rsidRPr="00992BAA">
        <w:rPr>
          <w:rFonts w:cstheme="minorHAnsi"/>
          <w:szCs w:val="23"/>
        </w:rPr>
        <w:t xml:space="preserve">provide an environment that fosters free and honest exchange of information, views, and ideas </w:t>
      </w:r>
      <w:proofErr w:type="gramStart"/>
      <w:r w:rsidRPr="00992BAA">
        <w:rPr>
          <w:rFonts w:cstheme="minorHAnsi"/>
          <w:szCs w:val="23"/>
        </w:rPr>
        <w:t>in regard to</w:t>
      </w:r>
      <w:proofErr w:type="gramEnd"/>
      <w:r w:rsidRPr="00992BAA">
        <w:rPr>
          <w:rFonts w:cstheme="minorHAnsi"/>
          <w:szCs w:val="23"/>
        </w:rPr>
        <w:t xml:space="preserve"> resolving received grievances;</w:t>
      </w:r>
    </w:p>
    <w:p w14:paraId="313ABF78" w14:textId="77777777" w:rsidR="003D095C" w:rsidRPr="00992BAA" w:rsidRDefault="000F620D" w:rsidP="000F620D">
      <w:pPr>
        <w:numPr>
          <w:ilvl w:val="0"/>
          <w:numId w:val="35"/>
        </w:numPr>
        <w:ind w:left="504"/>
        <w:jc w:val="both"/>
        <w:rPr>
          <w:rFonts w:cstheme="minorHAnsi"/>
          <w:szCs w:val="23"/>
          <w:lang w:val="en-NZ"/>
        </w:rPr>
      </w:pPr>
      <w:r w:rsidRPr="00992BAA">
        <w:rPr>
          <w:rFonts w:cstheme="minorHAnsi"/>
          <w:szCs w:val="23"/>
        </w:rPr>
        <w:t>provide</w:t>
      </w:r>
      <w:r w:rsidRPr="00992BAA">
        <w:rPr>
          <w:rFonts w:cstheme="minorHAnsi"/>
          <w:szCs w:val="23"/>
        </w:rPr>
        <w:tab/>
        <w:t>and</w:t>
      </w:r>
      <w:r w:rsidRPr="00992BAA">
        <w:rPr>
          <w:rFonts w:cstheme="minorHAnsi"/>
          <w:szCs w:val="23"/>
        </w:rPr>
        <w:tab/>
        <w:t>define</w:t>
      </w:r>
      <w:r w:rsidRPr="00992BAA">
        <w:rPr>
          <w:rFonts w:cstheme="minorHAnsi"/>
          <w:szCs w:val="23"/>
        </w:rPr>
        <w:tab/>
        <w:t>clear</w:t>
      </w:r>
      <w:r w:rsidRPr="00992BAA">
        <w:rPr>
          <w:rFonts w:cstheme="minorHAnsi"/>
          <w:szCs w:val="23"/>
        </w:rPr>
        <w:tab/>
        <w:t>roles</w:t>
      </w:r>
      <w:r w:rsidRPr="00992BAA">
        <w:rPr>
          <w:rFonts w:cstheme="minorHAnsi"/>
          <w:szCs w:val="23"/>
        </w:rPr>
        <w:tab/>
        <w:t>and</w:t>
      </w:r>
      <w:r w:rsidRPr="00992BAA">
        <w:rPr>
          <w:rFonts w:cstheme="minorHAnsi"/>
          <w:szCs w:val="23"/>
        </w:rPr>
        <w:tab/>
        <w:t>responsibilities of the various parties involved in handling and resolving grievances</w:t>
      </w:r>
      <w:r>
        <w:rPr>
          <w:rFonts w:cstheme="minorHAnsi"/>
          <w:szCs w:val="23"/>
        </w:rPr>
        <w:t>;</w:t>
      </w:r>
    </w:p>
    <w:p w14:paraId="35D039EF" w14:textId="77777777" w:rsidR="003D095C" w:rsidRPr="00992BAA" w:rsidRDefault="000F620D" w:rsidP="000F620D">
      <w:pPr>
        <w:numPr>
          <w:ilvl w:val="0"/>
          <w:numId w:val="35"/>
        </w:numPr>
        <w:ind w:left="504"/>
        <w:jc w:val="both"/>
        <w:rPr>
          <w:rFonts w:cstheme="minorHAnsi"/>
          <w:szCs w:val="23"/>
          <w:lang w:val="en-NZ"/>
        </w:rPr>
      </w:pPr>
      <w:r w:rsidRPr="00992BAA">
        <w:rPr>
          <w:rFonts w:cstheme="minorHAnsi"/>
          <w:szCs w:val="23"/>
          <w:lang w:val="en-NZ"/>
        </w:rPr>
        <w:t>promptly resolve the grievances in consultation with relevant stakeholders and have such grievances closed out within a specified time frame</w:t>
      </w:r>
      <w:r>
        <w:rPr>
          <w:rFonts w:cstheme="minorHAnsi"/>
          <w:szCs w:val="23"/>
          <w:lang w:val="en-NZ"/>
        </w:rPr>
        <w:t>;</w:t>
      </w:r>
    </w:p>
    <w:p w14:paraId="104B496A" w14:textId="77777777" w:rsidR="003D095C" w:rsidRPr="00992BAA" w:rsidRDefault="000F620D" w:rsidP="000F620D">
      <w:pPr>
        <w:numPr>
          <w:ilvl w:val="0"/>
          <w:numId w:val="35"/>
        </w:numPr>
        <w:spacing w:after="0"/>
        <w:ind w:left="504"/>
        <w:jc w:val="both"/>
        <w:rPr>
          <w:rFonts w:cstheme="minorHAnsi"/>
          <w:szCs w:val="23"/>
          <w:lang w:val="en-NZ"/>
        </w:rPr>
      </w:pPr>
      <w:r w:rsidRPr="00992BAA">
        <w:rPr>
          <w:rFonts w:cstheme="minorHAnsi"/>
          <w:szCs w:val="23"/>
          <w:lang w:val="en-NZ"/>
        </w:rPr>
        <w:t>escalate unresolved grievances to other relevant offices or authorities in line with UNRA GRM procedure.</w:t>
      </w:r>
    </w:p>
    <w:p w14:paraId="334C14D7" w14:textId="77777777" w:rsidR="003D095C" w:rsidRPr="00992BAA" w:rsidRDefault="00F8460C" w:rsidP="000F620D">
      <w:pPr>
        <w:spacing w:after="0"/>
        <w:jc w:val="both"/>
        <w:rPr>
          <w:rFonts w:cstheme="minorHAnsi"/>
          <w:szCs w:val="23"/>
          <w:lang w:val="en-NZ"/>
        </w:rPr>
      </w:pPr>
    </w:p>
    <w:p w14:paraId="08C851D4" w14:textId="31819B89" w:rsidR="003D095C" w:rsidRPr="00992BAA" w:rsidRDefault="000F620D" w:rsidP="000F620D">
      <w:pPr>
        <w:jc w:val="both"/>
        <w:rPr>
          <w:rFonts w:cstheme="minorHAnsi"/>
          <w:sz w:val="23"/>
          <w:szCs w:val="23"/>
          <w:lang w:val="en-GB"/>
        </w:rPr>
      </w:pPr>
      <w:bookmarkStart w:id="89" w:name="_Toc37248336"/>
      <w:bookmarkStart w:id="90" w:name="_Toc42693007"/>
      <w:r>
        <w:rPr>
          <w:rFonts w:cstheme="minorHAnsi"/>
          <w:b/>
          <w:sz w:val="23"/>
          <w:szCs w:val="23"/>
          <w:lang w:val="en-GB"/>
        </w:rPr>
        <w:t>Possible s</w:t>
      </w:r>
      <w:r w:rsidRPr="00992BAA">
        <w:rPr>
          <w:rFonts w:cstheme="minorHAnsi"/>
          <w:b/>
          <w:sz w:val="23"/>
          <w:szCs w:val="23"/>
          <w:lang w:val="en-GB"/>
        </w:rPr>
        <w:t>ources of Grievances</w:t>
      </w:r>
      <w:bookmarkEnd w:id="89"/>
      <w:r>
        <w:rPr>
          <w:rFonts w:cstheme="minorHAnsi"/>
          <w:b/>
          <w:sz w:val="23"/>
          <w:szCs w:val="23"/>
          <w:lang w:val="en-GB"/>
        </w:rPr>
        <w:t xml:space="preserve"> in the road project</w:t>
      </w:r>
      <w:bookmarkEnd w:id="90"/>
    </w:p>
    <w:p w14:paraId="07F7DDB4" w14:textId="77777777" w:rsidR="003D095C" w:rsidRPr="00992BAA" w:rsidRDefault="000F620D" w:rsidP="000F620D">
      <w:pPr>
        <w:spacing w:after="0"/>
        <w:jc w:val="both"/>
        <w:rPr>
          <w:rFonts w:cstheme="minorHAnsi"/>
          <w:szCs w:val="23"/>
        </w:rPr>
      </w:pPr>
      <w:r>
        <w:rPr>
          <w:rFonts w:cstheme="minorHAnsi"/>
          <w:szCs w:val="23"/>
        </w:rPr>
        <w:t>In the project, grievances can arise from</w:t>
      </w:r>
      <w:r w:rsidRPr="00992BAA">
        <w:rPr>
          <w:rFonts w:cstheme="minorHAnsi"/>
          <w:szCs w:val="23"/>
        </w:rPr>
        <w:t>:</w:t>
      </w:r>
    </w:p>
    <w:p w14:paraId="4B00F1E5" w14:textId="5D1CA201" w:rsidR="003D095C" w:rsidRPr="00992BAA" w:rsidRDefault="000F620D" w:rsidP="000F620D">
      <w:pPr>
        <w:numPr>
          <w:ilvl w:val="0"/>
          <w:numId w:val="36"/>
        </w:numPr>
        <w:jc w:val="both"/>
        <w:rPr>
          <w:rFonts w:cstheme="minorHAnsi"/>
          <w:szCs w:val="23"/>
        </w:rPr>
      </w:pPr>
      <w:r w:rsidRPr="00992BAA">
        <w:rPr>
          <w:rFonts w:cstheme="minorHAnsi"/>
          <w:szCs w:val="23"/>
        </w:rPr>
        <w:t>Unclear boundaries and disagreement over the size of the affected land</w:t>
      </w:r>
      <w:r>
        <w:rPr>
          <w:rFonts w:cstheme="minorHAnsi"/>
          <w:szCs w:val="23"/>
        </w:rPr>
        <w:t>;</w:t>
      </w:r>
      <w:r w:rsidRPr="00992BAA">
        <w:rPr>
          <w:rFonts w:cstheme="minorHAnsi"/>
          <w:szCs w:val="23"/>
        </w:rPr>
        <w:t xml:space="preserve"> </w:t>
      </w:r>
    </w:p>
    <w:p w14:paraId="7E4CBE2C" w14:textId="77777777" w:rsidR="003D095C" w:rsidRPr="00992BAA" w:rsidRDefault="000F620D" w:rsidP="000F620D">
      <w:pPr>
        <w:numPr>
          <w:ilvl w:val="0"/>
          <w:numId w:val="36"/>
        </w:numPr>
        <w:jc w:val="both"/>
        <w:rPr>
          <w:rFonts w:cstheme="minorHAnsi"/>
          <w:szCs w:val="23"/>
        </w:rPr>
      </w:pPr>
      <w:r w:rsidRPr="00992BAA">
        <w:rPr>
          <w:rFonts w:cstheme="minorHAnsi"/>
          <w:szCs w:val="23"/>
        </w:rPr>
        <w:t>Unclear or unknown valuation and survey methods among community members</w:t>
      </w:r>
      <w:r>
        <w:rPr>
          <w:rFonts w:cstheme="minorHAnsi"/>
          <w:szCs w:val="23"/>
        </w:rPr>
        <w:t>;</w:t>
      </w:r>
    </w:p>
    <w:p w14:paraId="612891F9" w14:textId="77777777" w:rsidR="003D095C" w:rsidRPr="00992BAA" w:rsidRDefault="000F620D" w:rsidP="000F620D">
      <w:pPr>
        <w:numPr>
          <w:ilvl w:val="0"/>
          <w:numId w:val="36"/>
        </w:numPr>
        <w:jc w:val="both"/>
        <w:rPr>
          <w:rFonts w:cstheme="minorHAnsi"/>
          <w:szCs w:val="23"/>
        </w:rPr>
      </w:pPr>
      <w:r w:rsidRPr="00992BAA">
        <w:rPr>
          <w:rFonts w:cstheme="minorHAnsi"/>
          <w:szCs w:val="23"/>
        </w:rPr>
        <w:t>Land boundary and ownership disputes between different parties</w:t>
      </w:r>
      <w:r>
        <w:rPr>
          <w:rFonts w:cstheme="minorHAnsi"/>
          <w:szCs w:val="23"/>
        </w:rPr>
        <w:t>;</w:t>
      </w:r>
      <w:r w:rsidRPr="00992BAA">
        <w:rPr>
          <w:rFonts w:cstheme="minorHAnsi"/>
          <w:szCs w:val="23"/>
        </w:rPr>
        <w:t xml:space="preserve"> </w:t>
      </w:r>
    </w:p>
    <w:p w14:paraId="6C74DE30" w14:textId="77777777" w:rsidR="003D095C" w:rsidRPr="00992BAA" w:rsidRDefault="000F620D" w:rsidP="000F620D">
      <w:pPr>
        <w:numPr>
          <w:ilvl w:val="0"/>
          <w:numId w:val="36"/>
        </w:numPr>
        <w:jc w:val="both"/>
        <w:rPr>
          <w:rFonts w:cstheme="minorHAnsi"/>
          <w:szCs w:val="23"/>
        </w:rPr>
      </w:pPr>
      <w:r w:rsidRPr="00992BAA">
        <w:rPr>
          <w:rFonts w:cstheme="minorHAnsi"/>
          <w:szCs w:val="23"/>
        </w:rPr>
        <w:t>Lack of clear and updated compensation rates</w:t>
      </w:r>
      <w:r>
        <w:rPr>
          <w:rFonts w:cstheme="minorHAnsi"/>
          <w:szCs w:val="23"/>
        </w:rPr>
        <w:t>;</w:t>
      </w:r>
      <w:r w:rsidRPr="00992BAA">
        <w:rPr>
          <w:rFonts w:cstheme="minorHAnsi"/>
          <w:szCs w:val="23"/>
        </w:rPr>
        <w:t xml:space="preserve">  </w:t>
      </w:r>
    </w:p>
    <w:p w14:paraId="7F86C1A2" w14:textId="77777777" w:rsidR="003D095C" w:rsidRPr="00992BAA" w:rsidRDefault="000F620D" w:rsidP="000F620D">
      <w:pPr>
        <w:numPr>
          <w:ilvl w:val="0"/>
          <w:numId w:val="36"/>
        </w:numPr>
        <w:jc w:val="both"/>
        <w:rPr>
          <w:rFonts w:cstheme="minorHAnsi"/>
          <w:szCs w:val="23"/>
        </w:rPr>
      </w:pPr>
      <w:r w:rsidRPr="00992BAA">
        <w:rPr>
          <w:rFonts w:cstheme="minorHAnsi"/>
          <w:szCs w:val="23"/>
        </w:rPr>
        <w:t>Multiple and unclear interests on land especially under customary and communal tenure</w:t>
      </w:r>
      <w:r>
        <w:rPr>
          <w:rFonts w:cstheme="minorHAnsi"/>
          <w:szCs w:val="23"/>
        </w:rPr>
        <w:t>;</w:t>
      </w:r>
    </w:p>
    <w:p w14:paraId="6FBF627A" w14:textId="77777777" w:rsidR="003D095C" w:rsidRPr="00992BAA" w:rsidRDefault="000F620D" w:rsidP="000F620D">
      <w:pPr>
        <w:numPr>
          <w:ilvl w:val="0"/>
          <w:numId w:val="36"/>
        </w:numPr>
        <w:jc w:val="both"/>
        <w:rPr>
          <w:rFonts w:cstheme="minorHAnsi"/>
          <w:szCs w:val="23"/>
        </w:rPr>
      </w:pPr>
      <w:r w:rsidRPr="00992BAA">
        <w:rPr>
          <w:rFonts w:cstheme="minorHAnsi"/>
          <w:szCs w:val="23"/>
        </w:rPr>
        <w:t>Lack of disclosure of relevant project related information specifically for the RAP and ESIA studies</w:t>
      </w:r>
      <w:r>
        <w:rPr>
          <w:rFonts w:cstheme="minorHAnsi"/>
          <w:szCs w:val="23"/>
        </w:rPr>
        <w:t>;</w:t>
      </w:r>
    </w:p>
    <w:p w14:paraId="1C31E1A0" w14:textId="0AAC2F72" w:rsidR="003D095C" w:rsidRPr="00992BAA" w:rsidRDefault="000F620D" w:rsidP="000F620D">
      <w:pPr>
        <w:numPr>
          <w:ilvl w:val="0"/>
          <w:numId w:val="36"/>
        </w:numPr>
        <w:jc w:val="both"/>
        <w:rPr>
          <w:rFonts w:cstheme="minorHAnsi"/>
          <w:szCs w:val="23"/>
        </w:rPr>
      </w:pPr>
      <w:r w:rsidRPr="00992BAA">
        <w:rPr>
          <w:rFonts w:cstheme="minorHAnsi"/>
          <w:szCs w:val="23"/>
        </w:rPr>
        <w:t xml:space="preserve">Conduct and behavior of </w:t>
      </w:r>
      <w:r>
        <w:rPr>
          <w:rFonts w:cstheme="minorHAnsi"/>
          <w:szCs w:val="23"/>
        </w:rPr>
        <w:t>project staff;</w:t>
      </w:r>
    </w:p>
    <w:p w14:paraId="41EC3F45" w14:textId="4D8F16C5" w:rsidR="003D095C" w:rsidRPr="00992BAA" w:rsidRDefault="000F620D" w:rsidP="000F620D">
      <w:pPr>
        <w:numPr>
          <w:ilvl w:val="0"/>
          <w:numId w:val="36"/>
        </w:numPr>
        <w:jc w:val="both"/>
        <w:rPr>
          <w:rFonts w:cstheme="minorHAnsi"/>
          <w:szCs w:val="23"/>
        </w:rPr>
      </w:pPr>
      <w:r>
        <w:rPr>
          <w:rFonts w:cstheme="minorHAnsi"/>
          <w:szCs w:val="23"/>
        </w:rPr>
        <w:t>Unmet d</w:t>
      </w:r>
      <w:r w:rsidRPr="00992BAA">
        <w:rPr>
          <w:rFonts w:cstheme="minorHAnsi"/>
          <w:szCs w:val="23"/>
        </w:rPr>
        <w:t>emands and expectations from some project stakeholders</w:t>
      </w:r>
      <w:r>
        <w:rPr>
          <w:rFonts w:cstheme="minorHAnsi"/>
          <w:szCs w:val="23"/>
        </w:rPr>
        <w:t>.</w:t>
      </w:r>
    </w:p>
    <w:p w14:paraId="1F43FFAD" w14:textId="77777777" w:rsidR="003D095C" w:rsidRPr="00992BAA" w:rsidRDefault="000F620D" w:rsidP="000F620D">
      <w:pPr>
        <w:spacing w:after="0"/>
        <w:jc w:val="both"/>
        <w:rPr>
          <w:rFonts w:cstheme="minorHAnsi"/>
          <w:szCs w:val="23"/>
        </w:rPr>
      </w:pPr>
      <w:r w:rsidRPr="00992BAA">
        <w:rPr>
          <w:rFonts w:cstheme="minorHAnsi"/>
          <w:szCs w:val="23"/>
        </w:rPr>
        <w:lastRenderedPageBreak/>
        <w:t>During construction phase, grievances are likely to arise from but not limited to the following scenarios (see UNRA-Harmonized GRM Manual, 2019):</w:t>
      </w:r>
    </w:p>
    <w:p w14:paraId="565EFE61" w14:textId="77777777" w:rsidR="00130A6F" w:rsidRDefault="000F620D" w:rsidP="000F620D">
      <w:pPr>
        <w:numPr>
          <w:ilvl w:val="0"/>
          <w:numId w:val="37"/>
        </w:numPr>
        <w:jc w:val="both"/>
        <w:rPr>
          <w:rFonts w:cstheme="minorHAnsi"/>
          <w:szCs w:val="23"/>
        </w:rPr>
      </w:pPr>
      <w:r>
        <w:rPr>
          <w:rFonts w:cstheme="minorHAnsi"/>
          <w:szCs w:val="23"/>
        </w:rPr>
        <w:t>Delayed salaries;</w:t>
      </w:r>
    </w:p>
    <w:p w14:paraId="1551C002" w14:textId="77777777" w:rsidR="00130A6F" w:rsidRDefault="000F620D" w:rsidP="000F620D">
      <w:pPr>
        <w:numPr>
          <w:ilvl w:val="0"/>
          <w:numId w:val="37"/>
        </w:numPr>
        <w:jc w:val="both"/>
        <w:rPr>
          <w:rFonts w:cstheme="minorHAnsi"/>
          <w:szCs w:val="23"/>
        </w:rPr>
      </w:pPr>
      <w:r>
        <w:rPr>
          <w:rFonts w:cstheme="minorHAnsi"/>
          <w:szCs w:val="23"/>
        </w:rPr>
        <w:t>Underpayments;</w:t>
      </w:r>
    </w:p>
    <w:p w14:paraId="0EB45FE0" w14:textId="77777777" w:rsidR="003D095C" w:rsidRPr="00992BAA" w:rsidRDefault="000F620D" w:rsidP="000F620D">
      <w:pPr>
        <w:numPr>
          <w:ilvl w:val="0"/>
          <w:numId w:val="37"/>
        </w:numPr>
        <w:jc w:val="both"/>
        <w:rPr>
          <w:rFonts w:cstheme="minorHAnsi"/>
          <w:szCs w:val="23"/>
        </w:rPr>
      </w:pPr>
      <w:r w:rsidRPr="00992BAA">
        <w:rPr>
          <w:rFonts w:cstheme="minorHAnsi"/>
          <w:szCs w:val="23"/>
        </w:rPr>
        <w:t xml:space="preserve">Casualties, fatalities, damages to sensitive ecosystems and productive assets, </w:t>
      </w:r>
    </w:p>
    <w:p w14:paraId="38CEC78D" w14:textId="77777777" w:rsidR="003D095C" w:rsidRPr="00992BAA" w:rsidRDefault="000F620D" w:rsidP="000F620D">
      <w:pPr>
        <w:numPr>
          <w:ilvl w:val="0"/>
          <w:numId w:val="37"/>
        </w:numPr>
        <w:jc w:val="both"/>
        <w:rPr>
          <w:rFonts w:cstheme="minorHAnsi"/>
          <w:szCs w:val="23"/>
        </w:rPr>
      </w:pPr>
      <w:r w:rsidRPr="00992BAA">
        <w:rPr>
          <w:rFonts w:cstheme="minorHAnsi"/>
          <w:szCs w:val="23"/>
        </w:rPr>
        <w:t xml:space="preserve">Loss of productive lands and assets, </w:t>
      </w:r>
    </w:p>
    <w:p w14:paraId="6FCA4862" w14:textId="77777777" w:rsidR="003D095C" w:rsidRPr="00992BAA" w:rsidRDefault="000F620D" w:rsidP="000F620D">
      <w:pPr>
        <w:numPr>
          <w:ilvl w:val="0"/>
          <w:numId w:val="37"/>
        </w:numPr>
        <w:jc w:val="both"/>
        <w:rPr>
          <w:rFonts w:cstheme="minorHAnsi"/>
          <w:szCs w:val="23"/>
        </w:rPr>
      </w:pPr>
      <w:r w:rsidRPr="00992BAA">
        <w:rPr>
          <w:rFonts w:cstheme="minorHAnsi"/>
          <w:szCs w:val="23"/>
        </w:rPr>
        <w:t xml:space="preserve">The spread of diseases and or sexual violence, </w:t>
      </w:r>
    </w:p>
    <w:p w14:paraId="3E47C17A" w14:textId="77777777" w:rsidR="003D095C" w:rsidRPr="00992BAA" w:rsidRDefault="000F620D" w:rsidP="000F620D">
      <w:pPr>
        <w:numPr>
          <w:ilvl w:val="0"/>
          <w:numId w:val="37"/>
        </w:numPr>
        <w:jc w:val="both"/>
        <w:rPr>
          <w:rFonts w:cstheme="minorHAnsi"/>
          <w:szCs w:val="23"/>
        </w:rPr>
      </w:pPr>
      <w:r w:rsidRPr="00992BAA">
        <w:rPr>
          <w:rFonts w:cstheme="minorHAnsi"/>
          <w:szCs w:val="23"/>
        </w:rPr>
        <w:t>Physical displacement, loss of livelihoods and constrained access to social service facilities</w:t>
      </w:r>
    </w:p>
    <w:p w14:paraId="61D6321F" w14:textId="77777777" w:rsidR="003D095C" w:rsidRPr="00992BAA" w:rsidRDefault="000F620D" w:rsidP="000F620D">
      <w:pPr>
        <w:numPr>
          <w:ilvl w:val="0"/>
          <w:numId w:val="37"/>
        </w:numPr>
        <w:jc w:val="both"/>
        <w:rPr>
          <w:rFonts w:cstheme="minorHAnsi"/>
          <w:szCs w:val="23"/>
        </w:rPr>
      </w:pPr>
      <w:r w:rsidRPr="00992BAA">
        <w:rPr>
          <w:rFonts w:cstheme="minorHAnsi"/>
          <w:szCs w:val="23"/>
        </w:rPr>
        <w:t>Delayed completion of essential works, cost increases, and unsatisfactory road conditions,</w:t>
      </w:r>
    </w:p>
    <w:p w14:paraId="714DB011" w14:textId="235B5C75" w:rsidR="003D095C" w:rsidRDefault="000F620D" w:rsidP="000F620D">
      <w:pPr>
        <w:numPr>
          <w:ilvl w:val="0"/>
          <w:numId w:val="37"/>
        </w:numPr>
        <w:jc w:val="both"/>
        <w:rPr>
          <w:rFonts w:cstheme="minorHAnsi"/>
          <w:szCs w:val="23"/>
        </w:rPr>
      </w:pPr>
      <w:r w:rsidRPr="00992BAA">
        <w:rPr>
          <w:rFonts w:cstheme="minorHAnsi"/>
          <w:szCs w:val="23"/>
        </w:rPr>
        <w:t>Segregation and racial misconduct at places of work</w:t>
      </w:r>
      <w:r w:rsidRPr="00992BAA">
        <w:rPr>
          <w:rFonts w:cstheme="minorHAnsi"/>
          <w:szCs w:val="23"/>
        </w:rPr>
        <w:footnoteReference w:id="3"/>
      </w:r>
    </w:p>
    <w:p w14:paraId="510676E9" w14:textId="065BF803" w:rsidR="00A765A3" w:rsidRPr="00A765A3" w:rsidRDefault="000F620D" w:rsidP="000F620D">
      <w:pPr>
        <w:numPr>
          <w:ilvl w:val="0"/>
          <w:numId w:val="37"/>
        </w:numPr>
        <w:jc w:val="both"/>
        <w:rPr>
          <w:rFonts w:cstheme="minorHAnsi"/>
          <w:szCs w:val="23"/>
        </w:rPr>
      </w:pPr>
      <w:r>
        <w:rPr>
          <w:rFonts w:cstheme="minorHAnsi"/>
          <w:szCs w:val="23"/>
        </w:rPr>
        <w:t>High expectations regarding</w:t>
      </w:r>
      <w:r w:rsidRPr="00A765A3">
        <w:rPr>
          <w:rFonts w:cstheme="minorHAnsi"/>
          <w:szCs w:val="23"/>
        </w:rPr>
        <w:t xml:space="preserve"> work opportunities </w:t>
      </w:r>
    </w:p>
    <w:p w14:paraId="02F6C2A8" w14:textId="1EE472E6" w:rsidR="00A765A3" w:rsidRPr="00A765A3" w:rsidRDefault="000F620D" w:rsidP="000F620D">
      <w:pPr>
        <w:numPr>
          <w:ilvl w:val="0"/>
          <w:numId w:val="37"/>
        </w:numPr>
        <w:jc w:val="both"/>
        <w:rPr>
          <w:rFonts w:cstheme="minorHAnsi"/>
          <w:szCs w:val="23"/>
        </w:rPr>
      </w:pPr>
      <w:r w:rsidRPr="00A765A3">
        <w:rPr>
          <w:rFonts w:cstheme="minorHAnsi"/>
          <w:szCs w:val="23"/>
        </w:rPr>
        <w:t>Reduced access to community resources</w:t>
      </w:r>
    </w:p>
    <w:p w14:paraId="5DA0FC31" w14:textId="77777777" w:rsidR="003D095C" w:rsidRPr="00992BAA" w:rsidRDefault="000F620D" w:rsidP="000F620D">
      <w:pPr>
        <w:jc w:val="both"/>
        <w:rPr>
          <w:rFonts w:cstheme="minorHAnsi"/>
          <w:sz w:val="23"/>
          <w:szCs w:val="23"/>
        </w:rPr>
      </w:pPr>
      <w:bookmarkStart w:id="91" w:name="_Toc37248337"/>
      <w:bookmarkStart w:id="92" w:name="_Toc42693008"/>
      <w:r w:rsidRPr="00992BAA">
        <w:rPr>
          <w:rFonts w:cstheme="minorHAnsi"/>
          <w:b/>
          <w:sz w:val="23"/>
          <w:szCs w:val="23"/>
          <w:lang w:val="en-GB"/>
        </w:rPr>
        <w:t>GRM Principles</w:t>
      </w:r>
      <w:bookmarkEnd w:id="91"/>
      <w:bookmarkEnd w:id="92"/>
    </w:p>
    <w:p w14:paraId="03F7DBD7" w14:textId="77777777" w:rsidR="003D095C" w:rsidRPr="00992BAA" w:rsidRDefault="000F620D" w:rsidP="000F620D">
      <w:pPr>
        <w:jc w:val="both"/>
        <w:rPr>
          <w:rFonts w:cstheme="minorHAnsi"/>
          <w:szCs w:val="23"/>
        </w:rPr>
      </w:pPr>
      <w:r w:rsidRPr="00992BAA">
        <w:rPr>
          <w:rFonts w:cstheme="minorHAnsi"/>
          <w:szCs w:val="23"/>
        </w:rPr>
        <w:t>The proposed GRM will be informed by the following principles in line with UNRA’s 2018 Grievance Redress Mechanism (GRM 2018)</w:t>
      </w:r>
    </w:p>
    <w:p w14:paraId="56B97A21" w14:textId="77777777" w:rsidR="003D095C" w:rsidRPr="00992BAA" w:rsidRDefault="000F620D" w:rsidP="000F620D">
      <w:pPr>
        <w:numPr>
          <w:ilvl w:val="0"/>
          <w:numId w:val="38"/>
        </w:numPr>
        <w:spacing w:after="0"/>
        <w:ind w:left="648"/>
        <w:jc w:val="both"/>
        <w:rPr>
          <w:rFonts w:cstheme="minorHAnsi"/>
          <w:szCs w:val="23"/>
        </w:rPr>
      </w:pPr>
      <w:r w:rsidRPr="00992BAA">
        <w:rPr>
          <w:rFonts w:cstheme="minorHAnsi"/>
          <w:b/>
          <w:i/>
          <w:szCs w:val="23"/>
        </w:rPr>
        <w:t>The GRM is binding and legitimate</w:t>
      </w:r>
      <w:r w:rsidRPr="00992BAA">
        <w:rPr>
          <w:rFonts w:cstheme="minorHAnsi"/>
          <w:szCs w:val="23"/>
        </w:rPr>
        <w:t xml:space="preserve">: the GRM resolutions should be binding and sufficiently legitimate and process free from interference. </w:t>
      </w:r>
    </w:p>
    <w:p w14:paraId="248F3894" w14:textId="77777777" w:rsidR="003D095C" w:rsidRPr="00992BAA" w:rsidRDefault="000F620D" w:rsidP="000F620D">
      <w:pPr>
        <w:numPr>
          <w:ilvl w:val="0"/>
          <w:numId w:val="38"/>
        </w:numPr>
        <w:spacing w:after="0"/>
        <w:ind w:left="648"/>
        <w:jc w:val="both"/>
        <w:rPr>
          <w:rFonts w:cstheme="minorHAnsi"/>
          <w:szCs w:val="23"/>
        </w:rPr>
      </w:pPr>
      <w:r w:rsidRPr="00992BAA">
        <w:rPr>
          <w:rFonts w:cstheme="minorHAnsi"/>
          <w:b/>
          <w:i/>
          <w:szCs w:val="23"/>
        </w:rPr>
        <w:t>The GRM is affordable and accessible</w:t>
      </w:r>
      <w:r w:rsidRPr="00992BAA">
        <w:rPr>
          <w:rFonts w:cstheme="minorHAnsi"/>
          <w:szCs w:val="23"/>
        </w:rPr>
        <w:t xml:space="preserve">: the GRM must be made known to all stakeholders including relevant time frames in the </w:t>
      </w:r>
      <w:proofErr w:type="gramStart"/>
      <w:r w:rsidRPr="00992BAA">
        <w:rPr>
          <w:rFonts w:cstheme="minorHAnsi"/>
          <w:szCs w:val="23"/>
        </w:rPr>
        <w:t>process, and</w:t>
      </w:r>
      <w:proofErr w:type="gramEnd"/>
      <w:r w:rsidRPr="00992BAA">
        <w:rPr>
          <w:rFonts w:cstheme="minorHAnsi"/>
          <w:szCs w:val="23"/>
        </w:rPr>
        <w:t xml:space="preserve"> provide adequate access points and services to promote use and trust.</w:t>
      </w:r>
    </w:p>
    <w:p w14:paraId="257A5185" w14:textId="77777777" w:rsidR="003D095C" w:rsidRPr="00992BAA" w:rsidRDefault="000F620D" w:rsidP="000F620D">
      <w:pPr>
        <w:numPr>
          <w:ilvl w:val="0"/>
          <w:numId w:val="38"/>
        </w:numPr>
        <w:spacing w:after="0"/>
        <w:ind w:left="648"/>
        <w:jc w:val="both"/>
        <w:rPr>
          <w:rFonts w:cstheme="minorHAnsi"/>
          <w:szCs w:val="23"/>
        </w:rPr>
      </w:pPr>
      <w:r w:rsidRPr="00992BAA">
        <w:rPr>
          <w:rFonts w:cstheme="minorHAnsi"/>
          <w:b/>
          <w:i/>
          <w:szCs w:val="23"/>
        </w:rPr>
        <w:t xml:space="preserve">The GRM </w:t>
      </w:r>
      <w:r w:rsidRPr="00992BAA">
        <w:rPr>
          <w:rFonts w:cstheme="minorHAnsi"/>
          <w:szCs w:val="23"/>
        </w:rPr>
        <w:t>is transparent in process and resolution/outcome implementation</w:t>
      </w:r>
    </w:p>
    <w:p w14:paraId="6096274B" w14:textId="65349E54" w:rsidR="003D095C" w:rsidRDefault="000F620D" w:rsidP="000F620D">
      <w:pPr>
        <w:numPr>
          <w:ilvl w:val="0"/>
          <w:numId w:val="38"/>
        </w:numPr>
        <w:spacing w:after="0"/>
        <w:ind w:left="648"/>
        <w:jc w:val="both"/>
        <w:rPr>
          <w:rFonts w:cstheme="minorHAnsi"/>
          <w:szCs w:val="23"/>
        </w:rPr>
      </w:pPr>
      <w:r w:rsidRPr="00992BAA">
        <w:rPr>
          <w:rFonts w:cstheme="minorHAnsi"/>
          <w:b/>
          <w:i/>
          <w:szCs w:val="23"/>
        </w:rPr>
        <w:t>The GRM promotes equal opportunity</w:t>
      </w:r>
      <w:r w:rsidRPr="00992BAA">
        <w:rPr>
          <w:rFonts w:cstheme="minorHAnsi"/>
          <w:szCs w:val="23"/>
        </w:rPr>
        <w:t xml:space="preserve"> for all parties to use the system and it must be free of coercion and reprisals.</w:t>
      </w:r>
    </w:p>
    <w:p w14:paraId="2EAAFB39" w14:textId="77777777" w:rsidR="004D61FC" w:rsidRPr="00992BAA" w:rsidRDefault="00F8460C" w:rsidP="000F620D">
      <w:pPr>
        <w:spacing w:after="0"/>
        <w:ind w:left="648"/>
        <w:jc w:val="both"/>
        <w:rPr>
          <w:rFonts w:cstheme="minorHAnsi"/>
          <w:szCs w:val="23"/>
        </w:rPr>
      </w:pPr>
    </w:p>
    <w:p w14:paraId="7B6E4920" w14:textId="77777777" w:rsidR="003D095C" w:rsidRPr="00992BAA" w:rsidRDefault="000F620D" w:rsidP="000F620D">
      <w:pPr>
        <w:jc w:val="both"/>
        <w:rPr>
          <w:rFonts w:cstheme="minorHAnsi"/>
          <w:sz w:val="23"/>
          <w:szCs w:val="23"/>
          <w:lang w:val="en-GB"/>
        </w:rPr>
      </w:pPr>
      <w:bookmarkStart w:id="93" w:name="_Toc37248338"/>
      <w:bookmarkStart w:id="94" w:name="_Toc42693009"/>
      <w:r w:rsidRPr="00992BAA">
        <w:rPr>
          <w:rFonts w:cstheme="minorHAnsi"/>
          <w:b/>
          <w:sz w:val="23"/>
          <w:szCs w:val="23"/>
          <w:lang w:val="en-GB"/>
        </w:rPr>
        <w:t>Grievances Management</w:t>
      </w:r>
      <w:bookmarkEnd w:id="93"/>
      <w:bookmarkEnd w:id="94"/>
    </w:p>
    <w:p w14:paraId="50F84B82" w14:textId="6E5E5A57" w:rsidR="003D095C" w:rsidRPr="00992BAA" w:rsidRDefault="000F620D" w:rsidP="000F620D">
      <w:pPr>
        <w:numPr>
          <w:ilvl w:val="0"/>
          <w:numId w:val="39"/>
        </w:numPr>
        <w:jc w:val="both"/>
        <w:rPr>
          <w:rFonts w:cstheme="minorHAnsi"/>
          <w:szCs w:val="23"/>
        </w:rPr>
      </w:pPr>
      <w:r w:rsidRPr="00992BAA">
        <w:rPr>
          <w:rFonts w:cstheme="minorHAnsi"/>
          <w:szCs w:val="23"/>
        </w:rPr>
        <w:t>A grievance can be submitted by any stakeholder either in writing or verbally through consultant CLOs, team specialists or through UNRA established channels (at</w:t>
      </w:r>
      <w:r w:rsidRPr="00992BAA">
        <w:rPr>
          <w:rFonts w:cstheme="minorHAnsi"/>
          <w:szCs w:val="23"/>
        </w:rPr>
        <w:tab/>
        <w:t>the</w:t>
      </w:r>
      <w:r w:rsidRPr="00992BAA">
        <w:rPr>
          <w:rFonts w:cstheme="minorHAnsi"/>
          <w:szCs w:val="23"/>
        </w:rPr>
        <w:tab/>
        <w:t>UNRA headquarters,</w:t>
      </w:r>
      <w:r>
        <w:rPr>
          <w:rFonts w:cstheme="minorHAnsi"/>
          <w:szCs w:val="23"/>
        </w:rPr>
        <w:t xml:space="preserve"> </w:t>
      </w:r>
      <w:r w:rsidRPr="00992BAA">
        <w:rPr>
          <w:rFonts w:cstheme="minorHAnsi"/>
          <w:szCs w:val="23"/>
        </w:rPr>
        <w:t>UNRA offices</w:t>
      </w:r>
      <w:r w:rsidRPr="00992BAA">
        <w:rPr>
          <w:rFonts w:cstheme="minorHAnsi"/>
          <w:szCs w:val="23"/>
        </w:rPr>
        <w:tab/>
        <w:t>in Kyambogo, or Community based GMC). With the help of sub-county and community leadership, the GMCs for this project are being established at community level with a minimum of 6 members</w:t>
      </w:r>
      <w:r>
        <w:rPr>
          <w:rFonts w:cstheme="minorHAnsi"/>
          <w:szCs w:val="23"/>
        </w:rPr>
        <w:t xml:space="preserve"> </w:t>
      </w:r>
      <w:r w:rsidRPr="00992BAA">
        <w:rPr>
          <w:rFonts w:cstheme="minorHAnsi"/>
          <w:szCs w:val="23"/>
        </w:rPr>
        <w:t xml:space="preserve">(03 of whom represent PAPs; 02 represent opinion leaders, CBO </w:t>
      </w:r>
      <w:r>
        <w:rPr>
          <w:rFonts w:cstheme="minorHAnsi"/>
          <w:szCs w:val="23"/>
        </w:rPr>
        <w:t>o</w:t>
      </w:r>
      <w:r w:rsidRPr="00992BAA">
        <w:rPr>
          <w:rFonts w:cstheme="minorHAnsi"/>
          <w:szCs w:val="23"/>
        </w:rPr>
        <w:t xml:space="preserve">r </w:t>
      </w:r>
      <w:r>
        <w:rPr>
          <w:rFonts w:cstheme="minorHAnsi"/>
          <w:szCs w:val="23"/>
        </w:rPr>
        <w:t>an o</w:t>
      </w:r>
      <w:r w:rsidRPr="00992BAA">
        <w:rPr>
          <w:rFonts w:cstheme="minorHAnsi"/>
          <w:szCs w:val="23"/>
        </w:rPr>
        <w:t>bserver; and an LCI chairperson representative as an ex-official) as per the UNRA-GRM Harmonized Guidelines</w:t>
      </w:r>
      <w:r>
        <w:rPr>
          <w:rFonts w:cstheme="minorHAnsi"/>
          <w:szCs w:val="23"/>
        </w:rPr>
        <w:t>;</w:t>
      </w:r>
    </w:p>
    <w:p w14:paraId="60758FDE" w14:textId="671F8456" w:rsidR="003D095C" w:rsidRPr="00992BAA" w:rsidRDefault="000F620D" w:rsidP="000F620D">
      <w:pPr>
        <w:numPr>
          <w:ilvl w:val="0"/>
          <w:numId w:val="39"/>
        </w:numPr>
        <w:jc w:val="both"/>
        <w:rPr>
          <w:rFonts w:cstheme="minorHAnsi"/>
          <w:szCs w:val="23"/>
        </w:rPr>
      </w:pPr>
      <w:r w:rsidRPr="00992BAA">
        <w:rPr>
          <w:rFonts w:cstheme="minorHAnsi"/>
          <w:szCs w:val="23"/>
        </w:rPr>
        <w:lastRenderedPageBreak/>
        <w:t>Minimum considerations for reception will apply (names of complainant, address, nature of complaint, time and parties involved, any evidence and witness). In respect to the ESIA and RAP studies, community leaders (LC1s), sub-county chiefs or town council clerks along the alignment can also receive grievances for onward transmission to the CLO or appointed Grievances Manager for entry and register</w:t>
      </w:r>
      <w:r>
        <w:rPr>
          <w:rFonts w:cstheme="minorHAnsi"/>
          <w:szCs w:val="23"/>
        </w:rPr>
        <w:t>;</w:t>
      </w:r>
      <w:r w:rsidRPr="00992BAA">
        <w:rPr>
          <w:rFonts w:cstheme="minorHAnsi"/>
          <w:szCs w:val="23"/>
        </w:rPr>
        <w:t xml:space="preserve"> </w:t>
      </w:r>
    </w:p>
    <w:p w14:paraId="191D2918" w14:textId="718E2995" w:rsidR="003D095C" w:rsidRPr="00992BAA" w:rsidRDefault="000F620D" w:rsidP="000F620D">
      <w:pPr>
        <w:numPr>
          <w:ilvl w:val="0"/>
          <w:numId w:val="39"/>
        </w:numPr>
        <w:jc w:val="both"/>
        <w:rPr>
          <w:rFonts w:cstheme="minorHAnsi"/>
          <w:szCs w:val="23"/>
        </w:rPr>
      </w:pPr>
      <w:r w:rsidRPr="00992BAA">
        <w:rPr>
          <w:rFonts w:cstheme="minorHAnsi"/>
          <w:szCs w:val="23"/>
        </w:rPr>
        <w:t xml:space="preserve">All ESIA and RAP studies related grievances received will be registered using the grievance </w:t>
      </w:r>
      <w:proofErr w:type="gramStart"/>
      <w:r w:rsidRPr="00992BAA">
        <w:rPr>
          <w:rFonts w:cstheme="minorHAnsi"/>
          <w:szCs w:val="23"/>
        </w:rPr>
        <w:t>log books</w:t>
      </w:r>
      <w:proofErr w:type="gramEnd"/>
      <w:r w:rsidRPr="00992BAA">
        <w:rPr>
          <w:rFonts w:cstheme="minorHAnsi"/>
          <w:szCs w:val="23"/>
        </w:rPr>
        <w:t xml:space="preserve"> and logged onto the UNRA Grievance and General Enquiry Management System (GGEMS. The complainant should receive an acknowledgment of receipt of the grievance within a reasonable timeframe of 48 hours, preferably in writing. To enhance consistency and compatibility of data management related to grievances, record forms and logo books already in use by the project proponent for similar road projects will be adapted. These have been already shared with the consultant</w:t>
      </w:r>
      <w:r>
        <w:rPr>
          <w:rFonts w:cstheme="minorHAnsi"/>
          <w:szCs w:val="23"/>
        </w:rPr>
        <w:t>;</w:t>
      </w:r>
    </w:p>
    <w:p w14:paraId="0EBE3159" w14:textId="44DADD17" w:rsidR="003D095C" w:rsidRPr="00992BAA" w:rsidRDefault="000F620D" w:rsidP="000F620D">
      <w:pPr>
        <w:numPr>
          <w:ilvl w:val="0"/>
          <w:numId w:val="39"/>
        </w:numPr>
        <w:jc w:val="both"/>
        <w:rPr>
          <w:rFonts w:cstheme="minorHAnsi"/>
          <w:szCs w:val="23"/>
        </w:rPr>
      </w:pPr>
      <w:r w:rsidRPr="00992BAA">
        <w:rPr>
          <w:rFonts w:cstheme="minorHAnsi"/>
          <w:szCs w:val="23"/>
        </w:rPr>
        <w:t>Screening and categorizing Grievances: Grievances received will be screened and categorized</w:t>
      </w:r>
      <w:r w:rsidRPr="00992BAA">
        <w:rPr>
          <w:rFonts w:cstheme="minorHAnsi"/>
          <w:szCs w:val="23"/>
        </w:rPr>
        <w:footnoteReference w:id="4"/>
      </w:r>
      <w:r w:rsidRPr="00992BAA">
        <w:rPr>
          <w:rFonts w:cstheme="minorHAnsi"/>
          <w:szCs w:val="23"/>
        </w:rPr>
        <w:t>to establish the nature, type and eligibility of the complaint using the following criteria: within limit/scope of the ESIA and RAP studies or KYM project, grievance is clear and relevant information is given</w:t>
      </w:r>
      <w:r>
        <w:rPr>
          <w:rFonts w:cstheme="minorHAnsi"/>
          <w:szCs w:val="23"/>
        </w:rPr>
        <w:t>;</w:t>
      </w:r>
    </w:p>
    <w:p w14:paraId="3177DC94" w14:textId="0EB8583C" w:rsidR="003D095C" w:rsidRPr="00992BAA" w:rsidRDefault="000F620D" w:rsidP="000F620D">
      <w:pPr>
        <w:numPr>
          <w:ilvl w:val="0"/>
          <w:numId w:val="39"/>
        </w:numPr>
        <w:jc w:val="both"/>
        <w:rPr>
          <w:rFonts w:cstheme="minorHAnsi"/>
          <w:szCs w:val="23"/>
        </w:rPr>
      </w:pPr>
      <w:r w:rsidRPr="00992BAA">
        <w:rPr>
          <w:rFonts w:cstheme="minorHAnsi"/>
          <w:szCs w:val="23"/>
        </w:rPr>
        <w:t>Once the complaint is screened for eligibility, then a decision will be taken to either drop it or proceed with assessments and investigation, and the complainant will be duly informed. Complaints that are categorized as (0) or (1) and are straightforward can often be resolved on first contact and closed out</w:t>
      </w:r>
      <w:r>
        <w:rPr>
          <w:rFonts w:cstheme="minorHAnsi"/>
          <w:szCs w:val="23"/>
        </w:rPr>
        <w:t xml:space="preserve">; and </w:t>
      </w:r>
    </w:p>
    <w:p w14:paraId="5E55EAE9" w14:textId="77777777" w:rsidR="003D095C" w:rsidRPr="00992BAA" w:rsidRDefault="000F620D" w:rsidP="000F620D">
      <w:pPr>
        <w:numPr>
          <w:ilvl w:val="0"/>
          <w:numId w:val="39"/>
        </w:numPr>
        <w:jc w:val="both"/>
        <w:rPr>
          <w:rFonts w:cstheme="minorHAnsi"/>
          <w:szCs w:val="23"/>
        </w:rPr>
      </w:pPr>
      <w:r w:rsidRPr="00992BAA">
        <w:rPr>
          <w:rFonts w:cstheme="minorHAnsi"/>
          <w:szCs w:val="23"/>
        </w:rPr>
        <w:t>After screening and ascertaining need for further investigation, the grievance will be assigned to relevant cluster on the study (ESIA and RAP); and or to relevant department at UNRA through the Grievances Manager for further assessments or management.</w:t>
      </w:r>
    </w:p>
    <w:p w14:paraId="2121E1FC" w14:textId="77777777" w:rsidR="003D095C" w:rsidRPr="00992BAA" w:rsidRDefault="00F8460C" w:rsidP="000F620D">
      <w:pPr>
        <w:jc w:val="both"/>
        <w:rPr>
          <w:rFonts w:cstheme="minorHAnsi"/>
          <w:szCs w:val="23"/>
        </w:rPr>
      </w:pPr>
    </w:p>
    <w:p w14:paraId="2BE74542" w14:textId="77777777" w:rsidR="003D095C" w:rsidRPr="00992BAA" w:rsidRDefault="000F620D" w:rsidP="000F620D">
      <w:pPr>
        <w:jc w:val="both"/>
        <w:rPr>
          <w:rFonts w:cstheme="minorHAnsi"/>
          <w:sz w:val="23"/>
          <w:szCs w:val="23"/>
          <w:lang w:val="en-GB"/>
        </w:rPr>
      </w:pPr>
      <w:bookmarkStart w:id="95" w:name="_Toc37248339"/>
      <w:bookmarkStart w:id="96" w:name="_Toc42693010"/>
      <w:r w:rsidRPr="00992BAA">
        <w:rPr>
          <w:rFonts w:cstheme="minorHAnsi"/>
          <w:b/>
          <w:sz w:val="23"/>
          <w:szCs w:val="23"/>
          <w:lang w:val="en-GB"/>
        </w:rPr>
        <w:t>Grievance Processing</w:t>
      </w:r>
      <w:bookmarkEnd w:id="95"/>
      <w:bookmarkEnd w:id="96"/>
    </w:p>
    <w:p w14:paraId="6258BE1B" w14:textId="77777777" w:rsidR="003D095C" w:rsidRPr="00992BAA" w:rsidRDefault="000F620D" w:rsidP="000F620D">
      <w:pPr>
        <w:spacing w:after="0"/>
        <w:jc w:val="both"/>
        <w:rPr>
          <w:rFonts w:cstheme="minorHAnsi"/>
          <w:szCs w:val="23"/>
        </w:rPr>
      </w:pPr>
      <w:r w:rsidRPr="00992BAA">
        <w:rPr>
          <w:rFonts w:cstheme="minorHAnsi"/>
          <w:szCs w:val="23"/>
        </w:rPr>
        <w:t xml:space="preserve">The following process, as adapted from the existing UNRA-GRM </w:t>
      </w:r>
      <w:proofErr w:type="spellStart"/>
      <w:r w:rsidRPr="00992BAA">
        <w:rPr>
          <w:rFonts w:cstheme="minorHAnsi"/>
          <w:szCs w:val="23"/>
        </w:rPr>
        <w:t>Harmonised</w:t>
      </w:r>
      <w:proofErr w:type="spellEnd"/>
      <w:r w:rsidRPr="00992BAA">
        <w:rPr>
          <w:rFonts w:cstheme="minorHAnsi"/>
          <w:szCs w:val="23"/>
        </w:rPr>
        <w:t xml:space="preserve"> Guidelines, 2019; will be made available for potential PAPs, community and other stakeholders to register their complaints during the ESIA and RAP studies.</w:t>
      </w:r>
    </w:p>
    <w:p w14:paraId="0181F671" w14:textId="4C36CFE3" w:rsidR="003D095C" w:rsidRPr="00992BAA" w:rsidRDefault="000F620D" w:rsidP="000F620D">
      <w:pPr>
        <w:numPr>
          <w:ilvl w:val="0"/>
          <w:numId w:val="40"/>
        </w:numPr>
        <w:ind w:left="504"/>
        <w:jc w:val="both"/>
        <w:rPr>
          <w:rFonts w:cstheme="minorHAnsi"/>
          <w:szCs w:val="23"/>
        </w:rPr>
      </w:pPr>
      <w:r w:rsidRPr="00992BAA">
        <w:rPr>
          <w:rFonts w:cstheme="minorHAnsi"/>
          <w:szCs w:val="23"/>
        </w:rPr>
        <w:t>Investigation and Feedback (Tier</w:t>
      </w:r>
      <w:r>
        <w:rPr>
          <w:rFonts w:cstheme="minorHAnsi"/>
          <w:szCs w:val="23"/>
        </w:rPr>
        <w:t>-o</w:t>
      </w:r>
      <w:r w:rsidRPr="00992BAA">
        <w:rPr>
          <w:rFonts w:cstheme="minorHAnsi"/>
          <w:szCs w:val="23"/>
        </w:rPr>
        <w:t xml:space="preserve">ne): If a grievance is categorized as (2) and requires further investigation it will be assigned to relevant officers or department. For grievances related to the detailed ESIA and RAP studies, these will be assigned to respective specialist for further investigation. Attempts will be made to resolve all grievances related to detailed ESIA and RAP </w:t>
      </w:r>
      <w:r w:rsidRPr="00992BAA">
        <w:rPr>
          <w:rFonts w:cstheme="minorHAnsi"/>
          <w:szCs w:val="23"/>
        </w:rPr>
        <w:lastRenderedPageBreak/>
        <w:t>studies at this level. Otherwise, it will be assigned to relevant department at UNRA through the Grievances Manager for further assessments or management</w:t>
      </w:r>
      <w:r>
        <w:rPr>
          <w:rFonts w:cstheme="minorHAnsi"/>
          <w:szCs w:val="23"/>
        </w:rPr>
        <w:t>;</w:t>
      </w:r>
    </w:p>
    <w:p w14:paraId="71D7FE5A" w14:textId="03EBEB50" w:rsidR="003D095C" w:rsidRPr="00992BAA" w:rsidRDefault="000F620D" w:rsidP="000F620D">
      <w:pPr>
        <w:numPr>
          <w:ilvl w:val="0"/>
          <w:numId w:val="40"/>
        </w:numPr>
        <w:ind w:left="504"/>
        <w:jc w:val="both"/>
        <w:rPr>
          <w:rFonts w:cstheme="minorHAnsi"/>
          <w:szCs w:val="23"/>
        </w:rPr>
      </w:pPr>
      <w:r w:rsidRPr="00992BAA">
        <w:rPr>
          <w:rFonts w:cstheme="minorHAnsi"/>
          <w:szCs w:val="23"/>
        </w:rPr>
        <w:t xml:space="preserve">In case the complainant is satisfied with the proposed resolution, the resolution will be </w:t>
      </w:r>
      <w:proofErr w:type="gramStart"/>
      <w:r w:rsidRPr="00992BAA">
        <w:rPr>
          <w:rFonts w:cstheme="minorHAnsi"/>
          <w:szCs w:val="23"/>
        </w:rPr>
        <w:t>effected</w:t>
      </w:r>
      <w:proofErr w:type="gramEnd"/>
      <w:r w:rsidRPr="00992BAA">
        <w:rPr>
          <w:rFonts w:cstheme="minorHAnsi"/>
          <w:szCs w:val="23"/>
        </w:rPr>
        <w:t xml:space="preserve"> and grievance closed out. Complainant will sign a grievance closure form witnessed by the CLO (in case it is related to ESIA and RAP studies) and Grievances Manager</w:t>
      </w:r>
      <w:r>
        <w:rPr>
          <w:rFonts w:cstheme="minorHAnsi"/>
          <w:szCs w:val="23"/>
        </w:rPr>
        <w:t>;</w:t>
      </w:r>
    </w:p>
    <w:p w14:paraId="0645B078" w14:textId="7B942CC5" w:rsidR="003D095C" w:rsidRPr="00992BAA" w:rsidRDefault="000F620D" w:rsidP="000F620D">
      <w:pPr>
        <w:numPr>
          <w:ilvl w:val="0"/>
          <w:numId w:val="40"/>
        </w:numPr>
        <w:ind w:left="504"/>
        <w:jc w:val="both"/>
        <w:rPr>
          <w:rFonts w:cstheme="minorHAnsi"/>
          <w:szCs w:val="23"/>
        </w:rPr>
      </w:pPr>
      <w:r w:rsidRPr="00992BAA">
        <w:rPr>
          <w:rFonts w:cstheme="minorHAnsi"/>
          <w:szCs w:val="23"/>
        </w:rPr>
        <w:t>The second tier is where the complainant is not satisfied with the resolution at the first tier. A mediator will be identified to mediate between the complainant and the consultant team. Mediators will be trusted individuals in the community who with no conflict of interest to the ongoing ESIA and RAP studies. Possible mediators include religious leaders, family/clan leaders, elders and CSO leaders or managers</w:t>
      </w:r>
      <w:r>
        <w:rPr>
          <w:rFonts w:cstheme="minorHAnsi"/>
          <w:szCs w:val="23"/>
        </w:rPr>
        <w:t>;</w:t>
      </w:r>
    </w:p>
    <w:p w14:paraId="3A8FAEA8" w14:textId="6AA4DE40" w:rsidR="003D095C" w:rsidRPr="00992BAA" w:rsidRDefault="000F620D" w:rsidP="000F620D">
      <w:pPr>
        <w:numPr>
          <w:ilvl w:val="0"/>
          <w:numId w:val="40"/>
        </w:numPr>
        <w:ind w:left="504"/>
        <w:jc w:val="both"/>
        <w:rPr>
          <w:rFonts w:cstheme="minorHAnsi"/>
          <w:szCs w:val="23"/>
        </w:rPr>
      </w:pPr>
      <w:r w:rsidRPr="00992BAA">
        <w:rPr>
          <w:rFonts w:cstheme="minorHAnsi"/>
          <w:szCs w:val="23"/>
        </w:rPr>
        <w:t xml:space="preserve">In case the complainant is satisfied with the proposed resolution, the resolution will be </w:t>
      </w:r>
      <w:proofErr w:type="gramStart"/>
      <w:r w:rsidRPr="00992BAA">
        <w:rPr>
          <w:rFonts w:cstheme="minorHAnsi"/>
          <w:szCs w:val="23"/>
        </w:rPr>
        <w:t>effected</w:t>
      </w:r>
      <w:proofErr w:type="gramEnd"/>
      <w:r w:rsidRPr="00992BAA">
        <w:rPr>
          <w:rFonts w:cstheme="minorHAnsi"/>
          <w:szCs w:val="23"/>
        </w:rPr>
        <w:t xml:space="preserve"> and grievance closed out. Complainant will sign a grievance closure form witnessed by the CLO (in case it is related to ESIA and RAP studies) and Sociologist</w:t>
      </w:r>
      <w:r>
        <w:rPr>
          <w:rFonts w:cstheme="minorHAnsi"/>
          <w:szCs w:val="23"/>
        </w:rPr>
        <w:t xml:space="preserve">; and </w:t>
      </w:r>
    </w:p>
    <w:p w14:paraId="352C2C50" w14:textId="43F08428" w:rsidR="003D095C" w:rsidRPr="00992BAA" w:rsidRDefault="000F620D" w:rsidP="000F620D">
      <w:pPr>
        <w:numPr>
          <w:ilvl w:val="0"/>
          <w:numId w:val="40"/>
        </w:numPr>
        <w:ind w:left="504"/>
        <w:jc w:val="both"/>
        <w:rPr>
          <w:rFonts w:cstheme="minorHAnsi"/>
          <w:szCs w:val="23"/>
        </w:rPr>
      </w:pPr>
      <w:r w:rsidRPr="00992BAA">
        <w:rPr>
          <w:rFonts w:cstheme="minorHAnsi"/>
          <w:szCs w:val="23"/>
        </w:rPr>
        <w:t>In case complainant is not satisfied with the mediation resolution, the GRM provides for recourse to the formal and traditional judicial system. A summary of the proposed indicative grievance management flow procedure.</w:t>
      </w:r>
    </w:p>
    <w:p w14:paraId="36846725" w14:textId="77777777" w:rsidR="003D095C" w:rsidRPr="00992BAA" w:rsidRDefault="000F620D" w:rsidP="000F620D">
      <w:pPr>
        <w:jc w:val="both"/>
        <w:rPr>
          <w:rFonts w:cstheme="minorHAnsi"/>
          <w:sz w:val="23"/>
          <w:szCs w:val="23"/>
          <w:lang w:val="en-GB"/>
        </w:rPr>
      </w:pPr>
      <w:bookmarkStart w:id="97" w:name="_Toc37248340"/>
      <w:bookmarkStart w:id="98" w:name="_Toc42693011"/>
      <w:r w:rsidRPr="00992BAA">
        <w:rPr>
          <w:rFonts w:cstheme="minorHAnsi"/>
          <w:b/>
          <w:sz w:val="23"/>
          <w:szCs w:val="23"/>
          <w:lang w:val="en-GB"/>
        </w:rPr>
        <w:t>Grievance Handling Management Structure</w:t>
      </w:r>
      <w:bookmarkEnd w:id="97"/>
      <w:bookmarkEnd w:id="98"/>
    </w:p>
    <w:p w14:paraId="1075CD36" w14:textId="02E43916" w:rsidR="003D095C" w:rsidRPr="00992BAA" w:rsidRDefault="000F620D" w:rsidP="000F620D">
      <w:pPr>
        <w:spacing w:after="0"/>
        <w:jc w:val="both"/>
        <w:rPr>
          <w:rFonts w:cstheme="minorHAnsi"/>
          <w:szCs w:val="23"/>
        </w:rPr>
      </w:pPr>
      <w:r w:rsidRPr="00992BAA">
        <w:rPr>
          <w:rFonts w:cstheme="minorHAnsi"/>
          <w:szCs w:val="23"/>
        </w:rPr>
        <w:t>The GRM structure during ESIA and RAP studies will be simple and kin to the UNRA community-based redress system. This is described below</w:t>
      </w:r>
      <w:r>
        <w:rPr>
          <w:rFonts w:cstheme="minorHAnsi"/>
          <w:szCs w:val="23"/>
        </w:rPr>
        <w:t>:</w:t>
      </w:r>
    </w:p>
    <w:p w14:paraId="124E5122" w14:textId="72C43F1B" w:rsidR="003D095C" w:rsidRPr="00992BAA" w:rsidRDefault="000F620D" w:rsidP="000F620D">
      <w:pPr>
        <w:numPr>
          <w:ilvl w:val="0"/>
          <w:numId w:val="41"/>
        </w:numPr>
        <w:ind w:left="504"/>
        <w:jc w:val="both"/>
        <w:rPr>
          <w:rFonts w:cstheme="minorHAnsi"/>
          <w:szCs w:val="23"/>
        </w:rPr>
      </w:pPr>
      <w:r w:rsidRPr="00992BAA">
        <w:rPr>
          <w:rFonts w:cstheme="minorHAnsi"/>
          <w:szCs w:val="23"/>
        </w:rPr>
        <w:t xml:space="preserve">At the lowest/community level, </w:t>
      </w:r>
      <w:proofErr w:type="gramStart"/>
      <w:r w:rsidRPr="00992BAA">
        <w:rPr>
          <w:rFonts w:cstheme="minorHAnsi"/>
          <w:szCs w:val="23"/>
        </w:rPr>
        <w:t>community based</w:t>
      </w:r>
      <w:proofErr w:type="gramEnd"/>
      <w:r w:rsidRPr="00992BAA">
        <w:rPr>
          <w:rFonts w:cstheme="minorHAnsi"/>
          <w:szCs w:val="23"/>
        </w:rPr>
        <w:t xml:space="preserve"> GMCs are being established as indicated above. These GMC will be active throughout the project cycle including the defects liability period</w:t>
      </w:r>
      <w:r>
        <w:rPr>
          <w:rFonts w:cstheme="minorHAnsi"/>
          <w:szCs w:val="23"/>
        </w:rPr>
        <w:t>;</w:t>
      </w:r>
    </w:p>
    <w:p w14:paraId="618B47E3" w14:textId="0B66F201" w:rsidR="003D095C" w:rsidRPr="00992BAA" w:rsidRDefault="000F620D" w:rsidP="000F620D">
      <w:pPr>
        <w:numPr>
          <w:ilvl w:val="0"/>
          <w:numId w:val="41"/>
        </w:numPr>
        <w:ind w:left="504"/>
        <w:jc w:val="both"/>
        <w:rPr>
          <w:rFonts w:cstheme="minorHAnsi"/>
          <w:szCs w:val="23"/>
        </w:rPr>
      </w:pPr>
      <w:r w:rsidRPr="00992BAA">
        <w:rPr>
          <w:rFonts w:cstheme="minorHAnsi"/>
          <w:szCs w:val="23"/>
        </w:rPr>
        <w:t>During the detailed ESIA and RAP studies, the CLOs will be designate first contact Grievance Officers (GO) to represent the consultant team in order to receive, analyses and categorize and where possible respond to grievances related to the ESIA and RAP studies</w:t>
      </w:r>
      <w:r>
        <w:rPr>
          <w:rFonts w:cstheme="minorHAnsi"/>
          <w:szCs w:val="23"/>
        </w:rPr>
        <w:t>;</w:t>
      </w:r>
      <w:r w:rsidRPr="00992BAA">
        <w:rPr>
          <w:rFonts w:cstheme="minorHAnsi"/>
          <w:szCs w:val="23"/>
        </w:rPr>
        <w:t xml:space="preserve"> </w:t>
      </w:r>
    </w:p>
    <w:p w14:paraId="3751B4B2" w14:textId="1E344C9A" w:rsidR="003D095C" w:rsidRPr="00992BAA" w:rsidRDefault="000F620D" w:rsidP="000F620D">
      <w:pPr>
        <w:numPr>
          <w:ilvl w:val="0"/>
          <w:numId w:val="41"/>
        </w:numPr>
        <w:ind w:left="504"/>
        <w:jc w:val="both"/>
        <w:rPr>
          <w:rFonts w:cstheme="minorHAnsi"/>
          <w:szCs w:val="23"/>
        </w:rPr>
      </w:pPr>
      <w:r w:rsidRPr="00992BAA">
        <w:rPr>
          <w:rFonts w:cstheme="minorHAnsi"/>
          <w:szCs w:val="23"/>
        </w:rPr>
        <w:t>For grievances not related to the ESIA and RAP studies, these will be managed by the GMC or appointed UNRA Sociologist according to the procedure in UNRA Harmonized GRM, 2018. The Sociologist will at later time be part of the clients RAP Implementation Team (see UNRA Land Acquisition and Resettlement Policy, 2018</w:t>
      </w:r>
      <w:r w:rsidRPr="00992BAA">
        <w:rPr>
          <w:rFonts w:cstheme="minorHAnsi"/>
          <w:szCs w:val="23"/>
        </w:rPr>
        <w:footnoteReference w:id="5"/>
      </w:r>
      <w:r>
        <w:rPr>
          <w:rFonts w:cstheme="minorHAnsi"/>
          <w:szCs w:val="23"/>
        </w:rPr>
        <w:t xml:space="preserve">; and </w:t>
      </w:r>
      <w:r w:rsidRPr="00992BAA">
        <w:rPr>
          <w:rFonts w:cstheme="minorHAnsi"/>
          <w:szCs w:val="23"/>
        </w:rPr>
        <w:t xml:space="preserve"> </w:t>
      </w:r>
    </w:p>
    <w:p w14:paraId="548DD359" w14:textId="77777777" w:rsidR="003D095C" w:rsidRPr="00992BAA" w:rsidRDefault="000F620D" w:rsidP="000F620D">
      <w:pPr>
        <w:numPr>
          <w:ilvl w:val="0"/>
          <w:numId w:val="41"/>
        </w:numPr>
        <w:ind w:left="504"/>
        <w:jc w:val="both"/>
        <w:rPr>
          <w:rFonts w:cstheme="minorHAnsi"/>
          <w:szCs w:val="23"/>
        </w:rPr>
      </w:pPr>
      <w:r w:rsidRPr="00992BAA">
        <w:rPr>
          <w:rFonts w:cstheme="minorHAnsi"/>
          <w:szCs w:val="23"/>
        </w:rPr>
        <w:t xml:space="preserve">The UNRA assigned Sociologist will supervise the consultant team in managing grievances related to detailed ESIA and RAP studies phase. </w:t>
      </w:r>
    </w:p>
    <w:p w14:paraId="64867FBF" w14:textId="0F613828" w:rsidR="00240E73" w:rsidRPr="003D095C" w:rsidRDefault="00F8460C" w:rsidP="000F620D">
      <w:pPr>
        <w:numPr>
          <w:ilvl w:val="0"/>
          <w:numId w:val="42"/>
        </w:numPr>
        <w:spacing w:after="0"/>
        <w:ind w:left="504"/>
        <w:jc w:val="both"/>
        <w:rPr>
          <w:rFonts w:cstheme="minorHAnsi"/>
          <w:szCs w:val="23"/>
        </w:rPr>
      </w:pPr>
    </w:p>
    <w:p w14:paraId="16DFB807" w14:textId="77777777" w:rsidR="00240E73" w:rsidRPr="00F87829" w:rsidRDefault="00F8460C" w:rsidP="000F620D">
      <w:pPr>
        <w:spacing w:after="0"/>
        <w:ind w:left="504"/>
        <w:jc w:val="both"/>
        <w:rPr>
          <w:rFonts w:cstheme="minorHAnsi"/>
          <w:szCs w:val="23"/>
        </w:rPr>
      </w:pPr>
    </w:p>
    <w:p w14:paraId="1FA39EC4" w14:textId="77777777" w:rsidR="00240E73" w:rsidRPr="00992BAA" w:rsidRDefault="000F620D" w:rsidP="000F620D">
      <w:pPr>
        <w:jc w:val="both"/>
        <w:rPr>
          <w:rFonts w:cstheme="minorHAnsi"/>
          <w:sz w:val="23"/>
          <w:szCs w:val="23"/>
        </w:rPr>
      </w:pPr>
      <w:bookmarkStart w:id="99" w:name="_Toc42693012"/>
      <w:r w:rsidRPr="00992BAA">
        <w:rPr>
          <w:rFonts w:cstheme="minorHAnsi"/>
          <w:b/>
          <w:sz w:val="23"/>
          <w:szCs w:val="23"/>
        </w:rPr>
        <w:t>Disciplinary Procedure</w:t>
      </w:r>
      <w:bookmarkEnd w:id="99"/>
      <w:r w:rsidRPr="00992BAA">
        <w:rPr>
          <w:rFonts w:cstheme="minorHAnsi"/>
          <w:b/>
          <w:sz w:val="23"/>
          <w:szCs w:val="23"/>
        </w:rPr>
        <w:t xml:space="preserve"> </w:t>
      </w:r>
    </w:p>
    <w:p w14:paraId="630E7DD9" w14:textId="77777777" w:rsidR="00240E73" w:rsidRPr="000E6100" w:rsidRDefault="000F620D" w:rsidP="000F620D">
      <w:pPr>
        <w:jc w:val="both"/>
        <w:rPr>
          <w:rFonts w:cstheme="minorHAnsi"/>
          <w:szCs w:val="23"/>
        </w:rPr>
      </w:pPr>
      <w:r w:rsidRPr="009E01CA">
        <w:rPr>
          <w:rFonts w:cstheme="minorHAnsi"/>
          <w:szCs w:val="23"/>
        </w:rPr>
        <w:lastRenderedPageBreak/>
        <w:t>The starting point for all disciplinary action is rules. These rules may be implied or explicit. Some rules are i</w:t>
      </w:r>
      <w:r w:rsidRPr="000E6100">
        <w:rPr>
          <w:rFonts w:cstheme="minorHAnsi"/>
          <w:szCs w:val="23"/>
        </w:rPr>
        <w:t xml:space="preserve">mplied in the contract of employment (e.g. rule against stealing from the employer, sexual harassment, use of drugs etc.), it is recommended that even implied rules be included in the disciplinary code or code of conduct. </w:t>
      </w:r>
    </w:p>
    <w:p w14:paraId="3DFED3F6" w14:textId="77777777" w:rsidR="00240E73" w:rsidRPr="00992BAA" w:rsidRDefault="000F620D" w:rsidP="000F620D">
      <w:pPr>
        <w:jc w:val="both"/>
        <w:rPr>
          <w:rFonts w:cstheme="minorHAnsi"/>
          <w:sz w:val="23"/>
          <w:szCs w:val="23"/>
        </w:rPr>
      </w:pPr>
      <w:bookmarkStart w:id="100" w:name="_Toc42693013"/>
      <w:r w:rsidRPr="00992BAA">
        <w:rPr>
          <w:rFonts w:cstheme="minorHAnsi"/>
          <w:b/>
          <w:sz w:val="23"/>
          <w:szCs w:val="23"/>
        </w:rPr>
        <w:t>Grievance Procedure</w:t>
      </w:r>
      <w:bookmarkEnd w:id="100"/>
    </w:p>
    <w:p w14:paraId="74164DF2" w14:textId="370E13D7" w:rsidR="00240E73" w:rsidRPr="009E01CA" w:rsidRDefault="000F620D" w:rsidP="000F620D">
      <w:pPr>
        <w:jc w:val="both"/>
        <w:rPr>
          <w:rFonts w:cstheme="minorHAnsi"/>
          <w:szCs w:val="23"/>
        </w:rPr>
      </w:pPr>
      <w:r w:rsidRPr="009E01CA">
        <w:rPr>
          <w:rFonts w:cstheme="minorHAnsi"/>
          <w:szCs w:val="23"/>
        </w:rPr>
        <w:t>It is recommended that contractor(s) who will be engaged for the project provide their grievance procedure</w:t>
      </w:r>
      <w:r>
        <w:rPr>
          <w:rFonts w:cstheme="minorHAnsi"/>
          <w:szCs w:val="23"/>
        </w:rPr>
        <w:t xml:space="preserve">(see </w:t>
      </w:r>
      <w:r>
        <w:rPr>
          <w:rFonts w:cstheme="minorHAnsi"/>
          <w:szCs w:val="23"/>
        </w:rPr>
        <w:fldChar w:fldCharType="begin"/>
      </w:r>
      <w:r>
        <w:rPr>
          <w:rFonts w:cstheme="minorHAnsi"/>
          <w:szCs w:val="23"/>
        </w:rPr>
        <w:instrText xml:space="preserve"> REF _Ref42689458 \h  \* MERGEFORMAT </w:instrText>
      </w:r>
      <w:r>
        <w:rPr>
          <w:rFonts w:cstheme="minorHAnsi"/>
          <w:szCs w:val="23"/>
        </w:rPr>
      </w:r>
      <w:r>
        <w:rPr>
          <w:rFonts w:cstheme="minorHAnsi"/>
          <w:szCs w:val="23"/>
        </w:rPr>
        <w:fldChar w:fldCharType="separate"/>
      </w:r>
      <w:r w:rsidRPr="00992BAA">
        <w:rPr>
          <w:i/>
          <w:color w:val="4472C4" w:themeColor="accent1"/>
          <w:sz w:val="20"/>
        </w:rPr>
        <w:t xml:space="preserve">Figure </w:t>
      </w:r>
      <w:r>
        <w:rPr>
          <w:i/>
          <w:noProof/>
          <w:color w:val="4472C4" w:themeColor="accent1"/>
          <w:sz w:val="20"/>
        </w:rPr>
        <w:t>2</w:t>
      </w:r>
      <w:r>
        <w:rPr>
          <w:rFonts w:cstheme="minorHAnsi"/>
          <w:szCs w:val="23"/>
        </w:rPr>
        <w:fldChar w:fldCharType="end"/>
      </w:r>
      <w:r>
        <w:rPr>
          <w:rFonts w:cstheme="minorHAnsi"/>
          <w:szCs w:val="23"/>
        </w:rPr>
        <w:t>)</w:t>
      </w:r>
      <w:r w:rsidRPr="009E01CA">
        <w:rPr>
          <w:rFonts w:cstheme="minorHAnsi"/>
          <w:szCs w:val="23"/>
        </w:rPr>
        <w:t xml:space="preserve"> as a requirement for tender which at a minimum should comply with UNRA requirements.</w:t>
      </w:r>
    </w:p>
    <w:p w14:paraId="16B924FE" w14:textId="77777777" w:rsidR="00240E73" w:rsidRPr="00992BAA" w:rsidRDefault="000F620D" w:rsidP="000F620D">
      <w:pPr>
        <w:spacing w:after="0"/>
        <w:jc w:val="both"/>
        <w:rPr>
          <w:rFonts w:cstheme="minorHAnsi"/>
          <w:sz w:val="23"/>
          <w:szCs w:val="23"/>
        </w:rPr>
      </w:pPr>
      <w:bookmarkStart w:id="101" w:name="_Toc42693014"/>
      <w:r w:rsidRPr="00992BAA">
        <w:rPr>
          <w:rFonts w:cstheme="minorHAnsi"/>
          <w:sz w:val="23"/>
          <w:szCs w:val="23"/>
        </w:rPr>
        <w:t>Gender-based Violence, Sexual Exploitation and Workplace Sexual Harassment</w:t>
      </w:r>
      <w:bookmarkEnd w:id="101"/>
    </w:p>
    <w:p w14:paraId="57CCE349" w14:textId="5FAB4E78" w:rsidR="00240E73" w:rsidRDefault="000F620D" w:rsidP="000F620D">
      <w:pPr>
        <w:spacing w:after="0"/>
        <w:jc w:val="both"/>
        <w:rPr>
          <w:rFonts w:cstheme="minorHAnsi"/>
          <w:szCs w:val="23"/>
        </w:rPr>
      </w:pPr>
      <w:r w:rsidRPr="009E01CA">
        <w:rPr>
          <w:rFonts w:cstheme="minorHAnsi"/>
          <w:szCs w:val="23"/>
        </w:rPr>
        <w:t>It is recommended that a Code of Conduct be developed to address workplace issues.</w:t>
      </w:r>
      <w:r w:rsidRPr="00992BAA">
        <w:rPr>
          <w:rFonts w:cstheme="minorHAnsi"/>
          <w:color w:val="000000"/>
          <w:szCs w:val="23"/>
        </w:rPr>
        <w:t xml:space="preserve"> </w:t>
      </w:r>
      <w:r w:rsidRPr="009E01CA">
        <w:rPr>
          <w:rFonts w:cstheme="minorHAnsi"/>
          <w:szCs w:val="23"/>
        </w:rPr>
        <w:t>UNRA will, with support from local area NGOs/CBOs and District, identify institutions and service providers actively engaged in prevention of gender-based violence, sexual exploitation and workplace sexual harassment. The already existing National and local GBV Prevention and Response strategies will provide guidance on how to handle such issues.</w:t>
      </w:r>
      <w:r w:rsidRPr="00992BAA">
        <w:rPr>
          <w:rFonts w:cstheme="minorHAnsi"/>
          <w:color w:val="000000"/>
          <w:szCs w:val="23"/>
        </w:rPr>
        <w:t xml:space="preserve"> </w:t>
      </w:r>
      <w:r w:rsidRPr="009E01CA">
        <w:rPr>
          <w:rFonts w:cstheme="minorHAnsi"/>
          <w:szCs w:val="23"/>
        </w:rPr>
        <w:t>In cases of grievances related to gender-based violence, they will be reported through the project/contractor and the nature of the complaint will be recorded along with the age of the complainant and their relation to the project. The issue will be referenced to relevant institutions like the Police, health facilities etc.</w:t>
      </w:r>
      <w:r w:rsidRPr="00992BAA">
        <w:rPr>
          <w:rFonts w:cstheme="minorHAnsi"/>
          <w:color w:val="000000"/>
          <w:szCs w:val="23"/>
        </w:rPr>
        <w:t xml:space="preserve"> </w:t>
      </w:r>
      <w:r w:rsidRPr="009E01CA">
        <w:rPr>
          <w:rFonts w:cstheme="minorHAnsi"/>
          <w:szCs w:val="23"/>
        </w:rPr>
        <w:t>In addition, the ESIA has identified additional mitigation measures related to gender and such measures will be reflected in site specific ESMPs, including the contractors ESMP or contractor(s) specific Labor Management Plan(s).</w:t>
      </w:r>
    </w:p>
    <w:p w14:paraId="49EE3A45" w14:textId="7E0158B5" w:rsidR="005F090B" w:rsidRDefault="00F8460C" w:rsidP="000F620D">
      <w:pPr>
        <w:spacing w:after="0"/>
        <w:jc w:val="both"/>
        <w:rPr>
          <w:rFonts w:cstheme="minorHAnsi"/>
          <w:szCs w:val="23"/>
        </w:rPr>
      </w:pPr>
    </w:p>
    <w:p w14:paraId="14B51915" w14:textId="0162A237" w:rsidR="005F090B" w:rsidRDefault="00F8460C" w:rsidP="000F620D">
      <w:pPr>
        <w:spacing w:after="0"/>
        <w:jc w:val="both"/>
        <w:rPr>
          <w:rFonts w:cstheme="minorHAnsi"/>
          <w:szCs w:val="23"/>
        </w:rPr>
      </w:pPr>
    </w:p>
    <w:p w14:paraId="3FF5C6A9" w14:textId="4DADAFF9" w:rsidR="006977F6" w:rsidRDefault="000F620D" w:rsidP="000F620D">
      <w:pPr>
        <w:jc w:val="both"/>
        <w:rPr>
          <w:rFonts w:cstheme="minorHAnsi"/>
          <w:szCs w:val="23"/>
        </w:rPr>
      </w:pPr>
      <w:r>
        <w:rPr>
          <w:rFonts w:cstheme="minorHAnsi"/>
          <w:szCs w:val="23"/>
        </w:rPr>
        <w:br w:type="page"/>
      </w:r>
    </w:p>
    <w:p w14:paraId="1B44C624" w14:textId="26A37E49" w:rsidR="005F090B" w:rsidRDefault="000F620D" w:rsidP="000F620D">
      <w:pPr>
        <w:jc w:val="both"/>
      </w:pPr>
      <w:r w:rsidRPr="00992BAA">
        <w:lastRenderedPageBreak/>
        <w:t>Contractor grievance handling procedure</w:t>
      </w:r>
    </w:p>
    <w:p w14:paraId="69306D4A" w14:textId="74EF3CD1"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84864" behindDoc="0" locked="0" layoutInCell="1" allowOverlap="1" wp14:anchorId="18FD18A9" wp14:editId="674C5F37">
                <wp:simplePos x="0" y="0"/>
                <wp:positionH relativeFrom="column">
                  <wp:posOffset>2101405</wp:posOffset>
                </wp:positionH>
                <wp:positionV relativeFrom="paragraph">
                  <wp:posOffset>177800</wp:posOffset>
                </wp:positionV>
                <wp:extent cx="2101932" cy="225631"/>
                <wp:effectExtent l="0" t="0" r="12700" b="22225"/>
                <wp:wrapNone/>
                <wp:docPr id="20" name="Text Box 20"/>
                <wp:cNvGraphicFramePr/>
                <a:graphic xmlns:a="http://schemas.openxmlformats.org/drawingml/2006/main">
                  <a:graphicData uri="http://schemas.microsoft.com/office/word/2010/wordprocessingShape">
                    <wps:wsp>
                      <wps:cNvSpPr txBox="1"/>
                      <wps:spPr>
                        <a:xfrm>
                          <a:off x="0" y="0"/>
                          <a:ext cx="2101932" cy="22563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557BB97" w14:textId="6740E802" w:rsidR="00BA1901" w:rsidRPr="00992BAA" w:rsidRDefault="000F620D">
                            <w:pPr>
                              <w:rPr>
                                <w:sz w:val="20"/>
                                <w:lang w:val="en-GB"/>
                              </w:rPr>
                            </w:pPr>
                            <w:r w:rsidRPr="00992BAA">
                              <w:rPr>
                                <w:sz w:val="20"/>
                                <w:lang w:val="en-GB"/>
                              </w:rPr>
                              <w:t>Grievances raised by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FD18A9" id="_x0000_t202" coordsize="21600,21600" o:spt="202" path="m,l,21600r21600,l21600,xe">
                <v:stroke joinstyle="miter"/>
                <v:path gradientshapeok="t" o:connecttype="rect"/>
              </v:shapetype>
              <v:shape id="Text Box 20" o:spid="_x0000_s1026" type="#_x0000_t202" style="position:absolute;left:0;text-align:left;margin-left:165.45pt;margin-top:14pt;width:165.5pt;height:1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f3gQIAAFQFAAAOAAAAZHJzL2Uyb0RvYy54bWysVEtPGzEQvlfqf7B8b/ZBQkvEBqVBVJUQ&#10;oELF2fHa7Eq2x7Wd7Ka/vmPvZkGAeqiaw2Y8j28e/sbnF71WZC+cb8FUtJjllAjDoW7NU0V/Plx9&#10;+kKJD8zUTIERFT0ITy9WHz+cd3YpSmhA1cIRBDF+2dmKNiHYZZZ53gjN/AysMGiU4DQLeHRPWe1Y&#10;h+haZWWen2YduNo64MJ71F4ORrpK+FIKHm6l9CIQVVGsLaSvS99t/Garc7Z8csw2LR/LYP9QhWat&#10;waQT1CULjOxc+wZKt9yBBxlmHHQGUrZcpB6wmyJ/1c19w6xIveBwvJ3G5P8fLL/Z3znS1hUtcTyG&#10;abyjB9EH8hV6giqcT2f9Et3uLTqGHvV4z0e9R2Vsu5dOx39siKAdoQ7TdCMaR2VZ5MXZSUkJR1tZ&#10;Lk5PEkz2HG2dD98EaBKFijq8vTRUtr/2AStB16NLTKZM1MXyhjKSFA5KDMYfQmJjMXECSZQSG+XI&#10;niEZGOfChGIwNawWg3qR4y92h7mmiHRSBgEjsmyVmrBHgEjXt9gDzOgfQ0Vi5BSc/62wIXiKSJnB&#10;hClYtwbcewAKuxozD/7HIQ2jiVMK/bZHlyhuoT7gxToYVsNbftXi9K+ZD3fM4S7gXeJ+h1v8SAVd&#10;RWGUKGnA/X5PH/2RomilpMPdqqj/tWNOUKK+GyTvWTGfx2VMh/nic6See2nZvrSYnd4A3liBL4nl&#10;SYz+QR1F6UA/4jOwjlnRxAzH3BUNR3ETho3HZ4SL9To54fpZFq7NveUROo43cuuhf2TOjgQMSN0b&#10;OG4hW77i4eAbIw2sdwFkm0j6PNVx8Li6iUHjMxPfhpfn5PX8GK7+AAAA//8DAFBLAwQUAAYACAAA&#10;ACEAJyaMmN4AAAAJAQAADwAAAGRycy9kb3ducmV2LnhtbEyPwU7DMBBE70j8g7VI3KiTRrXSEKdC&#10;CD6AFrXi5sbbJGq8jmK3Tfh6lhPcdndGs2/KzeR6ccUxdJ40pIsEBFLtbUeNhs/d+1MOIkRD1vSe&#10;UMOMATbV/V1pCutv9IHXbWwEh1AojIY2xqGQMtQtOhMWfkBi7eRHZyKvYyPtaG4c7nq5TBIlnemI&#10;P7RmwNcW6/P24jSYGN8O8yGvfVTp/L1Wq12+/9L68WF6eQYRcYp/ZvjFZ3SomOnoL2SD6DVkWbJm&#10;q4Zlzp3YoFTKhyMP2QpkVcr/DaofAAAA//8DAFBLAQItABQABgAIAAAAIQC2gziS/gAAAOEBAAAT&#10;AAAAAAAAAAAAAAAAAAAAAABbQ29udGVudF9UeXBlc10ueG1sUEsBAi0AFAAGAAgAAAAhADj9If/W&#10;AAAAlAEAAAsAAAAAAAAAAAAAAAAALwEAAF9yZWxzLy5yZWxzUEsBAi0AFAAGAAgAAAAhAFEn1/eB&#10;AgAAVAUAAA4AAAAAAAAAAAAAAAAALgIAAGRycy9lMm9Eb2MueG1sUEsBAi0AFAAGAAgAAAAhACcm&#10;jJjeAAAACQEAAA8AAAAAAAAAAAAAAAAA2wQAAGRycy9kb3ducmV2LnhtbFBLBQYAAAAABAAEAPMA&#10;AADmBQAAAAA=&#10;" fillcolor="#4472c4 [3204]" strokecolor="#1f3763 [1604]" strokeweight="1pt">
                <v:textbox>
                  <w:txbxContent>
                    <w:p w14:paraId="2557BB97" w14:textId="6740E802" w:rsidR="00BA1901" w:rsidRPr="00992BAA" w:rsidRDefault="000F620D">
                      <w:pPr>
                        <w:rPr>
                          <w:sz w:val="20"/>
                          <w:lang w:val="en-GB"/>
                        </w:rPr>
                      </w:pPr>
                      <w:r w:rsidRPr="00992BAA">
                        <w:rPr>
                          <w:sz w:val="20"/>
                          <w:lang w:val="en-GB"/>
                        </w:rPr>
                        <w:t>Grievances raised by workers</w:t>
                      </w:r>
                    </w:p>
                  </w:txbxContent>
                </v:textbox>
              </v:shape>
            </w:pict>
          </mc:Fallback>
        </mc:AlternateContent>
      </w:r>
    </w:p>
    <w:p w14:paraId="20D9AE6B" w14:textId="4F587EEC" w:rsidR="00F614F3" w:rsidRDefault="00F8460C" w:rsidP="000F620D">
      <w:pPr>
        <w:spacing w:after="0"/>
        <w:jc w:val="both"/>
        <w:rPr>
          <w:rFonts w:cstheme="minorHAnsi"/>
          <w:b/>
          <w:szCs w:val="23"/>
        </w:rPr>
      </w:pPr>
    </w:p>
    <w:p w14:paraId="1109F5B6" w14:textId="5F761F5B"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17632" behindDoc="0" locked="0" layoutInCell="1" allowOverlap="1" wp14:anchorId="1EBBBE4C" wp14:editId="3FB25DF5">
                <wp:simplePos x="0" y="0"/>
                <wp:positionH relativeFrom="column">
                  <wp:posOffset>1615044</wp:posOffset>
                </wp:positionH>
                <wp:positionV relativeFrom="paragraph">
                  <wp:posOffset>59096</wp:posOffset>
                </wp:positionV>
                <wp:extent cx="486526" cy="380011"/>
                <wp:effectExtent l="38100" t="0" r="27940" b="58420"/>
                <wp:wrapNone/>
                <wp:docPr id="72" name="Straight Arrow Connector 72"/>
                <wp:cNvGraphicFramePr/>
                <a:graphic xmlns:a="http://schemas.openxmlformats.org/drawingml/2006/main">
                  <a:graphicData uri="http://schemas.microsoft.com/office/word/2010/wordprocessingShape">
                    <wps:wsp>
                      <wps:cNvCnPr/>
                      <wps:spPr>
                        <a:xfrm flipH="1">
                          <a:off x="0" y="0"/>
                          <a:ext cx="486526" cy="380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307414" id="_x0000_t32" coordsize="21600,21600" o:spt="32" o:oned="t" path="m,l21600,21600e" filled="f">
                <v:path arrowok="t" fillok="f" o:connecttype="none"/>
                <o:lock v:ext="edit" shapetype="t"/>
              </v:shapetype>
              <v:shape id="Straight Arrow Connector 72" o:spid="_x0000_s1026" type="#_x0000_t32" style="position:absolute;margin-left:127.15pt;margin-top:4.65pt;width:38.3pt;height:29.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YP3wEAAAQEAAAOAAAAZHJzL2Uyb0RvYy54bWysU9uO0zAQfUfiHyy/06QFSlU1XaEulwcE&#10;Fbv7AV5nnFj4prFp2r9n7KQBcZEQ4sWK7Tlnzjme7G7O1rATYNTeNXy5qDkDJ32rXdfwh/u3zzac&#10;xSRcK4x30PALRH6zf/pkN4QtrHzvTQvIiMTF7RAa3qcUtlUVZQ9WxIUP4OhSebQi0Ra7qkUxELs1&#10;1aqu19XgsQ3oJcRIp7fjJd8XfqVApk9KRUjMNJy0pbJiWR/zWu13YtuhCL2WkwzxDyqs0I6azlS3&#10;Ign2FfUvVFZL9NGrtJDeVl4pLaF4IDfL+ic3d70IULxQODHMMcX/Rys/no7IdNvwVyvOnLD0RncJ&#10;he76xF4j+oEdvHOUo0dGJZTXEOKWYAd3xGkXwxGz+bNCy5TR4T2NQomDDLJzSfsypw3nxCQdvtis&#10;X67WnEm6er6p6+Uys1cjTaYLGNM78Jblj4bHSdasZ2whTh9iGoFXQAYbl9cktHnjWpYugYwl1MJ1&#10;BqY+uaTKbkb95StdDIzwz6AoF9I5tikTCQeD7CRoltovV7XGUWWGKG3MDKqL/T+CptoMgzKlfwuc&#10;q0tH79IMtNp5/F3XdL5KVWP91fXoNdt+9O2lvGaJg0atvMP0W+RZ/nFf4N9/3v03AAAA//8DAFBL&#10;AwQUAAYACAAAACEAq+HthOAAAAAIAQAADwAAAGRycy9kb3ducmV2LnhtbEyPwU7DMBBE70j8g7VI&#10;3KiTJhQS4lQIiQugUgqX3tx4m0TE68h228DXs5zgNFrNaOZttZzsII7oQ+9IQTpLQCA1zvTUKvh4&#10;f7y6BRGiJqMHR6jgCwMs6/OzSpfGnegNj5vYCi6hUGoFXYxjKWVoOrQ6zNyIxN7eeasjn76VxusT&#10;l9tBzpNkIa3uiRc6PeJDh83n5mAVvKT+9elmu9rnofXfW3rO12HtlLq8mO7vQESc4l8YfvEZHWpm&#10;2rkDmSAGBfPrPOOogoKF/SxLChA7BYsiBVlX8v8D9Q8AAAD//wMAUEsBAi0AFAAGAAgAAAAhALaD&#10;OJL+AAAA4QEAABMAAAAAAAAAAAAAAAAAAAAAAFtDb250ZW50X1R5cGVzXS54bWxQSwECLQAUAAYA&#10;CAAAACEAOP0h/9YAAACUAQAACwAAAAAAAAAAAAAAAAAvAQAAX3JlbHMvLnJlbHNQSwECLQAUAAYA&#10;CAAAACEAbG72D98BAAAEBAAADgAAAAAAAAAAAAAAAAAuAgAAZHJzL2Uyb0RvYy54bWxQSwECLQAU&#10;AAYACAAAACEAq+HthOAAAAAIAQAADwAAAAAAAAAAAAAAAAA5BAAAZHJzL2Rvd25yZXYueG1sUEsF&#10;BgAAAAAEAAQA8wAAAEYFAA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19680" behindDoc="0" locked="0" layoutInCell="1" allowOverlap="1" wp14:anchorId="7235B83F" wp14:editId="7788EB59">
                <wp:simplePos x="0" y="0"/>
                <wp:positionH relativeFrom="column">
                  <wp:posOffset>3157665</wp:posOffset>
                </wp:positionH>
                <wp:positionV relativeFrom="paragraph">
                  <wp:posOffset>82550</wp:posOffset>
                </wp:positionV>
                <wp:extent cx="0" cy="308758"/>
                <wp:effectExtent l="76200" t="0" r="57150" b="53340"/>
                <wp:wrapNone/>
                <wp:docPr id="74" name="Straight Arrow Connector 74"/>
                <wp:cNvGraphicFramePr/>
                <a:graphic xmlns:a="http://schemas.openxmlformats.org/drawingml/2006/main">
                  <a:graphicData uri="http://schemas.microsoft.com/office/word/2010/wordprocessingShape">
                    <wps:wsp>
                      <wps:cNvCnPr/>
                      <wps:spPr>
                        <a:xfrm>
                          <a:off x="0" y="0"/>
                          <a:ext cx="0" cy="3087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7DEF5" id="Straight Arrow Connector 74" o:spid="_x0000_s1026" type="#_x0000_t32" style="position:absolute;margin-left:248.65pt;margin-top:6.5pt;width:0;height:24.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nh0QEAAPUDAAAOAAAAZHJzL2Uyb0RvYy54bWysU9uO0zAQfUfiHyy/06TLZauq6Qp1gRcE&#10;Fct+gNexGwvfNB6a5O8ZO2kWASshxMsktufMnHM83t0MzrKzgmSCb/h6VXOmvAyt8aeG3399/2LD&#10;WULhW2GDVw0fVeI3++fPdn3cqqvQBdsqYFTEp20fG94hxm1VJdkpJ9IqROXpUAdwAmkJp6oF0VN1&#10;Z6urun5T9QHaCEGqlGj3djrk+1JfayXxs9ZJIbMNJ25YIpT4kGO134ntCUTsjJxpiH9g4YTx1HQp&#10;dStQsO9gfivljISQgsaVDK4KWhupigZSs65/UXPXiaiKFjInxcWm9P/Kyk/nIzDTNvz6FWdeOLqj&#10;OwRhTh2ytwChZ4fgPfkYgFEK+dXHtCXYwR9hXqV4hCx+0ODyl2SxoXg8Lh6rAZmcNiXtvqw31683&#10;uVz1iIuQ8IMKjuWfhqeZx0JgXSwW548JJ+AFkJtanyMKY9/5luEYSQmCEf5k1dwnp1SZ/kS4/OFo&#10;1QT/ojQZQRSnNmUE1cECOwsanvbbeqlCmRmijbULqC7cngTNuRmmylj+LXDJLh2DxwXojA/wp644&#10;XKjqKf+ietKaZT+EdizXV+yg2Sr3ML+DPLw/rwv88bXufwAAAP//AwBQSwMEFAAGAAgAAAAhAD9/&#10;Wt3dAAAACQEAAA8AAABkcnMvZG93bnJldi54bWxMj8FOwzAQRO9I/IO1lbhRpxSlbYhTIQTHCtFU&#10;iKMbb+Ko8TqKnTb8PYs4lOPOPM3O5NvJdeKMQ2g9KVjMExBIlTctNQoO5dv9GkSImozuPKGCbwyw&#10;LW5vcp0Zf6EPPO9jIziEQqYV2Bj7TMpQWXQ6zH2PxF7tB6cjn0MjzaAvHO46+ZAkqXS6Jf5gdY8v&#10;FqvTfnQK6rI5VF+vazl29fuq/LQbuyt3St3NpucnEBGneIXhtz5Xh4I7Hf1IJohOweNmtWSUjSVv&#10;YuBPOCpIFynIIpf/FxQ/AAAA//8DAFBLAQItABQABgAIAAAAIQC2gziS/gAAAOEBAAATAAAAAAAA&#10;AAAAAAAAAAAAAABbQ29udGVudF9UeXBlc10ueG1sUEsBAi0AFAAGAAgAAAAhADj9If/WAAAAlAEA&#10;AAsAAAAAAAAAAAAAAAAALwEAAF9yZWxzLy5yZWxzUEsBAi0AFAAGAAgAAAAhABS1OeHRAQAA9QMA&#10;AA4AAAAAAAAAAAAAAAAALgIAAGRycy9lMm9Eb2MueG1sUEsBAi0AFAAGAAgAAAAhAD9/Wt3dAAAA&#10;CQEAAA8AAAAAAAAAAAAAAAAAKwQAAGRycy9kb3ducmV2LnhtbFBLBQYAAAAABAAEAPMAAAA1BQAA&#10;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18656" behindDoc="0" locked="0" layoutInCell="1" allowOverlap="1" wp14:anchorId="56850A12" wp14:editId="51876C9D">
                <wp:simplePos x="0" y="0"/>
                <wp:positionH relativeFrom="column">
                  <wp:posOffset>4085112</wp:posOffset>
                </wp:positionH>
                <wp:positionV relativeFrom="paragraph">
                  <wp:posOffset>94722</wp:posOffset>
                </wp:positionV>
                <wp:extent cx="427511" cy="427166"/>
                <wp:effectExtent l="0" t="0" r="67945" b="49530"/>
                <wp:wrapNone/>
                <wp:docPr id="73" name="Straight Arrow Connector 73"/>
                <wp:cNvGraphicFramePr/>
                <a:graphic xmlns:a="http://schemas.openxmlformats.org/drawingml/2006/main">
                  <a:graphicData uri="http://schemas.microsoft.com/office/word/2010/wordprocessingShape">
                    <wps:wsp>
                      <wps:cNvCnPr/>
                      <wps:spPr>
                        <a:xfrm>
                          <a:off x="0" y="0"/>
                          <a:ext cx="427511" cy="427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6463EE" id="Straight Arrow Connector 73" o:spid="_x0000_s1026" type="#_x0000_t32" style="position:absolute;margin-left:321.65pt;margin-top:7.45pt;width:33.65pt;height:33.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U1QEAAPoDAAAOAAAAZHJzL2Uyb0RvYy54bWysU9uO0zAQfUfiHyy/0zQFuihqukJd4AVB&#10;xcIHeB27sfBN46FJ/56xk2YRFwkhXiZ2PGfmnOPx7nZ0lp0VJBN8y+vVmjPlZeiMP7X8y+e3z15x&#10;llD4TtjgVcsvKvHb/dMnuyE2ahP6YDsFjIr41Ayx5T1ibKoqyV45kVYhKk+HOoATSFs4VR2Igao7&#10;W23W6201BOgiBKlSor930yHfl/paK4kftU4KmW05ccMSocSHHKv9TjQnELE3cqYh/oGFE8ZT06XU&#10;nUDBvoH5pZQzEkIKGlcyuCpobaQqGkhNvf5JzX0voipayJwUF5vS/ysrP5yPwEzX8pvnnHnh6I7u&#10;EYQ59cheA4SBHYL35GMARink1xBTQ7CDP8K8S/EIWfyoweUvyWJj8fiyeKxGZJJ+vtjcvKxrziQd&#10;0brebnPN6hEcIeE7FRzLi5anmczCoi4+i/P7hBPwCsidrc8RhbFvfMfwEkkOghH+ZNXcJ6dUWcPE&#10;uqzwYtUE/6Q0uUE8pzZlDtXBAjsLmqDua71UocwM0cbaBbQu3P4ImnMzTJXZ/Fvgkl06Bo8L0Bkf&#10;4HddcbxS1VP+VfWkNct+CN2l3GGxgwas3MP8GPIE/7gv8Mcnu/8OAAD//wMAUEsDBBQABgAIAAAA&#10;IQCTwgZa3wAAAAkBAAAPAAAAZHJzL2Rvd25yZXYueG1sTI/BTsMwEETvSPyDtZW4UadplaYhToUQ&#10;HCtEUyGObryJo9rrKHba8PeYExxX8zTzttzP1rArjr53JGC1TIAhNU711Ak41W+POTAfJClpHKGA&#10;b/Swr+7vSlkod6MPvB5Dx2IJ+UIK0CEMBee+0WilX7oBKWatG60M8Rw7rkZ5i+XW8DRJMm5lT3FB&#10;ywFfNDaX42QFtHV3ar5ecz6Z9n1bf+qdPtQHIR4W8/MTsIBz+IPhVz+qQxWdzm4i5ZkRkG3W64jG&#10;YLMDFoHtKsmAnQXkaQq8Kvn/D6ofAAAA//8DAFBLAQItABQABgAIAAAAIQC2gziS/gAAAOEBAAAT&#10;AAAAAAAAAAAAAAAAAAAAAABbQ29udGVudF9UeXBlc10ueG1sUEsBAi0AFAAGAAgAAAAhADj9If/W&#10;AAAAlAEAAAsAAAAAAAAAAAAAAAAALwEAAF9yZWxzLy5yZWxzUEsBAi0AFAAGAAgAAAAhAGw+b9TV&#10;AQAA+gMAAA4AAAAAAAAAAAAAAAAALgIAAGRycy9lMm9Eb2MueG1sUEsBAi0AFAAGAAgAAAAhAJPC&#10;BlrfAAAACQEAAA8AAAAAAAAAAAAAAAAALwQAAGRycy9kb3ducmV2LnhtbFBLBQYAAAAABAAEAPMA&#10;AAA7BQAAAAA=&#10;" strokecolor="black [3200]" strokeweight=".5pt">
                <v:stroke endarrow="block" joinstyle="miter"/>
              </v:shape>
            </w:pict>
          </mc:Fallback>
        </mc:AlternateContent>
      </w:r>
    </w:p>
    <w:p w14:paraId="10EBBC58" w14:textId="17DA0548"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85888" behindDoc="0" locked="0" layoutInCell="1" allowOverlap="1" wp14:anchorId="515AAFA1" wp14:editId="2B800307">
                <wp:simplePos x="0" y="0"/>
                <wp:positionH relativeFrom="column">
                  <wp:posOffset>-318325</wp:posOffset>
                </wp:positionH>
                <wp:positionV relativeFrom="paragraph">
                  <wp:posOffset>246380</wp:posOffset>
                </wp:positionV>
                <wp:extent cx="1900052" cy="391885"/>
                <wp:effectExtent l="0" t="0" r="24130" b="27305"/>
                <wp:wrapNone/>
                <wp:docPr id="21" name="Text Box 21"/>
                <wp:cNvGraphicFramePr/>
                <a:graphic xmlns:a="http://schemas.openxmlformats.org/drawingml/2006/main">
                  <a:graphicData uri="http://schemas.microsoft.com/office/word/2010/wordprocessingShape">
                    <wps:wsp>
                      <wps:cNvSpPr txBox="1"/>
                      <wps:spPr>
                        <a:xfrm>
                          <a:off x="0" y="0"/>
                          <a:ext cx="1900052" cy="39188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441F22E" w14:textId="47C36E76" w:rsidR="00BA1901" w:rsidRPr="00992BAA" w:rsidRDefault="000F620D" w:rsidP="00992BAA">
                            <w:pPr>
                              <w:jc w:val="center"/>
                              <w:rPr>
                                <w:sz w:val="20"/>
                                <w:lang w:val="en-GB"/>
                              </w:rPr>
                            </w:pPr>
                            <w:r w:rsidRPr="00992BAA">
                              <w:rPr>
                                <w:sz w:val="20"/>
                                <w:lang w:val="en-GB"/>
                              </w:rPr>
                              <w:t>Grievances raised to grievance committee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AFA1" id="Text Box 21" o:spid="_x0000_s1027" type="#_x0000_t202" style="position:absolute;left:0;text-align:left;margin-left:-25.05pt;margin-top:19.4pt;width:149.6pt;height:3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WAcAIAADgFAAAOAAAAZHJzL2Uyb0RvYy54bWysVN9P2zAQfp+0/8Hy+0haYCsVKepATJMQ&#10;oMHEs+vYNJrt8+xrk+6v5+ykATG0SdNeHPt+33ff5fSss4ZtVYgNuIpPDkrOlJNQN+6x4t/vLz/M&#10;OIsoXC0MOFXxnYr8bPH+3Wnr52oKazC1CoyCuDhvfcXXiH5eFFGulRXxALxypNQQrEB6hseiDqKl&#10;6NYU07L8WLQQah9AqhhJetEr+SLH11pJvNE6KmSm4lQb5jPkc5XOYnEq5o9B+HUjhzLEP1RhReMo&#10;6RjqQqBgm9D8Fso2MkAEjQcSbAFaN1LlHqibSfmqm7u18Cr3QuBEP8IU/19Yeb29DaypKz6dcOaE&#10;pRndqw7ZZ+gYiQif1sc5md15MsSO5DTnvTySMLXd6WDTlxpipCekdyO6KZpMTidlWR5POZOkOzyZ&#10;zGbHKUzx7O1DxC8KLEuXigeaXgZVbK8i9qZ7k5TMuCRL5fVl5BvujOqV35SmxnK1SZAppc5NYFtB&#10;ZBBSKoeHQwXGkXWy0o0xo+M0Z/+j42CfXFWm2+g8+bvz6JEzg8PR2TYOwlsB6h8ZewJN9/Z7BPq+&#10;EwTYrbo80XFKK6h3NLwAPf2jl5cNIXwlIt6KQHynedEO4w0d2kBbcRhunK0h/HpLnuyJhqTlrKX9&#10;qXj8uRFBcWa+OiLoyeToKC1cfhwdf5rSI7zUrF5q3MaeA02FOEjV5WuyR7O/6gD2gVZ9mbKSSjhJ&#10;uSuO++s59ltNvwqplstsRCvmBV65Oy9T6IRy4s999yCCH0iGRM9r2G+amL/iWm+bPB0sNwi6yURM&#10;OPeoDvjTemYqD7+StP8v39nq+Ye3eAIAAP//AwBQSwMEFAAGAAgAAAAhAL1RvKDgAAAACgEAAA8A&#10;AABkcnMvZG93bnJldi54bWxMj8FOwzAMhu9IvENkJC5oSzZo6UrTCSEhGDcKHLhlrWmrJU5psq3w&#10;9JgTHG1/+v39xXpyVhxwDL0nDYu5AoFU+6anVsPry/0sAxGiocZYT6jhCwOsy9OTwuSNP9IzHqrY&#10;Cg6hkBsNXYxDLmWoO3QmzP2AxLcPPzoTeRxb2YzmyOHOyqVSqXSmJ/7QmQHvOqx31d5peKyt/V59&#10;vmdVUm3edk8X6fXDlGp9fjbd3oCIOMU/GH71WR1Kdtr6PTVBWA2zRC0Y1XCZcQUGllcrXmyZVCoB&#10;WRbyf4XyBwAA//8DAFBLAQItABQABgAIAAAAIQC2gziS/gAAAOEBAAATAAAAAAAAAAAAAAAAAAAA&#10;AABbQ29udGVudF9UeXBlc10ueG1sUEsBAi0AFAAGAAgAAAAhADj9If/WAAAAlAEAAAsAAAAAAAAA&#10;AAAAAAAALwEAAF9yZWxzLy5yZWxzUEsBAi0AFAAGAAgAAAAhAIxtxYBwAgAAOAUAAA4AAAAAAAAA&#10;AAAAAAAALgIAAGRycy9lMm9Eb2MueG1sUEsBAi0AFAAGAAgAAAAhAL1RvKDgAAAACgEAAA8AAAAA&#10;AAAAAAAAAAAAygQAAGRycy9kb3ducmV2LnhtbFBLBQYAAAAABAAEAPMAAADXBQAAAAA=&#10;" fillcolor="#c3c3c3 [2166]" strokecolor="#a5a5a5 [3206]" strokeweight=".5pt">
                <v:fill color2="#b6b6b6 [2614]" rotate="t" colors="0 #d2d2d2;.5 #c8c8c8;1 silver" focus="100%" type="gradient">
                  <o:fill v:ext="view" type="gradientUnscaled"/>
                </v:fill>
                <v:textbox>
                  <w:txbxContent>
                    <w:p w14:paraId="4441F22E" w14:textId="47C36E76" w:rsidR="00BA1901" w:rsidRPr="00992BAA" w:rsidRDefault="000F620D" w:rsidP="00992BAA">
                      <w:pPr>
                        <w:jc w:val="center"/>
                        <w:rPr>
                          <w:sz w:val="20"/>
                          <w:lang w:val="en-GB"/>
                        </w:rPr>
                      </w:pPr>
                      <w:r w:rsidRPr="00992BAA">
                        <w:rPr>
                          <w:sz w:val="20"/>
                          <w:lang w:val="en-GB"/>
                        </w:rPr>
                        <w:t>Grievances raised to grievance committee members</w:t>
                      </w:r>
                    </w:p>
                  </w:txbxContent>
                </v:textbox>
              </v:shape>
            </w:pict>
          </mc:Fallback>
        </mc:AlternateContent>
      </w:r>
    </w:p>
    <w:p w14:paraId="60A96E88" w14:textId="1C4CAD5F"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88960" behindDoc="0" locked="0" layoutInCell="1" allowOverlap="1" wp14:anchorId="1686C611" wp14:editId="114F7406">
                <wp:simplePos x="0" y="0"/>
                <wp:positionH relativeFrom="column">
                  <wp:posOffset>4512310</wp:posOffset>
                </wp:positionH>
                <wp:positionV relativeFrom="paragraph">
                  <wp:posOffset>45530</wp:posOffset>
                </wp:positionV>
                <wp:extent cx="2089785" cy="438785"/>
                <wp:effectExtent l="0" t="0" r="24765" b="18415"/>
                <wp:wrapNone/>
                <wp:docPr id="23" name="Text Box 23"/>
                <wp:cNvGraphicFramePr/>
                <a:graphic xmlns:a="http://schemas.openxmlformats.org/drawingml/2006/main">
                  <a:graphicData uri="http://schemas.microsoft.com/office/word/2010/wordprocessingShape">
                    <wps:wsp>
                      <wps:cNvSpPr txBox="1"/>
                      <wps:spPr>
                        <a:xfrm>
                          <a:off x="0" y="0"/>
                          <a:ext cx="2089785" cy="43878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DA03A7A" w14:textId="7E5BC017" w:rsidR="00BA1901" w:rsidRPr="00992BAA" w:rsidRDefault="000F620D" w:rsidP="00992BAA">
                            <w:pPr>
                              <w:jc w:val="center"/>
                              <w:rPr>
                                <w:sz w:val="20"/>
                                <w:lang w:val="en-GB"/>
                              </w:rPr>
                            </w:pPr>
                            <w:r w:rsidRPr="00992BAA">
                              <w:rPr>
                                <w:sz w:val="20"/>
                                <w:lang w:val="en-GB"/>
                              </w:rPr>
                              <w:t>World Bank /UNRA project team/ suggestion boxes/ Hotline etc.</w:t>
                            </w:r>
                          </w:p>
                          <w:p w14:paraId="2FCDBD56" w14:textId="77777777" w:rsidR="00BA1901" w:rsidRPr="00992BAA" w:rsidRDefault="00F8460C" w:rsidP="00F614F3">
                            <w:pPr>
                              <w:rPr>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C611" id="Text Box 23" o:spid="_x0000_s1028" type="#_x0000_t202" style="position:absolute;left:0;text-align:left;margin-left:355.3pt;margin-top:3.6pt;width:164.55pt;height:3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9+cgIAADgFAAAOAAAAZHJzL2Uyb0RvYy54bWysVN9P2zAQfp+0/8Hy+0hbyigVKepATJMQ&#10;oJWJZ9exaTTb59nXJt1fv7PTBMTQJk17Sc73y3fffefzi9YatlMh1uBKPj4acaachKp2TyX/9nD9&#10;YcZZROEqYcCpku9V5BeL9+/OGz9XE9iAqVRglMTFeeNLvkH086KIcqOsiEfglSOjhmAF0jE8FVUQ&#10;DWW3ppiMRh+LBkLlA0gVI2mvOiNf5PxaK4l3WkeFzJScasP8Dfm7Tt9icS7mT0H4TS0PZYh/qMKK&#10;2tGlQ6orgYJtQ/1bKlvLABE0HkmwBWhdS5V7oG7Go1fdrDbCq9wLgRP9AFP8f2nl7e4+sLoq+eSY&#10;MycszehBtcg+QctIRfg0Ps7JbeXJEVvS05x7fSRlarvVwaY/NcTITkjvB3RTNknKyWh2djo74UyS&#10;bXo8SzKlL56jfYj4WYFlSSh5oOllUMXuJmLn2ruky4xLulReV0aWcG9UZ/yqNDWWq02KTCl1aQLb&#10;CSKDkFI5zA1SBcaRd/LStTFD4CTf/sfAg38KVZluQ/D478FDRL4ZHA7BtnYQ3kpQfc/YU8m68+8R&#10;6PpOEGC7bruJ9lNaQ7Wn4QXo6B+9vK4J4RsR8V4E4jvNi3YY7+ijDTQlh4PE2QbCz7f0yZ9oSFbO&#10;GtqfkscfWxEUZ+aLI4KejafTtHD5MD05ndAhvLSsX1rc1l4CTWVMr4WXWUz+aHpRB7CPtOrLdCuZ&#10;hJN0d8mxFy+x22p6KqRaLrMTrZgXeONWXqbUCeXEn4f2UQR/IBkSPW+h3zQxf8W1zjdFOlhuEXSd&#10;iZhw7lA94E/rmal8eErS/r88Z6/nB2/xCwAA//8DAFBLAwQUAAYACAAAACEAlomRpOAAAAAJAQAA&#10;DwAAAGRycy9kb3ducmV2LnhtbEyPwU7DMBBE70j8g7VIXFBrtxVOG+JUCAkBvRHKgZsbmySqvQ6x&#10;2wa+nu0Jbrs7o9k3xXr0jh3tELuACmZTAcxiHUyHjYLt2+NkCSwmjUa7gFbBt42wLi8vCp2bcMJX&#10;e6xSwygEY64VtCn1Oeexbq3XcRp6i6R9hsHrROvQcDPoE4V7x+dCSO51h/Sh1b19aG29rw5ewXPt&#10;3M/q62NZ3VYv7/vNjcyeRqnU9dV4fwcs2TH9meGMT+hQEtMuHNBE5hRkMyHJSsMc2FkXi1UGbEcH&#10;uQBeFvx/g/IXAAD//wMAUEsBAi0AFAAGAAgAAAAhALaDOJL+AAAA4QEAABMAAAAAAAAAAAAAAAAA&#10;AAAAAFtDb250ZW50X1R5cGVzXS54bWxQSwECLQAUAAYACAAAACEAOP0h/9YAAACUAQAACwAAAAAA&#10;AAAAAAAAAAAvAQAAX3JlbHMvLnJlbHNQSwECLQAUAAYACAAAACEA6lZvfnICAAA4BQAADgAAAAAA&#10;AAAAAAAAAAAuAgAAZHJzL2Uyb0RvYy54bWxQSwECLQAUAAYACAAAACEAlomRpOAAAAAJAQAADwAA&#10;AAAAAAAAAAAAAADMBAAAZHJzL2Rvd25yZXYueG1sUEsFBgAAAAAEAAQA8wAAANkFAAAAAA==&#10;" fillcolor="#c3c3c3 [2166]" strokecolor="#a5a5a5 [3206]" strokeweight=".5pt">
                <v:fill color2="#b6b6b6 [2614]" rotate="t" colors="0 #d2d2d2;.5 #c8c8c8;1 silver" focus="100%" type="gradient">
                  <o:fill v:ext="view" type="gradientUnscaled"/>
                </v:fill>
                <v:textbox>
                  <w:txbxContent>
                    <w:p w14:paraId="3DA03A7A" w14:textId="7E5BC017" w:rsidR="00BA1901" w:rsidRPr="00992BAA" w:rsidRDefault="000F620D" w:rsidP="00992BAA">
                      <w:pPr>
                        <w:jc w:val="center"/>
                        <w:rPr>
                          <w:sz w:val="20"/>
                          <w:lang w:val="en-GB"/>
                        </w:rPr>
                      </w:pPr>
                      <w:r w:rsidRPr="00992BAA">
                        <w:rPr>
                          <w:sz w:val="20"/>
                          <w:lang w:val="en-GB"/>
                        </w:rPr>
                        <w:t xml:space="preserve">World Bank /UNRA project team/ suggestion boxes/ </w:t>
                      </w:r>
                      <w:r w:rsidRPr="00992BAA">
                        <w:rPr>
                          <w:sz w:val="20"/>
                          <w:lang w:val="en-GB"/>
                        </w:rPr>
                        <w:t>Hotline etc.</w:t>
                      </w:r>
                    </w:p>
                    <w:p w14:paraId="2FCDBD56" w14:textId="77777777" w:rsidR="00BA1901" w:rsidRPr="00992BAA" w:rsidRDefault="000F620D" w:rsidP="00F614F3">
                      <w:pPr>
                        <w:rPr>
                          <w:sz w:val="20"/>
                          <w:lang w:val="en-GB"/>
                        </w:rPr>
                      </w:pPr>
                    </w:p>
                  </w:txbxContent>
                </v:textbox>
              </v:shape>
            </w:pict>
          </mc:Fallback>
        </mc:AlternateContent>
      </w:r>
      <w:r>
        <w:rPr>
          <w:rFonts w:cstheme="minorHAnsi"/>
          <w:b/>
          <w:noProof/>
          <w:szCs w:val="23"/>
        </w:rPr>
        <mc:AlternateContent>
          <mc:Choice Requires="wps">
            <w:drawing>
              <wp:anchor distT="0" distB="0" distL="114300" distR="114300" simplePos="0" relativeHeight="251686912" behindDoc="0" locked="0" layoutInCell="1" allowOverlap="1" wp14:anchorId="6AE0797C" wp14:editId="68776BC4">
                <wp:simplePos x="0" y="0"/>
                <wp:positionH relativeFrom="column">
                  <wp:posOffset>1944815</wp:posOffset>
                </wp:positionH>
                <wp:positionV relativeFrom="paragraph">
                  <wp:posOffset>56515</wp:posOffset>
                </wp:positionV>
                <wp:extent cx="2303145" cy="403225"/>
                <wp:effectExtent l="0" t="0" r="20955" b="15875"/>
                <wp:wrapNone/>
                <wp:docPr id="22" name="Text Box 22"/>
                <wp:cNvGraphicFramePr/>
                <a:graphic xmlns:a="http://schemas.openxmlformats.org/drawingml/2006/main">
                  <a:graphicData uri="http://schemas.microsoft.com/office/word/2010/wordprocessingShape">
                    <wps:wsp>
                      <wps:cNvSpPr txBox="1"/>
                      <wps:spPr>
                        <a:xfrm>
                          <a:off x="0" y="0"/>
                          <a:ext cx="2303145" cy="403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92FF2E1" w14:textId="69DC93A1" w:rsidR="00BA1901" w:rsidRPr="00992BAA" w:rsidRDefault="000F620D" w:rsidP="00992BAA">
                            <w:pPr>
                              <w:jc w:val="center"/>
                              <w:rPr>
                                <w:sz w:val="20"/>
                                <w:lang w:val="en-GB"/>
                              </w:rPr>
                            </w:pPr>
                            <w:r w:rsidRPr="00992BAA">
                              <w:rPr>
                                <w:sz w:val="20"/>
                                <w:lang w:val="en-GB"/>
                              </w:rPr>
                              <w:t>Grievances raised to the site foremen/ safety officer/Sociologist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797C" id="Text Box 22" o:spid="_x0000_s1029" type="#_x0000_t202" style="position:absolute;left:0;text-align:left;margin-left:153.15pt;margin-top:4.45pt;width:181.35pt;height:3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E8cgIAADgFAAAOAAAAZHJzL2Uyb0RvYy54bWysVG1P2zAQ/j5p/8Hy95E2LXupSFEHYpqE&#10;AA0mPruOTaPZPs++Nul+PWcnDYihTZr2JbHvnnt77s4np501bKdCbMBVfHo04Uw5CXXjHir+/e7i&#10;3UfOIgpXCwNOVXyvIj9dvn1z0vqFKmEDplaBkRMXF62v+AbRL4oiyo2yIh6BV46UGoIVSNfwUNRB&#10;tOTdmqKcTN4XLYTaB5AqRpKe90q+zP61VhKvtY4Kmak45Yb5G/J3nb7F8kQsHoLwm0YOaYh/yMKK&#10;xlHQ0dW5QMG2ofnNlW1kgAgajyTYArRupMo1UDXTyYtqbjfCq1wLkRP9SFP8f27l1e4msKaueFly&#10;5oSlHt2pDtln6BiJiJ/WxwXBbj0BsSM59fkgjyRMZXc62PSnghjpien9yG7yJklYziaz6fyYM0m6&#10;+WRWlsfJTfFk7UPELwosS4eKB+peJlXsLiP20AMkBTMuyVJ6fRr5hHujeuU3pamwnG0S5JFSZyaw&#10;naBhEFIqh7MhA+MInVC6MWY0LHP0PxoO+GSq8riNxtO/G48WOTI4HI1t4yC85qD+kbkn0nSPPzDQ&#10;150owG7d5Y7m4pJkDfWemhegH//o5UVDDF+KiDci0LxTv2iH8Zo+2kBbcRhOnG0g/HpNnvA0hqTl&#10;rKX9qXj8uRVBcWa+OhrQT9P5PC1cvsyPP5R0Cc816+cat7VnQF2Z0mvhZT4mPJrDUQew97TqqxSV&#10;VMJJil1xPBzPsN9qeiqkWq0yiFbMC7x0t14m14nlND933b0IfhgypPG8gsOmicWLWeuxydLBaoug&#10;mzyIT6wO/NN65lEenpK0/8/vGfX04C0fAQAA//8DAFBLAwQUAAYACAAAACEARa9JVeAAAAAIAQAA&#10;DwAAAGRycy9kb3ducmV2LnhtbEyPzU7DMBCE70i8g7VIXBB1aMFNQpwKISF+bqTlwM1NliSqvQ6x&#10;2waenuUEx9GMZr4pVpOz4oBj6D1puJolIJBq3/TUatisHy5TECEaaoz1hBq+MMCqPD0pTN74I73i&#10;oYqt4BIKudHQxTjkUoa6Q2fCzA9I7H340ZnIcmxlM5ojlzsr50mipDM98UJnBrzvsN5Ve6fhqbb2&#10;O/t8T6ub6vlt93Khlo+T0vr8bLq7BRFxin9h+MVndCiZaev31ARhNSwSteCohjQDwb5SGX/baljO&#10;r0GWhfx/oPwBAAD//wMAUEsBAi0AFAAGAAgAAAAhALaDOJL+AAAA4QEAABMAAAAAAAAAAAAAAAAA&#10;AAAAAFtDb250ZW50X1R5cGVzXS54bWxQSwECLQAUAAYACAAAACEAOP0h/9YAAACUAQAACwAAAAAA&#10;AAAAAAAAAAAvAQAAX3JlbHMvLnJlbHNQSwECLQAUAAYACAAAACEAix1hPHICAAA4BQAADgAAAAAA&#10;AAAAAAAAAAAuAgAAZHJzL2Uyb0RvYy54bWxQSwECLQAUAAYACAAAACEARa9JVeAAAAAIAQAADwAA&#10;AAAAAAAAAAAAAADMBAAAZHJzL2Rvd25yZXYueG1sUEsFBgAAAAAEAAQA8wAAANkFAAAAAA==&#10;" fillcolor="#c3c3c3 [2166]" strokecolor="#a5a5a5 [3206]" strokeweight=".5pt">
                <v:fill color2="#b6b6b6 [2614]" rotate="t" colors="0 #d2d2d2;.5 #c8c8c8;1 silver" focus="100%" type="gradient">
                  <o:fill v:ext="view" type="gradientUnscaled"/>
                </v:fill>
                <v:textbox>
                  <w:txbxContent>
                    <w:p w14:paraId="592FF2E1" w14:textId="69DC93A1" w:rsidR="00BA1901" w:rsidRPr="00992BAA" w:rsidRDefault="000F620D" w:rsidP="00992BAA">
                      <w:pPr>
                        <w:jc w:val="center"/>
                        <w:rPr>
                          <w:sz w:val="20"/>
                          <w:lang w:val="en-GB"/>
                        </w:rPr>
                      </w:pPr>
                      <w:r w:rsidRPr="00992BAA">
                        <w:rPr>
                          <w:sz w:val="20"/>
                          <w:lang w:val="en-GB"/>
                        </w:rPr>
                        <w:t>Grievances raised to the site foremen/ safety officer/Sociologist</w:t>
                      </w:r>
                    </w:p>
                  </w:txbxContent>
                </v:textbox>
              </v:shape>
            </w:pict>
          </mc:Fallback>
        </mc:AlternateContent>
      </w:r>
    </w:p>
    <w:p w14:paraId="0D7244D8" w14:textId="0FEEBA82" w:rsidR="00F614F3" w:rsidRDefault="00F8460C" w:rsidP="000F620D">
      <w:pPr>
        <w:spacing w:after="0"/>
        <w:jc w:val="both"/>
        <w:rPr>
          <w:rFonts w:cstheme="minorHAnsi"/>
          <w:b/>
          <w:szCs w:val="23"/>
        </w:rPr>
      </w:pPr>
    </w:p>
    <w:p w14:paraId="6B8FD9A4" w14:textId="25CCA47C"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2752" behindDoc="0" locked="0" layoutInCell="1" allowOverlap="1" wp14:anchorId="36CEEF68" wp14:editId="5E6FF028">
                <wp:simplePos x="0" y="0"/>
                <wp:positionH relativeFrom="column">
                  <wp:posOffset>2659017</wp:posOffset>
                </wp:positionH>
                <wp:positionV relativeFrom="paragraph">
                  <wp:posOffset>153513</wp:posOffset>
                </wp:positionV>
                <wp:extent cx="1853606" cy="273133"/>
                <wp:effectExtent l="38100" t="0" r="13335" b="88900"/>
                <wp:wrapNone/>
                <wp:docPr id="77" name="Straight Arrow Connector 77"/>
                <wp:cNvGraphicFramePr/>
                <a:graphic xmlns:a="http://schemas.openxmlformats.org/drawingml/2006/main">
                  <a:graphicData uri="http://schemas.microsoft.com/office/word/2010/wordprocessingShape">
                    <wps:wsp>
                      <wps:cNvCnPr/>
                      <wps:spPr>
                        <a:xfrm flipH="1">
                          <a:off x="0" y="0"/>
                          <a:ext cx="1853606" cy="273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09FA25" id="Straight Arrow Connector 77" o:spid="_x0000_s1026" type="#_x0000_t32" style="position:absolute;margin-left:209.35pt;margin-top:12.1pt;width:145.95pt;height:21.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R93QEAAAUEAAAOAAAAZHJzL2Uyb0RvYy54bWysU9uO0zAQfUfiHyy/0yStaFdR0xXqcnlA&#10;UO2yH+B17MTCN41Nk/49YycNCNAKIV5Gvsw5M+d4vL8djSZnAUE529BqVVIiLHetsl1DH7+8e3VD&#10;SYjMtkw7Kxp6EYHeHl6+2A++FmvXO90KIEhiQz34hvYx+rooAu+FYWHlvLB4KR0YFnELXdECG5Dd&#10;6GJdltticNB6cFyEgKd30yU9ZH4pBY+fpQwiEt1Q7C3mCDk+pVgc9qzugPle8bkN9g9dGKYsFl2o&#10;7lhk5Buo36iM4uCCk3HFnSmclIqLrAHVVOUvah565kXWguYEv9gU/h8t/3Q+AVFtQ3c7Siwz+EYP&#10;EZjq+kjeALiBHJ216KMDgino1+BDjbCjPcG8C/4ESfwowRCplf+Ao5DtQIFkzG5fFrfFGAnHw+rm&#10;9WZbbinheLfebarNJtEXE0/i8xDie+EMSYuGhrmvpaGpBjt/DHECXgEJrG2KkSn91rYkXjwqi6CY&#10;7bSY66SUIsmZBORVvGgxwe+FRGNSo1lKHklx1EDODIep/VotLJiZIFJpvYDK50FzboKJPKZ/C1yy&#10;c0Vn4wI0yjr4U9U4XluVU/5V9aQ1yX5y7SU/Z7YDZy2/w/wv0jD/vM/wH7/38B0AAP//AwBQSwME&#10;FAAGAAgAAAAhAGoappffAAAACQEAAA8AAABkcnMvZG93bnJldi54bWxMj8FOwzAQRO9I/IO1SNyo&#10;kyhKqjSbCiFxAQSlcOnNjbdJ1Hgd2W4b+HrMCY6reZp5W69nM4ozOT9YRkgXCQji1uqBO4TPj8e7&#10;JQgfFGs1WiaEL/Kwbq6valVpe+F3Om9DJ2IJ+0oh9CFMlZS+7ckov7ATccwO1hkV4uk6qZ26xHIz&#10;yixJCmnUwHGhVxM99NQetyeD8JK6t6dy93rIfee+d/ycb/zGIt7ezPcrEIHm8AfDr35UhyY67e2J&#10;tRcjQp4uy4giZHkGIgJlmhQg9ghFmYFsavn/g+YHAAD//wMAUEsBAi0AFAAGAAgAAAAhALaDOJL+&#10;AAAA4QEAABMAAAAAAAAAAAAAAAAAAAAAAFtDb250ZW50X1R5cGVzXS54bWxQSwECLQAUAAYACAAA&#10;ACEAOP0h/9YAAACUAQAACwAAAAAAAAAAAAAAAAAvAQAAX3JlbHMvLnJlbHNQSwECLQAUAAYACAAA&#10;ACEApiXkfd0BAAAFBAAADgAAAAAAAAAAAAAAAAAuAgAAZHJzL2Uyb0RvYy54bWxQSwECLQAUAAYA&#10;CAAAACEAahqml98AAAAJAQAADwAAAAAAAAAAAAAAAAA3BAAAZHJzL2Rvd25yZXYueG1sUEsFBgAA&#10;AAAEAAQA8wAAAEMFAA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21728" behindDoc="0" locked="0" layoutInCell="1" allowOverlap="1" wp14:anchorId="2C9A5824" wp14:editId="6055B652">
                <wp:simplePos x="0" y="0"/>
                <wp:positionH relativeFrom="column">
                  <wp:posOffset>1888177</wp:posOffset>
                </wp:positionH>
                <wp:positionV relativeFrom="paragraph">
                  <wp:posOffset>141638</wp:posOffset>
                </wp:positionV>
                <wp:extent cx="225631" cy="308758"/>
                <wp:effectExtent l="38100" t="0" r="22225" b="53340"/>
                <wp:wrapNone/>
                <wp:docPr id="76" name="Straight Arrow Connector 76"/>
                <wp:cNvGraphicFramePr/>
                <a:graphic xmlns:a="http://schemas.openxmlformats.org/drawingml/2006/main">
                  <a:graphicData uri="http://schemas.microsoft.com/office/word/2010/wordprocessingShape">
                    <wps:wsp>
                      <wps:cNvCnPr/>
                      <wps:spPr>
                        <a:xfrm flipH="1">
                          <a:off x="0" y="0"/>
                          <a:ext cx="225631" cy="3087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F412B6" id="Straight Arrow Connector 76" o:spid="_x0000_s1026" type="#_x0000_t32" style="position:absolute;margin-left:148.7pt;margin-top:11.15pt;width:17.75pt;height:24.3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tU3gEAAAQEAAAOAAAAZHJzL2Uyb0RvYy54bWysU9uO0zAQfUfiHyy/06RdbbeKmq5Ql8sD&#10;goqFD/A6dmPhm8ZD0/49YycNiIuEEC8jX+acmXM83t6fnWUnBckE3/LlouZMeRk6448t//zp9YsN&#10;ZwmF74QNXrX8ohK/3z1/th1io1ahD7ZTwIjEp2aILe8RY1NVSfbKibQIUXm61AGcQNrCsepADMTu&#10;bLWq63U1BOgiBKlSotOH8ZLvCr/WSuIHrZNCZltOvWGJUOJTjtVuK5ojiNgbObUh/qELJ4ynojPV&#10;g0DBvoL5hcoZCSEFjQsZXBW0NlIVDaRmWf+k5rEXURUtZE6Ks03p/9HK96cDMNO1/G7NmReO3ugR&#10;QZhjj+wlQBjYPnhPPgZglEJ+DTE1BNv7A0y7FA+QxZ81OKatiW9pFIodJJCdi9uX2W11RibpcLW6&#10;Xd8sOZN0dVNv7m43mb0aaTJdhIRvVHAsL1qeprbmfsYS4vQu4Qi8AjLY+hxRGPvKdwwvkYQhGOGP&#10;Vk11ckqV1Yz9lxVerBrhH5UmX6jPsUyZSLW3wE6CZqn7spxZKDNDtLF2BtVF/h9BU26GqTKlfwuc&#10;s0vF4HEGOuMD/K4qnq+t6jH/qnrUmmU/he5SXrPYQaNW3mH6FnmWf9wX+PfPu/sGAAD//wMAUEsD&#10;BBQABgAIAAAAIQAie5oc4AAAAAkBAAAPAAAAZHJzL2Rvd25yZXYueG1sTI/BTsMwDIbvSLxDZCRu&#10;LF1bUVqaTgiJCyAYg8tuWeO1FY1TJdlWeHrMCW62/On399er2Y7iiD4MjhQsFwkIpNaZgToFH+8P&#10;VzcgQtRk9OgIFXxhgFVzflbryrgTveFxEzvBIRQqraCPcaqkDG2PVoeFm5D4tnfe6sir76Tx+sTh&#10;dpRpklxLqwfiD72e8L7H9nNzsAqel/71sdi+7PPQ+e8tPeXrsHZKXV7Md7cgIs7xD4ZffVaHhp12&#10;7kAmiFFBWhY5ozykGQgGsiwtQewUFEkJsqnl/wbNDwAAAP//AwBQSwECLQAUAAYACAAAACEAtoM4&#10;kv4AAADhAQAAEwAAAAAAAAAAAAAAAAAAAAAAW0NvbnRlbnRfVHlwZXNdLnhtbFBLAQItABQABgAI&#10;AAAAIQA4/SH/1gAAAJQBAAALAAAAAAAAAAAAAAAAAC8BAABfcmVscy8ucmVsc1BLAQItABQABgAI&#10;AAAAIQAC4btU3gEAAAQEAAAOAAAAAAAAAAAAAAAAAC4CAABkcnMvZTJvRG9jLnhtbFBLAQItABQA&#10;BgAIAAAAIQAie5oc4AAAAAkBAAAPAAAAAAAAAAAAAAAAADgEAABkcnMvZG93bnJldi54bWxQSwUG&#10;AAAAAAQABADzAAAARQUA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20704" behindDoc="0" locked="0" layoutInCell="1" allowOverlap="1" wp14:anchorId="5B7BC53E" wp14:editId="2676A93B">
                <wp:simplePos x="0" y="0"/>
                <wp:positionH relativeFrom="column">
                  <wp:posOffset>225631</wp:posOffset>
                </wp:positionH>
                <wp:positionV relativeFrom="paragraph">
                  <wp:posOffset>153513</wp:posOffset>
                </wp:positionV>
                <wp:extent cx="427512" cy="332509"/>
                <wp:effectExtent l="0" t="0" r="67945" b="48895"/>
                <wp:wrapNone/>
                <wp:docPr id="75" name="Straight Arrow Connector 75"/>
                <wp:cNvGraphicFramePr/>
                <a:graphic xmlns:a="http://schemas.openxmlformats.org/drawingml/2006/main">
                  <a:graphicData uri="http://schemas.microsoft.com/office/word/2010/wordprocessingShape">
                    <wps:wsp>
                      <wps:cNvCnPr/>
                      <wps:spPr>
                        <a:xfrm>
                          <a:off x="0" y="0"/>
                          <a:ext cx="427512"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F98E53" id="Straight Arrow Connector 75" o:spid="_x0000_s1026" type="#_x0000_t32" style="position:absolute;margin-left:17.75pt;margin-top:12.1pt;width:33.65pt;height:26.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N2AEAAPoDAAAOAAAAZHJzL2Uyb0RvYy54bWysU9uO0zAQfUfiHyy/06RZyrJR0xXqAi8I&#10;Knb5AK9jJxa+aWya5O8ZO2kWcZEQ4mUS23Nmzjke729Ho8lZQFDONnS7KSkRlrtW2a6hXx7evXhN&#10;SYjMtkw7Kxo6iUBvD8+f7Qdfi8r1TrcCCBaxoR58Q/sYfV0UgffCsLBxXlg8lA4Mi7iErmiBDVjd&#10;6KIqy1fF4KD14LgIAXfv5kN6yPWlFDx+kjKISHRDkVvMEXJ8TLE47FndAfO94gsN9g8sDFMWm66l&#10;7lhk5BuoX0oZxcEFJ+OGO1M4KRUXWQOq2ZY/qbnvmRdZC5oT/GpT+H9l+cfzCYhqG3q9o8Qyg3d0&#10;H4Gpro/kDYAbyNFZiz46IJiCfg0+1Ag72hMsq+BPkMSPEkz6oiwyZo+n1WMxRsJx82V1vdtWlHA8&#10;urqqduVNqlk8gT2E+F44Q9JPQ8NCZmWxzT6z84cQZ+AFkDprm2JkSr+1LYmTRzkRFLOdFkuflFIk&#10;DTPr/BcnLWb4ZyHRDeQ5t8lzKI4ayJnhBLVft2sVzEwQqbReQWXm9kfQkptgIs/m3wLX7NzR2bgC&#10;jbIOftc1jheqcs6/qJ61JtmPrp3yHWY7cMDyPSyPIU3wj+sMf3qyh+8AAAD//wMAUEsDBBQABgAI&#10;AAAAIQA2mmc93QAAAAgBAAAPAAAAZHJzL2Rvd25yZXYueG1sTI/BTsMwEETvSPyDtUjcqEOgaQnZ&#10;VAjBsUI0FeLoxps4Il5HsdOGv8c9leNoRjNvis1se3Gk0XeOEe4XCQji2umOW4R99X63BuGDYq16&#10;x4TwSx425fVVoXLtTvxJx11oRSxhnysEE8KQS+lrQ1b5hRuIo9e40aoQ5dhKPapTLLe9TJMkk1Z1&#10;HBeMGujVUP2zmyxCU7X7+vttLae++VhVX+bJbKst4u3N/PIMItAcLmE440d0KCPTwU2svegRHpbL&#10;mERIH1MQZz9J45UDwirLQJaF/H+g/AMAAP//AwBQSwECLQAUAAYACAAAACEAtoM4kv4AAADhAQAA&#10;EwAAAAAAAAAAAAAAAAAAAAAAW0NvbnRlbnRfVHlwZXNdLnhtbFBLAQItABQABgAIAAAAIQA4/SH/&#10;1gAAAJQBAAALAAAAAAAAAAAAAAAAAC8BAABfcmVscy8ucmVsc1BLAQItABQABgAIAAAAIQA+hH1N&#10;2AEAAPoDAAAOAAAAAAAAAAAAAAAAAC4CAABkcnMvZTJvRG9jLnhtbFBLAQItABQABgAIAAAAIQA2&#10;mmc93QAAAAgBAAAPAAAAAAAAAAAAAAAAADIEAABkcnMvZG93bnJldi54bWxQSwUGAAAAAAQABADz&#10;AAAAPAUAAAAA&#10;" strokecolor="black [3200]" strokeweight=".5pt">
                <v:stroke endarrow="block" joinstyle="miter"/>
              </v:shape>
            </w:pict>
          </mc:Fallback>
        </mc:AlternateContent>
      </w:r>
    </w:p>
    <w:p w14:paraId="2448D7CE" w14:textId="25DF901F"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96128" behindDoc="0" locked="0" layoutInCell="1" allowOverlap="1" wp14:anchorId="195A9B56" wp14:editId="793FBEF3">
                <wp:simplePos x="0" y="0"/>
                <wp:positionH relativeFrom="column">
                  <wp:posOffset>3401885</wp:posOffset>
                </wp:positionH>
                <wp:positionV relativeFrom="paragraph">
                  <wp:posOffset>180975</wp:posOffset>
                </wp:positionV>
                <wp:extent cx="2373630" cy="557530"/>
                <wp:effectExtent l="19050" t="0" r="45720" b="13970"/>
                <wp:wrapNone/>
                <wp:docPr id="27" name="Flowchart: Preparation 27"/>
                <wp:cNvGraphicFramePr/>
                <a:graphic xmlns:a="http://schemas.openxmlformats.org/drawingml/2006/main">
                  <a:graphicData uri="http://schemas.microsoft.com/office/word/2010/wordprocessingShape">
                    <wps:wsp>
                      <wps:cNvSpPr/>
                      <wps:spPr>
                        <a:xfrm>
                          <a:off x="0" y="0"/>
                          <a:ext cx="2373630" cy="55753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859C57" w14:textId="0266C1E4" w:rsidR="00BA1901" w:rsidRPr="00992BAA" w:rsidRDefault="000F620D" w:rsidP="00992BAA">
                            <w:pPr>
                              <w:jc w:val="center"/>
                              <w:rPr>
                                <w:sz w:val="20"/>
                                <w:lang w:val="en-GB"/>
                              </w:rPr>
                            </w:pPr>
                            <w:r w:rsidRPr="00992BAA">
                              <w:rPr>
                                <w:sz w:val="20"/>
                                <w:lang w:val="en-GB"/>
                              </w:rPr>
                              <w:t>Contractor’s Grievance Handler schedules a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A9B56" id="_x0000_t117" coordsize="21600,21600" o:spt="117" path="m4353,l17214,r4386,10800l17214,21600r-12861,l,10800xe">
                <v:stroke joinstyle="miter"/>
                <v:path gradientshapeok="t" o:connecttype="rect" textboxrect="4353,0,17214,21600"/>
              </v:shapetype>
              <v:shape id="Flowchart: Preparation 27" o:spid="_x0000_s1030" type="#_x0000_t117" style="position:absolute;left:0;text-align:left;margin-left:267.85pt;margin-top:14.25pt;width:186.9pt;height:4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5biQIAAGoFAAAOAAAAZHJzL2Uyb0RvYy54bWysVEtv2zAMvg/YfxB0X51nsxl1iiBFhgFF&#10;G7QdelZkqTag1ygldvbrR8mOG7TFDsNycCiR/MTHR15dt1qRgwBfW1PQ8cWIEmG4LWvzUtCfT5sv&#10;XynxgZmSKWtEQY/C0+vl509XjcvFxFZWlQIIghifN66gVQguzzLPK6GZv7BOGFRKC5oFPMJLVgJr&#10;EF2rbDIaXWaNhdKB5cJ7vL3plHSZ8KUUPNxL6UUgqqAYW0hfSN9d/GbLK5a/AHNVzfsw2D9EoVlt&#10;8NEB6oYFRvZQv4PSNQfrrQwX3OrMSllzkXLAbMajN9k8VsyJlAsWx7uhTP7/wfK7wxZIXRZ0sqDE&#10;MI092ijb8IpByMkWhGPAAnaXoAFWq3E+R6dHt4X+5FGMqbcSdPzHpEibKnwcKizaQDheTqaL6eUU&#10;G8FRN58v5igjTPbq7cCH78JqEoWCSoxlHWM5iyQVmh1ufehcTy6IE6Pr4klSOCoRQ1LmQUjMMkaQ&#10;vBO/xFoBOTBkBuNcmDDuVBUrRXc9H+Gvj2/wSNEmwIgsa6UG7B4gcvc9dhdrbx9dRaLn4Dz6W2Cd&#10;8+CRXrYmDM66NhY+AlCYVf9yZ38qUleaWKXQ7trEgFm0jDc7Wx6RFWC7cfGOb2rsxi3zYYtsSL3F&#10;mQ/3+IkNKqjtJUoqC78/uo/2SFvUUtLgvBXU/9ozEJSoHwYJ/W08m8UBTYfZfDHBA5xrducas9dr&#10;i40b43ZxPInRPqiTKMHqZ1wNq/gqqpjh+HZBeYDTYR26PYDLhYvVKpnhUDoWbs2j4xE81jmy66l9&#10;ZuB6SgYk8509zSbL3zCxs42exq72wco60fS1rn0HcKATlfrlEzfG+TlZva7I5R8AAAD//wMAUEsD&#10;BBQABgAIAAAAIQD/yEsG4gAAAAoBAAAPAAAAZHJzL2Rvd25yZXYueG1sTI9NS8NAEIbvgv9hGcGL&#10;2E1aUtuYTSlCRTwErR943GbHJJidDdlNGv31HU96m2Ee3nnebDPZVozY+8aRgngWgUAqnWmoUvD6&#10;srtegfBBk9GtI1TwjR42+flZplPjjvSM4z5UgkPIp1pBHUKXSunLGq32M9ch8e3T9VYHXvtKml4f&#10;Ody2ch5FS2l1Q/yh1h3e1Vh+7QerQG7v5VC8F1c/oXiMd+PbAz7ZD6UuL6btLYiAU/iD4Vef1SFn&#10;p4MbyHjRKkgWyQ2jCuarBAQD62jNw4HJeLkAmWfyf4X8BAAA//8DAFBLAQItABQABgAIAAAAIQC2&#10;gziS/gAAAOEBAAATAAAAAAAAAAAAAAAAAAAAAABbQ29udGVudF9UeXBlc10ueG1sUEsBAi0AFAAG&#10;AAgAAAAhADj9If/WAAAAlAEAAAsAAAAAAAAAAAAAAAAALwEAAF9yZWxzLy5yZWxzUEsBAi0AFAAG&#10;AAgAAAAhAK+nTluJAgAAagUAAA4AAAAAAAAAAAAAAAAALgIAAGRycy9lMm9Eb2MueG1sUEsBAi0A&#10;FAAGAAgAAAAhAP/ISwbiAAAACgEAAA8AAAAAAAAAAAAAAAAA4wQAAGRycy9kb3ducmV2LnhtbFBL&#10;BQYAAAAABAAEAPMAAADyBQAAAAA=&#10;" fillcolor="#4472c4 [3204]" strokecolor="#1f3763 [1604]" strokeweight="1pt">
                <v:textbox>
                  <w:txbxContent>
                    <w:p w14:paraId="44859C57" w14:textId="0266C1E4" w:rsidR="00BA1901" w:rsidRPr="00992BAA" w:rsidRDefault="000F620D" w:rsidP="00992BAA">
                      <w:pPr>
                        <w:jc w:val="center"/>
                        <w:rPr>
                          <w:sz w:val="20"/>
                          <w:lang w:val="en-GB"/>
                        </w:rPr>
                      </w:pPr>
                      <w:r w:rsidRPr="00992BAA">
                        <w:rPr>
                          <w:sz w:val="20"/>
                          <w:lang w:val="en-GB"/>
                        </w:rPr>
                        <w:t>Contractor’s Grievance Handler schedules a meeting</w:t>
                      </w:r>
                    </w:p>
                  </w:txbxContent>
                </v:textbox>
              </v:shape>
            </w:pict>
          </mc:Fallback>
        </mc:AlternateContent>
      </w:r>
    </w:p>
    <w:p w14:paraId="1AC2B772" w14:textId="27B6AB8A"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93056" behindDoc="0" locked="0" layoutInCell="1" allowOverlap="1" wp14:anchorId="6D5885CD" wp14:editId="6A6153D6">
                <wp:simplePos x="0" y="0"/>
                <wp:positionH relativeFrom="column">
                  <wp:posOffset>241110</wp:posOffset>
                </wp:positionH>
                <wp:positionV relativeFrom="paragraph">
                  <wp:posOffset>112395</wp:posOffset>
                </wp:positionV>
                <wp:extent cx="2457450" cy="41529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2457450" cy="41529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A3D3491" w14:textId="343A9175" w:rsidR="00BA1901" w:rsidRPr="00992BAA" w:rsidRDefault="000F620D" w:rsidP="00F614F3">
                            <w:pPr>
                              <w:rPr>
                                <w:sz w:val="20"/>
                                <w:szCs w:val="20"/>
                                <w:lang w:val="en-GB"/>
                              </w:rPr>
                            </w:pPr>
                            <w:r w:rsidRPr="00992BAA">
                              <w:rPr>
                                <w:sz w:val="20"/>
                                <w:szCs w:val="20"/>
                                <w:lang w:val="en-GB"/>
                              </w:rPr>
                              <w:t>Complaint registered in the grievance log book by the Sociologist/ Grievance handler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85CD" id="Text Box 25" o:spid="_x0000_s1031" type="#_x0000_t202" style="position:absolute;left:0;text-align:left;margin-left:19pt;margin-top:8.85pt;width:193.5pt;height:3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HTBQMAAP8GAAAOAAAAZHJzL2Uyb0RvYy54bWysVV1P2zAUfZ+0/2D5faTt2g4qUtSBmCYx&#10;QMDEs+vYbSTH9my3Dfv1O7abUDE0jWk8GOd++9xzb0/P2kaRrXC+Nrqkw6MBJUJzU9V6VdLvD5cf&#10;jinxgemKKaNFSZ+Ep2fz9+9Od3YmRmZtVCUcQRDtZztb0nUIdlYUnq9Fw/yRsUJDKY1rWMCnWxWV&#10;YztEb1QxGgymxc64yjrDhfeQXmQlnaf4UgoebqT0IhBVUtQW0unSuYxnMT9ls5Vjdl3zfRnsH6po&#10;WK2RtA91wQIjG1f/FqqpuTPeyHDETVMYKWsu0hvwmuHgxWvu18yK9BaA420Pk/9/Yfn19taRuirp&#10;aEKJZg169CDaQD6blkAEfHbWz2B2b2EYWsjR507uIYzPbqVr4n88iEAPpJ96dGM0DuFoPPk0nkDF&#10;oRsPJ6OTBH/x7G2dD1+EaUi8lNShewlUtr3yAZXAtDPZY11d1koRqWpQR4NglDgTHuuwTtDFQpOh&#10;h3++EGuA3iCJE8nEuXJky0APxrnQYZpUatN8M1WWTz8NBl2lvUsqZuUPg46Po12U9FZ/DnzSBWYz&#10;5ANPs/nHv0s3hNnb8k2TQ2L8Yb5xJwa8feX9+yBcdfCpWhMWB3s4xezhD7PNmRJgT2IEm4VaiTu0&#10;LTcLc5UaFDFROp7axIZlbZQUkVyZROkWnpTI1ndCgpaJSxlSt1rGVuXZRQ1I3k0walQaDtFQIv4b&#10;ffcu0VuklfFG/94p5Tc69P5NrY17jRIqJMBQuMz2HRQZgIhFaJdtGsx+CJemesIMguHp9d7yyxqD&#10;csV8uGUOawuQYBWHGxxSmV1Jzf5Gydq4n6/Joz22CbSU7LAGS+p/bJjDIKmvGpNyMhyPETakDwzw&#10;CB/uULM81OhNc24wSkMQw/J0jfZBdVfpTPOIjb2IWaFimiN3SUN3PQ+5wdj4XCwWyQib0rJwpe8t&#10;7yY6roGH9pE5u98VAVvm2nQLk81erIxsG/ujzWITjKwTRSPOGdU9/tiymfn5FyGu8cPvZPX8uzX/&#10;BQAA//8DAFBLAwQUAAYACAAAACEADFbw1N8AAAAIAQAADwAAAGRycy9kb3ducmV2LnhtbEyPwU7D&#10;MBBE70j8g7VI3KjTFGgU4lQIWiEhgUTacnbjbRIRr4PttoGvZznBcWdGs2+KxWh7cUQfOkcKppME&#10;BFLtTEeNgs16dZWBCFGT0b0jVPCFARbl+Vmhc+NO9IbHKjaCSyjkWkEb45BLGeoWrQ4TNyCxt3fe&#10;6sinb6Tx+sTltpdpktxKqzviD60e8KHF+qM6WAXL1bD93r8uX96p+nzyz96uH7NUqcuL8f4ORMQx&#10;/oXhF5/RoWSmnTuQCaJXMMt4SmR9PgfB/nV6w8JOQTabgiwL+X9A+QMAAP//AwBQSwECLQAUAAYA&#10;CAAAACEAtoM4kv4AAADhAQAAEwAAAAAAAAAAAAAAAAAAAAAAW0NvbnRlbnRfVHlwZXNdLnhtbFBL&#10;AQItABQABgAIAAAAIQA4/SH/1gAAAJQBAAALAAAAAAAAAAAAAAAAAC8BAABfcmVscy8ucmVsc1BL&#10;AQItABQABgAIAAAAIQCQjxHTBQMAAP8GAAAOAAAAAAAAAAAAAAAAAC4CAABkcnMvZTJvRG9jLnht&#10;bFBLAQItABQABgAIAAAAIQAMVvDU3wAAAAgBAAAPAAAAAAAAAAAAAAAAAF8FAABkcnMvZG93bnJl&#10;di54bWxQSwUGAAAAAAQABADzAAAAawYAAAAA&#10;" fillcolor="#4a732f [2153]" stroked="f">
                <v:fill color2="#a8d08d [1945]" rotate="t" angle="180" colors="0 #4b7430;31457f #74b349;1 #a9d18e" focus="100%" type="gradient"/>
                <v:textbox>
                  <w:txbxContent>
                    <w:p w14:paraId="4A3D3491" w14:textId="343A9175" w:rsidR="00BA1901" w:rsidRPr="00992BAA" w:rsidRDefault="000F620D" w:rsidP="00F614F3">
                      <w:pPr>
                        <w:rPr>
                          <w:sz w:val="20"/>
                          <w:szCs w:val="20"/>
                          <w:lang w:val="en-GB"/>
                        </w:rPr>
                      </w:pPr>
                      <w:r w:rsidRPr="00992BAA">
                        <w:rPr>
                          <w:sz w:val="20"/>
                          <w:szCs w:val="20"/>
                          <w:lang w:val="en-GB"/>
                        </w:rPr>
                        <w:t>Complaint registered in the grievance log book by the Sociologist/ Grievance handler</w:t>
                      </w:r>
                    </w:p>
                  </w:txbxContent>
                </v:textbox>
              </v:shape>
            </w:pict>
          </mc:Fallback>
        </mc:AlternateContent>
      </w:r>
    </w:p>
    <w:p w14:paraId="1303FDA7" w14:textId="65C8F1FA"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3776" behindDoc="0" locked="0" layoutInCell="1" allowOverlap="1" wp14:anchorId="68F7ED64" wp14:editId="4BF5EEC6">
                <wp:simplePos x="0" y="0"/>
                <wp:positionH relativeFrom="column">
                  <wp:posOffset>2705735</wp:posOffset>
                </wp:positionH>
                <wp:positionV relativeFrom="paragraph">
                  <wp:posOffset>80200</wp:posOffset>
                </wp:positionV>
                <wp:extent cx="760021" cy="45719"/>
                <wp:effectExtent l="0" t="38100" r="40640" b="88265"/>
                <wp:wrapNone/>
                <wp:docPr id="78" name="Straight Arrow Connector 78"/>
                <wp:cNvGraphicFramePr/>
                <a:graphic xmlns:a="http://schemas.openxmlformats.org/drawingml/2006/main">
                  <a:graphicData uri="http://schemas.microsoft.com/office/word/2010/wordprocessingShape">
                    <wps:wsp>
                      <wps:cNvCnPr/>
                      <wps:spPr>
                        <a:xfrm>
                          <a:off x="0" y="0"/>
                          <a:ext cx="76002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3797C" id="Straight Arrow Connector 78" o:spid="_x0000_s1026" type="#_x0000_t32" style="position:absolute;margin-left:213.05pt;margin-top:6.3pt;width:59.8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S81QEAAPkDAAAOAAAAZHJzL2Uyb0RvYy54bWysU9uO0zAQfUfiHyy/0yQVbCFqukJd4AVB&#10;xcIHeJ1xY+GbxqZp/56xk2YRFwkhXiaxPWfmnOPx9vZsDTsBRu1dx5tVzRk46Xvtjh3/8vnts5ec&#10;xSRcL4x30PELRH67e/pkO4YW1n7wpgdkVMTFdgwdH1IKbVVFOYAVceUDODpUHq1ItMRj1aMYqbo1&#10;1bqub6rRYx/QS4iRdu+mQ74r9ZUCmT4qFSEx03HilkrEEh9yrHZb0R5RhEHLmYb4BxZWaEdNl1J3&#10;Ign2DfUvpayW6KNXaSW9rbxSWkLRQGqa+ic194MIULSQOTEsNsX/V1Z+OB2Q6b7jG7opJyzd0X1C&#10;oY9DYq8R/cj23jny0SOjFPJrDLEl2N4dcF7FcMAs/qzQ5i/JYufi8WXxGM6JSdrc3NT1uuFM0tHz&#10;F5vmVS5ZPWIDxvQOvGX5p+Nx5rKQaIrN4vQ+pgl4BeTGxuWYhDZvXM/SJZCahFq4o4G5T06psoSJ&#10;dPlLFwMT/BMoMoNoTm3KGMLeIDsJGqD+a7NUocwMUdqYBVQXbn8EzbkZBmU0/xa4ZJeO3qUFaLXz&#10;+Luu6Xylqqb8q+pJa5b94PtLucJiB81XuYf5LeQB/nFd4I8vdvcdAAD//wMAUEsDBBQABgAIAAAA&#10;IQCrYbEf3gAAAAkBAAAPAAAAZHJzL2Rvd25yZXYueG1sTI/NTsMwEITvSLyDtZW4UadRG9IQp0II&#10;jhWiqRBHN97EUf0TxU4b3p7lRI8782l2ptzN1rALjqH3TsBqmQBD13jVu07AsX5/zIGFKJ2SxjsU&#10;8IMBdtX9XSkL5a/uEy+H2DEKcaGQAnSMQ8F5aDRaGZZ+QEde60crI51jx9UorxRuDU+TJONW9o4+&#10;aDngq8bmfJisgLbujs33W84n03481V96q/f1XoiHxfzyDCziHP9h+KtP1aGiTic/ORWYEbBOsxWh&#10;ZKQZMAI26w1tOZGwzYFXJb9dUP0CAAD//wMAUEsBAi0AFAAGAAgAAAAhALaDOJL+AAAA4QEAABMA&#10;AAAAAAAAAAAAAAAAAAAAAFtDb250ZW50X1R5cGVzXS54bWxQSwECLQAUAAYACAAAACEAOP0h/9YA&#10;AACUAQAACwAAAAAAAAAAAAAAAAAvAQAAX3JlbHMvLnJlbHNQSwECLQAUAAYACAAAACEABiWUvNUB&#10;AAD5AwAADgAAAAAAAAAAAAAAAAAuAgAAZHJzL2Uyb0RvYy54bWxQSwECLQAUAAYACAAAACEAq2Gx&#10;H94AAAAJAQAADwAAAAAAAAAAAAAAAAAvBAAAZHJzL2Rvd25yZXYueG1sUEsFBgAAAAAEAAQA8wAA&#10;ADoFAAAAAA==&#10;" strokecolor="black [3200]" strokeweight=".5pt">
                <v:stroke endarrow="block" joinstyle="miter"/>
              </v:shape>
            </w:pict>
          </mc:Fallback>
        </mc:AlternateContent>
      </w:r>
    </w:p>
    <w:p w14:paraId="42810048" w14:textId="526C9ADE" w:rsidR="00F614F3" w:rsidRDefault="00F8460C" w:rsidP="000F620D">
      <w:pPr>
        <w:spacing w:after="0"/>
        <w:jc w:val="both"/>
        <w:rPr>
          <w:rFonts w:cstheme="minorHAnsi"/>
          <w:b/>
          <w:szCs w:val="23"/>
        </w:rPr>
      </w:pPr>
    </w:p>
    <w:p w14:paraId="2B447B66" w14:textId="3A021FC4"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4800" behindDoc="0" locked="0" layoutInCell="1" allowOverlap="1" wp14:anchorId="7E89809C" wp14:editId="348C9E3F">
                <wp:simplePos x="0" y="0"/>
                <wp:positionH relativeFrom="column">
                  <wp:posOffset>4548249</wp:posOffset>
                </wp:positionH>
                <wp:positionV relativeFrom="paragraph">
                  <wp:posOffset>33869</wp:posOffset>
                </wp:positionV>
                <wp:extent cx="11876" cy="225632"/>
                <wp:effectExtent l="76200" t="0" r="64770" b="60325"/>
                <wp:wrapNone/>
                <wp:docPr id="79" name="Straight Arrow Connector 79"/>
                <wp:cNvGraphicFramePr/>
                <a:graphic xmlns:a="http://schemas.openxmlformats.org/drawingml/2006/main">
                  <a:graphicData uri="http://schemas.microsoft.com/office/word/2010/wordprocessingShape">
                    <wps:wsp>
                      <wps:cNvCnPr/>
                      <wps:spPr>
                        <a:xfrm flipH="1">
                          <a:off x="0" y="0"/>
                          <a:ext cx="11876" cy="225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965D2C" id="Straight Arrow Connector 79" o:spid="_x0000_s1026" type="#_x0000_t32" style="position:absolute;margin-left:358.15pt;margin-top:2.65pt;width:.95pt;height:17.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2m2wEAAAMEAAAOAAAAZHJzL2Uyb0RvYy54bWysU8mO1DAQvSPxD5bvdBZEzxB1eoR6WA4I&#10;WrN8gMexEwtvKptO+u8pO+mAACGEuJS81HtV77m8u5mMJicBQTnb0mpTUiIsd52yfUsfH969uKYk&#10;RGY7pp0VLT2LQG/2z5/tRt+I2g1OdwIIktjQjL6lQ4y+KYrAB2FY2DgvLF5KB4ZF3EJfdMBGZDe6&#10;qMtyW4wOOg+OixDw9Ha+pPvML6Xg8bOUQUSiW4q9xRwhx6cUi/2ONT0wPyi+tMH+oQvDlMWiK9Ut&#10;i4x8BfULlVEcXHAybrgzhZNScZE1oJqq/EnN/cC8yFrQnOBXm8L/o+WfTkcgqmvp1WtKLDP4RvcR&#10;mOqHSN4AuJEcnLXoowOCKejX6EODsIM9wrIL/ghJ/CTBEKmV/4CjkO1AgWTKbp9Xt8UUCcfDqrq+&#10;2lLC8aauX21f1om8mFkSm4cQ3wtnSFq0NCxdre3MFdjpY4gz8AJIYG1TjEzpt7Yj8exRVwTFbK/F&#10;UielFEnM3H5exbMWM/xOSLQltZmF5IEUBw3kxHCUui/VyoKZCSKV1iuo/DNoyU0wkYf0b4Frdq7o&#10;bFyBRlkHv6sap0urcs6/qJ61JtlPrjvnx8x24KTld1h+RRrlH/cZ/v3v7r8BAAD//wMAUEsDBBQA&#10;BgAIAAAAIQBebhNT3wAAAAgBAAAPAAAAZHJzL2Rvd25yZXYueG1sTI/BTsMwEETvSPyDtZW4UScl&#10;NFGaTYWQuACCUrj05sZuEhGvI9ttA1/PcoLTaDWjmbfVerKDOBkfekcI6TwBYahxuqcW4eP94boA&#10;EaIirQZHBuHLBFjXlxeVKrU705s5bWMruIRCqRC6GMdSytB0xqowd6Mh9g7OWxX59K3UXp253A5y&#10;kSRLaVVPvNCp0dx3pvncHi3Cc+pfH/PdyyELrf/e0VO2CRuHeDWb7lYgopniXxh+8RkdambauyPp&#10;IAaEPF3ecBThloX9PC0WIPYIWVKArCv5/4H6BwAA//8DAFBLAQItABQABgAIAAAAIQC2gziS/gAA&#10;AOEBAAATAAAAAAAAAAAAAAAAAAAAAABbQ29udGVudF9UeXBlc10ueG1sUEsBAi0AFAAGAAgAAAAh&#10;ADj9If/WAAAAlAEAAAsAAAAAAAAAAAAAAAAALwEAAF9yZWxzLy5yZWxzUEsBAi0AFAAGAAgAAAAh&#10;AI4xTabbAQAAAwQAAA4AAAAAAAAAAAAAAAAALgIAAGRycy9lMm9Eb2MueG1sUEsBAi0AFAAGAAgA&#10;AAAhAF5uE1PfAAAACAEAAA8AAAAAAAAAAAAAAAAANQQAAGRycy9kb3ducmV2LnhtbFBLBQYAAAAA&#10;BAAEAPMAAABBBQAAAAA=&#10;" strokecolor="black [3200]" strokeweight=".5pt">
                <v:stroke endarrow="block" joinstyle="miter"/>
              </v:shape>
            </w:pict>
          </mc:Fallback>
        </mc:AlternateContent>
      </w:r>
    </w:p>
    <w:p w14:paraId="2A8CC39D" w14:textId="2C80D7AD"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91008" behindDoc="0" locked="0" layoutInCell="1" allowOverlap="1" wp14:anchorId="55D14D6D" wp14:editId="3A7BDFD9">
                <wp:simplePos x="0" y="0"/>
                <wp:positionH relativeFrom="column">
                  <wp:posOffset>3645535</wp:posOffset>
                </wp:positionH>
                <wp:positionV relativeFrom="paragraph">
                  <wp:posOffset>78930</wp:posOffset>
                </wp:positionV>
                <wp:extent cx="1923415" cy="866775"/>
                <wp:effectExtent l="0" t="0" r="19685" b="28575"/>
                <wp:wrapNone/>
                <wp:docPr id="24" name="Text Box 24"/>
                <wp:cNvGraphicFramePr/>
                <a:graphic xmlns:a="http://schemas.openxmlformats.org/drawingml/2006/main">
                  <a:graphicData uri="http://schemas.microsoft.com/office/word/2010/wordprocessingShape">
                    <wps:wsp>
                      <wps:cNvSpPr txBox="1"/>
                      <wps:spPr>
                        <a:xfrm>
                          <a:off x="0" y="0"/>
                          <a:ext cx="1923415" cy="86677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0ADC96C5" w14:textId="0979CA11" w:rsidR="00BA1901" w:rsidRPr="00992BAA" w:rsidRDefault="000F620D" w:rsidP="00992BAA">
                            <w:pPr>
                              <w:spacing w:after="0"/>
                              <w:rPr>
                                <w:b/>
                                <w:sz w:val="20"/>
                                <w:lang w:val="en-GB"/>
                              </w:rPr>
                            </w:pPr>
                            <w:r w:rsidRPr="00992BAA">
                              <w:rPr>
                                <w:b/>
                                <w:sz w:val="20"/>
                                <w:lang w:val="en-GB"/>
                              </w:rPr>
                              <w:t>Committee hearing</w:t>
                            </w:r>
                          </w:p>
                          <w:p w14:paraId="2049B044" w14:textId="6678895E" w:rsidR="00BA1901" w:rsidRPr="00992BAA" w:rsidRDefault="000F620D" w:rsidP="00992BAA">
                            <w:pPr>
                              <w:spacing w:after="0"/>
                              <w:rPr>
                                <w:sz w:val="20"/>
                                <w:lang w:val="en-GB"/>
                              </w:rPr>
                            </w:pPr>
                            <w:r w:rsidRPr="00992BAA">
                              <w:rPr>
                                <w:sz w:val="20"/>
                                <w:lang w:val="en-GB"/>
                              </w:rPr>
                              <w:t>Hearing from the:</w:t>
                            </w:r>
                          </w:p>
                          <w:p w14:paraId="3C4E13A5" w14:textId="2DC23677" w:rsidR="00BA1901" w:rsidRPr="00992BAA" w:rsidRDefault="000F620D" w:rsidP="00335E6A">
                            <w:pPr>
                              <w:numPr>
                                <w:ilvl w:val="0"/>
                                <w:numId w:val="43"/>
                              </w:numPr>
                              <w:spacing w:after="0"/>
                              <w:rPr>
                                <w:sz w:val="20"/>
                                <w:lang w:val="en-GB"/>
                              </w:rPr>
                            </w:pPr>
                            <w:r w:rsidRPr="00992BAA">
                              <w:rPr>
                                <w:sz w:val="20"/>
                                <w:lang w:val="en-GB"/>
                              </w:rPr>
                              <w:t>The Complainant;</w:t>
                            </w:r>
                          </w:p>
                          <w:p w14:paraId="40A1A1F1" w14:textId="12830773" w:rsidR="00BA1901" w:rsidRPr="00992BAA" w:rsidRDefault="000F620D" w:rsidP="00335E6A">
                            <w:pPr>
                              <w:numPr>
                                <w:ilvl w:val="0"/>
                                <w:numId w:val="43"/>
                              </w:numPr>
                              <w:spacing w:after="0"/>
                              <w:rPr>
                                <w:sz w:val="20"/>
                                <w:lang w:val="en-GB"/>
                              </w:rPr>
                            </w:pPr>
                            <w:r w:rsidRPr="00992BAA">
                              <w:rPr>
                                <w:sz w:val="20"/>
                                <w:lang w:val="en-GB"/>
                              </w:rPr>
                              <w:t>The Accused party</w:t>
                            </w:r>
                          </w:p>
                          <w:p w14:paraId="3E1016F8" w14:textId="0B3E4590" w:rsidR="00BA1901" w:rsidRPr="00992BAA" w:rsidRDefault="000F620D" w:rsidP="00335E6A">
                            <w:pPr>
                              <w:numPr>
                                <w:ilvl w:val="0"/>
                                <w:numId w:val="43"/>
                              </w:numPr>
                              <w:spacing w:after="0"/>
                              <w:rPr>
                                <w:sz w:val="20"/>
                                <w:lang w:val="en-GB"/>
                              </w:rPr>
                            </w:pPr>
                            <w:r w:rsidRPr="00992BAA">
                              <w:rPr>
                                <w:sz w:val="20"/>
                                <w:lang w:val="en-GB"/>
                              </w:rPr>
                              <w:t>Witnesses (if 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14D6D" id="Text Box 24" o:spid="_x0000_s1032" type="#_x0000_t202" style="position:absolute;left:0;text-align:left;margin-left:287.05pt;margin-top:6.2pt;width:151.45pt;height:6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q2cAIAADQFAAAOAAAAZHJzL2Uyb0RvYy54bWysVE1PGzEQvVfqf7B8L5uEECDKBqUgqkoI&#10;EKHi7HjtZCXb49qT7Ka/vmNvNiDKpVUvu/Z8z5s3nl211rCdCrEGV/LhyYAz5SRUtVuX/Mfz7ZcL&#10;ziIKVwkDTpV8ryK/mn/+NGv8VI1gA6ZSgVEQF6eNL/kG0U+LIsqNsiKegFeOlBqCFUjXsC6qIBqK&#10;bk0xGgwmRQOh8gGkipGkN52Sz3N8rZXEB62jQmZKTrVh/ob8XaVvMZ+J6ToIv6nloQzxD1VYUTtK&#10;egx1I1Cwbaj/CGVrGSCCxhMJtgCta6lyD9TNcPCum+VGeJV7IXCiP8IU/19Yeb97DKyuSj4ac+aE&#10;pRk9qxbZV2gZiQifxscpmS09GWJLcppzL48kTG23Otj0p4YY6Qnp/RHdFE0mp8vR6Xh4xpkk3cVk&#10;cn5+lsIUr94+RPymwLJ0KHmg6WVQxe4uYmfam6RkxiVZKq8rI59wb1SnfFKaGqPEpzlIppS6NoHt&#10;BJHBYG6CshtHlslF18YcnYYfOQkplcOMCjke7JOrylT7G+ejR84MDo/OtnYQPsr+WrLu7Pvuu55T&#10;+9iu2jzNST+hFVR7GlyAjvrRy9ua0L0TER9FIK7TrGh/8YE+2kBTcjicONtA+PWRPNkTBUnLWUO7&#10;U/L4cyuC4sx8d0TOy+F4nJYtX8Zn5yO6hLea1VuN29proIkM6aXwMh+TPZr+qAPYF1rzRcpKKuEk&#10;5S459sdr7DaangmpFotsROvlBd65pZcpdEI5cee5fRHBHwiGRM176LdMTN/xrLNNng4WWwRdZxIm&#10;nDtUD/jTamYaH56RtPtv79nq9bGb/wYAAP//AwBQSwMEFAAGAAgAAAAhABua3rbfAAAACgEAAA8A&#10;AABkcnMvZG93bnJldi54bWxMj81OwzAQhO9IvIO1SL0g6rSkJIQ4VYVUrkBBPbvJ5o94HcVOm/D0&#10;LCc47syn2Zl0O5lOnHFwjSUFq2UAAim3RUOVgs+P/V0MwnlNhe4soYIZHWyz66tUJ4W90DueD74S&#10;HEIu0Qpq7/tESpfXaLRb2h6JvdIORns+h0oWg75wuOnkOggepNEN8Yda9/hcY/51GI2CaT8ej7d2&#10;/m79pi/fXl/acr5vlVrcTLsnEB4n/wfDb32uDhl3OtmRCic6BZsoXDHKxjoEwUAcRTzuxEIYP4LM&#10;Uvl/QvYDAAD//wMAUEsBAi0AFAAGAAgAAAAhALaDOJL+AAAA4QEAABMAAAAAAAAAAAAAAAAAAAAA&#10;AFtDb250ZW50X1R5cGVzXS54bWxQSwECLQAUAAYACAAAACEAOP0h/9YAAACUAQAACwAAAAAAAAAA&#10;AAAAAAAvAQAAX3JlbHMvLnJlbHNQSwECLQAUAAYACAAAACEAYs76tnACAAA0BQAADgAAAAAAAAAA&#10;AAAAAAAuAgAAZHJzL2Uyb0RvYy54bWxQSwECLQAUAAYACAAAACEAG5rett8AAAAKAQAADwAAAAAA&#10;AAAAAAAAAADKBAAAZHJzL2Rvd25yZXYueG1sUEsFBgAAAAAEAAQA8wAAANYFAAAAAA==&#10;" fillcolor="#ffc000 [3207]" strokecolor="white [3201]" strokeweight="1.5pt">
                <v:textbox>
                  <w:txbxContent>
                    <w:p w14:paraId="0ADC96C5" w14:textId="0979CA11" w:rsidR="00BA1901" w:rsidRPr="00992BAA" w:rsidRDefault="000F620D" w:rsidP="00992BAA">
                      <w:pPr>
                        <w:spacing w:after="0"/>
                        <w:rPr>
                          <w:b/>
                          <w:sz w:val="20"/>
                          <w:lang w:val="en-GB"/>
                        </w:rPr>
                      </w:pPr>
                      <w:r w:rsidRPr="00992BAA">
                        <w:rPr>
                          <w:b/>
                          <w:sz w:val="20"/>
                          <w:lang w:val="en-GB"/>
                        </w:rPr>
                        <w:t>Committee heari</w:t>
                      </w:r>
                      <w:r w:rsidRPr="00992BAA">
                        <w:rPr>
                          <w:b/>
                          <w:sz w:val="20"/>
                          <w:lang w:val="en-GB"/>
                        </w:rPr>
                        <w:t>ng</w:t>
                      </w:r>
                    </w:p>
                    <w:p w14:paraId="2049B044" w14:textId="6678895E" w:rsidR="00BA1901" w:rsidRPr="00992BAA" w:rsidRDefault="000F620D" w:rsidP="00992BAA">
                      <w:pPr>
                        <w:spacing w:after="0"/>
                        <w:rPr>
                          <w:sz w:val="20"/>
                          <w:lang w:val="en-GB"/>
                        </w:rPr>
                      </w:pPr>
                      <w:r w:rsidRPr="00992BAA">
                        <w:rPr>
                          <w:sz w:val="20"/>
                          <w:lang w:val="en-GB"/>
                        </w:rPr>
                        <w:t>Hearing from the:</w:t>
                      </w:r>
                    </w:p>
                    <w:p w14:paraId="3C4E13A5" w14:textId="2DC23677" w:rsidR="00BA1901" w:rsidRPr="00992BAA" w:rsidRDefault="000F620D" w:rsidP="00335E6A">
                      <w:pPr>
                        <w:numPr>
                          <w:ilvl w:val="0"/>
                          <w:numId w:val="43"/>
                        </w:numPr>
                        <w:spacing w:after="0"/>
                        <w:rPr>
                          <w:sz w:val="20"/>
                          <w:lang w:val="en-GB"/>
                        </w:rPr>
                      </w:pPr>
                      <w:r w:rsidRPr="00992BAA">
                        <w:rPr>
                          <w:sz w:val="20"/>
                          <w:lang w:val="en-GB"/>
                        </w:rPr>
                        <w:t>The Complainant;</w:t>
                      </w:r>
                    </w:p>
                    <w:p w14:paraId="40A1A1F1" w14:textId="12830773" w:rsidR="00BA1901" w:rsidRPr="00992BAA" w:rsidRDefault="000F620D" w:rsidP="00335E6A">
                      <w:pPr>
                        <w:numPr>
                          <w:ilvl w:val="0"/>
                          <w:numId w:val="43"/>
                        </w:numPr>
                        <w:spacing w:after="0"/>
                        <w:rPr>
                          <w:sz w:val="20"/>
                          <w:lang w:val="en-GB"/>
                        </w:rPr>
                      </w:pPr>
                      <w:r w:rsidRPr="00992BAA">
                        <w:rPr>
                          <w:sz w:val="20"/>
                          <w:lang w:val="en-GB"/>
                        </w:rPr>
                        <w:t>The Accused party</w:t>
                      </w:r>
                    </w:p>
                    <w:p w14:paraId="3E1016F8" w14:textId="0B3E4590" w:rsidR="00BA1901" w:rsidRPr="00992BAA" w:rsidRDefault="000F620D" w:rsidP="00335E6A">
                      <w:pPr>
                        <w:numPr>
                          <w:ilvl w:val="0"/>
                          <w:numId w:val="43"/>
                        </w:numPr>
                        <w:spacing w:after="0"/>
                        <w:rPr>
                          <w:sz w:val="20"/>
                          <w:lang w:val="en-GB"/>
                        </w:rPr>
                      </w:pPr>
                      <w:r w:rsidRPr="00992BAA">
                        <w:rPr>
                          <w:sz w:val="20"/>
                          <w:lang w:val="en-GB"/>
                        </w:rPr>
                        <w:t>Witnesses (if any)</w:t>
                      </w:r>
                    </w:p>
                  </w:txbxContent>
                </v:textbox>
              </v:shape>
            </w:pict>
          </mc:Fallback>
        </mc:AlternateContent>
      </w:r>
      <w:r>
        <w:rPr>
          <w:rFonts w:cstheme="minorHAnsi"/>
          <w:b/>
          <w:noProof/>
          <w:szCs w:val="23"/>
        </w:rPr>
        <mc:AlternateContent>
          <mc:Choice Requires="wps">
            <w:drawing>
              <wp:anchor distT="0" distB="0" distL="114300" distR="114300" simplePos="0" relativeHeight="251701248" behindDoc="0" locked="0" layoutInCell="1" allowOverlap="1" wp14:anchorId="515B76CF" wp14:editId="352A3705">
                <wp:simplePos x="0" y="0"/>
                <wp:positionH relativeFrom="column">
                  <wp:posOffset>266065</wp:posOffset>
                </wp:positionH>
                <wp:positionV relativeFrom="paragraph">
                  <wp:posOffset>41720</wp:posOffset>
                </wp:positionV>
                <wp:extent cx="2397760" cy="605155"/>
                <wp:effectExtent l="0" t="0" r="21590" b="23495"/>
                <wp:wrapNone/>
                <wp:docPr id="30" name="Oval 30"/>
                <wp:cNvGraphicFramePr/>
                <a:graphic xmlns:a="http://schemas.openxmlformats.org/drawingml/2006/main">
                  <a:graphicData uri="http://schemas.microsoft.com/office/word/2010/wordprocessingShape">
                    <wps:wsp>
                      <wps:cNvSpPr/>
                      <wps:spPr>
                        <a:xfrm>
                          <a:off x="0" y="0"/>
                          <a:ext cx="2397760" cy="60515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E07A1E8" w14:textId="7188A172" w:rsidR="00BA1901" w:rsidRPr="00992BAA" w:rsidRDefault="000F620D" w:rsidP="00992BAA">
                            <w:pPr>
                              <w:jc w:val="center"/>
                              <w:rPr>
                                <w:sz w:val="20"/>
                                <w:lang w:val="en-GB"/>
                              </w:rPr>
                            </w:pPr>
                            <w:r w:rsidRPr="00992BAA">
                              <w:rPr>
                                <w:sz w:val="20"/>
                                <w:lang w:val="en-GB"/>
                              </w:rPr>
                              <w:t>Investigation by Grievance committee(GC)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B76CF" id="Oval 30" o:spid="_x0000_s1033" style="position:absolute;left:0;text-align:left;margin-left:20.95pt;margin-top:3.3pt;width:188.8pt;height:4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DEdQIAAEsFAAAOAAAAZHJzL2Uyb0RvYy54bWysVN9P2zAQfp+0/8Hy+0hSKB0VKapATJMQ&#10;oMHEs+vYxJLt82y3SffX7+ykAQ20SdPy4Ph8332+nz6/6I0mO+GDAlvT6qikRFgOjbLPNf3+eP3p&#10;MyUhMtswDVbUdC8CvVh9/HDeuaWYQQu6EZ4giQ3LztW0jdEtiyLwVhgWjsAJi0oJ3rCIon8uGs86&#10;ZDe6mJXladGBb5wHLkLA06tBSVeZX0rB452UQUSia4q+xbz6vG7SWqzO2fLZM9cqPrrB/sELw5TF&#10;SyeqKxYZ2Xr1hsoo7iGAjEccTAFSKi5yDBhNVf4WzUPLnMixYHKCm9IU/h8tv93de6Kamh5jeiwz&#10;WKO7HdMERcxN58ISIQ/u3o9SwG0KtJfepD+GQPqcz/2UT9FHwvFwdny2WJwiL0fdaTmv5vNEWrxY&#10;Ox/iFwGGpE1NhdbKhRQyW7LdTYgD+oBC0+TQ4ELexb0WCaztNyExjHRpts4NJC61JxhMTRnnwsZR&#10;1bJGDMfzEr/RpckiO5gJE7NUWk/c1Z+4B19HfDIVuf8m4/LvxpNFvhlsnIyNsuDfI9CxGgOQA/6Q&#10;pCE1KUux3/S5xIuETCcbaPZYdg/DPATHrxUW4IaFeM88DgDWDIc63uEiNXQ1hXFHSQv+53vnCY99&#10;iVpKOhyomoYfW+YFJfqrxY49q05O0gRm4WS+mKHgX2s2rzV2ay4BC1fh8+F43iZ81Iet9GCecPbX&#10;6VZUMcvx7pry6A/CZRwGHV8PLtbrDMOpcyze2AfHE3nKc+qux/6JeTd2YcT+vYXD8L3pxAGbLC2s&#10;txGkym36ktexAjixuZXG1yU9Ca/ljHp5A1e/AAAA//8DAFBLAwQUAAYACAAAACEADwDPh90AAAAI&#10;AQAADwAAAGRycy9kb3ducmV2LnhtbEyPQUvDQBCF74L/YRnBm91UNNiYSRGLtIhQjD30uM2OSTQ7&#10;G7LbJv57x1M9Pt7Hm2/y5eQ6daIhtJ4R5rMEFHHlbcs1wu7j5eYBVIiGrek8E8IPBVgWlxe5yawf&#10;+Z1OZayVjHDIDEITY59pHaqGnAkz3xNL9+kHZ6LEodZ2MKOMu07fJkmqnWlZLjSmp+eGqu/y6BA2&#10;q/V2v/p69Yvgqqlcbzfj226PeH01PT2CijTFMwx/+qIOhTgd/JFtUB3C3XwhJEKagpJa4j2og3CJ&#10;FLrI9f8Hil8AAAD//wMAUEsBAi0AFAAGAAgAAAAhALaDOJL+AAAA4QEAABMAAAAAAAAAAAAAAAAA&#10;AAAAAFtDb250ZW50X1R5cGVzXS54bWxQSwECLQAUAAYACAAAACEAOP0h/9YAAACUAQAACwAAAAAA&#10;AAAAAAAAAAAvAQAAX3JlbHMvLnJlbHNQSwECLQAUAAYACAAAACEACtHgxHUCAABLBQAADgAAAAAA&#10;AAAAAAAAAAAuAgAAZHJzL2Uyb0RvYy54bWxQSwECLQAUAAYACAAAACEADwDPh90AAAAIAQAADwAA&#10;AAAAAAAAAAAAAADPBAAAZHJzL2Rvd25yZXYueG1sUEsFBgAAAAAEAAQA8wAAANkFAAAAAA==&#10;" fillcolor="#ed7d31 [3205]" strokecolor="#823b0b [1605]" strokeweight="1pt">
                <v:stroke joinstyle="miter"/>
                <v:textbox>
                  <w:txbxContent>
                    <w:p w14:paraId="7E07A1E8" w14:textId="7188A172" w:rsidR="00BA1901" w:rsidRPr="00992BAA" w:rsidRDefault="000F620D" w:rsidP="00992BAA">
                      <w:pPr>
                        <w:jc w:val="center"/>
                        <w:rPr>
                          <w:sz w:val="20"/>
                          <w:lang w:val="en-GB"/>
                        </w:rPr>
                      </w:pPr>
                      <w:r w:rsidRPr="00992BAA">
                        <w:rPr>
                          <w:sz w:val="20"/>
                          <w:lang w:val="en-GB"/>
                        </w:rPr>
                        <w:t>Investigation by Grievance committee(GC)</w:t>
                      </w:r>
                    </w:p>
                  </w:txbxContent>
                </v:textbox>
              </v:oval>
            </w:pict>
          </mc:Fallback>
        </mc:AlternateContent>
      </w:r>
    </w:p>
    <w:p w14:paraId="2FBDAB38" w14:textId="5139ABCE" w:rsidR="00F614F3" w:rsidRDefault="00F8460C" w:rsidP="000F620D">
      <w:pPr>
        <w:spacing w:after="0"/>
        <w:jc w:val="both"/>
        <w:rPr>
          <w:rFonts w:cstheme="minorHAnsi"/>
          <w:b/>
          <w:szCs w:val="23"/>
        </w:rPr>
      </w:pPr>
    </w:p>
    <w:p w14:paraId="015F0215" w14:textId="7BCBE820"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6848" behindDoc="0" locked="0" layoutInCell="1" allowOverlap="1" wp14:anchorId="5895091D" wp14:editId="3AA89B9B">
                <wp:simplePos x="0" y="0"/>
                <wp:positionH relativeFrom="column">
                  <wp:posOffset>2386939</wp:posOffset>
                </wp:positionH>
                <wp:positionV relativeFrom="paragraph">
                  <wp:posOffset>57340</wp:posOffset>
                </wp:positionV>
                <wp:extent cx="581405" cy="748145"/>
                <wp:effectExtent l="38100" t="0" r="28575" b="52070"/>
                <wp:wrapNone/>
                <wp:docPr id="82" name="Straight Arrow Connector 82"/>
                <wp:cNvGraphicFramePr/>
                <a:graphic xmlns:a="http://schemas.openxmlformats.org/drawingml/2006/main">
                  <a:graphicData uri="http://schemas.microsoft.com/office/word/2010/wordprocessingShape">
                    <wps:wsp>
                      <wps:cNvCnPr/>
                      <wps:spPr>
                        <a:xfrm flipH="1">
                          <a:off x="0" y="0"/>
                          <a:ext cx="581405" cy="74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B03B8" id="Straight Arrow Connector 82" o:spid="_x0000_s1026" type="#_x0000_t32" style="position:absolute;margin-left:187.95pt;margin-top:4.5pt;width:45.8pt;height:58.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xp3QEAAAQEAAAOAAAAZHJzL2Uyb0RvYy54bWysU9uO0zAQfUfiHyy/06TVFqqo6Qp1uTwg&#10;qFj2A7yO3Vj4pvHQtH/P2EkDgkVCiJeRL3POzDkeb2/PzrKTgmSCb/lyUXOmvAyd8ceWP3x5+2LD&#10;WULhO2GDVy2/qMRvd8+fbYfYqFXog+0UMCLxqRliy3vE2FRVkr1yIi1CVJ4udQAnkLZwrDoQA7E7&#10;W63q+mU1BOgiBKlSotO78ZLvCr/WSuInrZNCZltOvWGJUOJjjtVuK5ojiNgbObUh/qELJ4ynojPV&#10;nUDBvoH5jcoZCSEFjQsZXBW0NlIVDaRmWf+i5r4XURUtZE6Ks03p/9HKj6cDMNO1fLPizAtHb3SP&#10;IMyxR/YaIAxsH7wnHwMwSiG/hpgagu39AaZdigfI4s8aHNPWxPc0CsUOEsjOxe3L7LY6I5N0uN4s&#10;b+o1Z5KuXt3QZp3Zq5Em00VI+E4Fx/Ki5Wlqa+5nLCFOHxKOwCsgg63PEYWxb3zH8BJJGIIR/mjV&#10;VCenVFnN2H9Z4cWqEf5ZafKF+hzLlIlUewvsJGiWuq/LmYUyM0Qba2dQXeT/ETTlZpgqU/q3wDm7&#10;VAweZ6AzPsBTVfF8bVWP+VfVo9Ys+zF0l/KaxQ4atfIO07fIs/zzvsB/fN7ddwAAAP//AwBQSwME&#10;FAAGAAgAAAAhAAQVOCfgAAAACQEAAA8AAABkcnMvZG93bnJldi54bWxMj8FOwzAQRO9I/IO1SNyo&#10;05ImbYhTISQugEopXHpz420SEa8j220DX89yguNqnmbflKvR9uKEPnSOFEwnCQik2pmOGgUf7483&#10;CxAhajK6d4QKvjDAqrq8KHVh3Jne8LSNjeASCoVW0MY4FFKGukWrw8QNSJwdnLc68ukbabw+c7nt&#10;5SxJMml1R/yh1QM+tFh/bo9WwcvUvz7lu/UhDY3/3tFzugkbp9T11Xh/ByLiGP9g+NVndajYae+O&#10;ZILoFdzm8yWjCpY8ifM0y+cg9gzOsgXIqpT/F1Q/AAAA//8DAFBLAQItABQABgAIAAAAIQC2gziS&#10;/gAAAOEBAAATAAAAAAAAAAAAAAAAAAAAAABbQ29udGVudF9UeXBlc10ueG1sUEsBAi0AFAAGAAgA&#10;AAAhADj9If/WAAAAlAEAAAsAAAAAAAAAAAAAAAAALwEAAF9yZWxzLy5yZWxzUEsBAi0AFAAGAAgA&#10;AAAhANvkjGndAQAABAQAAA4AAAAAAAAAAAAAAAAALgIAAGRycy9lMm9Eb2MueG1sUEsBAi0AFAAG&#10;AAgAAAAhAAQVOCfgAAAACQEAAA8AAAAAAAAAAAAAAAAANwQAAGRycy9kb3ducmV2LnhtbFBLBQYA&#10;AAAABAAEAPMAAABEBQA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25824" behindDoc="0" locked="0" layoutInCell="1" allowOverlap="1" wp14:anchorId="4F427279" wp14:editId="7D29947F">
                <wp:simplePos x="0" y="0"/>
                <wp:positionH relativeFrom="column">
                  <wp:posOffset>2659017</wp:posOffset>
                </wp:positionH>
                <wp:positionV relativeFrom="paragraph">
                  <wp:posOffset>33589</wp:posOffset>
                </wp:positionV>
                <wp:extent cx="986708" cy="23751"/>
                <wp:effectExtent l="0" t="0" r="23495" b="33655"/>
                <wp:wrapNone/>
                <wp:docPr id="80" name="Straight Connector 80"/>
                <wp:cNvGraphicFramePr/>
                <a:graphic xmlns:a="http://schemas.openxmlformats.org/drawingml/2006/main">
                  <a:graphicData uri="http://schemas.microsoft.com/office/word/2010/wordprocessingShape">
                    <wps:wsp>
                      <wps:cNvCnPr/>
                      <wps:spPr>
                        <a:xfrm>
                          <a:off x="0" y="0"/>
                          <a:ext cx="986708" cy="23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D3C2B" id="Straight Connector 8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09.35pt,2.65pt" to="287.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fugEAALwDAAAOAAAAZHJzL2Uyb0RvYy54bWysU8Fu2zAMvQ/oPwi6L3YyrE2NOD2k2C7D&#10;FqztB6iyFAuTRIHSYufvR8mJO6zDMAy7yJLI98j3RG/uRmfZUWE04Fu+XNScKS+hM/7Q8qfHD2/X&#10;nMUkfCcseNXyk4r8bnv1ZjOERq2gB9spZETiYzOElvcphaaqouyVE3EBQXkKakAnEh3xUHUoBmJ3&#10;tlrV9XU1AHYBQaoY6fZ+CvJt4ddayfRF66gSsy2n3lJZsazPea22G9EcUITeyHMb4h+6cMJ4KjpT&#10;3Ysk2Hc0r6ickQgRdFpIcBVobaQqGkjNsv5FzUMvgipayJwYZpvi/6OVn497ZKZr+Zrs8cLRGz0k&#10;FObQJ7YD78lBQEZBcmoIsSHAzu/xfIphj1n2qNHlLwliY3H3NLurxsQkXd6ur29qGgdJodW7m/fL&#10;TFm9YAPG9FGBY3nTcmt81i4acfwU05R6SSFc7mWqXnbpZFVOtv6r0qSH6i0LukyS2llkR0Ez0H27&#10;lC2ZGaKNtTOo/jPonJthqkzX3wLn7FIRfJqBznjA31VN46VVPeVfVE9as+xn6E7lLYodNCLF0PM4&#10;5xn8+VzgLz/d9gcAAAD//wMAUEsDBBQABgAIAAAAIQDwvYBu3QAAAAcBAAAPAAAAZHJzL2Rvd25y&#10;ZXYueG1sTI7LTsMwFET3SPyDdZHYUSelL0KcqqqEEBtEU9i78a0TsK8j20nD32NWsBzN6Mwpt5M1&#10;bEQfOkcC8lkGDKlxqiMt4P34dLcBFqIkJY0jFPCNAbbV9VUpC+UudMCxjpolCIVCCmhj7AvOQ9Oi&#10;lWHmeqTUnZ23MqboNVdeXhLcGj7PshW3sqP00Moe9y02X/VgBZgXP37ovd6F4fmwqj/fzvPX4yjE&#10;7c20ewQWcYp/Y/jVT+pQJaeTG0gFZgQs8s06TQUs74Glfrle5MBOAh4y4FXJ//tXPwAAAP//AwBQ&#10;SwECLQAUAAYACAAAACEAtoM4kv4AAADhAQAAEwAAAAAAAAAAAAAAAAAAAAAAW0NvbnRlbnRfVHlw&#10;ZXNdLnhtbFBLAQItABQABgAIAAAAIQA4/SH/1gAAAJQBAAALAAAAAAAAAAAAAAAAAC8BAABfcmVs&#10;cy8ucmVsc1BLAQItABQABgAIAAAAIQC7/x6fugEAALwDAAAOAAAAAAAAAAAAAAAAAC4CAABkcnMv&#10;ZTJvRG9jLnhtbFBLAQItABQABgAIAAAAIQDwvYBu3QAAAAcBAAAPAAAAAAAAAAAAAAAAABQEAABk&#10;cnMvZG93bnJldi54bWxQSwUGAAAAAAQABADzAAAAHgUAAAAA&#10;" strokecolor="black [3200]" strokeweight=".5pt">
                <v:stroke joinstyle="miter"/>
              </v:line>
            </w:pict>
          </mc:Fallback>
        </mc:AlternateContent>
      </w:r>
    </w:p>
    <w:p w14:paraId="33C8C3DC" w14:textId="2EB8C8FB" w:rsidR="00F614F3" w:rsidRDefault="00F8460C" w:rsidP="000F620D">
      <w:pPr>
        <w:spacing w:after="0"/>
        <w:jc w:val="both"/>
        <w:rPr>
          <w:rFonts w:cstheme="minorHAnsi"/>
          <w:b/>
          <w:szCs w:val="23"/>
        </w:rPr>
      </w:pPr>
    </w:p>
    <w:p w14:paraId="444AAA68" w14:textId="346D97BA" w:rsidR="00F614F3" w:rsidRDefault="00F8460C" w:rsidP="000F620D">
      <w:pPr>
        <w:spacing w:after="0"/>
        <w:jc w:val="both"/>
        <w:rPr>
          <w:rFonts w:cstheme="minorHAnsi"/>
          <w:b/>
          <w:szCs w:val="23"/>
        </w:rPr>
      </w:pPr>
    </w:p>
    <w:p w14:paraId="4684ADCF" w14:textId="5BDEAC15" w:rsidR="00F614F3" w:rsidRDefault="00F8460C" w:rsidP="000F620D">
      <w:pPr>
        <w:spacing w:after="0"/>
        <w:jc w:val="both"/>
        <w:rPr>
          <w:rFonts w:cstheme="minorHAnsi"/>
          <w:b/>
          <w:szCs w:val="23"/>
        </w:rPr>
      </w:pPr>
    </w:p>
    <w:p w14:paraId="369346F8" w14:textId="27289A20"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02272" behindDoc="0" locked="0" layoutInCell="1" allowOverlap="1" wp14:anchorId="6E16B26C" wp14:editId="652D4770">
                <wp:simplePos x="0" y="0"/>
                <wp:positionH relativeFrom="column">
                  <wp:posOffset>3714750</wp:posOffset>
                </wp:positionH>
                <wp:positionV relativeFrom="paragraph">
                  <wp:posOffset>67500</wp:posOffset>
                </wp:positionV>
                <wp:extent cx="2148840" cy="450850"/>
                <wp:effectExtent l="0" t="0" r="22860" b="25400"/>
                <wp:wrapNone/>
                <wp:docPr id="31" name="Oval 31"/>
                <wp:cNvGraphicFramePr/>
                <a:graphic xmlns:a="http://schemas.openxmlformats.org/drawingml/2006/main">
                  <a:graphicData uri="http://schemas.microsoft.com/office/word/2010/wordprocessingShape">
                    <wps:wsp>
                      <wps:cNvSpPr/>
                      <wps:spPr>
                        <a:xfrm>
                          <a:off x="0" y="0"/>
                          <a:ext cx="2148840" cy="4508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A862F91" w14:textId="1C42FC0F" w:rsidR="00BA1901" w:rsidRPr="00992BAA" w:rsidRDefault="000F620D" w:rsidP="00992BAA">
                            <w:pPr>
                              <w:jc w:val="center"/>
                              <w:rPr>
                                <w:sz w:val="20"/>
                                <w:lang w:val="en-GB"/>
                              </w:rPr>
                            </w:pPr>
                            <w:r w:rsidRPr="00992BAA">
                              <w:rPr>
                                <w:sz w:val="20"/>
                                <w:lang w:val="en-GB"/>
                              </w:rPr>
                              <w:t>Human resource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6B26C" id="Oval 31" o:spid="_x0000_s1034" style="position:absolute;left:0;text-align:left;margin-left:292.5pt;margin-top:5.3pt;width:169.2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eAIAAEsFAAAOAAAAZHJzL2Uyb0RvYy54bWysVE1v2zAMvQ/YfxB0X+1kyZYFdYogRYcB&#10;RVu0HXpWZCkWoK9JTOzs14+SHbdYiw0Y5oMsiuSj+Ejq/KIzmhxEiMrZik7OSkqE5a5WdlfR749X&#10;HxaURGC2ZtpZUdGjiPRi9f7deeuXYuoap2sRCILYuGx9RRsAvyyKyBthWDxzXlhUShcMAxTDrqgD&#10;axHd6GJalp+K1oXaB8dFjHh62SvpKuNLKTjcShkFEF1RvBvkNeR1m9Zidc6Wu8B8o/hwDfYPtzBM&#10;WQw6Ql0yYGQf1Csoo3hw0Uk4484UTkrFRc4Bs5mUv2Xz0DAvci5ITvQjTfH/wfKbw10gqq7oxwkl&#10;lhms0e2BaYIictP6uESTB38XBiniNiXayWDSH1MgXebzOPIpOiAcD6eT2WIxQ9o56mbzcjHPhBfP&#10;3j5E+CqcIWlTUaG18jGlzJbscB0Bg6L1yQqFdKH+CnkHRy2Ssbb3QmIaKWj2zg0kNjoQTKaijHNh&#10;YVA1rBb98bzEL+WJQUaPLGXAhCyV1iP25E/YPcxgn1xF7r/Rufy78+iRIzsLo7NR1oW3ADTkQmEC&#10;src/kdRTk1iCbtvlEi9OJd26+ohlD66fh+j5lcICXLMIdyzgAGDNcKjhFhepXVtRN+woaVz4+dZ5&#10;sse+RC0lLQ5UReOPPQuCEv3NYsd+mcxSK0AWZvPPUxTCS832pcbuzcZh4bAp8XZ5m+xBn7YyOPOE&#10;s79OUVHFLMfYFeUQTsIG+kHH14OL9Tqb4dR5Btf2wfMEnnhO3fXYPbHghy4E7N8bdxq+V53Y2yZP&#10;69Z7cFLlNk1M97wOFcCJza00vC7pSXgpZ6vnN3D1CwAA//8DAFBLAwQUAAYACAAAACEAqCoU3eEA&#10;AAAJAQAADwAAAGRycy9kb3ducmV2LnhtbEyPQUvDQBSE74L/YXmCN7tptSFNsylikRYpFGMPPW6z&#10;r0k0+zZkt0389z5PehxmmPkmW422FVfsfeNIwXQSgUAqnWmoUnD4eH1IQPigyejWESr4Rg+r/PYm&#10;06lxA73jtQiV4BLyqVZQh9ClUvqyRqv9xHVI7J1db3Vg2VfS9HrgctvKWRTF0uqGeKHWHb7UWH4V&#10;F6tgu97sj+vPN7fwthyLzX477A5Hpe7vxucliIBj+AvDLz6jQ85MJ3ch40WrYJ7M+UtgI4pBcGAx&#10;e3wCcVKQTGOQeSb/P8h/AAAA//8DAFBLAQItABQABgAIAAAAIQC2gziS/gAAAOEBAAATAAAAAAAA&#10;AAAAAAAAAAAAAABbQ29udGVudF9UeXBlc10ueG1sUEsBAi0AFAAGAAgAAAAhADj9If/WAAAAlAEA&#10;AAsAAAAAAAAAAAAAAAAALwEAAF9yZWxzLy5yZWxzUEsBAi0AFAAGAAgAAAAhADv6v9h4AgAASwUA&#10;AA4AAAAAAAAAAAAAAAAALgIAAGRycy9lMm9Eb2MueG1sUEsBAi0AFAAGAAgAAAAhAKgqFN3hAAAA&#10;CQEAAA8AAAAAAAAAAAAAAAAA0gQAAGRycy9kb3ducmV2LnhtbFBLBQYAAAAABAAEAPMAAADgBQAA&#10;AAA=&#10;" fillcolor="#ed7d31 [3205]" strokecolor="#823b0b [1605]" strokeweight="1pt">
                <v:stroke joinstyle="miter"/>
                <v:textbox>
                  <w:txbxContent>
                    <w:p w14:paraId="1A862F91" w14:textId="1C42FC0F" w:rsidR="00BA1901" w:rsidRPr="00992BAA" w:rsidRDefault="000F620D" w:rsidP="00992BAA">
                      <w:pPr>
                        <w:jc w:val="center"/>
                        <w:rPr>
                          <w:sz w:val="20"/>
                          <w:lang w:val="en-GB"/>
                        </w:rPr>
                      </w:pPr>
                      <w:r w:rsidRPr="00992BAA">
                        <w:rPr>
                          <w:sz w:val="20"/>
                          <w:lang w:val="en-GB"/>
                        </w:rPr>
                        <w:t>Human resource office</w:t>
                      </w:r>
                    </w:p>
                  </w:txbxContent>
                </v:textbox>
              </v:oval>
            </w:pict>
          </mc:Fallback>
        </mc:AlternateContent>
      </w:r>
      <w:r>
        <w:rPr>
          <w:rFonts w:cstheme="minorHAnsi"/>
          <w:b/>
          <w:noProof/>
          <w:szCs w:val="23"/>
        </w:rPr>
        <mc:AlternateContent>
          <mc:Choice Requires="wps">
            <w:drawing>
              <wp:anchor distT="0" distB="0" distL="114300" distR="114300" simplePos="0" relativeHeight="251700224" behindDoc="0" locked="0" layoutInCell="1" allowOverlap="1" wp14:anchorId="340E5040" wp14:editId="4D683780">
                <wp:simplePos x="0" y="0"/>
                <wp:positionH relativeFrom="column">
                  <wp:posOffset>486888</wp:posOffset>
                </wp:positionH>
                <wp:positionV relativeFrom="paragraph">
                  <wp:posOffset>128006</wp:posOffset>
                </wp:positionV>
                <wp:extent cx="2124710" cy="273133"/>
                <wp:effectExtent l="0" t="0" r="27940" b="12700"/>
                <wp:wrapNone/>
                <wp:docPr id="29" name="Text Box 29"/>
                <wp:cNvGraphicFramePr/>
                <a:graphic xmlns:a="http://schemas.openxmlformats.org/drawingml/2006/main">
                  <a:graphicData uri="http://schemas.microsoft.com/office/word/2010/wordprocessingShape">
                    <wps:wsp>
                      <wps:cNvSpPr txBox="1"/>
                      <wps:spPr>
                        <a:xfrm>
                          <a:off x="0" y="0"/>
                          <a:ext cx="2124710" cy="273133"/>
                        </a:xfrm>
                        <a:prstGeom prst="rect">
                          <a:avLst/>
                        </a:prstGeom>
                        <a:ln w="6350">
                          <a:solidFill>
                            <a:prstClr val="black"/>
                          </a:solidFill>
                        </a:ln>
                      </wps:spPr>
                      <wps:style>
                        <a:lnRef idx="0">
                          <a:scrgbClr r="0" g="0" b="0"/>
                        </a:lnRef>
                        <a:fillRef idx="1003">
                          <a:schemeClr val="lt2"/>
                        </a:fillRef>
                        <a:effectRef idx="0">
                          <a:scrgbClr r="0" g="0" b="0"/>
                        </a:effectRef>
                        <a:fontRef idx="major"/>
                      </wps:style>
                      <wps:txbx>
                        <w:txbxContent>
                          <w:p w14:paraId="51D7D76F" w14:textId="447BAE2F" w:rsidR="00BA1901" w:rsidRPr="00992BAA" w:rsidRDefault="000F620D" w:rsidP="00992BAA">
                            <w:pPr>
                              <w:jc w:val="center"/>
                              <w:rPr>
                                <w:sz w:val="20"/>
                                <w:lang w:val="en-GB"/>
                              </w:rPr>
                            </w:pPr>
                            <w:r w:rsidRPr="00992BAA">
                              <w:rPr>
                                <w:sz w:val="20"/>
                                <w:lang w:val="en-GB"/>
                              </w:rPr>
                              <w:t>Recommendations by the 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5040" id="Text Box 29" o:spid="_x0000_s1035" type="#_x0000_t202" style="position:absolute;left:0;text-align:left;margin-left:38.35pt;margin-top:10.1pt;width:167.3pt;height: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xLkgIAAFwFAAAOAAAAZHJzL2Uyb0RvYy54bWysVFtP2zAUfp+0/2D5feTSAqMiRR2IaRIC&#10;NDrx7Dp2m8328Wy3Sfn1O3bSULFJk6a9JPY537l/x5dXnVZkJ5xvwFS0OMkpEYZD3Zh1Rb8tbz98&#10;pMQHZmqmwIiK7oWnV/P37y5bOxMlbEDVwhF0YvystRXdhGBnWeb5RmjmT8AKg0oJTrOAV7fOasda&#10;9K5VVub5WdaCq60DLrxH6U2vpPPkX0rBw4OUXgSiKoq5hfR16buK32x+yWZrx+ym4UMa7B+y0Kwx&#10;GHR0dcMCI1vX/OZKN9yBBxlOOOgMpGy4SDVgNUX+ppqnDbMi1YLN8XZsk/9/bvn97tGRpq5oeUGJ&#10;YRpntBRdIJ+gIyjC/rTWzxD2ZBEYOpTjnA9yj8JYdiedjn8siKAeO70fuxu9cRSWRTk9L1DFUVee&#10;T4rJJLrJXq2t8+GzAE3ioaIOp5eaynZ3PvTQAyQGU4a0FT2bnOYJ5UE19W2jVNRF3LVyZMdw8CvF&#10;+I8h1hEKIyuDCcQC+0LSKeyV6N1/FRJbk+qJAs/dehWd9vxBgmMxBxYlZ2gQgRKTGG2LPJ/0+UVO&#10;izEpFcohpQEeLUWi7Gg7FPaXuKNRig0mjPaafQeXohxVFo+hW3Vp6uOEV1DvccAO+hXxlt822MM7&#10;5sMjc7gTWCvueXjAj1SAjYfhRMkG3Muf5BGPVEUtJS3uWEX9zy1zghL1xSCJL4rpFN2GdJmenpd4&#10;ccea1bHGbPU14DQLfFEsT8eID+pwlA70Mz4HixgVVcxwjF3RcDheh35y+JxwsVgkEK6hZeHOPFke&#10;XccWRu4su2fm7EDEgBS+h8M2stkbPvbYaGlgsQ0gm0TW2Oe+qwPHcIUT3YfnJr4Rx/eEen0U578A&#10;AAD//wMAUEsDBBQABgAIAAAAIQBLrOsw3gAAAAgBAAAPAAAAZHJzL2Rvd25yZXYueG1sTI89T8Mw&#10;GIR3JP6D9SKxUSdulVYhToWQsjAgJQFmN34bp/VHZLtt+PeYCcbTne6eq/aL0eSKPkzOcshXGRC0&#10;g5OTHTl89M3TDkiIwkqhnUUO3xhgX9/fVaKU7mZbvHZxJKnEhlJwUDHOJaVhUGhEWLkZbfKOzhsR&#10;k/QjlV7cUrnRlGVZQY2YbFpQYsZXhcO5uxgOO9W2Hduc+wbfT77/Kpr2TX9y/viwvDwDibjEvzD8&#10;4id0qBPTwV2sDERz2BbblOTAMgYk+Zs8XwM5cCjWDGhd0f8H6h8AAAD//wMAUEsBAi0AFAAGAAgA&#10;AAAhALaDOJL+AAAA4QEAABMAAAAAAAAAAAAAAAAAAAAAAFtDb250ZW50X1R5cGVzXS54bWxQSwEC&#10;LQAUAAYACAAAACEAOP0h/9YAAACUAQAACwAAAAAAAAAAAAAAAAAvAQAAX3JlbHMvLnJlbHNQSwEC&#10;LQAUAAYACAAAACEAgneMS5ICAABcBQAADgAAAAAAAAAAAAAAAAAuAgAAZHJzL2Uyb0RvYy54bWxQ&#10;SwECLQAUAAYACAAAACEAS6zrMN4AAAAIAQAADwAAAAAAAAAAAAAAAADsBAAAZHJzL2Rvd25yZXYu&#10;eG1sUEsFBgAAAAAEAAQA8wAAAPcFAAAAAA==&#10;" fillcolor="#e8e7e7 [2995]" strokeweight=".5pt">
                <v:fill color2="#928e8e [2019]" rotate="t" colors="0 #ebeaea;.5 #e4e3e3;1 #bcbbbb" focus="100%" type="gradient">
                  <o:fill v:ext="view" type="gradientUnscaled"/>
                </v:fill>
                <v:textbox>
                  <w:txbxContent>
                    <w:p w14:paraId="51D7D76F" w14:textId="447BAE2F" w:rsidR="00BA1901" w:rsidRPr="00992BAA" w:rsidRDefault="000F620D" w:rsidP="00992BAA">
                      <w:pPr>
                        <w:jc w:val="center"/>
                        <w:rPr>
                          <w:sz w:val="20"/>
                          <w:lang w:val="en-GB"/>
                        </w:rPr>
                      </w:pPr>
                      <w:r w:rsidRPr="00992BAA">
                        <w:rPr>
                          <w:sz w:val="20"/>
                          <w:lang w:val="en-GB"/>
                        </w:rPr>
                        <w:t>Recommendations by the GC</w:t>
                      </w:r>
                    </w:p>
                  </w:txbxContent>
                </v:textbox>
              </v:shape>
            </w:pict>
          </mc:Fallback>
        </mc:AlternateContent>
      </w:r>
    </w:p>
    <w:p w14:paraId="416E463A" w14:textId="2251FCE0"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7872" behindDoc="0" locked="0" layoutInCell="1" allowOverlap="1" wp14:anchorId="3E5EDC9D" wp14:editId="2EE2E7A2">
                <wp:simplePos x="0" y="0"/>
                <wp:positionH relativeFrom="column">
                  <wp:posOffset>2660073</wp:posOffset>
                </wp:positionH>
                <wp:positionV relativeFrom="paragraph">
                  <wp:posOffset>80200</wp:posOffset>
                </wp:positionV>
                <wp:extent cx="1021278" cy="0"/>
                <wp:effectExtent l="0" t="76200" r="26670" b="95250"/>
                <wp:wrapNone/>
                <wp:docPr id="83" name="Straight Arrow Connector 83"/>
                <wp:cNvGraphicFramePr/>
                <a:graphic xmlns:a="http://schemas.openxmlformats.org/drawingml/2006/main">
                  <a:graphicData uri="http://schemas.microsoft.com/office/word/2010/wordprocessingShape">
                    <wps:wsp>
                      <wps:cNvCnPr/>
                      <wps:spPr>
                        <a:xfrm>
                          <a:off x="0" y="0"/>
                          <a:ext cx="10212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2E925D" id="Straight Arrow Connector 83" o:spid="_x0000_s1026" type="#_x0000_t32" style="position:absolute;margin-left:209.45pt;margin-top:6.3pt;width:80.4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x80QEAAPYDAAAOAAAAZHJzL2Uyb0RvYy54bWysU9uO0zAQfUfiHyy/0yRFglXVdIW6wAuC&#10;il0+wOuMEwvfNDZN+veMnTSLACGEeJnE9pyZc47H+9vJGnYGjNq7ljebmjNw0nfa9S3/8vDuxQ1n&#10;MQnXCeMdtPwCkd8enj/bj2EHWz940wEyKuLibgwtH1IKu6qKcgAr4sYHcHSoPFqRaIl91aEYqbo1&#10;1bauX1Wjxy6glxAj7d7Nh/xQ6isFMn1SKkJipuXELZWIJT7mWB32YtejCIOWCw3xDyys0I6arqXu&#10;RBLsG+pfSlkt0Uev0kZ6W3mltISigdQ09U9q7gcRoGghc2JYbYr/r6z8eD4h013Lb15y5oSlO7pP&#10;KHQ/JPYG0Y/s6J0jHz0ySiG/xhB3BDu6Ey6rGE6YxU8Kbf6SLDYVjy+rxzAlJmmzqbfN9jVNhbye&#10;VU/AgDG9B29Z/ml5XIisDJrisTh/iIlaE/AKyF2NyzEJbd66jqVLICkJtXC9gcyb0nNKlfnPjMtf&#10;uhiY4Z9BkROZY2lTZhCOBtlZ0PR0X5u1CmVmiNLGrKD6z6AlN8OgzOXfAtfs0tG7tAKtdh5/1zVN&#10;V6pqzr+qnrVm2Y++u5T7K3bQcBV/loeQp/fHdYE/PdfDdwAAAP//AwBQSwMEFAAGAAgAAAAhANDO&#10;g27dAAAACQEAAA8AAABkcnMvZG93bnJldi54bWxMj8tOwzAQRfdI/IM1ldhRpxU0D+JUCMGyQjQV&#10;YunGkziqH1HstOHvGcSiLGfu0Z0z5Xa2hp1xDL13AlbLBBi6xqvedQIO9dt9BixE6ZQ03qGAbwyw&#10;rW5vSlkof3EfeN7HjlGJC4UUoGMcCs5Do9HKsPQDOspaP1oZaRw7rkZ5oXJr+DpJNtzK3tEFLQd8&#10;0dic9pMV0Nbdofl6zfhk2ve0/tS53tU7Ie4W8/MTsIhzvMLwq0/qUJHT0U9OBWYEPKyynFAK1htg&#10;BDymeQrs+LfgVcn/f1D9AAAA//8DAFBLAQItABQABgAIAAAAIQC2gziS/gAAAOEBAAATAAAAAAAA&#10;AAAAAAAAAAAAAABbQ29udGVudF9UeXBlc10ueG1sUEsBAi0AFAAGAAgAAAAhADj9If/WAAAAlAEA&#10;AAsAAAAAAAAAAAAAAAAALwEAAF9yZWxzLy5yZWxzUEsBAi0AFAAGAAgAAAAhAIkFfHzRAQAA9gMA&#10;AA4AAAAAAAAAAAAAAAAALgIAAGRycy9lMm9Eb2MueG1sUEsBAi0AFAAGAAgAAAAhANDOg27dAAAA&#10;CQEAAA8AAAAAAAAAAAAAAAAAKwQAAGRycy9kb3ducmV2LnhtbFBLBQYAAAAABAAEAPMAAAA1BQAA&#10;AAA=&#10;" strokecolor="black [3200]" strokeweight=".5pt">
                <v:stroke endarrow="block" joinstyle="miter"/>
              </v:shape>
            </w:pict>
          </mc:Fallback>
        </mc:AlternateContent>
      </w:r>
    </w:p>
    <w:p w14:paraId="3D2A40E5" w14:textId="108D701C"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8896" behindDoc="0" locked="0" layoutInCell="1" allowOverlap="1" wp14:anchorId="00F69E50" wp14:editId="70B2A88E">
                <wp:simplePos x="0" y="0"/>
                <wp:positionH relativeFrom="column">
                  <wp:posOffset>3989070</wp:posOffset>
                </wp:positionH>
                <wp:positionV relativeFrom="paragraph">
                  <wp:posOffset>173990</wp:posOffset>
                </wp:positionV>
                <wp:extent cx="450850" cy="296545"/>
                <wp:effectExtent l="38100" t="0" r="25400" b="65405"/>
                <wp:wrapNone/>
                <wp:docPr id="84" name="Straight Arrow Connector 84"/>
                <wp:cNvGraphicFramePr/>
                <a:graphic xmlns:a="http://schemas.openxmlformats.org/drawingml/2006/main">
                  <a:graphicData uri="http://schemas.microsoft.com/office/word/2010/wordprocessingShape">
                    <wps:wsp>
                      <wps:cNvCnPr/>
                      <wps:spPr>
                        <a:xfrm flipH="1">
                          <a:off x="0" y="0"/>
                          <a:ext cx="450850" cy="296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24180A" id="Straight Arrow Connector 84" o:spid="_x0000_s1026" type="#_x0000_t32" style="position:absolute;margin-left:314.1pt;margin-top:13.7pt;width:35.5pt;height:23.3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B03gEAAAQEAAAOAAAAZHJzL2Uyb0RvYy54bWysU9uO0zAQfUfiHyy/06RVuypR0xXqcnlA&#10;UO2yH+B17MTCN41Nk/w9YycNCFgJIV4sX+acmXNmfLgdjCYXAUE5W9P1qqREWO4aZduaPn5592pP&#10;SYjMNkw7K2o6ikBvjy9fHHpfiY3rnG4EECSxoep9TbsYfVUUgXfCsLByXlh8lA4Mi3iEtmiA9chu&#10;dLEpy5uid9B4cFyEgLd30yM9Zn4pBY+fpQwiEl1TrC3mFfL6lNbieGBVC8x3is9lsH+owjBlMelC&#10;dcciI99A/UZlFAcXnIwr7kzhpFRcZA2oZl3+ouahY15kLWhO8ItN4f/R8k+XMxDV1HS/pcQygz16&#10;iMBU20XyBsD15OSsRR8dEAxBv3ofKoSd7BnmU/BnSOIHCYZIrfwHHIVsBwokQ3Z7XNwWQyQcL7e7&#10;cr/DnnB82ry+2W13ib2YaBKdhxDfC2dI2tQ0zGUt9Uwp2OVjiBPwCkhgbdMamdJvbUPi6FFYBMVs&#10;q8WcJ4UUSc1Uf97FUYsJfi8k+oJ1TmnyRIqTBnJhOEvN1/XCgpEJIpXWC6jM8p8FzbEJJvKU/i1w&#10;ic4ZnY0L0Cjr4E9Z43AtVU7xV9WT1iT7yTVj7ma2A0ct92H+FmmWfz5n+I/Pe/wOAAD//wMAUEsD&#10;BBQABgAIAAAAIQCEoeW43wAAAAkBAAAPAAAAZHJzL2Rvd25yZXYueG1sTI/BTsMwDIbvSLxDZCRu&#10;LG1VtVupOyEkLoBgDC67ZU3WVjROlWRb4ekxJzja/vT7++v1bEdxMj4MjhDSRQLCUOv0QB3Cx/vD&#10;zRJEiIq0Gh0ZhC8TYN1cXtSq0u5Mb+a0jZ3gEAqVQuhjnCopQ9sbq8LCTYb4dnDeqsij76T26szh&#10;dpRZkhTSqoH4Q68mc9+b9nN7tAjPqX99LHcvhzx0/ntHT/kmbBzi9dV8dwsimjn+wfCrz+rQsNPe&#10;HUkHMSIU2TJjFCErcxAMFKsVL/YIZZ6CbGr5v0HzAwAA//8DAFBLAQItABQABgAIAAAAIQC2gziS&#10;/gAAAOEBAAATAAAAAAAAAAAAAAAAAAAAAABbQ29udGVudF9UeXBlc10ueG1sUEsBAi0AFAAGAAgA&#10;AAAhADj9If/WAAAAlAEAAAsAAAAAAAAAAAAAAAAALwEAAF9yZWxzLy5yZWxzUEsBAi0AFAAGAAgA&#10;AAAhAJ/dgHTeAQAABAQAAA4AAAAAAAAAAAAAAAAALgIAAGRycy9lMm9Eb2MueG1sUEsBAi0AFAAG&#10;AAgAAAAhAISh5bjfAAAACQEAAA8AAAAAAAAAAAAAAAAAOAQAAGRycy9kb3ducmV2LnhtbFBLBQYA&#10;AAAABAAEAPMAAABEBQAAAAA=&#10;" strokecolor="black [3200]" strokeweight=".5pt">
                <v:stroke endarrow="block" joinstyle="miter"/>
              </v:shape>
            </w:pict>
          </mc:Fallback>
        </mc:AlternateContent>
      </w:r>
    </w:p>
    <w:p w14:paraId="142EB6E4" w14:textId="76FADA16" w:rsidR="00F614F3" w:rsidRDefault="00F8460C" w:rsidP="000F620D">
      <w:pPr>
        <w:spacing w:after="0"/>
        <w:jc w:val="both"/>
        <w:rPr>
          <w:rFonts w:cstheme="minorHAnsi"/>
          <w:b/>
          <w:szCs w:val="23"/>
        </w:rPr>
      </w:pPr>
    </w:p>
    <w:p w14:paraId="283BC24B" w14:textId="001BCF69"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698176" behindDoc="0" locked="0" layoutInCell="1" allowOverlap="1" wp14:anchorId="74F7CA52" wp14:editId="51E3DE1E">
                <wp:simplePos x="0" y="0"/>
                <wp:positionH relativeFrom="column">
                  <wp:posOffset>1828800</wp:posOffset>
                </wp:positionH>
                <wp:positionV relativeFrom="paragraph">
                  <wp:posOffset>126786</wp:posOffset>
                </wp:positionV>
                <wp:extent cx="2588260" cy="285007"/>
                <wp:effectExtent l="0" t="0" r="21590" b="20320"/>
                <wp:wrapNone/>
                <wp:docPr id="28" name="Text Box 28"/>
                <wp:cNvGraphicFramePr/>
                <a:graphic xmlns:a="http://schemas.openxmlformats.org/drawingml/2006/main">
                  <a:graphicData uri="http://schemas.microsoft.com/office/word/2010/wordprocessingShape">
                    <wps:wsp>
                      <wps:cNvSpPr txBox="1"/>
                      <wps:spPr>
                        <a:xfrm>
                          <a:off x="0" y="0"/>
                          <a:ext cx="2588260" cy="285007"/>
                        </a:xfrm>
                        <a:prstGeom prst="rect">
                          <a:avLst/>
                        </a:prstGeom>
                        <a:solidFill>
                          <a:srgbClr val="FFFF00"/>
                        </a:solidFill>
                        <a:ln w="6350">
                          <a:solidFill>
                            <a:prstClr val="black"/>
                          </a:solidFill>
                        </a:ln>
                      </wps:spPr>
                      <wps:txbx>
                        <w:txbxContent>
                          <w:p w14:paraId="420C11EA" w14:textId="76CBC081" w:rsidR="00BA1901" w:rsidRPr="00992BAA" w:rsidRDefault="000F620D" w:rsidP="00992BAA">
                            <w:pPr>
                              <w:jc w:val="center"/>
                              <w:rPr>
                                <w:sz w:val="20"/>
                                <w:lang w:val="en-GB"/>
                              </w:rPr>
                            </w:pPr>
                            <w:r w:rsidRPr="00992BAA">
                              <w:rPr>
                                <w:sz w:val="20"/>
                                <w:lang w:val="en-GB"/>
                              </w:rPr>
                              <w:t>Disclosure of outcome to all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CA52" id="Text Box 28" o:spid="_x0000_s1036" type="#_x0000_t202" style="position:absolute;left:0;text-align:left;margin-left:2in;margin-top:10pt;width:203.8pt;height:2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o1UQIAAKwEAAAOAAAAZHJzL2Uyb0RvYy54bWysVE1vGjEQvVfqf7B8b3bZQkJQlogSUVWK&#10;kkhJlbPxemFVr8e1Dbvpr++z+QhJe6rKwYxnHs8zb2a4uu5bzbbK+YZMyQdnOWfKSKoasyr596fF&#10;pzFnPghTCU1GlfxFeX49/fjhqrMTVdCadKUcA4nxk86WfB2CnWSZl2vVCn9GVhkEa3KtCLi6VVY5&#10;0YG91VmR5+dZR66yjqTyHt6bXZBPE39dKxnu69qrwHTJkVtIp0vnMp7Z9EpMVk7YdSP3aYh/yKIV&#10;jcGjR6obEQTbuOYPqraRjjzV4UxSm1FdN1KlGlDNIH9XzeNaWJVqgTjeHmXy/49W3m0fHGuqkhfo&#10;lBEtevSk+sC+UM/ggj6d9RPAHi2AoYcffT74PZyx7L52bfxGQQxxKP1yVDeySTiL0XhcnCMkESvG&#10;ozy/iDTZ66+t8+GropZFo+QO3Uuiiu2tDzvoARIf86SbatFonS5utZxrx7YCnV7gk6fmgv0NTBvW&#10;lfz88yhPzG9ikftIsdRC/tjnd4ICnzZIOoqyKz5aoV/2ScRBejS6llS9QDBHu5HzVi4a8N8KHx6E&#10;w4xBCOxNuMdRa0JStLc4W5P79Td/xKP1iHLWYWZL7n9uhFOc6W8GQ3E5GA7jkKfLcHRR4OJOI8vT&#10;iNm0c4JYA2yolcmM+KAPZu2ofcZ6zeKrCAkj8XbJw8Gch90mYT2lms0SCGNtRbg1j1ZG6tiaqOtT&#10;/yyc3Tc2YCTu6DDdYvKuvzts/KWh2SZQ3aTmv6q61x8rkcZnv75x507vCfX6JzP9DQAA//8DAFBL&#10;AwQUAAYACAAAACEAFbf2dt8AAAAJAQAADwAAAGRycy9kb3ducmV2LnhtbEyPQU/DMAyF70j8h8hI&#10;3Fi6aZSuNJ0AaSAkLhscOGaN11RrnNJka/j3mBOc/Cw/PX+vWifXizOOofOkYD7LQCA13nTUKvh4&#10;39wUIELUZHTvCRV8Y4B1fXlR6dL4ibZ43sVWcAiFUiuwMQ6llKGx6HSY+QGJbwc/Oh15HVtpRj1x&#10;uOvlIsty6XRH/MHqAZ8sNsfdySl43RzT5/MhjC/58nF+R192etsmpa6v0sM9iIgp/pnhF5/RoWam&#10;vT+RCaJXsCgK7hJZZDzZkK9ucxB7FssVyLqS/xvUPwAAAP//AwBQSwECLQAUAAYACAAAACEAtoM4&#10;kv4AAADhAQAAEwAAAAAAAAAAAAAAAAAAAAAAW0NvbnRlbnRfVHlwZXNdLnhtbFBLAQItABQABgAI&#10;AAAAIQA4/SH/1gAAAJQBAAALAAAAAAAAAAAAAAAAAC8BAABfcmVscy8ucmVsc1BLAQItABQABgAI&#10;AAAAIQAbWRo1UQIAAKwEAAAOAAAAAAAAAAAAAAAAAC4CAABkcnMvZTJvRG9jLnhtbFBLAQItABQA&#10;BgAIAAAAIQAVt/Z23wAAAAkBAAAPAAAAAAAAAAAAAAAAAKsEAABkcnMvZG93bnJldi54bWxQSwUG&#10;AAAAAAQABADzAAAAtwUAAAAA&#10;" fillcolor="yellow" strokeweight=".5pt">
                <v:textbox>
                  <w:txbxContent>
                    <w:p w14:paraId="420C11EA" w14:textId="76CBC081" w:rsidR="00BA1901" w:rsidRPr="00992BAA" w:rsidRDefault="000F620D" w:rsidP="00992BAA">
                      <w:pPr>
                        <w:jc w:val="center"/>
                        <w:rPr>
                          <w:sz w:val="20"/>
                          <w:lang w:val="en-GB"/>
                        </w:rPr>
                      </w:pPr>
                      <w:r w:rsidRPr="00992BAA">
                        <w:rPr>
                          <w:sz w:val="20"/>
                          <w:lang w:val="en-GB"/>
                        </w:rPr>
                        <w:t>Disclosure of outcome to all parties</w:t>
                      </w:r>
                    </w:p>
                  </w:txbxContent>
                </v:textbox>
              </v:shape>
            </w:pict>
          </mc:Fallback>
        </mc:AlternateContent>
      </w:r>
    </w:p>
    <w:p w14:paraId="663D9808" w14:textId="1C18D7CF" w:rsidR="00F614F3" w:rsidRDefault="00F8460C" w:rsidP="000F620D">
      <w:pPr>
        <w:spacing w:after="0"/>
        <w:jc w:val="both"/>
        <w:rPr>
          <w:rFonts w:cstheme="minorHAnsi"/>
          <w:b/>
          <w:szCs w:val="23"/>
        </w:rPr>
      </w:pPr>
    </w:p>
    <w:p w14:paraId="4E3FC03E" w14:textId="0F629B8A" w:rsidR="00F614F3" w:rsidRDefault="00F8460C" w:rsidP="000F620D">
      <w:pPr>
        <w:spacing w:after="0"/>
        <w:jc w:val="both"/>
        <w:rPr>
          <w:rFonts w:cstheme="minorHAnsi"/>
          <w:b/>
          <w:szCs w:val="23"/>
        </w:rPr>
      </w:pPr>
    </w:p>
    <w:p w14:paraId="1AC46D40" w14:textId="6C887EA0" w:rsidR="00F614F3" w:rsidRDefault="00F8460C" w:rsidP="000F620D">
      <w:pPr>
        <w:spacing w:after="0"/>
        <w:jc w:val="both"/>
        <w:rPr>
          <w:rFonts w:cstheme="minorHAnsi"/>
          <w:b/>
          <w:szCs w:val="23"/>
        </w:rPr>
      </w:pPr>
    </w:p>
    <w:p w14:paraId="007C4629" w14:textId="7FEC6690" w:rsidR="00F614F3" w:rsidRDefault="000F620D" w:rsidP="000F620D">
      <w:pPr>
        <w:spacing w:after="0"/>
        <w:jc w:val="both"/>
        <w:rPr>
          <w:rFonts w:cstheme="minorHAnsi"/>
          <w:b/>
          <w:szCs w:val="23"/>
        </w:rPr>
      </w:pPr>
      <w:r>
        <w:rPr>
          <w:noProof/>
        </w:rPr>
        <mc:AlternateContent>
          <mc:Choice Requires="wps">
            <w:drawing>
              <wp:anchor distT="0" distB="0" distL="114300" distR="114300" simplePos="0" relativeHeight="251703296" behindDoc="0" locked="0" layoutInCell="1" allowOverlap="1" wp14:anchorId="65E798B3" wp14:editId="09C7ADE1">
                <wp:simplePos x="0" y="0"/>
                <wp:positionH relativeFrom="margin">
                  <wp:posOffset>1983064</wp:posOffset>
                </wp:positionH>
                <wp:positionV relativeFrom="paragraph">
                  <wp:posOffset>7364</wp:posOffset>
                </wp:positionV>
                <wp:extent cx="2184714" cy="427512"/>
                <wp:effectExtent l="0" t="0" r="25400" b="29845"/>
                <wp:wrapNone/>
                <wp:docPr id="64" name="Flowchart: Off-page Connector 64"/>
                <wp:cNvGraphicFramePr/>
                <a:graphic xmlns:a="http://schemas.openxmlformats.org/drawingml/2006/main">
                  <a:graphicData uri="http://schemas.microsoft.com/office/word/2010/wordprocessingShape">
                    <wps:wsp>
                      <wps:cNvSpPr/>
                      <wps:spPr>
                        <a:xfrm>
                          <a:off x="0" y="0"/>
                          <a:ext cx="2184714" cy="427512"/>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EBAC0" w14:textId="32937B0F" w:rsidR="00BA1901" w:rsidRPr="00992BAA" w:rsidRDefault="000F620D" w:rsidP="00992BAA">
                            <w:pPr>
                              <w:jc w:val="center"/>
                              <w:rPr>
                                <w:sz w:val="20"/>
                                <w:lang w:val="en-GB"/>
                              </w:rPr>
                            </w:pPr>
                            <w:r w:rsidRPr="00992BAA">
                              <w:rPr>
                                <w:sz w:val="20"/>
                                <w:lang w:val="en-GB"/>
                              </w:rPr>
                              <w:t>Outcomes accepted by parties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798B3" id="_x0000_t177" coordsize="21600,21600" o:spt="177" path="m,l21600,r,17255l10800,21600,,17255xe">
                <v:stroke joinstyle="miter"/>
                <v:path gradientshapeok="t" o:connecttype="rect" textboxrect="0,0,21600,17255"/>
              </v:shapetype>
              <v:shape id="Flowchart: Off-page Connector 64" o:spid="_x0000_s1037" type="#_x0000_t177" style="position:absolute;left:0;text-align:left;margin-left:156.15pt;margin-top:.6pt;width:172pt;height:33.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8nkwIAAHcFAAAOAAAAZHJzL2Uyb0RvYy54bWysVE1v2zAMvQ/YfxB0bx0H6ceMOkWQosOA&#10;oivWDj0rshQbkEWNUmJnv36U7LhFW+wwLAdHEsmnxyeSV9d9a9heoW/Aljw/nXGmrISqsduS/3y6&#10;PbnkzAdhK2HAqpIflOfXy8+frjpXqDnUYCqFjECsLzpX8joEV2SZl7VqhT8FpywZNWArAm1xm1Uo&#10;OkJvTTafzc6zDrByCFJ5T6c3g5EvE77WSobvWnsVmCk5cQvpi+m7id9seSWKLQpXN3KkIf6BRSsa&#10;S5dOUDciCLbD5h1U20gEDzqcSmgz0LqRKuVA2eSzN9k81sKplAuJ490kk/9/sPJ+/4CsqUp+vuDM&#10;ipbe6NZAJ2uBoWAk3okTW8XWYC2JCcjIj0TrnC8o9tE94LjztIwK9Brb+E+5sT4JfZiEVn1gkg7n&#10;+eXiIqcLJdkW84uzfB5Bs5dohz58VdCyuCi5JkrrSIkIRT4TnSS62N/5MMQf4wgsUhxIpVU4GBV5&#10;GftDaco40kjRqdbU2iDbC6oSIaWyIR9MtajUcHw2o99IcopIlBNgRNaNMRP2CBDr+D32wHX0j6Eq&#10;leoUPPsbsSF4ikg3gw1TcNtYwI8ADGU13jz4H0UapIkqhX7Tp2rIk2s82kB1oBJBGHrHO3nb0Jvc&#10;CR8eBFKzUFvRAAjf6ROfqeQwrjirAX9/dB79qYbJyllHzVdy/2snUHFmvlmq7i/5YhG7NW0WZxdz&#10;2uBry+a1xe7aNdDL5TRqnEzL6B/McakR2meaE6t4K5mElXR3yWXA42YdhqFAk0aq1Sq5UYc6Ee7s&#10;o5MRPAody+upfxboxsIMVNL3cGxUUbwpxcE3RlpY7QLoJtXpi67jE1B3p1oaJ1EcH6/3yetlXi7/&#10;AAAA//8DAFBLAwQUAAYACAAAACEASHyr+t0AAAAIAQAADwAAAGRycy9kb3ducmV2LnhtbEyPQU+D&#10;QBCF7yb+h82YeLNLISUNsjS1icZ6MUXjecuOgLKzhF0K/HvHk97m5Xt5816+m20nLjj41pGC9SoC&#10;gVQ501Kt4P3t8W4LwgdNRneOUMGCHnbF9VWuM+MmOuGlDLXgEPKZVtCE0GdS+qpBq/3K9UjMPt1g&#10;dWA51NIMeuJw28k4ilJpdUv8odE9HhqsvsvRKjCn5Pk4jR/78uXr9RgfnpZkeSiVur2Z9/cgAs7h&#10;zwy/9bk6FNzp7EYyXnQKknWcsJVBDIJ5uklZn/nYbkAWufw/oPgBAAD//wMAUEsBAi0AFAAGAAgA&#10;AAAhALaDOJL+AAAA4QEAABMAAAAAAAAAAAAAAAAAAAAAAFtDb250ZW50X1R5cGVzXS54bWxQSwEC&#10;LQAUAAYACAAAACEAOP0h/9YAAACUAQAACwAAAAAAAAAAAAAAAAAvAQAAX3JlbHMvLnJlbHNQSwEC&#10;LQAUAAYACAAAACEAgLmvJ5MCAAB3BQAADgAAAAAAAAAAAAAAAAAuAgAAZHJzL2Uyb0RvYy54bWxQ&#10;SwECLQAUAAYACAAAACEASHyr+t0AAAAIAQAADwAAAAAAAAAAAAAAAADtBAAAZHJzL2Rvd25yZXYu&#10;eG1sUEsFBgAAAAAEAAQA8wAAAPcFAAAAAA==&#10;" fillcolor="#4472c4 [3204]" strokecolor="#1f3763 [1604]" strokeweight="1pt">
                <v:textbox>
                  <w:txbxContent>
                    <w:p w14:paraId="558EBAC0" w14:textId="32937B0F" w:rsidR="00BA1901" w:rsidRPr="00992BAA" w:rsidRDefault="000F620D" w:rsidP="00992BAA">
                      <w:pPr>
                        <w:jc w:val="center"/>
                        <w:rPr>
                          <w:sz w:val="20"/>
                          <w:lang w:val="en-GB"/>
                        </w:rPr>
                      </w:pPr>
                      <w:r w:rsidRPr="00992BAA">
                        <w:rPr>
                          <w:sz w:val="20"/>
                          <w:lang w:val="en-GB"/>
                        </w:rPr>
                        <w:t xml:space="preserve">Outcomes accepted by </w:t>
                      </w:r>
                      <w:r w:rsidRPr="00992BAA">
                        <w:rPr>
                          <w:sz w:val="20"/>
                          <w:lang w:val="en-GB"/>
                        </w:rPr>
                        <w:t>parties</w:t>
                      </w:r>
                    </w:p>
                  </w:txbxContent>
                </v:textbox>
                <w10:wrap anchorx="margin"/>
              </v:shape>
            </w:pict>
          </mc:Fallback>
        </mc:AlternateContent>
      </w:r>
    </w:p>
    <w:p w14:paraId="0AE8535A" w14:textId="576F79F6" w:rsidR="00F614F3" w:rsidRDefault="00F8460C" w:rsidP="000F620D">
      <w:pPr>
        <w:spacing w:after="0"/>
        <w:jc w:val="both"/>
        <w:rPr>
          <w:rFonts w:cstheme="minorHAnsi"/>
          <w:b/>
          <w:szCs w:val="23"/>
        </w:rPr>
      </w:pPr>
    </w:p>
    <w:p w14:paraId="6EA4C9DB" w14:textId="7F02A36B" w:rsidR="00F614F3" w:rsidRDefault="00F8460C" w:rsidP="000F620D">
      <w:pPr>
        <w:spacing w:after="0"/>
        <w:jc w:val="both"/>
        <w:rPr>
          <w:rFonts w:cstheme="minorHAnsi"/>
          <w:b/>
          <w:szCs w:val="23"/>
        </w:rPr>
      </w:pPr>
    </w:p>
    <w:p w14:paraId="3D4F2C1E" w14:textId="01B1DC18"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07392" behindDoc="0" locked="0" layoutInCell="1" allowOverlap="1" wp14:anchorId="35039C65" wp14:editId="0D1E08B5">
                <wp:simplePos x="0" y="0"/>
                <wp:positionH relativeFrom="column">
                  <wp:posOffset>1935678</wp:posOffset>
                </wp:positionH>
                <wp:positionV relativeFrom="paragraph">
                  <wp:posOffset>54668</wp:posOffset>
                </wp:positionV>
                <wp:extent cx="557530" cy="284669"/>
                <wp:effectExtent l="0" t="0" r="13970" b="20320"/>
                <wp:wrapNone/>
                <wp:docPr id="66" name="Text Box 66"/>
                <wp:cNvGraphicFramePr/>
                <a:graphic xmlns:a="http://schemas.openxmlformats.org/drawingml/2006/main">
                  <a:graphicData uri="http://schemas.microsoft.com/office/word/2010/wordprocessingShape">
                    <wps:wsp>
                      <wps:cNvSpPr txBox="1"/>
                      <wps:spPr>
                        <a:xfrm>
                          <a:off x="0" y="0"/>
                          <a:ext cx="557530" cy="284669"/>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3B28470" w14:textId="0285C798" w:rsidR="00BA1901" w:rsidRPr="00992BAA" w:rsidRDefault="000F620D" w:rsidP="00992BAA">
                            <w:pPr>
                              <w:jc w:val="center"/>
                              <w:rPr>
                                <w:lang w:val="en-GB"/>
                              </w:rPr>
                            </w:pPr>
                            <w:r>
                              <w:rPr>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9C65" id="Text Box 66" o:spid="_x0000_s1038" type="#_x0000_t202" style="position:absolute;left:0;text-align:left;margin-left:152.4pt;margin-top:4.3pt;width:43.9pt;height:2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04cAIAADQFAAAOAAAAZHJzL2Uyb0RvYy54bWysVE1PGzEQvVfqf7B8L5uEJECUDUpBVJUQ&#10;IEjF2fHaZCXb49qT7Ka/vmNvNiDKpVUvu/bMm+83nl+21rCdCrEGV/LhyYAz5SRUtXsp+Y/VzZdz&#10;ziIKVwkDTpV8ryK/XHz+NG/8TI1gA6ZSgZETF2eNL/kG0c+KIsqNsiKegFeOlBqCFUjX8FJUQTTk&#10;3ZpiNBhMiwZC5QNIFSNJrzslX2T/WiuJ91pHhcyUnHLD/A35u07fYjEXs5cg/KaWhzTEP2RhRe0o&#10;6NHVtUDBtqH+w5WtZYAIGk8k2AK0rqXKNVA1w8G7ap42wqtcCzUn+mOb4v9zK+92D4HVVcmnU86c&#10;sDSjlWqRfYWWkYj60/g4I9iTJyC2JKc59/JIwlR2q4NNfyqIkZ46vT92N3mTJJxMzianpJGkGp2P&#10;p9OL5KV4NfYh4jcFlqVDyQMNL/dU7G4jdtAekmIZl2Qpuy6LfMK9UZ3yUWmqi+KeZieZUerKBLYT&#10;xAWDuQaKbhwhk4mujTkaDT8yElIqh7kpZHjAJ1OVmfY3xkeLHBkcHo1t7SB8FP01Zd3h++q7mlP5&#10;2K7bPMzhqJ/QGqo9DS5AR/3o5U1N7b0VER9EIK7TRGh/8Z4+2kBTcjicONtA+PWRPOGJgqTlrKHd&#10;KXn8uRVBcWa+OyLnxXA8TsuWL+PJ2Ygu4a1m/VbjtvYKaCRDeim8zMeER9MfdQD7TGu+TFFJJZyk&#10;2CXH/niF3UbTMyHVcplBtF5e4K178jK5Tm1O5Fm1zyL4A8OQqHkH/ZaJ2Tuiddhk6WC5RdB1ZmFq&#10;dNfVwwBoNTOPD89I2v2394x6fewWvwEAAP//AwBQSwMEFAAGAAgAAAAhAEDOpnHfAAAACAEAAA8A&#10;AABkcnMvZG93bnJldi54bWxMj09Pg0AQxe8mfofNmHizy59KKDI0jUkvxoOiptcFpkBkZ5FdWvTT&#10;u57qbV7ey3u/ybeLHsSJJtsbRghXAQji2jQ9twjvb/u7FIR1ihs1GCaEb7KwLa6vcpU15syvdCpd&#10;K3wJ20whdM6NmZS27kgruzIjsfeOZtLKeTm1spnU2ZfrQUZBkEitevYLnRrpsaP6s5w1QvSs94eX&#10;Dwp/dlV4nEv9lMqvBPH2Ztk9gHC0uEsY/vA9OhSeqTIzN1YMCHGw9ugOIU1AeD/eRP6oEO7jNcgi&#10;l/8fKH4BAAD//wMAUEsBAi0AFAAGAAgAAAAhALaDOJL+AAAA4QEAABMAAAAAAAAAAAAAAAAAAAAA&#10;AFtDb250ZW50X1R5cGVzXS54bWxQSwECLQAUAAYACAAAACEAOP0h/9YAAACUAQAACwAAAAAAAAAA&#10;AAAAAAAvAQAAX3JlbHMvLnJlbHNQSwECLQAUAAYACAAAACEAiGStOHACAAA0BQAADgAAAAAAAAAA&#10;AAAAAAAuAgAAZHJzL2Uyb0RvYy54bWxQSwECLQAUAAYACAAAACEAQM6mcd8AAAAIAQAADwAAAAAA&#10;AAAAAAAAAADKBAAAZHJzL2Rvd25yZXYueG1sUEsFBgAAAAAEAAQA8wAAANYFAAAAAA==&#10;" fillcolor="#70ad47 [3209]" strokecolor="white [3201]" strokeweight="1.5pt">
                <v:textbox>
                  <w:txbxContent>
                    <w:p w14:paraId="13B28470" w14:textId="0285C798" w:rsidR="00BA1901" w:rsidRPr="00992BAA" w:rsidRDefault="000F620D" w:rsidP="00992BAA">
                      <w:pPr>
                        <w:jc w:val="center"/>
                        <w:rPr>
                          <w:lang w:val="en-GB"/>
                        </w:rPr>
                      </w:pPr>
                      <w:r>
                        <w:rPr>
                          <w:lang w:val="en-GB"/>
                        </w:rPr>
                        <w:t>Yes</w:t>
                      </w:r>
                    </w:p>
                  </w:txbxContent>
                </v:textbox>
              </v:shape>
            </w:pict>
          </mc:Fallback>
        </mc:AlternateContent>
      </w:r>
      <w:r>
        <w:rPr>
          <w:rFonts w:cstheme="minorHAnsi"/>
          <w:b/>
          <w:noProof/>
          <w:szCs w:val="23"/>
        </w:rPr>
        <mc:AlternateContent>
          <mc:Choice Requires="wps">
            <w:drawing>
              <wp:anchor distT="0" distB="0" distL="114300" distR="114300" simplePos="0" relativeHeight="251709440" behindDoc="0" locked="0" layoutInCell="1" allowOverlap="1" wp14:anchorId="2CA78ECE" wp14:editId="55E615FF">
                <wp:simplePos x="0" y="0"/>
                <wp:positionH relativeFrom="column">
                  <wp:posOffset>3633849</wp:posOffset>
                </wp:positionH>
                <wp:positionV relativeFrom="paragraph">
                  <wp:posOffset>42792</wp:posOffset>
                </wp:positionV>
                <wp:extent cx="557530" cy="296884"/>
                <wp:effectExtent l="0" t="0" r="13970" b="27305"/>
                <wp:wrapNone/>
                <wp:docPr id="67" name="Text Box 67"/>
                <wp:cNvGraphicFramePr/>
                <a:graphic xmlns:a="http://schemas.openxmlformats.org/drawingml/2006/main">
                  <a:graphicData uri="http://schemas.microsoft.com/office/word/2010/wordprocessingShape">
                    <wps:wsp>
                      <wps:cNvSpPr txBox="1"/>
                      <wps:spPr>
                        <a:xfrm>
                          <a:off x="0" y="0"/>
                          <a:ext cx="557530" cy="296884"/>
                        </a:xfrm>
                        <a:prstGeom prst="rect">
                          <a:avLst/>
                        </a:prstGeom>
                        <a:solidFill>
                          <a:srgbClr val="FF0000"/>
                        </a:solidFill>
                        <a:ln w="6350">
                          <a:solidFill>
                            <a:prstClr val="black"/>
                          </a:solidFill>
                        </a:ln>
                      </wps:spPr>
                      <wps:txbx>
                        <w:txbxContent>
                          <w:p w14:paraId="75F4961B" w14:textId="05AAEB22" w:rsidR="00BA1901" w:rsidRPr="00992BAA" w:rsidRDefault="000F620D" w:rsidP="00992BAA">
                            <w:pPr>
                              <w:jc w:val="center"/>
                              <w:rPr>
                                <w:lang w:val="en-GB"/>
                              </w:rPr>
                            </w:pPr>
                            <w:r>
                              <w:rPr>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8ECE" id="Text Box 67" o:spid="_x0000_s1039" type="#_x0000_t202" style="position:absolute;left:0;text-align:left;margin-left:286.15pt;margin-top:3.35pt;width:43.9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JzTwIAAKsEAAAOAAAAZHJzL2Uyb0RvYy54bWysVF1v2jAUfZ+0/2D5fQ1QoBQ1VKwV06Sq&#10;rUSnPhvHgWiOr2cbEvbrd+wA/drTtDw49yvH9557b66u21qznXK+IpPz/lmPM2UkFZVZ5/zH0+LL&#10;hDMfhCmEJqNyvleeX88+f7pq7FQNaEO6UI4BxPhpY3O+CcFOs8zLjaqFPyOrDJwluVoEqG6dFU40&#10;QK91Nuj1xllDrrCOpPIe1tvOyWcJvyyVDA9l6VVgOufILaTTpXMVz2x2JaZrJ+ymkoc0xD9kUYvK&#10;4NIT1K0Igm1d9QGqrqQjT2U4k1RnVJaVVKkGVNPvvatmuRFWpVpAjrcnmvz/g5X3u0fHqiLn4wvO&#10;jKjRoyfVBvaVWgYT+GmsnyJsaREYWtjR56PdwxjLbktXxzcKYvCD6f2J3YgmYRyNLkbn8Ei4Bpfj&#10;yWQYUbKXj63z4ZuimkUh5w7NS5yK3Z0PXegxJN7lSVfFotI6KW69utGO7QQavVj08BzQ34RpwxqU&#10;ej7qJeQ3voh9glhpIX9+REC22iDpyElXe5RCu2oTh/3zIzErKvbgy1E3cd7KRQX8O+HDo3AYMRCB&#10;tQkPOEpNSIoOEmcbcr//Zo/x6Dy8nDUY2Zz7X1vhFGf6u8FMXPaHwzjjSRmOLgZQ3GvP6rXHbOsb&#10;All9LKiVSYzxQR/F0lH9jO2ax1vhEkbi7pyHo3gTukXCdko1n6cgTLUV4c4srYzQsTWR16f2WTh7&#10;aGzARNzTcbjF9F1/u9j4paH5NlBZpeZHojtWD/xjI9L4HLY3rtxrPUW9/GNmfwAAAP//AwBQSwME&#10;FAAGAAgAAAAhAAp0j3TeAAAACAEAAA8AAABkcnMvZG93bnJldi54bWxMj8FOwzAQRO9I/IO1SNyo&#10;nVZNQ4hTIQQHONFSBEc33iZR43UUu2n4e5ZTOa7eaOZtsZ5cJ0YcQutJQzJTIJAqb1uqNew+Xu4y&#10;ECEasqbzhBp+MMC6vL4qTG79mTY4bmMtuIRCbjQ0Mfa5lKFq0Jkw8z0Ss4MfnIl8DrW0gzlzuevk&#10;XKlUOtMSLzSmx6cGq+P25DQ8v42H9/Hb7jZ9zLLXz3sVv5Kj1rc30+MDiIhTvIThT5/VoWSnvT+R&#10;DaLTsFzNFxzVkK5AME9TlYDYM1gsQZaF/P9A+QsAAP//AwBQSwECLQAUAAYACAAAACEAtoM4kv4A&#10;AADhAQAAEwAAAAAAAAAAAAAAAAAAAAAAW0NvbnRlbnRfVHlwZXNdLnhtbFBLAQItABQABgAIAAAA&#10;IQA4/SH/1gAAAJQBAAALAAAAAAAAAAAAAAAAAC8BAABfcmVscy8ucmVsc1BLAQItABQABgAIAAAA&#10;IQDdCLJzTwIAAKsEAAAOAAAAAAAAAAAAAAAAAC4CAABkcnMvZTJvRG9jLnhtbFBLAQItABQABgAI&#10;AAAAIQAKdI903gAAAAgBAAAPAAAAAAAAAAAAAAAAAKkEAABkcnMvZG93bnJldi54bWxQSwUGAAAA&#10;AAQABADzAAAAtAUAAAAA&#10;" fillcolor="red" strokeweight=".5pt">
                <v:textbox>
                  <w:txbxContent>
                    <w:p w14:paraId="75F4961B" w14:textId="05AAEB22" w:rsidR="00BA1901" w:rsidRPr="00992BAA" w:rsidRDefault="000F620D" w:rsidP="00992BAA">
                      <w:pPr>
                        <w:jc w:val="center"/>
                        <w:rPr>
                          <w:lang w:val="en-GB"/>
                        </w:rPr>
                      </w:pPr>
                      <w:r>
                        <w:rPr>
                          <w:lang w:val="en-GB"/>
                        </w:rPr>
                        <w:t>No</w:t>
                      </w:r>
                    </w:p>
                  </w:txbxContent>
                </v:textbox>
              </v:shape>
            </w:pict>
          </mc:Fallback>
        </mc:AlternateContent>
      </w:r>
    </w:p>
    <w:p w14:paraId="5B50507B" w14:textId="5996B6A3"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29920" behindDoc="0" locked="0" layoutInCell="1" allowOverlap="1" wp14:anchorId="293AD6E8" wp14:editId="67EEB399">
                <wp:simplePos x="0" y="0"/>
                <wp:positionH relativeFrom="column">
                  <wp:posOffset>2244090</wp:posOffset>
                </wp:positionH>
                <wp:positionV relativeFrom="paragraph">
                  <wp:posOffset>172720</wp:posOffset>
                </wp:positionV>
                <wp:extent cx="0" cy="189865"/>
                <wp:effectExtent l="76200" t="0" r="57150" b="57785"/>
                <wp:wrapNone/>
                <wp:docPr id="85" name="Straight Arrow Connector 85"/>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DD9647" id="Straight Arrow Connector 85" o:spid="_x0000_s1026" type="#_x0000_t32" style="position:absolute;margin-left:176.7pt;margin-top:13.6pt;width:0;height:14.9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Id0gEAAPUDAAAOAAAAZHJzL2Uyb0RvYy54bWysU9uO0zAQfUfiHyy/0yQrsSpV0xXqAi8I&#10;KhY+wOuMEwvfNDZN8veMnTaLuEgI8TKJ7Tkz5xyP93eTNewMGLV3LW82NWfgpO+061v+5fPbF1vO&#10;YhKuE8Y7aPkMkd8dnj/bj2EHN37wpgNkVMTF3RhaPqQUdlUV5QBWxI0P4OhQebQi0RL7qkMxUnVr&#10;qpu6vq1Gj11ALyFG2r1fDvmh1FcKZPqoVITETMuJWyoRS3zMsTrsxa5HEQYtLzTEP7CwQjtqupa6&#10;F0mwb6h/KWW1RB+9ShvpbeWV0hKKBlLT1D+peRhEgKKFzIlhtSn+v7Lyw/mETHct377kzAlLd/SQ&#10;UOh+SOw1oh/Z0TtHPnpklEJ+jSHuCHZ0J7ysYjhhFj8ptPlLsthUPJ5Xj2FKTC6bknab7avtbSlX&#10;PeECxvQOvGX5p+XxwmMl0BSLxfl9TNSZgFdAbmpcjklo88Z1LM2BlCTUwvUGMm1KzylVpr8QLn9p&#10;NrDAP4EiI4ji0qaMIBwNsrOg4em+NmsVyswQpY1ZQXXh9kfQJTfDoIzl3wLX7NLRu7QCrXYef9c1&#10;TVeqasm/ql60ZtmPvpvL9RU7aLaKP5d3kIf3x3WBP73Ww3cAAAD//wMAUEsDBBQABgAIAAAAIQD4&#10;IhS+3QAAAAkBAAAPAAAAZHJzL2Rvd25yZXYueG1sTI/BTsMwDIbvSLxDZCRuLF3H6Ch1J4TgOCHW&#10;CXHMGrepaJyqSbfy9gRxgKPtT7+/v9jOthcnGn3nGGG5SEAQ10533CIcqpebDQgfFGvVOyaEL/Kw&#10;LS8vCpVrd+Y3Ou1DK2II+1whmBCGXEpfG7LKL9xAHG+NG60KcRxbqUd1juG2l2mS3EmrOo4fjBro&#10;yVD9uZ8sQlO1h/rjeSOnvnnNqndzb3bVDvH6an58ABFoDn8w/OhHdSij09FNrL3oEVbr1W1EEdIs&#10;BRGB38URYZ0tQZaF/N+g/AYAAP//AwBQSwECLQAUAAYACAAAACEAtoM4kv4AAADhAQAAEwAAAAAA&#10;AAAAAAAAAAAAAAAAW0NvbnRlbnRfVHlwZXNdLnhtbFBLAQItABQABgAIAAAAIQA4/SH/1gAAAJQB&#10;AAALAAAAAAAAAAAAAAAAAC8BAABfcmVscy8ucmVsc1BLAQItABQABgAIAAAAIQBVodId0gEAAPUD&#10;AAAOAAAAAAAAAAAAAAAAAC4CAABkcnMvZTJvRG9jLnhtbFBLAQItABQABgAIAAAAIQD4IhS+3QAA&#10;AAkBAAAPAAAAAAAAAAAAAAAAACwEAABkcnMvZG93bnJldi54bWxQSwUGAAAAAAQABADzAAAANgUA&#10;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30944" behindDoc="0" locked="0" layoutInCell="1" allowOverlap="1" wp14:anchorId="39A8F2DE" wp14:editId="7BC34AD2">
                <wp:simplePos x="0" y="0"/>
                <wp:positionH relativeFrom="column">
                  <wp:posOffset>3918857</wp:posOffset>
                </wp:positionH>
                <wp:positionV relativeFrom="paragraph">
                  <wp:posOffset>160902</wp:posOffset>
                </wp:positionV>
                <wp:extent cx="11875" cy="213954"/>
                <wp:effectExtent l="38100" t="0" r="64770" b="53340"/>
                <wp:wrapNone/>
                <wp:docPr id="86" name="Straight Arrow Connector 86"/>
                <wp:cNvGraphicFramePr/>
                <a:graphic xmlns:a="http://schemas.openxmlformats.org/drawingml/2006/main">
                  <a:graphicData uri="http://schemas.microsoft.com/office/word/2010/wordprocessingShape">
                    <wps:wsp>
                      <wps:cNvCnPr/>
                      <wps:spPr>
                        <a:xfrm>
                          <a:off x="0" y="0"/>
                          <a:ext cx="11875" cy="213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694A67" id="Straight Arrow Connector 86" o:spid="_x0000_s1026" type="#_x0000_t32" style="position:absolute;margin-left:308.55pt;margin-top:12.65pt;width:.95pt;height:16.8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D1QEAAPkDAAAOAAAAZHJzL2Uyb0RvYy54bWysU9uO0zAQfUfiHyy/0ySFXbpR0xXqAi8I&#10;Kpb9AK9jJxa+aWya5O8ZO2kWAUII8TKJ7Tln5hyP97ej0eQsIChnG1ptSkqE5a5Vtmvow5d3L3aU&#10;hMhsy7SzoqGTCPT28PzZfvC12Lre6VYAQRIb6sE3tI/R10UReC8MCxvnhcVD6cCwiEvoihbYgOxG&#10;F9uyvC4GB60Hx0UIuHs3H9JD5pdS8PhJyiAi0Q3F3mKOkONjisVhz+oOmO8VX9pg/9CFYcpi0ZXq&#10;jkVGvoH6hcooDi44GTfcmcJJqbjIGlBNVf6k5r5nXmQtaE7wq03h/9Hyj+cTENU2dHdNiWUG7+g+&#10;AlNdH8kbADeQo7MWfXRAMAX9GnyoEXa0J1hWwZ8giR8lmPRFWWTMHk+rx2KMhONmVe1eX1HC8WRb&#10;vby5epUoiyeshxDfC2dI+mloWHpZm6iyzez8IcQZeAGkwtqmGJnSb21L4uRRTQTFbKfFUielFEnC&#10;3HT+i5MWM/yzkGhGajOXyWMojhrImeEAtV+rlQUzE0QqrVdQ+WfQkptgIo/m3wLX7FzR2bgCjbIO&#10;flc1jpdW5Zx/UT1rTbIfXTvlK8x24Hzle1jeQhrgH9cZ/vRiD98BAAD//wMAUEsDBBQABgAIAAAA&#10;IQDnWx+Y3wAAAAkBAAAPAAAAZHJzL2Rvd25yZXYueG1sTI/BTsMwDIbvSLxDZCRuLO3Quq00nRCC&#10;44RYJ8Qxa9ymonGqJt3K22NO7GRZ/vT7+4vd7HpxxjF0nhSkiwQEUu1NR62CY/X2sAERoiaje0+o&#10;4AcD7Mrbm0Lnxl/oA8+H2AoOoZBrBTbGIZcy1BadDgs/IPGt8aPTkdexlWbUFw53vVwmSSad7og/&#10;WD3gi8X6+zA5BU3VHuuv142c+uZ9XX3ard1Xe6Xu7+bnJxAR5/gPw58+q0PJTic/kQmiV5Cl65RR&#10;BcvVIwgGsnTL5U4KVjxlWcjrBuUvAAAA//8DAFBLAQItABQABgAIAAAAIQC2gziS/gAAAOEBAAAT&#10;AAAAAAAAAAAAAAAAAAAAAABbQ29udGVudF9UeXBlc10ueG1sUEsBAi0AFAAGAAgAAAAhADj9If/W&#10;AAAAlAEAAAsAAAAAAAAAAAAAAAAALwEAAF9yZWxzLy5yZWxzUEsBAi0AFAAGAAgAAAAhAClSf8PV&#10;AQAA+QMAAA4AAAAAAAAAAAAAAAAALgIAAGRycy9lMm9Eb2MueG1sUEsBAi0AFAAGAAgAAAAhAOdb&#10;H5jfAAAACQEAAA8AAAAAAAAAAAAAAAAALwQAAGRycy9kb3ducmV2LnhtbFBLBQYAAAAABAAEAPMA&#10;AAA7BQAAAAA=&#10;" strokecolor="black [3200]" strokeweight=".5pt">
                <v:stroke endarrow="block" joinstyle="miter"/>
              </v:shape>
            </w:pict>
          </mc:Fallback>
        </mc:AlternateContent>
      </w:r>
    </w:p>
    <w:p w14:paraId="04138070" w14:textId="121C0FCC" w:rsidR="00F614F3" w:rsidRDefault="00F8460C" w:rsidP="000F620D">
      <w:pPr>
        <w:spacing w:after="0"/>
        <w:jc w:val="both"/>
        <w:rPr>
          <w:rFonts w:cstheme="minorHAnsi"/>
          <w:b/>
          <w:szCs w:val="23"/>
        </w:rPr>
      </w:pPr>
    </w:p>
    <w:p w14:paraId="7CA4DD97" w14:textId="085FC6F6" w:rsidR="00F614F3" w:rsidRDefault="000F620D" w:rsidP="000F620D">
      <w:pPr>
        <w:spacing w:after="0"/>
        <w:jc w:val="both"/>
        <w:rPr>
          <w:rFonts w:cstheme="minorHAnsi"/>
          <w:b/>
          <w:szCs w:val="23"/>
        </w:rPr>
      </w:pPr>
      <w:r>
        <w:rPr>
          <w:rFonts w:cstheme="minorHAnsi"/>
          <w:b/>
          <w:noProof/>
          <w:szCs w:val="23"/>
        </w:rPr>
        <mc:AlternateContent>
          <mc:Choice Requires="wps">
            <w:drawing>
              <wp:anchor distT="0" distB="0" distL="114300" distR="114300" simplePos="0" relativeHeight="251705344" behindDoc="0" locked="0" layoutInCell="1" allowOverlap="1" wp14:anchorId="410FF444" wp14:editId="02FD7CCB">
                <wp:simplePos x="0" y="0"/>
                <wp:positionH relativeFrom="column">
                  <wp:posOffset>1919481</wp:posOffset>
                </wp:positionH>
                <wp:positionV relativeFrom="paragraph">
                  <wp:posOffset>6350</wp:posOffset>
                </wp:positionV>
                <wp:extent cx="2529057" cy="368135"/>
                <wp:effectExtent l="0" t="0" r="24130" b="13335"/>
                <wp:wrapNone/>
                <wp:docPr id="65" name="Text Box 65"/>
                <wp:cNvGraphicFramePr/>
                <a:graphic xmlns:a="http://schemas.openxmlformats.org/drawingml/2006/main">
                  <a:graphicData uri="http://schemas.microsoft.com/office/word/2010/wordprocessingShape">
                    <wps:wsp>
                      <wps:cNvSpPr txBox="1"/>
                      <wps:spPr>
                        <a:xfrm>
                          <a:off x="0" y="0"/>
                          <a:ext cx="2529057" cy="368135"/>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53E55EBA" w14:textId="337FD641" w:rsidR="00BA1901" w:rsidRPr="00992BAA" w:rsidRDefault="000F620D" w:rsidP="00992BAA">
                            <w:pPr>
                              <w:jc w:val="center"/>
                              <w:rPr>
                                <w:lang w:val="en-GB"/>
                              </w:rPr>
                            </w:pPr>
                            <w:r>
                              <w:rPr>
                                <w:lang w:val="en-GB"/>
                              </w:rPr>
                              <w:t>Refer grievance to Labour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F444" id="Text Box 65" o:spid="_x0000_s1040" type="#_x0000_t202" style="position:absolute;left:0;text-align:left;margin-left:151.15pt;margin-top:.5pt;width:199.15pt;height: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kqcQIAADUFAAAOAAAAZHJzL2Uyb0RvYy54bWysVEtPGzEQvlfqf7B8L5sNCY+IDUpBVJUQ&#10;IELF2fHaZCXb49qT7Ka/vmNvNiDKpVUvu/bMN+9vfHHZWcO2KsQGXMXLoxFnykmoG/dS8R9PN1/O&#10;OIsoXC0MOFXxnYr8cv7500XrZ2oMazC1CoycuDhrfcXXiH5WFFGulRXxCLxypNQQrEC6hpeiDqIl&#10;79YU49HopGgh1D6AVDGS9LpX8nn2r7WSeK91VMhMxSk3zN+Qv6v0LeYXYvYShF83cp+G+IcsrGgc&#10;BT24uhYo2CY0f7iyjQwQQeORBFuA1o1UuQaqphy9q2a5Fl7lWqg50R/aFP+fW3m3fQisqSt+MuXM&#10;CUszelIdsq/QMRJRf1ofZwRbegJiR3Ka8yCPJExldzrY9KeCGOmp07tDd5M3ScLxdHw+mp5yJkl3&#10;fHJWHmf3xau1DxG/KbAsHSoeaHq5qWJ7G5EyIegAScGMS7KUXp9GPuHOqF75qDQVRoGPs5NMKXVl&#10;AtsKIoPBXAS5NI6QyUQ3xhyMyo+MhJTK4ZD2Hp9MVaba3xgfLHJkcHgwto2D8FH015R1jx+q72tO&#10;5WO36vI0y8kwohXUO5pcgJ770cubhtp7KyI+iEBkp2HRAuM9fbSBtuKwP3G2hvDrI3nCEwdJy1lL&#10;y1Px+HMjguLMfHfEzvNyMknbli+T6emYLuGtZvVW4zb2CmgkJT0VXuZjwqMZjjqAfaY9X6SopBJO&#10;UuyK43C8wn6l6Z2QarHIINovL/DWLb1MrlObE3meumcR/J5hSNy8g2HNxOwd0XpssnSw2CDoJrMw&#10;Nbrv6n4AtJuZnPt3JC3/23tGvb52898AAAD//wMAUEsDBBQABgAIAAAAIQBmQ/g93AAAAAgBAAAP&#10;AAAAZHJzL2Rvd25yZXYueG1sTI9NTsMwEIX3SNzBGiR21G6qFghxKqBCQqxKwgHceEgi4nEau01y&#10;e4YVXT59T+8n206uE2ccQutJw3KhQCBV3rZUa/gq3+4eQIRoyJrOE2qYMcA2v77KTGr9SJ94LmIt&#10;OIRCajQ0MfaplKFq0Jmw8D0Ss28/OBNZDrW0gxk53HUyUWojnWmJGxrT42uD1U9xchpedvv3eTmX&#10;1bFY78fd8cNtQplofXszPT+BiDjFfzP8zefpkPOmgz+RDaLTsFLJiq0M+BLze24DcdCwflQg80xe&#10;Hsh/AQAA//8DAFBLAQItABQABgAIAAAAIQC2gziS/gAAAOEBAAATAAAAAAAAAAAAAAAAAAAAAABb&#10;Q29udGVudF9UeXBlc10ueG1sUEsBAi0AFAAGAAgAAAAhADj9If/WAAAAlAEAAAsAAAAAAAAAAAAA&#10;AAAALwEAAF9yZWxzLy5yZWxzUEsBAi0AFAAGAAgAAAAhADUbeSpxAgAANQUAAA4AAAAAAAAAAAAA&#10;AAAALgIAAGRycy9lMm9Eb2MueG1sUEsBAi0AFAAGAAgAAAAhAGZD+D3cAAAACAEAAA8AAAAAAAAA&#10;AAAAAAAAywQAAGRycy9kb3ducmV2LnhtbFBLBQYAAAAABAAEAPMAAADUBQAAAAA=&#10;" fillcolor="#5b9bd5 [3208]" strokecolor="white [3201]" strokeweight="1.5pt">
                <v:textbox>
                  <w:txbxContent>
                    <w:p w14:paraId="53E55EBA" w14:textId="337FD641" w:rsidR="00BA1901" w:rsidRPr="00992BAA" w:rsidRDefault="000F620D" w:rsidP="00992BAA">
                      <w:pPr>
                        <w:jc w:val="center"/>
                        <w:rPr>
                          <w:lang w:val="en-GB"/>
                        </w:rPr>
                      </w:pPr>
                      <w:r>
                        <w:rPr>
                          <w:lang w:val="en-GB"/>
                        </w:rPr>
                        <w:t>Refer grievance to Labour Officer</w:t>
                      </w:r>
                    </w:p>
                  </w:txbxContent>
                </v:textbox>
              </v:shape>
            </w:pict>
          </mc:Fallback>
        </mc:AlternateContent>
      </w:r>
    </w:p>
    <w:p w14:paraId="231F3C6D" w14:textId="3261B51F" w:rsidR="00F614F3" w:rsidRPr="00992BAA" w:rsidRDefault="00F8460C" w:rsidP="000F620D">
      <w:pPr>
        <w:spacing w:after="0"/>
        <w:jc w:val="both"/>
        <w:rPr>
          <w:rFonts w:cstheme="minorHAnsi"/>
          <w:b/>
          <w:szCs w:val="23"/>
        </w:rPr>
      </w:pPr>
    </w:p>
    <w:p w14:paraId="15C153FC" w14:textId="5421FD60" w:rsidR="006D2217" w:rsidRDefault="000F620D" w:rsidP="000F620D">
      <w:pPr>
        <w:jc w:val="both"/>
      </w:pPr>
      <w:r>
        <w:rPr>
          <w:noProof/>
        </w:rPr>
        <mc:AlternateContent>
          <mc:Choice Requires="wps">
            <w:drawing>
              <wp:anchor distT="0" distB="0" distL="114300" distR="114300" simplePos="0" relativeHeight="251731968" behindDoc="0" locked="0" layoutInCell="1" allowOverlap="1" wp14:anchorId="37021DB3" wp14:editId="2D83B397">
                <wp:simplePos x="0" y="0"/>
                <wp:positionH relativeFrom="column">
                  <wp:posOffset>3063834</wp:posOffset>
                </wp:positionH>
                <wp:positionV relativeFrom="paragraph">
                  <wp:posOffset>30026</wp:posOffset>
                </wp:positionV>
                <wp:extent cx="0" cy="213756"/>
                <wp:effectExtent l="76200" t="0" r="57150" b="53340"/>
                <wp:wrapNone/>
                <wp:docPr id="87" name="Straight Arrow Connector 87"/>
                <wp:cNvGraphicFramePr/>
                <a:graphic xmlns:a="http://schemas.openxmlformats.org/drawingml/2006/main">
                  <a:graphicData uri="http://schemas.microsoft.com/office/word/2010/wordprocessingShape">
                    <wps:wsp>
                      <wps:cNvCnPr/>
                      <wps:spPr>
                        <a:xfrm>
                          <a:off x="0" y="0"/>
                          <a:ext cx="0" cy="213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0DF945" id="Straight Arrow Connector 87" o:spid="_x0000_s1026" type="#_x0000_t32" style="position:absolute;margin-left:241.25pt;margin-top:2.35pt;width:0;height:16.8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Os0QEAAPUDAAAOAAAAZHJzL2Uyb0RvYy54bWysU9uO0zAQfUfiHyy/06RF7K6qpivUBV4Q&#10;VCx8gNexEwvfNB6a9O8ZO2kWASutEC+T2J4zc87xeHc7OstOCpIJvuHrVc2Z8jK0xncN//b1/asb&#10;zhIK3wobvGr4WSV+u3/5YjfErdqEPthWAaMiPm2H2PAeMW6rKsleOZFWISpPhzqAE0hL6KoWxEDV&#10;na02dX1VDQHaCEGqlGj3bjrk+1JfayXxs9ZJIbMNJ25YIpT4kGO134ltByL2Rs40xD+wcMJ4arqU&#10;uhMo2A8wf5RyRkJIQeNKBlcFrY1URQOpWde/qbnvRVRFC5mT4mJT+n9l5afTEZhpG35zzZkXju7o&#10;HkGYrkf2FiAM7BC8Jx8DMEohv4aYtgQ7+CPMqxSPkMWPGlz+kiw2Fo/Pi8dqRCanTUm7m/Xr6zdX&#10;uVz1iIuQ8IMKjuWfhqeZx0JgXSwWp48JJ+AFkJtanyMKY9/5luE5khIEI3xn1dwnp1SZ/kS4/OHZ&#10;qgn+RWkygihObcoIqoMFdhI0PO339VKFMjNEG2sXUF24PQmaczNMlbF8LnDJLh2DxwXojA/wt644&#10;XqjqKf+ietKaZT+E9lyur9hBs1XuYX4HeXh/XRf442vd/wQAAP//AwBQSwMEFAAGAAgAAAAhAIvg&#10;XbPcAAAACAEAAA8AAABkcnMvZG93bnJldi54bWxMj8FOwzAQRO9I/IO1SNyoQyk0hDgVQnCsEE2F&#10;OLrxJo6w11HstOHvWcQBbjua0eybcjN7J444xj6QgutFBgKpCaanTsG+frnKQcSkyWgXCBV8YYRN&#10;dX5W6sKEE73hcZc6wSUUC63ApjQUUsbGotdxEQYk9towep1Yjp00oz5xuXdymWV30uue+IPVAz5Z&#10;bD53k1fQ1t2++XjO5eTa13X9bu/ttt4qdXkxPz6ASDinvzD84DM6VMx0CBOZKJyCVb685SgfaxDs&#10;/+qDgpt8BbIq5f8B1TcAAAD//wMAUEsBAi0AFAAGAAgAAAAhALaDOJL+AAAA4QEAABMAAAAAAAAA&#10;AAAAAAAAAAAAAFtDb250ZW50X1R5cGVzXS54bWxQSwECLQAUAAYACAAAACEAOP0h/9YAAACUAQAA&#10;CwAAAAAAAAAAAAAAAAAvAQAAX3JlbHMvLnJlbHNQSwECLQAUAAYACAAAACEAHjWTrNEBAAD1AwAA&#10;DgAAAAAAAAAAAAAAAAAuAgAAZHJzL2Uyb0RvYy54bWxQSwECLQAUAAYACAAAACEAi+Bds9wAAAAI&#10;AQAADwAAAAAAAAAAAAAAAAArBAAAZHJzL2Rvd25yZXYueG1sUEsFBgAAAAAEAAQA8wAAADQFAAAA&#10;AA==&#10;" strokecolor="black [3200]"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41F740AC" wp14:editId="13677FC6">
                <wp:simplePos x="0" y="0"/>
                <wp:positionH relativeFrom="margin">
                  <wp:posOffset>1983930</wp:posOffset>
                </wp:positionH>
                <wp:positionV relativeFrom="paragraph">
                  <wp:posOffset>248285</wp:posOffset>
                </wp:positionV>
                <wp:extent cx="2184714" cy="427512"/>
                <wp:effectExtent l="0" t="0" r="25400" b="29845"/>
                <wp:wrapNone/>
                <wp:docPr id="68" name="Flowchart: Off-page Connector 68"/>
                <wp:cNvGraphicFramePr/>
                <a:graphic xmlns:a="http://schemas.openxmlformats.org/drawingml/2006/main">
                  <a:graphicData uri="http://schemas.microsoft.com/office/word/2010/wordprocessingShape">
                    <wps:wsp>
                      <wps:cNvSpPr/>
                      <wps:spPr>
                        <a:xfrm>
                          <a:off x="0" y="0"/>
                          <a:ext cx="2184714" cy="427512"/>
                        </a:xfrm>
                        <a:prstGeom prst="flowChartOffpageConnector">
                          <a:avLst/>
                        </a:prstGeom>
                        <a:solidFill>
                          <a:srgbClr val="4472C4"/>
                        </a:solidFill>
                        <a:ln w="12700" cap="flat" cmpd="sng" algn="ctr">
                          <a:solidFill>
                            <a:srgbClr val="4472C4">
                              <a:shade val="50000"/>
                            </a:srgbClr>
                          </a:solidFill>
                          <a:prstDash val="solid"/>
                          <a:miter lim="800000"/>
                        </a:ln>
                        <a:effectLst/>
                      </wps:spPr>
                      <wps:txbx>
                        <w:txbxContent>
                          <w:p w14:paraId="1DC3F7E7" w14:textId="1D66A297" w:rsidR="00BA1901" w:rsidRPr="00992BAA" w:rsidRDefault="000F620D" w:rsidP="00992BAA">
                            <w:pPr>
                              <w:jc w:val="center"/>
                              <w:rPr>
                                <w:sz w:val="20"/>
                                <w:lang w:val="en-GB"/>
                              </w:rPr>
                            </w:pPr>
                            <w:r w:rsidRPr="00992BAA">
                              <w:rPr>
                                <w:sz w:val="20"/>
                                <w:lang w:val="en-GB"/>
                              </w:rPr>
                              <w:t xml:space="preserve">Outcomes accepted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40AC" id="Flowchart: Off-page Connector 68" o:spid="_x0000_s1041" type="#_x0000_t177" style="position:absolute;left:0;text-align:left;margin-left:156.2pt;margin-top:19.55pt;width:172pt;height:33.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HTnQIAAFAFAAAOAAAAZHJzL2Uyb0RvYy54bWysVEtv2zAMvg/YfxB0bx0bTtMZdYogRYYB&#10;RVugHXpmZNkWoNckJU7360fJTvpYT8N8kEnx/ZHU1fVBSbLnzguja5qfzyjhmplG6K6mP582Z5eU&#10;+AC6AWk0r+kL9/R6+fXL1WArXpjeyIY7gk60rwZb0z4EW2WZZz1X4M+N5RqFrXEKArKuyxoHA3pX&#10;Mitms4tsMK6xzjDuPd7ejEK6TP7blrNw37aeByJrirmFdLp0buOZLa+g6hzYXrApDfiHLBQIjUFP&#10;rm4gANk58ZcrJZgz3rThnBmVmbYVjKcasJp89qGaxx4sT7UgON6eYPL/zy272z84IpqaXmCnNCjs&#10;0UaagfXgQkUQvDMLHSdrozWCaRxBPQRtsL5C20f74CbOIxkROLROxT/WRg4J6JcT0PwQCMPLIr8s&#10;F3lJCUNZWSzmeRGdZq/W1vnwnRtFIlHTFlNax5QwoZjPKZ0EOuxvfRjtj3YxA2+kaDZCysS4bruW&#10;juwBJ6EsF8W6nEK+U5OaDDjHxWKG08IAJ7KVEJBUFjHyuqMEZIejzoJLsd9Z+0+CpOA9NHwMPZ/h&#10;d4w8qqfC3/mJVdyA70eTJIomUCkRcF2kUDW9jI6OnqSOUp4GfsIidmjsSaTCYXtIbc7n0VO82prm&#10;BXvvzLgU3rKNwLi34MMDONwCRAA3O9zjEfGvqZkoSnrjfn92H/VxOFFKyYBbhZD92oHjlMgfGsf2&#10;W16WcQ0TU84XBTLurWT7VqJ3am2wXTm+IZYlMuoHeSRbZ9QzPgCrGBVFoBnGHpszMeswbjs+IYyv&#10;VkkNV89CuNWPlkXnEbqI+NPhGZydJi7grN6Z4wZC9WHGRt1oqc1qF0wr0gC+4opNjQyubWrv9MTE&#10;d+Etn7ReH8LlHwAAAP//AwBQSwMEFAAGAAgAAAAhACLJutvfAAAACgEAAA8AAABkcnMvZG93bnJl&#10;di54bWxMj8FOwzAQRO9I/IO1SNyo4xYiCHEqRIVUhHqgqcrViZc4ENvBdtvw9ywnuM3uPM3OlsvJ&#10;DuyIIfbeSRCzDBi61uvedRJ29dPVLbCYlNNq8A4lfGOEZXV+VqpC+5N7xeM2dYxCXCyUBJPSWHAe&#10;W4NWxZkf0ZH37oNVicbQcR3UicLtwOdZlnOrekcXjBrx0WD7uT1YCR9fz/t69RLeVvVa4HoQujGL&#10;jZSXF9PDPbCEU/qD4bc+VYeKOjX+4HRkg4SFmF8TSuJOACMgv8lp0RCZkeBVyf+/UP0AAAD//wMA&#10;UEsBAi0AFAAGAAgAAAAhALaDOJL+AAAA4QEAABMAAAAAAAAAAAAAAAAAAAAAAFtDb250ZW50X1R5&#10;cGVzXS54bWxQSwECLQAUAAYACAAAACEAOP0h/9YAAACUAQAACwAAAAAAAAAAAAAAAAAvAQAAX3Jl&#10;bHMvLnJlbHNQSwECLQAUAAYACAAAACEAWKqh050CAABQBQAADgAAAAAAAAAAAAAAAAAuAgAAZHJz&#10;L2Uyb0RvYy54bWxQSwECLQAUAAYACAAAACEAIsm6298AAAAKAQAADwAAAAAAAAAAAAAAAAD3BAAA&#10;ZHJzL2Rvd25yZXYueG1sUEsFBgAAAAAEAAQA8wAAAAMGAAAAAA==&#10;" fillcolor="#4472c4" strokecolor="#2f528f" strokeweight="1pt">
                <v:textbox>
                  <w:txbxContent>
                    <w:p w14:paraId="1DC3F7E7" w14:textId="1D66A297" w:rsidR="00BA1901" w:rsidRPr="00992BAA" w:rsidRDefault="000F620D" w:rsidP="00992BAA">
                      <w:pPr>
                        <w:jc w:val="center"/>
                        <w:rPr>
                          <w:sz w:val="20"/>
                          <w:lang w:val="en-GB"/>
                        </w:rPr>
                      </w:pPr>
                      <w:r w:rsidRPr="00992BAA">
                        <w:rPr>
                          <w:sz w:val="20"/>
                          <w:lang w:val="en-GB"/>
                        </w:rPr>
                        <w:t xml:space="preserve">Outcomes accepted </w:t>
                      </w:r>
                    </w:p>
                  </w:txbxContent>
                </v:textbox>
                <w10:wrap anchorx="margin"/>
              </v:shape>
            </w:pict>
          </mc:Fallback>
        </mc:AlternateContent>
      </w:r>
    </w:p>
    <w:p w14:paraId="7D3A5D87" w14:textId="2BB7BF7F" w:rsidR="006D2217" w:rsidRDefault="00F8460C" w:rsidP="000F620D">
      <w:pPr>
        <w:jc w:val="both"/>
      </w:pPr>
    </w:p>
    <w:p w14:paraId="3FB7B20A" w14:textId="4DAB3216" w:rsidR="006D2217" w:rsidRDefault="000F620D" w:rsidP="000F620D">
      <w:pPr>
        <w:jc w:val="both"/>
      </w:pPr>
      <w:r>
        <w:rPr>
          <w:rFonts w:cstheme="minorHAnsi"/>
          <w:b/>
          <w:noProof/>
          <w:szCs w:val="23"/>
        </w:rPr>
        <mc:AlternateContent>
          <mc:Choice Requires="wps">
            <w:drawing>
              <wp:anchor distT="0" distB="0" distL="114300" distR="114300" simplePos="0" relativeHeight="251732992" behindDoc="0" locked="0" layoutInCell="1" allowOverlap="1" wp14:anchorId="722E1436" wp14:editId="1E78B3EF">
                <wp:simplePos x="0" y="0"/>
                <wp:positionH relativeFrom="column">
                  <wp:posOffset>2244090</wp:posOffset>
                </wp:positionH>
                <wp:positionV relativeFrom="paragraph">
                  <wp:posOffset>31115</wp:posOffset>
                </wp:positionV>
                <wp:extent cx="11430" cy="189865"/>
                <wp:effectExtent l="38100" t="0" r="64770" b="57785"/>
                <wp:wrapNone/>
                <wp:docPr id="107" name="Straight Arrow Connector 107"/>
                <wp:cNvGraphicFramePr/>
                <a:graphic xmlns:a="http://schemas.openxmlformats.org/drawingml/2006/main">
                  <a:graphicData uri="http://schemas.microsoft.com/office/word/2010/wordprocessingShape">
                    <wps:wsp>
                      <wps:cNvCnPr/>
                      <wps:spPr>
                        <a:xfrm>
                          <a:off x="0" y="0"/>
                          <a:ext cx="1143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F45633" id="Straight Arrow Connector 107" o:spid="_x0000_s1026" type="#_x0000_t32" style="position:absolute;margin-left:176.7pt;margin-top:2.45pt;width:.9pt;height:14.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k1QEAAPsDAAAOAAAAZHJzL2Uyb0RvYy54bWysU9uO0zAQfUfiHyy/0yQLLCVqukJd4AVB&#10;tQsf4HXsxsI3jYem/XvGTppFgBBCvDixPefMnDPjzc3JWXZUkEzwHW9WNWfKy9Abf+j4l8/vnq05&#10;Syh8L2zwquNnlfjN9umTzRhbdRWGYHsFjEh8asfY8QExtlWV5KCcSKsQladLHcAJpC0cqh7ESOzO&#10;Vld1fV2NAfoIQaqU6PR2uuTbwq+1kvhJ66SQ2Y5TbVhWKOtDXqvtRrQHEHEwci5D/EMVThhPSReq&#10;W4GCfQPzC5UzEkIKGlcyuCpobaQqGkhNU/+k5n4QURUtZE6Ki03p/9HKj8c9MNNT7+pXnHnhqEn3&#10;CMIcBmRvAMLIdsF7MjIAyzHk2BhTS8Cd38O8S3EPWf5Jg8tfEsZOxeXz4rI6IZN02DQvnlMrJN00&#10;69fr65eZsnrERkj4XgXH8k/H01zMUkVTjBbHDwkn4AWQE1ufVxTGvvU9w3MkOQhG+INVc54cUmUJ&#10;U9HlD89WTfA7pcmOXGZJUwZR7Sywo6AR6r82CwtFZog21i6g+s+gOTbDVBnOvwUu0SVj8LgAnfEB&#10;fpcVT5dS9RR/UT1pzbIfQn8uLSx20ISVPsyvIY/wj/sCf3yz2+8AAAD//wMAUEsDBBQABgAIAAAA&#10;IQBWMQRV3gAAAAgBAAAPAAAAZHJzL2Rvd25yZXYueG1sTI/BTsMwEETvSPyDtUjcqEOTQBriVAjB&#10;sUJtKsTRjZ04wl5HsdOGv2c5wW1WM5p5W20XZ9lZT2HwKOB+lQDT2Ho1YC/g2LzdFcBClKik9agF&#10;fOsA2/r6qpKl8hfc6/Mh9oxKMJRSgIlxLDkPrdFOhpUfNZLX+cnJSOfUczXJC5U7y9dJ8sCdHJAW&#10;jBz1i9Ht12F2ArqmP7afrwWfbff+2HyYjdk1OyFub5bnJ2BRL/EvDL/4hA41MZ38jCowKyDN04yi&#10;ArINMPLTPF8DO5HICuB1xf8/UP8AAAD//wMAUEsBAi0AFAAGAAgAAAAhALaDOJL+AAAA4QEAABMA&#10;AAAAAAAAAAAAAAAAAAAAAFtDb250ZW50X1R5cGVzXS54bWxQSwECLQAUAAYACAAAACEAOP0h/9YA&#10;AACUAQAACwAAAAAAAAAAAAAAAAAvAQAAX3JlbHMvLnJlbHNQSwECLQAUAAYACAAAACEAqX/npNUB&#10;AAD7AwAADgAAAAAAAAAAAAAAAAAuAgAAZHJzL2Uyb0RvYy54bWxQSwECLQAUAAYACAAAACEAVjEE&#10;Vd4AAAAIAQAADwAAAAAAAAAAAAAAAAAvBAAAZHJzL2Rvd25yZXYueG1sUEsFBgAAAAAEAAQA8wAA&#10;ADoFAA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34016" behindDoc="0" locked="0" layoutInCell="1" allowOverlap="1" wp14:anchorId="35FBC633" wp14:editId="3BAD5AEC">
                <wp:simplePos x="0" y="0"/>
                <wp:positionH relativeFrom="column">
                  <wp:posOffset>3989705</wp:posOffset>
                </wp:positionH>
                <wp:positionV relativeFrom="paragraph">
                  <wp:posOffset>19240</wp:posOffset>
                </wp:positionV>
                <wp:extent cx="0" cy="201881"/>
                <wp:effectExtent l="76200" t="0" r="57150" b="65405"/>
                <wp:wrapNone/>
                <wp:docPr id="108" name="Straight Arrow Connector 108"/>
                <wp:cNvGraphicFramePr/>
                <a:graphic xmlns:a="http://schemas.openxmlformats.org/drawingml/2006/main">
                  <a:graphicData uri="http://schemas.microsoft.com/office/word/2010/wordprocessingShape">
                    <wps:wsp>
                      <wps:cNvCnPr/>
                      <wps:spPr>
                        <a:xfrm>
                          <a:off x="0" y="0"/>
                          <a:ext cx="0" cy="2018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A45DA5" id="Straight Arrow Connector 108" o:spid="_x0000_s1026" type="#_x0000_t32" style="position:absolute;margin-left:314.15pt;margin-top:1.5pt;width:0;height:15.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RY0AEAAPcDAAAOAAAAZHJzL2Uyb0RvYy54bWysU8GO0zAQvSPxD5bvNOkeUFU1Xa26wAVB&#10;xcIHeB07sbA91tg0yd8zdtIsWkBCaC9ObM+bee/N+HA7OssuCqMB3/DtpuZMeQmt8V3Dv319/2bH&#10;WUzCt8KCVw2fVOS3x9evDkPYqxvowbYKGSXxcT+EhvcphX1VRdkrJ+IGgvJ0qQGdSLTFrmpRDJTd&#10;2eqmrt9WA2AbEKSKkU7v50t+LPm1VjJ91jqqxGzDiVsqK5b1Ma/V8SD2HYrQG7nQEP/Bwgnjqeia&#10;6l4kwX6g+S2VMxIhgk4bCa4CrY1URQOp2dbP1Dz0IqiihcyJYbUpvlxa+elyRmZa6l1NrfLCUZMe&#10;EgrT9YndIcLATuA9GQnIcgw5NoS4J+DJn3HZxXDGLH/U6PKXhLGxuDytLqsxMTkfSjolvbvdNqer&#10;nnABY/qgwLH80/C4EFkZbIvJ4vIxphl4BeSi1uc1CWPf+ZalKZCUhEb4zqqlTg6pMv2ZcPlLk1Uz&#10;/IvSZAVRnMuUIVQni+wiaHza71e21lNkhmhj7QqqC7e/gpbYDFNlMP8VuEaXiuDTCnTGA/6pahqv&#10;VPUcf1U9a82yH6GdSvuKHTRdpQ/LS8jj++u+wJ/e6/EnAAAA//8DAFBLAwQUAAYACAAAACEAyMz+&#10;otoAAAAIAQAADwAAAGRycy9kb3ducmV2LnhtbEyPX0vDMBTF3wW/Q7iCby51k1lr0yGij0Nch/iY&#10;NbdNMbkpTbrVb+8VH9zjj3M4f8rN7J044hj7QApuFxkIpCaYnjoF+/r1JgcRkyajXSBU8I0RNtXl&#10;RakLE070jsdd6gSHUCy0ApvSUEgZG4tex0UYkFhrw+h1Yhw7aUZ94nDv5DLL1tLrnrjB6gGfLTZf&#10;u8kraOtu33y+5HJy7dt9/WEf7LbeKnV9NT89gkg4p38z/M7n6VDxpkOYyEThFKyX+YqtClZ8ifU/&#10;PjDf5SCrUp4fqH4AAAD//wMAUEsBAi0AFAAGAAgAAAAhALaDOJL+AAAA4QEAABMAAAAAAAAAAAAA&#10;AAAAAAAAAFtDb250ZW50X1R5cGVzXS54bWxQSwECLQAUAAYACAAAACEAOP0h/9YAAACUAQAACwAA&#10;AAAAAAAAAAAAAAAvAQAAX3JlbHMvLnJlbHNQSwECLQAUAAYACAAAACEAcmp0WNABAAD3AwAADgAA&#10;AAAAAAAAAAAAAAAuAgAAZHJzL2Uyb0RvYy54bWxQSwECLQAUAAYACAAAACEAyMz+otoAAAAIAQAA&#10;DwAAAAAAAAAAAAAAAAAqBAAAZHJzL2Rvd25yZXYueG1sUEsFBgAAAAAEAAQA8wAAADEFAAAAAA==&#10;" strokecolor="black [3200]" strokeweight=".5pt">
                <v:stroke endarrow="block" joinstyle="miter"/>
              </v:shape>
            </w:pict>
          </mc:Fallback>
        </mc:AlternateContent>
      </w:r>
      <w:r>
        <w:rPr>
          <w:rFonts w:cstheme="minorHAnsi"/>
          <w:b/>
          <w:noProof/>
          <w:szCs w:val="23"/>
        </w:rPr>
        <mc:AlternateContent>
          <mc:Choice Requires="wps">
            <w:drawing>
              <wp:anchor distT="0" distB="0" distL="114300" distR="114300" simplePos="0" relativeHeight="251713536" behindDoc="0" locked="0" layoutInCell="1" allowOverlap="1" wp14:anchorId="44FD2A4D" wp14:editId="59ECC387">
                <wp:simplePos x="0" y="0"/>
                <wp:positionH relativeFrom="column">
                  <wp:posOffset>2031175</wp:posOffset>
                </wp:positionH>
                <wp:positionV relativeFrom="paragraph">
                  <wp:posOffset>221615</wp:posOffset>
                </wp:positionV>
                <wp:extent cx="557530" cy="284480"/>
                <wp:effectExtent l="0" t="0" r="13970" b="20320"/>
                <wp:wrapNone/>
                <wp:docPr id="69" name="Text Box 69"/>
                <wp:cNvGraphicFramePr/>
                <a:graphic xmlns:a="http://schemas.openxmlformats.org/drawingml/2006/main">
                  <a:graphicData uri="http://schemas.microsoft.com/office/word/2010/wordprocessingShape">
                    <wps:wsp>
                      <wps:cNvSpPr txBox="1"/>
                      <wps:spPr>
                        <a:xfrm>
                          <a:off x="0" y="0"/>
                          <a:ext cx="557530" cy="28448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076D50B" w14:textId="77777777" w:rsidR="00BA1901" w:rsidRPr="00992BAA" w:rsidRDefault="000F620D" w:rsidP="00992BAA">
                            <w:pPr>
                              <w:jc w:val="center"/>
                              <w:rPr>
                                <w:lang w:val="en-GB"/>
                              </w:rPr>
                            </w:pPr>
                            <w:r>
                              <w:rPr>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2A4D" id="Text Box 69" o:spid="_x0000_s1042" type="#_x0000_t202" style="position:absolute;left:0;text-align:left;margin-left:159.95pt;margin-top:17.45pt;width:43.9pt;height:2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1AcAIAADQFAAAOAAAAZHJzL2Uyb0RvYy54bWysVMtOGzEU3VfqP1jel0lCwiNiglIQVSUE&#10;CKhYOx6bjOTxdW0nM+nX99iTB6JsWnUzY9/3ufdcX1x2jWFr5UNNtuTDowFnykqqavta8h/PN1/O&#10;OAtR2EoYsqrkGxX45ezzp4vWTdWIlmQq5RmC2DBtXcmXMbppUQS5VI0IR+SUhVKTb0TE1b8WlRct&#10;ojemGA0GJ0VLvnKepAoB0uteyWc5vtZKxnutg4rMlBy1xfz1+btI32J2IaavXrhlLbdliH+oohG1&#10;RdJ9qGsRBVv5+o9QTS09BdLxSFJTkNa1VBkD0AwH79A8LYVTGQuaE9y+TeH/hZV36wfP6qrkJ+ec&#10;WdFgRs+qi+wrdQwi9Kd1YQqzJwfD2EGOOe/kAcIEu9O+SX8AYtCj05t9d1M0CeFkcjo5hkZCNTob&#10;j89y94uDs/MhflPUsHQoucfwck/F+jZEFALTnUnKZWySper6KvIpbozqlY9KAxfyHucgmVHqyni2&#10;FuCCiRkDQhoLy+Sia2P2TsOPnISUysaTBB6OW/vkqjLT/sZ575Ezk41756a25D/KfihZ9/Y79D3m&#10;BD92iy4Pc5iLTKIFVRsMzlNP/eDkTY323ooQH4QH1zER7G+8x0cbaktO2xNnS/K/PpIne1AQWs5a&#10;7E7Jw8+V8Ioz892CnOfD8TgtW76MJ6cjXPxbzeKtxq6aK8JIhngpnMzHZB/N7qg9NS9Y83nKCpWw&#10;ErlLHnfHq9hvNJ4JqebzbIT1ciLe2icnU+jU5kSe5+5FeLdlWAQ172i3ZWL6jmi9bfK0NF9F0nVm&#10;4aGr2wFgNTMhts9I2v2392x1eOxmvwEAAP//AwBQSwMEFAAGAAgAAAAhADmL3iXfAAAACQEAAA8A&#10;AABkcnMvZG93bnJldi54bWxMj8FOwzAMhu9IvENkJG4s7ZjWtTSdJqRdEIdRQFzTxmsrGqc06VZ4&#10;erwTnGzLn35/zrez7cUJR985UhAvIhBItTMdNQreXvd3GxA+aDK6d4QKvtHDtri+ynVm3Jle8FSG&#10;RnAI+UwraEMYMil93aLVfuEGJN4d3Wh14HFspBn1mcNtL5dRtJZWd8QXWj3gY4v1ZzlZBctnu/84&#10;vGP8s6vi41Tap438Wit1ezPvHkAEnMMfDBd9VoeCnSo3kfGiV3Afpymj3Ky4MrCKkgREpSBJE5BF&#10;Lv9/UPwCAAD//wMAUEsBAi0AFAAGAAgAAAAhALaDOJL+AAAA4QEAABMAAAAAAAAAAAAAAAAAAAAA&#10;AFtDb250ZW50X1R5cGVzXS54bWxQSwECLQAUAAYACAAAACEAOP0h/9YAAACUAQAACwAAAAAAAAAA&#10;AAAAAAAvAQAAX3JlbHMvLnJlbHNQSwECLQAUAAYACAAAACEAxUtdQHACAAA0BQAADgAAAAAAAAAA&#10;AAAAAAAuAgAAZHJzL2Uyb0RvYy54bWxQSwECLQAUAAYACAAAACEAOYveJd8AAAAJAQAADwAAAAAA&#10;AAAAAAAAAADKBAAAZHJzL2Rvd25yZXYueG1sUEsFBgAAAAAEAAQA8wAAANYFAAAAAA==&#10;" fillcolor="#70ad47 [3209]" strokecolor="white [3201]" strokeweight="1.5pt">
                <v:textbox>
                  <w:txbxContent>
                    <w:p w14:paraId="5076D50B" w14:textId="77777777" w:rsidR="00BA1901" w:rsidRPr="00992BAA" w:rsidRDefault="000F620D" w:rsidP="00992BAA">
                      <w:pPr>
                        <w:jc w:val="center"/>
                        <w:rPr>
                          <w:lang w:val="en-GB"/>
                        </w:rPr>
                      </w:pPr>
                      <w:r>
                        <w:rPr>
                          <w:lang w:val="en-GB"/>
                        </w:rPr>
                        <w:t>Yes</w:t>
                      </w:r>
                    </w:p>
                  </w:txbxContent>
                </v:textbox>
              </v:shape>
            </w:pict>
          </mc:Fallback>
        </mc:AlternateContent>
      </w:r>
      <w:r>
        <w:rPr>
          <w:rFonts w:cstheme="minorHAnsi"/>
          <w:b/>
          <w:noProof/>
          <w:szCs w:val="23"/>
        </w:rPr>
        <mc:AlternateContent>
          <mc:Choice Requires="wps">
            <w:drawing>
              <wp:anchor distT="0" distB="0" distL="114300" distR="114300" simplePos="0" relativeHeight="251715584" behindDoc="0" locked="0" layoutInCell="1" allowOverlap="1" wp14:anchorId="0D4129A5" wp14:editId="5874A96C">
                <wp:simplePos x="0" y="0"/>
                <wp:positionH relativeFrom="column">
                  <wp:posOffset>3664461</wp:posOffset>
                </wp:positionH>
                <wp:positionV relativeFrom="paragraph">
                  <wp:posOffset>210820</wp:posOffset>
                </wp:positionV>
                <wp:extent cx="557530" cy="296545"/>
                <wp:effectExtent l="0" t="0" r="13970" b="27305"/>
                <wp:wrapNone/>
                <wp:docPr id="70" name="Text Box 70"/>
                <wp:cNvGraphicFramePr/>
                <a:graphic xmlns:a="http://schemas.openxmlformats.org/drawingml/2006/main">
                  <a:graphicData uri="http://schemas.microsoft.com/office/word/2010/wordprocessingShape">
                    <wps:wsp>
                      <wps:cNvSpPr txBox="1"/>
                      <wps:spPr>
                        <a:xfrm>
                          <a:off x="0" y="0"/>
                          <a:ext cx="557530" cy="296545"/>
                        </a:xfrm>
                        <a:prstGeom prst="rect">
                          <a:avLst/>
                        </a:prstGeom>
                        <a:solidFill>
                          <a:srgbClr val="FF0000"/>
                        </a:solidFill>
                        <a:ln w="6350">
                          <a:solidFill>
                            <a:prstClr val="black"/>
                          </a:solidFill>
                        </a:ln>
                      </wps:spPr>
                      <wps:txbx>
                        <w:txbxContent>
                          <w:p w14:paraId="56B3C1F7" w14:textId="77777777" w:rsidR="00BA1901" w:rsidRPr="00992BAA" w:rsidRDefault="000F620D" w:rsidP="00992BAA">
                            <w:pPr>
                              <w:jc w:val="center"/>
                              <w:rPr>
                                <w:lang w:val="en-GB"/>
                              </w:rPr>
                            </w:pPr>
                            <w:r>
                              <w:rPr>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29A5" id="Text Box 70" o:spid="_x0000_s1043" type="#_x0000_t202" style="position:absolute;left:0;text-align:left;margin-left:288.55pt;margin-top:16.6pt;width:43.9pt;height:2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H0TgIAAKsEAAAOAAAAZHJzL2Uyb0RvYy54bWysVMtu2zAQvBfoPxC8N7IdK06MyIGbwEWB&#10;IAngFDnTFGULpbgsSVtKv75DynZePRXVgdqXhruzu7q86hrNdsr5mkzBhycDzpSRVNZmXfAfj4sv&#10;55z5IEwpNBlV8Gfl+dXs86fL1k7ViDakS+UYQIyftrbgmxDsNMu83KhG+BOyysBZkWtEgOrWWelE&#10;C/RGZ6PB4CxryZXWkVTew3rTO/ks4VeVkuG+qrwKTBccuYV0unSu4pnNLsV07YTd1HKfhviHLBpR&#10;G1x6hLoRQbCtqz9ANbV05KkKJ5KajKqqlirVgGqGg3fVLDfCqlQLyPH2SJP/f7DybvfgWF0WfAJ6&#10;jGjQo0fVBfaVOgYT+GmtnyJsaREYOtjR54PdwxjL7irXxDcKYvAD6vnIbkSTMOb5JD+FR8I1ujjL&#10;x3lEyV4+ts6Hb4oaFoWCOzQvcSp2tz70oYeQeJcnXZeLWuukuPXqWju2E2j0YjHAs0d/E6YNawt+&#10;dpoPEvIbX8Q+Qqy0kD8/IiBbbZB05KSvPUqhW3WJw+HkQMyKymfw5aifOG/logb+rfDhQTiMGIjA&#10;2oR7HJUmJEV7ibMNud9/s8d4dB5ezlqMbMH9r61wijP93WAmLobjMWBDUsb5ZATFvfasXnvMtrkm&#10;kDXEglqZxBgf9EGsHDVP2K55vBUuYSTuLng4iNehXyRsp1TzeQrCVFsRbs3SyggdWxN5feyehLP7&#10;xgZMxB0dhltM3/W3j41fGppvA1V1an4kumd1zz82Io3Pfnvjyr3WU9TLP2b2BwAA//8DAFBLAwQU&#10;AAYACAAAACEAU8wjPOAAAAAJAQAADwAAAGRycy9kb3ducmV2LnhtbEyPy07DMBBF90j8gzVI7KiT&#10;FvIikwohWMCKliJYuvE0iRqPo9hNw99jVrAc3aN7z5Tr2fRiotF1lhHiRQSCuLa64wZh9/58k4Fw&#10;XrFWvWVC+CYH6+ryolSFtmfe0LT1jQgl7AqF0Ho/FFK6uiWj3MIOxCE72NEoH86xkXpU51BuermM&#10;okQa1XFYaNVAjy3Vx+3JIDy9Toe36UvvNoPPspePPPKf8RHx+mp+uAfhafZ/MPzqB3WogtPenlg7&#10;0SPcpWkcUITVagkiAElym4PYI6R5DrIq5f8Pqh8AAAD//wMAUEsBAi0AFAAGAAgAAAAhALaDOJL+&#10;AAAA4QEAABMAAAAAAAAAAAAAAAAAAAAAAFtDb250ZW50X1R5cGVzXS54bWxQSwECLQAUAAYACAAA&#10;ACEAOP0h/9YAAACUAQAACwAAAAAAAAAAAAAAAAAvAQAAX3JlbHMvLnJlbHNQSwECLQAUAAYACAAA&#10;ACEAGN/B9E4CAACrBAAADgAAAAAAAAAAAAAAAAAuAgAAZHJzL2Uyb0RvYy54bWxQSwECLQAUAAYA&#10;CAAAACEAU8wjPOAAAAAJAQAADwAAAAAAAAAAAAAAAACoBAAAZHJzL2Rvd25yZXYueG1sUEsFBgAA&#10;AAAEAAQA8wAAALUFAAAAAA==&#10;" fillcolor="red" strokeweight=".5pt">
                <v:textbox>
                  <w:txbxContent>
                    <w:p w14:paraId="56B3C1F7" w14:textId="77777777" w:rsidR="00BA1901" w:rsidRPr="00992BAA" w:rsidRDefault="000F620D" w:rsidP="00992BAA">
                      <w:pPr>
                        <w:jc w:val="center"/>
                        <w:rPr>
                          <w:lang w:val="en-GB"/>
                        </w:rPr>
                      </w:pPr>
                      <w:r>
                        <w:rPr>
                          <w:lang w:val="en-GB"/>
                        </w:rPr>
                        <w:t>No</w:t>
                      </w:r>
                    </w:p>
                  </w:txbxContent>
                </v:textbox>
              </v:shape>
            </w:pict>
          </mc:Fallback>
        </mc:AlternateContent>
      </w:r>
    </w:p>
    <w:p w14:paraId="6E11ACDB" w14:textId="093418F1" w:rsidR="006D2217" w:rsidRDefault="000F620D" w:rsidP="000F620D">
      <w:pPr>
        <w:jc w:val="both"/>
      </w:pPr>
      <w:r>
        <w:rPr>
          <w:noProof/>
        </w:rPr>
        <mc:AlternateContent>
          <mc:Choice Requires="wps">
            <w:drawing>
              <wp:anchor distT="0" distB="0" distL="114300" distR="114300" simplePos="0" relativeHeight="251735040" behindDoc="0" locked="0" layoutInCell="1" allowOverlap="1" wp14:anchorId="2EAD99D0" wp14:editId="0770EECE">
                <wp:simplePos x="0" y="0"/>
                <wp:positionH relativeFrom="column">
                  <wp:posOffset>3930287</wp:posOffset>
                </wp:positionH>
                <wp:positionV relativeFrom="paragraph">
                  <wp:posOffset>209468</wp:posOffset>
                </wp:positionV>
                <wp:extent cx="12321" cy="237844"/>
                <wp:effectExtent l="38100" t="0" r="64135" b="48260"/>
                <wp:wrapNone/>
                <wp:docPr id="112" name="Straight Arrow Connector 112"/>
                <wp:cNvGraphicFramePr/>
                <a:graphic xmlns:a="http://schemas.openxmlformats.org/drawingml/2006/main">
                  <a:graphicData uri="http://schemas.microsoft.com/office/word/2010/wordprocessingShape">
                    <wps:wsp>
                      <wps:cNvCnPr/>
                      <wps:spPr>
                        <a:xfrm>
                          <a:off x="0" y="0"/>
                          <a:ext cx="12321" cy="237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3DB05E" id="Straight Arrow Connector 112" o:spid="_x0000_s1026" type="#_x0000_t32" style="position:absolute;margin-left:309.45pt;margin-top:16.5pt;width:.95pt;height:18.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UB1AEAAPsDAAAOAAAAZHJzL2Uyb0RvYy54bWysU9tu1DAQfUfiHyy/s7m0girabIW2wAuC&#10;FYUPcB07sfBNY7NJ/p6xk00RoKpCvExie87MOcfj/e1kNDkLCMrZlla7khJhueuU7Vv67ev7VzeU&#10;hMhsx7SzoqWzCPT28PLFfvSNqN3gdCeAYBEbmtG3dIjRN0UR+CAMCzvnhcVD6cCwiEvoiw7YiNWN&#10;LuqyfF2MDjoPjosQcPduOaSHXF9KweNnKYOIRLcUucUcIceHFIvDnjU9MD8ovtJg/8DCMGWx6Vbq&#10;jkVGfoD6o5RRHFxwMu64M4WTUnGRNaCaqvxNzf3AvMha0JzgN5vC/yvLP51PQFSHd1fVlFhm8JLu&#10;IzDVD5G8BXAjOTpr0UgHJOWgY6MPDQKP9gTrKvgTJPmTBJO+KIxM2eV5c1lMkXDcrOqruqKE40l9&#10;9ebm+jqVLB6xHkL8IJwh6aelYSWzsaiy0ez8McQFeAGkxtqmGJnS72xH4uxRTgTFbK/F2ielFEnC&#10;Qjr/xVmLBf5FSLQj0cxt8iCKowZyZjhC3fdqq4KZCSKV1huofBq05iaYyMP5XOCWnTs6GzegUdbB&#10;37rG6UJVLvkX1YvWJPvBdXO+wmwHTli+h/U1pBH+dZ3hj2/28BMAAP//AwBQSwMEFAAGAAgAAAAh&#10;AIsrAcbeAAAACQEAAA8AAABkcnMvZG93bnJldi54bWxMj8tOwzAQRfdI/IM1SOyo3VakacikQgiW&#10;FaKpEEs3duIIP6LYacPfM6zocjRX955T7mZn2VmPsQ8eYbkQwLRvgup9h3Cs3x5yYDFJr6QNXiP8&#10;6Ai76vamlIUKF/+hz4fUMSrxsZAIJqWh4Dw2RjsZF2HQnn5tGJ1MdI4dV6O8ULmzfCVExp3sPS0Y&#10;OegXo5vvw+QQ2ro7Nl+vOZ9s+76pP83W7Os94v3d/PwELOk5/YfhD5/QoSKmU5i8iswiZMt8S1GE&#10;9ZqcKJCtBLmcEDbiEXhV8muD6hcAAP//AwBQSwECLQAUAAYACAAAACEAtoM4kv4AAADhAQAAEwAA&#10;AAAAAAAAAAAAAAAAAAAAW0NvbnRlbnRfVHlwZXNdLnhtbFBLAQItABQABgAIAAAAIQA4/SH/1gAA&#10;AJQBAAALAAAAAAAAAAAAAAAAAC8BAABfcmVscy8ucmVsc1BLAQItABQABgAIAAAAIQBbJQUB1AEA&#10;APsDAAAOAAAAAAAAAAAAAAAAAC4CAABkcnMvZTJvRG9jLnhtbFBLAQItABQABgAIAAAAIQCLKwHG&#10;3gAAAAkBAAAPAAAAAAAAAAAAAAAAAC4EAABkcnMvZG93bnJldi54bWxQSwUGAAAAAAQABADzAAAA&#10;OQUAAAAA&#10;" strokecolor="black [3200]" strokeweight=".5pt">
                <v:stroke endarrow="block" joinstyle="miter"/>
              </v:shape>
            </w:pict>
          </mc:Fallback>
        </mc:AlternateContent>
      </w:r>
    </w:p>
    <w:p w14:paraId="4D6B1006" w14:textId="39223763" w:rsidR="00534064" w:rsidRDefault="000F620D" w:rsidP="000F620D">
      <w:pPr>
        <w:jc w:val="both"/>
      </w:pPr>
      <w:r>
        <w:rPr>
          <w:rFonts w:cstheme="minorHAnsi"/>
          <w:b/>
          <w:noProof/>
          <w:szCs w:val="23"/>
        </w:rPr>
        <mc:AlternateContent>
          <mc:Choice Requires="wps">
            <w:drawing>
              <wp:anchor distT="0" distB="0" distL="114300" distR="114300" simplePos="0" relativeHeight="251695104" behindDoc="0" locked="0" layoutInCell="1" allowOverlap="1" wp14:anchorId="480804C4" wp14:editId="790A7E66">
                <wp:simplePos x="0" y="0"/>
                <wp:positionH relativeFrom="margin">
                  <wp:posOffset>3089720</wp:posOffset>
                </wp:positionH>
                <wp:positionV relativeFrom="paragraph">
                  <wp:posOffset>162560</wp:posOffset>
                </wp:positionV>
                <wp:extent cx="1923803" cy="261258"/>
                <wp:effectExtent l="0" t="0" r="19685" b="24765"/>
                <wp:wrapNone/>
                <wp:docPr id="26" name="Text Box 26"/>
                <wp:cNvGraphicFramePr/>
                <a:graphic xmlns:a="http://schemas.openxmlformats.org/drawingml/2006/main">
                  <a:graphicData uri="http://schemas.microsoft.com/office/word/2010/wordprocessingShape">
                    <wps:wsp>
                      <wps:cNvSpPr txBox="1"/>
                      <wps:spPr>
                        <a:xfrm>
                          <a:off x="0" y="0"/>
                          <a:ext cx="1923803" cy="261258"/>
                        </a:xfrm>
                        <a:prstGeom prst="rect">
                          <a:avLst/>
                        </a:prstGeom>
                        <a:solidFill>
                          <a:schemeClr val="accent6">
                            <a:lumMod val="40000"/>
                            <a:lumOff val="60000"/>
                          </a:schemeClr>
                        </a:solidFill>
                        <a:ln w="6350">
                          <a:solidFill>
                            <a:prstClr val="black"/>
                          </a:solidFill>
                        </a:ln>
                      </wps:spPr>
                      <wps:txbx>
                        <w:txbxContent>
                          <w:p w14:paraId="066E4FAC" w14:textId="44045DC3" w:rsidR="00BA1901" w:rsidRPr="00992BAA" w:rsidRDefault="000F620D" w:rsidP="00F614F3">
                            <w:pPr>
                              <w:rPr>
                                <w:lang w:val="en-GB"/>
                              </w:rPr>
                            </w:pPr>
                            <w:r>
                              <w:rPr>
                                <w:lang w:val="en-GB"/>
                              </w:rPr>
                              <w:t>Refer case to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804C4" id="Text Box 26" o:spid="_x0000_s1044" type="#_x0000_t202" style="position:absolute;left:0;text-align:left;margin-left:243.3pt;margin-top:12.8pt;width:151.5pt;height:20.5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b/bgIAAOoEAAAOAAAAZHJzL2Uyb0RvYy54bWysVFFP2zAQfp+0/2D5fSQNpSsVKepATJMY&#10;IMHEs+s4NJrj82y3Cfv1fHbaUtiepvXBPd+dv7v77i5n532r2UY535Ap+ego50wZSVVjnkr+4+Hq&#10;05QzH4SphCajSv6sPD+ff/xw1tmZKmhFulKOAcT4WWdLvgrBzrLMy5VqhT8iqwyMNblWBFzdU1Y5&#10;0QG91VmR55OsI1dZR1J5D+3lYOTzhF/XSobbuvYqMF1y5BbS6dK5jGc2PxOzJyfsqpHbNMQ/ZNGK&#10;xiDoHupSBMHWrvkDqm2kI091OJLUZlTXjVSpBlQzyt9Vc78SVqVaQI63e5r8/4OVN5s7x5qq5MWE&#10;MyNa9OhB9YF9oZ5BBX4662dwu7dwDD306PNO76GMZfe1a+M/CmKwg+nnPbsRTcZHp8XxND/mTMJW&#10;TEbFyTTCZK+vrfPhq6KWRaHkDt1LpIrNtQ+D684lBvOkm+qq0Tpd4sSoC+3YRqDXQkplwiQ91+v2&#10;O1WDfpzjN3QdaszGoJ7s1MgmzV5ESrm9CaIN60o+OT7JE/AbW8xsH36phfy5re7AC+jaADZSOlAX&#10;pdAv+9SCUSIkqpZUPYNuR8PAeiuvGuBfCx/uhMOEgmFsXbjFUWtCUrSVOFuR+/03ffTH4MDKWYeJ&#10;L7n/tRZOcaa/GYzU6Wg8jiuSLuOTzwUu7tCyPLSYdXtBIHqE/bYyidE/6J1YO2ofsZyLGBUmYSRi&#10;lzzsxIsw7CGWW6rFIjlhKawI1+beyggdGxt5fegfhbPbsQgYqBva7YaYvZuOwTe+NLRYB6qbNDqv&#10;rG75x0KlBm+XP27s4T15vX6i5i8AAAD//wMAUEsDBBQABgAIAAAAIQDrzrGq4QAAAAkBAAAPAAAA&#10;ZHJzL2Rvd25yZXYueG1sTI9NT8MwDIbvSPyHyEhc0JZSsayUphOaGNMuSGxw4JY1pq3IR5dkW/n3&#10;mBOcbMuPXj+uFqM17IQh9t5JuJ1mwNA1XveulfC2W00KYDEpp5XxDiV8Y4RFfXlRqVL7s3vF0za1&#10;jEJcLJWELqWh5Dw2HVoVp35AR7tPH6xKNIaW66DOFG4Nz7NMcKt6Rxc6NeCyw+Zre7QSzLtefsTZ&#10;zXq9MpvwlL8csH8+SHl9NT4+AEs4pj8YfvVJHWpy2vuj05EZCXeFEIRKyGdUCZgX99TsJQgxB15X&#10;/P8H9Q8AAAD//wMAUEsBAi0AFAAGAAgAAAAhALaDOJL+AAAA4QEAABMAAAAAAAAAAAAAAAAAAAAA&#10;AFtDb250ZW50X1R5cGVzXS54bWxQSwECLQAUAAYACAAAACEAOP0h/9YAAACUAQAACwAAAAAAAAAA&#10;AAAAAAAvAQAAX3JlbHMvLnJlbHNQSwECLQAUAAYACAAAACEA7Ram/24CAADqBAAADgAAAAAAAAAA&#10;AAAAAAAuAgAAZHJzL2Uyb0RvYy54bWxQSwECLQAUAAYACAAAACEA686xquEAAAAJAQAADwAAAAAA&#10;AAAAAAAAAADIBAAAZHJzL2Rvd25yZXYueG1sUEsFBgAAAAAEAAQA8wAAANYFAAAAAA==&#10;" fillcolor="#c5e0b3 [1305]" strokeweight=".5pt">
                <v:textbox>
                  <w:txbxContent>
                    <w:p w14:paraId="066E4FAC" w14:textId="44045DC3" w:rsidR="00BA1901" w:rsidRPr="00992BAA" w:rsidRDefault="000F620D" w:rsidP="00F614F3">
                      <w:pPr>
                        <w:rPr>
                          <w:lang w:val="en-GB"/>
                        </w:rPr>
                      </w:pPr>
                      <w:r>
                        <w:rPr>
                          <w:lang w:val="en-GB"/>
                        </w:rPr>
                        <w:t>Refer case to Court</w:t>
                      </w:r>
                    </w:p>
                  </w:txbxContent>
                </v:textbox>
                <w10:wrap anchorx="margin"/>
              </v:shape>
            </w:pict>
          </mc:Fallback>
        </mc:AlternateContent>
      </w:r>
    </w:p>
    <w:p w14:paraId="6A385E81" w14:textId="0C7D098A" w:rsidR="00240E73" w:rsidRDefault="000F620D" w:rsidP="000F620D">
      <w:pPr>
        <w:jc w:val="both"/>
      </w:pPr>
      <w:bookmarkStart w:id="102" w:name="_Ref42689458"/>
      <w:r w:rsidRPr="00992BAA">
        <w:rPr>
          <w:color w:val="4472C4" w:themeColor="accent1"/>
          <w:sz w:val="20"/>
        </w:rPr>
        <w:t xml:space="preserve">Figure </w:t>
      </w:r>
      <w:r w:rsidRPr="00992BAA">
        <w:rPr>
          <w:color w:val="4472C4" w:themeColor="accent1"/>
          <w:sz w:val="20"/>
        </w:rPr>
        <w:fldChar w:fldCharType="begin"/>
      </w:r>
      <w:r w:rsidRPr="00992BAA">
        <w:rPr>
          <w:color w:val="4472C4" w:themeColor="accent1"/>
          <w:sz w:val="20"/>
        </w:rPr>
        <w:instrText xml:space="preserve"> SEQ Figure \* ARABIC </w:instrText>
      </w:r>
      <w:r w:rsidRPr="00992BAA">
        <w:rPr>
          <w:color w:val="4472C4" w:themeColor="accent1"/>
          <w:sz w:val="20"/>
        </w:rPr>
        <w:fldChar w:fldCharType="separate"/>
      </w:r>
      <w:r>
        <w:rPr>
          <w:noProof/>
          <w:color w:val="4472C4" w:themeColor="accent1"/>
          <w:sz w:val="20"/>
        </w:rPr>
        <w:t>2</w:t>
      </w:r>
      <w:r w:rsidRPr="00992BAA">
        <w:rPr>
          <w:color w:val="4472C4" w:themeColor="accent1"/>
          <w:sz w:val="20"/>
        </w:rPr>
        <w:fldChar w:fldCharType="end"/>
      </w:r>
      <w:bookmarkEnd w:id="102"/>
      <w:r w:rsidRPr="00992BAA">
        <w:rPr>
          <w:color w:val="4472C4" w:themeColor="accent1"/>
          <w:sz w:val="20"/>
        </w:rPr>
        <w:t>: Contractor’s grievance handling procedure</w:t>
      </w:r>
      <w:r>
        <w:br w:type="page"/>
      </w:r>
    </w:p>
    <w:p w14:paraId="0F8E65CA" w14:textId="77777777" w:rsidR="001D0D7A" w:rsidRPr="00FF119D" w:rsidRDefault="000F620D" w:rsidP="000F620D">
      <w:pPr>
        <w:spacing w:after="0"/>
        <w:jc w:val="both"/>
        <w:rPr>
          <w:rFonts w:cstheme="minorHAnsi"/>
        </w:rPr>
      </w:pPr>
      <w:bookmarkStart w:id="103" w:name="_Toc42693015"/>
      <w:r w:rsidRPr="00FF119D">
        <w:rPr>
          <w:rFonts w:cstheme="minorHAnsi"/>
        </w:rPr>
        <w:lastRenderedPageBreak/>
        <w:t>ASSESSMENT OF KEY POTENTIAL LABOUR RISKS</w:t>
      </w:r>
      <w:bookmarkEnd w:id="103"/>
    </w:p>
    <w:p w14:paraId="64E3B193" w14:textId="71AC0915" w:rsidR="006755AB" w:rsidRDefault="000F620D" w:rsidP="000F620D">
      <w:pPr>
        <w:autoSpaceDE w:val="0"/>
        <w:autoSpaceDN w:val="0"/>
        <w:adjustRightInd w:val="0"/>
        <w:spacing w:after="0"/>
        <w:jc w:val="both"/>
        <w:rPr>
          <w:rFonts w:ascii="Arial" w:hAnsi="Arial" w:cs="Arial"/>
          <w:color w:val="000000"/>
        </w:rPr>
      </w:pPr>
      <w:r w:rsidRPr="00992BAA">
        <w:rPr>
          <w:rFonts w:cstheme="minorHAnsi"/>
          <w:color w:val="000000"/>
          <w:szCs w:val="23"/>
        </w:rPr>
        <w:t xml:space="preserve">Mitigation measures are defined </w:t>
      </w:r>
      <w:proofErr w:type="gramStart"/>
      <w:r w:rsidRPr="00992BAA">
        <w:rPr>
          <w:rFonts w:cstheme="minorHAnsi"/>
          <w:color w:val="000000"/>
          <w:szCs w:val="23"/>
        </w:rPr>
        <w:t>on the basis of</w:t>
      </w:r>
      <w:proofErr w:type="gramEnd"/>
      <w:r w:rsidRPr="00992BAA">
        <w:rPr>
          <w:rFonts w:cstheme="minorHAnsi"/>
          <w:color w:val="000000"/>
          <w:szCs w:val="23"/>
        </w:rPr>
        <w:t xml:space="preserve"> </w:t>
      </w:r>
      <w:r>
        <w:rPr>
          <w:rFonts w:cstheme="minorHAnsi"/>
          <w:color w:val="000000"/>
          <w:szCs w:val="23"/>
        </w:rPr>
        <w:t xml:space="preserve">World Bank ESS2 Labor and Working Conditions as well as other applicable Standards and Good International Industry Practices with respect to labor management. The </w:t>
      </w:r>
      <w:r w:rsidRPr="00992BAA">
        <w:rPr>
          <w:rFonts w:cstheme="minorHAnsi"/>
          <w:color w:val="000000"/>
          <w:szCs w:val="23"/>
        </w:rPr>
        <w:t>contractor</w:t>
      </w:r>
      <w:r>
        <w:rPr>
          <w:rFonts w:cstheme="minorHAnsi"/>
          <w:color w:val="000000"/>
          <w:szCs w:val="23"/>
        </w:rPr>
        <w:t>(</w:t>
      </w:r>
      <w:r w:rsidRPr="00992BAA">
        <w:rPr>
          <w:rFonts w:cstheme="minorHAnsi"/>
          <w:color w:val="000000"/>
          <w:szCs w:val="23"/>
        </w:rPr>
        <w:t>s</w:t>
      </w:r>
      <w:r>
        <w:rPr>
          <w:rFonts w:cstheme="minorHAnsi"/>
          <w:color w:val="000000"/>
          <w:szCs w:val="23"/>
        </w:rPr>
        <w:t>)</w:t>
      </w:r>
      <w:r w:rsidRPr="00992BAA">
        <w:rPr>
          <w:rFonts w:cstheme="minorHAnsi"/>
          <w:color w:val="000000"/>
          <w:szCs w:val="23"/>
        </w:rPr>
        <w:t xml:space="preserve"> are required to implement and comply with the following mitigations as appropriate to their scope of work in order to avoid, </w:t>
      </w:r>
      <w:r w:rsidRPr="00F62444">
        <w:rPr>
          <w:rFonts w:cstheme="minorHAnsi"/>
          <w:color w:val="000000"/>
          <w:szCs w:val="23"/>
        </w:rPr>
        <w:t>minimize</w:t>
      </w:r>
      <w:r w:rsidRPr="00992BAA">
        <w:rPr>
          <w:rFonts w:cstheme="minorHAnsi"/>
          <w:color w:val="000000"/>
          <w:szCs w:val="23"/>
        </w:rPr>
        <w:t xml:space="preserve"> and control impacts and risks </w:t>
      </w:r>
      <w:proofErr w:type="gramStart"/>
      <w:r w:rsidRPr="00992BAA">
        <w:rPr>
          <w:rFonts w:cstheme="minorHAnsi"/>
          <w:color w:val="000000"/>
          <w:szCs w:val="23"/>
        </w:rPr>
        <w:t>with regard to</w:t>
      </w:r>
      <w:proofErr w:type="gramEnd"/>
      <w:r w:rsidRPr="00992BAA">
        <w:rPr>
          <w:rFonts w:cstheme="minorHAnsi"/>
          <w:color w:val="000000"/>
          <w:szCs w:val="23"/>
        </w:rPr>
        <w:t xml:space="preserve"> </w:t>
      </w:r>
      <w:r w:rsidRPr="00F7055A">
        <w:rPr>
          <w:rFonts w:cstheme="minorHAnsi"/>
          <w:color w:val="000000"/>
          <w:szCs w:val="23"/>
        </w:rPr>
        <w:t>labor</w:t>
      </w:r>
      <w:r w:rsidRPr="00992BAA">
        <w:rPr>
          <w:rFonts w:cstheme="minorHAnsi"/>
          <w:color w:val="000000"/>
          <w:szCs w:val="23"/>
        </w:rPr>
        <w:t xml:space="preserve"> and working conditions.</w:t>
      </w:r>
      <w:r w:rsidRPr="006755AB">
        <w:rPr>
          <w:rFonts w:ascii="Arial" w:hAnsi="Arial" w:cs="Arial"/>
          <w:color w:val="000000"/>
        </w:rPr>
        <w:t xml:space="preserve"> </w:t>
      </w:r>
    </w:p>
    <w:p w14:paraId="0E204147" w14:textId="77777777" w:rsidR="00F62444" w:rsidRDefault="00F8460C" w:rsidP="000F620D">
      <w:pPr>
        <w:autoSpaceDE w:val="0"/>
        <w:autoSpaceDN w:val="0"/>
        <w:adjustRightInd w:val="0"/>
        <w:spacing w:after="0"/>
        <w:jc w:val="both"/>
        <w:rPr>
          <w:rFonts w:ascii="Arial" w:hAnsi="Arial" w:cs="Arial"/>
          <w:color w:val="000000"/>
        </w:rPr>
      </w:pPr>
    </w:p>
    <w:p w14:paraId="0674F15A" w14:textId="77777777" w:rsidR="00F62444" w:rsidRPr="00992BAA" w:rsidRDefault="000F620D" w:rsidP="000F620D">
      <w:pPr>
        <w:spacing w:after="0"/>
        <w:jc w:val="both"/>
        <w:rPr>
          <w:rFonts w:cstheme="minorHAnsi"/>
          <w:szCs w:val="23"/>
        </w:rPr>
      </w:pPr>
      <w:bookmarkStart w:id="104" w:name="_Toc42693016"/>
      <w:r w:rsidRPr="00992BAA">
        <w:rPr>
          <w:rFonts w:cstheme="minorHAnsi"/>
          <w:sz w:val="23"/>
          <w:szCs w:val="23"/>
        </w:rPr>
        <w:t>Risk and impact mitigation</w:t>
      </w:r>
      <w:bookmarkEnd w:id="104"/>
      <w:r w:rsidRPr="00992BAA">
        <w:rPr>
          <w:rFonts w:cstheme="minorHAnsi"/>
          <w:sz w:val="23"/>
          <w:szCs w:val="23"/>
        </w:rPr>
        <w:t xml:space="preserve"> </w:t>
      </w:r>
    </w:p>
    <w:p w14:paraId="4F5BB1C8" w14:textId="000041F3" w:rsidR="00F36DC2" w:rsidRDefault="000F620D" w:rsidP="000F620D">
      <w:pPr>
        <w:spacing w:after="0"/>
        <w:jc w:val="both"/>
        <w:rPr>
          <w:rFonts w:cstheme="minorHAnsi"/>
          <w:color w:val="000000"/>
          <w:szCs w:val="23"/>
        </w:rPr>
      </w:pPr>
      <w:r>
        <w:rPr>
          <w:rFonts w:cstheme="minorHAnsi"/>
          <w:color w:val="000000"/>
          <w:szCs w:val="23"/>
        </w:rPr>
        <w:fldChar w:fldCharType="begin"/>
      </w:r>
      <w:r>
        <w:rPr>
          <w:rFonts w:cstheme="minorHAnsi"/>
          <w:color w:val="000000"/>
          <w:szCs w:val="23"/>
        </w:rPr>
        <w:instrText xml:space="preserve"> REF _Ref42691883 \h  \* MERGEFORMAT </w:instrText>
      </w:r>
      <w:r>
        <w:rPr>
          <w:rFonts w:cstheme="minorHAnsi"/>
          <w:color w:val="000000"/>
          <w:szCs w:val="23"/>
        </w:rPr>
      </w:r>
      <w:r>
        <w:rPr>
          <w:rFonts w:cstheme="minorHAnsi"/>
          <w:color w:val="000000"/>
          <w:szCs w:val="23"/>
        </w:rPr>
        <w:fldChar w:fldCharType="separate"/>
      </w:r>
      <w:r w:rsidRPr="00992BAA">
        <w:rPr>
          <w:rFonts w:cstheme="minorHAnsi"/>
          <w:b/>
          <w:i/>
          <w:sz w:val="21"/>
          <w:szCs w:val="21"/>
        </w:rPr>
        <w:t>Ta</w:t>
      </w:r>
      <w:r w:rsidRPr="00A7207B">
        <w:rPr>
          <w:rFonts w:cstheme="minorHAnsi"/>
          <w:szCs w:val="23"/>
        </w:rPr>
        <w:t xml:space="preserve">ble </w:t>
      </w:r>
      <w:r>
        <w:rPr>
          <w:rFonts w:cstheme="minorHAnsi"/>
          <w:b/>
          <w:i/>
          <w:noProof/>
          <w:sz w:val="21"/>
          <w:szCs w:val="21"/>
        </w:rPr>
        <w:t>1</w:t>
      </w:r>
      <w:r>
        <w:rPr>
          <w:rFonts w:cstheme="minorHAnsi"/>
          <w:color w:val="000000"/>
          <w:szCs w:val="23"/>
        </w:rPr>
        <w:fldChar w:fldCharType="end"/>
      </w:r>
      <w:r w:rsidRPr="00992BAA">
        <w:rPr>
          <w:rFonts w:cstheme="minorHAnsi"/>
          <w:color w:val="000000"/>
          <w:szCs w:val="23"/>
        </w:rPr>
        <w:t xml:space="preserve"> below presents a summary of the potential risks and impacts related to labour and working conditions, together with mitigation measures to avoid, eliminate or reduce associated impacts. It also describes the monitoring required to assess the performance of these measures. </w:t>
      </w:r>
    </w:p>
    <w:p w14:paraId="0BC02651" w14:textId="77777777" w:rsidR="00F36DC2" w:rsidRPr="00992BAA" w:rsidRDefault="00F8460C" w:rsidP="000F620D">
      <w:pPr>
        <w:spacing w:after="0"/>
        <w:jc w:val="both"/>
        <w:rPr>
          <w:rFonts w:cstheme="minorHAnsi"/>
          <w:color w:val="000000"/>
          <w:szCs w:val="23"/>
        </w:rPr>
      </w:pPr>
    </w:p>
    <w:p w14:paraId="658AB10A" w14:textId="77777777" w:rsidR="00F36DC2" w:rsidRDefault="00F8460C" w:rsidP="000F620D">
      <w:pPr>
        <w:keepNext/>
        <w:jc w:val="both"/>
        <w:rPr>
          <w:rFonts w:cstheme="minorHAnsi"/>
          <w:b/>
          <w:sz w:val="21"/>
          <w:szCs w:val="21"/>
        </w:rPr>
        <w:sectPr w:rsidR="00F36DC2" w:rsidSect="00992BAA">
          <w:footerReference w:type="default" r:id="rId19"/>
          <w:pgSz w:w="12240" w:h="15840"/>
          <w:pgMar w:top="1440" w:right="1440" w:bottom="1440" w:left="1440" w:header="720" w:footer="432" w:gutter="0"/>
          <w:pgNumType w:start="1"/>
          <w:cols w:space="720"/>
          <w:docGrid w:linePitch="360"/>
        </w:sectPr>
      </w:pPr>
    </w:p>
    <w:p w14:paraId="14B6AEA4" w14:textId="77777777" w:rsidR="00F36DC2" w:rsidRPr="00992BAA" w:rsidRDefault="000F620D" w:rsidP="000F620D">
      <w:pPr>
        <w:keepNext/>
        <w:jc w:val="both"/>
        <w:rPr>
          <w:rFonts w:cstheme="minorHAnsi"/>
          <w:b/>
          <w:sz w:val="21"/>
          <w:szCs w:val="21"/>
        </w:rPr>
      </w:pPr>
      <w:bookmarkStart w:id="105" w:name="_Ref42691883"/>
      <w:r w:rsidRPr="00992BAA">
        <w:rPr>
          <w:rFonts w:cstheme="minorHAnsi"/>
          <w:b/>
          <w:sz w:val="21"/>
          <w:szCs w:val="21"/>
        </w:rPr>
        <w:lastRenderedPageBreak/>
        <w:t xml:space="preserve">Table </w:t>
      </w:r>
      <w:r w:rsidRPr="00992BAA">
        <w:rPr>
          <w:rFonts w:cstheme="minorHAnsi"/>
          <w:b/>
          <w:sz w:val="21"/>
          <w:szCs w:val="21"/>
        </w:rPr>
        <w:fldChar w:fldCharType="begin"/>
      </w:r>
      <w:r w:rsidRPr="00992BAA">
        <w:rPr>
          <w:rFonts w:cstheme="minorHAnsi"/>
          <w:b/>
          <w:sz w:val="21"/>
          <w:szCs w:val="21"/>
        </w:rPr>
        <w:instrText xml:space="preserve"> SEQ Table \* ARABIC </w:instrText>
      </w:r>
      <w:r w:rsidRPr="00992BAA">
        <w:rPr>
          <w:rFonts w:cstheme="minorHAnsi"/>
          <w:b/>
          <w:sz w:val="21"/>
          <w:szCs w:val="21"/>
        </w:rPr>
        <w:fldChar w:fldCharType="separate"/>
      </w:r>
      <w:r>
        <w:rPr>
          <w:rFonts w:cstheme="minorHAnsi"/>
          <w:b/>
          <w:noProof/>
          <w:sz w:val="21"/>
          <w:szCs w:val="21"/>
        </w:rPr>
        <w:t>1</w:t>
      </w:r>
      <w:r w:rsidRPr="00992BAA">
        <w:rPr>
          <w:rFonts w:cstheme="minorHAnsi"/>
          <w:b/>
          <w:sz w:val="21"/>
          <w:szCs w:val="21"/>
        </w:rPr>
        <w:fldChar w:fldCharType="end"/>
      </w:r>
      <w:bookmarkEnd w:id="105"/>
      <w:r w:rsidRPr="00992BAA">
        <w:rPr>
          <w:rFonts w:cstheme="minorHAnsi"/>
          <w:b/>
          <w:sz w:val="21"/>
          <w:szCs w:val="21"/>
        </w:rPr>
        <w:t xml:space="preserve">: </w:t>
      </w:r>
      <w:r>
        <w:rPr>
          <w:rFonts w:cstheme="minorHAnsi"/>
          <w:b/>
          <w:sz w:val="21"/>
          <w:szCs w:val="21"/>
        </w:rPr>
        <w:t xml:space="preserve">Labor </w:t>
      </w:r>
      <w:r w:rsidRPr="00992BAA">
        <w:rPr>
          <w:rFonts w:cstheme="minorHAnsi"/>
          <w:b/>
          <w:bCs/>
          <w:sz w:val="21"/>
          <w:szCs w:val="21"/>
        </w:rPr>
        <w:t xml:space="preserve">Risks and </w:t>
      </w:r>
      <w:r>
        <w:rPr>
          <w:rFonts w:cstheme="minorHAnsi"/>
          <w:b/>
          <w:bCs/>
          <w:sz w:val="21"/>
          <w:szCs w:val="21"/>
        </w:rPr>
        <w:t>I</w:t>
      </w:r>
      <w:r w:rsidRPr="00992BAA">
        <w:rPr>
          <w:rFonts w:cstheme="minorHAnsi"/>
          <w:b/>
          <w:bCs/>
          <w:sz w:val="21"/>
          <w:szCs w:val="21"/>
        </w:rPr>
        <w:t xml:space="preserve">mpact </w:t>
      </w:r>
      <w:r>
        <w:rPr>
          <w:rFonts w:cstheme="minorHAnsi"/>
          <w:b/>
          <w:bCs/>
          <w:sz w:val="21"/>
          <w:szCs w:val="21"/>
        </w:rPr>
        <w:t>M</w:t>
      </w:r>
      <w:r w:rsidRPr="00992BAA">
        <w:rPr>
          <w:rFonts w:cstheme="minorHAnsi"/>
          <w:b/>
          <w:bCs/>
          <w:sz w:val="21"/>
          <w:szCs w:val="21"/>
        </w:rPr>
        <w:t>itigation</w:t>
      </w:r>
    </w:p>
    <w:tbl>
      <w:tblPr>
        <w:tblW w:w="5000" w:type="pct"/>
        <w:tblInd w:w="10" w:type="dxa"/>
        <w:tblCellMar>
          <w:left w:w="10" w:type="dxa"/>
          <w:right w:w="10" w:type="dxa"/>
        </w:tblCellMar>
        <w:tblLook w:val="04A0" w:firstRow="1" w:lastRow="0" w:firstColumn="1" w:lastColumn="0" w:noHBand="0" w:noVBand="1"/>
      </w:tblPr>
      <w:tblGrid>
        <w:gridCol w:w="1786"/>
        <w:gridCol w:w="1928"/>
        <w:gridCol w:w="1721"/>
        <w:gridCol w:w="2157"/>
        <w:gridCol w:w="1786"/>
        <w:gridCol w:w="1786"/>
        <w:gridCol w:w="1796"/>
      </w:tblGrid>
      <w:tr w:rsidR="00D2314B" w:rsidRPr="00BF7BF1" w14:paraId="3E5C1ED4" w14:textId="77777777" w:rsidTr="00F43A1B">
        <w:trPr>
          <w:tblHeader/>
        </w:trPr>
        <w:tc>
          <w:tcPr>
            <w:tcW w:w="689" w:type="pct"/>
          </w:tcPr>
          <w:p w14:paraId="3F569388" w14:textId="77777777" w:rsidR="00F36DC2" w:rsidRPr="00992BAA" w:rsidRDefault="000F620D" w:rsidP="000F620D">
            <w:pPr>
              <w:jc w:val="both"/>
              <w:rPr>
                <w:rFonts w:cstheme="minorHAnsi"/>
                <w:sz w:val="19"/>
                <w:szCs w:val="19"/>
              </w:rPr>
            </w:pPr>
            <w:r w:rsidRPr="00992BAA">
              <w:rPr>
                <w:rFonts w:cstheme="minorHAnsi"/>
                <w:b/>
                <w:bCs/>
                <w:sz w:val="19"/>
                <w:szCs w:val="19"/>
              </w:rPr>
              <w:t>S</w:t>
            </w:r>
            <w:r w:rsidRPr="00BF7BF1">
              <w:rPr>
                <w:rFonts w:cstheme="minorHAnsi"/>
                <w:b/>
                <w:bCs/>
                <w:sz w:val="19"/>
                <w:szCs w:val="19"/>
              </w:rPr>
              <w:t xml:space="preserve">ub-Category </w:t>
            </w:r>
          </w:p>
          <w:p w14:paraId="7766ACF5" w14:textId="77777777" w:rsidR="00F36DC2" w:rsidRPr="00992BAA" w:rsidRDefault="00F8460C" w:rsidP="000F620D">
            <w:pPr>
              <w:spacing w:after="0"/>
              <w:jc w:val="both"/>
              <w:rPr>
                <w:rFonts w:cstheme="minorHAnsi"/>
                <w:color w:val="000000"/>
                <w:sz w:val="19"/>
                <w:szCs w:val="19"/>
              </w:rPr>
            </w:pPr>
          </w:p>
        </w:tc>
        <w:tc>
          <w:tcPr>
            <w:tcW w:w="744" w:type="pct"/>
          </w:tcPr>
          <w:p w14:paraId="39062A11" w14:textId="77777777" w:rsidR="00F36DC2" w:rsidRPr="00992BAA" w:rsidRDefault="000F620D" w:rsidP="000F620D">
            <w:pPr>
              <w:jc w:val="both"/>
              <w:rPr>
                <w:rFonts w:cstheme="minorHAnsi"/>
                <w:sz w:val="19"/>
                <w:szCs w:val="19"/>
              </w:rPr>
            </w:pPr>
            <w:r w:rsidRPr="00992BAA">
              <w:rPr>
                <w:rFonts w:cstheme="minorHAnsi"/>
                <w:b/>
                <w:bCs/>
                <w:sz w:val="19"/>
                <w:szCs w:val="19"/>
              </w:rPr>
              <w:t>W</w:t>
            </w:r>
            <w:r w:rsidRPr="00BF7BF1">
              <w:rPr>
                <w:rFonts w:cstheme="minorHAnsi"/>
                <w:b/>
                <w:bCs/>
                <w:sz w:val="19"/>
                <w:szCs w:val="19"/>
              </w:rPr>
              <w:t xml:space="preserve">orker Impacts/Risks </w:t>
            </w:r>
          </w:p>
          <w:p w14:paraId="3C8899C7" w14:textId="77777777" w:rsidR="00F36DC2" w:rsidRPr="00992BAA" w:rsidRDefault="00F8460C" w:rsidP="000F620D">
            <w:pPr>
              <w:spacing w:after="0"/>
              <w:jc w:val="both"/>
              <w:rPr>
                <w:rFonts w:cstheme="minorHAnsi"/>
                <w:color w:val="000000"/>
                <w:sz w:val="19"/>
                <w:szCs w:val="19"/>
              </w:rPr>
            </w:pPr>
          </w:p>
        </w:tc>
        <w:tc>
          <w:tcPr>
            <w:tcW w:w="664" w:type="pct"/>
          </w:tcPr>
          <w:p w14:paraId="5F804BB2" w14:textId="77777777" w:rsidR="00F36DC2" w:rsidRPr="00992BAA" w:rsidRDefault="000F620D" w:rsidP="000F620D">
            <w:pPr>
              <w:jc w:val="both"/>
              <w:rPr>
                <w:rFonts w:cstheme="minorHAnsi"/>
                <w:sz w:val="19"/>
                <w:szCs w:val="19"/>
              </w:rPr>
            </w:pPr>
            <w:r w:rsidRPr="00992BAA">
              <w:rPr>
                <w:rFonts w:cstheme="minorHAnsi"/>
                <w:b/>
                <w:bCs/>
                <w:sz w:val="19"/>
                <w:szCs w:val="19"/>
              </w:rPr>
              <w:t>P</w:t>
            </w:r>
            <w:r w:rsidRPr="00BF7BF1">
              <w:rPr>
                <w:rFonts w:cstheme="minorHAnsi"/>
                <w:b/>
                <w:bCs/>
                <w:sz w:val="19"/>
                <w:szCs w:val="19"/>
              </w:rPr>
              <w:t xml:space="preserve">roject Impacts/Risks </w:t>
            </w:r>
          </w:p>
        </w:tc>
        <w:tc>
          <w:tcPr>
            <w:tcW w:w="832" w:type="pct"/>
          </w:tcPr>
          <w:p w14:paraId="57E4D4CA" w14:textId="77777777" w:rsidR="00F36DC2" w:rsidRPr="00992BAA" w:rsidRDefault="000F620D" w:rsidP="000F620D">
            <w:pPr>
              <w:jc w:val="both"/>
              <w:rPr>
                <w:rFonts w:cstheme="minorHAnsi"/>
                <w:sz w:val="19"/>
                <w:szCs w:val="19"/>
              </w:rPr>
            </w:pPr>
            <w:r w:rsidRPr="00992BAA">
              <w:rPr>
                <w:rFonts w:cstheme="minorHAnsi"/>
                <w:b/>
                <w:bCs/>
                <w:sz w:val="19"/>
                <w:szCs w:val="19"/>
              </w:rPr>
              <w:t>M</w:t>
            </w:r>
            <w:r w:rsidRPr="00BF7BF1">
              <w:rPr>
                <w:rFonts w:cstheme="minorHAnsi"/>
                <w:b/>
                <w:bCs/>
                <w:sz w:val="19"/>
                <w:szCs w:val="19"/>
              </w:rPr>
              <w:t xml:space="preserve">itigation Measures </w:t>
            </w:r>
          </w:p>
        </w:tc>
        <w:tc>
          <w:tcPr>
            <w:tcW w:w="689" w:type="pct"/>
          </w:tcPr>
          <w:p w14:paraId="00C41D28" w14:textId="77777777" w:rsidR="00F36DC2" w:rsidRPr="00992BAA" w:rsidRDefault="000F620D" w:rsidP="000F620D">
            <w:pPr>
              <w:jc w:val="both"/>
              <w:rPr>
                <w:rFonts w:cstheme="minorHAnsi"/>
                <w:sz w:val="19"/>
                <w:szCs w:val="19"/>
              </w:rPr>
            </w:pPr>
            <w:r w:rsidRPr="00992BAA">
              <w:rPr>
                <w:rFonts w:cstheme="minorHAnsi"/>
                <w:b/>
                <w:bCs/>
                <w:sz w:val="19"/>
                <w:szCs w:val="19"/>
              </w:rPr>
              <w:t>M</w:t>
            </w:r>
            <w:r w:rsidRPr="00BF7BF1">
              <w:rPr>
                <w:rFonts w:cstheme="minorHAnsi"/>
                <w:b/>
                <w:bCs/>
                <w:sz w:val="19"/>
                <w:szCs w:val="19"/>
              </w:rPr>
              <w:t xml:space="preserve">onitoring </w:t>
            </w:r>
          </w:p>
        </w:tc>
        <w:tc>
          <w:tcPr>
            <w:tcW w:w="689" w:type="pct"/>
          </w:tcPr>
          <w:p w14:paraId="7E9F3DDA" w14:textId="77777777" w:rsidR="00F36DC2" w:rsidRPr="00992BAA" w:rsidRDefault="000F620D" w:rsidP="000F620D">
            <w:pPr>
              <w:jc w:val="both"/>
              <w:rPr>
                <w:rFonts w:cstheme="minorHAnsi"/>
                <w:sz w:val="19"/>
                <w:szCs w:val="19"/>
              </w:rPr>
            </w:pPr>
            <w:r w:rsidRPr="00992BAA">
              <w:rPr>
                <w:rFonts w:cstheme="minorHAnsi"/>
                <w:b/>
                <w:bCs/>
                <w:sz w:val="19"/>
                <w:szCs w:val="19"/>
              </w:rPr>
              <w:t>M</w:t>
            </w:r>
            <w:r w:rsidRPr="00BF7BF1">
              <w:rPr>
                <w:rFonts w:cstheme="minorHAnsi"/>
                <w:b/>
                <w:bCs/>
                <w:sz w:val="19"/>
                <w:szCs w:val="19"/>
              </w:rPr>
              <w:t xml:space="preserve">onitoring Frequency </w:t>
            </w:r>
          </w:p>
        </w:tc>
        <w:tc>
          <w:tcPr>
            <w:tcW w:w="693" w:type="pct"/>
          </w:tcPr>
          <w:p w14:paraId="3E14C87C" w14:textId="77777777" w:rsidR="00F36DC2" w:rsidRPr="00992BAA" w:rsidRDefault="000F620D" w:rsidP="000F620D">
            <w:pPr>
              <w:spacing w:after="0"/>
              <w:jc w:val="both"/>
              <w:rPr>
                <w:rFonts w:cstheme="minorHAnsi"/>
                <w:b/>
                <w:color w:val="000000"/>
                <w:sz w:val="19"/>
                <w:szCs w:val="19"/>
              </w:rPr>
            </w:pPr>
            <w:r w:rsidRPr="00992BAA">
              <w:rPr>
                <w:rFonts w:cstheme="minorHAnsi"/>
                <w:b/>
                <w:color w:val="000000"/>
                <w:sz w:val="19"/>
                <w:szCs w:val="19"/>
              </w:rPr>
              <w:t>Responsibility</w:t>
            </w:r>
          </w:p>
        </w:tc>
      </w:tr>
      <w:tr w:rsidR="00F36DC2" w:rsidRPr="00BF7BF1" w14:paraId="748CF483" w14:textId="77777777" w:rsidTr="00F36DC2">
        <w:tc>
          <w:tcPr>
            <w:tcW w:w="5000" w:type="pct"/>
            <w:gridSpan w:val="7"/>
          </w:tcPr>
          <w:p w14:paraId="6F17866D" w14:textId="77777777" w:rsidR="00F36DC2" w:rsidRPr="00BF7BF1" w:rsidRDefault="000F620D" w:rsidP="000F620D">
            <w:pPr>
              <w:jc w:val="both"/>
              <w:rPr>
                <w:rFonts w:cstheme="minorHAnsi"/>
                <w:sz w:val="19"/>
                <w:szCs w:val="19"/>
              </w:rPr>
            </w:pPr>
            <w:r w:rsidRPr="00992BAA">
              <w:rPr>
                <w:rFonts w:cstheme="minorHAnsi"/>
                <w:b/>
                <w:bCs/>
                <w:sz w:val="18"/>
                <w:szCs w:val="18"/>
              </w:rPr>
              <w:t xml:space="preserve">Direct Workers </w:t>
            </w:r>
          </w:p>
        </w:tc>
      </w:tr>
      <w:tr w:rsidR="00F16732" w:rsidRPr="00BF7BF1" w14:paraId="4DC52F05" w14:textId="77777777" w:rsidTr="00F43A1B">
        <w:tc>
          <w:tcPr>
            <w:tcW w:w="689" w:type="pct"/>
            <w:vMerge w:val="restart"/>
          </w:tcPr>
          <w:p w14:paraId="5E8D3B9A" w14:textId="77777777" w:rsidR="00F36DC2" w:rsidRPr="00992BAA" w:rsidRDefault="000F620D" w:rsidP="000F620D">
            <w:pPr>
              <w:jc w:val="both"/>
              <w:rPr>
                <w:rFonts w:cstheme="minorHAnsi"/>
                <w:sz w:val="18"/>
                <w:szCs w:val="18"/>
              </w:rPr>
            </w:pPr>
            <w:r w:rsidRPr="00992BAA">
              <w:rPr>
                <w:rFonts w:cstheme="minorHAnsi"/>
                <w:sz w:val="18"/>
                <w:szCs w:val="18"/>
              </w:rPr>
              <w:t xml:space="preserve">Recruitment and selection i.e. how workers join the Road Project. </w:t>
            </w:r>
          </w:p>
          <w:p w14:paraId="6B346014" w14:textId="77777777" w:rsidR="00F36DC2" w:rsidRPr="00BF7BF1" w:rsidRDefault="00F8460C" w:rsidP="000F620D">
            <w:pPr>
              <w:spacing w:after="0"/>
              <w:jc w:val="both"/>
              <w:rPr>
                <w:rFonts w:cstheme="minorHAnsi"/>
                <w:color w:val="000000"/>
                <w:sz w:val="19"/>
                <w:szCs w:val="19"/>
              </w:rPr>
            </w:pPr>
          </w:p>
        </w:tc>
        <w:tc>
          <w:tcPr>
            <w:tcW w:w="744" w:type="pct"/>
            <w:vMerge w:val="restart"/>
          </w:tcPr>
          <w:p w14:paraId="5356D700" w14:textId="77777777" w:rsidR="00F36DC2" w:rsidRPr="00992BAA" w:rsidRDefault="000F620D" w:rsidP="000F620D">
            <w:pPr>
              <w:jc w:val="both"/>
              <w:rPr>
                <w:rFonts w:cstheme="minorHAnsi"/>
                <w:sz w:val="18"/>
                <w:szCs w:val="18"/>
              </w:rPr>
            </w:pPr>
            <w:r w:rsidRPr="00992BAA">
              <w:rPr>
                <w:rFonts w:cstheme="minorHAnsi"/>
                <w:sz w:val="18"/>
                <w:szCs w:val="18"/>
              </w:rPr>
              <w:t xml:space="preserve">Perception of unfair recruitment and selection practices. </w:t>
            </w:r>
          </w:p>
          <w:p w14:paraId="4582FF07" w14:textId="77777777" w:rsidR="00F36DC2" w:rsidRPr="00BF7BF1" w:rsidRDefault="00F8460C" w:rsidP="000F620D">
            <w:pPr>
              <w:spacing w:after="0"/>
              <w:jc w:val="both"/>
              <w:rPr>
                <w:rFonts w:cstheme="minorHAnsi"/>
                <w:color w:val="000000"/>
                <w:sz w:val="19"/>
                <w:szCs w:val="19"/>
              </w:rPr>
            </w:pPr>
          </w:p>
        </w:tc>
        <w:tc>
          <w:tcPr>
            <w:tcW w:w="664" w:type="pct"/>
            <w:vMerge w:val="restart"/>
          </w:tcPr>
          <w:p w14:paraId="4D7E9C30" w14:textId="77777777" w:rsidR="00F36DC2" w:rsidRPr="00992BAA" w:rsidRDefault="000F620D" w:rsidP="000F620D">
            <w:pPr>
              <w:jc w:val="both"/>
              <w:rPr>
                <w:rFonts w:cstheme="minorHAnsi"/>
                <w:sz w:val="18"/>
                <w:szCs w:val="18"/>
              </w:rPr>
            </w:pPr>
            <w:r w:rsidRPr="00992BAA">
              <w:rPr>
                <w:rFonts w:cstheme="minorHAnsi"/>
                <w:sz w:val="18"/>
                <w:szCs w:val="18"/>
              </w:rPr>
              <w:t xml:space="preserve">Community tensions – stop work practices that affect productivity. </w:t>
            </w:r>
          </w:p>
          <w:p w14:paraId="0D3AC5D1" w14:textId="77777777" w:rsidR="00F36DC2" w:rsidRPr="00BF7BF1" w:rsidRDefault="00F8460C" w:rsidP="000F620D">
            <w:pPr>
              <w:spacing w:after="0"/>
              <w:jc w:val="both"/>
              <w:rPr>
                <w:rFonts w:cstheme="minorHAnsi"/>
                <w:color w:val="000000"/>
                <w:sz w:val="19"/>
                <w:szCs w:val="19"/>
              </w:rPr>
            </w:pPr>
          </w:p>
        </w:tc>
        <w:tc>
          <w:tcPr>
            <w:tcW w:w="832" w:type="pct"/>
          </w:tcPr>
          <w:p w14:paraId="22C39761" w14:textId="77777777" w:rsidR="00F36DC2" w:rsidRPr="00992BAA" w:rsidRDefault="000F620D" w:rsidP="000F620D">
            <w:pPr>
              <w:jc w:val="both"/>
              <w:rPr>
                <w:rFonts w:cstheme="minorHAnsi"/>
                <w:sz w:val="18"/>
                <w:szCs w:val="18"/>
              </w:rPr>
            </w:pPr>
            <w:r w:rsidRPr="00992BAA">
              <w:rPr>
                <w:rFonts w:cstheme="minorHAnsi"/>
                <w:sz w:val="18"/>
                <w:szCs w:val="18"/>
              </w:rPr>
              <w:t xml:space="preserve">Project Human Resources policy and/or procedure that covers recruitment and selection processes including at least: </w:t>
            </w:r>
          </w:p>
          <w:p w14:paraId="44931D69" w14:textId="77777777" w:rsidR="00F36DC2" w:rsidRPr="00992BAA" w:rsidRDefault="000F620D" w:rsidP="000F620D">
            <w:pPr>
              <w:numPr>
                <w:ilvl w:val="1"/>
                <w:numId w:val="44"/>
              </w:numPr>
              <w:ind w:left="225" w:hanging="225"/>
              <w:jc w:val="both"/>
              <w:rPr>
                <w:rFonts w:cstheme="minorHAnsi"/>
                <w:sz w:val="18"/>
                <w:szCs w:val="18"/>
              </w:rPr>
            </w:pPr>
            <w:r w:rsidRPr="00992BAA">
              <w:rPr>
                <w:rFonts w:cstheme="minorHAnsi"/>
                <w:sz w:val="18"/>
                <w:szCs w:val="18"/>
              </w:rPr>
              <w:t xml:space="preserve">Selection criteria of each position; </w:t>
            </w:r>
          </w:p>
          <w:p w14:paraId="5ADC0F52" w14:textId="77777777" w:rsidR="00F36DC2" w:rsidRPr="00992BAA" w:rsidRDefault="000F620D" w:rsidP="000F620D">
            <w:pPr>
              <w:numPr>
                <w:ilvl w:val="1"/>
                <w:numId w:val="44"/>
              </w:numPr>
              <w:ind w:left="225" w:hanging="225"/>
              <w:jc w:val="both"/>
              <w:rPr>
                <w:rFonts w:cstheme="minorHAnsi"/>
                <w:sz w:val="18"/>
                <w:szCs w:val="18"/>
              </w:rPr>
            </w:pPr>
            <w:r w:rsidRPr="00992BAA">
              <w:rPr>
                <w:rFonts w:cstheme="minorHAnsi"/>
                <w:sz w:val="18"/>
                <w:szCs w:val="18"/>
              </w:rPr>
              <w:t xml:space="preserve">Method of recruitment; </w:t>
            </w:r>
          </w:p>
          <w:p w14:paraId="4744B63F" w14:textId="77777777" w:rsidR="00F36DC2" w:rsidRPr="00992BAA" w:rsidRDefault="000F620D" w:rsidP="000F620D">
            <w:pPr>
              <w:numPr>
                <w:ilvl w:val="1"/>
                <w:numId w:val="44"/>
              </w:numPr>
              <w:ind w:left="225" w:hanging="225"/>
              <w:jc w:val="both"/>
              <w:rPr>
                <w:rFonts w:cstheme="minorHAnsi"/>
                <w:sz w:val="18"/>
                <w:szCs w:val="18"/>
              </w:rPr>
            </w:pPr>
            <w:r w:rsidRPr="00992BAA">
              <w:rPr>
                <w:rFonts w:cstheme="minorHAnsi"/>
                <w:sz w:val="18"/>
                <w:szCs w:val="18"/>
              </w:rPr>
              <w:t xml:space="preserve">Places of recruitment; </w:t>
            </w:r>
          </w:p>
          <w:p w14:paraId="32107996" w14:textId="77777777" w:rsidR="00F36DC2" w:rsidRPr="00992BAA" w:rsidRDefault="000F620D" w:rsidP="000F620D">
            <w:pPr>
              <w:numPr>
                <w:ilvl w:val="1"/>
                <w:numId w:val="44"/>
              </w:numPr>
              <w:ind w:left="225" w:hanging="225"/>
              <w:jc w:val="both"/>
              <w:rPr>
                <w:rFonts w:cstheme="minorHAnsi"/>
                <w:sz w:val="18"/>
                <w:szCs w:val="18"/>
              </w:rPr>
            </w:pPr>
            <w:r w:rsidRPr="00992BAA">
              <w:rPr>
                <w:rFonts w:cstheme="minorHAnsi"/>
                <w:sz w:val="18"/>
                <w:szCs w:val="18"/>
              </w:rPr>
              <w:t>Transparency clauses;</w:t>
            </w:r>
          </w:p>
          <w:p w14:paraId="3D153C25" w14:textId="77777777" w:rsidR="00F36DC2" w:rsidRPr="00BF7BF1" w:rsidRDefault="000F620D" w:rsidP="000F620D">
            <w:pPr>
              <w:numPr>
                <w:ilvl w:val="1"/>
                <w:numId w:val="44"/>
              </w:numPr>
              <w:ind w:left="225" w:hanging="225"/>
              <w:jc w:val="both"/>
              <w:rPr>
                <w:rFonts w:cstheme="minorHAnsi"/>
                <w:sz w:val="19"/>
                <w:szCs w:val="19"/>
              </w:rPr>
            </w:pPr>
            <w:r w:rsidRPr="00992BAA">
              <w:rPr>
                <w:rFonts w:cstheme="minorHAnsi"/>
                <w:sz w:val="18"/>
                <w:szCs w:val="18"/>
              </w:rPr>
              <w:t xml:space="preserve">Use of District Labor procedures. </w:t>
            </w:r>
          </w:p>
        </w:tc>
        <w:tc>
          <w:tcPr>
            <w:tcW w:w="689" w:type="pct"/>
          </w:tcPr>
          <w:p w14:paraId="72B12A4F" w14:textId="77777777" w:rsidR="00F36DC2" w:rsidRPr="00240E73" w:rsidRDefault="000F620D" w:rsidP="000F620D">
            <w:pPr>
              <w:spacing w:after="0"/>
              <w:jc w:val="both"/>
              <w:rPr>
                <w:rFonts w:cstheme="minorHAnsi"/>
                <w:color w:val="000000"/>
                <w:sz w:val="19"/>
                <w:szCs w:val="19"/>
              </w:rPr>
            </w:pPr>
            <w:r w:rsidRPr="00240E73">
              <w:rPr>
                <w:rFonts w:cstheme="minorHAnsi"/>
                <w:color w:val="000000"/>
                <w:sz w:val="19"/>
                <w:szCs w:val="19"/>
              </w:rPr>
              <w:t>Assessment</w:t>
            </w:r>
          </w:p>
        </w:tc>
        <w:tc>
          <w:tcPr>
            <w:tcW w:w="689" w:type="pct"/>
          </w:tcPr>
          <w:p w14:paraId="11B114DC" w14:textId="77777777" w:rsidR="00F36DC2" w:rsidRPr="00621E17"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5179EEA6" w14:textId="77777777" w:rsidR="00F36DC2" w:rsidRPr="001646E4" w:rsidRDefault="000F620D" w:rsidP="000F620D">
            <w:pPr>
              <w:spacing w:after="0"/>
              <w:jc w:val="both"/>
              <w:rPr>
                <w:rFonts w:cstheme="minorHAnsi"/>
                <w:color w:val="000000"/>
                <w:sz w:val="19"/>
                <w:szCs w:val="19"/>
              </w:rPr>
            </w:pPr>
            <w:r w:rsidRPr="001646E4">
              <w:rPr>
                <w:rFonts w:cstheme="minorHAnsi"/>
                <w:color w:val="000000"/>
                <w:sz w:val="19"/>
                <w:szCs w:val="19"/>
              </w:rPr>
              <w:t>Contractor</w:t>
            </w:r>
          </w:p>
        </w:tc>
      </w:tr>
      <w:tr w:rsidR="00BF7BF1" w:rsidRPr="00BF7BF1" w14:paraId="2C2CF1ED" w14:textId="77777777" w:rsidTr="00F43A1B">
        <w:trPr>
          <w:trHeight w:val="440"/>
        </w:trPr>
        <w:tc>
          <w:tcPr>
            <w:tcW w:w="689" w:type="pct"/>
            <w:vMerge/>
          </w:tcPr>
          <w:p w14:paraId="20A9AF0E" w14:textId="77777777" w:rsidR="00F36DC2" w:rsidRPr="00992BAA" w:rsidRDefault="00F8460C" w:rsidP="000F620D">
            <w:pPr>
              <w:jc w:val="both"/>
              <w:rPr>
                <w:rFonts w:cstheme="minorHAnsi"/>
                <w:sz w:val="18"/>
                <w:szCs w:val="18"/>
              </w:rPr>
            </w:pPr>
          </w:p>
        </w:tc>
        <w:tc>
          <w:tcPr>
            <w:tcW w:w="744" w:type="pct"/>
            <w:vMerge/>
          </w:tcPr>
          <w:p w14:paraId="28AD7691" w14:textId="77777777" w:rsidR="00F36DC2" w:rsidRPr="00992BAA" w:rsidRDefault="00F8460C" w:rsidP="000F620D">
            <w:pPr>
              <w:jc w:val="both"/>
              <w:rPr>
                <w:rFonts w:cstheme="minorHAnsi"/>
                <w:sz w:val="18"/>
                <w:szCs w:val="18"/>
              </w:rPr>
            </w:pPr>
          </w:p>
        </w:tc>
        <w:tc>
          <w:tcPr>
            <w:tcW w:w="664" w:type="pct"/>
            <w:vMerge/>
          </w:tcPr>
          <w:p w14:paraId="21AA6149" w14:textId="77777777" w:rsidR="00F36DC2" w:rsidRPr="00992BAA" w:rsidRDefault="00F8460C" w:rsidP="000F620D">
            <w:pPr>
              <w:jc w:val="both"/>
              <w:rPr>
                <w:rFonts w:cstheme="minorHAnsi"/>
                <w:sz w:val="18"/>
                <w:szCs w:val="18"/>
              </w:rPr>
            </w:pPr>
          </w:p>
        </w:tc>
        <w:tc>
          <w:tcPr>
            <w:tcW w:w="832" w:type="pct"/>
          </w:tcPr>
          <w:p w14:paraId="2062E15F" w14:textId="77777777" w:rsidR="00F36DC2" w:rsidRPr="00992BAA" w:rsidRDefault="000F620D" w:rsidP="000F620D">
            <w:pPr>
              <w:jc w:val="both"/>
              <w:rPr>
                <w:rFonts w:cstheme="minorHAnsi"/>
                <w:sz w:val="18"/>
                <w:szCs w:val="18"/>
              </w:rPr>
            </w:pPr>
            <w:r w:rsidRPr="00992BAA">
              <w:rPr>
                <w:rFonts w:cstheme="minorHAnsi"/>
                <w:sz w:val="18"/>
                <w:szCs w:val="18"/>
              </w:rPr>
              <w:t xml:space="preserve">National content strategy that is transparent, well communicated and implemented to: </w:t>
            </w:r>
          </w:p>
          <w:p w14:paraId="0C6CC7AA" w14:textId="77777777" w:rsidR="00F36DC2" w:rsidRPr="00992BAA" w:rsidRDefault="000F620D" w:rsidP="000F620D">
            <w:pPr>
              <w:numPr>
                <w:ilvl w:val="1"/>
                <w:numId w:val="45"/>
              </w:numPr>
              <w:ind w:left="225" w:hanging="225"/>
              <w:jc w:val="both"/>
              <w:rPr>
                <w:rFonts w:cstheme="minorHAnsi"/>
                <w:sz w:val="18"/>
                <w:szCs w:val="18"/>
              </w:rPr>
            </w:pPr>
            <w:r w:rsidRPr="00992BAA">
              <w:rPr>
                <w:rFonts w:cstheme="minorHAnsi"/>
                <w:sz w:val="18"/>
                <w:szCs w:val="18"/>
              </w:rPr>
              <w:t xml:space="preserve">Maximize work opportunities for local citizens and recruit in accordance with the geographic priorities determined by the Labor officer; and  </w:t>
            </w:r>
          </w:p>
          <w:p w14:paraId="4434898B" w14:textId="77777777" w:rsidR="00F36DC2" w:rsidRPr="00992BAA" w:rsidRDefault="000F620D" w:rsidP="000F620D">
            <w:pPr>
              <w:numPr>
                <w:ilvl w:val="0"/>
                <w:numId w:val="45"/>
              </w:numPr>
              <w:ind w:left="225" w:hanging="225"/>
              <w:jc w:val="both"/>
              <w:rPr>
                <w:rFonts w:cstheme="minorHAnsi"/>
                <w:sz w:val="18"/>
                <w:szCs w:val="18"/>
              </w:rPr>
            </w:pPr>
            <w:r w:rsidRPr="00992BAA">
              <w:rPr>
                <w:rFonts w:cstheme="minorHAnsi"/>
                <w:sz w:val="18"/>
                <w:szCs w:val="18"/>
              </w:rPr>
              <w:t xml:space="preserve">Enhance local employees’ skills base through training and development programs. </w:t>
            </w:r>
          </w:p>
        </w:tc>
        <w:tc>
          <w:tcPr>
            <w:tcW w:w="689" w:type="pct"/>
          </w:tcPr>
          <w:p w14:paraId="2E8D6999" w14:textId="77777777" w:rsidR="00F36DC2" w:rsidRPr="00BF7BF1" w:rsidRDefault="000F620D" w:rsidP="000F620D">
            <w:pPr>
              <w:spacing w:after="0"/>
              <w:jc w:val="both"/>
              <w:rPr>
                <w:rFonts w:cstheme="minorHAnsi"/>
                <w:color w:val="000000"/>
                <w:sz w:val="19"/>
                <w:szCs w:val="19"/>
              </w:rPr>
            </w:pPr>
            <w:r w:rsidRPr="00BF7BF1">
              <w:rPr>
                <w:rFonts w:cstheme="minorHAnsi"/>
                <w:color w:val="000000"/>
                <w:sz w:val="19"/>
                <w:szCs w:val="19"/>
              </w:rPr>
              <w:t>Verify</w:t>
            </w:r>
          </w:p>
        </w:tc>
        <w:tc>
          <w:tcPr>
            <w:tcW w:w="689" w:type="pct"/>
          </w:tcPr>
          <w:p w14:paraId="0218CCBB" w14:textId="77777777" w:rsidR="00F36DC2" w:rsidRPr="00240E73" w:rsidRDefault="000F620D" w:rsidP="000F620D">
            <w:pPr>
              <w:spacing w:after="0"/>
              <w:jc w:val="both"/>
              <w:rPr>
                <w:rFonts w:cstheme="minorHAnsi"/>
                <w:color w:val="000000"/>
                <w:sz w:val="19"/>
                <w:szCs w:val="19"/>
              </w:rPr>
            </w:pPr>
            <w:r w:rsidRPr="00240E73">
              <w:rPr>
                <w:rFonts w:cstheme="minorHAnsi"/>
                <w:color w:val="000000"/>
                <w:sz w:val="19"/>
                <w:szCs w:val="19"/>
              </w:rPr>
              <w:t>Monthly</w:t>
            </w:r>
          </w:p>
        </w:tc>
        <w:tc>
          <w:tcPr>
            <w:tcW w:w="693" w:type="pct"/>
          </w:tcPr>
          <w:p w14:paraId="0C72D39D" w14:textId="77777777" w:rsidR="00F36DC2" w:rsidRPr="00556BAF" w:rsidRDefault="000F620D" w:rsidP="000F620D">
            <w:pPr>
              <w:spacing w:after="0"/>
              <w:jc w:val="both"/>
              <w:rPr>
                <w:rFonts w:cstheme="minorHAnsi"/>
                <w:color w:val="000000"/>
                <w:sz w:val="19"/>
                <w:szCs w:val="19"/>
              </w:rPr>
            </w:pPr>
            <w:r w:rsidRPr="00556BAF">
              <w:rPr>
                <w:rFonts w:cstheme="minorHAnsi"/>
                <w:color w:val="000000"/>
                <w:sz w:val="19"/>
                <w:szCs w:val="19"/>
              </w:rPr>
              <w:t>Contractor</w:t>
            </w:r>
          </w:p>
        </w:tc>
      </w:tr>
      <w:tr w:rsidR="00D2314B" w:rsidRPr="00BF7BF1" w14:paraId="1F379D30" w14:textId="77777777" w:rsidTr="00F43A1B">
        <w:trPr>
          <w:trHeight w:val="2024"/>
        </w:trPr>
        <w:tc>
          <w:tcPr>
            <w:tcW w:w="689" w:type="pct"/>
          </w:tcPr>
          <w:p w14:paraId="5349CAEF" w14:textId="77777777" w:rsidR="00F36DC2" w:rsidRPr="00BF7BF1" w:rsidRDefault="00F8460C" w:rsidP="000F620D">
            <w:pPr>
              <w:spacing w:after="0"/>
              <w:jc w:val="both"/>
              <w:rPr>
                <w:rFonts w:cstheme="minorHAnsi"/>
                <w:color w:val="000000"/>
                <w:sz w:val="19"/>
                <w:szCs w:val="19"/>
              </w:rPr>
            </w:pPr>
          </w:p>
        </w:tc>
        <w:tc>
          <w:tcPr>
            <w:tcW w:w="744" w:type="pct"/>
          </w:tcPr>
          <w:p w14:paraId="50FB061B" w14:textId="77777777" w:rsidR="00F36DC2" w:rsidRPr="00992BAA" w:rsidRDefault="000F620D" w:rsidP="000F620D">
            <w:pPr>
              <w:jc w:val="both"/>
              <w:rPr>
                <w:rFonts w:cstheme="minorHAnsi"/>
                <w:sz w:val="18"/>
                <w:szCs w:val="18"/>
              </w:rPr>
            </w:pPr>
            <w:r w:rsidRPr="00992BAA">
              <w:rPr>
                <w:rFonts w:cstheme="minorHAnsi"/>
                <w:sz w:val="18"/>
                <w:szCs w:val="18"/>
              </w:rPr>
              <w:t xml:space="preserve">Recruitment of individuals who, by virtue of age, would be exposed to hazardous situations and be subject to impaired social development. </w:t>
            </w:r>
          </w:p>
          <w:p w14:paraId="492622B5" w14:textId="77777777" w:rsidR="00F36DC2" w:rsidRPr="00BF7BF1" w:rsidRDefault="00F8460C" w:rsidP="000F620D">
            <w:pPr>
              <w:spacing w:after="0"/>
              <w:jc w:val="both"/>
              <w:rPr>
                <w:rFonts w:cstheme="minorHAnsi"/>
                <w:color w:val="000000"/>
                <w:sz w:val="19"/>
                <w:szCs w:val="19"/>
              </w:rPr>
            </w:pPr>
          </w:p>
        </w:tc>
        <w:tc>
          <w:tcPr>
            <w:tcW w:w="664" w:type="pct"/>
          </w:tcPr>
          <w:p w14:paraId="570E5EFB" w14:textId="77777777" w:rsidR="00F36DC2" w:rsidRPr="00992BAA" w:rsidRDefault="000F620D" w:rsidP="000F620D">
            <w:pPr>
              <w:jc w:val="both"/>
              <w:rPr>
                <w:rFonts w:cstheme="minorHAnsi"/>
                <w:sz w:val="18"/>
                <w:szCs w:val="18"/>
              </w:rPr>
            </w:pPr>
            <w:r w:rsidRPr="00992BAA">
              <w:rPr>
                <w:rFonts w:cstheme="minorHAnsi"/>
                <w:sz w:val="18"/>
                <w:szCs w:val="18"/>
              </w:rPr>
              <w:t xml:space="preserve">Increased health and safety risk to workforce, potential non-compliance with national labor laws, and reputational risk to Project. </w:t>
            </w:r>
          </w:p>
          <w:p w14:paraId="5D5EAC3B" w14:textId="77777777" w:rsidR="00F36DC2" w:rsidRPr="00BF7BF1" w:rsidRDefault="00F8460C" w:rsidP="000F620D">
            <w:pPr>
              <w:spacing w:after="0"/>
              <w:jc w:val="both"/>
              <w:rPr>
                <w:rFonts w:cstheme="minorHAnsi"/>
                <w:color w:val="000000"/>
                <w:sz w:val="19"/>
                <w:szCs w:val="19"/>
              </w:rPr>
            </w:pPr>
          </w:p>
        </w:tc>
        <w:tc>
          <w:tcPr>
            <w:tcW w:w="832" w:type="pct"/>
          </w:tcPr>
          <w:p w14:paraId="1402469A" w14:textId="77777777" w:rsidR="00F36DC2" w:rsidRPr="00BF7BF1" w:rsidRDefault="000F620D" w:rsidP="000F620D">
            <w:pPr>
              <w:jc w:val="both"/>
              <w:rPr>
                <w:rFonts w:cstheme="minorHAnsi"/>
                <w:sz w:val="19"/>
                <w:szCs w:val="19"/>
              </w:rPr>
            </w:pPr>
            <w:r w:rsidRPr="00992BAA">
              <w:rPr>
                <w:rFonts w:cstheme="minorHAnsi"/>
                <w:sz w:val="18"/>
                <w:szCs w:val="18"/>
              </w:rPr>
              <w:t xml:space="preserve">Human Resources and contracting policies and/or procedures that cover recruitment and selection processes that specifically address issues associated with child labor. </w:t>
            </w:r>
          </w:p>
        </w:tc>
        <w:tc>
          <w:tcPr>
            <w:tcW w:w="689" w:type="pct"/>
          </w:tcPr>
          <w:p w14:paraId="365B3C64" w14:textId="77777777" w:rsidR="00F36DC2" w:rsidRPr="00992BAA" w:rsidRDefault="000F620D" w:rsidP="000F620D">
            <w:pPr>
              <w:jc w:val="both"/>
              <w:rPr>
                <w:rFonts w:cstheme="minorHAnsi"/>
                <w:sz w:val="18"/>
                <w:szCs w:val="18"/>
              </w:rPr>
            </w:pPr>
            <w:r w:rsidRPr="00992BAA">
              <w:rPr>
                <w:rFonts w:cstheme="minorHAnsi"/>
                <w:sz w:val="18"/>
                <w:szCs w:val="18"/>
              </w:rPr>
              <w:t xml:space="preserve">Verify </w:t>
            </w:r>
          </w:p>
          <w:p w14:paraId="652895E1" w14:textId="77777777" w:rsidR="00F36DC2" w:rsidRPr="00BF7BF1" w:rsidRDefault="00F8460C" w:rsidP="000F620D">
            <w:pPr>
              <w:spacing w:after="0"/>
              <w:jc w:val="both"/>
              <w:rPr>
                <w:rFonts w:cstheme="minorHAnsi"/>
                <w:color w:val="000000"/>
                <w:sz w:val="19"/>
                <w:szCs w:val="19"/>
              </w:rPr>
            </w:pPr>
          </w:p>
        </w:tc>
        <w:tc>
          <w:tcPr>
            <w:tcW w:w="689" w:type="pct"/>
          </w:tcPr>
          <w:p w14:paraId="610AB280" w14:textId="77777777" w:rsidR="00F36DC2" w:rsidRPr="00240E73" w:rsidRDefault="000F620D" w:rsidP="000F620D">
            <w:pPr>
              <w:spacing w:after="0"/>
              <w:jc w:val="both"/>
              <w:rPr>
                <w:rFonts w:cstheme="minorHAnsi"/>
                <w:color w:val="000000"/>
                <w:sz w:val="19"/>
                <w:szCs w:val="19"/>
              </w:rPr>
            </w:pPr>
            <w:r w:rsidRPr="00240E73">
              <w:rPr>
                <w:rFonts w:cstheme="minorHAnsi"/>
                <w:color w:val="000000"/>
                <w:sz w:val="19"/>
                <w:szCs w:val="19"/>
              </w:rPr>
              <w:t>Biannually</w:t>
            </w:r>
          </w:p>
        </w:tc>
        <w:tc>
          <w:tcPr>
            <w:tcW w:w="693" w:type="pct"/>
          </w:tcPr>
          <w:p w14:paraId="726EC990" w14:textId="77777777" w:rsidR="00F36DC2" w:rsidRPr="00556BAF" w:rsidRDefault="000F620D" w:rsidP="000F620D">
            <w:pPr>
              <w:spacing w:after="0"/>
              <w:jc w:val="both"/>
              <w:rPr>
                <w:rFonts w:cstheme="minorHAnsi"/>
                <w:color w:val="000000"/>
                <w:sz w:val="19"/>
                <w:szCs w:val="19"/>
              </w:rPr>
            </w:pPr>
            <w:r w:rsidRPr="00556BAF">
              <w:rPr>
                <w:rFonts w:cstheme="minorHAnsi"/>
                <w:color w:val="000000"/>
                <w:sz w:val="19"/>
                <w:szCs w:val="19"/>
              </w:rPr>
              <w:t>Contractor</w:t>
            </w:r>
          </w:p>
        </w:tc>
      </w:tr>
      <w:tr w:rsidR="00D2314B" w:rsidRPr="00BF7BF1" w14:paraId="711C4605" w14:textId="77777777" w:rsidTr="00F43A1B">
        <w:tc>
          <w:tcPr>
            <w:tcW w:w="689" w:type="pct"/>
            <w:vMerge w:val="restart"/>
          </w:tcPr>
          <w:p w14:paraId="3396084A" w14:textId="77777777" w:rsidR="00495ED3" w:rsidRPr="00992BAA" w:rsidRDefault="000F620D" w:rsidP="000F620D">
            <w:pPr>
              <w:jc w:val="both"/>
              <w:rPr>
                <w:rFonts w:cstheme="minorHAnsi"/>
                <w:sz w:val="18"/>
                <w:szCs w:val="18"/>
              </w:rPr>
            </w:pPr>
            <w:r w:rsidRPr="00992BAA">
              <w:rPr>
                <w:rFonts w:cstheme="minorHAnsi"/>
                <w:sz w:val="18"/>
                <w:szCs w:val="18"/>
              </w:rPr>
              <w:t xml:space="preserve">Conditions of employment – what people earn\benefits. </w:t>
            </w:r>
          </w:p>
          <w:p w14:paraId="1DC8CE29" w14:textId="77777777" w:rsidR="00495ED3" w:rsidRPr="00BF7BF1" w:rsidRDefault="00F8460C" w:rsidP="000F620D">
            <w:pPr>
              <w:spacing w:after="0"/>
              <w:jc w:val="both"/>
              <w:rPr>
                <w:rFonts w:cstheme="minorHAnsi"/>
                <w:color w:val="000000"/>
                <w:sz w:val="19"/>
                <w:szCs w:val="19"/>
              </w:rPr>
            </w:pPr>
          </w:p>
        </w:tc>
        <w:tc>
          <w:tcPr>
            <w:tcW w:w="744" w:type="pct"/>
            <w:vMerge w:val="restart"/>
          </w:tcPr>
          <w:p w14:paraId="3B99B51D" w14:textId="77777777" w:rsidR="00495ED3" w:rsidRPr="00992BAA" w:rsidRDefault="000F620D" w:rsidP="000F620D">
            <w:pPr>
              <w:jc w:val="both"/>
              <w:rPr>
                <w:rFonts w:cstheme="minorHAnsi"/>
                <w:sz w:val="18"/>
                <w:szCs w:val="18"/>
              </w:rPr>
            </w:pPr>
            <w:r w:rsidRPr="00992BAA">
              <w:rPr>
                <w:rFonts w:cstheme="minorHAnsi"/>
                <w:sz w:val="18"/>
                <w:szCs w:val="18"/>
              </w:rPr>
              <w:t xml:space="preserve">Perceptions that wages, salaries and benefits are poor or that foreigners are treated better and receive better conditions of employment. </w:t>
            </w:r>
          </w:p>
          <w:p w14:paraId="12C5F88C" w14:textId="77777777" w:rsidR="00495ED3" w:rsidRPr="00BF7BF1" w:rsidRDefault="00F8460C" w:rsidP="000F620D">
            <w:pPr>
              <w:spacing w:after="0"/>
              <w:jc w:val="both"/>
              <w:rPr>
                <w:rFonts w:cstheme="minorHAnsi"/>
                <w:color w:val="000000"/>
                <w:sz w:val="19"/>
                <w:szCs w:val="19"/>
              </w:rPr>
            </w:pPr>
          </w:p>
        </w:tc>
        <w:tc>
          <w:tcPr>
            <w:tcW w:w="664" w:type="pct"/>
            <w:vMerge w:val="restart"/>
          </w:tcPr>
          <w:p w14:paraId="4FDCD29F" w14:textId="77777777" w:rsidR="00495ED3" w:rsidRPr="00992BAA" w:rsidRDefault="000F620D" w:rsidP="000F620D">
            <w:pPr>
              <w:jc w:val="both"/>
              <w:rPr>
                <w:rFonts w:cstheme="minorHAnsi"/>
                <w:sz w:val="18"/>
                <w:szCs w:val="18"/>
              </w:rPr>
            </w:pPr>
            <w:r w:rsidRPr="00992BAA">
              <w:rPr>
                <w:rFonts w:cstheme="minorHAnsi"/>
                <w:sz w:val="18"/>
                <w:szCs w:val="18"/>
              </w:rPr>
              <w:t xml:space="preserve">Industrial action- work stoppages, absenteeism, sit-ins, sabotage. </w:t>
            </w:r>
          </w:p>
          <w:p w14:paraId="65890DB4" w14:textId="77777777" w:rsidR="00495ED3" w:rsidRPr="00BF7BF1" w:rsidRDefault="00F8460C" w:rsidP="000F620D">
            <w:pPr>
              <w:spacing w:after="0"/>
              <w:jc w:val="both"/>
              <w:rPr>
                <w:rFonts w:cstheme="minorHAnsi"/>
                <w:color w:val="000000"/>
                <w:sz w:val="19"/>
                <w:szCs w:val="19"/>
              </w:rPr>
            </w:pPr>
          </w:p>
        </w:tc>
        <w:tc>
          <w:tcPr>
            <w:tcW w:w="832" w:type="pct"/>
          </w:tcPr>
          <w:p w14:paraId="55DF9A77" w14:textId="77777777" w:rsidR="00495ED3" w:rsidRPr="00992BAA" w:rsidRDefault="000F620D" w:rsidP="000F620D">
            <w:pPr>
              <w:jc w:val="both"/>
              <w:rPr>
                <w:rFonts w:cstheme="minorHAnsi"/>
                <w:sz w:val="18"/>
                <w:szCs w:val="18"/>
              </w:rPr>
            </w:pPr>
            <w:r w:rsidRPr="00992BAA">
              <w:rPr>
                <w:rFonts w:cstheme="minorHAnsi"/>
                <w:sz w:val="18"/>
                <w:szCs w:val="18"/>
              </w:rPr>
              <w:t xml:space="preserve">Human Resources policy and/or procedure that describes at least the following: </w:t>
            </w:r>
          </w:p>
          <w:p w14:paraId="7E35AC88" w14:textId="77777777" w:rsidR="00495ED3" w:rsidRPr="00992BAA" w:rsidRDefault="000F620D" w:rsidP="000F620D">
            <w:pPr>
              <w:numPr>
                <w:ilvl w:val="1"/>
                <w:numId w:val="46"/>
              </w:numPr>
              <w:ind w:left="225" w:hanging="270"/>
              <w:jc w:val="both"/>
              <w:rPr>
                <w:rFonts w:cstheme="minorHAnsi"/>
                <w:sz w:val="18"/>
                <w:szCs w:val="18"/>
              </w:rPr>
            </w:pPr>
            <w:r w:rsidRPr="00992BAA">
              <w:rPr>
                <w:rFonts w:cstheme="minorHAnsi"/>
                <w:sz w:val="18"/>
                <w:szCs w:val="18"/>
              </w:rPr>
              <w:t xml:space="preserve">Contract arrangements and content; </w:t>
            </w:r>
          </w:p>
          <w:p w14:paraId="6C28CD6C" w14:textId="77777777" w:rsidR="00495ED3" w:rsidRPr="00992BAA" w:rsidRDefault="000F620D" w:rsidP="000F620D">
            <w:pPr>
              <w:numPr>
                <w:ilvl w:val="1"/>
                <w:numId w:val="46"/>
              </w:numPr>
              <w:ind w:left="225" w:hanging="270"/>
              <w:jc w:val="both"/>
              <w:rPr>
                <w:rFonts w:cstheme="minorHAnsi"/>
                <w:sz w:val="18"/>
                <w:szCs w:val="18"/>
              </w:rPr>
            </w:pPr>
            <w:r w:rsidRPr="00992BAA">
              <w:rPr>
                <w:rFonts w:cstheme="minorHAnsi"/>
                <w:sz w:val="18"/>
                <w:szCs w:val="18"/>
              </w:rPr>
              <w:t xml:space="preserve">Equal pay for equal work; </w:t>
            </w:r>
          </w:p>
          <w:p w14:paraId="745D975A" w14:textId="3D2CC083" w:rsidR="00495ED3" w:rsidRPr="00992BAA" w:rsidRDefault="000F620D" w:rsidP="000F620D">
            <w:pPr>
              <w:numPr>
                <w:ilvl w:val="1"/>
                <w:numId w:val="46"/>
              </w:numPr>
              <w:ind w:left="225" w:hanging="270"/>
              <w:jc w:val="both"/>
              <w:rPr>
                <w:rFonts w:cstheme="minorHAnsi"/>
                <w:sz w:val="18"/>
                <w:szCs w:val="18"/>
              </w:rPr>
            </w:pPr>
            <w:r w:rsidRPr="00992BAA">
              <w:rPr>
                <w:rFonts w:cstheme="minorHAnsi"/>
                <w:sz w:val="18"/>
                <w:szCs w:val="18"/>
              </w:rPr>
              <w:t xml:space="preserve">How wage surveys will be conducted to assess local conditions and industry averages; and </w:t>
            </w:r>
          </w:p>
          <w:p w14:paraId="45843FEC" w14:textId="77777777" w:rsidR="00495ED3" w:rsidRPr="00BF7BF1" w:rsidRDefault="000F620D" w:rsidP="000F620D">
            <w:pPr>
              <w:numPr>
                <w:ilvl w:val="1"/>
                <w:numId w:val="46"/>
              </w:numPr>
              <w:ind w:left="225" w:hanging="270"/>
              <w:jc w:val="both"/>
              <w:rPr>
                <w:rFonts w:cstheme="minorHAnsi"/>
                <w:sz w:val="19"/>
                <w:szCs w:val="19"/>
              </w:rPr>
            </w:pPr>
            <w:r w:rsidRPr="00992BAA">
              <w:rPr>
                <w:rFonts w:cstheme="minorHAnsi"/>
                <w:sz w:val="18"/>
                <w:szCs w:val="18"/>
              </w:rPr>
              <w:t>Process for pay increases.</w:t>
            </w:r>
          </w:p>
        </w:tc>
        <w:tc>
          <w:tcPr>
            <w:tcW w:w="689" w:type="pct"/>
          </w:tcPr>
          <w:p w14:paraId="7D950DAF" w14:textId="77777777" w:rsidR="00495ED3" w:rsidRPr="00992BAA" w:rsidRDefault="000F620D" w:rsidP="000F620D">
            <w:pPr>
              <w:jc w:val="both"/>
              <w:rPr>
                <w:rFonts w:cstheme="minorHAnsi"/>
                <w:sz w:val="18"/>
                <w:szCs w:val="18"/>
              </w:rPr>
            </w:pPr>
            <w:r w:rsidRPr="00992BAA">
              <w:rPr>
                <w:rFonts w:cstheme="minorHAnsi"/>
                <w:sz w:val="18"/>
                <w:szCs w:val="18"/>
              </w:rPr>
              <w:t xml:space="preserve">Verify </w:t>
            </w:r>
          </w:p>
          <w:p w14:paraId="5A3AE151" w14:textId="77777777" w:rsidR="00495ED3" w:rsidRPr="00BF7BF1" w:rsidRDefault="00F8460C" w:rsidP="000F620D">
            <w:pPr>
              <w:spacing w:after="0"/>
              <w:jc w:val="both"/>
              <w:rPr>
                <w:rFonts w:cstheme="minorHAnsi"/>
                <w:color w:val="000000"/>
                <w:sz w:val="19"/>
                <w:szCs w:val="19"/>
              </w:rPr>
            </w:pPr>
          </w:p>
        </w:tc>
        <w:tc>
          <w:tcPr>
            <w:tcW w:w="689" w:type="pct"/>
          </w:tcPr>
          <w:p w14:paraId="1FE2CC40" w14:textId="77777777" w:rsidR="00495ED3" w:rsidRPr="00240E73" w:rsidRDefault="000F620D" w:rsidP="000F620D">
            <w:pPr>
              <w:spacing w:after="0"/>
              <w:jc w:val="both"/>
              <w:rPr>
                <w:rFonts w:cstheme="minorHAnsi"/>
                <w:color w:val="000000"/>
                <w:sz w:val="19"/>
                <w:szCs w:val="19"/>
              </w:rPr>
            </w:pPr>
            <w:r w:rsidRPr="00240E73">
              <w:rPr>
                <w:rFonts w:cstheme="minorHAnsi"/>
                <w:color w:val="000000"/>
                <w:sz w:val="19"/>
                <w:szCs w:val="19"/>
              </w:rPr>
              <w:t xml:space="preserve">Quarterly </w:t>
            </w:r>
          </w:p>
        </w:tc>
        <w:tc>
          <w:tcPr>
            <w:tcW w:w="693" w:type="pct"/>
          </w:tcPr>
          <w:p w14:paraId="5AC27556" w14:textId="77777777" w:rsidR="00495ED3" w:rsidRPr="00556BAF" w:rsidRDefault="000F620D" w:rsidP="000F620D">
            <w:pPr>
              <w:spacing w:after="0"/>
              <w:jc w:val="both"/>
              <w:rPr>
                <w:rFonts w:cstheme="minorHAnsi"/>
                <w:color w:val="000000"/>
                <w:sz w:val="19"/>
                <w:szCs w:val="19"/>
              </w:rPr>
            </w:pPr>
            <w:r w:rsidRPr="00556BAF">
              <w:rPr>
                <w:rFonts w:cstheme="minorHAnsi"/>
                <w:color w:val="000000"/>
                <w:sz w:val="19"/>
                <w:szCs w:val="19"/>
              </w:rPr>
              <w:t>Contractor</w:t>
            </w:r>
          </w:p>
        </w:tc>
      </w:tr>
      <w:tr w:rsidR="00D2314B" w:rsidRPr="00BF7BF1" w14:paraId="1BF3AE34" w14:textId="77777777" w:rsidTr="00F43A1B">
        <w:tc>
          <w:tcPr>
            <w:tcW w:w="689" w:type="pct"/>
            <w:vMerge/>
          </w:tcPr>
          <w:p w14:paraId="64B72F97" w14:textId="77777777" w:rsidR="00495ED3" w:rsidRPr="00BF7BF1" w:rsidRDefault="00F8460C" w:rsidP="000F620D">
            <w:pPr>
              <w:spacing w:after="0"/>
              <w:jc w:val="both"/>
              <w:rPr>
                <w:rFonts w:cstheme="minorHAnsi"/>
                <w:color w:val="000000"/>
                <w:sz w:val="19"/>
                <w:szCs w:val="19"/>
              </w:rPr>
            </w:pPr>
          </w:p>
        </w:tc>
        <w:tc>
          <w:tcPr>
            <w:tcW w:w="744" w:type="pct"/>
            <w:vMerge/>
          </w:tcPr>
          <w:p w14:paraId="62A9A4C5" w14:textId="77777777" w:rsidR="00495ED3" w:rsidRPr="00BF7BF1" w:rsidRDefault="00F8460C" w:rsidP="000F620D">
            <w:pPr>
              <w:spacing w:after="0"/>
              <w:jc w:val="both"/>
              <w:rPr>
                <w:rFonts w:cstheme="minorHAnsi"/>
                <w:color w:val="000000"/>
                <w:sz w:val="19"/>
                <w:szCs w:val="19"/>
              </w:rPr>
            </w:pPr>
          </w:p>
        </w:tc>
        <w:tc>
          <w:tcPr>
            <w:tcW w:w="664" w:type="pct"/>
            <w:vMerge/>
          </w:tcPr>
          <w:p w14:paraId="21230F81" w14:textId="77777777" w:rsidR="00495ED3" w:rsidRPr="00BF7BF1" w:rsidRDefault="00F8460C" w:rsidP="000F620D">
            <w:pPr>
              <w:jc w:val="both"/>
              <w:rPr>
                <w:rFonts w:cstheme="minorHAnsi"/>
                <w:sz w:val="19"/>
                <w:szCs w:val="19"/>
              </w:rPr>
            </w:pPr>
          </w:p>
        </w:tc>
        <w:tc>
          <w:tcPr>
            <w:tcW w:w="832" w:type="pct"/>
          </w:tcPr>
          <w:p w14:paraId="59169DF4" w14:textId="77777777" w:rsidR="00495ED3" w:rsidRPr="00BF7BF1" w:rsidRDefault="000F620D" w:rsidP="000F620D">
            <w:pPr>
              <w:jc w:val="both"/>
              <w:rPr>
                <w:rFonts w:cstheme="minorHAnsi"/>
                <w:sz w:val="19"/>
                <w:szCs w:val="19"/>
              </w:rPr>
            </w:pPr>
            <w:r w:rsidRPr="00992BAA">
              <w:rPr>
                <w:rFonts w:cstheme="minorHAnsi"/>
                <w:sz w:val="18"/>
                <w:szCs w:val="18"/>
              </w:rPr>
              <w:t xml:space="preserve">An effective employee complaints/grievance process. </w:t>
            </w:r>
          </w:p>
        </w:tc>
        <w:tc>
          <w:tcPr>
            <w:tcW w:w="689" w:type="pct"/>
          </w:tcPr>
          <w:p w14:paraId="53B68E87" w14:textId="77777777" w:rsidR="00495ED3" w:rsidRPr="00240E73" w:rsidRDefault="000F620D" w:rsidP="000F620D">
            <w:pPr>
              <w:spacing w:after="0"/>
              <w:jc w:val="both"/>
              <w:rPr>
                <w:rFonts w:cstheme="minorHAnsi"/>
                <w:color w:val="000000"/>
                <w:sz w:val="19"/>
                <w:szCs w:val="19"/>
              </w:rPr>
            </w:pPr>
            <w:r w:rsidRPr="00240E73">
              <w:rPr>
                <w:rFonts w:cstheme="minorHAnsi"/>
                <w:color w:val="000000"/>
                <w:sz w:val="19"/>
                <w:szCs w:val="19"/>
              </w:rPr>
              <w:t>Assessment</w:t>
            </w:r>
          </w:p>
        </w:tc>
        <w:tc>
          <w:tcPr>
            <w:tcW w:w="689" w:type="pct"/>
          </w:tcPr>
          <w:p w14:paraId="1D86B8AC" w14:textId="77777777" w:rsidR="00495ED3" w:rsidRPr="00556BAF" w:rsidRDefault="000F620D" w:rsidP="000F620D">
            <w:pPr>
              <w:spacing w:after="0"/>
              <w:jc w:val="both"/>
              <w:rPr>
                <w:rFonts w:cstheme="minorHAnsi"/>
                <w:color w:val="000000"/>
                <w:sz w:val="19"/>
                <w:szCs w:val="19"/>
              </w:rPr>
            </w:pPr>
            <w:r w:rsidRPr="00556BAF">
              <w:rPr>
                <w:rFonts w:cstheme="minorHAnsi"/>
                <w:color w:val="000000"/>
                <w:sz w:val="19"/>
                <w:szCs w:val="19"/>
              </w:rPr>
              <w:t>Monthly</w:t>
            </w:r>
          </w:p>
        </w:tc>
        <w:tc>
          <w:tcPr>
            <w:tcW w:w="693" w:type="pct"/>
          </w:tcPr>
          <w:p w14:paraId="546759FA" w14:textId="77777777" w:rsidR="00495ED3" w:rsidRPr="00621E17" w:rsidRDefault="000F620D" w:rsidP="000F620D">
            <w:pPr>
              <w:spacing w:after="0"/>
              <w:jc w:val="both"/>
              <w:rPr>
                <w:rFonts w:cstheme="minorHAnsi"/>
                <w:color w:val="000000"/>
                <w:sz w:val="19"/>
                <w:szCs w:val="19"/>
              </w:rPr>
            </w:pPr>
            <w:r w:rsidRPr="00621E17">
              <w:rPr>
                <w:rFonts w:cstheme="minorHAnsi"/>
                <w:color w:val="000000"/>
                <w:sz w:val="19"/>
                <w:szCs w:val="19"/>
              </w:rPr>
              <w:t>Contractor</w:t>
            </w:r>
          </w:p>
        </w:tc>
      </w:tr>
      <w:tr w:rsidR="009D4C9B" w:rsidRPr="00BF7BF1" w14:paraId="68FBAAB0" w14:textId="77777777" w:rsidTr="00F43A1B">
        <w:tc>
          <w:tcPr>
            <w:tcW w:w="689" w:type="pct"/>
            <w:vMerge w:val="restart"/>
          </w:tcPr>
          <w:p w14:paraId="6E6EC752" w14:textId="77777777" w:rsidR="009D4C9B" w:rsidRPr="00992BAA" w:rsidRDefault="000F620D" w:rsidP="000F620D">
            <w:pPr>
              <w:jc w:val="both"/>
              <w:rPr>
                <w:rFonts w:cstheme="minorHAnsi"/>
                <w:sz w:val="18"/>
                <w:szCs w:val="18"/>
              </w:rPr>
            </w:pPr>
            <w:r w:rsidRPr="00992BAA">
              <w:rPr>
                <w:rFonts w:cstheme="minorHAnsi"/>
                <w:sz w:val="18"/>
                <w:szCs w:val="18"/>
              </w:rPr>
              <w:t xml:space="preserve">Labor relations– cultural diversity. </w:t>
            </w:r>
          </w:p>
          <w:p w14:paraId="2AE18B1A" w14:textId="77777777" w:rsidR="009D4C9B" w:rsidRPr="00BF7BF1" w:rsidRDefault="00F8460C" w:rsidP="000F620D">
            <w:pPr>
              <w:spacing w:after="0"/>
              <w:jc w:val="both"/>
              <w:rPr>
                <w:rFonts w:cstheme="minorHAnsi"/>
                <w:color w:val="000000"/>
                <w:sz w:val="19"/>
                <w:szCs w:val="19"/>
              </w:rPr>
            </w:pPr>
          </w:p>
        </w:tc>
        <w:tc>
          <w:tcPr>
            <w:tcW w:w="744" w:type="pct"/>
            <w:vMerge w:val="restart"/>
          </w:tcPr>
          <w:p w14:paraId="29A23718" w14:textId="77777777" w:rsidR="009D4C9B" w:rsidRPr="00992BAA" w:rsidRDefault="000F620D" w:rsidP="000F620D">
            <w:pPr>
              <w:numPr>
                <w:ilvl w:val="0"/>
                <w:numId w:val="47"/>
              </w:numPr>
              <w:ind w:left="360"/>
              <w:jc w:val="both"/>
              <w:rPr>
                <w:rFonts w:cstheme="minorHAnsi"/>
                <w:sz w:val="18"/>
                <w:szCs w:val="18"/>
              </w:rPr>
            </w:pPr>
            <w:r w:rsidRPr="00992BAA">
              <w:rPr>
                <w:rFonts w:cstheme="minorHAnsi"/>
                <w:sz w:val="18"/>
                <w:szCs w:val="18"/>
              </w:rPr>
              <w:t xml:space="preserve">Different cultures meeting in the workplace – feelings of distrust and suspicion of other cultural groups </w:t>
            </w:r>
          </w:p>
          <w:p w14:paraId="4F28549B" w14:textId="77777777" w:rsidR="009D4C9B" w:rsidRPr="00992BAA" w:rsidRDefault="000F620D" w:rsidP="000F620D">
            <w:pPr>
              <w:numPr>
                <w:ilvl w:val="1"/>
                <w:numId w:val="47"/>
              </w:numPr>
              <w:ind w:left="360"/>
              <w:jc w:val="both"/>
              <w:rPr>
                <w:rFonts w:cstheme="minorHAnsi"/>
                <w:sz w:val="18"/>
                <w:szCs w:val="18"/>
              </w:rPr>
            </w:pPr>
            <w:r w:rsidRPr="00992BAA">
              <w:rPr>
                <w:rFonts w:cstheme="minorHAnsi"/>
                <w:sz w:val="18"/>
                <w:szCs w:val="18"/>
              </w:rPr>
              <w:lastRenderedPageBreak/>
              <w:t>Perception that one’s culture is not respected or valued.</w:t>
            </w:r>
          </w:p>
          <w:p w14:paraId="5942A3AF" w14:textId="77777777" w:rsidR="009D4C9B" w:rsidRPr="00BF7BF1" w:rsidRDefault="00F8460C" w:rsidP="000F620D">
            <w:pPr>
              <w:spacing w:after="0"/>
              <w:jc w:val="both"/>
              <w:rPr>
                <w:rFonts w:cstheme="minorHAnsi"/>
                <w:color w:val="000000"/>
                <w:sz w:val="19"/>
                <w:szCs w:val="19"/>
              </w:rPr>
            </w:pPr>
          </w:p>
        </w:tc>
        <w:tc>
          <w:tcPr>
            <w:tcW w:w="664" w:type="pct"/>
            <w:vMerge w:val="restart"/>
          </w:tcPr>
          <w:p w14:paraId="6C8E678F" w14:textId="77777777" w:rsidR="009D4C9B" w:rsidRPr="00992BAA" w:rsidRDefault="000F620D" w:rsidP="000F620D">
            <w:pPr>
              <w:numPr>
                <w:ilvl w:val="0"/>
                <w:numId w:val="48"/>
              </w:numPr>
              <w:ind w:left="360"/>
              <w:jc w:val="both"/>
              <w:rPr>
                <w:rFonts w:cstheme="minorHAnsi"/>
                <w:sz w:val="18"/>
                <w:szCs w:val="18"/>
              </w:rPr>
            </w:pPr>
            <w:r w:rsidRPr="00992BAA">
              <w:rPr>
                <w:rFonts w:cstheme="minorHAnsi"/>
                <w:sz w:val="18"/>
                <w:szCs w:val="18"/>
              </w:rPr>
              <w:lastRenderedPageBreak/>
              <w:t xml:space="preserve">Conflict arises between different cultures or tribes resulting in tension, which could lead to </w:t>
            </w:r>
            <w:r w:rsidRPr="00992BAA">
              <w:rPr>
                <w:rFonts w:cstheme="minorHAnsi"/>
                <w:sz w:val="18"/>
                <w:szCs w:val="18"/>
              </w:rPr>
              <w:lastRenderedPageBreak/>
              <w:t xml:space="preserve">violence and work stoppages; and </w:t>
            </w:r>
          </w:p>
          <w:p w14:paraId="2E27C3E0" w14:textId="77777777" w:rsidR="009D4C9B" w:rsidRPr="00992BAA" w:rsidRDefault="000F620D" w:rsidP="000F620D">
            <w:pPr>
              <w:numPr>
                <w:ilvl w:val="0"/>
                <w:numId w:val="48"/>
              </w:numPr>
              <w:ind w:left="360"/>
              <w:jc w:val="both"/>
              <w:rPr>
                <w:rFonts w:cstheme="minorHAnsi"/>
                <w:sz w:val="18"/>
                <w:szCs w:val="18"/>
              </w:rPr>
            </w:pPr>
            <w:r w:rsidRPr="00992BAA">
              <w:rPr>
                <w:rFonts w:cstheme="minorHAnsi"/>
                <w:sz w:val="18"/>
                <w:szCs w:val="18"/>
              </w:rPr>
              <w:t xml:space="preserve">Foreign workers feel threatened and leave, resulting in skills gap </w:t>
            </w:r>
          </w:p>
          <w:p w14:paraId="469223A5" w14:textId="77777777" w:rsidR="009D4C9B" w:rsidRPr="00BF7BF1" w:rsidRDefault="00F8460C" w:rsidP="000F620D">
            <w:pPr>
              <w:spacing w:after="0"/>
              <w:jc w:val="both"/>
              <w:rPr>
                <w:rFonts w:cstheme="minorHAnsi"/>
                <w:color w:val="000000"/>
                <w:sz w:val="19"/>
                <w:szCs w:val="19"/>
              </w:rPr>
            </w:pPr>
          </w:p>
        </w:tc>
        <w:tc>
          <w:tcPr>
            <w:tcW w:w="832" w:type="pct"/>
          </w:tcPr>
          <w:p w14:paraId="6F6E3E6A" w14:textId="77777777" w:rsidR="009D4C9B" w:rsidRPr="00992BAA" w:rsidRDefault="000F620D" w:rsidP="000F620D">
            <w:pPr>
              <w:jc w:val="both"/>
              <w:rPr>
                <w:rFonts w:cstheme="minorHAnsi"/>
                <w:sz w:val="18"/>
                <w:szCs w:val="18"/>
              </w:rPr>
            </w:pPr>
            <w:r w:rsidRPr="00992BAA">
              <w:rPr>
                <w:rFonts w:cstheme="minorHAnsi"/>
                <w:sz w:val="18"/>
                <w:szCs w:val="18"/>
              </w:rPr>
              <w:lastRenderedPageBreak/>
              <w:t xml:space="preserve">Cultural awareness programs during induction and ‘lunch and learns’. </w:t>
            </w:r>
          </w:p>
          <w:p w14:paraId="735D61AA" w14:textId="77777777" w:rsidR="009D4C9B" w:rsidRPr="00BF7BF1" w:rsidRDefault="00F8460C" w:rsidP="000F620D">
            <w:pPr>
              <w:spacing w:after="0"/>
              <w:jc w:val="both"/>
              <w:rPr>
                <w:rFonts w:cstheme="minorHAnsi"/>
                <w:color w:val="000000"/>
                <w:sz w:val="19"/>
                <w:szCs w:val="19"/>
              </w:rPr>
            </w:pPr>
          </w:p>
        </w:tc>
        <w:tc>
          <w:tcPr>
            <w:tcW w:w="689" w:type="pct"/>
          </w:tcPr>
          <w:p w14:paraId="6078AC05" w14:textId="77777777" w:rsidR="009D4C9B" w:rsidRPr="00240E73" w:rsidRDefault="000F620D" w:rsidP="000F620D">
            <w:pPr>
              <w:spacing w:after="0"/>
              <w:jc w:val="both"/>
              <w:rPr>
                <w:rFonts w:cstheme="minorHAnsi"/>
                <w:color w:val="000000"/>
                <w:sz w:val="19"/>
                <w:szCs w:val="19"/>
              </w:rPr>
            </w:pPr>
            <w:r w:rsidRPr="00240E73">
              <w:rPr>
                <w:rFonts w:cstheme="minorHAnsi"/>
                <w:color w:val="000000"/>
                <w:sz w:val="19"/>
                <w:szCs w:val="19"/>
              </w:rPr>
              <w:t>Verify</w:t>
            </w:r>
          </w:p>
        </w:tc>
        <w:tc>
          <w:tcPr>
            <w:tcW w:w="689" w:type="pct"/>
          </w:tcPr>
          <w:p w14:paraId="106C2000" w14:textId="77777777" w:rsidR="009D4C9B"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1F144DDC" w14:textId="77777777" w:rsidR="009D4C9B" w:rsidRPr="00621E17" w:rsidRDefault="000F620D" w:rsidP="000F620D">
            <w:pPr>
              <w:spacing w:after="0"/>
              <w:jc w:val="both"/>
              <w:rPr>
                <w:rFonts w:cstheme="minorHAnsi"/>
                <w:color w:val="000000"/>
                <w:sz w:val="19"/>
                <w:szCs w:val="19"/>
              </w:rPr>
            </w:pPr>
            <w:r w:rsidRPr="00621E17">
              <w:rPr>
                <w:rFonts w:cstheme="minorHAnsi"/>
                <w:color w:val="000000"/>
                <w:sz w:val="19"/>
                <w:szCs w:val="19"/>
              </w:rPr>
              <w:t>Contractor</w:t>
            </w:r>
          </w:p>
        </w:tc>
      </w:tr>
      <w:tr w:rsidR="009D4C9B" w:rsidRPr="00BF7BF1" w14:paraId="46F49F97" w14:textId="77777777" w:rsidTr="00F43A1B">
        <w:tc>
          <w:tcPr>
            <w:tcW w:w="689" w:type="pct"/>
            <w:vMerge/>
          </w:tcPr>
          <w:p w14:paraId="19D023DE" w14:textId="77777777" w:rsidR="009D4C9B" w:rsidRPr="00992BAA" w:rsidRDefault="00F8460C" w:rsidP="000F620D">
            <w:pPr>
              <w:spacing w:after="0"/>
              <w:jc w:val="both"/>
              <w:rPr>
                <w:rFonts w:cstheme="minorHAnsi"/>
                <w:color w:val="000000"/>
                <w:sz w:val="19"/>
                <w:szCs w:val="19"/>
              </w:rPr>
            </w:pPr>
          </w:p>
        </w:tc>
        <w:tc>
          <w:tcPr>
            <w:tcW w:w="744" w:type="pct"/>
            <w:vMerge/>
          </w:tcPr>
          <w:p w14:paraId="60FCADC6" w14:textId="77777777" w:rsidR="009D4C9B" w:rsidRPr="00992BAA" w:rsidRDefault="00F8460C" w:rsidP="000F620D">
            <w:pPr>
              <w:spacing w:after="0"/>
              <w:jc w:val="both"/>
              <w:rPr>
                <w:rFonts w:cstheme="minorHAnsi"/>
                <w:color w:val="000000"/>
                <w:sz w:val="19"/>
                <w:szCs w:val="19"/>
              </w:rPr>
            </w:pPr>
          </w:p>
        </w:tc>
        <w:tc>
          <w:tcPr>
            <w:tcW w:w="664" w:type="pct"/>
            <w:vMerge/>
          </w:tcPr>
          <w:p w14:paraId="58A372A0" w14:textId="77777777" w:rsidR="009D4C9B" w:rsidRPr="00992BAA" w:rsidRDefault="00F8460C" w:rsidP="000F620D">
            <w:pPr>
              <w:spacing w:after="0"/>
              <w:jc w:val="both"/>
              <w:rPr>
                <w:rFonts w:cstheme="minorHAnsi"/>
                <w:color w:val="000000"/>
                <w:sz w:val="19"/>
                <w:szCs w:val="19"/>
              </w:rPr>
            </w:pPr>
          </w:p>
        </w:tc>
        <w:tc>
          <w:tcPr>
            <w:tcW w:w="832" w:type="pct"/>
          </w:tcPr>
          <w:p w14:paraId="11713AF8" w14:textId="77777777" w:rsidR="009D4C9B" w:rsidRPr="00992BAA" w:rsidRDefault="000F620D" w:rsidP="000F620D">
            <w:pPr>
              <w:jc w:val="both"/>
              <w:rPr>
                <w:rFonts w:cstheme="minorHAnsi"/>
                <w:sz w:val="19"/>
                <w:szCs w:val="19"/>
              </w:rPr>
            </w:pPr>
            <w:r w:rsidRPr="00992BAA">
              <w:rPr>
                <w:rFonts w:cstheme="minorHAnsi"/>
                <w:sz w:val="18"/>
                <w:szCs w:val="18"/>
              </w:rPr>
              <w:t xml:space="preserve">Supervisors to undergo compulsory cultural awareness training. </w:t>
            </w:r>
          </w:p>
        </w:tc>
        <w:tc>
          <w:tcPr>
            <w:tcW w:w="689" w:type="pct"/>
          </w:tcPr>
          <w:p w14:paraId="3FF00393" w14:textId="77777777" w:rsidR="009D4C9B" w:rsidRPr="00992BAA" w:rsidRDefault="00F8460C" w:rsidP="000F620D">
            <w:pPr>
              <w:spacing w:after="0"/>
              <w:jc w:val="both"/>
              <w:rPr>
                <w:rFonts w:cstheme="minorHAnsi"/>
                <w:color w:val="000000"/>
                <w:sz w:val="19"/>
                <w:szCs w:val="19"/>
              </w:rPr>
            </w:pPr>
          </w:p>
        </w:tc>
        <w:tc>
          <w:tcPr>
            <w:tcW w:w="689" w:type="pct"/>
          </w:tcPr>
          <w:p w14:paraId="75C6032E" w14:textId="77777777" w:rsidR="009D4C9B" w:rsidRPr="00992BAA" w:rsidRDefault="00F8460C" w:rsidP="000F620D">
            <w:pPr>
              <w:spacing w:after="0"/>
              <w:jc w:val="both"/>
              <w:rPr>
                <w:rFonts w:cstheme="minorHAnsi"/>
                <w:color w:val="000000"/>
                <w:sz w:val="19"/>
                <w:szCs w:val="19"/>
              </w:rPr>
            </w:pPr>
          </w:p>
        </w:tc>
        <w:tc>
          <w:tcPr>
            <w:tcW w:w="693" w:type="pct"/>
          </w:tcPr>
          <w:p w14:paraId="4874E150" w14:textId="77777777" w:rsidR="009D4C9B" w:rsidRPr="00992BAA" w:rsidRDefault="00F8460C" w:rsidP="000F620D">
            <w:pPr>
              <w:spacing w:after="0"/>
              <w:jc w:val="both"/>
              <w:rPr>
                <w:rFonts w:cstheme="minorHAnsi"/>
                <w:color w:val="000000"/>
                <w:sz w:val="19"/>
                <w:szCs w:val="19"/>
              </w:rPr>
            </w:pPr>
          </w:p>
        </w:tc>
      </w:tr>
      <w:tr w:rsidR="009D4C9B" w:rsidRPr="00BF7BF1" w14:paraId="5F3DD4AD" w14:textId="77777777" w:rsidTr="00F43A1B">
        <w:tc>
          <w:tcPr>
            <w:tcW w:w="689" w:type="pct"/>
            <w:vMerge/>
          </w:tcPr>
          <w:p w14:paraId="319B426B" w14:textId="77777777" w:rsidR="009D4C9B" w:rsidRPr="00BF7BF1" w:rsidRDefault="00F8460C" w:rsidP="000F620D">
            <w:pPr>
              <w:spacing w:after="0"/>
              <w:jc w:val="both"/>
              <w:rPr>
                <w:rFonts w:cstheme="minorHAnsi"/>
                <w:color w:val="000000"/>
                <w:sz w:val="19"/>
                <w:szCs w:val="19"/>
              </w:rPr>
            </w:pPr>
          </w:p>
        </w:tc>
        <w:tc>
          <w:tcPr>
            <w:tcW w:w="744" w:type="pct"/>
            <w:vMerge/>
          </w:tcPr>
          <w:p w14:paraId="2C4FBF31" w14:textId="77777777" w:rsidR="009D4C9B" w:rsidRPr="00BF7BF1" w:rsidRDefault="00F8460C" w:rsidP="000F620D">
            <w:pPr>
              <w:spacing w:after="0"/>
              <w:jc w:val="both"/>
              <w:rPr>
                <w:rFonts w:cstheme="minorHAnsi"/>
                <w:color w:val="000000"/>
                <w:sz w:val="19"/>
                <w:szCs w:val="19"/>
              </w:rPr>
            </w:pPr>
          </w:p>
        </w:tc>
        <w:tc>
          <w:tcPr>
            <w:tcW w:w="664" w:type="pct"/>
            <w:vMerge/>
          </w:tcPr>
          <w:p w14:paraId="0A6676BF" w14:textId="77777777" w:rsidR="009D4C9B" w:rsidRPr="00BF7BF1" w:rsidRDefault="00F8460C" w:rsidP="000F620D">
            <w:pPr>
              <w:spacing w:after="0"/>
              <w:jc w:val="both"/>
              <w:rPr>
                <w:rFonts w:cstheme="minorHAnsi"/>
                <w:color w:val="000000"/>
                <w:sz w:val="19"/>
                <w:szCs w:val="19"/>
              </w:rPr>
            </w:pPr>
          </w:p>
        </w:tc>
        <w:tc>
          <w:tcPr>
            <w:tcW w:w="832" w:type="pct"/>
          </w:tcPr>
          <w:p w14:paraId="17E63CDB" w14:textId="77777777" w:rsidR="009D4C9B" w:rsidRPr="00992BAA" w:rsidRDefault="000F620D" w:rsidP="000F620D">
            <w:pPr>
              <w:jc w:val="both"/>
              <w:rPr>
                <w:rFonts w:cstheme="minorHAnsi"/>
                <w:sz w:val="18"/>
                <w:szCs w:val="18"/>
              </w:rPr>
            </w:pPr>
            <w:r w:rsidRPr="00992BAA">
              <w:rPr>
                <w:rFonts w:cstheme="minorHAnsi"/>
                <w:sz w:val="18"/>
                <w:szCs w:val="18"/>
              </w:rPr>
              <w:t xml:space="preserve">A code of conduct to cover: </w:t>
            </w:r>
          </w:p>
          <w:p w14:paraId="76B94B43" w14:textId="77777777" w:rsidR="009D4C9B" w:rsidRPr="00992BAA" w:rsidRDefault="000F620D" w:rsidP="000F620D">
            <w:pPr>
              <w:numPr>
                <w:ilvl w:val="1"/>
                <w:numId w:val="49"/>
              </w:numPr>
              <w:ind w:left="225" w:hanging="270"/>
              <w:jc w:val="both"/>
              <w:rPr>
                <w:rFonts w:cstheme="minorHAnsi"/>
                <w:sz w:val="18"/>
                <w:szCs w:val="18"/>
              </w:rPr>
            </w:pPr>
            <w:r w:rsidRPr="00992BAA">
              <w:rPr>
                <w:rFonts w:cstheme="minorHAnsi"/>
                <w:sz w:val="18"/>
                <w:szCs w:val="18"/>
              </w:rPr>
              <w:t xml:space="preserve">Respect for different cultures </w:t>
            </w:r>
          </w:p>
          <w:p w14:paraId="3D8941E6" w14:textId="77777777" w:rsidR="009D4C9B" w:rsidRPr="00992BAA" w:rsidRDefault="000F620D" w:rsidP="000F620D">
            <w:pPr>
              <w:numPr>
                <w:ilvl w:val="1"/>
                <w:numId w:val="49"/>
              </w:numPr>
              <w:ind w:left="225" w:hanging="270"/>
              <w:jc w:val="both"/>
              <w:rPr>
                <w:rFonts w:cstheme="minorHAnsi"/>
                <w:sz w:val="18"/>
                <w:szCs w:val="18"/>
              </w:rPr>
            </w:pPr>
            <w:r w:rsidRPr="00992BAA">
              <w:rPr>
                <w:rFonts w:cstheme="minorHAnsi"/>
                <w:sz w:val="18"/>
                <w:szCs w:val="18"/>
              </w:rPr>
              <w:t xml:space="preserve">Acknowledgement of cultural differences in respect to diet, religious ceremonies and so forth </w:t>
            </w:r>
          </w:p>
          <w:p w14:paraId="55B1F86F" w14:textId="77777777" w:rsidR="009D4C9B" w:rsidRPr="00992BAA" w:rsidRDefault="000F620D" w:rsidP="000F620D">
            <w:pPr>
              <w:numPr>
                <w:ilvl w:val="1"/>
                <w:numId w:val="49"/>
              </w:numPr>
              <w:ind w:left="225" w:hanging="270"/>
              <w:jc w:val="both"/>
              <w:rPr>
                <w:rFonts w:cstheme="minorHAnsi"/>
                <w:sz w:val="18"/>
                <w:szCs w:val="18"/>
              </w:rPr>
            </w:pPr>
            <w:r w:rsidRPr="00992BAA">
              <w:rPr>
                <w:rFonts w:cstheme="minorHAnsi"/>
                <w:sz w:val="18"/>
                <w:szCs w:val="18"/>
              </w:rPr>
              <w:t xml:space="preserve">Non-discrimination and equal opportunity </w:t>
            </w:r>
          </w:p>
          <w:p w14:paraId="27949909" w14:textId="77777777" w:rsidR="009D4C9B" w:rsidRPr="00992BAA" w:rsidRDefault="000F620D" w:rsidP="000F620D">
            <w:pPr>
              <w:numPr>
                <w:ilvl w:val="1"/>
                <w:numId w:val="49"/>
              </w:numPr>
              <w:ind w:left="225" w:hanging="270"/>
              <w:jc w:val="both"/>
              <w:rPr>
                <w:rFonts w:cstheme="minorHAnsi"/>
                <w:sz w:val="18"/>
                <w:szCs w:val="18"/>
              </w:rPr>
            </w:pPr>
            <w:r w:rsidRPr="00992BAA">
              <w:rPr>
                <w:rFonts w:cstheme="minorHAnsi"/>
                <w:sz w:val="18"/>
                <w:szCs w:val="18"/>
              </w:rPr>
              <w:t xml:space="preserve">Harassment, types and consequences </w:t>
            </w:r>
          </w:p>
          <w:p w14:paraId="0ABFB887" w14:textId="77777777" w:rsidR="009D4C9B" w:rsidRPr="00BF7BF1" w:rsidRDefault="000F620D" w:rsidP="000F620D">
            <w:pPr>
              <w:numPr>
                <w:ilvl w:val="1"/>
                <w:numId w:val="49"/>
              </w:numPr>
              <w:ind w:left="225" w:hanging="270"/>
              <w:jc w:val="both"/>
              <w:rPr>
                <w:rFonts w:cstheme="minorHAnsi"/>
                <w:sz w:val="19"/>
                <w:szCs w:val="19"/>
              </w:rPr>
            </w:pPr>
            <w:r w:rsidRPr="00992BAA">
              <w:rPr>
                <w:rFonts w:cstheme="minorHAnsi"/>
                <w:sz w:val="18"/>
                <w:szCs w:val="18"/>
              </w:rPr>
              <w:t>Community “do’s and don’ts”.</w:t>
            </w:r>
          </w:p>
        </w:tc>
        <w:tc>
          <w:tcPr>
            <w:tcW w:w="689" w:type="pct"/>
          </w:tcPr>
          <w:p w14:paraId="7816C6BE" w14:textId="77777777" w:rsidR="009D4C9B" w:rsidRPr="00240E73" w:rsidRDefault="00F8460C" w:rsidP="000F620D">
            <w:pPr>
              <w:spacing w:after="0"/>
              <w:jc w:val="both"/>
              <w:rPr>
                <w:rFonts w:cstheme="minorHAnsi"/>
                <w:color w:val="000000"/>
                <w:sz w:val="19"/>
                <w:szCs w:val="19"/>
              </w:rPr>
            </w:pPr>
          </w:p>
        </w:tc>
        <w:tc>
          <w:tcPr>
            <w:tcW w:w="689" w:type="pct"/>
          </w:tcPr>
          <w:p w14:paraId="1CD34D9A" w14:textId="77777777" w:rsidR="009D4C9B" w:rsidRPr="00556BAF" w:rsidRDefault="00F8460C" w:rsidP="000F620D">
            <w:pPr>
              <w:spacing w:after="0"/>
              <w:jc w:val="both"/>
              <w:rPr>
                <w:rFonts w:cstheme="minorHAnsi"/>
                <w:color w:val="000000"/>
                <w:sz w:val="19"/>
                <w:szCs w:val="19"/>
              </w:rPr>
            </w:pPr>
          </w:p>
        </w:tc>
        <w:tc>
          <w:tcPr>
            <w:tcW w:w="693" w:type="pct"/>
          </w:tcPr>
          <w:p w14:paraId="7154DA0B" w14:textId="77777777" w:rsidR="009D4C9B" w:rsidRPr="00621E17" w:rsidRDefault="00F8460C" w:rsidP="000F620D">
            <w:pPr>
              <w:spacing w:after="0"/>
              <w:jc w:val="both"/>
              <w:rPr>
                <w:rFonts w:cstheme="minorHAnsi"/>
                <w:color w:val="000000"/>
                <w:sz w:val="19"/>
                <w:szCs w:val="19"/>
              </w:rPr>
            </w:pPr>
          </w:p>
        </w:tc>
      </w:tr>
      <w:tr w:rsidR="00D2314B" w:rsidRPr="00BF7BF1" w14:paraId="4E65E37F" w14:textId="77777777" w:rsidTr="00F43A1B">
        <w:tc>
          <w:tcPr>
            <w:tcW w:w="689" w:type="pct"/>
          </w:tcPr>
          <w:p w14:paraId="6214D447" w14:textId="77777777" w:rsidR="00AA04B2" w:rsidRPr="00992BAA" w:rsidRDefault="000F620D" w:rsidP="000F620D">
            <w:pPr>
              <w:jc w:val="both"/>
              <w:rPr>
                <w:rFonts w:cstheme="minorHAnsi"/>
                <w:sz w:val="18"/>
                <w:szCs w:val="18"/>
              </w:rPr>
            </w:pPr>
            <w:r w:rsidRPr="00992BAA">
              <w:rPr>
                <w:rFonts w:cstheme="minorHAnsi"/>
                <w:sz w:val="18"/>
                <w:szCs w:val="18"/>
              </w:rPr>
              <w:t xml:space="preserve">Labor relations– conflict handling. </w:t>
            </w:r>
          </w:p>
          <w:p w14:paraId="5420830E" w14:textId="77777777" w:rsidR="00F36DC2" w:rsidRPr="00BF7BF1" w:rsidRDefault="00F8460C" w:rsidP="000F620D">
            <w:pPr>
              <w:spacing w:after="0"/>
              <w:jc w:val="both"/>
              <w:rPr>
                <w:rFonts w:cstheme="minorHAnsi"/>
                <w:color w:val="000000"/>
                <w:sz w:val="19"/>
                <w:szCs w:val="19"/>
              </w:rPr>
            </w:pPr>
          </w:p>
        </w:tc>
        <w:tc>
          <w:tcPr>
            <w:tcW w:w="744" w:type="pct"/>
          </w:tcPr>
          <w:p w14:paraId="7E509310" w14:textId="77777777" w:rsidR="00AA04B2" w:rsidRPr="00992BAA" w:rsidRDefault="000F620D" w:rsidP="000F620D">
            <w:pPr>
              <w:jc w:val="both"/>
              <w:rPr>
                <w:rFonts w:cstheme="minorHAnsi"/>
                <w:sz w:val="18"/>
                <w:szCs w:val="18"/>
              </w:rPr>
            </w:pPr>
            <w:r w:rsidRPr="00992BAA">
              <w:rPr>
                <w:rFonts w:cstheme="minorHAnsi"/>
                <w:sz w:val="18"/>
                <w:szCs w:val="18"/>
              </w:rPr>
              <w:t>Workers feel aggrieved and don’t know how to vent their grievances.</w:t>
            </w:r>
          </w:p>
          <w:p w14:paraId="7426CAFD" w14:textId="77777777" w:rsidR="00F36DC2" w:rsidRPr="00BF7BF1" w:rsidRDefault="000F620D" w:rsidP="000F620D">
            <w:pPr>
              <w:jc w:val="both"/>
              <w:rPr>
                <w:rFonts w:cstheme="minorHAnsi"/>
                <w:sz w:val="19"/>
                <w:szCs w:val="19"/>
              </w:rPr>
            </w:pPr>
            <w:r w:rsidRPr="00992BAA">
              <w:rPr>
                <w:rFonts w:cstheme="minorHAnsi"/>
                <w:sz w:val="18"/>
                <w:szCs w:val="18"/>
              </w:rPr>
              <w:t>Workers are not sure of the rules and regulations of the Contractor.</w:t>
            </w:r>
          </w:p>
        </w:tc>
        <w:tc>
          <w:tcPr>
            <w:tcW w:w="664" w:type="pct"/>
          </w:tcPr>
          <w:p w14:paraId="0F46479F" w14:textId="77777777" w:rsidR="00F36DC2" w:rsidRPr="00BF7BF1" w:rsidRDefault="000F620D" w:rsidP="000F620D">
            <w:pPr>
              <w:jc w:val="both"/>
              <w:rPr>
                <w:rFonts w:cstheme="minorHAnsi"/>
                <w:sz w:val="19"/>
                <w:szCs w:val="19"/>
              </w:rPr>
            </w:pPr>
            <w:r w:rsidRPr="00992BAA">
              <w:rPr>
                <w:rFonts w:cstheme="minorHAnsi"/>
                <w:sz w:val="18"/>
                <w:szCs w:val="18"/>
              </w:rPr>
              <w:t xml:space="preserve">Workers embark on various forms of industrial action. They take matters into their own hands, which results in violence and conflict that affects workplace harmony. </w:t>
            </w:r>
          </w:p>
        </w:tc>
        <w:tc>
          <w:tcPr>
            <w:tcW w:w="832" w:type="pct"/>
          </w:tcPr>
          <w:p w14:paraId="16364E0B" w14:textId="77777777" w:rsidR="00AA04B2" w:rsidRPr="00992BAA" w:rsidRDefault="000F620D" w:rsidP="000F620D">
            <w:pPr>
              <w:jc w:val="both"/>
              <w:rPr>
                <w:rFonts w:cstheme="minorHAnsi"/>
                <w:sz w:val="18"/>
                <w:szCs w:val="18"/>
              </w:rPr>
            </w:pPr>
            <w:r w:rsidRPr="00992BAA">
              <w:rPr>
                <w:rFonts w:cstheme="minorHAnsi"/>
                <w:sz w:val="18"/>
                <w:szCs w:val="18"/>
              </w:rPr>
              <w:t xml:space="preserve">Human Resources policy and/or procedure that contains at least: </w:t>
            </w:r>
          </w:p>
          <w:p w14:paraId="3C5CC713" w14:textId="77777777" w:rsidR="00AA04B2" w:rsidRPr="00992BAA" w:rsidRDefault="000F620D" w:rsidP="000F620D">
            <w:pPr>
              <w:numPr>
                <w:ilvl w:val="1"/>
                <w:numId w:val="50"/>
              </w:numPr>
              <w:ind w:left="225" w:hanging="297"/>
              <w:jc w:val="both"/>
              <w:rPr>
                <w:rFonts w:cstheme="minorHAnsi"/>
                <w:sz w:val="18"/>
                <w:szCs w:val="18"/>
              </w:rPr>
            </w:pPr>
            <w:r w:rsidRPr="00992BAA">
              <w:rPr>
                <w:rFonts w:cstheme="minorHAnsi"/>
                <w:sz w:val="18"/>
                <w:szCs w:val="18"/>
              </w:rPr>
              <w:t xml:space="preserve">A worker grievance procedure; </w:t>
            </w:r>
          </w:p>
          <w:p w14:paraId="4E4DFDE4" w14:textId="77777777" w:rsidR="00AA04B2" w:rsidRPr="00992BAA" w:rsidRDefault="000F620D" w:rsidP="000F620D">
            <w:pPr>
              <w:numPr>
                <w:ilvl w:val="1"/>
                <w:numId w:val="50"/>
              </w:numPr>
              <w:ind w:left="225" w:hanging="297"/>
              <w:jc w:val="both"/>
              <w:rPr>
                <w:rFonts w:cstheme="minorHAnsi"/>
                <w:sz w:val="18"/>
                <w:szCs w:val="18"/>
              </w:rPr>
            </w:pPr>
            <w:r w:rsidRPr="00992BAA">
              <w:rPr>
                <w:rFonts w:cstheme="minorHAnsi"/>
                <w:sz w:val="18"/>
                <w:szCs w:val="18"/>
              </w:rPr>
              <w:t xml:space="preserve">A disciplinary procedure; </w:t>
            </w:r>
          </w:p>
          <w:p w14:paraId="2111F370" w14:textId="77777777" w:rsidR="00AA04B2" w:rsidRPr="00992BAA" w:rsidRDefault="000F620D" w:rsidP="000F620D">
            <w:pPr>
              <w:numPr>
                <w:ilvl w:val="1"/>
                <w:numId w:val="50"/>
              </w:numPr>
              <w:ind w:left="225" w:hanging="297"/>
              <w:jc w:val="both"/>
              <w:rPr>
                <w:rFonts w:cstheme="minorHAnsi"/>
                <w:sz w:val="18"/>
                <w:szCs w:val="18"/>
              </w:rPr>
            </w:pPr>
            <w:r w:rsidRPr="00992BAA">
              <w:rPr>
                <w:rFonts w:cstheme="minorHAnsi"/>
                <w:sz w:val="18"/>
                <w:szCs w:val="18"/>
              </w:rPr>
              <w:t xml:space="preserve">Workplace rules and regulations; </w:t>
            </w:r>
          </w:p>
          <w:p w14:paraId="48B4E0D6" w14:textId="77777777" w:rsidR="00AA04B2" w:rsidRPr="00992BAA" w:rsidRDefault="000F620D" w:rsidP="000F620D">
            <w:pPr>
              <w:numPr>
                <w:ilvl w:val="1"/>
                <w:numId w:val="50"/>
              </w:numPr>
              <w:ind w:left="225" w:hanging="297"/>
              <w:jc w:val="both"/>
              <w:rPr>
                <w:rFonts w:cstheme="minorHAnsi"/>
                <w:sz w:val="18"/>
                <w:szCs w:val="18"/>
              </w:rPr>
            </w:pPr>
            <w:r w:rsidRPr="00992BAA">
              <w:rPr>
                <w:rFonts w:cstheme="minorHAnsi"/>
                <w:sz w:val="18"/>
                <w:szCs w:val="18"/>
              </w:rPr>
              <w:t xml:space="preserve">A demobilization procedure; and  </w:t>
            </w:r>
          </w:p>
          <w:p w14:paraId="5E2240B7" w14:textId="77777777" w:rsidR="00AA04B2" w:rsidRPr="00992BAA" w:rsidRDefault="000F620D" w:rsidP="000F620D">
            <w:pPr>
              <w:numPr>
                <w:ilvl w:val="1"/>
                <w:numId w:val="50"/>
              </w:numPr>
              <w:ind w:left="225" w:hanging="297"/>
              <w:jc w:val="both"/>
              <w:rPr>
                <w:rFonts w:cstheme="minorHAnsi"/>
                <w:sz w:val="18"/>
                <w:szCs w:val="18"/>
              </w:rPr>
            </w:pPr>
            <w:r w:rsidRPr="00992BAA">
              <w:rPr>
                <w:rFonts w:cstheme="minorHAnsi"/>
                <w:sz w:val="18"/>
                <w:szCs w:val="18"/>
              </w:rPr>
              <w:t xml:space="preserve">Industrial action handling protocols. </w:t>
            </w:r>
          </w:p>
          <w:p w14:paraId="6319978D" w14:textId="77777777" w:rsidR="00AA04B2" w:rsidRPr="00992BAA" w:rsidRDefault="000F620D" w:rsidP="000F620D">
            <w:pPr>
              <w:jc w:val="both"/>
              <w:rPr>
                <w:rFonts w:cstheme="minorHAnsi"/>
                <w:sz w:val="18"/>
                <w:szCs w:val="18"/>
              </w:rPr>
            </w:pPr>
            <w:r w:rsidRPr="00992BAA">
              <w:rPr>
                <w:rFonts w:cstheme="minorHAnsi"/>
                <w:sz w:val="18"/>
                <w:szCs w:val="18"/>
              </w:rPr>
              <w:lastRenderedPageBreak/>
              <w:t xml:space="preserve">Workers to be informed of these procedures during induction training. </w:t>
            </w:r>
          </w:p>
          <w:p w14:paraId="67D7EBB7" w14:textId="77777777" w:rsidR="00AA04B2" w:rsidRPr="00992BAA" w:rsidRDefault="000F620D" w:rsidP="000F620D">
            <w:pPr>
              <w:jc w:val="both"/>
              <w:rPr>
                <w:rFonts w:cstheme="minorHAnsi"/>
                <w:sz w:val="18"/>
                <w:szCs w:val="18"/>
              </w:rPr>
            </w:pPr>
            <w:r w:rsidRPr="00992BAA">
              <w:rPr>
                <w:rFonts w:cstheme="minorHAnsi"/>
                <w:sz w:val="18"/>
                <w:szCs w:val="18"/>
              </w:rPr>
              <w:t xml:space="preserve">Supervisors to undergo training on all these procedures. </w:t>
            </w:r>
          </w:p>
          <w:p w14:paraId="617AB01C" w14:textId="77777777" w:rsidR="00AA04B2" w:rsidRPr="00992BAA" w:rsidRDefault="000F620D" w:rsidP="000F620D">
            <w:pPr>
              <w:jc w:val="both"/>
              <w:rPr>
                <w:rFonts w:cstheme="minorHAnsi"/>
                <w:sz w:val="18"/>
                <w:szCs w:val="18"/>
              </w:rPr>
            </w:pPr>
            <w:r w:rsidRPr="00992BAA">
              <w:rPr>
                <w:rFonts w:cstheme="minorHAnsi"/>
                <w:sz w:val="18"/>
                <w:szCs w:val="18"/>
              </w:rPr>
              <w:t xml:space="preserve">Female grievance officers (‘confidants’) are made available to female members of the workforce. </w:t>
            </w:r>
          </w:p>
          <w:p w14:paraId="3AC2F9D7" w14:textId="77777777" w:rsidR="00F36DC2" w:rsidRPr="00BF7BF1" w:rsidRDefault="000F620D" w:rsidP="000F620D">
            <w:pPr>
              <w:spacing w:after="0"/>
              <w:jc w:val="both"/>
              <w:rPr>
                <w:rFonts w:cstheme="minorHAnsi"/>
                <w:color w:val="000000"/>
                <w:sz w:val="19"/>
                <w:szCs w:val="19"/>
              </w:rPr>
            </w:pPr>
            <w:r w:rsidRPr="00992BAA">
              <w:rPr>
                <w:rFonts w:cstheme="minorHAnsi"/>
                <w:sz w:val="18"/>
                <w:szCs w:val="18"/>
              </w:rPr>
              <w:t xml:space="preserve">Metrics with leading and lagging indicators to be kept in order to highlight labor relations areas in need of remedial action. </w:t>
            </w:r>
          </w:p>
        </w:tc>
        <w:tc>
          <w:tcPr>
            <w:tcW w:w="689" w:type="pct"/>
          </w:tcPr>
          <w:p w14:paraId="64F77483" w14:textId="77777777" w:rsidR="00AA04B2" w:rsidRPr="00992BAA" w:rsidRDefault="000F620D" w:rsidP="000F620D">
            <w:pPr>
              <w:jc w:val="both"/>
              <w:rPr>
                <w:rFonts w:cstheme="minorHAnsi"/>
                <w:sz w:val="18"/>
                <w:szCs w:val="18"/>
              </w:rPr>
            </w:pPr>
            <w:r w:rsidRPr="00992BAA">
              <w:rPr>
                <w:rFonts w:cstheme="minorHAnsi"/>
                <w:sz w:val="18"/>
                <w:szCs w:val="18"/>
              </w:rPr>
              <w:lastRenderedPageBreak/>
              <w:t xml:space="preserve">Assessment </w:t>
            </w:r>
          </w:p>
          <w:p w14:paraId="043DA367" w14:textId="77777777" w:rsidR="00F36DC2" w:rsidRPr="00BF7BF1" w:rsidRDefault="00F8460C" w:rsidP="000F620D">
            <w:pPr>
              <w:spacing w:after="0"/>
              <w:jc w:val="both"/>
              <w:rPr>
                <w:rFonts w:cstheme="minorHAnsi"/>
                <w:color w:val="000000"/>
                <w:sz w:val="19"/>
                <w:szCs w:val="19"/>
              </w:rPr>
            </w:pPr>
          </w:p>
        </w:tc>
        <w:tc>
          <w:tcPr>
            <w:tcW w:w="689" w:type="pct"/>
          </w:tcPr>
          <w:p w14:paraId="4BB269C7" w14:textId="77777777" w:rsidR="00F36DC2" w:rsidRPr="00240E73" w:rsidRDefault="000F620D" w:rsidP="000F620D">
            <w:pPr>
              <w:spacing w:after="0"/>
              <w:jc w:val="both"/>
              <w:rPr>
                <w:rFonts w:cstheme="minorHAnsi"/>
                <w:color w:val="000000"/>
                <w:sz w:val="19"/>
                <w:szCs w:val="19"/>
              </w:rPr>
            </w:pPr>
            <w:r w:rsidRPr="00240E73">
              <w:rPr>
                <w:rFonts w:cstheme="minorHAnsi"/>
                <w:color w:val="000000"/>
                <w:sz w:val="19"/>
                <w:szCs w:val="19"/>
              </w:rPr>
              <w:t>Monthly</w:t>
            </w:r>
          </w:p>
        </w:tc>
        <w:tc>
          <w:tcPr>
            <w:tcW w:w="693" w:type="pct"/>
          </w:tcPr>
          <w:p w14:paraId="1690DC73" w14:textId="77777777" w:rsidR="00F36DC2" w:rsidRPr="00556BAF" w:rsidRDefault="000F620D" w:rsidP="000F620D">
            <w:pPr>
              <w:spacing w:after="0"/>
              <w:jc w:val="both"/>
              <w:rPr>
                <w:rFonts w:cstheme="minorHAnsi"/>
                <w:color w:val="000000"/>
                <w:sz w:val="19"/>
                <w:szCs w:val="19"/>
              </w:rPr>
            </w:pPr>
            <w:r w:rsidRPr="00556BAF">
              <w:rPr>
                <w:rFonts w:cstheme="minorHAnsi"/>
                <w:color w:val="000000"/>
                <w:sz w:val="19"/>
                <w:szCs w:val="19"/>
              </w:rPr>
              <w:t>Consultant Engineer</w:t>
            </w:r>
          </w:p>
        </w:tc>
      </w:tr>
      <w:tr w:rsidR="00D2314B" w:rsidRPr="00BF7BF1" w14:paraId="1881FAFB" w14:textId="77777777" w:rsidTr="00F43A1B">
        <w:tc>
          <w:tcPr>
            <w:tcW w:w="689" w:type="pct"/>
          </w:tcPr>
          <w:p w14:paraId="35D5500F" w14:textId="77777777" w:rsidR="00AA04B2" w:rsidRPr="00992BAA" w:rsidRDefault="000F620D" w:rsidP="000F620D">
            <w:pPr>
              <w:jc w:val="both"/>
              <w:rPr>
                <w:rFonts w:cstheme="minorHAnsi"/>
                <w:sz w:val="18"/>
                <w:szCs w:val="18"/>
              </w:rPr>
            </w:pPr>
            <w:r w:rsidRPr="00992BAA">
              <w:rPr>
                <w:rFonts w:cstheme="minorHAnsi"/>
                <w:sz w:val="18"/>
                <w:szCs w:val="18"/>
              </w:rPr>
              <w:t xml:space="preserve">Labor relations– worker engagement mechanisms. </w:t>
            </w:r>
          </w:p>
          <w:p w14:paraId="536D2FE2" w14:textId="77777777" w:rsidR="00F36DC2" w:rsidRPr="00BF7BF1" w:rsidRDefault="00F8460C" w:rsidP="000F620D">
            <w:pPr>
              <w:spacing w:after="0"/>
              <w:jc w:val="both"/>
              <w:rPr>
                <w:rFonts w:cstheme="minorHAnsi"/>
                <w:color w:val="000000"/>
                <w:sz w:val="19"/>
                <w:szCs w:val="19"/>
              </w:rPr>
            </w:pPr>
          </w:p>
        </w:tc>
        <w:tc>
          <w:tcPr>
            <w:tcW w:w="744" w:type="pct"/>
          </w:tcPr>
          <w:p w14:paraId="1ED2C22D" w14:textId="77777777" w:rsidR="00AA04B2" w:rsidRPr="00992BAA" w:rsidRDefault="000F620D" w:rsidP="000F620D">
            <w:pPr>
              <w:jc w:val="both"/>
              <w:rPr>
                <w:rFonts w:cstheme="minorHAnsi"/>
                <w:sz w:val="18"/>
                <w:szCs w:val="18"/>
              </w:rPr>
            </w:pPr>
            <w:r w:rsidRPr="00992BAA">
              <w:rPr>
                <w:rFonts w:cstheme="minorHAnsi"/>
                <w:sz w:val="18"/>
                <w:szCs w:val="18"/>
              </w:rPr>
              <w:t xml:space="preserve">Workers are not informed of activities or events that affect them: </w:t>
            </w:r>
          </w:p>
          <w:p w14:paraId="1670005B" w14:textId="77777777" w:rsidR="00AA04B2" w:rsidRPr="00992BAA" w:rsidRDefault="000F620D" w:rsidP="000F620D">
            <w:pPr>
              <w:numPr>
                <w:ilvl w:val="1"/>
                <w:numId w:val="51"/>
              </w:numPr>
              <w:ind w:left="181" w:hanging="181"/>
              <w:jc w:val="both"/>
              <w:rPr>
                <w:rFonts w:cstheme="minorHAnsi"/>
                <w:sz w:val="18"/>
                <w:szCs w:val="18"/>
              </w:rPr>
            </w:pPr>
            <w:r w:rsidRPr="00992BAA">
              <w:rPr>
                <w:rFonts w:cstheme="minorHAnsi"/>
                <w:sz w:val="18"/>
                <w:szCs w:val="18"/>
              </w:rPr>
              <w:t xml:space="preserve">Workers are unable to communicate collective issues that bother them; and </w:t>
            </w:r>
          </w:p>
          <w:p w14:paraId="61CA6BE3" w14:textId="77777777" w:rsidR="00F36DC2" w:rsidRPr="00BF7BF1" w:rsidRDefault="000F620D" w:rsidP="000F620D">
            <w:pPr>
              <w:numPr>
                <w:ilvl w:val="1"/>
                <w:numId w:val="51"/>
              </w:numPr>
              <w:ind w:left="181" w:hanging="181"/>
              <w:jc w:val="both"/>
              <w:rPr>
                <w:rFonts w:cstheme="minorHAnsi"/>
                <w:sz w:val="19"/>
                <w:szCs w:val="19"/>
              </w:rPr>
            </w:pPr>
            <w:r w:rsidRPr="00992BAA">
              <w:rPr>
                <w:rFonts w:cstheme="minorHAnsi"/>
                <w:sz w:val="18"/>
                <w:szCs w:val="18"/>
              </w:rPr>
              <w:t>Rumors\ misinformation spreads that concerns workers.</w:t>
            </w:r>
          </w:p>
        </w:tc>
        <w:tc>
          <w:tcPr>
            <w:tcW w:w="664" w:type="pct"/>
          </w:tcPr>
          <w:p w14:paraId="2D99D296" w14:textId="77777777" w:rsidR="00AA04B2" w:rsidRPr="00992BAA" w:rsidRDefault="000F620D" w:rsidP="000F620D">
            <w:pPr>
              <w:jc w:val="both"/>
              <w:rPr>
                <w:rFonts w:cstheme="minorHAnsi"/>
                <w:sz w:val="18"/>
                <w:szCs w:val="18"/>
              </w:rPr>
            </w:pPr>
            <w:r w:rsidRPr="00992BAA">
              <w:rPr>
                <w:rFonts w:cstheme="minorHAnsi"/>
                <w:sz w:val="18"/>
                <w:szCs w:val="18"/>
              </w:rPr>
              <w:t>Industrial action due to rumors or incorrect perceptions.</w:t>
            </w:r>
          </w:p>
          <w:p w14:paraId="01308649" w14:textId="77777777" w:rsidR="00AA04B2" w:rsidRPr="00992BAA" w:rsidRDefault="000F620D" w:rsidP="000F620D">
            <w:pPr>
              <w:jc w:val="both"/>
              <w:rPr>
                <w:rFonts w:cstheme="minorHAnsi"/>
                <w:sz w:val="18"/>
                <w:szCs w:val="18"/>
              </w:rPr>
            </w:pPr>
            <w:r w:rsidRPr="00992BAA">
              <w:rPr>
                <w:rFonts w:cstheme="minorHAnsi"/>
                <w:sz w:val="18"/>
                <w:szCs w:val="18"/>
              </w:rPr>
              <w:t xml:space="preserve">Poor morale and an unproductive workforce </w:t>
            </w:r>
          </w:p>
          <w:p w14:paraId="3D9C3E11" w14:textId="77777777" w:rsidR="00F36DC2" w:rsidRPr="00BF7BF1" w:rsidRDefault="00F8460C" w:rsidP="000F620D">
            <w:pPr>
              <w:spacing w:after="0"/>
              <w:jc w:val="both"/>
              <w:rPr>
                <w:rFonts w:cstheme="minorHAnsi"/>
                <w:color w:val="000000"/>
                <w:sz w:val="19"/>
                <w:szCs w:val="19"/>
              </w:rPr>
            </w:pPr>
          </w:p>
        </w:tc>
        <w:tc>
          <w:tcPr>
            <w:tcW w:w="832" w:type="pct"/>
          </w:tcPr>
          <w:p w14:paraId="2E05D7B6" w14:textId="77777777" w:rsidR="00AA04B2" w:rsidRPr="00992BAA" w:rsidRDefault="000F620D" w:rsidP="000F620D">
            <w:pPr>
              <w:jc w:val="both"/>
              <w:rPr>
                <w:rFonts w:cstheme="minorHAnsi"/>
                <w:sz w:val="18"/>
                <w:szCs w:val="18"/>
              </w:rPr>
            </w:pPr>
            <w:r w:rsidRPr="00992BAA">
              <w:rPr>
                <w:rFonts w:cstheme="minorHAnsi"/>
                <w:sz w:val="18"/>
                <w:szCs w:val="18"/>
              </w:rPr>
              <w:t xml:space="preserve">Effective communication and engagement mechanisms including at least the following: </w:t>
            </w:r>
          </w:p>
          <w:p w14:paraId="313135A3" w14:textId="77777777" w:rsidR="00AA04B2" w:rsidRPr="00992BAA" w:rsidRDefault="000F620D" w:rsidP="000F620D">
            <w:pPr>
              <w:numPr>
                <w:ilvl w:val="1"/>
                <w:numId w:val="52"/>
              </w:numPr>
              <w:ind w:left="135" w:hanging="180"/>
              <w:jc w:val="both"/>
              <w:rPr>
                <w:rFonts w:cstheme="minorHAnsi"/>
                <w:sz w:val="18"/>
                <w:szCs w:val="18"/>
              </w:rPr>
            </w:pPr>
            <w:r w:rsidRPr="00992BAA">
              <w:rPr>
                <w:rFonts w:cstheme="minorHAnsi"/>
                <w:sz w:val="18"/>
                <w:szCs w:val="18"/>
              </w:rPr>
              <w:t xml:space="preserve">Worker committees </w:t>
            </w:r>
          </w:p>
          <w:p w14:paraId="47E383DC" w14:textId="77777777" w:rsidR="00AA04B2" w:rsidRPr="00992BAA" w:rsidRDefault="000F620D" w:rsidP="000F620D">
            <w:pPr>
              <w:numPr>
                <w:ilvl w:val="1"/>
                <w:numId w:val="52"/>
              </w:numPr>
              <w:ind w:left="135" w:hanging="180"/>
              <w:jc w:val="both"/>
              <w:rPr>
                <w:rFonts w:cstheme="minorHAnsi"/>
                <w:sz w:val="18"/>
                <w:szCs w:val="18"/>
              </w:rPr>
            </w:pPr>
            <w:r w:rsidRPr="00992BAA">
              <w:rPr>
                <w:rFonts w:cstheme="minorHAnsi"/>
                <w:sz w:val="18"/>
                <w:szCs w:val="18"/>
              </w:rPr>
              <w:t xml:space="preserve">Regular written communications that go to all workers describing relevant operations activities </w:t>
            </w:r>
          </w:p>
          <w:p w14:paraId="7E4659FF" w14:textId="77777777" w:rsidR="00AA04B2" w:rsidRPr="00992BAA" w:rsidRDefault="000F620D" w:rsidP="000F620D">
            <w:pPr>
              <w:numPr>
                <w:ilvl w:val="1"/>
                <w:numId w:val="52"/>
              </w:numPr>
              <w:ind w:left="135" w:hanging="180"/>
              <w:jc w:val="both"/>
              <w:rPr>
                <w:rFonts w:cstheme="minorHAnsi"/>
                <w:sz w:val="18"/>
                <w:szCs w:val="18"/>
              </w:rPr>
            </w:pPr>
            <w:r w:rsidRPr="00992BAA">
              <w:rPr>
                <w:rFonts w:cstheme="minorHAnsi"/>
                <w:sz w:val="18"/>
                <w:szCs w:val="18"/>
              </w:rPr>
              <w:t xml:space="preserve">Use of notice boards </w:t>
            </w:r>
          </w:p>
          <w:p w14:paraId="6BF78BFD" w14:textId="77777777" w:rsidR="00AA04B2" w:rsidRPr="00992BAA" w:rsidRDefault="000F620D" w:rsidP="000F620D">
            <w:pPr>
              <w:numPr>
                <w:ilvl w:val="1"/>
                <w:numId w:val="52"/>
              </w:numPr>
              <w:ind w:left="135" w:hanging="180"/>
              <w:jc w:val="both"/>
              <w:rPr>
                <w:rFonts w:cstheme="minorHAnsi"/>
                <w:sz w:val="18"/>
                <w:szCs w:val="18"/>
              </w:rPr>
            </w:pPr>
            <w:r w:rsidRPr="00992BAA">
              <w:rPr>
                <w:rFonts w:cstheme="minorHAnsi"/>
                <w:sz w:val="18"/>
                <w:szCs w:val="18"/>
              </w:rPr>
              <w:t xml:space="preserve">Use of toolbox talks </w:t>
            </w:r>
          </w:p>
          <w:p w14:paraId="12C24899" w14:textId="77777777" w:rsidR="00AA04B2" w:rsidRPr="00992BAA" w:rsidRDefault="000F620D" w:rsidP="000F620D">
            <w:pPr>
              <w:numPr>
                <w:ilvl w:val="1"/>
                <w:numId w:val="52"/>
              </w:numPr>
              <w:ind w:left="135" w:hanging="180"/>
              <w:jc w:val="both"/>
              <w:rPr>
                <w:rFonts w:cstheme="minorHAnsi"/>
                <w:sz w:val="18"/>
                <w:szCs w:val="18"/>
              </w:rPr>
            </w:pPr>
            <w:r w:rsidRPr="00992BAA">
              <w:rPr>
                <w:rFonts w:cstheme="minorHAnsi"/>
                <w:sz w:val="18"/>
                <w:szCs w:val="18"/>
              </w:rPr>
              <w:t xml:space="preserve">Ongoing supervisor-led communications </w:t>
            </w:r>
          </w:p>
          <w:p w14:paraId="4267C769" w14:textId="77777777" w:rsidR="00F36DC2" w:rsidRPr="00BF7BF1" w:rsidRDefault="000F620D" w:rsidP="000F620D">
            <w:pPr>
              <w:spacing w:after="0"/>
              <w:jc w:val="both"/>
              <w:rPr>
                <w:rFonts w:cstheme="minorHAnsi"/>
                <w:color w:val="000000"/>
                <w:sz w:val="19"/>
                <w:szCs w:val="19"/>
              </w:rPr>
            </w:pPr>
            <w:r w:rsidRPr="00992BAA">
              <w:rPr>
                <w:rFonts w:cstheme="minorHAnsi"/>
                <w:sz w:val="18"/>
                <w:szCs w:val="18"/>
              </w:rPr>
              <w:lastRenderedPageBreak/>
              <w:t xml:space="preserve">Workers have the right to form or join a workers’ organization such as a union. </w:t>
            </w:r>
          </w:p>
        </w:tc>
        <w:tc>
          <w:tcPr>
            <w:tcW w:w="689" w:type="pct"/>
          </w:tcPr>
          <w:p w14:paraId="2259D8F8" w14:textId="77777777" w:rsidR="00F36DC2" w:rsidRPr="00240E73" w:rsidRDefault="000F620D" w:rsidP="000F620D">
            <w:pPr>
              <w:spacing w:after="0"/>
              <w:jc w:val="both"/>
              <w:rPr>
                <w:rFonts w:cstheme="minorHAnsi"/>
                <w:color w:val="000000"/>
                <w:sz w:val="19"/>
                <w:szCs w:val="19"/>
              </w:rPr>
            </w:pPr>
            <w:r w:rsidRPr="00240E73">
              <w:rPr>
                <w:rFonts w:cstheme="minorHAnsi"/>
                <w:color w:val="000000"/>
                <w:sz w:val="19"/>
                <w:szCs w:val="19"/>
              </w:rPr>
              <w:lastRenderedPageBreak/>
              <w:t xml:space="preserve">Assessment </w:t>
            </w:r>
          </w:p>
        </w:tc>
        <w:tc>
          <w:tcPr>
            <w:tcW w:w="689" w:type="pct"/>
          </w:tcPr>
          <w:p w14:paraId="6BE5630E" w14:textId="77777777" w:rsidR="00F36DC2" w:rsidRPr="00556BAF" w:rsidRDefault="000F620D" w:rsidP="000F620D">
            <w:pPr>
              <w:spacing w:after="0"/>
              <w:jc w:val="both"/>
              <w:rPr>
                <w:rFonts w:cstheme="minorHAnsi"/>
                <w:color w:val="000000"/>
                <w:sz w:val="19"/>
                <w:szCs w:val="19"/>
              </w:rPr>
            </w:pPr>
            <w:r w:rsidRPr="00556BAF">
              <w:rPr>
                <w:rFonts w:cstheme="minorHAnsi"/>
                <w:color w:val="000000"/>
                <w:sz w:val="19"/>
                <w:szCs w:val="19"/>
              </w:rPr>
              <w:t>Monthly</w:t>
            </w:r>
          </w:p>
        </w:tc>
        <w:tc>
          <w:tcPr>
            <w:tcW w:w="693" w:type="pct"/>
          </w:tcPr>
          <w:p w14:paraId="5A15FC6E" w14:textId="77777777" w:rsidR="00F36DC2" w:rsidRPr="00621E17" w:rsidRDefault="000F620D" w:rsidP="000F620D">
            <w:pPr>
              <w:spacing w:after="0"/>
              <w:jc w:val="both"/>
              <w:rPr>
                <w:rFonts w:cstheme="minorHAnsi"/>
                <w:color w:val="000000"/>
                <w:sz w:val="19"/>
                <w:szCs w:val="19"/>
              </w:rPr>
            </w:pPr>
            <w:r w:rsidRPr="00621E17">
              <w:rPr>
                <w:rFonts w:cstheme="minorHAnsi"/>
                <w:color w:val="000000"/>
                <w:sz w:val="19"/>
                <w:szCs w:val="19"/>
              </w:rPr>
              <w:t>Consultant Engineer</w:t>
            </w:r>
          </w:p>
        </w:tc>
      </w:tr>
      <w:tr w:rsidR="00D2314B" w:rsidRPr="00BF7BF1" w14:paraId="46CB2C8F" w14:textId="77777777" w:rsidTr="00F43A1B">
        <w:tc>
          <w:tcPr>
            <w:tcW w:w="689" w:type="pct"/>
          </w:tcPr>
          <w:p w14:paraId="4D861BB1" w14:textId="77777777" w:rsidR="009B7C36" w:rsidRPr="00992BAA" w:rsidRDefault="000F620D" w:rsidP="000F620D">
            <w:pPr>
              <w:jc w:val="both"/>
              <w:rPr>
                <w:rFonts w:cstheme="minorHAnsi"/>
                <w:sz w:val="18"/>
                <w:szCs w:val="18"/>
              </w:rPr>
            </w:pPr>
            <w:r w:rsidRPr="00992BAA">
              <w:rPr>
                <w:rFonts w:cstheme="minorHAnsi"/>
                <w:sz w:val="18"/>
                <w:szCs w:val="18"/>
              </w:rPr>
              <w:t xml:space="preserve">Project retrenchment effects on production activities. </w:t>
            </w:r>
          </w:p>
          <w:p w14:paraId="2CE12B18" w14:textId="77777777" w:rsidR="00F36DC2" w:rsidRPr="00BF7BF1" w:rsidRDefault="00F8460C" w:rsidP="000F620D">
            <w:pPr>
              <w:spacing w:after="0"/>
              <w:jc w:val="both"/>
              <w:rPr>
                <w:rFonts w:cstheme="minorHAnsi"/>
                <w:color w:val="000000"/>
                <w:sz w:val="19"/>
                <w:szCs w:val="19"/>
              </w:rPr>
            </w:pPr>
          </w:p>
        </w:tc>
        <w:tc>
          <w:tcPr>
            <w:tcW w:w="744" w:type="pct"/>
          </w:tcPr>
          <w:p w14:paraId="553F10BC" w14:textId="77777777" w:rsidR="009B7C36" w:rsidRPr="00992BAA" w:rsidRDefault="000F620D" w:rsidP="000F620D">
            <w:pPr>
              <w:numPr>
                <w:ilvl w:val="0"/>
                <w:numId w:val="53"/>
              </w:numPr>
              <w:ind w:left="181" w:hanging="181"/>
              <w:jc w:val="both"/>
              <w:rPr>
                <w:rFonts w:cstheme="minorHAnsi"/>
                <w:sz w:val="18"/>
                <w:szCs w:val="18"/>
              </w:rPr>
            </w:pPr>
            <w:r w:rsidRPr="00992BAA">
              <w:rPr>
                <w:rFonts w:cstheme="minorHAnsi"/>
                <w:sz w:val="18"/>
                <w:szCs w:val="18"/>
              </w:rPr>
              <w:t>Loss of work and associated resentment towards the project.</w:t>
            </w:r>
          </w:p>
          <w:p w14:paraId="6F71CE0B" w14:textId="77777777" w:rsidR="009B7C36" w:rsidRPr="00992BAA" w:rsidRDefault="000F620D" w:rsidP="000F620D">
            <w:pPr>
              <w:numPr>
                <w:ilvl w:val="0"/>
                <w:numId w:val="53"/>
              </w:numPr>
              <w:ind w:left="181" w:hanging="181"/>
              <w:jc w:val="both"/>
              <w:rPr>
                <w:rFonts w:cstheme="minorHAnsi"/>
                <w:sz w:val="18"/>
                <w:szCs w:val="18"/>
              </w:rPr>
            </w:pPr>
            <w:r w:rsidRPr="00992BAA">
              <w:rPr>
                <w:rFonts w:cstheme="minorHAnsi"/>
                <w:sz w:val="18"/>
                <w:szCs w:val="18"/>
              </w:rPr>
              <w:t>Increased unemployment.</w:t>
            </w:r>
          </w:p>
          <w:p w14:paraId="7BFA5C5A" w14:textId="77777777" w:rsidR="009B7C36" w:rsidRPr="00992BAA" w:rsidRDefault="000F620D" w:rsidP="000F620D">
            <w:pPr>
              <w:numPr>
                <w:ilvl w:val="0"/>
                <w:numId w:val="53"/>
              </w:numPr>
              <w:ind w:left="181" w:hanging="181"/>
              <w:jc w:val="both"/>
              <w:rPr>
                <w:rFonts w:cstheme="minorHAnsi"/>
                <w:sz w:val="18"/>
                <w:szCs w:val="18"/>
              </w:rPr>
            </w:pPr>
            <w:r w:rsidRPr="00992BAA">
              <w:rPr>
                <w:rFonts w:cstheme="minorHAnsi"/>
                <w:sz w:val="18"/>
                <w:szCs w:val="18"/>
              </w:rPr>
              <w:t>Community and household-level adjustments from cash-based to subsistence-based livelihoods for many demobilized workers.</w:t>
            </w:r>
          </w:p>
          <w:p w14:paraId="4EB5D950" w14:textId="77777777" w:rsidR="00F36DC2" w:rsidRPr="00BF7BF1" w:rsidRDefault="000F620D" w:rsidP="000F620D">
            <w:pPr>
              <w:numPr>
                <w:ilvl w:val="0"/>
                <w:numId w:val="53"/>
              </w:numPr>
              <w:ind w:left="181" w:hanging="181"/>
              <w:jc w:val="both"/>
              <w:rPr>
                <w:rFonts w:cstheme="minorHAnsi"/>
                <w:sz w:val="19"/>
                <w:szCs w:val="19"/>
              </w:rPr>
            </w:pPr>
            <w:r w:rsidRPr="00992BAA">
              <w:rPr>
                <w:rFonts w:cstheme="minorHAnsi"/>
                <w:sz w:val="18"/>
                <w:szCs w:val="18"/>
              </w:rPr>
              <w:t xml:space="preserve">Family and community impacts generated through loss of work by community/family members. </w:t>
            </w:r>
          </w:p>
        </w:tc>
        <w:tc>
          <w:tcPr>
            <w:tcW w:w="664" w:type="pct"/>
          </w:tcPr>
          <w:p w14:paraId="315EAC34" w14:textId="77777777" w:rsidR="009B7C36" w:rsidRPr="00992BAA" w:rsidRDefault="000F620D" w:rsidP="000F620D">
            <w:pPr>
              <w:numPr>
                <w:ilvl w:val="0"/>
                <w:numId w:val="54"/>
              </w:numPr>
              <w:ind w:left="360"/>
              <w:jc w:val="both"/>
              <w:rPr>
                <w:rFonts w:cstheme="minorHAnsi"/>
                <w:sz w:val="18"/>
                <w:szCs w:val="18"/>
              </w:rPr>
            </w:pPr>
            <w:r w:rsidRPr="00992BAA">
              <w:rPr>
                <w:rFonts w:cstheme="minorHAnsi"/>
                <w:sz w:val="18"/>
                <w:szCs w:val="18"/>
              </w:rPr>
              <w:t>Increase in lawlessness of communities posing security threats for operations.</w:t>
            </w:r>
          </w:p>
          <w:p w14:paraId="18010E13" w14:textId="77777777" w:rsidR="009B7C36" w:rsidRPr="00992BAA" w:rsidRDefault="000F620D" w:rsidP="000F620D">
            <w:pPr>
              <w:numPr>
                <w:ilvl w:val="0"/>
                <w:numId w:val="54"/>
              </w:numPr>
              <w:ind w:left="360"/>
              <w:jc w:val="both"/>
              <w:rPr>
                <w:rFonts w:cstheme="minorHAnsi"/>
                <w:sz w:val="18"/>
                <w:szCs w:val="18"/>
              </w:rPr>
            </w:pPr>
            <w:r w:rsidRPr="00992BAA">
              <w:rPr>
                <w:rFonts w:cstheme="minorHAnsi"/>
                <w:sz w:val="18"/>
                <w:szCs w:val="18"/>
              </w:rPr>
              <w:t>Decrease in morale of existing workers, leading to loss of productivity.</w:t>
            </w:r>
          </w:p>
          <w:p w14:paraId="7B85B7CE" w14:textId="77777777" w:rsidR="009B7C36" w:rsidRPr="00992BAA" w:rsidRDefault="000F620D" w:rsidP="000F620D">
            <w:pPr>
              <w:numPr>
                <w:ilvl w:val="0"/>
                <w:numId w:val="54"/>
              </w:numPr>
              <w:ind w:left="360"/>
              <w:jc w:val="both"/>
              <w:rPr>
                <w:rFonts w:cstheme="minorHAnsi"/>
                <w:sz w:val="18"/>
                <w:szCs w:val="18"/>
              </w:rPr>
            </w:pPr>
            <w:r w:rsidRPr="00992BAA">
              <w:rPr>
                <w:rFonts w:cstheme="minorHAnsi"/>
                <w:sz w:val="18"/>
                <w:szCs w:val="18"/>
              </w:rPr>
              <w:t>Blockades and disruption to supply lines.</w:t>
            </w:r>
          </w:p>
          <w:p w14:paraId="53E94FEC" w14:textId="77777777" w:rsidR="00F36DC2" w:rsidRPr="00BF7BF1" w:rsidRDefault="000F620D" w:rsidP="000F620D">
            <w:pPr>
              <w:numPr>
                <w:ilvl w:val="0"/>
                <w:numId w:val="54"/>
              </w:numPr>
              <w:ind w:left="360"/>
              <w:jc w:val="both"/>
              <w:rPr>
                <w:rFonts w:cstheme="minorHAnsi"/>
                <w:sz w:val="19"/>
                <w:szCs w:val="19"/>
              </w:rPr>
            </w:pPr>
            <w:r w:rsidRPr="00992BAA">
              <w:rPr>
                <w:rFonts w:cstheme="minorHAnsi"/>
                <w:sz w:val="18"/>
                <w:szCs w:val="18"/>
              </w:rPr>
              <w:t xml:space="preserve">Damage to Project assets resulting from retribution. </w:t>
            </w:r>
          </w:p>
        </w:tc>
        <w:tc>
          <w:tcPr>
            <w:tcW w:w="832" w:type="pct"/>
          </w:tcPr>
          <w:p w14:paraId="38ABF4C4" w14:textId="77777777" w:rsidR="009B7C36" w:rsidRPr="00992BAA" w:rsidRDefault="000F620D" w:rsidP="000F620D">
            <w:pPr>
              <w:jc w:val="both"/>
              <w:rPr>
                <w:rFonts w:cstheme="minorHAnsi"/>
                <w:sz w:val="18"/>
                <w:szCs w:val="18"/>
              </w:rPr>
            </w:pPr>
            <w:r w:rsidRPr="00992BAA">
              <w:rPr>
                <w:rFonts w:cstheme="minorHAnsi"/>
                <w:sz w:val="18"/>
                <w:szCs w:val="18"/>
              </w:rPr>
              <w:t xml:space="preserve">Comprehensive retrenchment procedure and strategy, which includes: </w:t>
            </w:r>
          </w:p>
          <w:p w14:paraId="37D9C97D" w14:textId="77777777" w:rsidR="009B7C36"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 xml:space="preserve">Timing and number of workers to be retrenched – a staggered approach </w:t>
            </w:r>
          </w:p>
          <w:p w14:paraId="3913826C" w14:textId="77777777" w:rsidR="009B7C36"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 xml:space="preserve">A communications strategy to minimize misinformation and rumors. </w:t>
            </w:r>
          </w:p>
          <w:p w14:paraId="3C7F440C" w14:textId="77777777" w:rsidR="009B7C36"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 xml:space="preserve">Alignment with community development activities </w:t>
            </w:r>
          </w:p>
          <w:p w14:paraId="79625FE4" w14:textId="77777777" w:rsidR="009B7C36"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 xml:space="preserve">complaints/grievance process to facilitate employee and contractor dispute resolution relating to retrenchment </w:t>
            </w:r>
          </w:p>
          <w:p w14:paraId="4E059E5F" w14:textId="77777777" w:rsidR="009B7C36"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 xml:space="preserve">Personal viability training </w:t>
            </w:r>
          </w:p>
          <w:p w14:paraId="489975C2" w14:textId="77777777" w:rsidR="009B7C36"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Engagement and consultation of relevant stakeholders, including families of retrenched workers.</w:t>
            </w:r>
          </w:p>
          <w:p w14:paraId="424765BF" w14:textId="77777777" w:rsidR="00F36DC2" w:rsidRPr="00992BAA" w:rsidRDefault="000F620D" w:rsidP="000F620D">
            <w:pPr>
              <w:numPr>
                <w:ilvl w:val="1"/>
                <w:numId w:val="55"/>
              </w:numPr>
              <w:ind w:left="135" w:hanging="180"/>
              <w:jc w:val="both"/>
              <w:rPr>
                <w:rFonts w:cstheme="minorHAnsi"/>
                <w:sz w:val="18"/>
                <w:szCs w:val="18"/>
              </w:rPr>
            </w:pPr>
            <w:r w:rsidRPr="00992BAA">
              <w:rPr>
                <w:rFonts w:cstheme="minorHAnsi"/>
                <w:sz w:val="18"/>
                <w:szCs w:val="18"/>
              </w:rPr>
              <w:t>Consistent application of retrenchment packages to minimize the risk of inequitable treatment.</w:t>
            </w:r>
          </w:p>
        </w:tc>
        <w:tc>
          <w:tcPr>
            <w:tcW w:w="689" w:type="pct"/>
          </w:tcPr>
          <w:p w14:paraId="48173B29" w14:textId="77777777" w:rsidR="00F36DC2" w:rsidRPr="00BF7BF1" w:rsidRDefault="000F620D" w:rsidP="000F620D">
            <w:pPr>
              <w:spacing w:after="0"/>
              <w:jc w:val="both"/>
              <w:rPr>
                <w:rFonts w:cstheme="minorHAnsi"/>
                <w:color w:val="000000"/>
                <w:sz w:val="19"/>
                <w:szCs w:val="19"/>
              </w:rPr>
            </w:pPr>
            <w:r w:rsidRPr="00BF7BF1">
              <w:rPr>
                <w:rFonts w:cstheme="minorHAnsi"/>
                <w:color w:val="000000"/>
                <w:sz w:val="19"/>
                <w:szCs w:val="19"/>
              </w:rPr>
              <w:t>Assessment</w:t>
            </w:r>
          </w:p>
        </w:tc>
        <w:tc>
          <w:tcPr>
            <w:tcW w:w="689" w:type="pct"/>
          </w:tcPr>
          <w:p w14:paraId="3E456784" w14:textId="77777777" w:rsidR="00F36DC2" w:rsidRPr="00240E73" w:rsidRDefault="000F620D" w:rsidP="000F620D">
            <w:pPr>
              <w:spacing w:after="0"/>
              <w:jc w:val="both"/>
              <w:rPr>
                <w:rFonts w:cstheme="minorHAnsi"/>
                <w:color w:val="000000"/>
                <w:sz w:val="19"/>
                <w:szCs w:val="19"/>
              </w:rPr>
            </w:pPr>
            <w:r w:rsidRPr="00240E73">
              <w:rPr>
                <w:rFonts w:cstheme="minorHAnsi"/>
                <w:color w:val="000000"/>
                <w:sz w:val="19"/>
                <w:szCs w:val="19"/>
              </w:rPr>
              <w:t>Quarterly</w:t>
            </w:r>
          </w:p>
        </w:tc>
        <w:tc>
          <w:tcPr>
            <w:tcW w:w="693" w:type="pct"/>
          </w:tcPr>
          <w:p w14:paraId="07A101B5" w14:textId="77777777" w:rsidR="00F36DC2" w:rsidRPr="00621E17" w:rsidRDefault="000F620D" w:rsidP="000F620D">
            <w:pPr>
              <w:spacing w:after="0"/>
              <w:jc w:val="both"/>
              <w:rPr>
                <w:rFonts w:cstheme="minorHAnsi"/>
                <w:color w:val="000000"/>
                <w:sz w:val="19"/>
                <w:szCs w:val="19"/>
              </w:rPr>
            </w:pPr>
            <w:r w:rsidRPr="00556BAF">
              <w:rPr>
                <w:rFonts w:cstheme="minorHAnsi"/>
                <w:color w:val="000000"/>
                <w:sz w:val="19"/>
                <w:szCs w:val="19"/>
              </w:rPr>
              <w:t xml:space="preserve">Contractor/Resident </w:t>
            </w:r>
            <w:r w:rsidRPr="00621E17">
              <w:rPr>
                <w:rFonts w:cstheme="minorHAnsi"/>
                <w:color w:val="000000"/>
                <w:sz w:val="19"/>
                <w:szCs w:val="19"/>
              </w:rPr>
              <w:t>Engineer.</w:t>
            </w:r>
          </w:p>
        </w:tc>
      </w:tr>
      <w:tr w:rsidR="009B7C36" w:rsidRPr="00BF7BF1" w14:paraId="58D8EAD1" w14:textId="77777777" w:rsidTr="00F43A1B">
        <w:tc>
          <w:tcPr>
            <w:tcW w:w="5000" w:type="pct"/>
            <w:gridSpan w:val="7"/>
          </w:tcPr>
          <w:p w14:paraId="7B793F70" w14:textId="77777777" w:rsidR="009B7C36" w:rsidRPr="00992BAA" w:rsidRDefault="000F620D" w:rsidP="000F620D">
            <w:pPr>
              <w:jc w:val="both"/>
              <w:rPr>
                <w:rFonts w:cstheme="minorHAnsi"/>
                <w:sz w:val="18"/>
                <w:szCs w:val="18"/>
              </w:rPr>
            </w:pPr>
            <w:r w:rsidRPr="00992BAA">
              <w:rPr>
                <w:rFonts w:cstheme="minorHAnsi"/>
                <w:b/>
                <w:bCs/>
                <w:sz w:val="18"/>
                <w:szCs w:val="18"/>
              </w:rPr>
              <w:lastRenderedPageBreak/>
              <w:t>Contractors and Contract Workers</w:t>
            </w:r>
          </w:p>
          <w:p w14:paraId="7583B58D" w14:textId="77777777" w:rsidR="009B7C36" w:rsidRPr="00BF7BF1" w:rsidRDefault="00F8460C" w:rsidP="000F620D">
            <w:pPr>
              <w:spacing w:after="0"/>
              <w:jc w:val="both"/>
              <w:rPr>
                <w:rFonts w:cstheme="minorHAnsi"/>
                <w:color w:val="000000"/>
                <w:sz w:val="19"/>
                <w:szCs w:val="19"/>
              </w:rPr>
            </w:pPr>
          </w:p>
        </w:tc>
      </w:tr>
      <w:tr w:rsidR="00D2314B" w:rsidRPr="00BF7BF1" w14:paraId="325C15FF" w14:textId="77777777" w:rsidTr="00F43A1B">
        <w:tc>
          <w:tcPr>
            <w:tcW w:w="689" w:type="pct"/>
          </w:tcPr>
          <w:p w14:paraId="14B532DD" w14:textId="77777777" w:rsidR="00F43A1B" w:rsidRPr="00992BAA" w:rsidRDefault="000F620D" w:rsidP="000F620D">
            <w:pPr>
              <w:jc w:val="both"/>
              <w:rPr>
                <w:rFonts w:cstheme="minorHAnsi"/>
                <w:sz w:val="18"/>
                <w:szCs w:val="18"/>
              </w:rPr>
            </w:pPr>
            <w:r w:rsidRPr="00992BAA">
              <w:rPr>
                <w:rFonts w:cstheme="minorHAnsi"/>
                <w:sz w:val="18"/>
                <w:szCs w:val="18"/>
              </w:rPr>
              <w:t xml:space="preserve">Labor and working conditions– contract workers. </w:t>
            </w:r>
          </w:p>
          <w:p w14:paraId="066D0116" w14:textId="77777777" w:rsidR="00F43A1B" w:rsidRPr="00BF7BF1" w:rsidRDefault="00F8460C" w:rsidP="000F620D">
            <w:pPr>
              <w:spacing w:after="0"/>
              <w:jc w:val="both"/>
              <w:rPr>
                <w:rFonts w:cstheme="minorHAnsi"/>
                <w:color w:val="000000"/>
                <w:sz w:val="19"/>
                <w:szCs w:val="19"/>
              </w:rPr>
            </w:pPr>
          </w:p>
        </w:tc>
        <w:tc>
          <w:tcPr>
            <w:tcW w:w="744" w:type="pct"/>
          </w:tcPr>
          <w:p w14:paraId="1ECF5055" w14:textId="77777777" w:rsidR="00F43A1B" w:rsidRPr="00992BAA" w:rsidRDefault="000F620D" w:rsidP="000F620D">
            <w:pPr>
              <w:jc w:val="both"/>
              <w:rPr>
                <w:rFonts w:cstheme="minorHAnsi"/>
                <w:sz w:val="18"/>
                <w:szCs w:val="18"/>
              </w:rPr>
            </w:pPr>
            <w:r w:rsidRPr="00992BAA">
              <w:rPr>
                <w:rFonts w:cstheme="minorHAnsi"/>
                <w:sz w:val="18"/>
                <w:szCs w:val="18"/>
              </w:rPr>
              <w:t xml:space="preserve">Perception of unfair recruitment and selection practices. </w:t>
            </w:r>
          </w:p>
          <w:p w14:paraId="12498E38" w14:textId="77777777" w:rsidR="00F43A1B" w:rsidRPr="00BF7BF1" w:rsidRDefault="00F8460C" w:rsidP="000F620D">
            <w:pPr>
              <w:spacing w:after="0"/>
              <w:jc w:val="both"/>
              <w:rPr>
                <w:rFonts w:cstheme="minorHAnsi"/>
                <w:color w:val="000000"/>
                <w:sz w:val="19"/>
                <w:szCs w:val="19"/>
              </w:rPr>
            </w:pPr>
          </w:p>
        </w:tc>
        <w:tc>
          <w:tcPr>
            <w:tcW w:w="664" w:type="pct"/>
          </w:tcPr>
          <w:p w14:paraId="2AE1BCCF" w14:textId="77777777" w:rsidR="00F43A1B" w:rsidRPr="001646E4" w:rsidRDefault="000F620D" w:rsidP="000F620D">
            <w:pPr>
              <w:spacing w:after="0"/>
              <w:jc w:val="both"/>
              <w:rPr>
                <w:rFonts w:cstheme="minorHAnsi"/>
                <w:color w:val="000000"/>
                <w:sz w:val="19"/>
                <w:szCs w:val="19"/>
              </w:rPr>
            </w:pPr>
            <w:r w:rsidRPr="00240E73">
              <w:rPr>
                <w:rFonts w:cstheme="minorHAnsi"/>
                <w:sz w:val="18"/>
                <w:szCs w:val="18"/>
              </w:rPr>
              <w:t xml:space="preserve">Workers embark on various forms of industrial action. They take matters into their own hands, which results in violence and conflict that affects </w:t>
            </w:r>
            <w:r w:rsidRPr="00556BAF">
              <w:rPr>
                <w:rFonts w:cstheme="minorHAnsi"/>
                <w:sz w:val="18"/>
                <w:szCs w:val="18"/>
              </w:rPr>
              <w:t xml:space="preserve">project </w:t>
            </w:r>
            <w:r w:rsidRPr="00621E17">
              <w:rPr>
                <w:rFonts w:cstheme="minorHAnsi"/>
                <w:sz w:val="18"/>
                <w:szCs w:val="18"/>
              </w:rPr>
              <w:t>implementation and scheduling.</w:t>
            </w:r>
          </w:p>
        </w:tc>
        <w:tc>
          <w:tcPr>
            <w:tcW w:w="832" w:type="pct"/>
          </w:tcPr>
          <w:p w14:paraId="31150919" w14:textId="77777777" w:rsidR="00F43A1B" w:rsidRPr="00992BAA" w:rsidRDefault="000F620D" w:rsidP="000F620D">
            <w:pPr>
              <w:numPr>
                <w:ilvl w:val="0"/>
                <w:numId w:val="56"/>
              </w:numPr>
              <w:ind w:left="135" w:hanging="180"/>
              <w:jc w:val="both"/>
              <w:rPr>
                <w:rFonts w:cstheme="minorHAnsi"/>
                <w:sz w:val="18"/>
                <w:szCs w:val="18"/>
              </w:rPr>
            </w:pPr>
            <w:r w:rsidRPr="00992BAA">
              <w:rPr>
                <w:rFonts w:cstheme="minorHAnsi"/>
                <w:sz w:val="18"/>
                <w:szCs w:val="18"/>
              </w:rPr>
              <w:t xml:space="preserve">Operationalization of human resources management manual; and </w:t>
            </w:r>
          </w:p>
          <w:p w14:paraId="0F0ACAE5" w14:textId="77777777" w:rsidR="00F43A1B" w:rsidRPr="00992BAA" w:rsidRDefault="000F620D" w:rsidP="000F620D">
            <w:pPr>
              <w:numPr>
                <w:ilvl w:val="0"/>
                <w:numId w:val="56"/>
              </w:numPr>
              <w:ind w:left="135" w:hanging="180"/>
              <w:jc w:val="both"/>
              <w:rPr>
                <w:rFonts w:cstheme="minorHAnsi"/>
                <w:sz w:val="18"/>
                <w:szCs w:val="18"/>
              </w:rPr>
            </w:pPr>
            <w:r w:rsidRPr="00992BAA">
              <w:rPr>
                <w:rFonts w:cstheme="minorHAnsi"/>
                <w:sz w:val="18"/>
                <w:szCs w:val="18"/>
              </w:rPr>
              <w:t>Effective communication and engagement mechanisms</w:t>
            </w:r>
            <w:r w:rsidRPr="00BF7BF1">
              <w:rPr>
                <w:rFonts w:cstheme="minorHAnsi"/>
                <w:sz w:val="18"/>
                <w:szCs w:val="18"/>
              </w:rPr>
              <w:t>.</w:t>
            </w:r>
            <w:r w:rsidRPr="00992BAA">
              <w:rPr>
                <w:rFonts w:cstheme="minorHAnsi"/>
                <w:sz w:val="18"/>
                <w:szCs w:val="18"/>
              </w:rPr>
              <w:t xml:space="preserve"> </w:t>
            </w:r>
          </w:p>
          <w:p w14:paraId="2C165942" w14:textId="77777777" w:rsidR="00F43A1B" w:rsidRPr="00BF7BF1" w:rsidRDefault="00F8460C" w:rsidP="000F620D">
            <w:pPr>
              <w:spacing w:after="0"/>
              <w:jc w:val="both"/>
              <w:rPr>
                <w:rFonts w:cstheme="minorHAnsi"/>
                <w:color w:val="000000"/>
                <w:sz w:val="19"/>
                <w:szCs w:val="19"/>
              </w:rPr>
            </w:pPr>
          </w:p>
        </w:tc>
        <w:tc>
          <w:tcPr>
            <w:tcW w:w="689" w:type="pct"/>
          </w:tcPr>
          <w:p w14:paraId="706AF6F1" w14:textId="77777777" w:rsidR="00F43A1B" w:rsidRPr="00240E73" w:rsidRDefault="000F620D" w:rsidP="000F620D">
            <w:pPr>
              <w:spacing w:after="0"/>
              <w:jc w:val="both"/>
              <w:rPr>
                <w:rFonts w:cstheme="minorHAnsi"/>
                <w:color w:val="000000"/>
                <w:sz w:val="19"/>
                <w:szCs w:val="19"/>
              </w:rPr>
            </w:pPr>
            <w:r w:rsidRPr="00240E73">
              <w:rPr>
                <w:rFonts w:cstheme="minorHAnsi"/>
                <w:color w:val="000000"/>
                <w:sz w:val="19"/>
                <w:szCs w:val="19"/>
              </w:rPr>
              <w:t>Assessment</w:t>
            </w:r>
          </w:p>
        </w:tc>
        <w:tc>
          <w:tcPr>
            <w:tcW w:w="689" w:type="pct"/>
          </w:tcPr>
          <w:p w14:paraId="52905DB5" w14:textId="77777777" w:rsidR="00F43A1B"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0767C0CC" w14:textId="77777777" w:rsidR="00F43A1B" w:rsidRPr="00621E17" w:rsidRDefault="000F620D" w:rsidP="000F620D">
            <w:pPr>
              <w:spacing w:after="0"/>
              <w:jc w:val="both"/>
              <w:rPr>
                <w:rFonts w:cstheme="minorHAnsi"/>
                <w:color w:val="000000"/>
                <w:sz w:val="19"/>
                <w:szCs w:val="19"/>
              </w:rPr>
            </w:pPr>
            <w:r w:rsidRPr="00621E17">
              <w:rPr>
                <w:rFonts w:cstheme="minorHAnsi"/>
                <w:color w:val="000000"/>
                <w:sz w:val="19"/>
                <w:szCs w:val="19"/>
              </w:rPr>
              <w:t>Contractor/Resident Engineer.</w:t>
            </w:r>
          </w:p>
        </w:tc>
      </w:tr>
      <w:tr w:rsidR="00F16732" w:rsidRPr="00BF7BF1" w14:paraId="73A6901E" w14:textId="77777777" w:rsidTr="00F43A1B">
        <w:tc>
          <w:tcPr>
            <w:tcW w:w="689" w:type="pct"/>
            <w:vMerge w:val="restart"/>
          </w:tcPr>
          <w:p w14:paraId="11C4A0D8" w14:textId="77777777" w:rsidR="00375CC6" w:rsidRPr="00992BAA" w:rsidRDefault="000F620D" w:rsidP="000F620D">
            <w:pPr>
              <w:jc w:val="both"/>
              <w:rPr>
                <w:rFonts w:cstheme="minorHAnsi"/>
                <w:sz w:val="18"/>
                <w:szCs w:val="18"/>
              </w:rPr>
            </w:pPr>
            <w:r w:rsidRPr="00992BAA">
              <w:rPr>
                <w:rFonts w:cstheme="minorHAnsi"/>
                <w:sz w:val="18"/>
                <w:szCs w:val="18"/>
              </w:rPr>
              <w:t xml:space="preserve">Foreign workers. </w:t>
            </w:r>
          </w:p>
          <w:p w14:paraId="3F5B43B4" w14:textId="77777777" w:rsidR="00375CC6" w:rsidRPr="00BF7BF1" w:rsidRDefault="00F8460C" w:rsidP="000F620D">
            <w:pPr>
              <w:spacing w:after="0"/>
              <w:jc w:val="both"/>
              <w:rPr>
                <w:rFonts w:cstheme="minorHAnsi"/>
                <w:color w:val="000000"/>
                <w:sz w:val="19"/>
                <w:szCs w:val="19"/>
              </w:rPr>
            </w:pPr>
          </w:p>
        </w:tc>
        <w:tc>
          <w:tcPr>
            <w:tcW w:w="744" w:type="pct"/>
            <w:vMerge w:val="restart"/>
          </w:tcPr>
          <w:p w14:paraId="2B4123F0" w14:textId="77777777" w:rsidR="00375CC6" w:rsidRPr="00992BAA" w:rsidRDefault="000F620D" w:rsidP="000F620D">
            <w:pPr>
              <w:numPr>
                <w:ilvl w:val="0"/>
                <w:numId w:val="57"/>
              </w:numPr>
              <w:ind w:left="181" w:hanging="181"/>
              <w:jc w:val="both"/>
              <w:rPr>
                <w:rFonts w:cstheme="minorHAnsi"/>
                <w:sz w:val="18"/>
                <w:szCs w:val="18"/>
              </w:rPr>
            </w:pPr>
            <w:r w:rsidRPr="00992BAA">
              <w:rPr>
                <w:rFonts w:cstheme="minorHAnsi"/>
                <w:sz w:val="18"/>
                <w:szCs w:val="18"/>
              </w:rPr>
              <w:t xml:space="preserve">They risk </w:t>
            </w:r>
            <w:proofErr w:type="gramStart"/>
            <w:r w:rsidRPr="00992BAA">
              <w:rPr>
                <w:rFonts w:cstheme="minorHAnsi"/>
                <w:sz w:val="18"/>
                <w:szCs w:val="18"/>
              </w:rPr>
              <w:t>to undermine</w:t>
            </w:r>
            <w:proofErr w:type="gramEnd"/>
            <w:r w:rsidRPr="00992BAA">
              <w:rPr>
                <w:rFonts w:cstheme="minorHAnsi"/>
                <w:sz w:val="18"/>
                <w:szCs w:val="18"/>
              </w:rPr>
              <w:t xml:space="preserve"> locals and take preferential treatment.</w:t>
            </w:r>
          </w:p>
          <w:p w14:paraId="7D0C75F7" w14:textId="77777777" w:rsidR="00375CC6" w:rsidRPr="00BF7BF1" w:rsidRDefault="000F620D" w:rsidP="000F620D">
            <w:pPr>
              <w:numPr>
                <w:ilvl w:val="0"/>
                <w:numId w:val="57"/>
              </w:numPr>
              <w:ind w:left="181" w:hanging="181"/>
              <w:jc w:val="both"/>
              <w:rPr>
                <w:rFonts w:cstheme="minorHAnsi"/>
                <w:sz w:val="18"/>
                <w:szCs w:val="18"/>
              </w:rPr>
            </w:pPr>
            <w:r w:rsidRPr="00992BAA">
              <w:rPr>
                <w:rFonts w:cstheme="minorHAnsi"/>
                <w:sz w:val="18"/>
                <w:szCs w:val="18"/>
              </w:rPr>
              <w:t xml:space="preserve">Foreign workers are contracted through agencies that are not reputable. </w:t>
            </w:r>
          </w:p>
          <w:p w14:paraId="62168561" w14:textId="77777777" w:rsidR="00582EB7" w:rsidRPr="00992BAA" w:rsidRDefault="000F620D" w:rsidP="000F620D">
            <w:pPr>
              <w:numPr>
                <w:ilvl w:val="0"/>
                <w:numId w:val="57"/>
              </w:numPr>
              <w:ind w:left="181" w:hanging="181"/>
              <w:jc w:val="both"/>
              <w:rPr>
                <w:rFonts w:cstheme="minorHAnsi"/>
                <w:sz w:val="18"/>
                <w:szCs w:val="18"/>
              </w:rPr>
            </w:pPr>
            <w:r w:rsidRPr="00992BAA">
              <w:rPr>
                <w:rFonts w:cstheme="minorHAnsi"/>
                <w:sz w:val="18"/>
                <w:szCs w:val="18"/>
              </w:rPr>
              <w:t>Perceptions by local workers that wages, salaries and benefits are poor and that foreigners are treated better and receive better conditions of employment.</w:t>
            </w:r>
          </w:p>
          <w:p w14:paraId="1507D5CC" w14:textId="77777777" w:rsidR="00375CC6" w:rsidRPr="00BF7BF1" w:rsidRDefault="00F8460C" w:rsidP="000F620D">
            <w:pPr>
              <w:spacing w:after="0"/>
              <w:jc w:val="both"/>
              <w:rPr>
                <w:rFonts w:cstheme="minorHAnsi"/>
                <w:color w:val="000000"/>
                <w:sz w:val="19"/>
                <w:szCs w:val="19"/>
              </w:rPr>
            </w:pPr>
          </w:p>
        </w:tc>
        <w:tc>
          <w:tcPr>
            <w:tcW w:w="664" w:type="pct"/>
            <w:vMerge w:val="restart"/>
          </w:tcPr>
          <w:p w14:paraId="68A1BABD" w14:textId="77777777" w:rsidR="00375CC6" w:rsidRPr="00992BAA" w:rsidRDefault="000F620D" w:rsidP="000F620D">
            <w:pPr>
              <w:numPr>
                <w:ilvl w:val="0"/>
                <w:numId w:val="58"/>
              </w:numPr>
              <w:ind w:left="360"/>
              <w:jc w:val="both"/>
              <w:rPr>
                <w:rFonts w:cstheme="minorHAnsi"/>
                <w:sz w:val="18"/>
                <w:szCs w:val="18"/>
              </w:rPr>
            </w:pPr>
            <w:r w:rsidRPr="00992BAA">
              <w:rPr>
                <w:rFonts w:cstheme="minorHAnsi"/>
                <w:sz w:val="18"/>
                <w:szCs w:val="18"/>
              </w:rPr>
              <w:t xml:space="preserve">Company reputation would be affected with implications of unfair labor practices </w:t>
            </w:r>
          </w:p>
          <w:p w14:paraId="1F85D761" w14:textId="77777777" w:rsidR="00375CC6" w:rsidRPr="00BF7BF1" w:rsidRDefault="000F620D" w:rsidP="000F620D">
            <w:pPr>
              <w:numPr>
                <w:ilvl w:val="0"/>
                <w:numId w:val="58"/>
              </w:numPr>
              <w:ind w:left="360"/>
              <w:jc w:val="both"/>
              <w:rPr>
                <w:rFonts w:cstheme="minorHAnsi"/>
                <w:sz w:val="19"/>
                <w:szCs w:val="19"/>
              </w:rPr>
            </w:pPr>
            <w:r w:rsidRPr="00992BAA">
              <w:rPr>
                <w:rFonts w:cstheme="minorHAnsi"/>
                <w:sz w:val="18"/>
                <w:szCs w:val="18"/>
              </w:rPr>
              <w:t>Contract workers are disgruntled as they believe they are being unfairly employed, resulting in industrial action and\or low productivity.</w:t>
            </w:r>
          </w:p>
        </w:tc>
        <w:tc>
          <w:tcPr>
            <w:tcW w:w="832" w:type="pct"/>
          </w:tcPr>
          <w:p w14:paraId="6CA45B3C" w14:textId="77777777" w:rsidR="00375CC6" w:rsidRPr="00992BAA" w:rsidRDefault="000F620D" w:rsidP="000F620D">
            <w:pPr>
              <w:jc w:val="both"/>
              <w:rPr>
                <w:rFonts w:cstheme="minorHAnsi"/>
                <w:sz w:val="18"/>
                <w:szCs w:val="18"/>
              </w:rPr>
            </w:pPr>
            <w:r w:rsidRPr="00992BAA">
              <w:rPr>
                <w:rFonts w:cstheme="minorHAnsi"/>
                <w:sz w:val="18"/>
                <w:szCs w:val="18"/>
              </w:rPr>
              <w:t xml:space="preserve">Where a contractor uses agencies to recruit foreign\local workers, the contractor ensures that these agencies are reputable and legitimate. </w:t>
            </w:r>
          </w:p>
          <w:p w14:paraId="784CF312" w14:textId="77777777" w:rsidR="00375CC6" w:rsidRPr="00BF7BF1" w:rsidRDefault="000F620D" w:rsidP="000F620D">
            <w:pPr>
              <w:spacing w:after="0"/>
              <w:jc w:val="both"/>
              <w:rPr>
                <w:rFonts w:cstheme="minorHAnsi"/>
                <w:color w:val="000000"/>
                <w:sz w:val="19"/>
                <w:szCs w:val="19"/>
              </w:rPr>
            </w:pPr>
            <w:r w:rsidRPr="00992BAA">
              <w:rPr>
                <w:rFonts w:cstheme="minorHAnsi"/>
                <w:sz w:val="18"/>
                <w:szCs w:val="18"/>
              </w:rPr>
              <w:t xml:space="preserve">Complete transparency on all fees paid to the agencies to be required by the contractor and subject to approval by Resident Engineer. </w:t>
            </w:r>
          </w:p>
        </w:tc>
        <w:tc>
          <w:tcPr>
            <w:tcW w:w="689" w:type="pct"/>
          </w:tcPr>
          <w:p w14:paraId="3B15F77F" w14:textId="77777777" w:rsidR="00375CC6" w:rsidRPr="00240E73" w:rsidRDefault="000F620D" w:rsidP="000F620D">
            <w:pPr>
              <w:spacing w:after="0"/>
              <w:jc w:val="both"/>
              <w:rPr>
                <w:rFonts w:cstheme="minorHAnsi"/>
                <w:color w:val="000000"/>
                <w:sz w:val="19"/>
                <w:szCs w:val="19"/>
              </w:rPr>
            </w:pPr>
            <w:r w:rsidRPr="00240E73">
              <w:rPr>
                <w:rFonts w:cstheme="minorHAnsi"/>
                <w:color w:val="000000"/>
                <w:sz w:val="19"/>
                <w:szCs w:val="19"/>
              </w:rPr>
              <w:t>Verify</w:t>
            </w:r>
          </w:p>
        </w:tc>
        <w:tc>
          <w:tcPr>
            <w:tcW w:w="689" w:type="pct"/>
          </w:tcPr>
          <w:p w14:paraId="54C483A6" w14:textId="77777777" w:rsidR="00375CC6"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11FB6035" w14:textId="77777777" w:rsidR="00375CC6" w:rsidRPr="00621E17" w:rsidRDefault="000F620D" w:rsidP="000F620D">
            <w:pPr>
              <w:spacing w:after="0"/>
              <w:jc w:val="both"/>
              <w:rPr>
                <w:rFonts w:cstheme="minorHAnsi"/>
                <w:color w:val="000000"/>
                <w:sz w:val="19"/>
                <w:szCs w:val="19"/>
              </w:rPr>
            </w:pPr>
            <w:r w:rsidRPr="00621E17">
              <w:rPr>
                <w:rFonts w:cstheme="minorHAnsi"/>
                <w:color w:val="000000"/>
                <w:sz w:val="19"/>
                <w:szCs w:val="19"/>
              </w:rPr>
              <w:t>Resident Engineer.</w:t>
            </w:r>
          </w:p>
        </w:tc>
      </w:tr>
      <w:tr w:rsidR="00F16732" w:rsidRPr="00BF7BF1" w14:paraId="376C57FC" w14:textId="77777777" w:rsidTr="00F43A1B">
        <w:tc>
          <w:tcPr>
            <w:tcW w:w="689" w:type="pct"/>
            <w:vMerge/>
          </w:tcPr>
          <w:p w14:paraId="57F3B7F2" w14:textId="77777777" w:rsidR="00375CC6" w:rsidRPr="00BF7BF1" w:rsidRDefault="00F8460C" w:rsidP="000F620D">
            <w:pPr>
              <w:spacing w:after="0"/>
              <w:jc w:val="both"/>
              <w:rPr>
                <w:rFonts w:cstheme="minorHAnsi"/>
                <w:color w:val="000000"/>
                <w:sz w:val="19"/>
                <w:szCs w:val="19"/>
              </w:rPr>
            </w:pPr>
          </w:p>
        </w:tc>
        <w:tc>
          <w:tcPr>
            <w:tcW w:w="744" w:type="pct"/>
            <w:vMerge/>
          </w:tcPr>
          <w:p w14:paraId="3BE4B23B" w14:textId="77777777" w:rsidR="00375CC6" w:rsidRPr="00BF7BF1" w:rsidRDefault="00F8460C" w:rsidP="000F620D">
            <w:pPr>
              <w:spacing w:after="0"/>
              <w:jc w:val="both"/>
              <w:rPr>
                <w:rFonts w:cstheme="minorHAnsi"/>
                <w:color w:val="000000"/>
                <w:sz w:val="19"/>
                <w:szCs w:val="19"/>
              </w:rPr>
            </w:pPr>
          </w:p>
        </w:tc>
        <w:tc>
          <w:tcPr>
            <w:tcW w:w="664" w:type="pct"/>
            <w:vMerge/>
          </w:tcPr>
          <w:p w14:paraId="4F9649D0" w14:textId="77777777" w:rsidR="00375CC6" w:rsidRPr="00BF7BF1" w:rsidRDefault="00F8460C" w:rsidP="000F620D">
            <w:pPr>
              <w:spacing w:after="0"/>
              <w:jc w:val="both"/>
              <w:rPr>
                <w:rFonts w:cstheme="minorHAnsi"/>
                <w:color w:val="000000"/>
                <w:sz w:val="19"/>
                <w:szCs w:val="19"/>
              </w:rPr>
            </w:pPr>
          </w:p>
        </w:tc>
        <w:tc>
          <w:tcPr>
            <w:tcW w:w="832" w:type="pct"/>
          </w:tcPr>
          <w:p w14:paraId="539A9C3C" w14:textId="77777777" w:rsidR="00375CC6" w:rsidRPr="00992BAA" w:rsidRDefault="000F620D" w:rsidP="000F620D">
            <w:pPr>
              <w:jc w:val="both"/>
              <w:rPr>
                <w:rFonts w:cstheme="minorHAnsi"/>
                <w:sz w:val="18"/>
                <w:szCs w:val="18"/>
              </w:rPr>
            </w:pPr>
            <w:r w:rsidRPr="00992BAA">
              <w:rPr>
                <w:rFonts w:cstheme="minorHAnsi"/>
                <w:sz w:val="18"/>
                <w:szCs w:val="18"/>
              </w:rPr>
              <w:t xml:space="preserve">The contractor should aim to contract directly with their workers and not use third party agencies. This means that workers will be paid by the contractor directly and not through an agency. </w:t>
            </w:r>
          </w:p>
          <w:p w14:paraId="6D68844F" w14:textId="77777777" w:rsidR="00375CC6" w:rsidRPr="00BF7BF1" w:rsidRDefault="000F620D" w:rsidP="000F620D">
            <w:pPr>
              <w:jc w:val="both"/>
              <w:rPr>
                <w:rFonts w:cstheme="minorHAnsi"/>
                <w:sz w:val="19"/>
                <w:szCs w:val="19"/>
              </w:rPr>
            </w:pPr>
            <w:r w:rsidRPr="00992BAA">
              <w:rPr>
                <w:rFonts w:cstheme="minorHAnsi"/>
                <w:sz w:val="18"/>
                <w:szCs w:val="18"/>
              </w:rPr>
              <w:t xml:space="preserve">However, where this is not possible, the contractor is to inform Resident Engineer in writing of the deviation and </w:t>
            </w:r>
            <w:r w:rsidRPr="00992BAA">
              <w:rPr>
                <w:rFonts w:cstheme="minorHAnsi"/>
                <w:sz w:val="18"/>
                <w:szCs w:val="18"/>
              </w:rPr>
              <w:lastRenderedPageBreak/>
              <w:t xml:space="preserve">the reasons for this and provide evidence that agencies have been approved as applicable. </w:t>
            </w:r>
          </w:p>
        </w:tc>
        <w:tc>
          <w:tcPr>
            <w:tcW w:w="689" w:type="pct"/>
          </w:tcPr>
          <w:p w14:paraId="5DA8B4B9" w14:textId="77777777" w:rsidR="00375CC6" w:rsidRPr="00240E73" w:rsidRDefault="000F620D" w:rsidP="000F620D">
            <w:pPr>
              <w:spacing w:after="0"/>
              <w:jc w:val="both"/>
              <w:rPr>
                <w:rFonts w:cstheme="minorHAnsi"/>
                <w:color w:val="000000"/>
                <w:sz w:val="19"/>
                <w:szCs w:val="19"/>
              </w:rPr>
            </w:pPr>
            <w:r w:rsidRPr="00240E73">
              <w:rPr>
                <w:rFonts w:cstheme="minorHAnsi"/>
                <w:color w:val="000000"/>
                <w:sz w:val="19"/>
                <w:szCs w:val="19"/>
              </w:rPr>
              <w:lastRenderedPageBreak/>
              <w:t>Verify</w:t>
            </w:r>
          </w:p>
        </w:tc>
        <w:tc>
          <w:tcPr>
            <w:tcW w:w="689" w:type="pct"/>
          </w:tcPr>
          <w:p w14:paraId="2C29F7F2" w14:textId="77777777" w:rsidR="00375CC6"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6119D77A" w14:textId="77777777" w:rsidR="00375CC6" w:rsidRPr="00621E17" w:rsidRDefault="000F620D" w:rsidP="000F620D">
            <w:pPr>
              <w:spacing w:after="0"/>
              <w:jc w:val="both"/>
              <w:rPr>
                <w:rFonts w:cstheme="minorHAnsi"/>
                <w:color w:val="000000"/>
                <w:sz w:val="19"/>
                <w:szCs w:val="19"/>
              </w:rPr>
            </w:pPr>
            <w:r w:rsidRPr="00621E17">
              <w:rPr>
                <w:rFonts w:cstheme="minorHAnsi"/>
                <w:color w:val="000000"/>
                <w:sz w:val="19"/>
                <w:szCs w:val="19"/>
              </w:rPr>
              <w:t>Resident Engineer.</w:t>
            </w:r>
          </w:p>
        </w:tc>
      </w:tr>
      <w:tr w:rsidR="00F16732" w:rsidRPr="00BF7BF1" w14:paraId="6C2E7F08" w14:textId="77777777" w:rsidTr="00F43A1B">
        <w:tc>
          <w:tcPr>
            <w:tcW w:w="689" w:type="pct"/>
            <w:vMerge/>
          </w:tcPr>
          <w:p w14:paraId="52783144" w14:textId="77777777" w:rsidR="00375CC6" w:rsidRPr="00BF7BF1" w:rsidRDefault="00F8460C" w:rsidP="000F620D">
            <w:pPr>
              <w:spacing w:after="0"/>
              <w:jc w:val="both"/>
              <w:rPr>
                <w:rFonts w:cstheme="minorHAnsi"/>
                <w:color w:val="000000"/>
                <w:sz w:val="19"/>
                <w:szCs w:val="19"/>
              </w:rPr>
            </w:pPr>
          </w:p>
        </w:tc>
        <w:tc>
          <w:tcPr>
            <w:tcW w:w="744" w:type="pct"/>
            <w:vMerge/>
          </w:tcPr>
          <w:p w14:paraId="6806EBEC" w14:textId="77777777" w:rsidR="00375CC6" w:rsidRPr="00BF7BF1" w:rsidRDefault="00F8460C" w:rsidP="000F620D">
            <w:pPr>
              <w:spacing w:after="0"/>
              <w:jc w:val="both"/>
              <w:rPr>
                <w:rFonts w:cstheme="minorHAnsi"/>
                <w:color w:val="000000"/>
                <w:sz w:val="19"/>
                <w:szCs w:val="19"/>
              </w:rPr>
            </w:pPr>
          </w:p>
        </w:tc>
        <w:tc>
          <w:tcPr>
            <w:tcW w:w="664" w:type="pct"/>
            <w:vMerge/>
          </w:tcPr>
          <w:p w14:paraId="6C959DFD" w14:textId="77777777" w:rsidR="00375CC6" w:rsidRPr="00BF7BF1" w:rsidRDefault="00F8460C" w:rsidP="000F620D">
            <w:pPr>
              <w:spacing w:after="0"/>
              <w:jc w:val="both"/>
              <w:rPr>
                <w:rFonts w:cstheme="minorHAnsi"/>
                <w:color w:val="000000"/>
                <w:sz w:val="19"/>
                <w:szCs w:val="19"/>
              </w:rPr>
            </w:pPr>
          </w:p>
        </w:tc>
        <w:tc>
          <w:tcPr>
            <w:tcW w:w="832" w:type="pct"/>
          </w:tcPr>
          <w:p w14:paraId="42DAEA45" w14:textId="77777777" w:rsidR="00375CC6" w:rsidRPr="00992BAA" w:rsidRDefault="000F620D" w:rsidP="000F620D">
            <w:pPr>
              <w:jc w:val="both"/>
              <w:rPr>
                <w:rFonts w:cstheme="minorHAnsi"/>
                <w:sz w:val="18"/>
                <w:szCs w:val="18"/>
              </w:rPr>
            </w:pPr>
            <w:r w:rsidRPr="00992BAA">
              <w:rPr>
                <w:rFonts w:cstheme="minorHAnsi"/>
                <w:sz w:val="18"/>
                <w:szCs w:val="18"/>
              </w:rPr>
              <w:t xml:space="preserve">The contractor ensures that all workers have written contracts of employment signed by both parties that cover all the terms and conditions of employment. Each party to the contract shall have an original copy. Contracts will be drafted in the relevant language and the contractor will ensure that the worker understands the terms and conditions of employment. </w:t>
            </w:r>
          </w:p>
        </w:tc>
        <w:tc>
          <w:tcPr>
            <w:tcW w:w="689" w:type="pct"/>
          </w:tcPr>
          <w:p w14:paraId="635A408A" w14:textId="77777777" w:rsidR="00375CC6" w:rsidRPr="00BF7BF1" w:rsidRDefault="000F620D" w:rsidP="000F620D">
            <w:pPr>
              <w:spacing w:after="0"/>
              <w:jc w:val="both"/>
              <w:rPr>
                <w:rFonts w:cstheme="minorHAnsi"/>
                <w:color w:val="000000"/>
                <w:sz w:val="19"/>
                <w:szCs w:val="19"/>
              </w:rPr>
            </w:pPr>
            <w:r w:rsidRPr="00BF7BF1">
              <w:rPr>
                <w:rFonts w:cstheme="minorHAnsi"/>
                <w:color w:val="000000"/>
                <w:sz w:val="19"/>
                <w:szCs w:val="19"/>
              </w:rPr>
              <w:t>Verify</w:t>
            </w:r>
          </w:p>
        </w:tc>
        <w:tc>
          <w:tcPr>
            <w:tcW w:w="689" w:type="pct"/>
          </w:tcPr>
          <w:p w14:paraId="186AE86B" w14:textId="77777777" w:rsidR="00375CC6" w:rsidRPr="00240E73" w:rsidRDefault="000F620D" w:rsidP="000F620D">
            <w:pPr>
              <w:spacing w:after="0"/>
              <w:jc w:val="both"/>
              <w:rPr>
                <w:rFonts w:cstheme="minorHAnsi"/>
                <w:color w:val="000000"/>
                <w:sz w:val="19"/>
                <w:szCs w:val="19"/>
              </w:rPr>
            </w:pPr>
            <w:r w:rsidRPr="00240E73">
              <w:rPr>
                <w:rFonts w:cstheme="minorHAnsi"/>
                <w:color w:val="000000"/>
                <w:sz w:val="19"/>
                <w:szCs w:val="19"/>
              </w:rPr>
              <w:t>Quarterly</w:t>
            </w:r>
          </w:p>
        </w:tc>
        <w:tc>
          <w:tcPr>
            <w:tcW w:w="693" w:type="pct"/>
          </w:tcPr>
          <w:p w14:paraId="58631521" w14:textId="77777777" w:rsidR="00375CC6" w:rsidRPr="00556BAF" w:rsidRDefault="000F620D" w:rsidP="000F620D">
            <w:pPr>
              <w:spacing w:after="0"/>
              <w:jc w:val="both"/>
              <w:rPr>
                <w:rFonts w:cstheme="minorHAnsi"/>
                <w:color w:val="000000"/>
                <w:sz w:val="19"/>
                <w:szCs w:val="19"/>
              </w:rPr>
            </w:pPr>
            <w:r w:rsidRPr="00556BAF">
              <w:rPr>
                <w:rFonts w:cstheme="minorHAnsi"/>
                <w:color w:val="000000"/>
                <w:sz w:val="19"/>
                <w:szCs w:val="19"/>
              </w:rPr>
              <w:t>Resident Engineer.</w:t>
            </w:r>
          </w:p>
        </w:tc>
      </w:tr>
      <w:tr w:rsidR="00F16732" w:rsidRPr="00BF7BF1" w14:paraId="435346FB" w14:textId="77777777" w:rsidTr="00F43A1B">
        <w:tc>
          <w:tcPr>
            <w:tcW w:w="689" w:type="pct"/>
          </w:tcPr>
          <w:p w14:paraId="4ECC5343" w14:textId="77777777" w:rsidR="00375CC6" w:rsidRPr="00BF7BF1" w:rsidRDefault="00F8460C" w:rsidP="000F620D">
            <w:pPr>
              <w:spacing w:after="0"/>
              <w:jc w:val="both"/>
              <w:rPr>
                <w:rFonts w:cstheme="minorHAnsi"/>
                <w:color w:val="000000"/>
                <w:sz w:val="19"/>
                <w:szCs w:val="19"/>
              </w:rPr>
            </w:pPr>
          </w:p>
        </w:tc>
        <w:tc>
          <w:tcPr>
            <w:tcW w:w="744" w:type="pct"/>
          </w:tcPr>
          <w:p w14:paraId="0FA306D6" w14:textId="77777777" w:rsidR="00375CC6" w:rsidRPr="00BF7BF1" w:rsidRDefault="00F8460C" w:rsidP="000F620D">
            <w:pPr>
              <w:spacing w:after="0"/>
              <w:jc w:val="both"/>
              <w:rPr>
                <w:rFonts w:cstheme="minorHAnsi"/>
                <w:color w:val="000000"/>
                <w:sz w:val="19"/>
                <w:szCs w:val="19"/>
              </w:rPr>
            </w:pPr>
          </w:p>
        </w:tc>
        <w:tc>
          <w:tcPr>
            <w:tcW w:w="664" w:type="pct"/>
            <w:vMerge/>
          </w:tcPr>
          <w:p w14:paraId="7C49FCE1" w14:textId="77777777" w:rsidR="00375CC6" w:rsidRPr="00BF7BF1" w:rsidRDefault="00F8460C" w:rsidP="000F620D">
            <w:pPr>
              <w:spacing w:after="0"/>
              <w:jc w:val="both"/>
              <w:rPr>
                <w:rFonts w:cstheme="minorHAnsi"/>
                <w:color w:val="000000"/>
                <w:sz w:val="19"/>
                <w:szCs w:val="19"/>
              </w:rPr>
            </w:pPr>
          </w:p>
        </w:tc>
        <w:tc>
          <w:tcPr>
            <w:tcW w:w="832" w:type="pct"/>
          </w:tcPr>
          <w:p w14:paraId="3D774C55" w14:textId="77777777" w:rsidR="00375CC6" w:rsidRPr="00992BAA" w:rsidRDefault="000F620D" w:rsidP="000F620D">
            <w:pPr>
              <w:jc w:val="both"/>
              <w:rPr>
                <w:rFonts w:cstheme="minorHAnsi"/>
                <w:sz w:val="18"/>
                <w:szCs w:val="18"/>
              </w:rPr>
            </w:pPr>
            <w:r w:rsidRPr="00992BAA">
              <w:rPr>
                <w:rFonts w:cstheme="minorHAnsi"/>
                <w:sz w:val="18"/>
                <w:szCs w:val="18"/>
              </w:rPr>
              <w:t xml:space="preserve">The contractor is to provide Contracts of Employment with terms and conditions, as a minimum, complying with GoU legislation. The terms and conditions should be equal to, or better than, similar work in similar projects in the country. </w:t>
            </w:r>
          </w:p>
        </w:tc>
        <w:tc>
          <w:tcPr>
            <w:tcW w:w="689" w:type="pct"/>
          </w:tcPr>
          <w:p w14:paraId="24B837D1" w14:textId="77777777" w:rsidR="00375CC6" w:rsidRPr="00240E73" w:rsidRDefault="000F620D" w:rsidP="000F620D">
            <w:pPr>
              <w:spacing w:after="0"/>
              <w:jc w:val="both"/>
              <w:rPr>
                <w:rFonts w:cstheme="minorHAnsi"/>
                <w:color w:val="000000"/>
                <w:sz w:val="19"/>
                <w:szCs w:val="19"/>
              </w:rPr>
            </w:pPr>
            <w:r w:rsidRPr="00BF7BF1">
              <w:rPr>
                <w:rFonts w:cstheme="minorHAnsi"/>
                <w:color w:val="000000"/>
                <w:sz w:val="19"/>
                <w:szCs w:val="19"/>
              </w:rPr>
              <w:t>Verify</w:t>
            </w:r>
          </w:p>
        </w:tc>
        <w:tc>
          <w:tcPr>
            <w:tcW w:w="689" w:type="pct"/>
          </w:tcPr>
          <w:p w14:paraId="4A4205B9" w14:textId="77777777" w:rsidR="00375CC6" w:rsidRPr="00240E73" w:rsidRDefault="000F620D" w:rsidP="000F620D">
            <w:pPr>
              <w:spacing w:after="0"/>
              <w:jc w:val="both"/>
              <w:rPr>
                <w:rFonts w:cstheme="minorHAnsi"/>
                <w:color w:val="000000"/>
                <w:sz w:val="19"/>
                <w:szCs w:val="19"/>
              </w:rPr>
            </w:pPr>
            <w:r w:rsidRPr="00240E73">
              <w:rPr>
                <w:rFonts w:cstheme="minorHAnsi"/>
                <w:color w:val="000000"/>
                <w:sz w:val="19"/>
                <w:szCs w:val="19"/>
              </w:rPr>
              <w:t>Quarterly</w:t>
            </w:r>
          </w:p>
        </w:tc>
        <w:tc>
          <w:tcPr>
            <w:tcW w:w="693" w:type="pct"/>
          </w:tcPr>
          <w:p w14:paraId="61E257E8" w14:textId="77777777" w:rsidR="00375CC6" w:rsidRPr="00556BAF" w:rsidRDefault="000F620D" w:rsidP="000F620D">
            <w:pPr>
              <w:spacing w:after="0"/>
              <w:jc w:val="both"/>
              <w:rPr>
                <w:rFonts w:cstheme="minorHAnsi"/>
                <w:color w:val="000000"/>
                <w:sz w:val="19"/>
                <w:szCs w:val="19"/>
              </w:rPr>
            </w:pPr>
            <w:r w:rsidRPr="00556BAF">
              <w:rPr>
                <w:rFonts w:cstheme="minorHAnsi"/>
                <w:color w:val="000000"/>
                <w:sz w:val="19"/>
                <w:szCs w:val="19"/>
              </w:rPr>
              <w:t>Resident Engineer.</w:t>
            </w:r>
          </w:p>
        </w:tc>
      </w:tr>
      <w:tr w:rsidR="00582EB7" w:rsidRPr="00BF7BF1" w14:paraId="162086DF" w14:textId="77777777" w:rsidTr="00582EB7">
        <w:tc>
          <w:tcPr>
            <w:tcW w:w="5000" w:type="pct"/>
            <w:gridSpan w:val="7"/>
          </w:tcPr>
          <w:p w14:paraId="6CD6F402" w14:textId="77777777" w:rsidR="00582EB7" w:rsidRPr="00992BAA" w:rsidRDefault="000F620D" w:rsidP="000F620D">
            <w:pPr>
              <w:jc w:val="both"/>
              <w:rPr>
                <w:rFonts w:cstheme="minorHAnsi"/>
                <w:sz w:val="18"/>
                <w:szCs w:val="18"/>
              </w:rPr>
            </w:pPr>
            <w:r w:rsidRPr="00992BAA">
              <w:rPr>
                <w:rFonts w:cstheme="minorHAnsi"/>
                <w:b/>
                <w:bCs/>
                <w:sz w:val="18"/>
                <w:szCs w:val="18"/>
              </w:rPr>
              <w:t xml:space="preserve">Accommodation </w:t>
            </w:r>
          </w:p>
          <w:p w14:paraId="0D5BCEFD" w14:textId="77777777" w:rsidR="00582EB7" w:rsidRPr="00BF7BF1" w:rsidRDefault="00F8460C" w:rsidP="000F620D">
            <w:pPr>
              <w:spacing w:after="0"/>
              <w:jc w:val="both"/>
              <w:rPr>
                <w:rFonts w:cstheme="minorHAnsi"/>
                <w:color w:val="000000"/>
                <w:sz w:val="19"/>
                <w:szCs w:val="19"/>
              </w:rPr>
            </w:pPr>
          </w:p>
        </w:tc>
      </w:tr>
      <w:tr w:rsidR="00D2314B" w:rsidRPr="00BF7BF1" w14:paraId="7DE0F7E8" w14:textId="77777777" w:rsidTr="00F43A1B">
        <w:tc>
          <w:tcPr>
            <w:tcW w:w="689" w:type="pct"/>
          </w:tcPr>
          <w:p w14:paraId="78E2CD02" w14:textId="77777777" w:rsidR="00582EB7" w:rsidRPr="00992BAA" w:rsidRDefault="000F620D" w:rsidP="000F620D">
            <w:pPr>
              <w:jc w:val="both"/>
              <w:rPr>
                <w:rFonts w:cstheme="minorHAnsi"/>
                <w:sz w:val="18"/>
                <w:szCs w:val="18"/>
              </w:rPr>
            </w:pPr>
            <w:r w:rsidRPr="00992BAA">
              <w:rPr>
                <w:rFonts w:cstheme="minorHAnsi"/>
                <w:sz w:val="18"/>
                <w:szCs w:val="18"/>
              </w:rPr>
              <w:t xml:space="preserve">Worker accommodation building specifications (camps). </w:t>
            </w:r>
          </w:p>
          <w:p w14:paraId="2FDFC82E" w14:textId="77777777" w:rsidR="00582EB7" w:rsidRPr="00992BAA" w:rsidRDefault="00F8460C" w:rsidP="000F620D">
            <w:pPr>
              <w:spacing w:after="0"/>
              <w:jc w:val="both"/>
              <w:rPr>
                <w:rFonts w:cstheme="minorHAnsi"/>
                <w:color w:val="000000"/>
                <w:sz w:val="18"/>
                <w:szCs w:val="18"/>
              </w:rPr>
            </w:pPr>
          </w:p>
        </w:tc>
        <w:tc>
          <w:tcPr>
            <w:tcW w:w="744" w:type="pct"/>
          </w:tcPr>
          <w:p w14:paraId="370F4954" w14:textId="77777777" w:rsidR="00582EB7" w:rsidRPr="00992BAA" w:rsidRDefault="000F620D" w:rsidP="000F620D">
            <w:pPr>
              <w:jc w:val="both"/>
              <w:rPr>
                <w:rFonts w:cstheme="minorHAnsi"/>
                <w:sz w:val="18"/>
                <w:szCs w:val="18"/>
              </w:rPr>
            </w:pPr>
            <w:r w:rsidRPr="00992BAA">
              <w:rPr>
                <w:rFonts w:cstheme="minorHAnsi"/>
                <w:sz w:val="18"/>
                <w:szCs w:val="18"/>
              </w:rPr>
              <w:lastRenderedPageBreak/>
              <w:t xml:space="preserve">Accommodation is considered sub-standard which leads to discontent amongst the residents </w:t>
            </w:r>
            <w:r w:rsidRPr="00992BAA">
              <w:rPr>
                <w:rFonts w:cstheme="minorHAnsi"/>
                <w:sz w:val="18"/>
                <w:szCs w:val="18"/>
              </w:rPr>
              <w:lastRenderedPageBreak/>
              <w:t xml:space="preserve">and concerns about perceived health risks. </w:t>
            </w:r>
          </w:p>
          <w:p w14:paraId="607CF354" w14:textId="77777777" w:rsidR="00582EB7" w:rsidRPr="00992BAA" w:rsidRDefault="00F8460C" w:rsidP="000F620D">
            <w:pPr>
              <w:spacing w:after="0"/>
              <w:jc w:val="both"/>
              <w:rPr>
                <w:rFonts w:cstheme="minorHAnsi"/>
                <w:color w:val="000000"/>
                <w:sz w:val="18"/>
                <w:szCs w:val="18"/>
              </w:rPr>
            </w:pPr>
          </w:p>
        </w:tc>
        <w:tc>
          <w:tcPr>
            <w:tcW w:w="664" w:type="pct"/>
          </w:tcPr>
          <w:p w14:paraId="348FD939" w14:textId="77777777" w:rsidR="00582EB7" w:rsidRPr="00992BAA" w:rsidRDefault="000F620D" w:rsidP="000F620D">
            <w:pPr>
              <w:jc w:val="both"/>
              <w:rPr>
                <w:rFonts w:cstheme="minorHAnsi"/>
                <w:sz w:val="18"/>
                <w:szCs w:val="18"/>
              </w:rPr>
            </w:pPr>
            <w:r w:rsidRPr="00992BAA">
              <w:rPr>
                <w:rFonts w:cstheme="minorHAnsi"/>
                <w:sz w:val="18"/>
                <w:szCs w:val="18"/>
              </w:rPr>
              <w:lastRenderedPageBreak/>
              <w:t xml:space="preserve">Workers have low morale and perceive RE and UNRA to not care about their welfare, </w:t>
            </w:r>
            <w:r w:rsidRPr="00992BAA">
              <w:rPr>
                <w:rFonts w:cstheme="minorHAnsi"/>
                <w:sz w:val="18"/>
                <w:szCs w:val="18"/>
              </w:rPr>
              <w:lastRenderedPageBreak/>
              <w:t xml:space="preserve">which in turn affects motivation and productivity. </w:t>
            </w:r>
          </w:p>
          <w:p w14:paraId="0D8D3547" w14:textId="77777777" w:rsidR="00582EB7" w:rsidRPr="00992BAA" w:rsidRDefault="00F8460C" w:rsidP="000F620D">
            <w:pPr>
              <w:spacing w:after="0"/>
              <w:jc w:val="both"/>
              <w:rPr>
                <w:rFonts w:cstheme="minorHAnsi"/>
                <w:color w:val="000000"/>
                <w:sz w:val="18"/>
                <w:szCs w:val="18"/>
              </w:rPr>
            </w:pPr>
          </w:p>
        </w:tc>
        <w:tc>
          <w:tcPr>
            <w:tcW w:w="832" w:type="pct"/>
          </w:tcPr>
          <w:p w14:paraId="7D41A8E6" w14:textId="77777777" w:rsidR="00582EB7" w:rsidRPr="00992BAA" w:rsidRDefault="000F620D" w:rsidP="000F620D">
            <w:pPr>
              <w:jc w:val="both"/>
              <w:rPr>
                <w:rFonts w:cstheme="minorHAnsi"/>
                <w:sz w:val="18"/>
                <w:szCs w:val="18"/>
              </w:rPr>
            </w:pPr>
            <w:r w:rsidRPr="00992BAA">
              <w:rPr>
                <w:rFonts w:cstheme="minorHAnsi"/>
                <w:sz w:val="18"/>
                <w:szCs w:val="18"/>
              </w:rPr>
              <w:lastRenderedPageBreak/>
              <w:t xml:space="preserve">Build camps to the minimum camp specifications for production accommodation. In the event of new </w:t>
            </w:r>
            <w:r w:rsidRPr="00992BAA">
              <w:rPr>
                <w:rFonts w:cstheme="minorHAnsi"/>
                <w:sz w:val="18"/>
                <w:szCs w:val="18"/>
              </w:rPr>
              <w:lastRenderedPageBreak/>
              <w:t xml:space="preserve">construction, the following Construction phase plans will be applied as necessary: </w:t>
            </w:r>
          </w:p>
          <w:p w14:paraId="5AF98407" w14:textId="77777777" w:rsidR="00582EB7" w:rsidRPr="00992BAA" w:rsidRDefault="000F620D" w:rsidP="000F620D">
            <w:pPr>
              <w:numPr>
                <w:ilvl w:val="1"/>
                <w:numId w:val="59"/>
              </w:numPr>
              <w:ind w:left="315" w:hanging="315"/>
              <w:jc w:val="both"/>
              <w:rPr>
                <w:rFonts w:cstheme="minorHAnsi"/>
                <w:sz w:val="18"/>
                <w:szCs w:val="18"/>
              </w:rPr>
            </w:pPr>
            <w:r w:rsidRPr="00992BAA">
              <w:rPr>
                <w:rFonts w:cstheme="minorHAnsi"/>
                <w:sz w:val="18"/>
                <w:szCs w:val="18"/>
              </w:rPr>
              <w:t xml:space="preserve">Minimum Health Requirements for Project Execution; </w:t>
            </w:r>
          </w:p>
          <w:p w14:paraId="314ADFC7" w14:textId="77777777" w:rsidR="00582EB7" w:rsidRPr="00992BAA" w:rsidRDefault="000F620D" w:rsidP="000F620D">
            <w:pPr>
              <w:numPr>
                <w:ilvl w:val="1"/>
                <w:numId w:val="59"/>
              </w:numPr>
              <w:ind w:left="315" w:hanging="315"/>
              <w:jc w:val="both"/>
              <w:rPr>
                <w:rFonts w:cstheme="minorHAnsi"/>
                <w:sz w:val="18"/>
                <w:szCs w:val="18"/>
              </w:rPr>
            </w:pPr>
            <w:r w:rsidRPr="00992BAA">
              <w:rPr>
                <w:rFonts w:cstheme="minorHAnsi"/>
                <w:sz w:val="18"/>
                <w:szCs w:val="18"/>
              </w:rPr>
              <w:t xml:space="preserve">Minimum Camp Specifications for Operations Accommodation; </w:t>
            </w:r>
          </w:p>
          <w:p w14:paraId="2077A9F7" w14:textId="77777777" w:rsidR="00582EB7" w:rsidRPr="00992BAA" w:rsidRDefault="000F620D" w:rsidP="000F620D">
            <w:pPr>
              <w:numPr>
                <w:ilvl w:val="1"/>
                <w:numId w:val="59"/>
              </w:numPr>
              <w:ind w:left="315" w:hanging="315"/>
              <w:jc w:val="both"/>
              <w:rPr>
                <w:rFonts w:cstheme="minorHAnsi"/>
                <w:sz w:val="18"/>
                <w:szCs w:val="18"/>
              </w:rPr>
            </w:pPr>
            <w:r w:rsidRPr="00992BAA">
              <w:rPr>
                <w:rFonts w:cstheme="minorHAnsi"/>
                <w:sz w:val="18"/>
                <w:szCs w:val="18"/>
              </w:rPr>
              <w:t xml:space="preserve">Contractor’s Occupational Health and Safety Plan </w:t>
            </w:r>
          </w:p>
          <w:p w14:paraId="29C025F3" w14:textId="77777777" w:rsidR="00582EB7" w:rsidRPr="00992BAA" w:rsidRDefault="000F620D" w:rsidP="000F620D">
            <w:pPr>
              <w:numPr>
                <w:ilvl w:val="1"/>
                <w:numId w:val="59"/>
              </w:numPr>
              <w:ind w:left="315" w:hanging="315"/>
              <w:jc w:val="both"/>
              <w:rPr>
                <w:rFonts w:cstheme="minorHAnsi"/>
                <w:sz w:val="18"/>
                <w:szCs w:val="18"/>
              </w:rPr>
            </w:pPr>
            <w:r w:rsidRPr="00992BAA">
              <w:rPr>
                <w:rFonts w:cstheme="minorHAnsi"/>
                <w:sz w:val="18"/>
                <w:szCs w:val="18"/>
              </w:rPr>
              <w:t xml:space="preserve">Emergency Response Plan </w:t>
            </w:r>
          </w:p>
          <w:p w14:paraId="4B7C9E1D" w14:textId="77777777" w:rsidR="00582EB7" w:rsidRPr="00992BAA" w:rsidRDefault="000F620D" w:rsidP="000F620D">
            <w:pPr>
              <w:numPr>
                <w:ilvl w:val="1"/>
                <w:numId w:val="59"/>
              </w:numPr>
              <w:ind w:left="315" w:hanging="315"/>
              <w:jc w:val="both"/>
              <w:rPr>
                <w:rFonts w:cstheme="minorHAnsi"/>
                <w:sz w:val="18"/>
                <w:szCs w:val="18"/>
              </w:rPr>
            </w:pPr>
            <w:r w:rsidRPr="00992BAA">
              <w:rPr>
                <w:rFonts w:cstheme="minorHAnsi"/>
                <w:sz w:val="18"/>
                <w:szCs w:val="18"/>
              </w:rPr>
              <w:t>Security Management Plan.</w:t>
            </w:r>
          </w:p>
        </w:tc>
        <w:tc>
          <w:tcPr>
            <w:tcW w:w="689" w:type="pct"/>
          </w:tcPr>
          <w:p w14:paraId="06CA9947" w14:textId="77777777" w:rsidR="00582EB7" w:rsidRPr="00992BAA" w:rsidRDefault="000F620D" w:rsidP="000F620D">
            <w:pPr>
              <w:spacing w:after="0"/>
              <w:jc w:val="both"/>
              <w:rPr>
                <w:rFonts w:cstheme="minorHAnsi"/>
                <w:color w:val="000000"/>
                <w:sz w:val="18"/>
                <w:szCs w:val="18"/>
              </w:rPr>
            </w:pPr>
            <w:r w:rsidRPr="00992BAA">
              <w:rPr>
                <w:rFonts w:cstheme="minorHAnsi"/>
                <w:color w:val="000000"/>
                <w:sz w:val="18"/>
                <w:szCs w:val="18"/>
              </w:rPr>
              <w:lastRenderedPageBreak/>
              <w:t>Verify</w:t>
            </w:r>
          </w:p>
        </w:tc>
        <w:tc>
          <w:tcPr>
            <w:tcW w:w="689" w:type="pct"/>
          </w:tcPr>
          <w:p w14:paraId="2566EAFF" w14:textId="77777777" w:rsidR="00582EB7" w:rsidRPr="00992BAA" w:rsidRDefault="000F620D" w:rsidP="000F620D">
            <w:pPr>
              <w:spacing w:after="0"/>
              <w:jc w:val="both"/>
              <w:rPr>
                <w:rFonts w:cstheme="minorHAnsi"/>
                <w:color w:val="000000"/>
                <w:sz w:val="18"/>
                <w:szCs w:val="18"/>
              </w:rPr>
            </w:pPr>
            <w:r w:rsidRPr="00992BAA">
              <w:rPr>
                <w:rFonts w:cstheme="minorHAnsi"/>
                <w:color w:val="000000"/>
                <w:sz w:val="18"/>
                <w:szCs w:val="18"/>
              </w:rPr>
              <w:t>Quarterly</w:t>
            </w:r>
          </w:p>
        </w:tc>
        <w:tc>
          <w:tcPr>
            <w:tcW w:w="693" w:type="pct"/>
          </w:tcPr>
          <w:p w14:paraId="785206EF" w14:textId="77777777" w:rsidR="00582EB7" w:rsidRPr="00992BAA" w:rsidRDefault="000F620D" w:rsidP="000F620D">
            <w:pPr>
              <w:spacing w:after="0"/>
              <w:jc w:val="both"/>
              <w:rPr>
                <w:rFonts w:cstheme="minorHAnsi"/>
                <w:color w:val="000000"/>
                <w:sz w:val="18"/>
                <w:szCs w:val="18"/>
              </w:rPr>
            </w:pPr>
            <w:r w:rsidRPr="00992BAA">
              <w:rPr>
                <w:rFonts w:cstheme="minorHAnsi"/>
                <w:color w:val="000000"/>
                <w:sz w:val="18"/>
                <w:szCs w:val="18"/>
              </w:rPr>
              <w:t>Resident Engineer.</w:t>
            </w:r>
          </w:p>
        </w:tc>
      </w:tr>
      <w:tr w:rsidR="00D2314B" w:rsidRPr="00BF7BF1" w14:paraId="7F89065B" w14:textId="77777777" w:rsidTr="00F43A1B">
        <w:tc>
          <w:tcPr>
            <w:tcW w:w="689" w:type="pct"/>
          </w:tcPr>
          <w:p w14:paraId="3A936D80" w14:textId="77777777" w:rsidR="007501D5" w:rsidRPr="00992BAA" w:rsidRDefault="000F620D" w:rsidP="000F620D">
            <w:pPr>
              <w:jc w:val="both"/>
              <w:rPr>
                <w:rFonts w:cstheme="minorHAnsi"/>
                <w:sz w:val="18"/>
                <w:szCs w:val="18"/>
              </w:rPr>
            </w:pPr>
            <w:r w:rsidRPr="00992BAA">
              <w:rPr>
                <w:rFonts w:cstheme="minorHAnsi"/>
                <w:sz w:val="18"/>
                <w:szCs w:val="18"/>
              </w:rPr>
              <w:t xml:space="preserve">Camp management practices. </w:t>
            </w:r>
          </w:p>
          <w:p w14:paraId="44DCA8D5" w14:textId="77777777" w:rsidR="007501D5" w:rsidRPr="00BF7BF1" w:rsidRDefault="00F8460C" w:rsidP="000F620D">
            <w:pPr>
              <w:spacing w:after="0"/>
              <w:jc w:val="both"/>
              <w:rPr>
                <w:rFonts w:cstheme="minorHAnsi"/>
                <w:color w:val="000000"/>
                <w:sz w:val="19"/>
                <w:szCs w:val="19"/>
              </w:rPr>
            </w:pPr>
          </w:p>
        </w:tc>
        <w:tc>
          <w:tcPr>
            <w:tcW w:w="744" w:type="pct"/>
          </w:tcPr>
          <w:p w14:paraId="6045CB58" w14:textId="77777777" w:rsidR="007501D5" w:rsidRPr="00992BAA" w:rsidRDefault="000F620D" w:rsidP="000F620D">
            <w:pPr>
              <w:jc w:val="both"/>
              <w:rPr>
                <w:rFonts w:cstheme="minorHAnsi"/>
                <w:sz w:val="18"/>
                <w:szCs w:val="18"/>
              </w:rPr>
            </w:pPr>
            <w:r w:rsidRPr="00992BAA">
              <w:rPr>
                <w:rFonts w:cstheme="minorHAnsi"/>
                <w:sz w:val="18"/>
                <w:szCs w:val="18"/>
              </w:rPr>
              <w:t xml:space="preserve">Residents do not live in harmony and the potential for conflict rises. Residents do not know how to complain or make a grievance. </w:t>
            </w:r>
          </w:p>
          <w:p w14:paraId="7096D23F" w14:textId="77777777" w:rsidR="007501D5" w:rsidRPr="00992BAA" w:rsidRDefault="00F8460C" w:rsidP="000F620D">
            <w:pPr>
              <w:jc w:val="both"/>
              <w:rPr>
                <w:rFonts w:cstheme="minorHAnsi"/>
                <w:sz w:val="18"/>
                <w:szCs w:val="18"/>
              </w:rPr>
            </w:pPr>
          </w:p>
          <w:p w14:paraId="650CAE93" w14:textId="77777777" w:rsidR="007501D5" w:rsidRPr="00BF7BF1" w:rsidRDefault="00F8460C" w:rsidP="000F620D">
            <w:pPr>
              <w:spacing w:after="0"/>
              <w:jc w:val="both"/>
              <w:rPr>
                <w:rFonts w:cstheme="minorHAnsi"/>
                <w:color w:val="000000"/>
                <w:sz w:val="19"/>
                <w:szCs w:val="19"/>
              </w:rPr>
            </w:pPr>
          </w:p>
        </w:tc>
        <w:tc>
          <w:tcPr>
            <w:tcW w:w="664" w:type="pct"/>
          </w:tcPr>
          <w:p w14:paraId="329228A0" w14:textId="77777777" w:rsidR="007501D5" w:rsidRPr="00992BAA" w:rsidRDefault="000F620D" w:rsidP="000F620D">
            <w:pPr>
              <w:jc w:val="both"/>
              <w:rPr>
                <w:rFonts w:cstheme="minorHAnsi"/>
                <w:sz w:val="18"/>
                <w:szCs w:val="18"/>
              </w:rPr>
            </w:pPr>
            <w:r w:rsidRPr="00992BAA">
              <w:rPr>
                <w:rFonts w:cstheme="minorHAnsi"/>
                <w:sz w:val="18"/>
                <w:szCs w:val="18"/>
              </w:rPr>
              <w:t xml:space="preserve">Conflict escalates. </w:t>
            </w:r>
          </w:p>
          <w:p w14:paraId="2C2D5931" w14:textId="77777777" w:rsidR="007501D5" w:rsidRPr="00BF7BF1" w:rsidRDefault="00F8460C" w:rsidP="000F620D">
            <w:pPr>
              <w:spacing w:after="0"/>
              <w:jc w:val="both"/>
              <w:rPr>
                <w:rFonts w:cstheme="minorHAnsi"/>
                <w:color w:val="000000"/>
                <w:sz w:val="19"/>
                <w:szCs w:val="19"/>
              </w:rPr>
            </w:pPr>
          </w:p>
        </w:tc>
        <w:tc>
          <w:tcPr>
            <w:tcW w:w="832" w:type="pct"/>
          </w:tcPr>
          <w:p w14:paraId="62C38930" w14:textId="77777777" w:rsidR="007501D5" w:rsidRPr="00992BAA" w:rsidRDefault="000F620D" w:rsidP="000F620D">
            <w:pPr>
              <w:jc w:val="both"/>
              <w:rPr>
                <w:rFonts w:cstheme="minorHAnsi"/>
                <w:sz w:val="18"/>
                <w:szCs w:val="18"/>
              </w:rPr>
            </w:pPr>
            <w:r w:rsidRPr="00992BAA">
              <w:rPr>
                <w:rFonts w:cstheme="minorHAnsi"/>
                <w:sz w:val="18"/>
                <w:szCs w:val="18"/>
              </w:rPr>
              <w:t xml:space="preserve">If a contractor is used to manage camps, they must have a proven track record. </w:t>
            </w:r>
          </w:p>
          <w:p w14:paraId="0272CEDB" w14:textId="77777777" w:rsidR="007501D5" w:rsidRPr="00992BAA" w:rsidRDefault="000F620D" w:rsidP="000F620D">
            <w:pPr>
              <w:jc w:val="both"/>
              <w:rPr>
                <w:rFonts w:cstheme="minorHAnsi"/>
                <w:sz w:val="18"/>
                <w:szCs w:val="18"/>
              </w:rPr>
            </w:pPr>
            <w:r w:rsidRPr="00992BAA">
              <w:rPr>
                <w:rFonts w:cstheme="minorHAnsi"/>
                <w:sz w:val="18"/>
                <w:szCs w:val="18"/>
              </w:rPr>
              <w:t xml:space="preserve">Implement an induction program to be attended by all residents that covers at least the following: </w:t>
            </w:r>
          </w:p>
          <w:p w14:paraId="097667ED"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t xml:space="preserve">Camp rules and regulations; </w:t>
            </w:r>
          </w:p>
          <w:p w14:paraId="1E7DA3B4"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t xml:space="preserve">Code of conduct </w:t>
            </w:r>
          </w:p>
          <w:p w14:paraId="54FDE821"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t xml:space="preserve">Camp grievance mechanism; </w:t>
            </w:r>
          </w:p>
          <w:p w14:paraId="2BBF09FA"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lastRenderedPageBreak/>
              <w:t xml:space="preserve">Camp disciplinary procedure; </w:t>
            </w:r>
          </w:p>
          <w:p w14:paraId="5AEE7EA8"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t>Complaints system for food, dining, housekeeping and maintenance;</w:t>
            </w:r>
          </w:p>
          <w:p w14:paraId="0A7DCDC6"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t xml:space="preserve">Camp committee system; </w:t>
            </w:r>
          </w:p>
          <w:p w14:paraId="174BD722" w14:textId="77777777" w:rsidR="007501D5" w:rsidRPr="00992BAA" w:rsidRDefault="000F620D" w:rsidP="000F620D">
            <w:pPr>
              <w:numPr>
                <w:ilvl w:val="1"/>
                <w:numId w:val="60"/>
              </w:numPr>
              <w:ind w:left="135" w:hanging="180"/>
              <w:jc w:val="both"/>
              <w:rPr>
                <w:rFonts w:cstheme="minorHAnsi"/>
                <w:sz w:val="18"/>
                <w:szCs w:val="18"/>
              </w:rPr>
            </w:pPr>
            <w:r w:rsidRPr="00992BAA">
              <w:rPr>
                <w:rFonts w:cstheme="minorHAnsi"/>
                <w:sz w:val="18"/>
                <w:szCs w:val="18"/>
              </w:rPr>
              <w:t xml:space="preserve">Community relations cultural awareness; and </w:t>
            </w:r>
          </w:p>
          <w:p w14:paraId="538901A7" w14:textId="77777777" w:rsidR="007501D5" w:rsidRPr="00992BAA" w:rsidRDefault="000F620D" w:rsidP="000F620D">
            <w:pPr>
              <w:numPr>
                <w:ilvl w:val="1"/>
                <w:numId w:val="60"/>
              </w:numPr>
              <w:ind w:left="135" w:hanging="180"/>
              <w:jc w:val="both"/>
              <w:rPr>
                <w:rFonts w:cstheme="minorHAnsi"/>
                <w:sz w:val="19"/>
                <w:szCs w:val="19"/>
              </w:rPr>
            </w:pPr>
            <w:r w:rsidRPr="00992BAA">
              <w:rPr>
                <w:rFonts w:cstheme="minorHAnsi"/>
                <w:sz w:val="18"/>
                <w:szCs w:val="18"/>
              </w:rPr>
              <w:t xml:space="preserve">Health, safety and security. </w:t>
            </w:r>
          </w:p>
          <w:p w14:paraId="4A113663" w14:textId="77777777" w:rsidR="007501D5" w:rsidRPr="00992BAA" w:rsidRDefault="00F8460C" w:rsidP="000F620D">
            <w:pPr>
              <w:jc w:val="both"/>
              <w:rPr>
                <w:rFonts w:cstheme="minorHAnsi"/>
                <w:sz w:val="18"/>
                <w:szCs w:val="18"/>
              </w:rPr>
            </w:pPr>
          </w:p>
          <w:p w14:paraId="11606230" w14:textId="77777777" w:rsidR="007501D5" w:rsidRPr="00992BAA" w:rsidRDefault="000F620D" w:rsidP="000F620D">
            <w:pPr>
              <w:jc w:val="both"/>
              <w:rPr>
                <w:rFonts w:cstheme="minorHAnsi"/>
                <w:sz w:val="18"/>
                <w:szCs w:val="18"/>
              </w:rPr>
            </w:pPr>
            <w:r w:rsidRPr="00992BAA">
              <w:rPr>
                <w:rFonts w:cstheme="minorHAnsi"/>
                <w:sz w:val="18"/>
                <w:szCs w:val="18"/>
              </w:rPr>
              <w:t xml:space="preserve">Keep committee minutes, records of all training conducted, complaints, grievances and breaches of discipline. Use this information to track trends and for remedial action purposes. </w:t>
            </w:r>
          </w:p>
          <w:p w14:paraId="39A38655" w14:textId="77777777" w:rsidR="007501D5" w:rsidRPr="00992BAA" w:rsidRDefault="00F8460C" w:rsidP="000F620D">
            <w:pPr>
              <w:jc w:val="both"/>
              <w:rPr>
                <w:rFonts w:cstheme="minorHAnsi"/>
                <w:sz w:val="18"/>
                <w:szCs w:val="18"/>
              </w:rPr>
            </w:pPr>
          </w:p>
          <w:p w14:paraId="51653BE0" w14:textId="77777777" w:rsidR="007501D5" w:rsidRPr="00992BAA" w:rsidRDefault="000F620D" w:rsidP="000F620D">
            <w:pPr>
              <w:jc w:val="both"/>
              <w:rPr>
                <w:rFonts w:cstheme="minorHAnsi"/>
                <w:sz w:val="18"/>
                <w:szCs w:val="18"/>
              </w:rPr>
            </w:pPr>
            <w:r w:rsidRPr="00992BAA">
              <w:rPr>
                <w:rFonts w:cstheme="minorHAnsi"/>
                <w:sz w:val="18"/>
                <w:szCs w:val="18"/>
              </w:rPr>
              <w:t xml:space="preserve">Implement a mechanism for dialogue with camp residents on key issues such as food, dining, housekeeping, recreational activities and camp rules and regulations. </w:t>
            </w:r>
          </w:p>
          <w:p w14:paraId="33B6E7C7" w14:textId="77777777" w:rsidR="007501D5" w:rsidRPr="00992BAA" w:rsidRDefault="00F8460C" w:rsidP="000F620D">
            <w:pPr>
              <w:jc w:val="both"/>
              <w:rPr>
                <w:rFonts w:cstheme="minorHAnsi"/>
                <w:sz w:val="18"/>
                <w:szCs w:val="18"/>
              </w:rPr>
            </w:pPr>
          </w:p>
          <w:p w14:paraId="0AE68A3F" w14:textId="77777777" w:rsidR="007501D5" w:rsidRPr="00992BAA" w:rsidRDefault="000F620D" w:rsidP="000F620D">
            <w:pPr>
              <w:jc w:val="both"/>
              <w:rPr>
                <w:rFonts w:cstheme="minorHAnsi"/>
                <w:sz w:val="18"/>
                <w:szCs w:val="18"/>
              </w:rPr>
            </w:pPr>
            <w:r w:rsidRPr="00992BAA">
              <w:rPr>
                <w:rFonts w:cstheme="minorHAnsi"/>
                <w:sz w:val="18"/>
                <w:szCs w:val="18"/>
              </w:rPr>
              <w:t xml:space="preserve">Undertake room allocations in an open and transparent manner using only </w:t>
            </w:r>
            <w:r w:rsidRPr="00992BAA">
              <w:rPr>
                <w:rFonts w:cstheme="minorHAnsi"/>
                <w:sz w:val="18"/>
                <w:szCs w:val="18"/>
              </w:rPr>
              <w:lastRenderedPageBreak/>
              <w:t xml:space="preserve">employment seniority as a criterion. Keep separate but equal male and female accommodation. </w:t>
            </w:r>
          </w:p>
          <w:p w14:paraId="49525B44" w14:textId="77777777" w:rsidR="007501D5" w:rsidRPr="00992BAA" w:rsidRDefault="00F8460C" w:rsidP="000F620D">
            <w:pPr>
              <w:jc w:val="both"/>
              <w:rPr>
                <w:rFonts w:cstheme="minorHAnsi"/>
                <w:sz w:val="18"/>
                <w:szCs w:val="18"/>
              </w:rPr>
            </w:pPr>
          </w:p>
          <w:p w14:paraId="77842B5F" w14:textId="77777777" w:rsidR="007501D5" w:rsidRPr="00992BAA" w:rsidRDefault="000F620D" w:rsidP="000F620D">
            <w:pPr>
              <w:jc w:val="both"/>
              <w:rPr>
                <w:rFonts w:cstheme="minorHAnsi"/>
                <w:sz w:val="18"/>
                <w:szCs w:val="18"/>
              </w:rPr>
            </w:pPr>
            <w:r w:rsidRPr="00992BAA">
              <w:rPr>
                <w:rFonts w:cstheme="minorHAnsi"/>
                <w:sz w:val="18"/>
                <w:szCs w:val="18"/>
              </w:rPr>
              <w:t xml:space="preserve">Implement appropriate levels of safety and security practices and ensure that only residents are allowed in the accommodation – as well as day workers such as cleaning and maintenance staff. Strict ingress and egress control </w:t>
            </w:r>
            <w:proofErr w:type="gramStart"/>
            <w:r w:rsidRPr="00992BAA">
              <w:rPr>
                <w:rFonts w:cstheme="minorHAnsi"/>
                <w:sz w:val="18"/>
                <w:szCs w:val="18"/>
              </w:rPr>
              <w:t>is</w:t>
            </w:r>
            <w:proofErr w:type="gramEnd"/>
            <w:r w:rsidRPr="00992BAA">
              <w:rPr>
                <w:rFonts w:cstheme="minorHAnsi"/>
                <w:sz w:val="18"/>
                <w:szCs w:val="18"/>
              </w:rPr>
              <w:t xml:space="preserve"> required to ensure the security of the residents, particularly women. </w:t>
            </w:r>
          </w:p>
          <w:p w14:paraId="2480DC64" w14:textId="77777777" w:rsidR="007501D5" w:rsidRPr="00992BAA" w:rsidRDefault="00F8460C" w:rsidP="000F620D">
            <w:pPr>
              <w:jc w:val="both"/>
              <w:rPr>
                <w:rFonts w:cstheme="minorHAnsi"/>
                <w:sz w:val="18"/>
                <w:szCs w:val="18"/>
              </w:rPr>
            </w:pPr>
          </w:p>
          <w:p w14:paraId="7E93ABFC" w14:textId="77777777" w:rsidR="007501D5" w:rsidRPr="00BF7BF1" w:rsidRDefault="000F620D" w:rsidP="000F620D">
            <w:pPr>
              <w:jc w:val="both"/>
              <w:rPr>
                <w:rFonts w:cstheme="minorHAnsi"/>
                <w:sz w:val="19"/>
                <w:szCs w:val="19"/>
              </w:rPr>
            </w:pPr>
            <w:r w:rsidRPr="00992BAA">
              <w:rPr>
                <w:rFonts w:cstheme="minorHAnsi"/>
                <w:sz w:val="18"/>
                <w:szCs w:val="18"/>
              </w:rPr>
              <w:t xml:space="preserve">Procure camp supplies according to the operations procurement and supply chain management practices. Do not procure from vendors if it may lead to higher prices for local communities or encourage in-migration into the area. </w:t>
            </w:r>
          </w:p>
        </w:tc>
        <w:tc>
          <w:tcPr>
            <w:tcW w:w="689" w:type="pct"/>
          </w:tcPr>
          <w:p w14:paraId="0239E394" w14:textId="77777777" w:rsidR="007501D5" w:rsidRPr="00240E73" w:rsidRDefault="000F620D" w:rsidP="000F620D">
            <w:pPr>
              <w:spacing w:after="0"/>
              <w:jc w:val="both"/>
              <w:rPr>
                <w:rFonts w:cstheme="minorHAnsi"/>
                <w:color w:val="000000"/>
                <w:sz w:val="19"/>
                <w:szCs w:val="19"/>
              </w:rPr>
            </w:pPr>
            <w:r w:rsidRPr="00240E73">
              <w:rPr>
                <w:rFonts w:cstheme="minorHAnsi"/>
                <w:color w:val="000000"/>
                <w:sz w:val="18"/>
                <w:szCs w:val="18"/>
              </w:rPr>
              <w:lastRenderedPageBreak/>
              <w:t>Verify</w:t>
            </w:r>
          </w:p>
        </w:tc>
        <w:tc>
          <w:tcPr>
            <w:tcW w:w="689" w:type="pct"/>
          </w:tcPr>
          <w:p w14:paraId="01DC5027" w14:textId="77777777" w:rsidR="007501D5" w:rsidRPr="00556BAF" w:rsidRDefault="000F620D" w:rsidP="000F620D">
            <w:pPr>
              <w:spacing w:after="0"/>
              <w:jc w:val="both"/>
              <w:rPr>
                <w:rFonts w:cstheme="minorHAnsi"/>
                <w:color w:val="000000"/>
                <w:sz w:val="19"/>
                <w:szCs w:val="19"/>
              </w:rPr>
            </w:pPr>
            <w:r w:rsidRPr="00556BAF">
              <w:rPr>
                <w:rFonts w:cstheme="minorHAnsi"/>
                <w:color w:val="000000"/>
                <w:sz w:val="18"/>
                <w:szCs w:val="18"/>
              </w:rPr>
              <w:t>Quarterly</w:t>
            </w:r>
          </w:p>
        </w:tc>
        <w:tc>
          <w:tcPr>
            <w:tcW w:w="693" w:type="pct"/>
          </w:tcPr>
          <w:p w14:paraId="7BFBA229" w14:textId="77777777" w:rsidR="007501D5" w:rsidRPr="00621E17" w:rsidRDefault="000F620D" w:rsidP="000F620D">
            <w:pPr>
              <w:spacing w:after="0"/>
              <w:jc w:val="both"/>
              <w:rPr>
                <w:rFonts w:cstheme="minorHAnsi"/>
                <w:color w:val="000000"/>
                <w:sz w:val="19"/>
                <w:szCs w:val="19"/>
              </w:rPr>
            </w:pPr>
            <w:r w:rsidRPr="00621E17">
              <w:rPr>
                <w:rFonts w:cstheme="minorHAnsi"/>
                <w:color w:val="000000"/>
                <w:sz w:val="18"/>
                <w:szCs w:val="18"/>
              </w:rPr>
              <w:t>Resident Engineer.</w:t>
            </w:r>
          </w:p>
        </w:tc>
      </w:tr>
      <w:tr w:rsidR="00043C39" w:rsidRPr="00BF7BF1" w14:paraId="2DDB850B" w14:textId="77777777" w:rsidTr="00992BAA">
        <w:trPr>
          <w:trHeight w:val="989"/>
        </w:trPr>
        <w:tc>
          <w:tcPr>
            <w:tcW w:w="689" w:type="pct"/>
          </w:tcPr>
          <w:p w14:paraId="46C5D95A" w14:textId="77777777" w:rsidR="00043C39" w:rsidRPr="00992BAA" w:rsidRDefault="000F620D" w:rsidP="000F620D">
            <w:pPr>
              <w:jc w:val="both"/>
              <w:rPr>
                <w:rFonts w:cstheme="minorHAnsi"/>
                <w:sz w:val="18"/>
                <w:szCs w:val="18"/>
              </w:rPr>
            </w:pPr>
            <w:r w:rsidRPr="00992BAA">
              <w:rPr>
                <w:rFonts w:cstheme="minorHAnsi"/>
                <w:sz w:val="18"/>
                <w:szCs w:val="18"/>
              </w:rPr>
              <w:lastRenderedPageBreak/>
              <w:t xml:space="preserve">Food and dining </w:t>
            </w:r>
          </w:p>
          <w:p w14:paraId="2F303B1F" w14:textId="77777777" w:rsidR="00043C39" w:rsidRPr="00BF7BF1" w:rsidRDefault="00F8460C" w:rsidP="000F620D">
            <w:pPr>
              <w:spacing w:after="0"/>
              <w:jc w:val="both"/>
              <w:rPr>
                <w:rFonts w:cstheme="minorHAnsi"/>
                <w:color w:val="000000"/>
                <w:sz w:val="19"/>
                <w:szCs w:val="19"/>
              </w:rPr>
            </w:pPr>
          </w:p>
        </w:tc>
        <w:tc>
          <w:tcPr>
            <w:tcW w:w="744" w:type="pct"/>
          </w:tcPr>
          <w:p w14:paraId="6858DD8A" w14:textId="77777777" w:rsidR="00043C39" w:rsidRPr="00992BAA" w:rsidRDefault="000F620D" w:rsidP="000F620D">
            <w:pPr>
              <w:numPr>
                <w:ilvl w:val="0"/>
                <w:numId w:val="61"/>
              </w:numPr>
              <w:ind w:left="181" w:hanging="181"/>
              <w:jc w:val="both"/>
              <w:rPr>
                <w:rFonts w:cstheme="minorHAnsi"/>
                <w:sz w:val="18"/>
                <w:szCs w:val="18"/>
              </w:rPr>
            </w:pPr>
            <w:r w:rsidRPr="00992BAA">
              <w:rPr>
                <w:rFonts w:cstheme="minorHAnsi"/>
                <w:sz w:val="18"/>
                <w:szCs w:val="18"/>
              </w:rPr>
              <w:t xml:space="preserve">Food is not culturally appropriate. </w:t>
            </w:r>
          </w:p>
          <w:p w14:paraId="3437E9B3" w14:textId="77777777" w:rsidR="00043C39" w:rsidRPr="00992BAA" w:rsidRDefault="000F620D" w:rsidP="000F620D">
            <w:pPr>
              <w:numPr>
                <w:ilvl w:val="1"/>
                <w:numId w:val="61"/>
              </w:numPr>
              <w:ind w:left="181" w:hanging="181"/>
              <w:jc w:val="both"/>
              <w:rPr>
                <w:rFonts w:cstheme="minorHAnsi"/>
                <w:sz w:val="18"/>
                <w:szCs w:val="18"/>
              </w:rPr>
            </w:pPr>
            <w:r w:rsidRPr="00992BAA">
              <w:rPr>
                <w:rFonts w:cstheme="minorHAnsi"/>
                <w:sz w:val="18"/>
                <w:szCs w:val="18"/>
              </w:rPr>
              <w:t xml:space="preserve">Queues are long. </w:t>
            </w:r>
          </w:p>
          <w:p w14:paraId="600D4773" w14:textId="77777777" w:rsidR="00043C39" w:rsidRPr="00BF7BF1" w:rsidRDefault="000F620D" w:rsidP="000F620D">
            <w:pPr>
              <w:numPr>
                <w:ilvl w:val="1"/>
                <w:numId w:val="61"/>
              </w:numPr>
              <w:ind w:left="181" w:hanging="181"/>
              <w:jc w:val="both"/>
              <w:rPr>
                <w:rFonts w:cstheme="minorHAnsi"/>
                <w:sz w:val="19"/>
                <w:szCs w:val="19"/>
              </w:rPr>
            </w:pPr>
            <w:r w:rsidRPr="00992BAA">
              <w:rPr>
                <w:rFonts w:cstheme="minorHAnsi"/>
                <w:sz w:val="18"/>
                <w:szCs w:val="18"/>
              </w:rPr>
              <w:t xml:space="preserve">The dining experience is a frustrating one </w:t>
            </w:r>
            <w:r w:rsidRPr="00992BAA">
              <w:rPr>
                <w:rFonts w:cstheme="minorHAnsi"/>
                <w:sz w:val="18"/>
                <w:szCs w:val="18"/>
              </w:rPr>
              <w:lastRenderedPageBreak/>
              <w:t xml:space="preserve">leading to incidents in the dining hall between workers and kitchen staff. </w:t>
            </w:r>
          </w:p>
        </w:tc>
        <w:tc>
          <w:tcPr>
            <w:tcW w:w="664" w:type="pct"/>
          </w:tcPr>
          <w:p w14:paraId="787AF54B" w14:textId="77777777" w:rsidR="00043C39" w:rsidRPr="00992BAA" w:rsidRDefault="000F620D" w:rsidP="000F620D">
            <w:pPr>
              <w:numPr>
                <w:ilvl w:val="0"/>
                <w:numId w:val="62"/>
              </w:numPr>
              <w:ind w:left="360"/>
              <w:jc w:val="both"/>
              <w:rPr>
                <w:rFonts w:cstheme="minorHAnsi"/>
                <w:sz w:val="18"/>
                <w:szCs w:val="18"/>
              </w:rPr>
            </w:pPr>
            <w:r w:rsidRPr="00992BAA">
              <w:rPr>
                <w:rFonts w:cstheme="minorHAnsi"/>
                <w:sz w:val="18"/>
                <w:szCs w:val="18"/>
              </w:rPr>
              <w:lastRenderedPageBreak/>
              <w:t>Workers embark on industrial action.</w:t>
            </w:r>
          </w:p>
          <w:p w14:paraId="20213B61" w14:textId="77777777" w:rsidR="00043C39" w:rsidRPr="00992BAA" w:rsidRDefault="000F620D" w:rsidP="000F620D">
            <w:pPr>
              <w:numPr>
                <w:ilvl w:val="0"/>
                <w:numId w:val="62"/>
              </w:numPr>
              <w:ind w:left="360"/>
              <w:jc w:val="both"/>
              <w:rPr>
                <w:rFonts w:cstheme="minorHAnsi"/>
                <w:sz w:val="18"/>
                <w:szCs w:val="18"/>
              </w:rPr>
            </w:pPr>
            <w:r w:rsidRPr="00992BAA">
              <w:rPr>
                <w:rFonts w:cstheme="minorHAnsi"/>
                <w:sz w:val="18"/>
                <w:szCs w:val="18"/>
              </w:rPr>
              <w:t xml:space="preserve">Incidents increase in the dining halls which could </w:t>
            </w:r>
            <w:r w:rsidRPr="00992BAA">
              <w:rPr>
                <w:rFonts w:cstheme="minorHAnsi"/>
                <w:sz w:val="18"/>
                <w:szCs w:val="18"/>
              </w:rPr>
              <w:lastRenderedPageBreak/>
              <w:t>escalate to violence.</w:t>
            </w:r>
          </w:p>
          <w:p w14:paraId="35EFB8E7" w14:textId="77777777" w:rsidR="00043C39" w:rsidRPr="00992BAA" w:rsidRDefault="000F620D" w:rsidP="000F620D">
            <w:pPr>
              <w:numPr>
                <w:ilvl w:val="0"/>
                <w:numId w:val="62"/>
              </w:numPr>
              <w:ind w:left="360"/>
              <w:jc w:val="both"/>
              <w:rPr>
                <w:rFonts w:cstheme="minorHAnsi"/>
                <w:sz w:val="18"/>
                <w:szCs w:val="18"/>
              </w:rPr>
            </w:pPr>
            <w:r w:rsidRPr="00992BAA">
              <w:rPr>
                <w:rFonts w:cstheme="minorHAnsi"/>
                <w:sz w:val="18"/>
                <w:szCs w:val="18"/>
              </w:rPr>
              <w:t xml:space="preserve">Morale is low which leads to poor productivity. </w:t>
            </w:r>
          </w:p>
          <w:p w14:paraId="48954664" w14:textId="77777777" w:rsidR="00043C39" w:rsidRPr="00BF7BF1" w:rsidRDefault="00F8460C" w:rsidP="000F620D">
            <w:pPr>
              <w:spacing w:after="0"/>
              <w:jc w:val="both"/>
              <w:rPr>
                <w:rFonts w:cstheme="minorHAnsi"/>
                <w:color w:val="000000"/>
                <w:sz w:val="19"/>
                <w:szCs w:val="19"/>
              </w:rPr>
            </w:pPr>
          </w:p>
        </w:tc>
        <w:tc>
          <w:tcPr>
            <w:tcW w:w="832" w:type="pct"/>
          </w:tcPr>
          <w:p w14:paraId="21BA4751" w14:textId="77777777" w:rsidR="00043C39" w:rsidRPr="00992BAA" w:rsidRDefault="000F620D" w:rsidP="000F620D">
            <w:pPr>
              <w:jc w:val="both"/>
              <w:rPr>
                <w:rFonts w:cstheme="minorHAnsi"/>
                <w:sz w:val="18"/>
                <w:szCs w:val="18"/>
              </w:rPr>
            </w:pPr>
            <w:r w:rsidRPr="00992BAA">
              <w:rPr>
                <w:rFonts w:cstheme="minorHAnsi"/>
                <w:sz w:val="18"/>
                <w:szCs w:val="18"/>
              </w:rPr>
              <w:lastRenderedPageBreak/>
              <w:t xml:space="preserve">Provide food that will ensure a balanced diet, is culturally appropriate and has been approved by a qualified nutritionist. </w:t>
            </w:r>
          </w:p>
          <w:p w14:paraId="024EB1DE" w14:textId="77777777" w:rsidR="00043C39" w:rsidRPr="00992BAA" w:rsidRDefault="000F620D" w:rsidP="000F620D">
            <w:pPr>
              <w:jc w:val="both"/>
              <w:rPr>
                <w:rFonts w:cstheme="minorHAnsi"/>
                <w:sz w:val="18"/>
                <w:szCs w:val="18"/>
              </w:rPr>
            </w:pPr>
            <w:r w:rsidRPr="00992BAA">
              <w:rPr>
                <w:rFonts w:cstheme="minorHAnsi"/>
                <w:sz w:val="18"/>
                <w:szCs w:val="18"/>
              </w:rPr>
              <w:lastRenderedPageBreak/>
              <w:t xml:space="preserve">Provide safe, potable water at all work sites, accommodation, and dining and recreation areas. </w:t>
            </w:r>
          </w:p>
          <w:p w14:paraId="200A310C" w14:textId="77777777" w:rsidR="00043C39" w:rsidRPr="00992BAA" w:rsidRDefault="000F620D" w:rsidP="000F620D">
            <w:pPr>
              <w:jc w:val="both"/>
              <w:rPr>
                <w:rFonts w:cstheme="minorHAnsi"/>
                <w:sz w:val="18"/>
                <w:szCs w:val="18"/>
              </w:rPr>
            </w:pPr>
            <w:r w:rsidRPr="00992BAA">
              <w:rPr>
                <w:rFonts w:cstheme="minorHAnsi"/>
                <w:sz w:val="18"/>
                <w:szCs w:val="18"/>
              </w:rPr>
              <w:t xml:space="preserve">Provide the opportunity for feedback on food and dining by a comments or complaints system that is easy for residents to use, as well as via regular meetings with worker nominated representatives. Complaints must be trended and tracked for remedial action. </w:t>
            </w:r>
          </w:p>
          <w:p w14:paraId="420850F5" w14:textId="77777777" w:rsidR="00043C39" w:rsidRPr="00992BAA" w:rsidRDefault="000F620D" w:rsidP="000F620D">
            <w:pPr>
              <w:jc w:val="both"/>
              <w:rPr>
                <w:rFonts w:cstheme="minorHAnsi"/>
                <w:sz w:val="18"/>
                <w:szCs w:val="18"/>
              </w:rPr>
            </w:pPr>
            <w:r w:rsidRPr="00992BAA">
              <w:rPr>
                <w:rFonts w:cstheme="minorHAnsi"/>
                <w:sz w:val="18"/>
                <w:szCs w:val="18"/>
              </w:rPr>
              <w:t>Ensure that dining halls have adequate seating, condiments, cutlery and crockery, serving areas and catering staff so that the dining experience is an efficient and pleasant one. Dining times to be communicated to all residents and to fit in with work requirements.</w:t>
            </w:r>
          </w:p>
          <w:p w14:paraId="5416AF4E" w14:textId="77777777" w:rsidR="00043C39" w:rsidRPr="00992BAA" w:rsidRDefault="000F620D" w:rsidP="000F620D">
            <w:pPr>
              <w:jc w:val="both"/>
              <w:rPr>
                <w:rFonts w:cstheme="minorHAnsi"/>
                <w:sz w:val="18"/>
                <w:szCs w:val="18"/>
              </w:rPr>
            </w:pPr>
            <w:r w:rsidRPr="00992BAA">
              <w:rPr>
                <w:rFonts w:cstheme="minorHAnsi"/>
                <w:sz w:val="18"/>
                <w:szCs w:val="18"/>
              </w:rPr>
              <w:t xml:space="preserve">Ensure that kitchen staff comply with all GoU Public Health Act and related health regulations. </w:t>
            </w:r>
          </w:p>
          <w:p w14:paraId="0550172F" w14:textId="77777777" w:rsidR="00043C39" w:rsidRPr="00992BAA" w:rsidRDefault="00F8460C" w:rsidP="000F620D">
            <w:pPr>
              <w:jc w:val="both"/>
              <w:rPr>
                <w:rFonts w:cstheme="minorHAnsi"/>
                <w:sz w:val="18"/>
                <w:szCs w:val="18"/>
              </w:rPr>
            </w:pPr>
          </w:p>
          <w:p w14:paraId="6C96235D" w14:textId="77777777" w:rsidR="00043C39" w:rsidRPr="00BF7BF1" w:rsidRDefault="000F620D" w:rsidP="000F620D">
            <w:pPr>
              <w:jc w:val="both"/>
              <w:rPr>
                <w:rFonts w:cstheme="minorHAnsi"/>
                <w:sz w:val="19"/>
                <w:szCs w:val="19"/>
              </w:rPr>
            </w:pPr>
            <w:r w:rsidRPr="00992BAA">
              <w:rPr>
                <w:rFonts w:cstheme="minorHAnsi"/>
                <w:sz w:val="18"/>
                <w:szCs w:val="18"/>
              </w:rPr>
              <w:t xml:space="preserve">Meet all the health, hygiene and food safety requirements described in </w:t>
            </w:r>
            <w:r w:rsidRPr="00992BAA">
              <w:rPr>
                <w:rFonts w:cstheme="minorHAnsi"/>
                <w:sz w:val="18"/>
                <w:szCs w:val="18"/>
              </w:rPr>
              <w:lastRenderedPageBreak/>
              <w:t xml:space="preserve">the Minimum Health Specification Guidelines.  </w:t>
            </w:r>
          </w:p>
        </w:tc>
        <w:tc>
          <w:tcPr>
            <w:tcW w:w="689" w:type="pct"/>
          </w:tcPr>
          <w:p w14:paraId="56D796F4" w14:textId="77777777" w:rsidR="00043C39" w:rsidRPr="00240E73" w:rsidRDefault="000F620D" w:rsidP="000F620D">
            <w:pPr>
              <w:spacing w:after="0"/>
              <w:jc w:val="both"/>
              <w:rPr>
                <w:rFonts w:cstheme="minorHAnsi"/>
                <w:color w:val="000000"/>
                <w:sz w:val="19"/>
                <w:szCs w:val="19"/>
              </w:rPr>
            </w:pPr>
            <w:r w:rsidRPr="00240E73">
              <w:rPr>
                <w:rFonts w:cstheme="minorHAnsi"/>
                <w:color w:val="000000"/>
                <w:sz w:val="18"/>
                <w:szCs w:val="18"/>
              </w:rPr>
              <w:lastRenderedPageBreak/>
              <w:t>Verify</w:t>
            </w:r>
          </w:p>
        </w:tc>
        <w:tc>
          <w:tcPr>
            <w:tcW w:w="689" w:type="pct"/>
          </w:tcPr>
          <w:p w14:paraId="27C6E556" w14:textId="77777777" w:rsidR="00043C39" w:rsidRPr="00556BAF" w:rsidRDefault="000F620D" w:rsidP="000F620D">
            <w:pPr>
              <w:spacing w:after="0"/>
              <w:jc w:val="both"/>
              <w:rPr>
                <w:rFonts w:cstheme="minorHAnsi"/>
                <w:color w:val="000000"/>
                <w:sz w:val="19"/>
                <w:szCs w:val="19"/>
              </w:rPr>
            </w:pPr>
            <w:r w:rsidRPr="00556BAF">
              <w:rPr>
                <w:rFonts w:cstheme="minorHAnsi"/>
                <w:color w:val="000000"/>
                <w:sz w:val="18"/>
                <w:szCs w:val="18"/>
              </w:rPr>
              <w:t>Quarterly</w:t>
            </w:r>
          </w:p>
        </w:tc>
        <w:tc>
          <w:tcPr>
            <w:tcW w:w="693" w:type="pct"/>
          </w:tcPr>
          <w:p w14:paraId="1458CDCA" w14:textId="77777777" w:rsidR="00043C39" w:rsidRPr="00621E17" w:rsidRDefault="000F620D" w:rsidP="000F620D">
            <w:pPr>
              <w:spacing w:after="0"/>
              <w:jc w:val="both"/>
              <w:rPr>
                <w:rFonts w:cstheme="minorHAnsi"/>
                <w:color w:val="000000"/>
                <w:sz w:val="19"/>
                <w:szCs w:val="19"/>
              </w:rPr>
            </w:pPr>
            <w:r w:rsidRPr="00621E17">
              <w:rPr>
                <w:rFonts w:cstheme="minorHAnsi"/>
                <w:color w:val="000000"/>
                <w:sz w:val="18"/>
                <w:szCs w:val="18"/>
              </w:rPr>
              <w:t>Resident Engineer.</w:t>
            </w:r>
          </w:p>
        </w:tc>
      </w:tr>
      <w:tr w:rsidR="00043C39" w:rsidRPr="00BF7BF1" w14:paraId="63112D71" w14:textId="77777777" w:rsidTr="00F43A1B">
        <w:tc>
          <w:tcPr>
            <w:tcW w:w="689" w:type="pct"/>
          </w:tcPr>
          <w:p w14:paraId="598BB57C" w14:textId="77777777" w:rsidR="00043C39" w:rsidRPr="00992BAA" w:rsidRDefault="000F620D" w:rsidP="000F620D">
            <w:pPr>
              <w:jc w:val="both"/>
              <w:rPr>
                <w:rFonts w:cstheme="minorHAnsi"/>
                <w:sz w:val="18"/>
                <w:szCs w:val="18"/>
              </w:rPr>
            </w:pPr>
            <w:r w:rsidRPr="00992BAA">
              <w:rPr>
                <w:rFonts w:cstheme="minorHAnsi"/>
                <w:sz w:val="18"/>
                <w:szCs w:val="18"/>
              </w:rPr>
              <w:lastRenderedPageBreak/>
              <w:t xml:space="preserve">Maintenance </w:t>
            </w:r>
          </w:p>
          <w:p w14:paraId="5FBE429E" w14:textId="77777777" w:rsidR="00043C39" w:rsidRPr="00BF7BF1" w:rsidRDefault="00F8460C" w:rsidP="000F620D">
            <w:pPr>
              <w:spacing w:after="0"/>
              <w:jc w:val="both"/>
              <w:rPr>
                <w:rFonts w:cstheme="minorHAnsi"/>
                <w:color w:val="000000"/>
                <w:sz w:val="19"/>
                <w:szCs w:val="19"/>
              </w:rPr>
            </w:pPr>
          </w:p>
        </w:tc>
        <w:tc>
          <w:tcPr>
            <w:tcW w:w="744" w:type="pct"/>
          </w:tcPr>
          <w:p w14:paraId="210E88CF" w14:textId="77777777" w:rsidR="00043C39" w:rsidRPr="00BF7BF1" w:rsidRDefault="000F620D" w:rsidP="000F620D">
            <w:pPr>
              <w:jc w:val="both"/>
              <w:rPr>
                <w:rFonts w:cstheme="minorHAnsi"/>
                <w:sz w:val="19"/>
                <w:szCs w:val="19"/>
              </w:rPr>
            </w:pPr>
            <w:r w:rsidRPr="00992BAA">
              <w:rPr>
                <w:rFonts w:cstheme="minorHAnsi"/>
                <w:sz w:val="18"/>
                <w:szCs w:val="18"/>
              </w:rPr>
              <w:t xml:space="preserve">Equipment breaks down affecting accommodation standards. </w:t>
            </w:r>
          </w:p>
        </w:tc>
        <w:tc>
          <w:tcPr>
            <w:tcW w:w="664" w:type="pct"/>
          </w:tcPr>
          <w:p w14:paraId="45A325C5" w14:textId="77777777" w:rsidR="00043C39" w:rsidRPr="00992BAA" w:rsidRDefault="000F620D" w:rsidP="000F620D">
            <w:pPr>
              <w:jc w:val="both"/>
              <w:rPr>
                <w:rFonts w:cstheme="minorHAnsi"/>
                <w:sz w:val="18"/>
                <w:szCs w:val="18"/>
              </w:rPr>
            </w:pPr>
            <w:r w:rsidRPr="00992BAA">
              <w:rPr>
                <w:rFonts w:cstheme="minorHAnsi"/>
                <w:sz w:val="18"/>
                <w:szCs w:val="18"/>
              </w:rPr>
              <w:t xml:space="preserve">Worker health, safety and general welfare are affected, which in turn could affect the motivation and productivity of workers. </w:t>
            </w:r>
          </w:p>
          <w:p w14:paraId="1EECD5BA" w14:textId="77777777" w:rsidR="00043C39" w:rsidRPr="00BF7BF1" w:rsidRDefault="00F8460C" w:rsidP="000F620D">
            <w:pPr>
              <w:spacing w:after="0"/>
              <w:jc w:val="both"/>
              <w:rPr>
                <w:rFonts w:cstheme="minorHAnsi"/>
                <w:color w:val="000000"/>
                <w:sz w:val="19"/>
                <w:szCs w:val="19"/>
              </w:rPr>
            </w:pPr>
          </w:p>
        </w:tc>
        <w:tc>
          <w:tcPr>
            <w:tcW w:w="832" w:type="pct"/>
          </w:tcPr>
          <w:p w14:paraId="7ED00E44" w14:textId="77777777" w:rsidR="00043C39" w:rsidRPr="00992BAA" w:rsidRDefault="000F620D" w:rsidP="000F620D">
            <w:pPr>
              <w:numPr>
                <w:ilvl w:val="0"/>
                <w:numId w:val="63"/>
              </w:numPr>
              <w:ind w:left="135" w:hanging="180"/>
              <w:jc w:val="both"/>
              <w:rPr>
                <w:rFonts w:cstheme="minorHAnsi"/>
                <w:sz w:val="18"/>
                <w:szCs w:val="18"/>
              </w:rPr>
            </w:pPr>
            <w:r w:rsidRPr="00992BAA">
              <w:rPr>
                <w:rFonts w:cstheme="minorHAnsi"/>
                <w:sz w:val="18"/>
                <w:szCs w:val="18"/>
              </w:rPr>
              <w:t xml:space="preserve">Provide an efficient system for routine and preventive maintenance. </w:t>
            </w:r>
          </w:p>
          <w:p w14:paraId="0EC054C5" w14:textId="77777777" w:rsidR="00043C39" w:rsidRPr="00BF7BF1" w:rsidRDefault="000F620D" w:rsidP="000F620D">
            <w:pPr>
              <w:numPr>
                <w:ilvl w:val="0"/>
                <w:numId w:val="63"/>
              </w:numPr>
              <w:ind w:left="135" w:hanging="180"/>
              <w:jc w:val="both"/>
              <w:rPr>
                <w:rFonts w:cstheme="minorHAnsi"/>
                <w:sz w:val="19"/>
                <w:szCs w:val="19"/>
              </w:rPr>
            </w:pPr>
            <w:r w:rsidRPr="00992BAA">
              <w:rPr>
                <w:rFonts w:cstheme="minorHAnsi"/>
                <w:sz w:val="18"/>
                <w:szCs w:val="18"/>
              </w:rPr>
              <w:t xml:space="preserve">Ensure that there are enough spare parts available for all critical equipment. </w:t>
            </w:r>
          </w:p>
        </w:tc>
        <w:tc>
          <w:tcPr>
            <w:tcW w:w="689" w:type="pct"/>
          </w:tcPr>
          <w:p w14:paraId="0380CC08" w14:textId="77777777" w:rsidR="00043C39" w:rsidRPr="00556BAF" w:rsidRDefault="000F620D" w:rsidP="000F620D">
            <w:pPr>
              <w:spacing w:after="0"/>
              <w:jc w:val="both"/>
              <w:rPr>
                <w:rFonts w:cstheme="minorHAnsi"/>
                <w:color w:val="000000"/>
                <w:sz w:val="19"/>
                <w:szCs w:val="19"/>
              </w:rPr>
            </w:pPr>
            <w:r w:rsidRPr="00240E73">
              <w:rPr>
                <w:rFonts w:cstheme="minorHAnsi"/>
                <w:color w:val="000000"/>
                <w:sz w:val="18"/>
                <w:szCs w:val="18"/>
              </w:rPr>
              <w:t>Verify</w:t>
            </w:r>
          </w:p>
        </w:tc>
        <w:tc>
          <w:tcPr>
            <w:tcW w:w="689" w:type="pct"/>
          </w:tcPr>
          <w:p w14:paraId="7F2006CD" w14:textId="77777777" w:rsidR="00043C39" w:rsidRPr="00556BAF" w:rsidRDefault="000F620D" w:rsidP="000F620D">
            <w:pPr>
              <w:spacing w:after="0"/>
              <w:jc w:val="both"/>
              <w:rPr>
                <w:rFonts w:cstheme="minorHAnsi"/>
                <w:color w:val="000000"/>
                <w:sz w:val="19"/>
                <w:szCs w:val="19"/>
              </w:rPr>
            </w:pPr>
            <w:r w:rsidRPr="00556BAF">
              <w:rPr>
                <w:rFonts w:cstheme="minorHAnsi"/>
                <w:color w:val="000000"/>
                <w:sz w:val="18"/>
                <w:szCs w:val="18"/>
              </w:rPr>
              <w:t>Quarterly</w:t>
            </w:r>
          </w:p>
        </w:tc>
        <w:tc>
          <w:tcPr>
            <w:tcW w:w="693" w:type="pct"/>
          </w:tcPr>
          <w:p w14:paraId="0AB1D3A6" w14:textId="77777777" w:rsidR="00043C39" w:rsidRPr="00621E17" w:rsidRDefault="000F620D" w:rsidP="000F620D">
            <w:pPr>
              <w:spacing w:after="0"/>
              <w:jc w:val="both"/>
              <w:rPr>
                <w:rFonts w:cstheme="minorHAnsi"/>
                <w:color w:val="000000"/>
                <w:sz w:val="19"/>
                <w:szCs w:val="19"/>
              </w:rPr>
            </w:pPr>
            <w:r w:rsidRPr="00621E17">
              <w:rPr>
                <w:rFonts w:cstheme="minorHAnsi"/>
                <w:color w:val="000000"/>
                <w:sz w:val="18"/>
                <w:szCs w:val="18"/>
              </w:rPr>
              <w:t>Resident Engineer.</w:t>
            </w:r>
          </w:p>
        </w:tc>
      </w:tr>
      <w:tr w:rsidR="00043C39" w:rsidRPr="00BF7BF1" w14:paraId="141D73D3" w14:textId="77777777" w:rsidTr="00F43A1B">
        <w:tc>
          <w:tcPr>
            <w:tcW w:w="689" w:type="pct"/>
          </w:tcPr>
          <w:p w14:paraId="2509335A" w14:textId="77777777" w:rsidR="00043C39" w:rsidRPr="00992BAA" w:rsidRDefault="000F620D" w:rsidP="000F620D">
            <w:pPr>
              <w:jc w:val="both"/>
              <w:rPr>
                <w:rFonts w:cstheme="minorHAnsi"/>
                <w:sz w:val="18"/>
                <w:szCs w:val="18"/>
              </w:rPr>
            </w:pPr>
            <w:r w:rsidRPr="00992BAA">
              <w:rPr>
                <w:rFonts w:cstheme="minorHAnsi"/>
                <w:sz w:val="18"/>
                <w:szCs w:val="18"/>
              </w:rPr>
              <w:t>Housekeeping</w:t>
            </w:r>
          </w:p>
          <w:p w14:paraId="6D03BB5D" w14:textId="77777777" w:rsidR="00043C39" w:rsidRPr="00992BAA" w:rsidRDefault="00F8460C" w:rsidP="000F620D">
            <w:pPr>
              <w:jc w:val="both"/>
              <w:rPr>
                <w:rFonts w:cstheme="minorHAnsi"/>
                <w:sz w:val="18"/>
                <w:szCs w:val="18"/>
              </w:rPr>
            </w:pPr>
          </w:p>
        </w:tc>
        <w:tc>
          <w:tcPr>
            <w:tcW w:w="744" w:type="pct"/>
          </w:tcPr>
          <w:p w14:paraId="4337DD6A" w14:textId="77777777" w:rsidR="00043C39" w:rsidRPr="00992BAA" w:rsidRDefault="000F620D" w:rsidP="000F620D">
            <w:pPr>
              <w:jc w:val="both"/>
              <w:rPr>
                <w:rFonts w:cstheme="minorHAnsi"/>
                <w:sz w:val="18"/>
                <w:szCs w:val="18"/>
              </w:rPr>
            </w:pPr>
            <w:r w:rsidRPr="00992BAA">
              <w:rPr>
                <w:rFonts w:cstheme="minorHAnsi"/>
                <w:sz w:val="18"/>
                <w:szCs w:val="18"/>
              </w:rPr>
              <w:t xml:space="preserve">The general appearance of the camp deteriorates making camp life unpleasant. </w:t>
            </w:r>
          </w:p>
          <w:p w14:paraId="51360472" w14:textId="77777777" w:rsidR="00043C39" w:rsidRPr="00992BAA" w:rsidRDefault="00F8460C" w:rsidP="000F620D">
            <w:pPr>
              <w:jc w:val="both"/>
              <w:rPr>
                <w:rFonts w:cstheme="minorHAnsi"/>
                <w:sz w:val="18"/>
                <w:szCs w:val="18"/>
              </w:rPr>
            </w:pPr>
          </w:p>
        </w:tc>
        <w:tc>
          <w:tcPr>
            <w:tcW w:w="664" w:type="pct"/>
          </w:tcPr>
          <w:p w14:paraId="20557A8F" w14:textId="77777777" w:rsidR="00043C39" w:rsidRPr="00992BAA" w:rsidRDefault="000F620D" w:rsidP="000F620D">
            <w:pPr>
              <w:jc w:val="both"/>
              <w:rPr>
                <w:rFonts w:cstheme="minorHAnsi"/>
                <w:sz w:val="18"/>
                <w:szCs w:val="18"/>
              </w:rPr>
            </w:pPr>
            <w:r w:rsidRPr="00992BAA">
              <w:rPr>
                <w:rFonts w:cstheme="minorHAnsi"/>
                <w:sz w:val="18"/>
                <w:szCs w:val="18"/>
              </w:rPr>
              <w:t xml:space="preserve">The overall camp experience is compromised which in turn leaves workers demoralized and unproductive. </w:t>
            </w:r>
          </w:p>
          <w:p w14:paraId="0A4B7E12" w14:textId="77777777" w:rsidR="00043C39" w:rsidRPr="00992BAA" w:rsidRDefault="00F8460C" w:rsidP="000F620D">
            <w:pPr>
              <w:jc w:val="both"/>
              <w:rPr>
                <w:rFonts w:cstheme="minorHAnsi"/>
                <w:sz w:val="18"/>
                <w:szCs w:val="18"/>
              </w:rPr>
            </w:pPr>
          </w:p>
        </w:tc>
        <w:tc>
          <w:tcPr>
            <w:tcW w:w="832" w:type="pct"/>
          </w:tcPr>
          <w:p w14:paraId="0D301BE9" w14:textId="77777777" w:rsidR="00043C39" w:rsidRPr="00992BAA" w:rsidRDefault="000F620D" w:rsidP="000F620D">
            <w:pPr>
              <w:numPr>
                <w:ilvl w:val="0"/>
                <w:numId w:val="64"/>
              </w:numPr>
              <w:ind w:left="135" w:hanging="180"/>
              <w:jc w:val="both"/>
              <w:rPr>
                <w:rFonts w:cstheme="minorHAnsi"/>
                <w:sz w:val="18"/>
                <w:szCs w:val="18"/>
              </w:rPr>
            </w:pPr>
            <w:r w:rsidRPr="00992BAA">
              <w:rPr>
                <w:rFonts w:cstheme="minorHAnsi"/>
                <w:sz w:val="18"/>
                <w:szCs w:val="18"/>
              </w:rPr>
              <w:t xml:space="preserve">Ensure that </w:t>
            </w:r>
            <w:proofErr w:type="gramStart"/>
            <w:r w:rsidRPr="00992BAA">
              <w:rPr>
                <w:rFonts w:cstheme="minorHAnsi"/>
                <w:sz w:val="18"/>
                <w:szCs w:val="18"/>
              </w:rPr>
              <w:t>camp grounds</w:t>
            </w:r>
            <w:proofErr w:type="gramEnd"/>
            <w:r w:rsidRPr="00992BAA">
              <w:rPr>
                <w:rFonts w:cstheme="minorHAnsi"/>
                <w:sz w:val="18"/>
                <w:szCs w:val="18"/>
              </w:rPr>
              <w:t xml:space="preserve"> and common areas are routinely cleaned and organized with appropriate signage in place, and that grounds are maintained (e.g., grassed areas are regularly mown). </w:t>
            </w:r>
          </w:p>
          <w:p w14:paraId="09AB62EF" w14:textId="77777777" w:rsidR="00043C39" w:rsidRPr="00992BAA" w:rsidRDefault="000F620D" w:rsidP="000F620D">
            <w:pPr>
              <w:numPr>
                <w:ilvl w:val="0"/>
                <w:numId w:val="64"/>
              </w:numPr>
              <w:ind w:left="135" w:hanging="180"/>
              <w:jc w:val="both"/>
              <w:rPr>
                <w:rFonts w:cstheme="minorHAnsi"/>
                <w:sz w:val="18"/>
                <w:szCs w:val="18"/>
              </w:rPr>
            </w:pPr>
            <w:r w:rsidRPr="00992BAA">
              <w:rPr>
                <w:rFonts w:cstheme="minorHAnsi"/>
                <w:sz w:val="18"/>
                <w:szCs w:val="18"/>
              </w:rPr>
              <w:t xml:space="preserve">Establish easily accessible, designated smoking areas which are clearly highlighted and regularly cleaned. </w:t>
            </w:r>
          </w:p>
        </w:tc>
        <w:tc>
          <w:tcPr>
            <w:tcW w:w="689" w:type="pct"/>
          </w:tcPr>
          <w:p w14:paraId="0EFF2186" w14:textId="77777777" w:rsidR="00043C39" w:rsidRPr="00240E73" w:rsidRDefault="000F620D" w:rsidP="000F620D">
            <w:pPr>
              <w:spacing w:after="0"/>
              <w:jc w:val="both"/>
              <w:rPr>
                <w:rFonts w:cstheme="minorHAnsi"/>
                <w:color w:val="000000"/>
                <w:sz w:val="18"/>
                <w:szCs w:val="18"/>
              </w:rPr>
            </w:pPr>
            <w:r w:rsidRPr="00BF7BF1">
              <w:rPr>
                <w:rFonts w:cstheme="minorHAnsi"/>
                <w:color w:val="000000"/>
                <w:sz w:val="18"/>
                <w:szCs w:val="18"/>
              </w:rPr>
              <w:t>Verify</w:t>
            </w:r>
          </w:p>
        </w:tc>
        <w:tc>
          <w:tcPr>
            <w:tcW w:w="689" w:type="pct"/>
          </w:tcPr>
          <w:p w14:paraId="6CB5DC15" w14:textId="77777777" w:rsidR="00043C39" w:rsidRPr="00240E73" w:rsidRDefault="000F620D" w:rsidP="000F620D">
            <w:pPr>
              <w:spacing w:after="0"/>
              <w:jc w:val="both"/>
              <w:rPr>
                <w:rFonts w:cstheme="minorHAnsi"/>
                <w:color w:val="000000"/>
                <w:sz w:val="18"/>
                <w:szCs w:val="18"/>
              </w:rPr>
            </w:pPr>
            <w:r w:rsidRPr="00240E73">
              <w:rPr>
                <w:rFonts w:cstheme="minorHAnsi"/>
                <w:color w:val="000000"/>
                <w:sz w:val="18"/>
                <w:szCs w:val="18"/>
              </w:rPr>
              <w:t>Quarterly</w:t>
            </w:r>
          </w:p>
        </w:tc>
        <w:tc>
          <w:tcPr>
            <w:tcW w:w="693" w:type="pct"/>
          </w:tcPr>
          <w:p w14:paraId="17C8F9A2" w14:textId="77777777" w:rsidR="00043C39" w:rsidRPr="00621E17" w:rsidRDefault="000F620D" w:rsidP="000F620D">
            <w:pPr>
              <w:spacing w:after="0"/>
              <w:jc w:val="both"/>
              <w:rPr>
                <w:rFonts w:cstheme="minorHAnsi"/>
                <w:color w:val="000000"/>
                <w:sz w:val="18"/>
                <w:szCs w:val="18"/>
              </w:rPr>
            </w:pPr>
            <w:r w:rsidRPr="00556BAF">
              <w:rPr>
                <w:rFonts w:cstheme="minorHAnsi"/>
                <w:color w:val="000000"/>
                <w:sz w:val="18"/>
                <w:szCs w:val="18"/>
              </w:rPr>
              <w:t>Resident Engineer.</w:t>
            </w:r>
          </w:p>
        </w:tc>
      </w:tr>
      <w:tr w:rsidR="00AB08C0" w:rsidRPr="00BF7BF1" w14:paraId="634B8CA8" w14:textId="77777777" w:rsidTr="00F43A1B">
        <w:tc>
          <w:tcPr>
            <w:tcW w:w="689" w:type="pct"/>
          </w:tcPr>
          <w:p w14:paraId="48F1336D" w14:textId="77777777" w:rsidR="00AB08C0" w:rsidRPr="00992BAA" w:rsidRDefault="000F620D" w:rsidP="000F620D">
            <w:pPr>
              <w:jc w:val="both"/>
              <w:rPr>
                <w:rFonts w:cstheme="minorHAnsi"/>
                <w:sz w:val="18"/>
                <w:szCs w:val="18"/>
              </w:rPr>
            </w:pPr>
            <w:r w:rsidRPr="00992BAA">
              <w:rPr>
                <w:rFonts w:cstheme="minorHAnsi"/>
                <w:sz w:val="18"/>
                <w:szCs w:val="18"/>
              </w:rPr>
              <w:t>Recreation</w:t>
            </w:r>
          </w:p>
          <w:p w14:paraId="684ECB44" w14:textId="77777777" w:rsidR="00AB08C0" w:rsidRPr="00BF7BF1" w:rsidRDefault="00F8460C" w:rsidP="000F620D">
            <w:pPr>
              <w:spacing w:after="0"/>
              <w:jc w:val="both"/>
              <w:rPr>
                <w:rFonts w:cstheme="minorHAnsi"/>
                <w:color w:val="000000"/>
                <w:sz w:val="19"/>
                <w:szCs w:val="19"/>
              </w:rPr>
            </w:pPr>
          </w:p>
        </w:tc>
        <w:tc>
          <w:tcPr>
            <w:tcW w:w="744" w:type="pct"/>
          </w:tcPr>
          <w:p w14:paraId="31D8D468" w14:textId="77777777" w:rsidR="00AB08C0" w:rsidRPr="00BF7BF1" w:rsidRDefault="000F620D" w:rsidP="000F620D">
            <w:pPr>
              <w:jc w:val="both"/>
              <w:rPr>
                <w:rFonts w:cstheme="minorHAnsi"/>
                <w:sz w:val="19"/>
                <w:szCs w:val="19"/>
              </w:rPr>
            </w:pPr>
            <w:r w:rsidRPr="00992BAA">
              <w:rPr>
                <w:rFonts w:cstheme="minorHAnsi"/>
                <w:sz w:val="18"/>
                <w:szCs w:val="18"/>
              </w:rPr>
              <w:t xml:space="preserve">Workers spend most of their time in the camps and could become disenchanted and bored. They may want to leave the camps and go into the local towns and villages in search of recreation. </w:t>
            </w:r>
          </w:p>
        </w:tc>
        <w:tc>
          <w:tcPr>
            <w:tcW w:w="664" w:type="pct"/>
          </w:tcPr>
          <w:p w14:paraId="6659786A" w14:textId="77777777" w:rsidR="00AB08C0" w:rsidRPr="00BF7BF1" w:rsidRDefault="000F620D" w:rsidP="000F620D">
            <w:pPr>
              <w:jc w:val="both"/>
              <w:rPr>
                <w:rFonts w:cstheme="minorHAnsi"/>
                <w:sz w:val="19"/>
                <w:szCs w:val="19"/>
              </w:rPr>
            </w:pPr>
            <w:r w:rsidRPr="00992BAA">
              <w:rPr>
                <w:rFonts w:cstheme="minorHAnsi"/>
                <w:sz w:val="18"/>
                <w:szCs w:val="18"/>
              </w:rPr>
              <w:t xml:space="preserve">Tensions arise from the local communities as workers impact their activities in search of recreation. An increase in alcohol consumption and prostitution could result due to the influx </w:t>
            </w:r>
            <w:r w:rsidRPr="00992BAA">
              <w:rPr>
                <w:rFonts w:cstheme="minorHAnsi"/>
                <w:sz w:val="18"/>
                <w:szCs w:val="18"/>
              </w:rPr>
              <w:lastRenderedPageBreak/>
              <w:t xml:space="preserve">of workers into local communities. </w:t>
            </w:r>
          </w:p>
        </w:tc>
        <w:tc>
          <w:tcPr>
            <w:tcW w:w="832" w:type="pct"/>
          </w:tcPr>
          <w:p w14:paraId="116D6429" w14:textId="4F7F390A" w:rsidR="00AB08C0" w:rsidRPr="00992BAA" w:rsidRDefault="000F620D" w:rsidP="000F620D">
            <w:pPr>
              <w:numPr>
                <w:ilvl w:val="0"/>
                <w:numId w:val="65"/>
              </w:numPr>
              <w:ind w:left="135" w:hanging="180"/>
              <w:jc w:val="both"/>
              <w:rPr>
                <w:rFonts w:cstheme="minorHAnsi"/>
                <w:sz w:val="18"/>
                <w:szCs w:val="18"/>
              </w:rPr>
            </w:pPr>
            <w:r w:rsidRPr="00992BAA">
              <w:rPr>
                <w:rFonts w:cstheme="minorHAnsi"/>
                <w:sz w:val="18"/>
                <w:szCs w:val="18"/>
              </w:rPr>
              <w:lastRenderedPageBreak/>
              <w:t>Provide appropriate recreational facilities and activities. These should be discussed with the camp residents’ committee; and</w:t>
            </w:r>
          </w:p>
          <w:p w14:paraId="2CA830B8" w14:textId="77777777" w:rsidR="00AB08C0" w:rsidRPr="00BF7BF1" w:rsidRDefault="000F620D" w:rsidP="000F620D">
            <w:pPr>
              <w:numPr>
                <w:ilvl w:val="0"/>
                <w:numId w:val="65"/>
              </w:numPr>
              <w:ind w:left="135" w:hanging="180"/>
              <w:jc w:val="both"/>
              <w:rPr>
                <w:rFonts w:cstheme="minorHAnsi"/>
                <w:sz w:val="19"/>
                <w:szCs w:val="19"/>
              </w:rPr>
            </w:pPr>
            <w:r w:rsidRPr="00992BAA">
              <w:rPr>
                <w:rFonts w:cstheme="minorHAnsi"/>
                <w:sz w:val="18"/>
                <w:szCs w:val="18"/>
              </w:rPr>
              <w:t xml:space="preserve">Ensure that equipment and facilities are kept clean and well maintained. </w:t>
            </w:r>
          </w:p>
        </w:tc>
        <w:tc>
          <w:tcPr>
            <w:tcW w:w="689" w:type="pct"/>
          </w:tcPr>
          <w:p w14:paraId="4B61C2AF" w14:textId="77777777" w:rsidR="00AB08C0" w:rsidRPr="00240E73" w:rsidRDefault="000F620D" w:rsidP="000F620D">
            <w:pPr>
              <w:spacing w:after="0"/>
              <w:jc w:val="both"/>
              <w:rPr>
                <w:rFonts w:cstheme="minorHAnsi"/>
                <w:color w:val="000000"/>
                <w:sz w:val="19"/>
                <w:szCs w:val="19"/>
              </w:rPr>
            </w:pPr>
            <w:r w:rsidRPr="00240E73">
              <w:rPr>
                <w:rFonts w:cstheme="minorHAnsi"/>
                <w:color w:val="000000"/>
                <w:sz w:val="19"/>
                <w:szCs w:val="19"/>
              </w:rPr>
              <w:t>Assessment</w:t>
            </w:r>
          </w:p>
        </w:tc>
        <w:tc>
          <w:tcPr>
            <w:tcW w:w="689" w:type="pct"/>
          </w:tcPr>
          <w:p w14:paraId="00768420" w14:textId="77777777" w:rsidR="00AB08C0"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5DB77D37" w14:textId="77777777" w:rsidR="00AB08C0" w:rsidRPr="00621E17" w:rsidRDefault="000F620D" w:rsidP="000F620D">
            <w:pPr>
              <w:spacing w:after="0"/>
              <w:jc w:val="both"/>
              <w:rPr>
                <w:rFonts w:cstheme="minorHAnsi"/>
                <w:color w:val="000000"/>
                <w:sz w:val="19"/>
                <w:szCs w:val="19"/>
              </w:rPr>
            </w:pPr>
            <w:r w:rsidRPr="00621E17">
              <w:rPr>
                <w:rFonts w:cstheme="minorHAnsi"/>
                <w:color w:val="000000"/>
                <w:sz w:val="19"/>
                <w:szCs w:val="19"/>
              </w:rPr>
              <w:t>Consulting Engineer</w:t>
            </w:r>
          </w:p>
        </w:tc>
      </w:tr>
      <w:tr w:rsidR="00043C39" w:rsidRPr="00BF7BF1" w14:paraId="385AC9C5" w14:textId="77777777" w:rsidTr="00F43A1B">
        <w:tc>
          <w:tcPr>
            <w:tcW w:w="689" w:type="pct"/>
          </w:tcPr>
          <w:p w14:paraId="646000FD" w14:textId="77777777" w:rsidR="00043C39" w:rsidRPr="00992BAA" w:rsidRDefault="000F620D" w:rsidP="000F620D">
            <w:pPr>
              <w:jc w:val="both"/>
              <w:rPr>
                <w:rFonts w:cstheme="minorHAnsi"/>
                <w:sz w:val="18"/>
                <w:szCs w:val="18"/>
              </w:rPr>
            </w:pPr>
            <w:r w:rsidRPr="00992BAA">
              <w:rPr>
                <w:rFonts w:cstheme="minorHAnsi"/>
                <w:sz w:val="18"/>
                <w:szCs w:val="18"/>
              </w:rPr>
              <w:t>Spiritual /Religion</w:t>
            </w:r>
          </w:p>
          <w:p w14:paraId="5212E2B2" w14:textId="77777777" w:rsidR="00043C39" w:rsidRPr="00BF7BF1" w:rsidRDefault="00F8460C" w:rsidP="000F620D">
            <w:pPr>
              <w:spacing w:after="0"/>
              <w:jc w:val="both"/>
              <w:rPr>
                <w:rFonts w:cstheme="minorHAnsi"/>
                <w:color w:val="000000"/>
                <w:sz w:val="19"/>
                <w:szCs w:val="19"/>
              </w:rPr>
            </w:pPr>
          </w:p>
        </w:tc>
        <w:tc>
          <w:tcPr>
            <w:tcW w:w="744" w:type="pct"/>
          </w:tcPr>
          <w:p w14:paraId="398F9903" w14:textId="77777777" w:rsidR="00043C39" w:rsidRPr="00BF7BF1" w:rsidRDefault="000F620D" w:rsidP="000F620D">
            <w:pPr>
              <w:jc w:val="both"/>
              <w:rPr>
                <w:rFonts w:cstheme="minorHAnsi"/>
                <w:sz w:val="19"/>
                <w:szCs w:val="19"/>
              </w:rPr>
            </w:pPr>
            <w:r w:rsidRPr="00992BAA">
              <w:rPr>
                <w:rFonts w:cstheme="minorHAnsi"/>
                <w:sz w:val="18"/>
                <w:szCs w:val="18"/>
              </w:rPr>
              <w:t xml:space="preserve">Workers will want access to places of worship for their chosen religion. They may leave the camps and go into the local towns and villages in search of an appropriate place of worship. </w:t>
            </w:r>
          </w:p>
        </w:tc>
        <w:tc>
          <w:tcPr>
            <w:tcW w:w="664" w:type="pct"/>
          </w:tcPr>
          <w:p w14:paraId="54EDD377" w14:textId="77777777" w:rsidR="00043C39" w:rsidRPr="00992BAA" w:rsidRDefault="000F620D" w:rsidP="000F620D">
            <w:pPr>
              <w:jc w:val="both"/>
              <w:rPr>
                <w:rFonts w:cstheme="minorHAnsi"/>
                <w:sz w:val="18"/>
                <w:szCs w:val="18"/>
              </w:rPr>
            </w:pPr>
            <w:r w:rsidRPr="00992BAA">
              <w:rPr>
                <w:rFonts w:cstheme="minorHAnsi"/>
                <w:sz w:val="18"/>
                <w:szCs w:val="18"/>
              </w:rPr>
              <w:t xml:space="preserve">Tensions arise from the local communities as workers impact their activities. </w:t>
            </w:r>
          </w:p>
          <w:p w14:paraId="42D67218" w14:textId="77777777" w:rsidR="00043C39" w:rsidRPr="00BF7BF1" w:rsidRDefault="00F8460C" w:rsidP="000F620D">
            <w:pPr>
              <w:spacing w:after="0"/>
              <w:jc w:val="both"/>
              <w:rPr>
                <w:rFonts w:cstheme="minorHAnsi"/>
                <w:color w:val="000000"/>
                <w:sz w:val="19"/>
                <w:szCs w:val="19"/>
              </w:rPr>
            </w:pPr>
          </w:p>
        </w:tc>
        <w:tc>
          <w:tcPr>
            <w:tcW w:w="832" w:type="pct"/>
          </w:tcPr>
          <w:p w14:paraId="37E3D1D8" w14:textId="77777777" w:rsidR="00AB08C0" w:rsidRPr="00992BAA" w:rsidRDefault="000F620D" w:rsidP="000F620D">
            <w:pPr>
              <w:jc w:val="both"/>
              <w:rPr>
                <w:rFonts w:cstheme="minorHAnsi"/>
                <w:sz w:val="18"/>
                <w:szCs w:val="18"/>
              </w:rPr>
            </w:pPr>
            <w:r w:rsidRPr="00992BAA">
              <w:rPr>
                <w:rFonts w:cstheme="minorHAnsi"/>
                <w:sz w:val="18"/>
                <w:szCs w:val="18"/>
              </w:rPr>
              <w:t xml:space="preserve">Provide appropriate places of worship where residents express a need for this in accordance with cultural </w:t>
            </w:r>
            <w:proofErr w:type="gramStart"/>
            <w:r w:rsidRPr="00992BAA">
              <w:rPr>
                <w:rFonts w:cstheme="minorHAnsi"/>
                <w:sz w:val="18"/>
                <w:szCs w:val="18"/>
              </w:rPr>
              <w:t>sensitivities, and</w:t>
            </w:r>
            <w:proofErr w:type="gramEnd"/>
            <w:r w:rsidRPr="00992BAA">
              <w:rPr>
                <w:rFonts w:cstheme="minorHAnsi"/>
                <w:sz w:val="18"/>
                <w:szCs w:val="18"/>
              </w:rPr>
              <w:t xml:space="preserve"> assess transport arrangements on a case-by-case basis to such areas. </w:t>
            </w:r>
          </w:p>
          <w:p w14:paraId="39F61E1E" w14:textId="77777777" w:rsidR="00043C39" w:rsidRPr="00BF7BF1" w:rsidRDefault="00F8460C" w:rsidP="000F620D">
            <w:pPr>
              <w:spacing w:after="0"/>
              <w:jc w:val="both"/>
              <w:rPr>
                <w:rFonts w:cstheme="minorHAnsi"/>
                <w:color w:val="000000"/>
                <w:sz w:val="19"/>
                <w:szCs w:val="19"/>
              </w:rPr>
            </w:pPr>
          </w:p>
        </w:tc>
        <w:tc>
          <w:tcPr>
            <w:tcW w:w="689" w:type="pct"/>
          </w:tcPr>
          <w:p w14:paraId="31EE25CA" w14:textId="77777777" w:rsidR="00043C39" w:rsidRPr="00240E73" w:rsidRDefault="000F620D" w:rsidP="000F620D">
            <w:pPr>
              <w:spacing w:after="0"/>
              <w:jc w:val="both"/>
              <w:rPr>
                <w:rFonts w:cstheme="minorHAnsi"/>
                <w:color w:val="000000"/>
                <w:sz w:val="19"/>
                <w:szCs w:val="19"/>
              </w:rPr>
            </w:pPr>
            <w:r w:rsidRPr="00240E73">
              <w:rPr>
                <w:rFonts w:cstheme="minorHAnsi"/>
                <w:color w:val="000000"/>
                <w:sz w:val="19"/>
                <w:szCs w:val="19"/>
              </w:rPr>
              <w:t>Assessment</w:t>
            </w:r>
          </w:p>
        </w:tc>
        <w:tc>
          <w:tcPr>
            <w:tcW w:w="689" w:type="pct"/>
          </w:tcPr>
          <w:p w14:paraId="182C7566" w14:textId="77777777" w:rsidR="00043C39"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7CA09AAD" w14:textId="77777777" w:rsidR="00043C39" w:rsidRPr="00621E17" w:rsidRDefault="000F620D" w:rsidP="000F620D">
            <w:pPr>
              <w:spacing w:after="0"/>
              <w:jc w:val="both"/>
              <w:rPr>
                <w:rFonts w:cstheme="minorHAnsi"/>
                <w:color w:val="000000"/>
                <w:sz w:val="19"/>
                <w:szCs w:val="19"/>
              </w:rPr>
            </w:pPr>
            <w:r w:rsidRPr="00621E17">
              <w:rPr>
                <w:rFonts w:cstheme="minorHAnsi"/>
                <w:color w:val="000000"/>
                <w:sz w:val="19"/>
                <w:szCs w:val="19"/>
              </w:rPr>
              <w:t>Consulting Engineer</w:t>
            </w:r>
          </w:p>
        </w:tc>
      </w:tr>
      <w:tr w:rsidR="00BF7BF1" w:rsidRPr="00BF7BF1" w14:paraId="21721B7B" w14:textId="77777777" w:rsidTr="00992BAA">
        <w:trPr>
          <w:trHeight w:val="2069"/>
        </w:trPr>
        <w:tc>
          <w:tcPr>
            <w:tcW w:w="689" w:type="pct"/>
          </w:tcPr>
          <w:p w14:paraId="0DFB6C34" w14:textId="77777777" w:rsidR="00BF7BF1" w:rsidRPr="00992BAA" w:rsidRDefault="000F620D" w:rsidP="000F620D">
            <w:pPr>
              <w:jc w:val="both"/>
              <w:rPr>
                <w:rFonts w:cstheme="minorHAnsi"/>
                <w:sz w:val="18"/>
                <w:szCs w:val="18"/>
              </w:rPr>
            </w:pPr>
            <w:r w:rsidRPr="00992BAA">
              <w:rPr>
                <w:rFonts w:cstheme="minorHAnsi"/>
                <w:sz w:val="18"/>
                <w:szCs w:val="18"/>
              </w:rPr>
              <w:t>Security</w:t>
            </w:r>
          </w:p>
          <w:p w14:paraId="0172AE02" w14:textId="77777777" w:rsidR="00BF7BF1" w:rsidRPr="00BF7BF1" w:rsidRDefault="00F8460C" w:rsidP="000F620D">
            <w:pPr>
              <w:spacing w:after="0"/>
              <w:jc w:val="both"/>
              <w:rPr>
                <w:rFonts w:cstheme="minorHAnsi"/>
                <w:color w:val="000000"/>
                <w:sz w:val="19"/>
                <w:szCs w:val="19"/>
              </w:rPr>
            </w:pPr>
          </w:p>
        </w:tc>
        <w:tc>
          <w:tcPr>
            <w:tcW w:w="744" w:type="pct"/>
          </w:tcPr>
          <w:p w14:paraId="278A2F29" w14:textId="77777777" w:rsidR="00BF7BF1" w:rsidRPr="00992BAA" w:rsidRDefault="000F620D" w:rsidP="000F620D">
            <w:pPr>
              <w:jc w:val="both"/>
              <w:rPr>
                <w:rFonts w:cstheme="minorHAnsi"/>
                <w:sz w:val="18"/>
                <w:szCs w:val="18"/>
              </w:rPr>
            </w:pPr>
            <w:r w:rsidRPr="00992BAA">
              <w:rPr>
                <w:rFonts w:cstheme="minorHAnsi"/>
                <w:sz w:val="18"/>
                <w:szCs w:val="18"/>
              </w:rPr>
              <w:t xml:space="preserve">Inconsistent and aggressive behavior of security personnel towards workers can result in tensions and conflict in the workplace and a perception of human rights abuses. </w:t>
            </w:r>
          </w:p>
          <w:p w14:paraId="7B4006B8" w14:textId="77777777" w:rsidR="00BF7BF1" w:rsidRPr="00BF7BF1" w:rsidRDefault="00F8460C" w:rsidP="000F620D">
            <w:pPr>
              <w:spacing w:after="0"/>
              <w:jc w:val="both"/>
              <w:rPr>
                <w:rFonts w:cstheme="minorHAnsi"/>
                <w:color w:val="000000"/>
                <w:sz w:val="19"/>
                <w:szCs w:val="19"/>
              </w:rPr>
            </w:pPr>
          </w:p>
        </w:tc>
        <w:tc>
          <w:tcPr>
            <w:tcW w:w="664" w:type="pct"/>
          </w:tcPr>
          <w:p w14:paraId="624EA97B" w14:textId="77777777" w:rsidR="00BF7BF1" w:rsidRPr="00992BAA" w:rsidRDefault="000F620D" w:rsidP="000F620D">
            <w:pPr>
              <w:jc w:val="both"/>
              <w:rPr>
                <w:rFonts w:cstheme="minorHAnsi"/>
                <w:sz w:val="18"/>
                <w:szCs w:val="18"/>
              </w:rPr>
            </w:pPr>
            <w:r w:rsidRPr="00992BAA">
              <w:rPr>
                <w:rFonts w:cstheme="minorHAnsi"/>
                <w:sz w:val="18"/>
                <w:szCs w:val="18"/>
              </w:rPr>
              <w:t xml:space="preserve">Insufficient training and control of security personnel can lead to the inappropriate use of force, while protecting Project workers and assets, or inappropriate behaviour towards local populations, resulting in human rights claims. </w:t>
            </w:r>
          </w:p>
          <w:p w14:paraId="7EC8B3D0" w14:textId="77777777" w:rsidR="00BF7BF1" w:rsidRPr="00BF7BF1" w:rsidRDefault="00F8460C" w:rsidP="000F620D">
            <w:pPr>
              <w:spacing w:after="0"/>
              <w:jc w:val="both"/>
              <w:rPr>
                <w:rFonts w:cstheme="minorHAnsi"/>
                <w:color w:val="000000"/>
                <w:sz w:val="19"/>
                <w:szCs w:val="19"/>
              </w:rPr>
            </w:pPr>
          </w:p>
        </w:tc>
        <w:tc>
          <w:tcPr>
            <w:tcW w:w="832" w:type="pct"/>
          </w:tcPr>
          <w:p w14:paraId="74A7347C" w14:textId="77777777" w:rsidR="00BF7BF1" w:rsidRPr="00992BAA" w:rsidRDefault="000F620D" w:rsidP="000F620D">
            <w:pPr>
              <w:jc w:val="both"/>
              <w:rPr>
                <w:rFonts w:cstheme="minorHAnsi"/>
                <w:sz w:val="18"/>
                <w:szCs w:val="18"/>
              </w:rPr>
            </w:pPr>
            <w:r w:rsidRPr="00992BAA">
              <w:rPr>
                <w:rFonts w:cstheme="minorHAnsi"/>
                <w:sz w:val="18"/>
                <w:szCs w:val="18"/>
              </w:rPr>
              <w:t xml:space="preserve">Ensure that camp security personnel meet at least the following requirements: </w:t>
            </w:r>
          </w:p>
          <w:p w14:paraId="4D95780D" w14:textId="77777777" w:rsidR="00BF7BF1" w:rsidRPr="00992BAA" w:rsidRDefault="000F620D" w:rsidP="000F620D">
            <w:pPr>
              <w:numPr>
                <w:ilvl w:val="1"/>
                <w:numId w:val="66"/>
              </w:numPr>
              <w:ind w:left="360"/>
              <w:jc w:val="both"/>
              <w:rPr>
                <w:rFonts w:cstheme="minorHAnsi"/>
                <w:sz w:val="18"/>
                <w:szCs w:val="18"/>
              </w:rPr>
            </w:pPr>
            <w:r w:rsidRPr="00992BAA">
              <w:rPr>
                <w:rFonts w:cstheme="minorHAnsi"/>
                <w:sz w:val="18"/>
                <w:szCs w:val="18"/>
              </w:rPr>
              <w:t xml:space="preserve">Have not been implicated in past abuses </w:t>
            </w:r>
          </w:p>
          <w:p w14:paraId="7A2B6010" w14:textId="77777777" w:rsidR="00BF7BF1" w:rsidRPr="00992BAA" w:rsidRDefault="000F620D" w:rsidP="000F620D">
            <w:pPr>
              <w:numPr>
                <w:ilvl w:val="1"/>
                <w:numId w:val="66"/>
              </w:numPr>
              <w:ind w:left="360"/>
              <w:jc w:val="both"/>
              <w:rPr>
                <w:rFonts w:cstheme="minorHAnsi"/>
                <w:sz w:val="18"/>
                <w:szCs w:val="18"/>
              </w:rPr>
            </w:pPr>
            <w:r w:rsidRPr="00992BAA">
              <w:rPr>
                <w:rFonts w:cstheme="minorHAnsi"/>
                <w:sz w:val="18"/>
                <w:szCs w:val="18"/>
              </w:rPr>
              <w:t xml:space="preserve">Are trained in appropriate conduct towards workers and community members including: </w:t>
            </w:r>
          </w:p>
          <w:p w14:paraId="6D1141BE" w14:textId="77777777" w:rsidR="00BF7BF1" w:rsidRPr="00992BAA" w:rsidRDefault="000F620D" w:rsidP="000F620D">
            <w:pPr>
              <w:numPr>
                <w:ilvl w:val="1"/>
                <w:numId w:val="67"/>
              </w:numPr>
              <w:ind w:left="504"/>
              <w:jc w:val="both"/>
              <w:rPr>
                <w:rFonts w:cstheme="minorHAnsi"/>
                <w:sz w:val="18"/>
                <w:szCs w:val="18"/>
              </w:rPr>
            </w:pPr>
            <w:r w:rsidRPr="00992BAA">
              <w:rPr>
                <w:rFonts w:cstheme="minorHAnsi"/>
                <w:sz w:val="18"/>
                <w:szCs w:val="18"/>
              </w:rPr>
              <w:t xml:space="preserve">Exercising constraint and caution and understand how force may be used; </w:t>
            </w:r>
          </w:p>
          <w:p w14:paraId="4A1400A5" w14:textId="77777777" w:rsidR="00BF7BF1" w:rsidRPr="00992BAA" w:rsidRDefault="000F620D" w:rsidP="000F620D">
            <w:pPr>
              <w:numPr>
                <w:ilvl w:val="1"/>
                <w:numId w:val="67"/>
              </w:numPr>
              <w:ind w:left="504"/>
              <w:jc w:val="both"/>
              <w:rPr>
                <w:rFonts w:cstheme="minorHAnsi"/>
                <w:sz w:val="18"/>
                <w:szCs w:val="18"/>
              </w:rPr>
            </w:pPr>
            <w:r w:rsidRPr="00992BAA">
              <w:rPr>
                <w:rFonts w:cstheme="minorHAnsi"/>
                <w:sz w:val="18"/>
                <w:szCs w:val="18"/>
              </w:rPr>
              <w:t xml:space="preserve">Respecting human rights; </w:t>
            </w:r>
          </w:p>
          <w:p w14:paraId="7C69A60F" w14:textId="77777777" w:rsidR="00BF7BF1" w:rsidRPr="00992BAA" w:rsidRDefault="000F620D" w:rsidP="000F620D">
            <w:pPr>
              <w:numPr>
                <w:ilvl w:val="1"/>
                <w:numId w:val="67"/>
              </w:numPr>
              <w:ind w:left="504"/>
              <w:jc w:val="both"/>
              <w:rPr>
                <w:rFonts w:cstheme="minorHAnsi"/>
                <w:sz w:val="18"/>
                <w:szCs w:val="18"/>
              </w:rPr>
            </w:pPr>
            <w:r w:rsidRPr="00992BAA">
              <w:rPr>
                <w:rFonts w:cstheme="minorHAnsi"/>
                <w:sz w:val="18"/>
                <w:szCs w:val="18"/>
              </w:rPr>
              <w:t xml:space="preserve">Behaving consistently; </w:t>
            </w:r>
          </w:p>
          <w:p w14:paraId="7C1491C5" w14:textId="77777777" w:rsidR="00BF7BF1" w:rsidRPr="00992BAA" w:rsidRDefault="000F620D" w:rsidP="000F620D">
            <w:pPr>
              <w:numPr>
                <w:ilvl w:val="1"/>
                <w:numId w:val="67"/>
              </w:numPr>
              <w:ind w:left="504"/>
              <w:jc w:val="both"/>
              <w:rPr>
                <w:rFonts w:cstheme="minorHAnsi"/>
                <w:sz w:val="18"/>
                <w:szCs w:val="18"/>
              </w:rPr>
            </w:pPr>
            <w:r w:rsidRPr="00992BAA">
              <w:rPr>
                <w:rFonts w:cstheme="minorHAnsi"/>
                <w:sz w:val="18"/>
                <w:szCs w:val="18"/>
              </w:rPr>
              <w:lastRenderedPageBreak/>
              <w:t xml:space="preserve">Knowing and abiding by applicable laws; and  </w:t>
            </w:r>
          </w:p>
          <w:p w14:paraId="3C292A61" w14:textId="77777777" w:rsidR="00BF7BF1" w:rsidRPr="00BF7BF1" w:rsidRDefault="000F620D" w:rsidP="000F620D">
            <w:pPr>
              <w:numPr>
                <w:ilvl w:val="1"/>
                <w:numId w:val="67"/>
              </w:numPr>
              <w:ind w:left="504"/>
              <w:jc w:val="both"/>
              <w:rPr>
                <w:rFonts w:cstheme="minorHAnsi"/>
                <w:sz w:val="19"/>
                <w:szCs w:val="19"/>
              </w:rPr>
            </w:pPr>
            <w:r w:rsidRPr="00992BAA">
              <w:rPr>
                <w:rFonts w:cstheme="minorHAnsi"/>
                <w:sz w:val="18"/>
                <w:szCs w:val="18"/>
              </w:rPr>
              <w:t>Fostering good community relations through their interaction and behavior towards the workforce and communities.</w:t>
            </w:r>
          </w:p>
        </w:tc>
        <w:tc>
          <w:tcPr>
            <w:tcW w:w="689" w:type="pct"/>
          </w:tcPr>
          <w:p w14:paraId="124B8FCD" w14:textId="77777777" w:rsidR="00BF7BF1" w:rsidRPr="00240E73" w:rsidRDefault="000F620D" w:rsidP="000F620D">
            <w:pPr>
              <w:spacing w:after="0"/>
              <w:jc w:val="both"/>
              <w:rPr>
                <w:rFonts w:cstheme="minorHAnsi"/>
                <w:color w:val="000000"/>
                <w:sz w:val="19"/>
                <w:szCs w:val="19"/>
              </w:rPr>
            </w:pPr>
            <w:r w:rsidRPr="00240E73">
              <w:rPr>
                <w:rFonts w:cstheme="minorHAnsi"/>
                <w:color w:val="000000"/>
                <w:sz w:val="19"/>
                <w:szCs w:val="19"/>
              </w:rPr>
              <w:lastRenderedPageBreak/>
              <w:t>Assessment</w:t>
            </w:r>
          </w:p>
        </w:tc>
        <w:tc>
          <w:tcPr>
            <w:tcW w:w="689" w:type="pct"/>
          </w:tcPr>
          <w:p w14:paraId="77D866AA" w14:textId="77777777" w:rsidR="00BF7BF1"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43E774A1" w14:textId="77777777" w:rsidR="00BF7BF1" w:rsidRPr="00621E17" w:rsidRDefault="000F620D" w:rsidP="000F620D">
            <w:pPr>
              <w:spacing w:after="0"/>
              <w:jc w:val="both"/>
              <w:rPr>
                <w:rFonts w:cstheme="minorHAnsi"/>
                <w:color w:val="000000"/>
                <w:sz w:val="19"/>
                <w:szCs w:val="19"/>
              </w:rPr>
            </w:pPr>
            <w:r w:rsidRPr="00621E17">
              <w:rPr>
                <w:rFonts w:cstheme="minorHAnsi"/>
                <w:color w:val="000000"/>
                <w:sz w:val="19"/>
                <w:szCs w:val="19"/>
              </w:rPr>
              <w:t>Consulting Engineer</w:t>
            </w:r>
          </w:p>
        </w:tc>
      </w:tr>
      <w:tr w:rsidR="00BF7BF1" w:rsidRPr="00BF7BF1" w14:paraId="70D89F6F" w14:textId="77777777" w:rsidTr="00F43A1B">
        <w:tc>
          <w:tcPr>
            <w:tcW w:w="689" w:type="pct"/>
          </w:tcPr>
          <w:p w14:paraId="3195131A" w14:textId="77777777" w:rsidR="00BF7BF1" w:rsidRPr="00992BAA" w:rsidRDefault="000F620D" w:rsidP="000F620D">
            <w:pPr>
              <w:jc w:val="both"/>
              <w:rPr>
                <w:rFonts w:cstheme="minorHAnsi"/>
                <w:sz w:val="18"/>
                <w:szCs w:val="18"/>
              </w:rPr>
            </w:pPr>
            <w:r w:rsidRPr="00992BAA">
              <w:rPr>
                <w:rFonts w:cstheme="minorHAnsi"/>
                <w:sz w:val="18"/>
                <w:szCs w:val="18"/>
              </w:rPr>
              <w:t xml:space="preserve">Community relations. </w:t>
            </w:r>
          </w:p>
          <w:p w14:paraId="3F0AA8FB" w14:textId="77777777" w:rsidR="00BF7BF1" w:rsidRPr="00BF7BF1" w:rsidRDefault="00F8460C" w:rsidP="000F620D">
            <w:pPr>
              <w:spacing w:after="0"/>
              <w:jc w:val="both"/>
              <w:rPr>
                <w:rFonts w:cstheme="minorHAnsi"/>
                <w:color w:val="000000"/>
                <w:sz w:val="19"/>
                <w:szCs w:val="19"/>
              </w:rPr>
            </w:pPr>
          </w:p>
        </w:tc>
        <w:tc>
          <w:tcPr>
            <w:tcW w:w="744" w:type="pct"/>
          </w:tcPr>
          <w:p w14:paraId="17018B8A" w14:textId="77777777" w:rsidR="00BF7BF1" w:rsidRPr="00BF7BF1" w:rsidRDefault="000F620D" w:rsidP="000F620D">
            <w:pPr>
              <w:jc w:val="both"/>
              <w:rPr>
                <w:rFonts w:cstheme="minorHAnsi"/>
                <w:sz w:val="19"/>
                <w:szCs w:val="19"/>
              </w:rPr>
            </w:pPr>
            <w:r w:rsidRPr="00992BAA">
              <w:rPr>
                <w:rFonts w:cstheme="minorHAnsi"/>
                <w:sz w:val="18"/>
                <w:szCs w:val="18"/>
              </w:rPr>
              <w:t xml:space="preserve">Communities are negatively impacted by camp activities: noise, waste, traffic, lighting and so forth. This may result in negative actions towards camp operations such as road closures and the prevention of workers or suppliers from entering the worksite. </w:t>
            </w:r>
          </w:p>
        </w:tc>
        <w:tc>
          <w:tcPr>
            <w:tcW w:w="664" w:type="pct"/>
          </w:tcPr>
          <w:p w14:paraId="3152E541" w14:textId="77777777" w:rsidR="00BF7BF1" w:rsidRPr="00992BAA" w:rsidRDefault="000F620D" w:rsidP="000F620D">
            <w:pPr>
              <w:jc w:val="both"/>
              <w:rPr>
                <w:rFonts w:cstheme="minorHAnsi"/>
                <w:sz w:val="18"/>
                <w:szCs w:val="18"/>
              </w:rPr>
            </w:pPr>
            <w:r w:rsidRPr="00992BAA">
              <w:rPr>
                <w:rFonts w:cstheme="minorHAnsi"/>
                <w:sz w:val="18"/>
                <w:szCs w:val="18"/>
              </w:rPr>
              <w:t xml:space="preserve">Workers are stopped from going to work, which affects productivity. </w:t>
            </w:r>
          </w:p>
          <w:p w14:paraId="5431CA53" w14:textId="77777777" w:rsidR="00BF7BF1" w:rsidRPr="00BF7BF1" w:rsidRDefault="00F8460C" w:rsidP="000F620D">
            <w:pPr>
              <w:spacing w:after="0"/>
              <w:jc w:val="both"/>
              <w:rPr>
                <w:rFonts w:cstheme="minorHAnsi"/>
                <w:color w:val="000000"/>
                <w:sz w:val="19"/>
                <w:szCs w:val="19"/>
              </w:rPr>
            </w:pPr>
          </w:p>
        </w:tc>
        <w:tc>
          <w:tcPr>
            <w:tcW w:w="832" w:type="pct"/>
          </w:tcPr>
          <w:p w14:paraId="152BB895" w14:textId="77777777" w:rsidR="00BF7BF1" w:rsidRPr="00992BAA" w:rsidRDefault="000F620D" w:rsidP="000F620D">
            <w:pPr>
              <w:numPr>
                <w:ilvl w:val="0"/>
                <w:numId w:val="68"/>
              </w:numPr>
              <w:ind w:left="360"/>
              <w:jc w:val="both"/>
              <w:rPr>
                <w:rFonts w:cstheme="minorHAnsi"/>
                <w:sz w:val="18"/>
                <w:szCs w:val="18"/>
              </w:rPr>
            </w:pPr>
            <w:r w:rsidRPr="00992BAA">
              <w:rPr>
                <w:rFonts w:cstheme="minorHAnsi"/>
                <w:sz w:val="18"/>
                <w:szCs w:val="18"/>
              </w:rPr>
              <w:t xml:space="preserve">Implement control measures to avoid and minimize the impacts of camp and living conditions on communities; and  </w:t>
            </w:r>
          </w:p>
          <w:p w14:paraId="4954EB38" w14:textId="77777777" w:rsidR="00BF7BF1" w:rsidRPr="00BF7BF1" w:rsidRDefault="000F620D" w:rsidP="000F620D">
            <w:pPr>
              <w:numPr>
                <w:ilvl w:val="0"/>
                <w:numId w:val="68"/>
              </w:numPr>
              <w:ind w:left="360"/>
              <w:jc w:val="both"/>
              <w:rPr>
                <w:rFonts w:cstheme="minorHAnsi"/>
                <w:sz w:val="19"/>
                <w:szCs w:val="19"/>
              </w:rPr>
            </w:pPr>
            <w:r w:rsidRPr="00992BAA">
              <w:rPr>
                <w:rFonts w:cstheme="minorHAnsi"/>
                <w:sz w:val="18"/>
                <w:szCs w:val="18"/>
              </w:rPr>
              <w:t xml:space="preserve">Limit foreign worker interaction with communities and provide cultural sensitivity awareness training to facilitate appropriate interaction with communities. </w:t>
            </w:r>
          </w:p>
        </w:tc>
        <w:tc>
          <w:tcPr>
            <w:tcW w:w="689" w:type="pct"/>
          </w:tcPr>
          <w:p w14:paraId="59D09AEF" w14:textId="77777777" w:rsidR="00BF7BF1" w:rsidRPr="00240E73" w:rsidRDefault="000F620D" w:rsidP="000F620D">
            <w:pPr>
              <w:spacing w:after="0"/>
              <w:jc w:val="both"/>
              <w:rPr>
                <w:rFonts w:cstheme="minorHAnsi"/>
                <w:color w:val="000000"/>
                <w:sz w:val="19"/>
                <w:szCs w:val="19"/>
              </w:rPr>
            </w:pPr>
            <w:r w:rsidRPr="00240E73">
              <w:rPr>
                <w:rFonts w:cstheme="minorHAnsi"/>
                <w:color w:val="000000"/>
                <w:sz w:val="19"/>
                <w:szCs w:val="19"/>
              </w:rPr>
              <w:t>Assessment</w:t>
            </w:r>
          </w:p>
        </w:tc>
        <w:tc>
          <w:tcPr>
            <w:tcW w:w="689" w:type="pct"/>
          </w:tcPr>
          <w:p w14:paraId="32D4A9A1" w14:textId="77777777" w:rsidR="00BF7BF1" w:rsidRPr="00556BAF" w:rsidRDefault="000F620D" w:rsidP="000F620D">
            <w:pPr>
              <w:spacing w:after="0"/>
              <w:jc w:val="both"/>
              <w:rPr>
                <w:rFonts w:cstheme="minorHAnsi"/>
                <w:color w:val="000000"/>
                <w:sz w:val="19"/>
                <w:szCs w:val="19"/>
              </w:rPr>
            </w:pPr>
            <w:r w:rsidRPr="00556BAF">
              <w:rPr>
                <w:rFonts w:cstheme="minorHAnsi"/>
                <w:color w:val="000000"/>
                <w:sz w:val="19"/>
                <w:szCs w:val="19"/>
              </w:rPr>
              <w:t>Quarterly</w:t>
            </w:r>
          </w:p>
        </w:tc>
        <w:tc>
          <w:tcPr>
            <w:tcW w:w="693" w:type="pct"/>
          </w:tcPr>
          <w:p w14:paraId="237C410F" w14:textId="77777777" w:rsidR="00BF7BF1" w:rsidRPr="00621E17" w:rsidRDefault="000F620D" w:rsidP="000F620D">
            <w:pPr>
              <w:spacing w:after="0"/>
              <w:jc w:val="both"/>
              <w:rPr>
                <w:rFonts w:cstheme="minorHAnsi"/>
                <w:color w:val="000000"/>
                <w:sz w:val="19"/>
                <w:szCs w:val="19"/>
              </w:rPr>
            </w:pPr>
            <w:r w:rsidRPr="00621E17">
              <w:rPr>
                <w:rFonts w:cstheme="minorHAnsi"/>
                <w:color w:val="000000"/>
                <w:sz w:val="19"/>
                <w:szCs w:val="19"/>
              </w:rPr>
              <w:t>Consulting Engineer</w:t>
            </w:r>
          </w:p>
        </w:tc>
      </w:tr>
    </w:tbl>
    <w:p w14:paraId="41694E00" w14:textId="77777777" w:rsidR="00F36DC2" w:rsidRDefault="00F8460C" w:rsidP="000F620D">
      <w:pPr>
        <w:spacing w:after="0"/>
        <w:jc w:val="both"/>
        <w:rPr>
          <w:rFonts w:ascii="Arial" w:hAnsi="Arial" w:cs="Arial"/>
          <w:color w:val="000000"/>
        </w:rPr>
        <w:sectPr w:rsidR="00F36DC2" w:rsidSect="004933D9">
          <w:pgSz w:w="15840" w:h="12240" w:orient="landscape"/>
          <w:pgMar w:top="1440" w:right="1440" w:bottom="1440" w:left="1440" w:header="720" w:footer="432" w:gutter="0"/>
          <w:cols w:space="720"/>
          <w:docGrid w:linePitch="360"/>
        </w:sectPr>
      </w:pPr>
    </w:p>
    <w:p w14:paraId="5A5BB9E4" w14:textId="77777777" w:rsidR="00382B46" w:rsidRPr="00FF119D" w:rsidRDefault="00F8460C" w:rsidP="000F620D">
      <w:pPr>
        <w:spacing w:after="0"/>
        <w:jc w:val="both"/>
        <w:rPr>
          <w:rFonts w:cstheme="minorHAnsi"/>
          <w:color w:val="000000"/>
        </w:rPr>
      </w:pPr>
    </w:p>
    <w:p w14:paraId="7B3B504D" w14:textId="4C6D53FF" w:rsidR="007A4A04" w:rsidRDefault="00F8460C" w:rsidP="000F620D">
      <w:pPr>
        <w:jc w:val="both"/>
        <w:rPr>
          <w:rFonts w:cstheme="minorHAnsi"/>
        </w:rPr>
      </w:pPr>
    </w:p>
    <w:p w14:paraId="2D8485F2" w14:textId="42B01B5B" w:rsidR="003F3149" w:rsidRPr="00FF119D" w:rsidRDefault="000F620D" w:rsidP="000F620D">
      <w:pPr>
        <w:spacing w:after="0"/>
        <w:jc w:val="both"/>
        <w:rPr>
          <w:rFonts w:cstheme="minorHAnsi"/>
        </w:rPr>
      </w:pPr>
      <w:bookmarkStart w:id="106" w:name="_Toc42693017"/>
      <w:r w:rsidRPr="00992BAA">
        <w:rPr>
          <w:rFonts w:cstheme="minorHAnsi"/>
          <w:sz w:val="23"/>
          <w:szCs w:val="23"/>
        </w:rPr>
        <w:t>MANAGEMENT</w:t>
      </w:r>
      <w:r>
        <w:rPr>
          <w:rFonts w:cstheme="minorHAnsi"/>
          <w:sz w:val="23"/>
          <w:szCs w:val="23"/>
        </w:rPr>
        <w:t xml:space="preserve"> AND </w:t>
      </w:r>
      <w:r w:rsidRPr="00992BAA">
        <w:rPr>
          <w:rFonts w:cstheme="minorHAnsi"/>
          <w:sz w:val="23"/>
          <w:szCs w:val="23"/>
        </w:rPr>
        <w:t>MONITORING A</w:t>
      </w:r>
      <w:r>
        <w:rPr>
          <w:rFonts w:cstheme="minorHAnsi"/>
          <w:sz w:val="23"/>
          <w:szCs w:val="23"/>
        </w:rPr>
        <w:t>CTIONS</w:t>
      </w:r>
      <w:bookmarkEnd w:id="106"/>
    </w:p>
    <w:p w14:paraId="50136503" w14:textId="77777777" w:rsidR="00F21321" w:rsidRDefault="000F620D" w:rsidP="000F620D">
      <w:pPr>
        <w:spacing w:after="0"/>
        <w:jc w:val="both"/>
        <w:rPr>
          <w:rFonts w:cstheme="minorHAnsi"/>
          <w:szCs w:val="23"/>
        </w:rPr>
      </w:pPr>
      <w:bookmarkStart w:id="107" w:name="_Toc42693018"/>
      <w:r w:rsidRPr="00992BAA">
        <w:rPr>
          <w:rFonts w:cstheme="minorHAnsi"/>
          <w:sz w:val="23"/>
          <w:szCs w:val="23"/>
        </w:rPr>
        <w:t>Management Actions</w:t>
      </w:r>
      <w:bookmarkEnd w:id="107"/>
      <w:r w:rsidRPr="00992BAA">
        <w:rPr>
          <w:rFonts w:cstheme="minorHAnsi"/>
          <w:sz w:val="23"/>
          <w:szCs w:val="23"/>
        </w:rPr>
        <w:t xml:space="preserve"> </w:t>
      </w:r>
    </w:p>
    <w:p w14:paraId="58392D9B" w14:textId="77777777" w:rsidR="00687B95" w:rsidRPr="00814997" w:rsidRDefault="000F620D" w:rsidP="000F620D">
      <w:pPr>
        <w:jc w:val="both"/>
      </w:pPr>
      <w:r w:rsidRPr="00814997">
        <w:t>The management actions and the mitigation measures are based on the commitments which every parties will have; is easy to remark that the compliance of the Constructors with the conditions and the recommended solutions are also measures to prevent and to improve key issues such as:</w:t>
      </w:r>
    </w:p>
    <w:p w14:paraId="7518399F" w14:textId="6438203A" w:rsidR="00F21321" w:rsidRPr="00814997" w:rsidRDefault="000F620D" w:rsidP="000F620D">
      <w:pPr>
        <w:numPr>
          <w:ilvl w:val="0"/>
          <w:numId w:val="69"/>
        </w:numPr>
        <w:jc w:val="both"/>
      </w:pPr>
      <w:r w:rsidRPr="00814997">
        <w:t xml:space="preserve">health; </w:t>
      </w:r>
    </w:p>
    <w:p w14:paraId="3D677303" w14:textId="77777777" w:rsidR="00F21321" w:rsidRPr="00814997" w:rsidRDefault="000F620D" w:rsidP="000F620D">
      <w:pPr>
        <w:numPr>
          <w:ilvl w:val="0"/>
          <w:numId w:val="69"/>
        </w:numPr>
        <w:jc w:val="both"/>
      </w:pPr>
      <w:r w:rsidRPr="00814997">
        <w:t xml:space="preserve">safety </w:t>
      </w:r>
    </w:p>
    <w:p w14:paraId="44B40372" w14:textId="77777777" w:rsidR="00F21321" w:rsidRPr="00814997" w:rsidRDefault="000F620D" w:rsidP="000F620D">
      <w:pPr>
        <w:numPr>
          <w:ilvl w:val="0"/>
          <w:numId w:val="69"/>
        </w:numPr>
        <w:jc w:val="both"/>
      </w:pPr>
      <w:r w:rsidRPr="00814997">
        <w:t xml:space="preserve">security; </w:t>
      </w:r>
    </w:p>
    <w:p w14:paraId="48F4FF96" w14:textId="50AD7CAB" w:rsidR="00F21321" w:rsidRPr="00814997" w:rsidRDefault="000F620D" w:rsidP="000F620D">
      <w:pPr>
        <w:numPr>
          <w:ilvl w:val="0"/>
          <w:numId w:val="69"/>
        </w:numPr>
        <w:jc w:val="both"/>
      </w:pPr>
      <w:r w:rsidRPr="00814997">
        <w:t xml:space="preserve">satisfaction on labor; and </w:t>
      </w:r>
    </w:p>
    <w:p w14:paraId="79FDE8CB" w14:textId="77777777" w:rsidR="00F21321" w:rsidRPr="00814997" w:rsidRDefault="000F620D" w:rsidP="000F620D">
      <w:pPr>
        <w:numPr>
          <w:ilvl w:val="0"/>
          <w:numId w:val="69"/>
        </w:numPr>
        <w:jc w:val="both"/>
      </w:pPr>
      <w:r w:rsidRPr="00814997">
        <w:t xml:space="preserve">social and economic comfort. </w:t>
      </w:r>
    </w:p>
    <w:p w14:paraId="3DE440D3" w14:textId="51873B96" w:rsidR="009B30DC" w:rsidRPr="00814997" w:rsidRDefault="000F620D" w:rsidP="000F620D">
      <w:pPr>
        <w:numPr>
          <w:ilvl w:val="0"/>
          <w:numId w:val="69"/>
        </w:numPr>
        <w:jc w:val="both"/>
      </w:pPr>
      <w:r w:rsidRPr="00814997">
        <w:t xml:space="preserve">collaboration with the local communities, management of traffic and road safety, waste management, measures regarding alcohol and drugs consumption, issues of access to natural resources (wildlife and wood fuel etc.) the project will have briefing meetings to ensure workers do not engage in such illicit activities. The project will collaborate with local authorities to ensure observance of these measures for harmonious coexistence between the project and the communities. </w:t>
      </w:r>
    </w:p>
    <w:p w14:paraId="6E6B3881" w14:textId="77777777" w:rsidR="00423F45" w:rsidRPr="00423F45" w:rsidRDefault="000F620D" w:rsidP="000F620D">
      <w:pPr>
        <w:spacing w:after="0"/>
        <w:jc w:val="both"/>
        <w:rPr>
          <w:rFonts w:cstheme="minorHAnsi"/>
          <w:szCs w:val="23"/>
        </w:rPr>
      </w:pPr>
      <w:bookmarkStart w:id="108" w:name="_Toc42693019"/>
      <w:r>
        <w:rPr>
          <w:rFonts w:cstheme="minorHAnsi"/>
          <w:sz w:val="23"/>
          <w:szCs w:val="23"/>
        </w:rPr>
        <w:t>Monitoring</w:t>
      </w:r>
      <w:bookmarkEnd w:id="108"/>
      <w:r>
        <w:rPr>
          <w:rFonts w:cstheme="minorHAnsi"/>
          <w:sz w:val="23"/>
          <w:szCs w:val="23"/>
        </w:rPr>
        <w:t xml:space="preserve"> </w:t>
      </w:r>
    </w:p>
    <w:p w14:paraId="2263A6EC" w14:textId="77777777" w:rsidR="002522EB" w:rsidRPr="00992BAA" w:rsidRDefault="000F620D" w:rsidP="000F620D">
      <w:pPr>
        <w:jc w:val="both"/>
        <w:rPr>
          <w:rFonts w:cstheme="minorHAnsi"/>
          <w:b/>
          <w:color w:val="4472C4" w:themeColor="accent1"/>
          <w:szCs w:val="23"/>
        </w:rPr>
      </w:pPr>
      <w:bookmarkStart w:id="109" w:name="_Toc42693020"/>
      <w:r w:rsidRPr="00992BAA">
        <w:rPr>
          <w:rFonts w:cstheme="minorHAnsi"/>
          <w:b/>
          <w:color w:val="4472C4" w:themeColor="accent1"/>
          <w:sz w:val="23"/>
          <w:szCs w:val="23"/>
        </w:rPr>
        <w:t>G</w:t>
      </w:r>
      <w:r w:rsidRPr="00992BAA">
        <w:rPr>
          <w:rFonts w:cstheme="minorHAnsi"/>
          <w:b/>
          <w:sz w:val="23"/>
          <w:szCs w:val="23"/>
        </w:rPr>
        <w:t>eneral Monitoring Activities</w:t>
      </w:r>
      <w:bookmarkEnd w:id="109"/>
      <w:r w:rsidRPr="00992BAA">
        <w:rPr>
          <w:rFonts w:cstheme="minorHAnsi"/>
          <w:b/>
          <w:color w:val="4472C4" w:themeColor="accent1"/>
          <w:sz w:val="23"/>
          <w:szCs w:val="23"/>
        </w:rPr>
        <w:t xml:space="preserve"> </w:t>
      </w:r>
    </w:p>
    <w:p w14:paraId="64078187" w14:textId="77777777" w:rsidR="0048476D" w:rsidRPr="00992BAA"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 xml:space="preserve">Processes for monitoring, assessment and audit will be developed to: </w:t>
      </w:r>
    </w:p>
    <w:p w14:paraId="0F00F110" w14:textId="77777777" w:rsidR="0048476D" w:rsidRPr="00992BAA" w:rsidRDefault="000F620D" w:rsidP="000F620D">
      <w:pPr>
        <w:numPr>
          <w:ilvl w:val="1"/>
          <w:numId w:val="70"/>
        </w:numPr>
        <w:autoSpaceDE w:val="0"/>
        <w:autoSpaceDN w:val="0"/>
        <w:adjustRightInd w:val="0"/>
        <w:spacing w:after="0"/>
        <w:ind w:left="504"/>
        <w:jc w:val="both"/>
        <w:rPr>
          <w:rFonts w:cstheme="minorHAnsi"/>
          <w:color w:val="000000"/>
          <w:szCs w:val="23"/>
        </w:rPr>
      </w:pPr>
      <w:r w:rsidRPr="00992BAA">
        <w:rPr>
          <w:rFonts w:cstheme="minorHAnsi"/>
          <w:color w:val="000000"/>
          <w:szCs w:val="23"/>
        </w:rPr>
        <w:t>Document the implementation and effectiveness of management and mitigation measures</w:t>
      </w:r>
      <w:r>
        <w:rPr>
          <w:rFonts w:cstheme="minorHAnsi"/>
          <w:color w:val="000000"/>
          <w:szCs w:val="23"/>
        </w:rPr>
        <w:t>;</w:t>
      </w:r>
    </w:p>
    <w:p w14:paraId="322C9E32" w14:textId="77777777" w:rsidR="0048476D" w:rsidRPr="00992BAA" w:rsidRDefault="000F620D" w:rsidP="000F620D">
      <w:pPr>
        <w:numPr>
          <w:ilvl w:val="1"/>
          <w:numId w:val="70"/>
        </w:numPr>
        <w:autoSpaceDE w:val="0"/>
        <w:autoSpaceDN w:val="0"/>
        <w:adjustRightInd w:val="0"/>
        <w:spacing w:after="0"/>
        <w:ind w:left="504"/>
        <w:jc w:val="both"/>
        <w:rPr>
          <w:rFonts w:cstheme="minorHAnsi"/>
          <w:color w:val="000000"/>
          <w:szCs w:val="23"/>
        </w:rPr>
      </w:pPr>
      <w:r w:rsidRPr="00992BAA">
        <w:rPr>
          <w:rFonts w:cstheme="minorHAnsi"/>
          <w:color w:val="000000"/>
          <w:szCs w:val="23"/>
        </w:rPr>
        <w:t>Assess actual impacts against predicted impacts</w:t>
      </w:r>
      <w:r>
        <w:rPr>
          <w:rFonts w:cstheme="minorHAnsi"/>
          <w:color w:val="000000"/>
          <w:szCs w:val="23"/>
        </w:rPr>
        <w:t xml:space="preserve">; and </w:t>
      </w:r>
      <w:r w:rsidRPr="00992BAA">
        <w:rPr>
          <w:rFonts w:cstheme="minorHAnsi"/>
          <w:color w:val="000000"/>
          <w:szCs w:val="23"/>
        </w:rPr>
        <w:t xml:space="preserve"> </w:t>
      </w:r>
    </w:p>
    <w:p w14:paraId="74BDC485" w14:textId="77777777" w:rsidR="0048476D" w:rsidRPr="00992BAA" w:rsidRDefault="000F620D" w:rsidP="000F620D">
      <w:pPr>
        <w:numPr>
          <w:ilvl w:val="1"/>
          <w:numId w:val="70"/>
        </w:numPr>
        <w:autoSpaceDE w:val="0"/>
        <w:autoSpaceDN w:val="0"/>
        <w:adjustRightInd w:val="0"/>
        <w:spacing w:after="0"/>
        <w:ind w:left="504"/>
        <w:jc w:val="both"/>
        <w:rPr>
          <w:rFonts w:cstheme="minorHAnsi"/>
          <w:color w:val="000000"/>
          <w:szCs w:val="23"/>
        </w:rPr>
      </w:pPr>
      <w:r w:rsidRPr="00992BAA">
        <w:rPr>
          <w:rFonts w:cstheme="minorHAnsi"/>
          <w:color w:val="000000"/>
          <w:szCs w:val="23"/>
        </w:rPr>
        <w:t>Demonstrate compliance with applicable legal and other requirements</w:t>
      </w:r>
      <w:r>
        <w:rPr>
          <w:rFonts w:cstheme="minorHAnsi"/>
          <w:color w:val="000000"/>
          <w:szCs w:val="23"/>
        </w:rPr>
        <w:t>.</w:t>
      </w:r>
      <w:r w:rsidRPr="00992BAA">
        <w:rPr>
          <w:rFonts w:cstheme="minorHAnsi"/>
          <w:color w:val="000000"/>
          <w:szCs w:val="23"/>
        </w:rPr>
        <w:t xml:space="preserve"> </w:t>
      </w:r>
    </w:p>
    <w:p w14:paraId="2F2912C9" w14:textId="77777777" w:rsidR="0048476D" w:rsidRPr="00992BAA" w:rsidRDefault="00F8460C" w:rsidP="000F620D">
      <w:pPr>
        <w:autoSpaceDE w:val="0"/>
        <w:autoSpaceDN w:val="0"/>
        <w:adjustRightInd w:val="0"/>
        <w:spacing w:after="0"/>
        <w:jc w:val="both"/>
        <w:rPr>
          <w:rFonts w:cstheme="minorHAnsi"/>
          <w:color w:val="000000"/>
          <w:szCs w:val="23"/>
        </w:rPr>
      </w:pPr>
    </w:p>
    <w:p w14:paraId="55C27538" w14:textId="77777777" w:rsidR="00DB25F3" w:rsidRPr="0048476D" w:rsidRDefault="000F620D" w:rsidP="000F620D">
      <w:pPr>
        <w:autoSpaceDE w:val="0"/>
        <w:autoSpaceDN w:val="0"/>
        <w:adjustRightInd w:val="0"/>
        <w:spacing w:after="0"/>
        <w:jc w:val="both"/>
        <w:rPr>
          <w:rFonts w:cstheme="minorHAnsi"/>
          <w:szCs w:val="23"/>
        </w:rPr>
      </w:pPr>
      <w:r w:rsidRPr="00992BAA">
        <w:rPr>
          <w:rFonts w:cstheme="minorHAnsi"/>
          <w:color w:val="000000"/>
          <w:szCs w:val="23"/>
        </w:rPr>
        <w:t xml:space="preserve">Monitoring will be undertaken for both direct hires </w:t>
      </w:r>
      <w:r>
        <w:rPr>
          <w:rFonts w:cstheme="minorHAnsi"/>
          <w:color w:val="000000"/>
          <w:szCs w:val="23"/>
        </w:rPr>
        <w:t xml:space="preserve">(including casual labor) </w:t>
      </w:r>
      <w:r w:rsidRPr="00992BAA">
        <w:rPr>
          <w:rFonts w:cstheme="minorHAnsi"/>
          <w:color w:val="000000"/>
          <w:szCs w:val="23"/>
        </w:rPr>
        <w:t xml:space="preserve">and contract workers. </w:t>
      </w:r>
      <w:r>
        <w:rPr>
          <w:rFonts w:cstheme="minorHAnsi"/>
          <w:color w:val="000000"/>
          <w:szCs w:val="23"/>
        </w:rPr>
        <w:t xml:space="preserve">The Resident Engineer together with District Labor Officer, Community Development Officer (CDO) and Ministry of Gender Labor and Social Development (MoGLSD) staff </w:t>
      </w:r>
      <w:r w:rsidRPr="00992BAA">
        <w:rPr>
          <w:rFonts w:cstheme="minorHAnsi"/>
          <w:color w:val="000000"/>
          <w:szCs w:val="23"/>
        </w:rPr>
        <w:t>will undertake both desktop and field-based inspection programs to confirm that specified mitigation measures are being implemented effectively and achieving the intended outcomes (see Table 1: Risks and impact mitigation).</w:t>
      </w:r>
    </w:p>
    <w:p w14:paraId="2017DB22" w14:textId="77777777" w:rsidR="00621E17" w:rsidRDefault="00F8460C" w:rsidP="000F620D">
      <w:pPr>
        <w:autoSpaceDE w:val="0"/>
        <w:autoSpaceDN w:val="0"/>
        <w:adjustRightInd w:val="0"/>
        <w:spacing w:after="0"/>
        <w:jc w:val="both"/>
        <w:rPr>
          <w:rFonts w:cstheme="minorHAnsi"/>
          <w:szCs w:val="23"/>
        </w:rPr>
      </w:pPr>
    </w:p>
    <w:p w14:paraId="4E3E6F82" w14:textId="77777777" w:rsidR="0048476D" w:rsidRPr="00992BAA" w:rsidRDefault="000F620D" w:rsidP="000F620D">
      <w:pPr>
        <w:jc w:val="both"/>
        <w:rPr>
          <w:rFonts w:cstheme="minorHAnsi"/>
          <w:b/>
          <w:szCs w:val="23"/>
        </w:rPr>
      </w:pPr>
      <w:bookmarkStart w:id="110" w:name="_Toc42693021"/>
      <w:r w:rsidRPr="00992BAA">
        <w:rPr>
          <w:rFonts w:cstheme="minorHAnsi"/>
          <w:b/>
          <w:sz w:val="23"/>
          <w:szCs w:val="23"/>
        </w:rPr>
        <w:t>Assessments</w:t>
      </w:r>
      <w:bookmarkEnd w:id="110"/>
      <w:r w:rsidRPr="00992BAA">
        <w:rPr>
          <w:rFonts w:cstheme="minorHAnsi"/>
          <w:b/>
          <w:sz w:val="23"/>
          <w:szCs w:val="23"/>
        </w:rPr>
        <w:t xml:space="preserve"> </w:t>
      </w:r>
    </w:p>
    <w:p w14:paraId="4C48A4FE" w14:textId="73D02567" w:rsidR="0048476D" w:rsidRPr="00992BAA" w:rsidRDefault="000F620D" w:rsidP="000F620D">
      <w:pPr>
        <w:autoSpaceDE w:val="0"/>
        <w:autoSpaceDN w:val="0"/>
        <w:adjustRightInd w:val="0"/>
        <w:spacing w:after="0"/>
        <w:jc w:val="both"/>
        <w:rPr>
          <w:rFonts w:ascii="Calibri" w:hAnsi="Calibri" w:cs="Calibri"/>
          <w:szCs w:val="23"/>
        </w:rPr>
      </w:pPr>
      <w:r>
        <w:rPr>
          <w:rFonts w:ascii="Calibri" w:hAnsi="Calibri" w:cs="Calibri"/>
          <w:color w:val="000000"/>
          <w:szCs w:val="23"/>
        </w:rPr>
        <w:t xml:space="preserve">The Resident Engineer will take a lead in </w:t>
      </w:r>
      <w:r w:rsidRPr="00992BAA">
        <w:rPr>
          <w:rFonts w:ascii="Calibri" w:hAnsi="Calibri" w:cs="Calibri"/>
          <w:color w:val="000000"/>
          <w:szCs w:val="23"/>
        </w:rPr>
        <w:t>undertak</w:t>
      </w:r>
      <w:r>
        <w:rPr>
          <w:rFonts w:ascii="Calibri" w:hAnsi="Calibri" w:cs="Calibri"/>
          <w:color w:val="000000"/>
          <w:szCs w:val="23"/>
        </w:rPr>
        <w:t xml:space="preserve">ing </w:t>
      </w:r>
      <w:r w:rsidRPr="00992BAA">
        <w:rPr>
          <w:rFonts w:ascii="Calibri" w:hAnsi="Calibri" w:cs="Calibri"/>
          <w:color w:val="000000"/>
          <w:szCs w:val="23"/>
        </w:rPr>
        <w:t>periodic assessments to determine the degree to which</w:t>
      </w:r>
      <w:r>
        <w:rPr>
          <w:rFonts w:ascii="Calibri" w:hAnsi="Calibri" w:cs="Calibri"/>
          <w:color w:val="000000"/>
          <w:szCs w:val="23"/>
        </w:rPr>
        <w:t>,</w:t>
      </w:r>
      <w:r w:rsidRPr="00992BAA">
        <w:rPr>
          <w:rFonts w:ascii="Calibri" w:hAnsi="Calibri" w:cs="Calibri"/>
          <w:color w:val="000000"/>
          <w:szCs w:val="23"/>
        </w:rPr>
        <w:t xml:space="preserve"> the commitments outlined in this Plan are being met. This will include camp inspections and monitoring of grievances. The assessments will be undertaken by suitably qualified personnel</w:t>
      </w:r>
      <w:r>
        <w:rPr>
          <w:rFonts w:ascii="Calibri" w:hAnsi="Calibri" w:cs="Calibri"/>
          <w:color w:val="000000"/>
          <w:szCs w:val="23"/>
        </w:rPr>
        <w:t xml:space="preserve"> conversant with labor management issues</w:t>
      </w:r>
      <w:r w:rsidRPr="00992BAA">
        <w:rPr>
          <w:rFonts w:ascii="Calibri" w:hAnsi="Calibri" w:cs="Calibri"/>
          <w:color w:val="000000"/>
          <w:szCs w:val="23"/>
        </w:rPr>
        <w:t xml:space="preserve">. Assessment findings will be </w:t>
      </w:r>
      <w:r w:rsidRPr="00423F45">
        <w:rPr>
          <w:rFonts w:ascii="Calibri" w:hAnsi="Calibri" w:cs="Calibri"/>
          <w:color w:val="000000"/>
          <w:szCs w:val="23"/>
        </w:rPr>
        <w:t>prioritized</w:t>
      </w:r>
      <w:r w:rsidRPr="00992BAA">
        <w:rPr>
          <w:rFonts w:ascii="Calibri" w:hAnsi="Calibri" w:cs="Calibri"/>
          <w:color w:val="000000"/>
          <w:szCs w:val="23"/>
        </w:rPr>
        <w:t xml:space="preserve"> and closed in a timely manner.</w:t>
      </w:r>
    </w:p>
    <w:p w14:paraId="19EE8B27" w14:textId="77777777" w:rsidR="008D4732" w:rsidRDefault="00F8460C" w:rsidP="000F620D">
      <w:pPr>
        <w:autoSpaceDE w:val="0"/>
        <w:autoSpaceDN w:val="0"/>
        <w:adjustRightInd w:val="0"/>
        <w:spacing w:after="0"/>
        <w:jc w:val="both"/>
        <w:rPr>
          <w:rFonts w:ascii="Arial" w:hAnsi="Arial" w:cs="Arial"/>
          <w:b/>
          <w:bCs/>
          <w:color w:val="000000"/>
        </w:rPr>
      </w:pPr>
    </w:p>
    <w:p w14:paraId="6F5D19B4" w14:textId="77777777" w:rsidR="008D4732" w:rsidRPr="00992BAA" w:rsidRDefault="000F620D" w:rsidP="000F620D">
      <w:pPr>
        <w:jc w:val="both"/>
        <w:rPr>
          <w:rFonts w:cstheme="minorHAnsi"/>
          <w:b/>
          <w:szCs w:val="23"/>
        </w:rPr>
      </w:pPr>
      <w:bookmarkStart w:id="111" w:name="_Toc42693022"/>
      <w:r w:rsidRPr="00992BAA">
        <w:rPr>
          <w:rFonts w:cstheme="minorHAnsi"/>
          <w:b/>
          <w:sz w:val="23"/>
          <w:szCs w:val="23"/>
        </w:rPr>
        <w:t>Audits</w:t>
      </w:r>
      <w:bookmarkEnd w:id="111"/>
      <w:r w:rsidRPr="00992BAA">
        <w:rPr>
          <w:rFonts w:cstheme="minorHAnsi"/>
          <w:b/>
          <w:sz w:val="23"/>
          <w:szCs w:val="23"/>
        </w:rPr>
        <w:t xml:space="preserve"> </w:t>
      </w:r>
    </w:p>
    <w:p w14:paraId="61AFF39E" w14:textId="77777777" w:rsidR="008D4732" w:rsidRDefault="000F620D" w:rsidP="000F620D">
      <w:pPr>
        <w:autoSpaceDE w:val="0"/>
        <w:autoSpaceDN w:val="0"/>
        <w:adjustRightInd w:val="0"/>
        <w:spacing w:after="0"/>
        <w:jc w:val="both"/>
        <w:rPr>
          <w:rFonts w:ascii="Arial" w:hAnsi="Arial" w:cs="Arial"/>
          <w:color w:val="000000"/>
        </w:rPr>
      </w:pPr>
      <w:r w:rsidRPr="00992BAA">
        <w:rPr>
          <w:rFonts w:ascii="Calibri" w:hAnsi="Calibri" w:cs="Calibri"/>
          <w:color w:val="000000"/>
          <w:szCs w:val="23"/>
        </w:rPr>
        <w:lastRenderedPageBreak/>
        <w:t xml:space="preserve">It is envisaged that, the Resident Engineer may, at its discretion, audit the contractors or suppliers to determine their compliance with this Plan. In addition, the Resident Engineer may also, at its discretion, undertake audits of other </w:t>
      </w:r>
      <w:proofErr w:type="gramStart"/>
      <w:r w:rsidRPr="00992BAA">
        <w:rPr>
          <w:rFonts w:ascii="Calibri" w:hAnsi="Calibri" w:cs="Calibri"/>
          <w:color w:val="000000"/>
          <w:szCs w:val="23"/>
        </w:rPr>
        <w:t>third party</w:t>
      </w:r>
      <w:proofErr w:type="gramEnd"/>
      <w:r w:rsidRPr="00992BAA">
        <w:rPr>
          <w:rFonts w:ascii="Calibri" w:hAnsi="Calibri" w:cs="Calibri"/>
          <w:color w:val="000000"/>
          <w:szCs w:val="23"/>
        </w:rPr>
        <w:t xml:space="preserve"> facilities and providers, as relevant to the Environmental and Social Management Plan. The Independent Environmental and Social Consultant, on behalf of UNRA may also be engaged to conduct periodic monitoring reviews of the Project, largely based on the social and environmental controls set out in the Environmental and Social Management Plan.</w:t>
      </w:r>
      <w:r w:rsidRPr="008D4732">
        <w:rPr>
          <w:rFonts w:ascii="Arial" w:hAnsi="Arial" w:cs="Arial"/>
          <w:color w:val="000000"/>
        </w:rPr>
        <w:t xml:space="preserve"> </w:t>
      </w:r>
    </w:p>
    <w:p w14:paraId="3621DD86" w14:textId="77777777" w:rsidR="008D4732" w:rsidRPr="00992BAA" w:rsidRDefault="00F8460C" w:rsidP="000F620D">
      <w:pPr>
        <w:autoSpaceDE w:val="0"/>
        <w:autoSpaceDN w:val="0"/>
        <w:adjustRightInd w:val="0"/>
        <w:spacing w:after="0"/>
        <w:jc w:val="both"/>
        <w:rPr>
          <w:rFonts w:cstheme="minorHAnsi"/>
          <w:color w:val="000000"/>
          <w:szCs w:val="23"/>
        </w:rPr>
      </w:pPr>
    </w:p>
    <w:p w14:paraId="4C3C3173" w14:textId="77777777" w:rsidR="008D4732" w:rsidRPr="00992BAA" w:rsidRDefault="000F620D" w:rsidP="000F620D">
      <w:pPr>
        <w:jc w:val="both"/>
        <w:rPr>
          <w:rFonts w:cstheme="minorHAnsi"/>
          <w:b/>
          <w:szCs w:val="23"/>
        </w:rPr>
      </w:pPr>
      <w:bookmarkStart w:id="112" w:name="_Toc42693023"/>
      <w:r w:rsidRPr="00992BAA">
        <w:rPr>
          <w:rFonts w:cstheme="minorHAnsi"/>
          <w:b/>
          <w:sz w:val="23"/>
          <w:szCs w:val="23"/>
        </w:rPr>
        <w:t>Performance indicators</w:t>
      </w:r>
      <w:bookmarkEnd w:id="112"/>
      <w:r w:rsidRPr="00992BAA">
        <w:rPr>
          <w:rFonts w:cstheme="minorHAnsi"/>
          <w:b/>
          <w:sz w:val="23"/>
          <w:szCs w:val="23"/>
        </w:rPr>
        <w:t xml:space="preserve"> </w:t>
      </w:r>
    </w:p>
    <w:p w14:paraId="3C41E577" w14:textId="321BE9A9" w:rsidR="008D4732" w:rsidRPr="00992BAA"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Performance indicators are used to measure and track performance against the effectiveness of mitigation and control measures described in this Plan. Indicators can be divided into two groups</w:t>
      </w:r>
      <w:r w:rsidRPr="00EE6B04">
        <w:rPr>
          <w:rFonts w:cstheme="minorHAnsi"/>
          <w:color w:val="000000"/>
          <w:szCs w:val="23"/>
        </w:rPr>
        <w:t xml:space="preserve"> i.e. </w:t>
      </w:r>
      <w:r w:rsidRPr="00992BAA">
        <w:rPr>
          <w:rFonts w:cstheme="minorHAnsi"/>
          <w:color w:val="000000"/>
          <w:szCs w:val="23"/>
        </w:rPr>
        <w:t xml:space="preserve"> leading indicators and lagging indicators. Leading indicators predict actions to be taken to prevent a risk from escalating - such as complaints from workers about, for example, the quality of camp food. An example of a lagging indicator would be a work stoppage over camp conditions. General performance indicators may also be relevant, such as training and awareness numbers. Performance indicators must be measurable against a specified target. The performance indicators outlined in </w:t>
      </w:r>
      <w:r>
        <w:rPr>
          <w:rFonts w:cstheme="minorHAnsi"/>
          <w:color w:val="000000"/>
          <w:szCs w:val="23"/>
        </w:rPr>
        <w:fldChar w:fldCharType="begin"/>
      </w:r>
      <w:r>
        <w:rPr>
          <w:rFonts w:cstheme="minorHAnsi"/>
          <w:color w:val="000000"/>
          <w:szCs w:val="23"/>
        </w:rPr>
        <w:instrText xml:space="preserve"> REF _Ref42691847 \h  \* MERGEFORMAT </w:instrText>
      </w:r>
      <w:r>
        <w:rPr>
          <w:rFonts w:cstheme="minorHAnsi"/>
          <w:color w:val="000000"/>
          <w:szCs w:val="23"/>
        </w:rPr>
      </w:r>
      <w:r>
        <w:rPr>
          <w:rFonts w:cstheme="minorHAnsi"/>
          <w:color w:val="000000"/>
          <w:szCs w:val="23"/>
        </w:rPr>
        <w:fldChar w:fldCharType="separate"/>
      </w:r>
      <w:r w:rsidRPr="00992BAA">
        <w:rPr>
          <w:rFonts w:cstheme="minorHAnsi"/>
          <w:b/>
          <w:i/>
          <w:szCs w:val="23"/>
        </w:rPr>
        <w:t xml:space="preserve">Table </w:t>
      </w:r>
      <w:r w:rsidRPr="00992BAA">
        <w:rPr>
          <w:rFonts w:cstheme="minorHAnsi"/>
          <w:b/>
          <w:i/>
          <w:noProof/>
          <w:szCs w:val="23"/>
        </w:rPr>
        <w:t>2</w:t>
      </w:r>
      <w:r>
        <w:rPr>
          <w:rFonts w:cstheme="minorHAnsi"/>
          <w:color w:val="000000"/>
          <w:szCs w:val="23"/>
        </w:rPr>
        <w:fldChar w:fldCharType="end"/>
      </w:r>
      <w:r>
        <w:rPr>
          <w:rFonts w:cstheme="minorHAnsi"/>
          <w:color w:val="000000"/>
          <w:szCs w:val="23"/>
        </w:rPr>
        <w:t xml:space="preserve"> </w:t>
      </w:r>
      <w:r w:rsidRPr="00992BAA">
        <w:rPr>
          <w:rFonts w:cstheme="minorHAnsi"/>
          <w:color w:val="000000"/>
          <w:szCs w:val="23"/>
        </w:rPr>
        <w:t xml:space="preserve">apply to this Plan: </w:t>
      </w:r>
    </w:p>
    <w:p w14:paraId="470CD428" w14:textId="77777777" w:rsidR="008D4732" w:rsidRPr="00EE6B04" w:rsidRDefault="00F8460C" w:rsidP="000F620D">
      <w:pPr>
        <w:autoSpaceDE w:val="0"/>
        <w:autoSpaceDN w:val="0"/>
        <w:adjustRightInd w:val="0"/>
        <w:spacing w:after="0"/>
        <w:jc w:val="both"/>
        <w:rPr>
          <w:rFonts w:cstheme="minorHAnsi"/>
          <w:szCs w:val="23"/>
        </w:rPr>
      </w:pPr>
    </w:p>
    <w:p w14:paraId="5233D8C6" w14:textId="77777777" w:rsidR="008D4732" w:rsidRPr="00992BAA" w:rsidRDefault="000F620D" w:rsidP="000F620D">
      <w:pPr>
        <w:keepNext/>
        <w:jc w:val="both"/>
        <w:rPr>
          <w:rFonts w:cstheme="minorHAnsi"/>
          <w:b/>
          <w:szCs w:val="23"/>
        </w:rPr>
      </w:pPr>
      <w:bookmarkStart w:id="113" w:name="_Ref42691847"/>
      <w:r w:rsidRPr="00992BAA">
        <w:rPr>
          <w:rFonts w:cstheme="minorHAnsi"/>
          <w:b/>
          <w:sz w:val="23"/>
          <w:szCs w:val="23"/>
        </w:rPr>
        <w:t xml:space="preserve">Table </w:t>
      </w:r>
      <w:r w:rsidRPr="00992BAA">
        <w:rPr>
          <w:rFonts w:cstheme="minorHAnsi"/>
          <w:b/>
          <w:sz w:val="23"/>
          <w:szCs w:val="23"/>
        </w:rPr>
        <w:fldChar w:fldCharType="begin"/>
      </w:r>
      <w:r w:rsidRPr="00992BAA">
        <w:rPr>
          <w:rFonts w:cstheme="minorHAnsi"/>
          <w:b/>
          <w:sz w:val="23"/>
          <w:szCs w:val="23"/>
        </w:rPr>
        <w:instrText xml:space="preserve"> SEQ Table \* ARABIC </w:instrText>
      </w:r>
      <w:r w:rsidRPr="00992BAA">
        <w:rPr>
          <w:rFonts w:cstheme="minorHAnsi"/>
          <w:b/>
          <w:sz w:val="23"/>
          <w:szCs w:val="23"/>
        </w:rPr>
        <w:fldChar w:fldCharType="separate"/>
      </w:r>
      <w:r w:rsidRPr="00992BAA">
        <w:rPr>
          <w:rFonts w:cstheme="minorHAnsi"/>
          <w:b/>
          <w:noProof/>
          <w:sz w:val="23"/>
          <w:szCs w:val="23"/>
        </w:rPr>
        <w:t>2</w:t>
      </w:r>
      <w:r w:rsidRPr="00992BAA">
        <w:rPr>
          <w:rFonts w:cstheme="minorHAnsi"/>
          <w:b/>
          <w:sz w:val="23"/>
          <w:szCs w:val="23"/>
        </w:rPr>
        <w:fldChar w:fldCharType="end"/>
      </w:r>
      <w:bookmarkEnd w:id="113"/>
      <w:r w:rsidRPr="00992BAA">
        <w:rPr>
          <w:rFonts w:cstheme="minorHAnsi"/>
          <w:b/>
          <w:sz w:val="23"/>
          <w:szCs w:val="23"/>
        </w:rPr>
        <w:t xml:space="preserve">: </w:t>
      </w:r>
      <w:r w:rsidRPr="00992BAA">
        <w:rPr>
          <w:rFonts w:cstheme="minorHAnsi"/>
          <w:b/>
          <w:bCs/>
          <w:sz w:val="23"/>
          <w:szCs w:val="23"/>
        </w:rPr>
        <w:t>Labour and working conditions performance indicators</w:t>
      </w:r>
    </w:p>
    <w:tbl>
      <w:tblPr>
        <w:tblW w:w="0" w:type="auto"/>
        <w:tblInd w:w="10" w:type="dxa"/>
        <w:tblCellMar>
          <w:left w:w="10" w:type="dxa"/>
          <w:right w:w="10" w:type="dxa"/>
        </w:tblCellMar>
        <w:tblLook w:val="04A0" w:firstRow="1" w:lastRow="0" w:firstColumn="1" w:lastColumn="0" w:noHBand="0" w:noVBand="1"/>
      </w:tblPr>
      <w:tblGrid>
        <w:gridCol w:w="2785"/>
        <w:gridCol w:w="1889"/>
        <w:gridCol w:w="2338"/>
        <w:gridCol w:w="2338"/>
      </w:tblGrid>
      <w:tr w:rsidR="000E6100" w:rsidRPr="000E6100" w14:paraId="5B0B6FA6" w14:textId="77777777" w:rsidTr="00814997">
        <w:tc>
          <w:tcPr>
            <w:tcW w:w="2785" w:type="dxa"/>
          </w:tcPr>
          <w:p w14:paraId="2A100065" w14:textId="77777777" w:rsidR="008D4732" w:rsidRPr="00992BAA" w:rsidRDefault="000F620D" w:rsidP="000F620D">
            <w:pPr>
              <w:jc w:val="both"/>
              <w:rPr>
                <w:rFonts w:cstheme="minorHAnsi"/>
                <w:sz w:val="21"/>
                <w:szCs w:val="21"/>
              </w:rPr>
            </w:pPr>
            <w:r w:rsidRPr="00992BAA">
              <w:rPr>
                <w:rFonts w:cstheme="minorHAnsi"/>
                <w:b/>
                <w:bCs/>
                <w:sz w:val="21"/>
                <w:szCs w:val="21"/>
              </w:rPr>
              <w:t xml:space="preserve">Performance Indicator </w:t>
            </w:r>
          </w:p>
        </w:tc>
        <w:tc>
          <w:tcPr>
            <w:tcW w:w="1889" w:type="dxa"/>
          </w:tcPr>
          <w:p w14:paraId="42EBDBB6" w14:textId="77777777" w:rsidR="008D4732" w:rsidRPr="00992BAA" w:rsidRDefault="000F620D" w:rsidP="000F620D">
            <w:pPr>
              <w:jc w:val="both"/>
              <w:rPr>
                <w:rFonts w:cstheme="minorHAnsi"/>
                <w:sz w:val="21"/>
                <w:szCs w:val="21"/>
              </w:rPr>
            </w:pPr>
            <w:r w:rsidRPr="00992BAA">
              <w:rPr>
                <w:rFonts w:cstheme="minorHAnsi"/>
                <w:b/>
                <w:bCs/>
                <w:sz w:val="21"/>
                <w:szCs w:val="21"/>
              </w:rPr>
              <w:t xml:space="preserve">Measurement </w:t>
            </w:r>
          </w:p>
        </w:tc>
        <w:tc>
          <w:tcPr>
            <w:tcW w:w="2338" w:type="dxa"/>
          </w:tcPr>
          <w:p w14:paraId="6D58B7B8" w14:textId="77777777" w:rsidR="008D4732" w:rsidRPr="00992BAA" w:rsidRDefault="000F620D" w:rsidP="000F620D">
            <w:pPr>
              <w:jc w:val="both"/>
              <w:rPr>
                <w:rFonts w:cstheme="minorHAnsi"/>
                <w:sz w:val="21"/>
                <w:szCs w:val="21"/>
              </w:rPr>
            </w:pPr>
            <w:r w:rsidRPr="00992BAA">
              <w:rPr>
                <w:rFonts w:cstheme="minorHAnsi"/>
                <w:b/>
                <w:bCs/>
                <w:sz w:val="21"/>
                <w:szCs w:val="21"/>
              </w:rPr>
              <w:t xml:space="preserve">Target/Benchmark </w:t>
            </w:r>
          </w:p>
          <w:p w14:paraId="7F8D0F8B"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619A3185" w14:textId="77777777" w:rsidR="008D4732" w:rsidRPr="00992BAA" w:rsidRDefault="000F620D" w:rsidP="000F620D">
            <w:pPr>
              <w:jc w:val="both"/>
              <w:rPr>
                <w:rFonts w:cstheme="minorHAnsi"/>
                <w:sz w:val="21"/>
                <w:szCs w:val="21"/>
              </w:rPr>
            </w:pPr>
            <w:r w:rsidRPr="00992BAA">
              <w:rPr>
                <w:rFonts w:cstheme="minorHAnsi"/>
                <w:b/>
                <w:bCs/>
                <w:sz w:val="21"/>
                <w:szCs w:val="21"/>
              </w:rPr>
              <w:t xml:space="preserve">Frequency of Report </w:t>
            </w:r>
          </w:p>
          <w:p w14:paraId="736A960D" w14:textId="77777777" w:rsidR="008D4732" w:rsidRPr="00992BAA" w:rsidRDefault="00F8460C" w:rsidP="000F620D">
            <w:pPr>
              <w:autoSpaceDE w:val="0"/>
              <w:autoSpaceDN w:val="0"/>
              <w:adjustRightInd w:val="0"/>
              <w:spacing w:after="0"/>
              <w:jc w:val="both"/>
              <w:rPr>
                <w:rFonts w:cstheme="minorHAnsi"/>
                <w:sz w:val="21"/>
                <w:szCs w:val="21"/>
              </w:rPr>
            </w:pPr>
          </w:p>
        </w:tc>
      </w:tr>
      <w:tr w:rsidR="000E6100" w:rsidRPr="000E6100" w14:paraId="332442A6" w14:textId="77777777" w:rsidTr="00814997">
        <w:trPr>
          <w:trHeight w:val="701"/>
        </w:trPr>
        <w:tc>
          <w:tcPr>
            <w:tcW w:w="2785" w:type="dxa"/>
          </w:tcPr>
          <w:p w14:paraId="60C7281E" w14:textId="77777777" w:rsidR="00EE6B04" w:rsidRPr="00992BAA" w:rsidRDefault="000F620D" w:rsidP="000F620D">
            <w:pPr>
              <w:jc w:val="both"/>
              <w:rPr>
                <w:rFonts w:cstheme="minorHAnsi"/>
                <w:sz w:val="21"/>
                <w:szCs w:val="21"/>
              </w:rPr>
            </w:pPr>
            <w:r w:rsidRPr="00992BAA">
              <w:rPr>
                <w:rFonts w:cstheme="minorHAnsi"/>
                <w:sz w:val="21"/>
                <w:szCs w:val="21"/>
              </w:rPr>
              <w:t>Grievances lodged</w:t>
            </w:r>
          </w:p>
          <w:p w14:paraId="535AE78E" w14:textId="77777777" w:rsidR="008D4732" w:rsidRPr="00992BAA" w:rsidRDefault="00F8460C" w:rsidP="000F620D">
            <w:pPr>
              <w:autoSpaceDE w:val="0"/>
              <w:autoSpaceDN w:val="0"/>
              <w:adjustRightInd w:val="0"/>
              <w:spacing w:after="0"/>
              <w:jc w:val="both"/>
              <w:rPr>
                <w:rFonts w:cstheme="minorHAnsi"/>
                <w:sz w:val="21"/>
                <w:szCs w:val="21"/>
              </w:rPr>
            </w:pPr>
          </w:p>
        </w:tc>
        <w:tc>
          <w:tcPr>
            <w:tcW w:w="1889" w:type="dxa"/>
          </w:tcPr>
          <w:p w14:paraId="61721890" w14:textId="77777777" w:rsidR="00EE6B04" w:rsidRPr="00992BAA" w:rsidRDefault="000F620D" w:rsidP="000F620D">
            <w:pPr>
              <w:jc w:val="both"/>
              <w:rPr>
                <w:rFonts w:cstheme="minorHAnsi"/>
                <w:sz w:val="21"/>
                <w:szCs w:val="21"/>
              </w:rPr>
            </w:pPr>
            <w:r w:rsidRPr="00992BAA">
              <w:rPr>
                <w:rFonts w:cstheme="minorHAnsi"/>
                <w:sz w:val="21"/>
                <w:szCs w:val="21"/>
              </w:rPr>
              <w:t xml:space="preserve">Type and number </w:t>
            </w:r>
          </w:p>
          <w:p w14:paraId="71252E51"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3A6EC9BE" w14:textId="77777777" w:rsidR="008D4732" w:rsidRPr="00992BAA" w:rsidRDefault="000F620D" w:rsidP="000F620D">
            <w:pPr>
              <w:jc w:val="both"/>
              <w:rPr>
                <w:rFonts w:cstheme="minorHAnsi"/>
                <w:sz w:val="21"/>
                <w:szCs w:val="21"/>
              </w:rPr>
            </w:pPr>
            <w:r w:rsidRPr="00992BAA">
              <w:rPr>
                <w:rFonts w:cstheme="minorHAnsi"/>
                <w:sz w:val="21"/>
                <w:szCs w:val="21"/>
              </w:rPr>
              <w:t>Closed or adequately responded to within 30 days</w:t>
            </w:r>
            <w:r>
              <w:rPr>
                <w:rFonts w:cstheme="minorHAnsi"/>
                <w:sz w:val="21"/>
                <w:szCs w:val="21"/>
              </w:rPr>
              <w:t>.</w:t>
            </w:r>
          </w:p>
        </w:tc>
        <w:tc>
          <w:tcPr>
            <w:tcW w:w="2338" w:type="dxa"/>
          </w:tcPr>
          <w:p w14:paraId="473E62A7" w14:textId="77777777" w:rsidR="00EE6B04" w:rsidRPr="00992BAA" w:rsidRDefault="000F620D" w:rsidP="000F620D">
            <w:pPr>
              <w:jc w:val="both"/>
              <w:rPr>
                <w:rFonts w:cstheme="minorHAnsi"/>
                <w:sz w:val="21"/>
                <w:szCs w:val="21"/>
              </w:rPr>
            </w:pPr>
            <w:r w:rsidRPr="00992BAA">
              <w:rPr>
                <w:rFonts w:cstheme="minorHAnsi"/>
                <w:sz w:val="21"/>
                <w:szCs w:val="21"/>
              </w:rPr>
              <w:t xml:space="preserve">Monthly </w:t>
            </w:r>
          </w:p>
          <w:p w14:paraId="3F5B7856" w14:textId="77777777" w:rsidR="008D4732" w:rsidRPr="00992BAA" w:rsidRDefault="00F8460C" w:rsidP="000F620D">
            <w:pPr>
              <w:autoSpaceDE w:val="0"/>
              <w:autoSpaceDN w:val="0"/>
              <w:adjustRightInd w:val="0"/>
              <w:spacing w:after="0"/>
              <w:jc w:val="both"/>
              <w:rPr>
                <w:rFonts w:cstheme="minorHAnsi"/>
                <w:sz w:val="21"/>
                <w:szCs w:val="21"/>
              </w:rPr>
            </w:pPr>
          </w:p>
        </w:tc>
      </w:tr>
      <w:tr w:rsidR="000E6100" w:rsidRPr="000E6100" w14:paraId="75B90C3C" w14:textId="77777777" w:rsidTr="00814997">
        <w:tc>
          <w:tcPr>
            <w:tcW w:w="2785" w:type="dxa"/>
          </w:tcPr>
          <w:p w14:paraId="111DB81E" w14:textId="77777777" w:rsidR="00EE6B04" w:rsidRPr="00992BAA" w:rsidRDefault="000F620D" w:rsidP="000F620D">
            <w:pPr>
              <w:jc w:val="both"/>
              <w:rPr>
                <w:rFonts w:cstheme="minorHAnsi"/>
                <w:sz w:val="21"/>
                <w:szCs w:val="21"/>
              </w:rPr>
            </w:pPr>
            <w:r w:rsidRPr="00992BAA">
              <w:rPr>
                <w:rFonts w:cstheme="minorHAnsi"/>
                <w:sz w:val="21"/>
                <w:szCs w:val="21"/>
              </w:rPr>
              <w:t xml:space="preserve">Disciplinary cases </w:t>
            </w:r>
          </w:p>
          <w:p w14:paraId="3C2D1A42" w14:textId="77777777" w:rsidR="008D4732" w:rsidRPr="00992BAA" w:rsidRDefault="00F8460C" w:rsidP="000F620D">
            <w:pPr>
              <w:autoSpaceDE w:val="0"/>
              <w:autoSpaceDN w:val="0"/>
              <w:adjustRightInd w:val="0"/>
              <w:spacing w:after="0"/>
              <w:jc w:val="both"/>
              <w:rPr>
                <w:rFonts w:cstheme="minorHAnsi"/>
                <w:sz w:val="21"/>
                <w:szCs w:val="21"/>
              </w:rPr>
            </w:pPr>
          </w:p>
        </w:tc>
        <w:tc>
          <w:tcPr>
            <w:tcW w:w="1889" w:type="dxa"/>
          </w:tcPr>
          <w:p w14:paraId="29553B22" w14:textId="77777777" w:rsidR="00EE6B04" w:rsidRPr="00992BAA" w:rsidRDefault="000F620D" w:rsidP="000F620D">
            <w:pPr>
              <w:jc w:val="both"/>
              <w:rPr>
                <w:rFonts w:cstheme="minorHAnsi"/>
                <w:sz w:val="21"/>
                <w:szCs w:val="21"/>
              </w:rPr>
            </w:pPr>
            <w:r w:rsidRPr="00992BAA">
              <w:rPr>
                <w:rFonts w:cstheme="minorHAnsi"/>
                <w:sz w:val="21"/>
                <w:szCs w:val="21"/>
              </w:rPr>
              <w:t xml:space="preserve">Type and number </w:t>
            </w:r>
          </w:p>
          <w:p w14:paraId="45CA4312"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7B7BDA75" w14:textId="77777777" w:rsidR="008D4732" w:rsidRPr="00992BAA" w:rsidRDefault="000F620D" w:rsidP="000F620D">
            <w:pPr>
              <w:jc w:val="both"/>
              <w:rPr>
                <w:rFonts w:cstheme="minorHAnsi"/>
                <w:sz w:val="21"/>
                <w:szCs w:val="21"/>
              </w:rPr>
            </w:pPr>
            <w:r w:rsidRPr="00992BAA">
              <w:rPr>
                <w:rFonts w:cstheme="minorHAnsi"/>
                <w:sz w:val="21"/>
                <w:szCs w:val="21"/>
              </w:rPr>
              <w:t>Reduction in disciplinary breaches</w:t>
            </w:r>
            <w:r>
              <w:rPr>
                <w:rFonts w:cstheme="minorHAnsi"/>
                <w:sz w:val="21"/>
                <w:szCs w:val="21"/>
              </w:rPr>
              <w:t>.</w:t>
            </w:r>
          </w:p>
        </w:tc>
        <w:tc>
          <w:tcPr>
            <w:tcW w:w="2338" w:type="dxa"/>
          </w:tcPr>
          <w:p w14:paraId="5978C14C" w14:textId="77777777" w:rsidR="00EE6B04" w:rsidRPr="00992BAA" w:rsidRDefault="000F620D" w:rsidP="000F620D">
            <w:pPr>
              <w:jc w:val="both"/>
              <w:rPr>
                <w:rFonts w:cstheme="minorHAnsi"/>
                <w:sz w:val="21"/>
                <w:szCs w:val="21"/>
              </w:rPr>
            </w:pPr>
            <w:r w:rsidRPr="00992BAA">
              <w:rPr>
                <w:rFonts w:cstheme="minorHAnsi"/>
                <w:sz w:val="21"/>
                <w:szCs w:val="21"/>
              </w:rPr>
              <w:t xml:space="preserve">Monthly </w:t>
            </w:r>
          </w:p>
          <w:p w14:paraId="089C7820" w14:textId="77777777" w:rsidR="008D4732" w:rsidRPr="00992BAA" w:rsidRDefault="00F8460C" w:rsidP="000F620D">
            <w:pPr>
              <w:autoSpaceDE w:val="0"/>
              <w:autoSpaceDN w:val="0"/>
              <w:adjustRightInd w:val="0"/>
              <w:spacing w:after="0"/>
              <w:jc w:val="both"/>
              <w:rPr>
                <w:rFonts w:cstheme="minorHAnsi"/>
                <w:sz w:val="21"/>
                <w:szCs w:val="21"/>
              </w:rPr>
            </w:pPr>
          </w:p>
        </w:tc>
      </w:tr>
      <w:tr w:rsidR="000E6100" w:rsidRPr="000E6100" w14:paraId="7F70D33E" w14:textId="77777777" w:rsidTr="00814997">
        <w:tc>
          <w:tcPr>
            <w:tcW w:w="2785" w:type="dxa"/>
          </w:tcPr>
          <w:p w14:paraId="32B9E838" w14:textId="5A75D30F" w:rsidR="008D4732" w:rsidRPr="00992BAA" w:rsidRDefault="000F620D" w:rsidP="000F620D">
            <w:pPr>
              <w:jc w:val="both"/>
              <w:rPr>
                <w:rFonts w:cstheme="minorHAnsi"/>
                <w:sz w:val="21"/>
                <w:szCs w:val="21"/>
              </w:rPr>
            </w:pPr>
            <w:r w:rsidRPr="00992BAA">
              <w:rPr>
                <w:rFonts w:cstheme="minorHAnsi"/>
                <w:sz w:val="21"/>
                <w:szCs w:val="21"/>
              </w:rPr>
              <w:t>Pay</w:t>
            </w:r>
            <w:r>
              <w:rPr>
                <w:rFonts w:cstheme="minorHAnsi"/>
                <w:sz w:val="21"/>
                <w:szCs w:val="21"/>
              </w:rPr>
              <w:t xml:space="preserve"> slips/general payment queries </w:t>
            </w:r>
          </w:p>
        </w:tc>
        <w:tc>
          <w:tcPr>
            <w:tcW w:w="1889" w:type="dxa"/>
          </w:tcPr>
          <w:p w14:paraId="210E7194" w14:textId="77777777" w:rsidR="00EE6B04" w:rsidRPr="00992BAA" w:rsidRDefault="000F620D" w:rsidP="000F620D">
            <w:pPr>
              <w:jc w:val="both"/>
              <w:rPr>
                <w:rFonts w:cstheme="minorHAnsi"/>
                <w:sz w:val="21"/>
                <w:szCs w:val="21"/>
              </w:rPr>
            </w:pPr>
            <w:r w:rsidRPr="00992BAA">
              <w:rPr>
                <w:rFonts w:cstheme="minorHAnsi"/>
                <w:sz w:val="21"/>
                <w:szCs w:val="21"/>
              </w:rPr>
              <w:t xml:space="preserve">Type and number </w:t>
            </w:r>
          </w:p>
          <w:p w14:paraId="42280E50"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15B9DAD9" w14:textId="77777777" w:rsidR="008D4732" w:rsidRPr="00992BAA" w:rsidRDefault="000F620D" w:rsidP="000F620D">
            <w:pPr>
              <w:autoSpaceDE w:val="0"/>
              <w:autoSpaceDN w:val="0"/>
              <w:adjustRightInd w:val="0"/>
              <w:spacing w:after="0"/>
              <w:jc w:val="both"/>
              <w:rPr>
                <w:rFonts w:cstheme="minorHAnsi"/>
                <w:sz w:val="21"/>
                <w:szCs w:val="21"/>
              </w:rPr>
            </w:pPr>
            <w:r w:rsidRPr="00992BAA">
              <w:rPr>
                <w:rFonts w:cstheme="minorHAnsi"/>
                <w:sz w:val="21"/>
                <w:szCs w:val="21"/>
              </w:rPr>
              <w:t>Reduction in queries and enquiries on payments.</w:t>
            </w:r>
          </w:p>
        </w:tc>
        <w:tc>
          <w:tcPr>
            <w:tcW w:w="2338" w:type="dxa"/>
          </w:tcPr>
          <w:p w14:paraId="160D6AC3" w14:textId="77777777" w:rsidR="00EE6B04" w:rsidRPr="00992BAA" w:rsidRDefault="000F620D" w:rsidP="000F620D">
            <w:pPr>
              <w:jc w:val="both"/>
              <w:rPr>
                <w:rFonts w:cstheme="minorHAnsi"/>
                <w:sz w:val="21"/>
                <w:szCs w:val="21"/>
              </w:rPr>
            </w:pPr>
            <w:r w:rsidRPr="00992BAA">
              <w:rPr>
                <w:rFonts w:cstheme="minorHAnsi"/>
                <w:sz w:val="21"/>
                <w:szCs w:val="21"/>
              </w:rPr>
              <w:t xml:space="preserve">Monthly </w:t>
            </w:r>
          </w:p>
          <w:p w14:paraId="1BC56999" w14:textId="77777777" w:rsidR="008D4732" w:rsidRPr="00992BAA" w:rsidRDefault="00F8460C" w:rsidP="000F620D">
            <w:pPr>
              <w:autoSpaceDE w:val="0"/>
              <w:autoSpaceDN w:val="0"/>
              <w:adjustRightInd w:val="0"/>
              <w:spacing w:after="0"/>
              <w:jc w:val="both"/>
              <w:rPr>
                <w:rFonts w:cstheme="minorHAnsi"/>
                <w:sz w:val="21"/>
                <w:szCs w:val="21"/>
              </w:rPr>
            </w:pPr>
          </w:p>
        </w:tc>
      </w:tr>
      <w:tr w:rsidR="000E6100" w:rsidRPr="000E6100" w14:paraId="1D527896" w14:textId="77777777" w:rsidTr="00814997">
        <w:tc>
          <w:tcPr>
            <w:tcW w:w="2785" w:type="dxa"/>
          </w:tcPr>
          <w:p w14:paraId="0832EE90" w14:textId="45116765" w:rsidR="008D4732" w:rsidRPr="00992BAA" w:rsidRDefault="000F620D" w:rsidP="000F620D">
            <w:pPr>
              <w:jc w:val="both"/>
              <w:rPr>
                <w:rFonts w:cstheme="minorHAnsi"/>
                <w:sz w:val="21"/>
                <w:szCs w:val="21"/>
              </w:rPr>
            </w:pPr>
            <w:r w:rsidRPr="00992BAA">
              <w:rPr>
                <w:rFonts w:cstheme="minorHAnsi"/>
                <w:sz w:val="21"/>
                <w:szCs w:val="21"/>
              </w:rPr>
              <w:t>Lost hours due to industrial actions</w:t>
            </w:r>
            <w:r>
              <w:rPr>
                <w:rFonts w:cstheme="minorHAnsi"/>
                <w:sz w:val="21"/>
                <w:szCs w:val="21"/>
              </w:rPr>
              <w:t xml:space="preserve"> </w:t>
            </w:r>
            <w:r w:rsidRPr="00992BAA">
              <w:rPr>
                <w:rFonts w:cstheme="minorHAnsi"/>
                <w:sz w:val="21"/>
                <w:szCs w:val="21"/>
              </w:rPr>
              <w:t>/strikes</w:t>
            </w:r>
            <w:r>
              <w:rPr>
                <w:rFonts w:cstheme="minorHAnsi"/>
                <w:sz w:val="21"/>
                <w:szCs w:val="21"/>
              </w:rPr>
              <w:t xml:space="preserve">. </w:t>
            </w:r>
          </w:p>
        </w:tc>
        <w:tc>
          <w:tcPr>
            <w:tcW w:w="1889" w:type="dxa"/>
          </w:tcPr>
          <w:p w14:paraId="24F6B553" w14:textId="77777777" w:rsidR="00EE6B04" w:rsidRPr="00992BAA" w:rsidRDefault="000F620D" w:rsidP="000F620D">
            <w:pPr>
              <w:jc w:val="both"/>
              <w:rPr>
                <w:rFonts w:cstheme="minorHAnsi"/>
                <w:sz w:val="21"/>
                <w:szCs w:val="21"/>
              </w:rPr>
            </w:pPr>
            <w:r w:rsidRPr="00992BAA">
              <w:rPr>
                <w:rFonts w:cstheme="minorHAnsi"/>
                <w:sz w:val="21"/>
                <w:szCs w:val="21"/>
              </w:rPr>
              <w:t xml:space="preserve">Lost hours </w:t>
            </w:r>
          </w:p>
          <w:p w14:paraId="2796EEAC"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644EF4D4" w14:textId="77777777" w:rsidR="00EE6B04" w:rsidRPr="00992BAA" w:rsidRDefault="000F620D" w:rsidP="000F620D">
            <w:pPr>
              <w:jc w:val="both"/>
              <w:rPr>
                <w:rFonts w:cstheme="minorHAnsi"/>
                <w:sz w:val="21"/>
                <w:szCs w:val="21"/>
              </w:rPr>
            </w:pPr>
            <w:r w:rsidRPr="00992BAA">
              <w:rPr>
                <w:rFonts w:cstheme="minorHAnsi"/>
                <w:sz w:val="21"/>
                <w:szCs w:val="21"/>
              </w:rPr>
              <w:t xml:space="preserve">Zero </w:t>
            </w:r>
          </w:p>
          <w:p w14:paraId="441359A2"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356275EB" w14:textId="77777777" w:rsidR="008D4732" w:rsidRPr="00992BAA" w:rsidRDefault="000F620D" w:rsidP="000F620D">
            <w:pPr>
              <w:autoSpaceDE w:val="0"/>
              <w:autoSpaceDN w:val="0"/>
              <w:adjustRightInd w:val="0"/>
              <w:spacing w:after="0"/>
              <w:jc w:val="both"/>
              <w:rPr>
                <w:rFonts w:cstheme="minorHAnsi"/>
                <w:sz w:val="21"/>
                <w:szCs w:val="21"/>
              </w:rPr>
            </w:pPr>
            <w:r w:rsidRPr="00992BAA">
              <w:rPr>
                <w:rFonts w:cstheme="minorHAnsi"/>
                <w:sz w:val="21"/>
                <w:szCs w:val="21"/>
              </w:rPr>
              <w:t>Monthly</w:t>
            </w:r>
          </w:p>
        </w:tc>
      </w:tr>
      <w:tr w:rsidR="000E6100" w:rsidRPr="000E6100" w14:paraId="10835E9C" w14:textId="77777777" w:rsidTr="00814997">
        <w:tc>
          <w:tcPr>
            <w:tcW w:w="2785" w:type="dxa"/>
          </w:tcPr>
          <w:p w14:paraId="23D3C0AB" w14:textId="2E442346" w:rsidR="008D4732" w:rsidRPr="00992BAA" w:rsidRDefault="000F620D" w:rsidP="000F620D">
            <w:pPr>
              <w:jc w:val="both"/>
              <w:rPr>
                <w:rFonts w:cstheme="minorHAnsi"/>
                <w:sz w:val="21"/>
                <w:szCs w:val="21"/>
              </w:rPr>
            </w:pPr>
            <w:r>
              <w:rPr>
                <w:rFonts w:cstheme="minorHAnsi"/>
                <w:sz w:val="21"/>
                <w:szCs w:val="21"/>
              </w:rPr>
              <w:t xml:space="preserve">Camp committee issues raised </w:t>
            </w:r>
          </w:p>
        </w:tc>
        <w:tc>
          <w:tcPr>
            <w:tcW w:w="1889" w:type="dxa"/>
          </w:tcPr>
          <w:p w14:paraId="0D932163" w14:textId="77777777" w:rsidR="00EE6B04" w:rsidRPr="00992BAA" w:rsidRDefault="000F620D" w:rsidP="000F620D">
            <w:pPr>
              <w:jc w:val="both"/>
              <w:rPr>
                <w:rFonts w:cstheme="minorHAnsi"/>
                <w:sz w:val="21"/>
                <w:szCs w:val="21"/>
              </w:rPr>
            </w:pPr>
            <w:r w:rsidRPr="00992BAA">
              <w:rPr>
                <w:rFonts w:cstheme="minorHAnsi"/>
                <w:sz w:val="21"/>
                <w:szCs w:val="21"/>
              </w:rPr>
              <w:t xml:space="preserve">Type and number </w:t>
            </w:r>
          </w:p>
          <w:p w14:paraId="60748E75"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3350CAE6" w14:textId="45905EEF" w:rsidR="008D4732" w:rsidRPr="00992BAA" w:rsidRDefault="000F620D" w:rsidP="000F620D">
            <w:pPr>
              <w:jc w:val="both"/>
              <w:rPr>
                <w:rFonts w:cstheme="minorHAnsi"/>
                <w:sz w:val="21"/>
                <w:szCs w:val="21"/>
              </w:rPr>
            </w:pPr>
            <w:r>
              <w:rPr>
                <w:rFonts w:cstheme="minorHAnsi"/>
                <w:sz w:val="21"/>
                <w:szCs w:val="21"/>
              </w:rPr>
              <w:t xml:space="preserve">Closed before next meeting </w:t>
            </w:r>
          </w:p>
        </w:tc>
        <w:tc>
          <w:tcPr>
            <w:tcW w:w="2338" w:type="dxa"/>
          </w:tcPr>
          <w:p w14:paraId="3D84A981" w14:textId="77777777" w:rsidR="00EE6B04" w:rsidRPr="00992BAA" w:rsidRDefault="000F620D" w:rsidP="000F620D">
            <w:pPr>
              <w:jc w:val="both"/>
              <w:rPr>
                <w:rFonts w:cstheme="minorHAnsi"/>
                <w:sz w:val="21"/>
                <w:szCs w:val="21"/>
              </w:rPr>
            </w:pPr>
            <w:r w:rsidRPr="00992BAA">
              <w:rPr>
                <w:rFonts w:cstheme="minorHAnsi"/>
                <w:sz w:val="21"/>
                <w:szCs w:val="21"/>
              </w:rPr>
              <w:t xml:space="preserve">Monthly </w:t>
            </w:r>
          </w:p>
          <w:p w14:paraId="25678C70" w14:textId="77777777" w:rsidR="008D4732" w:rsidRPr="00992BAA" w:rsidRDefault="00F8460C" w:rsidP="000F620D">
            <w:pPr>
              <w:autoSpaceDE w:val="0"/>
              <w:autoSpaceDN w:val="0"/>
              <w:adjustRightInd w:val="0"/>
              <w:spacing w:after="0"/>
              <w:jc w:val="both"/>
              <w:rPr>
                <w:rFonts w:cstheme="minorHAnsi"/>
                <w:sz w:val="21"/>
                <w:szCs w:val="21"/>
              </w:rPr>
            </w:pPr>
          </w:p>
        </w:tc>
      </w:tr>
      <w:tr w:rsidR="000E6100" w:rsidRPr="000E6100" w14:paraId="09BE0213" w14:textId="77777777" w:rsidTr="00814997">
        <w:tc>
          <w:tcPr>
            <w:tcW w:w="2785" w:type="dxa"/>
          </w:tcPr>
          <w:p w14:paraId="6A095A72" w14:textId="36B7826C" w:rsidR="008D4732" w:rsidRPr="00992BAA" w:rsidRDefault="000F620D" w:rsidP="000F620D">
            <w:pPr>
              <w:jc w:val="both"/>
              <w:rPr>
                <w:rFonts w:cstheme="minorHAnsi"/>
                <w:sz w:val="21"/>
                <w:szCs w:val="21"/>
              </w:rPr>
            </w:pPr>
            <w:r>
              <w:rPr>
                <w:rFonts w:cstheme="minorHAnsi"/>
                <w:sz w:val="21"/>
                <w:szCs w:val="21"/>
              </w:rPr>
              <w:t xml:space="preserve">Food or lodging complaints </w:t>
            </w:r>
          </w:p>
        </w:tc>
        <w:tc>
          <w:tcPr>
            <w:tcW w:w="1889" w:type="dxa"/>
          </w:tcPr>
          <w:p w14:paraId="03DFB5DD" w14:textId="77777777" w:rsidR="00EE6B04" w:rsidRPr="00992BAA" w:rsidRDefault="000F620D" w:rsidP="000F620D">
            <w:pPr>
              <w:jc w:val="both"/>
              <w:rPr>
                <w:rFonts w:cstheme="minorHAnsi"/>
                <w:sz w:val="21"/>
                <w:szCs w:val="21"/>
              </w:rPr>
            </w:pPr>
            <w:r w:rsidRPr="00992BAA">
              <w:rPr>
                <w:rFonts w:cstheme="minorHAnsi"/>
                <w:sz w:val="21"/>
                <w:szCs w:val="21"/>
              </w:rPr>
              <w:t xml:space="preserve">Type and number </w:t>
            </w:r>
          </w:p>
          <w:p w14:paraId="385088B9" w14:textId="77777777" w:rsidR="008D4732" w:rsidRPr="00992BAA" w:rsidRDefault="00F8460C" w:rsidP="000F620D">
            <w:pPr>
              <w:autoSpaceDE w:val="0"/>
              <w:autoSpaceDN w:val="0"/>
              <w:adjustRightInd w:val="0"/>
              <w:spacing w:after="0"/>
              <w:jc w:val="both"/>
              <w:rPr>
                <w:rFonts w:cstheme="minorHAnsi"/>
                <w:sz w:val="21"/>
                <w:szCs w:val="21"/>
              </w:rPr>
            </w:pPr>
          </w:p>
        </w:tc>
        <w:tc>
          <w:tcPr>
            <w:tcW w:w="2338" w:type="dxa"/>
          </w:tcPr>
          <w:p w14:paraId="1F1351A2" w14:textId="1AE0D3FD" w:rsidR="008D4732" w:rsidRPr="00992BAA" w:rsidRDefault="000F620D" w:rsidP="000F620D">
            <w:pPr>
              <w:jc w:val="both"/>
              <w:rPr>
                <w:rFonts w:cstheme="minorHAnsi"/>
                <w:sz w:val="21"/>
                <w:szCs w:val="21"/>
              </w:rPr>
            </w:pPr>
            <w:r w:rsidRPr="00992BAA">
              <w:rPr>
                <w:rFonts w:cstheme="minorHAnsi"/>
                <w:sz w:val="21"/>
                <w:szCs w:val="21"/>
              </w:rPr>
              <w:t>Reduc</w:t>
            </w:r>
            <w:r>
              <w:rPr>
                <w:rFonts w:cstheme="minorHAnsi"/>
                <w:sz w:val="21"/>
                <w:szCs w:val="21"/>
              </w:rPr>
              <w:t xml:space="preserve">tion and/or downward trend </w:t>
            </w:r>
          </w:p>
        </w:tc>
        <w:tc>
          <w:tcPr>
            <w:tcW w:w="2338" w:type="dxa"/>
          </w:tcPr>
          <w:p w14:paraId="432F763D" w14:textId="77777777" w:rsidR="00EE6B04" w:rsidRPr="00992BAA" w:rsidRDefault="000F620D" w:rsidP="000F620D">
            <w:pPr>
              <w:jc w:val="both"/>
              <w:rPr>
                <w:rFonts w:cstheme="minorHAnsi"/>
                <w:sz w:val="21"/>
                <w:szCs w:val="21"/>
              </w:rPr>
            </w:pPr>
            <w:r w:rsidRPr="00992BAA">
              <w:rPr>
                <w:rFonts w:cstheme="minorHAnsi"/>
                <w:sz w:val="21"/>
                <w:szCs w:val="21"/>
              </w:rPr>
              <w:t xml:space="preserve">Monthly </w:t>
            </w:r>
          </w:p>
          <w:p w14:paraId="0ED7D974" w14:textId="77777777" w:rsidR="008D4732" w:rsidRPr="00992BAA" w:rsidRDefault="00F8460C" w:rsidP="000F620D">
            <w:pPr>
              <w:autoSpaceDE w:val="0"/>
              <w:autoSpaceDN w:val="0"/>
              <w:adjustRightInd w:val="0"/>
              <w:spacing w:after="0"/>
              <w:jc w:val="both"/>
              <w:rPr>
                <w:rFonts w:cstheme="minorHAnsi"/>
                <w:sz w:val="21"/>
                <w:szCs w:val="21"/>
              </w:rPr>
            </w:pPr>
          </w:p>
        </w:tc>
      </w:tr>
    </w:tbl>
    <w:p w14:paraId="59623897" w14:textId="77777777" w:rsidR="00EE6B04" w:rsidRPr="000E6100" w:rsidRDefault="00F8460C" w:rsidP="000F620D">
      <w:pPr>
        <w:autoSpaceDE w:val="0"/>
        <w:autoSpaceDN w:val="0"/>
        <w:adjustRightInd w:val="0"/>
        <w:spacing w:after="0"/>
        <w:jc w:val="both"/>
        <w:rPr>
          <w:rFonts w:cstheme="minorHAnsi"/>
          <w:szCs w:val="23"/>
        </w:rPr>
      </w:pPr>
    </w:p>
    <w:p w14:paraId="2821E0B5" w14:textId="77777777" w:rsidR="00EE6B04" w:rsidRPr="00992BAA" w:rsidRDefault="000F620D" w:rsidP="000F620D">
      <w:pPr>
        <w:autoSpaceDE w:val="0"/>
        <w:autoSpaceDN w:val="0"/>
        <w:adjustRightInd w:val="0"/>
        <w:spacing w:after="0"/>
        <w:jc w:val="both"/>
        <w:rPr>
          <w:rFonts w:cstheme="minorHAnsi"/>
          <w:szCs w:val="23"/>
        </w:rPr>
      </w:pPr>
      <w:r w:rsidRPr="00992BAA">
        <w:rPr>
          <w:rFonts w:cstheme="minorHAnsi"/>
          <w:szCs w:val="23"/>
        </w:rPr>
        <w:t xml:space="preserve">Performance indicators should be carefully recorded and graphed where relevant for remedial action to reduce potential risks. They will form a key component of monthly reporting by the Resident Engineer. </w:t>
      </w:r>
    </w:p>
    <w:p w14:paraId="36B65027" w14:textId="77777777" w:rsidR="009E01CA" w:rsidRDefault="00F8460C" w:rsidP="000F620D">
      <w:pPr>
        <w:autoSpaceDE w:val="0"/>
        <w:autoSpaceDN w:val="0"/>
        <w:adjustRightInd w:val="0"/>
        <w:spacing w:after="0"/>
        <w:jc w:val="both"/>
        <w:rPr>
          <w:rFonts w:cstheme="minorHAnsi"/>
        </w:rPr>
      </w:pPr>
    </w:p>
    <w:p w14:paraId="0B2DBE30" w14:textId="77777777" w:rsidR="009E01CA" w:rsidRPr="00992BAA" w:rsidRDefault="000F620D" w:rsidP="000F620D">
      <w:pPr>
        <w:jc w:val="both"/>
        <w:rPr>
          <w:rFonts w:cstheme="minorHAnsi"/>
          <w:b/>
          <w:szCs w:val="23"/>
        </w:rPr>
      </w:pPr>
      <w:bookmarkStart w:id="114" w:name="_Toc42693024"/>
      <w:r w:rsidRPr="00992BAA">
        <w:rPr>
          <w:rFonts w:cstheme="minorHAnsi"/>
          <w:b/>
          <w:sz w:val="23"/>
          <w:szCs w:val="23"/>
        </w:rPr>
        <w:t>Non-conformance and corrective action</w:t>
      </w:r>
      <w:bookmarkEnd w:id="114"/>
      <w:r w:rsidRPr="00992BAA">
        <w:rPr>
          <w:rFonts w:cstheme="minorHAnsi"/>
          <w:b/>
          <w:sz w:val="23"/>
          <w:szCs w:val="23"/>
        </w:rPr>
        <w:t xml:space="preserve"> </w:t>
      </w:r>
    </w:p>
    <w:p w14:paraId="556CF2F8" w14:textId="43FDA53C" w:rsidR="00621E17" w:rsidRDefault="000F620D" w:rsidP="000F620D">
      <w:pPr>
        <w:numPr>
          <w:ilvl w:val="0"/>
          <w:numId w:val="71"/>
        </w:numPr>
        <w:ind w:left="360"/>
        <w:jc w:val="both"/>
      </w:pPr>
      <w:r w:rsidRPr="00992BAA">
        <w:rPr>
          <w:rFonts w:cstheme="minorHAnsi"/>
          <w:color w:val="000000"/>
          <w:szCs w:val="23"/>
        </w:rPr>
        <w:lastRenderedPageBreak/>
        <w:t>The road project ESMP alongside provisions in this Plan will be all used for tracking and stewardship of non-conformances identified as part of assessment and audit activities described in this Plan.</w:t>
      </w:r>
      <w:r w:rsidRPr="009E01CA">
        <w:rPr>
          <w:rFonts w:ascii="Arial" w:hAnsi="Arial" w:cs="Arial"/>
          <w:color w:val="000000"/>
        </w:rPr>
        <w:t xml:space="preserve"> </w:t>
      </w:r>
    </w:p>
    <w:p w14:paraId="4FB1F13B" w14:textId="77777777" w:rsidR="002522EB" w:rsidRPr="00992BAA" w:rsidRDefault="000F620D" w:rsidP="000F620D">
      <w:pPr>
        <w:spacing w:after="0"/>
        <w:jc w:val="both"/>
        <w:rPr>
          <w:rFonts w:cstheme="minorHAnsi"/>
          <w:szCs w:val="23"/>
        </w:rPr>
      </w:pPr>
      <w:bookmarkStart w:id="115" w:name="_Toc42693025"/>
      <w:r w:rsidRPr="00992BAA">
        <w:rPr>
          <w:rFonts w:cstheme="minorHAnsi"/>
          <w:sz w:val="23"/>
          <w:szCs w:val="23"/>
        </w:rPr>
        <w:t>Additional issue</w:t>
      </w:r>
      <w:bookmarkEnd w:id="115"/>
      <w:r w:rsidRPr="00992BAA">
        <w:rPr>
          <w:rFonts w:cstheme="minorHAnsi"/>
          <w:sz w:val="23"/>
          <w:szCs w:val="23"/>
        </w:rPr>
        <w:t xml:space="preserve"> </w:t>
      </w:r>
    </w:p>
    <w:p w14:paraId="788035CD" w14:textId="77777777" w:rsidR="009B30DC" w:rsidRDefault="000F620D" w:rsidP="000F620D">
      <w:pPr>
        <w:autoSpaceDE w:val="0"/>
        <w:autoSpaceDN w:val="0"/>
        <w:adjustRightInd w:val="0"/>
        <w:spacing w:after="0"/>
        <w:jc w:val="both"/>
        <w:rPr>
          <w:rFonts w:cstheme="minorHAnsi"/>
          <w:szCs w:val="23"/>
        </w:rPr>
      </w:pPr>
      <w:r>
        <w:rPr>
          <w:rFonts w:cstheme="minorHAnsi"/>
          <w:color w:val="000000"/>
          <w:szCs w:val="23"/>
        </w:rPr>
        <w:t>Some of the issues to be considered under this include:</w:t>
      </w:r>
    </w:p>
    <w:p w14:paraId="699D03B7" w14:textId="77777777" w:rsidR="008578A3" w:rsidRDefault="00F8460C" w:rsidP="000F620D">
      <w:pPr>
        <w:autoSpaceDE w:val="0"/>
        <w:autoSpaceDN w:val="0"/>
        <w:adjustRightInd w:val="0"/>
        <w:spacing w:after="0"/>
        <w:jc w:val="both"/>
        <w:rPr>
          <w:rFonts w:cstheme="minorHAnsi"/>
          <w:szCs w:val="23"/>
        </w:rPr>
      </w:pPr>
    </w:p>
    <w:p w14:paraId="47A46244" w14:textId="77777777" w:rsidR="008578A3" w:rsidRPr="00992BAA" w:rsidRDefault="000F620D" w:rsidP="000F620D">
      <w:pPr>
        <w:jc w:val="both"/>
        <w:rPr>
          <w:rFonts w:cstheme="minorHAnsi"/>
          <w:sz w:val="23"/>
          <w:szCs w:val="23"/>
        </w:rPr>
      </w:pPr>
      <w:bookmarkStart w:id="116" w:name="_Toc42693026"/>
      <w:r w:rsidRPr="00992BAA">
        <w:rPr>
          <w:rFonts w:cstheme="minorHAnsi"/>
          <w:b/>
          <w:sz w:val="23"/>
          <w:szCs w:val="23"/>
        </w:rPr>
        <w:t>Training and Awareness</w:t>
      </w:r>
      <w:bookmarkEnd w:id="116"/>
      <w:r w:rsidRPr="00992BAA">
        <w:rPr>
          <w:rFonts w:cstheme="minorHAnsi"/>
          <w:b/>
          <w:sz w:val="23"/>
          <w:szCs w:val="23"/>
        </w:rPr>
        <w:t xml:space="preserve">  </w:t>
      </w:r>
    </w:p>
    <w:p w14:paraId="085A9BEE" w14:textId="77777777" w:rsidR="008578A3" w:rsidRDefault="000F620D" w:rsidP="000F620D">
      <w:pPr>
        <w:spacing w:after="0"/>
        <w:jc w:val="both"/>
        <w:rPr>
          <w:rFonts w:cstheme="minorHAnsi"/>
          <w:color w:val="000000"/>
          <w:szCs w:val="23"/>
        </w:rPr>
      </w:pPr>
      <w:r w:rsidRPr="000B0933">
        <w:rPr>
          <w:rFonts w:cstheme="minorHAnsi"/>
          <w:color w:val="000000"/>
          <w:szCs w:val="23"/>
        </w:rPr>
        <w:t xml:space="preserve">Before the development of a training and awareness program, a needs analysis will be conducted. The needs analysis will be based on requirements of this Plan. It involves a basic assessment of the knowledge and skills of the people involved in training implementation. Regardless of the outcome of the </w:t>
      </w:r>
      <w:proofErr w:type="gramStart"/>
      <w:r w:rsidRPr="000B0933">
        <w:rPr>
          <w:rFonts w:cstheme="minorHAnsi"/>
          <w:color w:val="000000"/>
          <w:szCs w:val="23"/>
        </w:rPr>
        <w:t>needs</w:t>
      </w:r>
      <w:proofErr w:type="gramEnd"/>
      <w:r w:rsidRPr="000B0933">
        <w:rPr>
          <w:rFonts w:cstheme="minorHAnsi"/>
          <w:color w:val="000000"/>
          <w:szCs w:val="23"/>
        </w:rPr>
        <w:t xml:space="preserve"> analysis, the training and awareness program will cover, at a minimum, the areas outlined in Table </w:t>
      </w:r>
      <w:r>
        <w:rPr>
          <w:rFonts w:cstheme="minorHAnsi"/>
          <w:color w:val="000000"/>
          <w:szCs w:val="23"/>
        </w:rPr>
        <w:t>3</w:t>
      </w:r>
      <w:r w:rsidRPr="000B0933">
        <w:rPr>
          <w:rFonts w:cstheme="minorHAnsi"/>
          <w:color w:val="000000"/>
          <w:szCs w:val="23"/>
        </w:rPr>
        <w:t>.</w:t>
      </w:r>
    </w:p>
    <w:p w14:paraId="171CA90B" w14:textId="77777777" w:rsidR="008578A3" w:rsidRDefault="00F8460C" w:rsidP="000F620D">
      <w:pPr>
        <w:spacing w:after="0"/>
        <w:jc w:val="both"/>
        <w:rPr>
          <w:rFonts w:cstheme="minorHAnsi"/>
          <w:color w:val="000000"/>
          <w:szCs w:val="23"/>
        </w:rPr>
      </w:pPr>
    </w:p>
    <w:p w14:paraId="418DCB96" w14:textId="77777777" w:rsidR="008578A3" w:rsidRPr="00992BAA" w:rsidRDefault="000F620D" w:rsidP="000F620D">
      <w:pPr>
        <w:keepNext/>
        <w:spacing w:after="0"/>
        <w:jc w:val="both"/>
        <w:rPr>
          <w:rFonts w:cstheme="minorHAnsi"/>
          <w:b/>
          <w:sz w:val="23"/>
          <w:szCs w:val="23"/>
        </w:rPr>
      </w:pPr>
      <w:r w:rsidRPr="00992BAA">
        <w:rPr>
          <w:rFonts w:cstheme="minorHAnsi"/>
          <w:b/>
          <w:sz w:val="23"/>
          <w:szCs w:val="23"/>
        </w:rPr>
        <w:t xml:space="preserve">Table </w:t>
      </w:r>
      <w:r w:rsidRPr="00992BAA">
        <w:rPr>
          <w:rFonts w:cstheme="minorHAnsi"/>
          <w:b/>
          <w:sz w:val="23"/>
          <w:szCs w:val="23"/>
        </w:rPr>
        <w:fldChar w:fldCharType="begin"/>
      </w:r>
      <w:r w:rsidRPr="00992BAA">
        <w:rPr>
          <w:rFonts w:cstheme="minorHAnsi"/>
          <w:b/>
          <w:sz w:val="23"/>
          <w:szCs w:val="23"/>
        </w:rPr>
        <w:instrText xml:space="preserve"> SEQ Table \* ARABIC </w:instrText>
      </w:r>
      <w:r w:rsidRPr="00992BAA">
        <w:rPr>
          <w:rFonts w:cstheme="minorHAnsi"/>
          <w:b/>
          <w:sz w:val="23"/>
          <w:szCs w:val="23"/>
        </w:rPr>
        <w:fldChar w:fldCharType="separate"/>
      </w:r>
      <w:r>
        <w:rPr>
          <w:rFonts w:cstheme="minorHAnsi"/>
          <w:b/>
          <w:noProof/>
          <w:sz w:val="23"/>
          <w:szCs w:val="23"/>
        </w:rPr>
        <w:t>3</w:t>
      </w:r>
      <w:r w:rsidRPr="00992BAA">
        <w:rPr>
          <w:rFonts w:cstheme="minorHAnsi"/>
          <w:b/>
          <w:sz w:val="23"/>
          <w:szCs w:val="23"/>
        </w:rPr>
        <w:fldChar w:fldCharType="end"/>
      </w:r>
      <w:r w:rsidRPr="00992BAA">
        <w:rPr>
          <w:rFonts w:cstheme="minorHAnsi"/>
          <w:b/>
          <w:sz w:val="23"/>
          <w:szCs w:val="23"/>
        </w:rPr>
        <w:t xml:space="preserve">: </w:t>
      </w:r>
      <w:r w:rsidRPr="00992BAA">
        <w:rPr>
          <w:rFonts w:cstheme="minorHAnsi"/>
          <w:b/>
          <w:bCs/>
          <w:sz w:val="23"/>
          <w:szCs w:val="23"/>
        </w:rPr>
        <w:t>Training and Awareness Plan</w:t>
      </w:r>
    </w:p>
    <w:tbl>
      <w:tblPr>
        <w:tblW w:w="5000" w:type="pct"/>
        <w:tblInd w:w="10" w:type="dxa"/>
        <w:tblCellMar>
          <w:left w:w="10" w:type="dxa"/>
          <w:right w:w="10" w:type="dxa"/>
        </w:tblCellMar>
        <w:tblLook w:val="04A0" w:firstRow="1" w:lastRow="0" w:firstColumn="1" w:lastColumn="0" w:noHBand="0" w:noVBand="1"/>
      </w:tblPr>
      <w:tblGrid>
        <w:gridCol w:w="535"/>
        <w:gridCol w:w="3209"/>
        <w:gridCol w:w="2198"/>
        <w:gridCol w:w="1546"/>
        <w:gridCol w:w="1872"/>
      </w:tblGrid>
      <w:tr w:rsidR="008578A3" w:rsidRPr="0048476D" w14:paraId="41794D18" w14:textId="77777777" w:rsidTr="00814997">
        <w:trPr>
          <w:tblHeader/>
        </w:trPr>
        <w:tc>
          <w:tcPr>
            <w:tcW w:w="286" w:type="pct"/>
          </w:tcPr>
          <w:p w14:paraId="77C802FE" w14:textId="77777777" w:rsidR="008578A3" w:rsidRPr="00992BAA" w:rsidRDefault="000F620D" w:rsidP="000F620D">
            <w:pPr>
              <w:spacing w:after="0"/>
              <w:jc w:val="both"/>
              <w:rPr>
                <w:rFonts w:cstheme="minorHAnsi"/>
                <w:b/>
              </w:rPr>
            </w:pPr>
            <w:r w:rsidRPr="00992BAA">
              <w:rPr>
                <w:rFonts w:cstheme="minorHAnsi"/>
                <w:b/>
              </w:rPr>
              <w:t>N</w:t>
            </w:r>
            <w:r w:rsidRPr="00992BAA">
              <w:rPr>
                <w:rFonts w:cstheme="minorHAnsi"/>
                <w:b/>
                <w:vertAlign w:val="superscript"/>
              </w:rPr>
              <w:t>o</w:t>
            </w:r>
            <w:r w:rsidRPr="00992BAA">
              <w:rPr>
                <w:rFonts w:cstheme="minorHAnsi"/>
                <w:b/>
              </w:rPr>
              <w:t>.</w:t>
            </w:r>
          </w:p>
        </w:tc>
        <w:tc>
          <w:tcPr>
            <w:tcW w:w="1714" w:type="pct"/>
          </w:tcPr>
          <w:p w14:paraId="4F27D1BE" w14:textId="77777777" w:rsidR="008578A3" w:rsidRPr="00992BAA" w:rsidRDefault="000F620D" w:rsidP="000F620D">
            <w:pPr>
              <w:spacing w:after="0"/>
              <w:jc w:val="both"/>
              <w:rPr>
                <w:rFonts w:cstheme="minorHAnsi"/>
                <w:b/>
              </w:rPr>
            </w:pPr>
            <w:r w:rsidRPr="00992BAA">
              <w:rPr>
                <w:rFonts w:cstheme="minorHAnsi"/>
                <w:b/>
              </w:rPr>
              <w:t xml:space="preserve">What </w:t>
            </w:r>
          </w:p>
        </w:tc>
        <w:tc>
          <w:tcPr>
            <w:tcW w:w="1174" w:type="pct"/>
          </w:tcPr>
          <w:p w14:paraId="45A64F73" w14:textId="77777777" w:rsidR="008578A3" w:rsidRPr="00992BAA" w:rsidRDefault="000F620D" w:rsidP="000F620D">
            <w:pPr>
              <w:spacing w:after="0"/>
              <w:jc w:val="both"/>
              <w:rPr>
                <w:rFonts w:cstheme="minorHAnsi"/>
                <w:b/>
              </w:rPr>
            </w:pPr>
            <w:r w:rsidRPr="00992BAA">
              <w:rPr>
                <w:rFonts w:cstheme="minorHAnsi"/>
                <w:b/>
              </w:rPr>
              <w:t xml:space="preserve">Who </w:t>
            </w:r>
          </w:p>
        </w:tc>
        <w:tc>
          <w:tcPr>
            <w:tcW w:w="826" w:type="pct"/>
          </w:tcPr>
          <w:p w14:paraId="1842B80F" w14:textId="77777777" w:rsidR="008578A3" w:rsidRPr="00992BAA" w:rsidRDefault="000F620D" w:rsidP="000F620D">
            <w:pPr>
              <w:spacing w:after="0"/>
              <w:jc w:val="both"/>
              <w:rPr>
                <w:rFonts w:cstheme="minorHAnsi"/>
                <w:b/>
              </w:rPr>
            </w:pPr>
            <w:r w:rsidRPr="00992BAA">
              <w:rPr>
                <w:rFonts w:cstheme="minorHAnsi"/>
                <w:b/>
              </w:rPr>
              <w:t>When</w:t>
            </w:r>
          </w:p>
        </w:tc>
        <w:tc>
          <w:tcPr>
            <w:tcW w:w="1000" w:type="pct"/>
          </w:tcPr>
          <w:p w14:paraId="529BE3A7" w14:textId="77777777" w:rsidR="008578A3" w:rsidRPr="00992BAA" w:rsidRDefault="000F620D" w:rsidP="000F620D">
            <w:pPr>
              <w:spacing w:after="0"/>
              <w:jc w:val="both"/>
              <w:rPr>
                <w:rFonts w:cstheme="minorHAnsi"/>
                <w:b/>
              </w:rPr>
            </w:pPr>
            <w:r w:rsidRPr="00992BAA">
              <w:rPr>
                <w:rFonts w:cstheme="minorHAnsi"/>
                <w:b/>
              </w:rPr>
              <w:t>Frequency</w:t>
            </w:r>
          </w:p>
        </w:tc>
      </w:tr>
      <w:tr w:rsidR="008578A3" w:rsidRPr="0048476D" w14:paraId="7FC74160" w14:textId="77777777" w:rsidTr="00814997">
        <w:tc>
          <w:tcPr>
            <w:tcW w:w="286" w:type="pct"/>
          </w:tcPr>
          <w:p w14:paraId="658F59DF" w14:textId="77777777" w:rsidR="008578A3" w:rsidRPr="00992BAA" w:rsidRDefault="000F620D" w:rsidP="000F620D">
            <w:pPr>
              <w:spacing w:after="0"/>
              <w:jc w:val="both"/>
              <w:rPr>
                <w:rFonts w:cstheme="minorHAnsi"/>
              </w:rPr>
            </w:pPr>
            <w:r w:rsidRPr="00992BAA">
              <w:rPr>
                <w:rFonts w:cstheme="minorHAnsi"/>
              </w:rPr>
              <w:t>01.</w:t>
            </w:r>
          </w:p>
        </w:tc>
        <w:tc>
          <w:tcPr>
            <w:tcW w:w="1714" w:type="pct"/>
          </w:tcPr>
          <w:p w14:paraId="4777BD24" w14:textId="77777777" w:rsidR="008578A3" w:rsidRPr="00992BAA" w:rsidRDefault="000F620D" w:rsidP="000F620D">
            <w:pPr>
              <w:jc w:val="both"/>
              <w:rPr>
                <w:rFonts w:cstheme="minorHAnsi"/>
              </w:rPr>
            </w:pPr>
            <w:r w:rsidRPr="00992BAA">
              <w:rPr>
                <w:rFonts w:cstheme="minorHAnsi"/>
              </w:rPr>
              <w:t xml:space="preserve">Mitigation measures including all procedures </w:t>
            </w:r>
          </w:p>
          <w:p w14:paraId="579FF4F4" w14:textId="77777777" w:rsidR="008578A3" w:rsidRPr="00992BAA" w:rsidRDefault="00F8460C" w:rsidP="000F620D">
            <w:pPr>
              <w:spacing w:after="0"/>
              <w:jc w:val="both"/>
              <w:rPr>
                <w:rFonts w:cstheme="minorHAnsi"/>
              </w:rPr>
            </w:pPr>
          </w:p>
        </w:tc>
        <w:tc>
          <w:tcPr>
            <w:tcW w:w="1174" w:type="pct"/>
          </w:tcPr>
          <w:p w14:paraId="2E851D8B" w14:textId="77777777" w:rsidR="008578A3" w:rsidRPr="00992BAA" w:rsidRDefault="000F620D" w:rsidP="000F620D">
            <w:pPr>
              <w:jc w:val="both"/>
              <w:rPr>
                <w:rFonts w:cstheme="minorHAnsi"/>
              </w:rPr>
            </w:pPr>
            <w:r w:rsidRPr="00992BAA">
              <w:rPr>
                <w:rFonts w:cstheme="minorHAnsi"/>
              </w:rPr>
              <w:t>Supervisors and senior camp management.</w:t>
            </w:r>
          </w:p>
          <w:p w14:paraId="43CB1C5C" w14:textId="77777777" w:rsidR="008578A3" w:rsidRPr="00992BAA" w:rsidRDefault="000F620D" w:rsidP="000F620D">
            <w:pPr>
              <w:jc w:val="both"/>
              <w:rPr>
                <w:rFonts w:cstheme="minorHAnsi"/>
              </w:rPr>
            </w:pPr>
            <w:r w:rsidRPr="00992BAA">
              <w:rPr>
                <w:rFonts w:cstheme="minorHAnsi"/>
              </w:rPr>
              <w:t xml:space="preserve">Personnel who will be involved in training, reporting or monitoring. </w:t>
            </w:r>
          </w:p>
        </w:tc>
        <w:tc>
          <w:tcPr>
            <w:tcW w:w="826" w:type="pct"/>
          </w:tcPr>
          <w:p w14:paraId="620BDE78" w14:textId="77777777" w:rsidR="008578A3" w:rsidRPr="00992BAA" w:rsidRDefault="000F620D" w:rsidP="000F620D">
            <w:pPr>
              <w:jc w:val="both"/>
              <w:rPr>
                <w:rFonts w:cstheme="minorHAnsi"/>
              </w:rPr>
            </w:pPr>
            <w:r w:rsidRPr="00992BAA">
              <w:rPr>
                <w:rFonts w:cstheme="minorHAnsi"/>
              </w:rPr>
              <w:t xml:space="preserve">Prior to commencement of work </w:t>
            </w:r>
          </w:p>
          <w:p w14:paraId="7C6294C1" w14:textId="77777777" w:rsidR="008578A3" w:rsidRPr="00992BAA" w:rsidRDefault="00F8460C" w:rsidP="000F620D">
            <w:pPr>
              <w:spacing w:after="0"/>
              <w:jc w:val="both"/>
              <w:rPr>
                <w:rFonts w:cstheme="minorHAnsi"/>
              </w:rPr>
            </w:pPr>
          </w:p>
        </w:tc>
        <w:tc>
          <w:tcPr>
            <w:tcW w:w="1000" w:type="pct"/>
          </w:tcPr>
          <w:p w14:paraId="6CF1B748" w14:textId="77777777" w:rsidR="008578A3" w:rsidRPr="00992BAA" w:rsidRDefault="000F620D" w:rsidP="000F620D">
            <w:pPr>
              <w:jc w:val="both"/>
              <w:rPr>
                <w:rFonts w:cstheme="minorHAnsi"/>
              </w:rPr>
            </w:pPr>
            <w:r w:rsidRPr="00992BAA">
              <w:rPr>
                <w:rFonts w:cstheme="minorHAnsi"/>
              </w:rPr>
              <w:t xml:space="preserve">Once prior to commencement of work </w:t>
            </w:r>
          </w:p>
          <w:p w14:paraId="10113913" w14:textId="77777777" w:rsidR="008578A3" w:rsidRPr="00992BAA" w:rsidRDefault="00F8460C" w:rsidP="000F620D">
            <w:pPr>
              <w:spacing w:after="0"/>
              <w:jc w:val="both"/>
              <w:rPr>
                <w:rFonts w:cstheme="minorHAnsi"/>
              </w:rPr>
            </w:pPr>
          </w:p>
        </w:tc>
      </w:tr>
      <w:tr w:rsidR="008578A3" w:rsidRPr="0048476D" w14:paraId="06EE94CE" w14:textId="77777777" w:rsidTr="00814997">
        <w:tc>
          <w:tcPr>
            <w:tcW w:w="286" w:type="pct"/>
          </w:tcPr>
          <w:p w14:paraId="1A23F7EA" w14:textId="77777777" w:rsidR="008578A3" w:rsidRPr="00992BAA" w:rsidRDefault="000F620D" w:rsidP="000F620D">
            <w:pPr>
              <w:spacing w:after="0"/>
              <w:jc w:val="both"/>
              <w:rPr>
                <w:rFonts w:cstheme="minorHAnsi"/>
              </w:rPr>
            </w:pPr>
            <w:r w:rsidRPr="00992BAA">
              <w:rPr>
                <w:rFonts w:cstheme="minorHAnsi"/>
              </w:rPr>
              <w:t>02.</w:t>
            </w:r>
          </w:p>
        </w:tc>
        <w:tc>
          <w:tcPr>
            <w:tcW w:w="1714" w:type="pct"/>
          </w:tcPr>
          <w:p w14:paraId="70EA7F2E" w14:textId="77777777" w:rsidR="008578A3" w:rsidRPr="00992BAA" w:rsidRDefault="000F620D" w:rsidP="000F620D">
            <w:pPr>
              <w:jc w:val="both"/>
              <w:rPr>
                <w:rFonts w:cstheme="minorHAnsi"/>
              </w:rPr>
            </w:pPr>
            <w:r w:rsidRPr="00992BAA">
              <w:rPr>
                <w:rFonts w:cstheme="minorHAnsi"/>
              </w:rPr>
              <w:t xml:space="preserve">Workplace induction including: </w:t>
            </w:r>
          </w:p>
          <w:p w14:paraId="6F1E0A3C" w14:textId="77777777" w:rsidR="008578A3" w:rsidRPr="00992BAA" w:rsidRDefault="000F620D" w:rsidP="000F620D">
            <w:pPr>
              <w:numPr>
                <w:ilvl w:val="1"/>
                <w:numId w:val="72"/>
              </w:numPr>
              <w:ind w:left="360"/>
              <w:jc w:val="both"/>
              <w:rPr>
                <w:rFonts w:cstheme="minorHAnsi"/>
              </w:rPr>
            </w:pPr>
            <w:r w:rsidRPr="00992BAA">
              <w:rPr>
                <w:rFonts w:cstheme="minorHAnsi"/>
              </w:rPr>
              <w:t xml:space="preserve">Pay slips; </w:t>
            </w:r>
          </w:p>
          <w:p w14:paraId="6E7B89D1" w14:textId="77777777" w:rsidR="008578A3" w:rsidRPr="00992BAA" w:rsidRDefault="000F620D" w:rsidP="000F620D">
            <w:pPr>
              <w:numPr>
                <w:ilvl w:val="1"/>
                <w:numId w:val="72"/>
              </w:numPr>
              <w:ind w:left="360"/>
              <w:jc w:val="both"/>
              <w:rPr>
                <w:rFonts w:cstheme="minorHAnsi"/>
              </w:rPr>
            </w:pPr>
            <w:r w:rsidRPr="00992BAA">
              <w:rPr>
                <w:rFonts w:cstheme="minorHAnsi"/>
              </w:rPr>
              <w:t xml:space="preserve">Disciplinary and grievance procedures; </w:t>
            </w:r>
          </w:p>
          <w:p w14:paraId="14631808" w14:textId="795F4D5F" w:rsidR="008578A3" w:rsidRPr="00992BAA" w:rsidRDefault="000F620D" w:rsidP="000F620D">
            <w:pPr>
              <w:numPr>
                <w:ilvl w:val="1"/>
                <w:numId w:val="72"/>
              </w:numPr>
              <w:ind w:left="360"/>
              <w:jc w:val="both"/>
              <w:rPr>
                <w:rFonts w:cstheme="minorHAnsi"/>
              </w:rPr>
            </w:pPr>
            <w:r w:rsidRPr="00992BAA">
              <w:rPr>
                <w:rFonts w:cstheme="minorHAnsi"/>
              </w:rPr>
              <w:t xml:space="preserve">Cultural awareness; and  </w:t>
            </w:r>
          </w:p>
          <w:p w14:paraId="389D9D2F" w14:textId="77777777" w:rsidR="008578A3" w:rsidRPr="00992BAA" w:rsidRDefault="000F620D" w:rsidP="000F620D">
            <w:pPr>
              <w:numPr>
                <w:ilvl w:val="1"/>
                <w:numId w:val="72"/>
              </w:numPr>
              <w:ind w:left="360"/>
              <w:jc w:val="both"/>
              <w:rPr>
                <w:rFonts w:cstheme="minorHAnsi"/>
              </w:rPr>
            </w:pPr>
            <w:r w:rsidRPr="00992BAA">
              <w:rPr>
                <w:rFonts w:cstheme="minorHAnsi"/>
              </w:rPr>
              <w:t xml:space="preserve">Code of conduct. </w:t>
            </w:r>
          </w:p>
        </w:tc>
        <w:tc>
          <w:tcPr>
            <w:tcW w:w="1174" w:type="pct"/>
          </w:tcPr>
          <w:p w14:paraId="11A3E959" w14:textId="77777777" w:rsidR="008578A3" w:rsidRPr="00992BAA" w:rsidRDefault="000F620D" w:rsidP="000F620D">
            <w:pPr>
              <w:spacing w:after="0"/>
              <w:jc w:val="both"/>
              <w:rPr>
                <w:rFonts w:cstheme="minorHAnsi"/>
              </w:rPr>
            </w:pPr>
            <w:r w:rsidRPr="00992BAA">
              <w:rPr>
                <w:rFonts w:cstheme="minorHAnsi"/>
              </w:rPr>
              <w:t xml:space="preserve">All workers </w:t>
            </w:r>
          </w:p>
        </w:tc>
        <w:tc>
          <w:tcPr>
            <w:tcW w:w="826" w:type="pct"/>
          </w:tcPr>
          <w:p w14:paraId="583BA391" w14:textId="77777777" w:rsidR="008578A3" w:rsidRPr="00992BAA" w:rsidRDefault="000F620D" w:rsidP="000F620D">
            <w:pPr>
              <w:spacing w:after="0"/>
              <w:jc w:val="both"/>
              <w:rPr>
                <w:rFonts w:cstheme="minorHAnsi"/>
              </w:rPr>
            </w:pPr>
            <w:r w:rsidRPr="00992BAA">
              <w:rPr>
                <w:rFonts w:cstheme="minorHAnsi"/>
              </w:rPr>
              <w:t>Prior to commencement of work.</w:t>
            </w:r>
          </w:p>
        </w:tc>
        <w:tc>
          <w:tcPr>
            <w:tcW w:w="1000" w:type="pct"/>
          </w:tcPr>
          <w:p w14:paraId="02FEE046" w14:textId="77777777" w:rsidR="008578A3" w:rsidRPr="00992BAA" w:rsidRDefault="000F620D" w:rsidP="000F620D">
            <w:pPr>
              <w:spacing w:after="0"/>
              <w:jc w:val="both"/>
              <w:rPr>
                <w:rFonts w:cstheme="minorHAnsi"/>
              </w:rPr>
            </w:pPr>
            <w:r w:rsidRPr="00992BAA">
              <w:rPr>
                <w:rFonts w:cstheme="minorHAnsi"/>
              </w:rPr>
              <w:t>Annually</w:t>
            </w:r>
          </w:p>
        </w:tc>
      </w:tr>
      <w:tr w:rsidR="008578A3" w:rsidRPr="0048476D" w14:paraId="448E11FE" w14:textId="77777777" w:rsidTr="00814997">
        <w:tc>
          <w:tcPr>
            <w:tcW w:w="286" w:type="pct"/>
          </w:tcPr>
          <w:p w14:paraId="09CF5F3C" w14:textId="77777777" w:rsidR="008578A3" w:rsidRPr="00992BAA" w:rsidRDefault="000F620D" w:rsidP="000F620D">
            <w:pPr>
              <w:spacing w:after="0"/>
              <w:jc w:val="both"/>
              <w:rPr>
                <w:rFonts w:cstheme="minorHAnsi"/>
              </w:rPr>
            </w:pPr>
            <w:r w:rsidRPr="00992BAA">
              <w:rPr>
                <w:rFonts w:cstheme="minorHAnsi"/>
              </w:rPr>
              <w:t>03.</w:t>
            </w:r>
          </w:p>
        </w:tc>
        <w:tc>
          <w:tcPr>
            <w:tcW w:w="1714" w:type="pct"/>
          </w:tcPr>
          <w:p w14:paraId="73853456" w14:textId="77777777" w:rsidR="008578A3" w:rsidRPr="00992BAA" w:rsidRDefault="000F620D" w:rsidP="000F620D">
            <w:pPr>
              <w:jc w:val="both"/>
              <w:rPr>
                <w:rFonts w:cstheme="minorHAnsi"/>
              </w:rPr>
            </w:pPr>
            <w:r w:rsidRPr="00992BAA">
              <w:rPr>
                <w:rFonts w:cstheme="minorHAnsi"/>
              </w:rPr>
              <w:t xml:space="preserve">Camp induction including: </w:t>
            </w:r>
          </w:p>
          <w:p w14:paraId="5835B6FD" w14:textId="77777777" w:rsidR="008578A3" w:rsidRPr="00992BAA" w:rsidRDefault="000F620D" w:rsidP="000F620D">
            <w:pPr>
              <w:numPr>
                <w:ilvl w:val="1"/>
                <w:numId w:val="73"/>
              </w:numPr>
              <w:ind w:left="360"/>
              <w:jc w:val="both"/>
              <w:rPr>
                <w:rFonts w:cstheme="minorHAnsi"/>
              </w:rPr>
            </w:pPr>
            <w:r w:rsidRPr="00992BAA">
              <w:rPr>
                <w:rFonts w:cstheme="minorHAnsi"/>
              </w:rPr>
              <w:t xml:space="preserve">Rules and regulations </w:t>
            </w:r>
          </w:p>
          <w:p w14:paraId="1FB9E280" w14:textId="77777777" w:rsidR="008578A3" w:rsidRPr="00992BAA" w:rsidRDefault="000F620D" w:rsidP="000F620D">
            <w:pPr>
              <w:numPr>
                <w:ilvl w:val="1"/>
                <w:numId w:val="73"/>
              </w:numPr>
              <w:ind w:left="360"/>
              <w:jc w:val="both"/>
              <w:rPr>
                <w:rFonts w:cstheme="minorHAnsi"/>
              </w:rPr>
            </w:pPr>
            <w:r w:rsidRPr="00992BAA">
              <w:rPr>
                <w:rFonts w:cstheme="minorHAnsi"/>
              </w:rPr>
              <w:t xml:space="preserve">Code of conduct </w:t>
            </w:r>
          </w:p>
          <w:p w14:paraId="39331321" w14:textId="77777777" w:rsidR="008578A3" w:rsidRPr="00992BAA" w:rsidRDefault="000F620D" w:rsidP="000F620D">
            <w:pPr>
              <w:numPr>
                <w:ilvl w:val="1"/>
                <w:numId w:val="73"/>
              </w:numPr>
              <w:ind w:left="360"/>
              <w:jc w:val="both"/>
              <w:rPr>
                <w:rFonts w:cstheme="minorHAnsi"/>
              </w:rPr>
            </w:pPr>
            <w:r w:rsidRPr="00992BAA">
              <w:rPr>
                <w:rFonts w:cstheme="minorHAnsi"/>
              </w:rPr>
              <w:t xml:space="preserve">Camp committee system </w:t>
            </w:r>
          </w:p>
          <w:p w14:paraId="7771AF87" w14:textId="77777777" w:rsidR="008578A3" w:rsidRPr="00992BAA" w:rsidRDefault="000F620D" w:rsidP="000F620D">
            <w:pPr>
              <w:numPr>
                <w:ilvl w:val="1"/>
                <w:numId w:val="73"/>
              </w:numPr>
              <w:ind w:left="360"/>
              <w:jc w:val="both"/>
              <w:rPr>
                <w:rFonts w:cstheme="minorHAnsi"/>
              </w:rPr>
            </w:pPr>
            <w:r w:rsidRPr="00992BAA">
              <w:rPr>
                <w:rFonts w:cstheme="minorHAnsi"/>
              </w:rPr>
              <w:t xml:space="preserve">Camp food complaints system </w:t>
            </w:r>
          </w:p>
          <w:p w14:paraId="5F67C660" w14:textId="77777777" w:rsidR="008578A3" w:rsidRPr="00992BAA" w:rsidRDefault="000F620D" w:rsidP="000F620D">
            <w:pPr>
              <w:numPr>
                <w:ilvl w:val="1"/>
                <w:numId w:val="73"/>
              </w:numPr>
              <w:ind w:left="360"/>
              <w:jc w:val="both"/>
              <w:rPr>
                <w:rFonts w:cstheme="minorHAnsi"/>
              </w:rPr>
            </w:pPr>
            <w:r w:rsidRPr="00992BAA">
              <w:rPr>
                <w:rFonts w:cstheme="minorHAnsi"/>
              </w:rPr>
              <w:t xml:space="preserve">Interaction with communities </w:t>
            </w:r>
          </w:p>
          <w:p w14:paraId="2B32464A" w14:textId="77777777" w:rsidR="008578A3" w:rsidRPr="00992BAA" w:rsidRDefault="000F620D" w:rsidP="000F620D">
            <w:pPr>
              <w:numPr>
                <w:ilvl w:val="1"/>
                <w:numId w:val="73"/>
              </w:numPr>
              <w:ind w:left="360"/>
              <w:jc w:val="both"/>
              <w:rPr>
                <w:rFonts w:cstheme="minorHAnsi"/>
              </w:rPr>
            </w:pPr>
            <w:r w:rsidRPr="00992BAA">
              <w:rPr>
                <w:rFonts w:cstheme="minorHAnsi"/>
              </w:rPr>
              <w:t>Health, safety and security</w:t>
            </w:r>
            <w:r>
              <w:rPr>
                <w:rFonts w:cstheme="minorHAnsi"/>
              </w:rPr>
              <w:t>.</w:t>
            </w:r>
          </w:p>
        </w:tc>
        <w:tc>
          <w:tcPr>
            <w:tcW w:w="1174" w:type="pct"/>
          </w:tcPr>
          <w:p w14:paraId="42BF5090" w14:textId="77777777" w:rsidR="008578A3" w:rsidRPr="00992BAA" w:rsidRDefault="000F620D" w:rsidP="000F620D">
            <w:pPr>
              <w:jc w:val="both"/>
              <w:rPr>
                <w:rFonts w:cstheme="minorHAnsi"/>
              </w:rPr>
            </w:pPr>
            <w:r w:rsidRPr="00992BAA">
              <w:rPr>
                <w:rFonts w:cstheme="minorHAnsi"/>
              </w:rPr>
              <w:t xml:space="preserve">All camp residents </w:t>
            </w:r>
          </w:p>
          <w:p w14:paraId="40826952" w14:textId="77777777" w:rsidR="008578A3" w:rsidRPr="00992BAA" w:rsidRDefault="00F8460C" w:rsidP="000F620D">
            <w:pPr>
              <w:spacing w:after="0"/>
              <w:jc w:val="both"/>
              <w:rPr>
                <w:rFonts w:cstheme="minorHAnsi"/>
              </w:rPr>
            </w:pPr>
          </w:p>
        </w:tc>
        <w:tc>
          <w:tcPr>
            <w:tcW w:w="826" w:type="pct"/>
          </w:tcPr>
          <w:p w14:paraId="660F53CA" w14:textId="77777777" w:rsidR="008578A3" w:rsidRPr="00992BAA" w:rsidRDefault="000F620D" w:rsidP="000F620D">
            <w:pPr>
              <w:spacing w:after="0"/>
              <w:jc w:val="both"/>
              <w:rPr>
                <w:rFonts w:cstheme="minorHAnsi"/>
              </w:rPr>
            </w:pPr>
            <w:r w:rsidRPr="00992BAA">
              <w:rPr>
                <w:rFonts w:cstheme="minorHAnsi"/>
              </w:rPr>
              <w:t>Prior to commencement of work.</w:t>
            </w:r>
          </w:p>
        </w:tc>
        <w:tc>
          <w:tcPr>
            <w:tcW w:w="1000" w:type="pct"/>
          </w:tcPr>
          <w:p w14:paraId="750E66E3" w14:textId="77777777" w:rsidR="008578A3" w:rsidRPr="00992BAA" w:rsidRDefault="000F620D" w:rsidP="000F620D">
            <w:pPr>
              <w:spacing w:after="0"/>
              <w:jc w:val="both"/>
              <w:rPr>
                <w:rFonts w:cstheme="minorHAnsi"/>
              </w:rPr>
            </w:pPr>
            <w:r w:rsidRPr="00992BAA">
              <w:rPr>
                <w:rFonts w:cstheme="minorHAnsi"/>
              </w:rPr>
              <w:t>Annually</w:t>
            </w:r>
          </w:p>
        </w:tc>
      </w:tr>
      <w:tr w:rsidR="008578A3" w:rsidRPr="0048476D" w14:paraId="19979824" w14:textId="77777777" w:rsidTr="00814997">
        <w:trPr>
          <w:trHeight w:val="1070"/>
        </w:trPr>
        <w:tc>
          <w:tcPr>
            <w:tcW w:w="286" w:type="pct"/>
          </w:tcPr>
          <w:p w14:paraId="19551D1C" w14:textId="77777777" w:rsidR="008578A3" w:rsidRPr="00992BAA" w:rsidRDefault="000F620D" w:rsidP="000F620D">
            <w:pPr>
              <w:spacing w:after="0"/>
              <w:jc w:val="both"/>
              <w:rPr>
                <w:rFonts w:cstheme="minorHAnsi"/>
              </w:rPr>
            </w:pPr>
            <w:r w:rsidRPr="00992BAA">
              <w:rPr>
                <w:rFonts w:cstheme="minorHAnsi"/>
              </w:rPr>
              <w:t>04.</w:t>
            </w:r>
          </w:p>
        </w:tc>
        <w:tc>
          <w:tcPr>
            <w:tcW w:w="1714" w:type="pct"/>
          </w:tcPr>
          <w:p w14:paraId="714A7ADC" w14:textId="77777777" w:rsidR="008578A3" w:rsidRPr="00992BAA" w:rsidRDefault="000F620D" w:rsidP="000F620D">
            <w:pPr>
              <w:jc w:val="both"/>
              <w:rPr>
                <w:rFonts w:cstheme="minorHAnsi"/>
              </w:rPr>
            </w:pPr>
            <w:r w:rsidRPr="00992BAA">
              <w:rPr>
                <w:rFonts w:cstheme="minorHAnsi"/>
              </w:rPr>
              <w:t xml:space="preserve">Monitoring </w:t>
            </w:r>
          </w:p>
          <w:p w14:paraId="515832E5" w14:textId="77777777" w:rsidR="008578A3" w:rsidRPr="00992BAA" w:rsidRDefault="00F8460C" w:rsidP="000F620D">
            <w:pPr>
              <w:spacing w:after="0"/>
              <w:jc w:val="both"/>
              <w:rPr>
                <w:rFonts w:cstheme="minorHAnsi"/>
              </w:rPr>
            </w:pPr>
          </w:p>
        </w:tc>
        <w:tc>
          <w:tcPr>
            <w:tcW w:w="1174" w:type="pct"/>
          </w:tcPr>
          <w:p w14:paraId="3FA56777" w14:textId="77777777" w:rsidR="008578A3" w:rsidRPr="00992BAA" w:rsidRDefault="000F620D" w:rsidP="000F620D">
            <w:pPr>
              <w:jc w:val="both"/>
              <w:rPr>
                <w:rFonts w:cstheme="minorHAnsi"/>
              </w:rPr>
            </w:pPr>
            <w:r w:rsidRPr="00992BAA">
              <w:rPr>
                <w:rFonts w:cstheme="minorHAnsi"/>
              </w:rPr>
              <w:t xml:space="preserve">Personnel who will be conducting monitoring events. </w:t>
            </w:r>
          </w:p>
        </w:tc>
        <w:tc>
          <w:tcPr>
            <w:tcW w:w="826" w:type="pct"/>
          </w:tcPr>
          <w:p w14:paraId="477F05C4" w14:textId="77777777" w:rsidR="008578A3" w:rsidRPr="00992BAA" w:rsidRDefault="000F620D" w:rsidP="000F620D">
            <w:pPr>
              <w:jc w:val="both"/>
              <w:rPr>
                <w:rFonts w:cstheme="minorHAnsi"/>
              </w:rPr>
            </w:pPr>
            <w:r w:rsidRPr="00992BAA">
              <w:rPr>
                <w:rFonts w:cstheme="minorHAnsi"/>
              </w:rPr>
              <w:t xml:space="preserve">Before monitoring commences </w:t>
            </w:r>
          </w:p>
          <w:p w14:paraId="6F0CF941" w14:textId="77777777" w:rsidR="008578A3" w:rsidRPr="00992BAA" w:rsidRDefault="00F8460C" w:rsidP="000F620D">
            <w:pPr>
              <w:spacing w:after="0"/>
              <w:jc w:val="both"/>
              <w:rPr>
                <w:rFonts w:cstheme="minorHAnsi"/>
              </w:rPr>
            </w:pPr>
          </w:p>
        </w:tc>
        <w:tc>
          <w:tcPr>
            <w:tcW w:w="1000" w:type="pct"/>
          </w:tcPr>
          <w:p w14:paraId="5FC336A3" w14:textId="77777777" w:rsidR="008578A3" w:rsidRPr="00992BAA" w:rsidRDefault="000F620D" w:rsidP="000F620D">
            <w:pPr>
              <w:jc w:val="both"/>
              <w:rPr>
                <w:rFonts w:cstheme="minorHAnsi"/>
              </w:rPr>
            </w:pPr>
            <w:r w:rsidRPr="00992BAA">
              <w:rPr>
                <w:rFonts w:cstheme="minorHAnsi"/>
              </w:rPr>
              <w:t xml:space="preserve">Annually </w:t>
            </w:r>
          </w:p>
          <w:p w14:paraId="5F13E726" w14:textId="77777777" w:rsidR="008578A3" w:rsidRPr="00992BAA" w:rsidRDefault="00F8460C" w:rsidP="000F620D">
            <w:pPr>
              <w:spacing w:after="0"/>
              <w:jc w:val="both"/>
              <w:rPr>
                <w:rFonts w:cstheme="minorHAnsi"/>
              </w:rPr>
            </w:pPr>
          </w:p>
        </w:tc>
      </w:tr>
      <w:tr w:rsidR="008578A3" w:rsidRPr="0048476D" w14:paraId="1767F27E" w14:textId="77777777" w:rsidTr="00814997">
        <w:tc>
          <w:tcPr>
            <w:tcW w:w="286" w:type="pct"/>
          </w:tcPr>
          <w:p w14:paraId="67B44FCD" w14:textId="77777777" w:rsidR="008578A3" w:rsidRPr="00992BAA" w:rsidRDefault="000F620D" w:rsidP="000F620D">
            <w:pPr>
              <w:spacing w:after="0"/>
              <w:jc w:val="both"/>
              <w:rPr>
                <w:rFonts w:cstheme="minorHAnsi"/>
              </w:rPr>
            </w:pPr>
            <w:r w:rsidRPr="00992BAA">
              <w:rPr>
                <w:rFonts w:cstheme="minorHAnsi"/>
              </w:rPr>
              <w:lastRenderedPageBreak/>
              <w:t>05.</w:t>
            </w:r>
          </w:p>
        </w:tc>
        <w:tc>
          <w:tcPr>
            <w:tcW w:w="1714" w:type="pct"/>
          </w:tcPr>
          <w:p w14:paraId="0B666A8E" w14:textId="77777777" w:rsidR="008578A3" w:rsidRPr="00992BAA" w:rsidRDefault="000F620D" w:rsidP="000F620D">
            <w:pPr>
              <w:jc w:val="both"/>
              <w:rPr>
                <w:rFonts w:cstheme="minorHAnsi"/>
              </w:rPr>
            </w:pPr>
            <w:r w:rsidRPr="00992BAA">
              <w:rPr>
                <w:rFonts w:cstheme="minorHAnsi"/>
              </w:rPr>
              <w:t xml:space="preserve">Reporting and performance indicators </w:t>
            </w:r>
          </w:p>
          <w:p w14:paraId="73127F75" w14:textId="77777777" w:rsidR="008578A3" w:rsidRPr="00992BAA" w:rsidRDefault="00F8460C" w:rsidP="000F620D">
            <w:pPr>
              <w:spacing w:after="0"/>
              <w:jc w:val="both"/>
              <w:rPr>
                <w:rFonts w:cstheme="minorHAnsi"/>
              </w:rPr>
            </w:pPr>
          </w:p>
        </w:tc>
        <w:tc>
          <w:tcPr>
            <w:tcW w:w="1174" w:type="pct"/>
          </w:tcPr>
          <w:p w14:paraId="27B09C59" w14:textId="77777777" w:rsidR="008578A3" w:rsidRPr="00992BAA" w:rsidRDefault="000F620D" w:rsidP="000F620D">
            <w:pPr>
              <w:jc w:val="both"/>
              <w:rPr>
                <w:rFonts w:cstheme="minorHAnsi"/>
              </w:rPr>
            </w:pPr>
            <w:r w:rsidRPr="00992BAA">
              <w:rPr>
                <w:rFonts w:cstheme="minorHAnsi"/>
              </w:rPr>
              <w:t>Personnel who will be compiling reports relating to labour and working conditions</w:t>
            </w:r>
            <w:r>
              <w:rPr>
                <w:rFonts w:cstheme="minorHAnsi"/>
              </w:rPr>
              <w:t>.</w:t>
            </w:r>
          </w:p>
        </w:tc>
        <w:tc>
          <w:tcPr>
            <w:tcW w:w="826" w:type="pct"/>
          </w:tcPr>
          <w:p w14:paraId="3D6ACB16" w14:textId="77777777" w:rsidR="008578A3" w:rsidRPr="00992BAA" w:rsidRDefault="000F620D" w:rsidP="000F620D">
            <w:pPr>
              <w:jc w:val="both"/>
              <w:rPr>
                <w:rFonts w:cstheme="minorHAnsi"/>
              </w:rPr>
            </w:pPr>
            <w:r w:rsidRPr="00992BAA">
              <w:rPr>
                <w:rFonts w:cstheme="minorHAnsi"/>
              </w:rPr>
              <w:t xml:space="preserve">Before reporting commences </w:t>
            </w:r>
          </w:p>
          <w:p w14:paraId="44FDF324" w14:textId="77777777" w:rsidR="008578A3" w:rsidRPr="00992BAA" w:rsidRDefault="00F8460C" w:rsidP="000F620D">
            <w:pPr>
              <w:spacing w:after="0"/>
              <w:jc w:val="both"/>
              <w:rPr>
                <w:rFonts w:cstheme="minorHAnsi"/>
              </w:rPr>
            </w:pPr>
          </w:p>
        </w:tc>
        <w:tc>
          <w:tcPr>
            <w:tcW w:w="1000" w:type="pct"/>
          </w:tcPr>
          <w:p w14:paraId="5D659859" w14:textId="77777777" w:rsidR="008578A3" w:rsidRPr="00992BAA" w:rsidRDefault="000F620D" w:rsidP="000F620D">
            <w:pPr>
              <w:jc w:val="both"/>
              <w:rPr>
                <w:rFonts w:cstheme="minorHAnsi"/>
              </w:rPr>
            </w:pPr>
            <w:r w:rsidRPr="00992BAA">
              <w:rPr>
                <w:rFonts w:cstheme="minorHAnsi"/>
              </w:rPr>
              <w:t xml:space="preserve">Annually </w:t>
            </w:r>
          </w:p>
          <w:p w14:paraId="1D927A3B" w14:textId="77777777" w:rsidR="008578A3" w:rsidRPr="00992BAA" w:rsidRDefault="00F8460C" w:rsidP="000F620D">
            <w:pPr>
              <w:spacing w:after="0"/>
              <w:jc w:val="both"/>
              <w:rPr>
                <w:rFonts w:cstheme="minorHAnsi"/>
              </w:rPr>
            </w:pPr>
          </w:p>
        </w:tc>
      </w:tr>
      <w:tr w:rsidR="008578A3" w:rsidRPr="0048476D" w14:paraId="3544D0BC" w14:textId="77777777" w:rsidTr="00814997">
        <w:trPr>
          <w:trHeight w:val="1430"/>
        </w:trPr>
        <w:tc>
          <w:tcPr>
            <w:tcW w:w="286" w:type="pct"/>
          </w:tcPr>
          <w:p w14:paraId="09CE8313" w14:textId="77777777" w:rsidR="008578A3" w:rsidRPr="00992BAA" w:rsidRDefault="00F8460C" w:rsidP="000F620D">
            <w:pPr>
              <w:spacing w:after="0"/>
              <w:jc w:val="both"/>
              <w:rPr>
                <w:rFonts w:cstheme="minorHAnsi"/>
              </w:rPr>
            </w:pPr>
          </w:p>
        </w:tc>
        <w:tc>
          <w:tcPr>
            <w:tcW w:w="1714" w:type="pct"/>
          </w:tcPr>
          <w:p w14:paraId="52872553" w14:textId="77777777" w:rsidR="008578A3" w:rsidRPr="00992BAA" w:rsidRDefault="000F620D" w:rsidP="000F620D">
            <w:pPr>
              <w:jc w:val="both"/>
              <w:rPr>
                <w:rFonts w:cstheme="minorHAnsi"/>
              </w:rPr>
            </w:pPr>
            <w:r w:rsidRPr="00992BAA">
              <w:rPr>
                <w:rFonts w:cstheme="minorHAnsi"/>
              </w:rPr>
              <w:t xml:space="preserve">Human rights awareness </w:t>
            </w:r>
          </w:p>
          <w:p w14:paraId="25AFCE8D" w14:textId="77777777" w:rsidR="008578A3" w:rsidRPr="00992BAA" w:rsidRDefault="00F8460C" w:rsidP="000F620D">
            <w:pPr>
              <w:spacing w:after="0"/>
              <w:jc w:val="both"/>
              <w:rPr>
                <w:rFonts w:cstheme="minorHAnsi"/>
              </w:rPr>
            </w:pPr>
          </w:p>
        </w:tc>
        <w:tc>
          <w:tcPr>
            <w:tcW w:w="1174" w:type="pct"/>
          </w:tcPr>
          <w:p w14:paraId="6493B230" w14:textId="77777777" w:rsidR="008578A3" w:rsidRPr="00992BAA" w:rsidRDefault="000F620D" w:rsidP="000F620D">
            <w:pPr>
              <w:jc w:val="both"/>
              <w:rPr>
                <w:rFonts w:cstheme="minorHAnsi"/>
              </w:rPr>
            </w:pPr>
            <w:r w:rsidRPr="00992BAA">
              <w:rPr>
                <w:rFonts w:cstheme="minorHAnsi"/>
              </w:rPr>
              <w:t>Senior Management, Supervisors, security personnel (staff and contracted)</w:t>
            </w:r>
            <w:r>
              <w:rPr>
                <w:rFonts w:cstheme="minorHAnsi"/>
              </w:rPr>
              <w:t>.</w:t>
            </w:r>
          </w:p>
        </w:tc>
        <w:tc>
          <w:tcPr>
            <w:tcW w:w="826" w:type="pct"/>
          </w:tcPr>
          <w:p w14:paraId="1127D9C5" w14:textId="77777777" w:rsidR="008578A3" w:rsidRPr="00992BAA" w:rsidRDefault="000F620D" w:rsidP="000F620D">
            <w:pPr>
              <w:jc w:val="both"/>
              <w:rPr>
                <w:rFonts w:cstheme="minorHAnsi"/>
              </w:rPr>
            </w:pPr>
            <w:r w:rsidRPr="00992BAA">
              <w:rPr>
                <w:rFonts w:cstheme="minorHAnsi"/>
              </w:rPr>
              <w:t xml:space="preserve">Prior to commencement of work </w:t>
            </w:r>
          </w:p>
          <w:p w14:paraId="40DA177C" w14:textId="77777777" w:rsidR="008578A3" w:rsidRPr="00992BAA" w:rsidRDefault="00F8460C" w:rsidP="000F620D">
            <w:pPr>
              <w:spacing w:after="0"/>
              <w:jc w:val="both"/>
              <w:rPr>
                <w:rFonts w:cstheme="minorHAnsi"/>
              </w:rPr>
            </w:pPr>
          </w:p>
        </w:tc>
        <w:tc>
          <w:tcPr>
            <w:tcW w:w="1000" w:type="pct"/>
          </w:tcPr>
          <w:p w14:paraId="09C3BD60" w14:textId="77777777" w:rsidR="008578A3" w:rsidRPr="00992BAA" w:rsidRDefault="000F620D" w:rsidP="000F620D">
            <w:pPr>
              <w:jc w:val="both"/>
              <w:rPr>
                <w:rFonts w:cstheme="minorHAnsi"/>
              </w:rPr>
            </w:pPr>
            <w:r w:rsidRPr="00992BAA">
              <w:rPr>
                <w:rFonts w:cstheme="minorHAnsi"/>
              </w:rPr>
              <w:t>As required by changes in training materials or awareness topics</w:t>
            </w:r>
            <w:r>
              <w:rPr>
                <w:rFonts w:cstheme="minorHAnsi"/>
              </w:rPr>
              <w:t>.</w:t>
            </w:r>
          </w:p>
        </w:tc>
      </w:tr>
    </w:tbl>
    <w:p w14:paraId="2C08935D" w14:textId="77777777" w:rsidR="008578A3" w:rsidRPr="000B0933" w:rsidRDefault="00F8460C" w:rsidP="000F620D">
      <w:pPr>
        <w:spacing w:after="0"/>
        <w:jc w:val="both"/>
        <w:rPr>
          <w:rFonts w:cstheme="minorHAnsi"/>
          <w:szCs w:val="23"/>
        </w:rPr>
      </w:pPr>
    </w:p>
    <w:p w14:paraId="0259F767" w14:textId="77777777" w:rsidR="00556BAF" w:rsidRPr="00992BAA" w:rsidRDefault="000F620D" w:rsidP="000F620D">
      <w:pPr>
        <w:spacing w:after="0"/>
        <w:jc w:val="both"/>
        <w:rPr>
          <w:rFonts w:cstheme="minorHAnsi"/>
          <w:szCs w:val="23"/>
        </w:rPr>
      </w:pPr>
      <w:bookmarkStart w:id="117" w:name="_Toc42693027"/>
      <w:r w:rsidRPr="00992BAA">
        <w:rPr>
          <w:rFonts w:cstheme="minorHAnsi"/>
          <w:sz w:val="23"/>
          <w:szCs w:val="23"/>
        </w:rPr>
        <w:t>Reporting</w:t>
      </w:r>
      <w:bookmarkEnd w:id="117"/>
      <w:r w:rsidRPr="00992BAA">
        <w:rPr>
          <w:rFonts w:cstheme="minorHAnsi"/>
          <w:sz w:val="23"/>
          <w:szCs w:val="23"/>
        </w:rPr>
        <w:t xml:space="preserve"> </w:t>
      </w:r>
    </w:p>
    <w:p w14:paraId="5074EAC8" w14:textId="77777777" w:rsidR="00556BAF" w:rsidRPr="00992BAA" w:rsidRDefault="000F620D" w:rsidP="000F620D">
      <w:pPr>
        <w:jc w:val="both"/>
        <w:rPr>
          <w:rFonts w:cstheme="minorHAnsi"/>
          <w:b/>
          <w:szCs w:val="23"/>
        </w:rPr>
      </w:pPr>
      <w:bookmarkStart w:id="118" w:name="_Toc42693028"/>
      <w:r w:rsidRPr="00992BAA">
        <w:rPr>
          <w:rFonts w:cstheme="minorHAnsi"/>
          <w:b/>
          <w:sz w:val="23"/>
          <w:szCs w:val="23"/>
        </w:rPr>
        <w:t>Internal</w:t>
      </w:r>
      <w:bookmarkEnd w:id="118"/>
      <w:r w:rsidRPr="00992BAA">
        <w:rPr>
          <w:rFonts w:cstheme="minorHAnsi"/>
          <w:b/>
          <w:sz w:val="23"/>
          <w:szCs w:val="23"/>
        </w:rPr>
        <w:t xml:space="preserve"> </w:t>
      </w:r>
    </w:p>
    <w:p w14:paraId="305FD59F" w14:textId="77777777" w:rsidR="00556BAF" w:rsidRDefault="000F620D" w:rsidP="000F620D">
      <w:pPr>
        <w:autoSpaceDE w:val="0"/>
        <w:autoSpaceDN w:val="0"/>
        <w:adjustRightInd w:val="0"/>
        <w:spacing w:after="0"/>
        <w:jc w:val="both"/>
        <w:rPr>
          <w:rFonts w:cstheme="minorHAnsi"/>
          <w:color w:val="000000"/>
          <w:szCs w:val="23"/>
        </w:rPr>
      </w:pPr>
      <w:r w:rsidRPr="00992BAA">
        <w:rPr>
          <w:rFonts w:cstheme="minorHAnsi"/>
          <w:color w:val="000000"/>
          <w:szCs w:val="23"/>
        </w:rPr>
        <w:t xml:space="preserve">A periodic report will be compiled to address the labour and working conditions aspects contained in this Plan, including the following for both </w:t>
      </w:r>
      <w:r>
        <w:rPr>
          <w:rFonts w:cstheme="minorHAnsi"/>
          <w:color w:val="000000"/>
          <w:szCs w:val="23"/>
        </w:rPr>
        <w:t xml:space="preserve">Consulting Engineer </w:t>
      </w:r>
      <w:r w:rsidRPr="00992BAA">
        <w:rPr>
          <w:rFonts w:cstheme="minorHAnsi"/>
          <w:color w:val="000000"/>
          <w:szCs w:val="23"/>
        </w:rPr>
        <w:t xml:space="preserve">and contractor activities: </w:t>
      </w:r>
    </w:p>
    <w:p w14:paraId="679312DF" w14:textId="77777777" w:rsidR="00621E17" w:rsidRPr="00992BAA" w:rsidRDefault="00F8460C" w:rsidP="000F620D">
      <w:pPr>
        <w:autoSpaceDE w:val="0"/>
        <w:autoSpaceDN w:val="0"/>
        <w:adjustRightInd w:val="0"/>
        <w:spacing w:after="0"/>
        <w:jc w:val="both"/>
        <w:rPr>
          <w:rFonts w:cstheme="minorHAnsi"/>
          <w:color w:val="000000"/>
          <w:szCs w:val="23"/>
        </w:rPr>
      </w:pPr>
    </w:p>
    <w:p w14:paraId="1047D440" w14:textId="77777777" w:rsidR="00556BAF" w:rsidRPr="00992BAA" w:rsidRDefault="000F620D" w:rsidP="000F620D">
      <w:pPr>
        <w:jc w:val="both"/>
        <w:rPr>
          <w:rFonts w:cstheme="minorHAnsi"/>
          <w:b/>
        </w:rPr>
      </w:pPr>
      <w:r w:rsidRPr="00992BAA">
        <w:rPr>
          <w:rFonts w:cstheme="minorHAnsi"/>
          <w:b/>
        </w:rPr>
        <w:t xml:space="preserve">Workplace </w:t>
      </w:r>
    </w:p>
    <w:p w14:paraId="2EA6498F"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Grievances lodged by type and number, illustrated with graphs. Open grievances by type and number</w:t>
      </w:r>
      <w:r>
        <w:rPr>
          <w:rFonts w:cstheme="minorHAnsi"/>
          <w:color w:val="000000"/>
          <w:szCs w:val="23"/>
        </w:rPr>
        <w:t>;</w:t>
      </w:r>
      <w:r w:rsidRPr="00992BAA">
        <w:rPr>
          <w:rFonts w:cstheme="minorHAnsi"/>
          <w:color w:val="000000"/>
          <w:szCs w:val="23"/>
        </w:rPr>
        <w:t xml:space="preserve"> </w:t>
      </w:r>
    </w:p>
    <w:p w14:paraId="3C60B02B"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Disciplinary action by type and number, including graphs</w:t>
      </w:r>
      <w:r>
        <w:rPr>
          <w:rFonts w:cstheme="minorHAnsi"/>
          <w:color w:val="000000"/>
          <w:szCs w:val="23"/>
        </w:rPr>
        <w:t>;</w:t>
      </w:r>
      <w:r w:rsidRPr="00992BAA">
        <w:rPr>
          <w:rFonts w:cstheme="minorHAnsi"/>
          <w:color w:val="000000"/>
          <w:szCs w:val="23"/>
        </w:rPr>
        <w:t xml:space="preserve"> </w:t>
      </w:r>
    </w:p>
    <w:p w14:paraId="64532475"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Induction training numbers, queries and comments</w:t>
      </w:r>
      <w:r>
        <w:rPr>
          <w:rFonts w:cstheme="minorHAnsi"/>
          <w:color w:val="000000"/>
          <w:szCs w:val="23"/>
        </w:rPr>
        <w:t>;</w:t>
      </w:r>
      <w:r w:rsidRPr="00992BAA">
        <w:rPr>
          <w:rFonts w:cstheme="minorHAnsi"/>
          <w:color w:val="000000"/>
          <w:szCs w:val="23"/>
        </w:rPr>
        <w:t xml:space="preserve"> </w:t>
      </w:r>
    </w:p>
    <w:p w14:paraId="64AA773D"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Issues raised by workers’ committees and action taken</w:t>
      </w:r>
      <w:r>
        <w:rPr>
          <w:rFonts w:cstheme="minorHAnsi"/>
          <w:color w:val="000000"/>
          <w:szCs w:val="23"/>
        </w:rPr>
        <w:t>;</w:t>
      </w:r>
      <w:r w:rsidRPr="00992BAA">
        <w:rPr>
          <w:rFonts w:cstheme="minorHAnsi"/>
          <w:color w:val="000000"/>
          <w:szCs w:val="23"/>
        </w:rPr>
        <w:t xml:space="preserve"> </w:t>
      </w:r>
    </w:p>
    <w:p w14:paraId="7AAD5E16"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Workforce numbers by local and foreign workers - actual against planned</w:t>
      </w:r>
      <w:r>
        <w:rPr>
          <w:rFonts w:cstheme="minorHAnsi"/>
          <w:color w:val="000000"/>
          <w:szCs w:val="23"/>
        </w:rPr>
        <w:t>;</w:t>
      </w:r>
      <w:r w:rsidRPr="00992BAA">
        <w:rPr>
          <w:rFonts w:cstheme="minorHAnsi"/>
          <w:color w:val="000000"/>
          <w:szCs w:val="23"/>
        </w:rPr>
        <w:t xml:space="preserve"> </w:t>
      </w:r>
    </w:p>
    <w:p w14:paraId="67FF66A7" w14:textId="3B7F4886"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 xml:space="preserve">Actual demobilization numbers against planned targets. Incidents around </w:t>
      </w:r>
      <w:r w:rsidRPr="00621E17">
        <w:rPr>
          <w:rFonts w:cstheme="minorHAnsi"/>
          <w:color w:val="000000"/>
          <w:szCs w:val="23"/>
        </w:rPr>
        <w:t>demobilization</w:t>
      </w:r>
      <w:r>
        <w:rPr>
          <w:rFonts w:cstheme="minorHAnsi"/>
          <w:color w:val="000000"/>
          <w:szCs w:val="23"/>
        </w:rPr>
        <w:t>;</w:t>
      </w:r>
      <w:r w:rsidRPr="00992BAA">
        <w:rPr>
          <w:rFonts w:cstheme="minorHAnsi"/>
          <w:color w:val="000000"/>
          <w:szCs w:val="23"/>
        </w:rPr>
        <w:t xml:space="preserve"> </w:t>
      </w:r>
    </w:p>
    <w:p w14:paraId="4C120DD4"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Industrial relations incidents - stoppages go slows, threats, damage to property, violence</w:t>
      </w:r>
      <w:r>
        <w:rPr>
          <w:rFonts w:cstheme="minorHAnsi"/>
          <w:color w:val="000000"/>
          <w:szCs w:val="23"/>
        </w:rPr>
        <w:t>;</w:t>
      </w:r>
      <w:r w:rsidRPr="00992BAA">
        <w:rPr>
          <w:rFonts w:cstheme="minorHAnsi"/>
          <w:color w:val="000000"/>
          <w:szCs w:val="23"/>
        </w:rPr>
        <w:t xml:space="preserve"> </w:t>
      </w:r>
    </w:p>
    <w:p w14:paraId="6BA94CD6"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Lost hours by category</w:t>
      </w:r>
      <w:r>
        <w:rPr>
          <w:rFonts w:cstheme="minorHAnsi"/>
          <w:color w:val="000000"/>
          <w:szCs w:val="23"/>
        </w:rPr>
        <w:t>; and</w:t>
      </w:r>
      <w:r w:rsidRPr="00992BAA">
        <w:rPr>
          <w:rFonts w:cstheme="minorHAnsi"/>
          <w:color w:val="000000"/>
          <w:szCs w:val="23"/>
        </w:rPr>
        <w:t xml:space="preserve"> </w:t>
      </w:r>
    </w:p>
    <w:p w14:paraId="58F5B13D" w14:textId="77777777" w:rsidR="00556BAF" w:rsidRPr="00992BAA" w:rsidRDefault="000F620D" w:rsidP="000F620D">
      <w:pPr>
        <w:numPr>
          <w:ilvl w:val="1"/>
          <w:numId w:val="74"/>
        </w:numPr>
        <w:autoSpaceDE w:val="0"/>
        <w:autoSpaceDN w:val="0"/>
        <w:adjustRightInd w:val="0"/>
        <w:spacing w:after="0"/>
        <w:ind w:left="504"/>
        <w:jc w:val="both"/>
        <w:rPr>
          <w:rFonts w:cstheme="minorHAnsi"/>
          <w:color w:val="000000"/>
          <w:szCs w:val="23"/>
        </w:rPr>
      </w:pPr>
      <w:r w:rsidRPr="00992BAA">
        <w:rPr>
          <w:rFonts w:cstheme="minorHAnsi"/>
          <w:color w:val="000000"/>
          <w:szCs w:val="23"/>
        </w:rPr>
        <w:t>Absenteeism, sick leave and late arrivals</w:t>
      </w:r>
      <w:r>
        <w:rPr>
          <w:rFonts w:cstheme="minorHAnsi"/>
          <w:color w:val="000000"/>
          <w:szCs w:val="23"/>
        </w:rPr>
        <w:t>.</w:t>
      </w:r>
      <w:r w:rsidRPr="00992BAA">
        <w:rPr>
          <w:rFonts w:cstheme="minorHAnsi"/>
          <w:color w:val="000000"/>
          <w:szCs w:val="23"/>
        </w:rPr>
        <w:t xml:space="preserve"> </w:t>
      </w:r>
    </w:p>
    <w:p w14:paraId="649D68F8" w14:textId="77777777" w:rsidR="00556BAF" w:rsidRPr="00992BAA" w:rsidRDefault="00F8460C" w:rsidP="000F620D">
      <w:pPr>
        <w:autoSpaceDE w:val="0"/>
        <w:autoSpaceDN w:val="0"/>
        <w:adjustRightInd w:val="0"/>
        <w:spacing w:after="0"/>
        <w:jc w:val="both"/>
        <w:rPr>
          <w:rFonts w:cstheme="minorHAnsi"/>
          <w:color w:val="000000"/>
          <w:szCs w:val="23"/>
        </w:rPr>
      </w:pPr>
    </w:p>
    <w:p w14:paraId="05D0DCF2" w14:textId="77777777" w:rsidR="00556BAF" w:rsidRPr="00992BAA" w:rsidRDefault="000F620D" w:rsidP="000F620D">
      <w:pPr>
        <w:jc w:val="both"/>
        <w:rPr>
          <w:rFonts w:cstheme="minorHAnsi"/>
          <w:b/>
          <w:u w:val="single"/>
        </w:rPr>
      </w:pPr>
      <w:r w:rsidRPr="00992BAA">
        <w:rPr>
          <w:rFonts w:cstheme="minorHAnsi"/>
          <w:b/>
          <w:u w:val="single"/>
        </w:rPr>
        <w:t xml:space="preserve">Camp </w:t>
      </w:r>
    </w:p>
    <w:p w14:paraId="38B8E424"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Grievances lodged by type and number, illustrated with graphs. Open grievances by type and number</w:t>
      </w:r>
      <w:r>
        <w:rPr>
          <w:rFonts w:cstheme="minorHAnsi"/>
          <w:color w:val="000000"/>
          <w:szCs w:val="23"/>
        </w:rPr>
        <w:t>;</w:t>
      </w:r>
      <w:r w:rsidRPr="00992BAA">
        <w:rPr>
          <w:rFonts w:cstheme="minorHAnsi"/>
          <w:color w:val="000000"/>
          <w:szCs w:val="23"/>
        </w:rPr>
        <w:t xml:space="preserve"> </w:t>
      </w:r>
    </w:p>
    <w:p w14:paraId="281503B5"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Disciplinary action by type and number, including graphs</w:t>
      </w:r>
      <w:r>
        <w:rPr>
          <w:rFonts w:cstheme="minorHAnsi"/>
          <w:color w:val="000000"/>
          <w:szCs w:val="23"/>
        </w:rPr>
        <w:t>;</w:t>
      </w:r>
      <w:r w:rsidRPr="00992BAA">
        <w:rPr>
          <w:rFonts w:cstheme="minorHAnsi"/>
          <w:color w:val="000000"/>
          <w:szCs w:val="23"/>
        </w:rPr>
        <w:t xml:space="preserve"> </w:t>
      </w:r>
    </w:p>
    <w:p w14:paraId="493C0D4C"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Induction training numbers, queries and comments</w:t>
      </w:r>
      <w:r>
        <w:rPr>
          <w:rFonts w:cstheme="minorHAnsi"/>
          <w:color w:val="000000"/>
          <w:szCs w:val="23"/>
        </w:rPr>
        <w:t>;</w:t>
      </w:r>
      <w:r w:rsidRPr="00992BAA">
        <w:rPr>
          <w:rFonts w:cstheme="minorHAnsi"/>
          <w:color w:val="000000"/>
          <w:szCs w:val="23"/>
        </w:rPr>
        <w:t xml:space="preserve"> </w:t>
      </w:r>
    </w:p>
    <w:p w14:paraId="1FD6EE95"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Issues raised by camp committees and action taken</w:t>
      </w:r>
      <w:r>
        <w:rPr>
          <w:rFonts w:cstheme="minorHAnsi"/>
          <w:color w:val="000000"/>
          <w:szCs w:val="23"/>
        </w:rPr>
        <w:t>;</w:t>
      </w:r>
      <w:r w:rsidRPr="00992BAA">
        <w:rPr>
          <w:rFonts w:cstheme="minorHAnsi"/>
          <w:color w:val="000000"/>
          <w:szCs w:val="23"/>
        </w:rPr>
        <w:t xml:space="preserve"> </w:t>
      </w:r>
    </w:p>
    <w:p w14:paraId="138B9908"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Camp numbers by local and foreign workers - actual against planned</w:t>
      </w:r>
      <w:r>
        <w:rPr>
          <w:rFonts w:cstheme="minorHAnsi"/>
          <w:color w:val="000000"/>
          <w:szCs w:val="23"/>
        </w:rPr>
        <w:t>;</w:t>
      </w:r>
      <w:r w:rsidRPr="00992BAA">
        <w:rPr>
          <w:rFonts w:cstheme="minorHAnsi"/>
          <w:color w:val="000000"/>
          <w:szCs w:val="23"/>
        </w:rPr>
        <w:t xml:space="preserve"> </w:t>
      </w:r>
    </w:p>
    <w:p w14:paraId="6D7A85A5"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Camp incidents</w:t>
      </w:r>
      <w:r>
        <w:rPr>
          <w:rFonts w:cstheme="minorHAnsi"/>
          <w:color w:val="000000"/>
          <w:szCs w:val="23"/>
        </w:rPr>
        <w:t>;</w:t>
      </w:r>
      <w:r w:rsidRPr="00992BAA">
        <w:rPr>
          <w:rFonts w:cstheme="minorHAnsi"/>
          <w:color w:val="000000"/>
          <w:szCs w:val="23"/>
        </w:rPr>
        <w:t xml:space="preserve"> </w:t>
      </w:r>
    </w:p>
    <w:p w14:paraId="1065FE8F"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Food or lodging complaints</w:t>
      </w:r>
      <w:r>
        <w:rPr>
          <w:rFonts w:cstheme="minorHAnsi"/>
          <w:color w:val="000000"/>
          <w:szCs w:val="23"/>
        </w:rPr>
        <w:t>; and</w:t>
      </w:r>
      <w:r w:rsidRPr="00992BAA">
        <w:rPr>
          <w:rFonts w:cstheme="minorHAnsi"/>
          <w:color w:val="000000"/>
          <w:szCs w:val="23"/>
        </w:rPr>
        <w:t xml:space="preserve"> </w:t>
      </w:r>
    </w:p>
    <w:p w14:paraId="33E371EA" w14:textId="77777777" w:rsidR="00556BAF" w:rsidRPr="00992BAA" w:rsidRDefault="000F620D" w:rsidP="000F620D">
      <w:pPr>
        <w:numPr>
          <w:ilvl w:val="1"/>
          <w:numId w:val="75"/>
        </w:numPr>
        <w:autoSpaceDE w:val="0"/>
        <w:autoSpaceDN w:val="0"/>
        <w:adjustRightInd w:val="0"/>
        <w:spacing w:after="0"/>
        <w:ind w:left="360"/>
        <w:jc w:val="both"/>
        <w:rPr>
          <w:rFonts w:cstheme="minorHAnsi"/>
          <w:color w:val="000000"/>
          <w:szCs w:val="23"/>
        </w:rPr>
      </w:pPr>
      <w:r w:rsidRPr="00992BAA">
        <w:rPr>
          <w:rFonts w:cstheme="minorHAnsi"/>
          <w:color w:val="000000"/>
          <w:szCs w:val="23"/>
        </w:rPr>
        <w:t>Recreation activities</w:t>
      </w:r>
      <w:r>
        <w:rPr>
          <w:rFonts w:cstheme="minorHAnsi"/>
          <w:color w:val="000000"/>
          <w:szCs w:val="23"/>
        </w:rPr>
        <w:t>.</w:t>
      </w:r>
      <w:r w:rsidRPr="00992BAA">
        <w:rPr>
          <w:rFonts w:cstheme="minorHAnsi"/>
          <w:color w:val="000000"/>
          <w:szCs w:val="23"/>
        </w:rPr>
        <w:t xml:space="preserve"> </w:t>
      </w:r>
    </w:p>
    <w:p w14:paraId="3796002A" w14:textId="77777777" w:rsidR="00556BAF" w:rsidRPr="00992BAA" w:rsidRDefault="00F8460C" w:rsidP="000F620D">
      <w:pPr>
        <w:autoSpaceDE w:val="0"/>
        <w:autoSpaceDN w:val="0"/>
        <w:adjustRightInd w:val="0"/>
        <w:spacing w:after="0"/>
        <w:jc w:val="both"/>
        <w:rPr>
          <w:rFonts w:cstheme="minorHAnsi"/>
          <w:color w:val="000000"/>
          <w:szCs w:val="23"/>
        </w:rPr>
      </w:pPr>
    </w:p>
    <w:p w14:paraId="10912327" w14:textId="775FB45B" w:rsidR="00556BAF" w:rsidRPr="00992BAA" w:rsidRDefault="000F620D" w:rsidP="000F620D">
      <w:pPr>
        <w:autoSpaceDE w:val="0"/>
        <w:autoSpaceDN w:val="0"/>
        <w:adjustRightInd w:val="0"/>
        <w:spacing w:after="0"/>
        <w:jc w:val="both"/>
        <w:rPr>
          <w:rFonts w:cstheme="minorHAnsi"/>
          <w:color w:val="000000"/>
          <w:szCs w:val="23"/>
        </w:rPr>
      </w:pPr>
      <w:r w:rsidRPr="00992BAA">
        <w:rPr>
          <w:rFonts w:cstheme="minorHAnsi"/>
          <w:b/>
          <w:bCs/>
          <w:color w:val="000000"/>
          <w:szCs w:val="23"/>
        </w:rPr>
        <w:t xml:space="preserve">6.2 External </w:t>
      </w:r>
      <w:r>
        <w:rPr>
          <w:rFonts w:cstheme="minorHAnsi"/>
          <w:b/>
          <w:bCs/>
          <w:color w:val="000000"/>
          <w:szCs w:val="23"/>
        </w:rPr>
        <w:t>Reporting</w:t>
      </w:r>
    </w:p>
    <w:p w14:paraId="2AFE451E" w14:textId="77777777" w:rsidR="00621E17" w:rsidRDefault="000F620D" w:rsidP="000F620D">
      <w:pPr>
        <w:spacing w:after="0"/>
        <w:jc w:val="both"/>
        <w:rPr>
          <w:rFonts w:cstheme="minorHAnsi"/>
          <w:color w:val="000000"/>
          <w:szCs w:val="23"/>
        </w:rPr>
      </w:pPr>
      <w:r>
        <w:rPr>
          <w:rFonts w:cstheme="minorHAnsi"/>
          <w:color w:val="000000"/>
          <w:szCs w:val="23"/>
        </w:rPr>
        <w:t xml:space="preserve">Consulting Engineer </w:t>
      </w:r>
      <w:r w:rsidRPr="00992BAA">
        <w:rPr>
          <w:rFonts w:cstheme="minorHAnsi"/>
          <w:color w:val="000000"/>
          <w:szCs w:val="23"/>
        </w:rPr>
        <w:t>and its contractors will meet all statutory notification and reporting requirements.</w:t>
      </w:r>
    </w:p>
    <w:p w14:paraId="20B65F15" w14:textId="02A49955" w:rsidR="002A7492" w:rsidRDefault="000F620D" w:rsidP="000F620D">
      <w:pPr>
        <w:jc w:val="both"/>
      </w:pPr>
      <w:bookmarkStart w:id="119" w:name="_Toc42693029"/>
      <w:r>
        <w:t>Disclosure</w:t>
      </w:r>
      <w:bookmarkEnd w:id="119"/>
      <w:r>
        <w:t xml:space="preserve"> </w:t>
      </w:r>
    </w:p>
    <w:p w14:paraId="3CCB37AE" w14:textId="6346A50D" w:rsidR="001C320C" w:rsidRDefault="000F620D" w:rsidP="000F620D">
      <w:pPr>
        <w:jc w:val="both"/>
      </w:pPr>
      <w:r w:rsidRPr="00992BAA">
        <w:lastRenderedPageBreak/>
        <w:t xml:space="preserve"> disclosure will be done </w:t>
      </w:r>
      <w:r>
        <w:t>to enable workers understand information regarding safeguards in the workplace. This will be done during the induction period of the worker.</w:t>
      </w:r>
    </w:p>
    <w:p w14:paraId="571CD1BD" w14:textId="4E9F826C" w:rsidR="00432174" w:rsidRDefault="000F620D" w:rsidP="000F620D">
      <w:pPr>
        <w:spacing w:after="0"/>
        <w:jc w:val="both"/>
      </w:pPr>
      <w:r>
        <w:t>Various tools will be used including:</w:t>
      </w:r>
    </w:p>
    <w:p w14:paraId="585B49BE" w14:textId="5415AA30" w:rsidR="00432174" w:rsidRDefault="000F620D" w:rsidP="000F620D">
      <w:pPr>
        <w:numPr>
          <w:ilvl w:val="0"/>
          <w:numId w:val="76"/>
        </w:numPr>
        <w:spacing w:after="0"/>
        <w:jc w:val="both"/>
      </w:pPr>
      <w:r>
        <w:t>IEC materials</w:t>
      </w:r>
    </w:p>
    <w:p w14:paraId="5E2ED225" w14:textId="722FE2CE" w:rsidR="00432174" w:rsidRDefault="000F620D" w:rsidP="000F620D">
      <w:pPr>
        <w:numPr>
          <w:ilvl w:val="0"/>
          <w:numId w:val="76"/>
        </w:numPr>
        <w:spacing w:after="0"/>
        <w:jc w:val="both"/>
      </w:pPr>
      <w:r>
        <w:t>Meetings</w:t>
      </w:r>
    </w:p>
    <w:p w14:paraId="051B2D2B" w14:textId="412E0C68" w:rsidR="00432174" w:rsidRDefault="000F620D" w:rsidP="000F620D">
      <w:pPr>
        <w:numPr>
          <w:ilvl w:val="0"/>
          <w:numId w:val="76"/>
        </w:numPr>
        <w:spacing w:after="0"/>
        <w:jc w:val="both"/>
      </w:pPr>
      <w:r>
        <w:t>Induction toolkit (SGBV violations, EHS company policies, safety, code of conduct, child protection etc.)</w:t>
      </w:r>
    </w:p>
    <w:p w14:paraId="00B2FC0B" w14:textId="77777777" w:rsidR="00987F74" w:rsidRDefault="00F8460C" w:rsidP="000F620D">
      <w:pPr>
        <w:spacing w:after="0"/>
        <w:jc w:val="both"/>
      </w:pPr>
    </w:p>
    <w:p w14:paraId="0765F31A" w14:textId="77777777" w:rsidR="0034060C" w:rsidRDefault="000F620D" w:rsidP="000F620D">
      <w:pPr>
        <w:jc w:val="both"/>
        <w:sectPr w:rsidR="0034060C" w:rsidSect="004933D9">
          <w:pgSz w:w="12240" w:h="15840"/>
          <w:pgMar w:top="1440" w:right="1440" w:bottom="1440" w:left="1440" w:header="720" w:footer="432" w:gutter="0"/>
          <w:cols w:space="720"/>
          <w:docGrid w:linePitch="360"/>
        </w:sectPr>
      </w:pPr>
      <w:r>
        <w:t xml:space="preserve"> </w:t>
      </w:r>
    </w:p>
    <w:p w14:paraId="546FE4CF" w14:textId="0EEF24DD" w:rsidR="001646E4" w:rsidRDefault="000F620D" w:rsidP="000F620D">
      <w:pPr>
        <w:jc w:val="both"/>
      </w:pPr>
      <w:r>
        <w:lastRenderedPageBreak/>
        <w:t>The process shall be as follows:</w:t>
      </w:r>
    </w:p>
    <w:p w14:paraId="54D2EAF7" w14:textId="0C6043BF" w:rsidR="00432174" w:rsidRDefault="000F620D" w:rsidP="000F620D">
      <w:pPr>
        <w:jc w:val="both"/>
      </w:pPr>
      <w:r>
        <w:rPr>
          <w:noProof/>
        </w:rPr>
        <mc:AlternateContent>
          <mc:Choice Requires="wps">
            <w:drawing>
              <wp:anchor distT="0" distB="0" distL="114300" distR="114300" simplePos="0" relativeHeight="251659264" behindDoc="0" locked="0" layoutInCell="1" allowOverlap="1" wp14:anchorId="6CBAECB8" wp14:editId="0047207E">
                <wp:simplePos x="0" y="0"/>
                <wp:positionH relativeFrom="margin">
                  <wp:align>center</wp:align>
                </wp:positionH>
                <wp:positionV relativeFrom="paragraph">
                  <wp:posOffset>24089</wp:posOffset>
                </wp:positionV>
                <wp:extent cx="2719070" cy="285008"/>
                <wp:effectExtent l="0" t="0" r="24130" b="20320"/>
                <wp:wrapNone/>
                <wp:docPr id="3" name="Text Box 3"/>
                <wp:cNvGraphicFramePr/>
                <a:graphic xmlns:a="http://schemas.openxmlformats.org/drawingml/2006/main">
                  <a:graphicData uri="http://schemas.microsoft.com/office/word/2010/wordprocessingShape">
                    <wps:wsp>
                      <wps:cNvSpPr txBox="1"/>
                      <wps:spPr>
                        <a:xfrm>
                          <a:off x="0" y="0"/>
                          <a:ext cx="2719070" cy="285008"/>
                        </a:xfrm>
                        <a:prstGeom prst="rect">
                          <a:avLst/>
                        </a:prstGeom>
                        <a:solidFill>
                          <a:schemeClr val="lt1"/>
                        </a:solidFill>
                        <a:ln w="6350">
                          <a:solidFill>
                            <a:prstClr val="black"/>
                          </a:solidFill>
                        </a:ln>
                      </wps:spPr>
                      <wps:txbx>
                        <w:txbxContent>
                          <w:p w14:paraId="6EB3DAD7" w14:textId="27C48263" w:rsidR="00BA1901" w:rsidRPr="00992BAA" w:rsidRDefault="000F620D" w:rsidP="00335E6A">
                            <w:pPr>
                              <w:numPr>
                                <w:ilvl w:val="0"/>
                                <w:numId w:val="77"/>
                              </w:numPr>
                              <w:jc w:val="center"/>
                              <w:rPr>
                                <w:lang w:val="en-GB"/>
                              </w:rPr>
                            </w:pPr>
                            <w:r>
                              <w:rPr>
                                <w:lang w:val="en-GB"/>
                              </w:rPr>
                              <w:t>Recruitment of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AECB8" id="Text Box 3" o:spid="_x0000_s1045" type="#_x0000_t202" style="position:absolute;left:0;text-align:left;margin-left:0;margin-top:1.9pt;width:214.1pt;height:22.4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a5UAIAAKkEAAAOAAAAZHJzL2Uyb0RvYy54bWysVE2P2jAQvVfqf7B8LwlfC0SEFWVFVQnt&#10;rgSrPRvHIVEdj2sbEvrrO3YCy257qnox45mX55k3M8zvm0qSkzC2BJXSfi+mRCgOWakOKX3Zrb9M&#10;KbGOqYxJUCKlZ2Hp/eLzp3mtEzGAAmQmDEESZZNap7RwTidRZHkhKmZ7oIXCYA6mYg6v5hBlhtXI&#10;XsloEMd3UQ0m0wa4sBa9D22QLgJ/ngvunvLcCkdkSjE3F04Tzr0/o8WcJQfDdFHyLg32D1lUrFT4&#10;6JXqgTlGjqb8g6oquQELuetxqCLI85KLUANW048/VLMtmBahFhTH6qtM9v/R8sfTsyFlltIhJYpV&#10;2KKdaBz5Cg0ZenVqbRMEbTXCXINu7PLFb9Hpi25yU/lfLIdgHHU+X7X1ZBydg0l/Fk8wxDE2mI7j&#10;eOpporevtbHum4CKeCOlBnsXJGWnjXUt9ALxj1mQZbYupQwXPy9iJQ05Mey0dCFHJH+HkorUKb0b&#10;juNA/C7mqa/f7yXjP7r0blDIJxXm7DVpa/eWa/ZNULA/uwizh+yMehlo581qvi6Rf8Ose2YGBwx1&#10;wKVxT3jkEjAp6CxKCjC//ub3eOw7RimpcWBTan8emRGUyO8KJ2LWH438hIfLaDwZ4MXcRva3EXWs&#10;VoBK9XE9NQ+mxzt5MXMD1Svu1tK/iiGmOL6dUncxV65dI9xNLpbLAMKZ1sxt1FZzT+0743XdNa/M&#10;6K6vDifiES6jzZIP7W2x/ksFy6ODvAy990K3qnb64z6E6el21y/c7T2g3v5hFr8BAAD//wMAUEsD&#10;BBQABgAIAAAAIQC3IXto2AAAAAUBAAAPAAAAZHJzL2Rvd25yZXYueG1sTI/BTsMwEETvSPyDtUjc&#10;qENAYEKcClDhwomCOG/jrWMR25HtpuHvWU5w29GMZt6268WPYqaUXQwaLlcVCAp9NC5YDR/vzxcK&#10;RC4YDI4xkIZvyrDuTk9abEw8hjeat8UKLgm5QQ1DKVMjZe4H8phXcaLA3j4mj4VlstIkPHK5H2Vd&#10;VTfSowu8MOBETwP1X9uD17B5tHe2V5iGjTLOzcvn/tW+aH1+tjzcgyi0lL8w/OIzOnTMtIuHYLIY&#10;NfAjRcMV47N5XasaxI4PdQuya+V/+u4HAAD//wMAUEsBAi0AFAAGAAgAAAAhALaDOJL+AAAA4QEA&#10;ABMAAAAAAAAAAAAAAAAAAAAAAFtDb250ZW50X1R5cGVzXS54bWxQSwECLQAUAAYACAAAACEAOP0h&#10;/9YAAACUAQAACwAAAAAAAAAAAAAAAAAvAQAAX3JlbHMvLnJlbHNQSwECLQAUAAYACAAAACEAIZ+m&#10;uVACAACpBAAADgAAAAAAAAAAAAAAAAAuAgAAZHJzL2Uyb0RvYy54bWxQSwECLQAUAAYACAAAACEA&#10;tyF7aNgAAAAFAQAADwAAAAAAAAAAAAAAAACqBAAAZHJzL2Rvd25yZXYueG1sUEsFBgAAAAAEAAQA&#10;8wAAAK8FAAAAAA==&#10;" fillcolor="white [3201]" strokeweight=".5pt">
                <v:textbox>
                  <w:txbxContent>
                    <w:p w14:paraId="6EB3DAD7" w14:textId="27C48263" w:rsidR="00BA1901" w:rsidRPr="00992BAA" w:rsidRDefault="000F620D" w:rsidP="00335E6A">
                      <w:pPr>
                        <w:numPr>
                          <w:ilvl w:val="0"/>
                          <w:numId w:val="77"/>
                        </w:numPr>
                        <w:jc w:val="center"/>
                        <w:rPr>
                          <w:lang w:val="en-GB"/>
                        </w:rPr>
                      </w:pPr>
                      <w:r>
                        <w:rPr>
                          <w:lang w:val="en-GB"/>
                        </w:rPr>
                        <w:t>Recruitment of worker</w:t>
                      </w:r>
                    </w:p>
                  </w:txbxContent>
                </v:textbox>
                <w10:wrap anchorx="margin"/>
              </v:shape>
            </w:pict>
          </mc:Fallback>
        </mc:AlternateContent>
      </w:r>
    </w:p>
    <w:p w14:paraId="4F7D98E4" w14:textId="1380FA40" w:rsidR="00432174" w:rsidRDefault="000F620D" w:rsidP="000F620D">
      <w:pPr>
        <w:jc w:val="both"/>
      </w:pPr>
      <w:r>
        <w:rPr>
          <w:rFonts w:cstheme="minorHAnsi"/>
          <w:noProof/>
        </w:rPr>
        <mc:AlternateContent>
          <mc:Choice Requires="wps">
            <w:drawing>
              <wp:anchor distT="0" distB="0" distL="114300" distR="114300" simplePos="0" relativeHeight="251673600" behindDoc="0" locked="0" layoutInCell="1" allowOverlap="1" wp14:anchorId="7FC60EB5" wp14:editId="1A67D958">
                <wp:simplePos x="0" y="0"/>
                <wp:positionH relativeFrom="column">
                  <wp:posOffset>-47501</wp:posOffset>
                </wp:positionH>
                <wp:positionV relativeFrom="paragraph">
                  <wp:posOffset>321945</wp:posOffset>
                </wp:positionV>
                <wp:extent cx="261117" cy="2446020"/>
                <wp:effectExtent l="152400" t="19050" r="5715" b="11430"/>
                <wp:wrapNone/>
                <wp:docPr id="18" name="Left Brace 18"/>
                <wp:cNvGraphicFramePr/>
                <a:graphic xmlns:a="http://schemas.openxmlformats.org/drawingml/2006/main">
                  <a:graphicData uri="http://schemas.microsoft.com/office/word/2010/wordprocessingShape">
                    <wps:wsp>
                      <wps:cNvSpPr/>
                      <wps:spPr>
                        <a:xfrm>
                          <a:off x="0" y="0"/>
                          <a:ext cx="261117" cy="2446020"/>
                        </a:xfrm>
                        <a:prstGeom prst="leftBrace">
                          <a:avLst/>
                        </a:prstGeom>
                        <a:ln w="28575"/>
                        <a:effectLst/>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F9878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26" type="#_x0000_t87" style="position:absolute;margin-left:-3.75pt;margin-top:25.35pt;width:20.55pt;height:19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q4bgIAAD0FAAAOAAAAZHJzL2Uyb0RvYy54bWysVNtqGzEQfS/0H4Tem/Ua51LjdXATUgom&#10;CUlKnmWtZC9IGnUke+1+fUfa9YU0UFr6sjvSnLmf0eR6aw3bKAwNuIqXZwPOlJNQN25Z8e8vd5+u&#10;OAtRuFoYcKriOxX49fTjh0nrx2oIKzC1QkZOXBi3vuKrGP24KIJcKSvCGXjlSKkBrYh0xGVRo2jJ&#10;uzXFcDC4KFrA2iNIFQLd3nZKPs3+tVYyPmgdVGSm4pRbzF/M30X6FtOJGC9R+FUj+zTEP2RhReMo&#10;6MHVrYiCrbH5zZVtJEIAHc8k2AK0bqTKNVA15eBNNc8r4VWuhZoT/KFN4f+5lfebR2RNTbOjSTlh&#10;aUZzpSP7gkIqRpfUodaHMQGf/SP2p0BiKner0aY/FcK2uau7Q1fVNjJJl8OLsiwvOZOkGo5GF4Nh&#10;bntxtPYY4lcFliWh4obi5/C5o2IzD5HCEn6PSxGNYy35uzq/PO+GqPK0e2zKuMsxS3FnVGf0pDRV&#10;S1mV2XnmmboxyDaCGCKkVC4Ok0MKZxyhk5lujDkYDv5s2OOTaZfV3xgfLHJkcPFgbBsH+F70uC37&#10;lHWHp/RP6k7iAuodDRqh24Dg5V1DzZ6LEB8FEuVpOWiN4wN9tAFqLfQSZyvAn+/dJzwxkbSctbRC&#10;FQ8/1gIVZ+abI45+LkejtHP5MDq/pLkzPNUsTjVubW+AZlDSg+FlFhM+mr2oEewrbfssRSWVcJJi&#10;V1xG3B9uYrfa9F5INZtlGO2ZF3Hunr3cTz3x6GX7KtD3jIvE1XvYr5sYv+Fch03zcDBbR9BNJuSx&#10;r32/aUczcfr3JD0Cp+eMOr56018AAAD//wMAUEsDBBQABgAIAAAAIQAgxsgQ3QAAAAgBAAAPAAAA&#10;ZHJzL2Rvd25yZXYueG1sTI9PT4NAFMTvJn6HzTPxYtpFkRYoS2P8c24set+yr0Bl3xL2leK3dz3p&#10;cTKTmd8U29n2YsLRd44U3C8jEEi1Mx01Cj6qt0UKwrMmo3tHqOAbPWzL66tC58Zd6B2nPTcilJDP&#10;tYKWecil9HWLVvulG5CCd3Sj1Rzk2Egz6ksot718iKKVtLqjsNDqAZ9brL/2Z6vAI6cpn9rq+Pla&#10;yRfOJpnd7ZS6vZmfNiAYZ/4Lwy9+QIcyMB3cmYwXvYLFOglJBUm0BhH8OF6BOCh4jJMMZFnI/wfK&#10;HwAAAP//AwBQSwECLQAUAAYACAAAACEAtoM4kv4AAADhAQAAEwAAAAAAAAAAAAAAAAAAAAAAW0Nv&#10;bnRlbnRfVHlwZXNdLnhtbFBLAQItABQABgAIAAAAIQA4/SH/1gAAAJQBAAALAAAAAAAAAAAAAAAA&#10;AC8BAABfcmVscy8ucmVsc1BLAQItABQABgAIAAAAIQA3Llq4bgIAAD0FAAAOAAAAAAAAAAAAAAAA&#10;AC4CAABkcnMvZTJvRG9jLnhtbFBLAQItABQABgAIAAAAIQAgxsgQ3QAAAAgBAAAPAAAAAAAAAAAA&#10;AAAAAMgEAABkcnMvZG93bnJldi54bWxQSwUGAAAAAAQABADzAAAA0gUAAAAA&#10;" adj="192" strokecolor="#ed7d31 [3205]" strokeweight="2.25pt">
                <v:stroke joinstyle="miter"/>
              </v:shape>
            </w:pict>
          </mc:Fallback>
        </mc:AlternateContent>
      </w:r>
      <w:r>
        <w:rPr>
          <w:noProof/>
        </w:rPr>
        <mc:AlternateContent>
          <mc:Choice Requires="wps">
            <w:drawing>
              <wp:anchor distT="0" distB="0" distL="114300" distR="114300" simplePos="0" relativeHeight="251666432" behindDoc="0" locked="0" layoutInCell="1" allowOverlap="1" wp14:anchorId="6733367E" wp14:editId="433A98F9">
                <wp:simplePos x="0" y="0"/>
                <wp:positionH relativeFrom="column">
                  <wp:posOffset>3978234</wp:posOffset>
                </wp:positionH>
                <wp:positionV relativeFrom="paragraph">
                  <wp:posOffset>60688</wp:posOffset>
                </wp:positionV>
                <wp:extent cx="0" cy="332509"/>
                <wp:effectExtent l="76200" t="0" r="76200" b="48895"/>
                <wp:wrapNone/>
                <wp:docPr id="10" name="Straight Arrow Connector 10"/>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89BF6C" id="Straight Arrow Connector 10" o:spid="_x0000_s1026" type="#_x0000_t32" style="position:absolute;margin-left:313.25pt;margin-top:4.8pt;width:0;height:26.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c1zwEAAPUDAAAOAAAAZHJzL2Uyb0RvYy54bWysU9uO0zAQfUfiHyy/06RdgaBqukJd4AVB&#10;xcIHeJ1xYuGbxqZJ/p6xk2YRFwkhXiaxPWfmnOPx4Xa0hl0Ao/au4dtNzRk46VvtuoZ/+fz22UvO&#10;YhKuFcY7aPgEkd8enz45DGEPO9970wIyKuLifggN71MK+6qKsgcr4sYHcHSoPFqRaIld1aIYqLo1&#10;1a6uX1SDxzaglxAj7d7Nh/xY6isFMn1UKkJipuHELZWIJT7kWB0PYt+hCL2WCw3xDyys0I6arqXu&#10;RBLsG+pfSlkt0Uev0kZ6W3mltISigdRs65/U3PciQNFC5sSw2hT/X1n54XJGplu6O7LHCUt3dJ9Q&#10;6K5P7DWiH9jJO0c+emSUQn4NIe4JdnJnXFYxnDGLHxXa/CVZbCweT6vHMCYm501Juzc3u+f1q1yu&#10;esQFjOkdeMvyT8PjwmMlsC0Wi8v7mGbgFZCbGpdjEtq8cS1LUyAlCbVwnYGlT06pMv2ZcPlLk4EZ&#10;/gkUGUEU5zZlBOFkkF0EDU/7dbtWocwMUdqYFVQXbn8ELbkZBmUs/xa4ZpeO3qUVaLXz+LuuabxS&#10;VXP+VfWsNct+8O1Urq/YQbNV7mF5B3l4f1wX+ONrPX4HAAD//wMAUEsDBBQABgAIAAAAIQBnZjvm&#10;2wAAAAgBAAAPAAAAZHJzL2Rvd25yZXYueG1sTI/BTsMwEETvSPyDtUjcqEMlQhviVAjBsUI0FeLo&#10;xps4wl5HsdOGv2crDvS2oxnNvik3s3fiiGPsAym4X2QgkJpgeuoU7Ou3uxWImDQZ7QKhgh+MsKmu&#10;r0pdmHCiDzzuUie4hGKhFdiUhkLK2Fj0Oi7CgMReG0avE8uxk2bUJy73Ti6zLJde98QfrB7wxWLz&#10;vZu8grbu9s3X60pOrn1/rD/t2m7rrVK3N/PzE4iEc/oPwxmf0aFipkOYyEThFOTL/IGjCtY5CPb/&#10;9OF8ZCCrUl4OqH4BAAD//wMAUEsBAi0AFAAGAAgAAAAhALaDOJL+AAAA4QEAABMAAAAAAAAAAAAA&#10;AAAAAAAAAFtDb250ZW50X1R5cGVzXS54bWxQSwECLQAUAAYACAAAACEAOP0h/9YAAACUAQAACwAA&#10;AAAAAAAAAAAAAAAvAQAAX3JlbHMvLnJlbHNQSwECLQAUAAYACAAAACEAQb+nNc8BAAD1AwAADgAA&#10;AAAAAAAAAAAAAAAuAgAAZHJzL2Uyb0RvYy54bWxQSwECLQAUAAYACAAAACEAZ2Y75tsAAAAIAQAA&#10;DwAAAAAAAAAAAAAAAAApBAAAZHJzL2Rvd25yZXYueG1sUEsFBgAAAAAEAAQA8wAAADEFAAAAAA==&#10;" strokecolor="black [3200]" strokeweight=".5pt">
                <v:stroke endarrow="block" joinstyle="miter"/>
              </v:shape>
            </w:pict>
          </mc:Fallback>
        </mc:AlternateContent>
      </w:r>
    </w:p>
    <w:p w14:paraId="36A3F719" w14:textId="19F97EC5" w:rsidR="00432174" w:rsidRPr="00992BAA" w:rsidRDefault="000F620D" w:rsidP="000F620D">
      <w:pPr>
        <w:jc w:val="both"/>
        <w:rPr>
          <w:rFonts w:cstheme="minorHAnsi"/>
        </w:rPr>
      </w:pPr>
      <w:r w:rsidRPr="00992BAA">
        <w:rPr>
          <w:rFonts w:cstheme="minorHAnsi"/>
          <w:noProof/>
        </w:rPr>
        <mc:AlternateContent>
          <mc:Choice Requires="wps">
            <w:drawing>
              <wp:anchor distT="0" distB="0" distL="114300" distR="114300" simplePos="0" relativeHeight="251660288" behindDoc="0" locked="0" layoutInCell="1" allowOverlap="1" wp14:anchorId="52CE1CC5" wp14:editId="6E19DA89">
                <wp:simplePos x="0" y="0"/>
                <wp:positionH relativeFrom="margin">
                  <wp:align>center</wp:align>
                </wp:positionH>
                <wp:positionV relativeFrom="paragraph">
                  <wp:posOffset>119825</wp:posOffset>
                </wp:positionV>
                <wp:extent cx="2470068" cy="356260"/>
                <wp:effectExtent l="0" t="0" r="26035" b="24765"/>
                <wp:wrapNone/>
                <wp:docPr id="4" name="Text Box 4"/>
                <wp:cNvGraphicFramePr/>
                <a:graphic xmlns:a="http://schemas.openxmlformats.org/drawingml/2006/main">
                  <a:graphicData uri="http://schemas.microsoft.com/office/word/2010/wordprocessingShape">
                    <wps:wsp>
                      <wps:cNvSpPr txBox="1"/>
                      <wps:spPr>
                        <a:xfrm>
                          <a:off x="0" y="0"/>
                          <a:ext cx="2470068" cy="356260"/>
                        </a:xfrm>
                        <a:prstGeom prst="rect">
                          <a:avLst/>
                        </a:prstGeom>
                        <a:solidFill>
                          <a:schemeClr val="lt1"/>
                        </a:solidFill>
                        <a:ln w="6350">
                          <a:solidFill>
                            <a:prstClr val="black"/>
                          </a:solidFill>
                        </a:ln>
                      </wps:spPr>
                      <wps:txbx>
                        <w:txbxContent>
                          <w:p w14:paraId="00F422E2" w14:textId="52F3AA89" w:rsidR="00BA1901" w:rsidRPr="00992BAA" w:rsidRDefault="000F620D" w:rsidP="00992BAA">
                            <w:pPr>
                              <w:jc w:val="center"/>
                              <w:rPr>
                                <w:lang w:val="en-GB"/>
                              </w:rPr>
                            </w:pPr>
                            <w:r>
                              <w:rPr>
                                <w:lang w:val="en-GB"/>
                              </w:rPr>
                              <w:t>2. Orientation / Induction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1CC5" id="Text Box 4" o:spid="_x0000_s1046" type="#_x0000_t202" style="position:absolute;left:0;text-align:left;margin-left:0;margin-top:9.45pt;width:194.5pt;height:28.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0sTgIAAKkEAAAOAAAAZHJzL2Uyb0RvYy54bWysVMtu2zAQvBfoPxC8N7Idx0kFy4GbIEWB&#10;IAkQFznTFGUJpbgsSVtKv75D+hE77anohdoXh7uzu5pe961mG+V8Q6bgw7MBZ8pIKhuzKvj3xd2n&#10;K858EKYUmowq+Kvy/Hr28cO0s7kaUU26VI4BxPi8swWvQ7B5lnlZq1b4M7LKwFmRa0WA6lZZ6UQH&#10;9FZno8FgknXkSutIKu9hvd06+SzhV5WS4bGqvApMFxy5hXS6dC7jmc2mIl85YetG7tIQ/5BFKxqD&#10;Rw9QtyIItnbNH1BtIx15qsKZpDajqmqkSjWgmuHgXTXPtbAq1QJyvD3Q5P8frHzYPDnWlAUfc2ZE&#10;ixYtVB/YF+rZOLLTWZ8j6NkiLPQwo8t7u4cxFt1Xro1flMPgB8+vB24jmIRxNL5EuzANEr7zi8lo&#10;ksjP3m5b58NXRS2LQsEdepcoFZt7H5AJQvch8TFPuinvGq2TEudF3WjHNgKd1iHliBsnUdqwruCT&#10;84tBAj7xRejD/aUW8kes8hQBmjYwRk62tUcp9Ms+MThKFUXTkspX8OVoO2/eyrsG+PfChyfhMGCg&#10;CEsTHnFUmpAU7STOanK//maP8eg7vJx1GNiC+59r4RRn+pvBRHwejsdxwpMyvrhENswde5bHHrNu&#10;bwhMDbGeViYxxge9FytH7Qt2ax5fhUsYibcLHvbiTdiuEXZTqvk8BWGmrQj35tnKCB07E3ld9C/C&#10;2V1fAybigfajLfJ37d3GxpuG5utAVZN6/8bqjn/sQ2rPbnfjwh3rKertDzP7DQAA//8DAFBLAwQU&#10;AAYACAAAACEAvpUFa9kAAAAGAQAADwAAAGRycy9kb3ducmV2LnhtbEyPwU7DMBBE70j8g7VI3KgD&#10;CHBCnApQ4cKJgjhv461tEdtR7Kbh71lOcJyZ1czbdr2EQcw0ZZ+ihstVBYJin4yPVsPH+/OFApEL&#10;RoNDiqThmzKsu9OTFhuTjvGN5m2xgktiblCDK2VspMy9o4B5lUaKnO3TFLCwnKw0Ex65PAzyqqpu&#10;ZUAfecHhSE+O+q/tIWjYPNra9gont1HG+3n53L/aF63Pz5aHexCFlvJ3DL/4jA4dM+3SIZosBg38&#10;SGFX1SA4vVY1GzsNdzcVyK6V//G7HwAAAP//AwBQSwECLQAUAAYACAAAACEAtoM4kv4AAADhAQAA&#10;EwAAAAAAAAAAAAAAAAAAAAAAW0NvbnRlbnRfVHlwZXNdLnhtbFBLAQItABQABgAIAAAAIQA4/SH/&#10;1gAAAJQBAAALAAAAAAAAAAAAAAAAAC8BAABfcmVscy8ucmVsc1BLAQItABQABgAIAAAAIQChTI0s&#10;TgIAAKkEAAAOAAAAAAAAAAAAAAAAAC4CAABkcnMvZTJvRG9jLnhtbFBLAQItABQABgAIAAAAIQC+&#10;lQVr2QAAAAYBAAAPAAAAAAAAAAAAAAAAAKgEAABkcnMvZG93bnJldi54bWxQSwUGAAAAAAQABADz&#10;AAAArgUAAAAA&#10;" fillcolor="white [3201]" strokeweight=".5pt">
                <v:textbox>
                  <w:txbxContent>
                    <w:p w14:paraId="00F422E2" w14:textId="52F3AA89" w:rsidR="00BA1901" w:rsidRPr="00992BAA" w:rsidRDefault="000F620D" w:rsidP="00992BAA">
                      <w:pPr>
                        <w:jc w:val="center"/>
                        <w:rPr>
                          <w:lang w:val="en-GB"/>
                        </w:rPr>
                      </w:pPr>
                      <w:r>
                        <w:rPr>
                          <w:lang w:val="en-GB"/>
                        </w:rPr>
                        <w:t xml:space="preserve">2. </w:t>
                      </w:r>
                      <w:r>
                        <w:rPr>
                          <w:lang w:val="en-GB"/>
                        </w:rPr>
                        <w:t>Orientation / Induction</w:t>
                      </w:r>
                    </w:p>
                  </w:txbxContent>
                </v:textbox>
                <w10:wrap anchorx="margin"/>
              </v:shape>
            </w:pict>
          </mc:Fallback>
        </mc:AlternateContent>
      </w:r>
    </w:p>
    <w:p w14:paraId="75CE1CF8" w14:textId="3E584AB0" w:rsidR="00432174" w:rsidRPr="00992BAA" w:rsidRDefault="000F620D" w:rsidP="000F620D">
      <w:pPr>
        <w:jc w:val="both"/>
        <w:rPr>
          <w:rFonts w:cstheme="minorHAnsi"/>
        </w:rPr>
      </w:pPr>
      <w:r>
        <w:rPr>
          <w:rFonts w:cstheme="minorHAnsi"/>
          <w:noProof/>
        </w:rPr>
        <mc:AlternateContent>
          <mc:Choice Requires="wps">
            <w:drawing>
              <wp:anchor distT="0" distB="0" distL="114300" distR="114300" simplePos="0" relativeHeight="251674624" behindDoc="0" locked="0" layoutInCell="1" allowOverlap="1" wp14:anchorId="4CE4E8B6" wp14:editId="00DC5F31">
                <wp:simplePos x="0" y="0"/>
                <wp:positionH relativeFrom="column">
                  <wp:posOffset>-782320</wp:posOffset>
                </wp:positionH>
                <wp:positionV relativeFrom="paragraph">
                  <wp:posOffset>336550</wp:posOffset>
                </wp:positionV>
                <wp:extent cx="806450" cy="4508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806450" cy="450850"/>
                        </a:xfrm>
                        <a:prstGeom prst="rect">
                          <a:avLst/>
                        </a:prstGeom>
                        <a:solidFill>
                          <a:schemeClr val="lt1"/>
                        </a:solidFill>
                        <a:ln w="6350">
                          <a:noFill/>
                        </a:ln>
                      </wps:spPr>
                      <wps:txbx>
                        <w:txbxContent>
                          <w:p w14:paraId="69519925" w14:textId="2703422A" w:rsidR="00BA1901" w:rsidRPr="00992BAA" w:rsidRDefault="000F620D">
                            <w:pPr>
                              <w:rPr>
                                <w:lang w:val="en-GB"/>
                              </w:rPr>
                            </w:pPr>
                            <w:r>
                              <w:rPr>
                                <w:lang w:val="en-GB"/>
                              </w:rPr>
                              <w:t>Integrated induction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E8B6" id="Text Box 19" o:spid="_x0000_s1047" type="#_x0000_t202" style="position:absolute;left:0;text-align:left;margin-left:-61.6pt;margin-top:26.5pt;width:63.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A4QAIAAIIEAAAOAAAAZHJzL2Uyb0RvYy54bWysVE1vGjEQvVfqf7B8bxYooQSxRJQoVaUo&#10;iQRRzsbrhZW8Htc27NJf32cvEJr2VPXiHc88z8ebmZ3etrVme+V8RSbn/aseZ8pIKiqzyfnL6v7T&#10;mDMfhCmEJqNyflCe384+fpg2dqIGtCVdKMfgxPhJY3O+DcFOsszLraqFvyKrDIwluVoEXN0mK5xo&#10;4L3W2aDXG2UNucI6ksp7aO86I58l/2WpZHgqS68C0zlHbiGdLp3reGazqZhsnLDbSh7TEP+QRS0q&#10;g6BnV3ciCLZz1R+u6ko68lSGK0l1RmVZSZVqQDX93rtqllthVaoF5Hh7psn/P7fycf/sWFWgdzec&#10;GVGjRyvVBvaVWgYV+GmsnwC2tACGFnpgT3oPZSy7LV0dvyiIwQ6mD2d2ozcJ5bg3Gl7DImGCMIYM&#10;79nbY+t8+KaoZlHIuUPzEqdi/+BDBz1BYixPuiruK63TJQ6MWmjH9gKt1iGlCOe/obRhTc5HnxE6&#10;PjIUn3eetUEusdSupCiFdt0magbnetdUHECDo26QvJX3FZJ9ED48C4fJQX3YhvCEo9SEYHSUONuS&#10;+/k3fcSjobBy1mASc+5/7IRTnOnvBq2+6Q+HcXTTZXj9ZYCLu7SsLy1mVy8IDPSxd1YmMeKDPoml&#10;o/oVSzOPUWESRiJ2zsNJXIRuP7B0Us3nCYRhtSI8mKWV0XUkL7Zi1b4KZ4/9Cmj0I51mVkzeta3D&#10;drTPd4HKKvU0Et2xeuQfg56m4riUcZMu7wn19uuY/QIAAP//AwBQSwMEFAAGAAgAAAAhAHg9sl3g&#10;AAAACQEAAA8AAABkcnMvZG93bnJldi54bWxMj8tOwzAQRfdI/IM1SGxQ6zSmFIU4FUI8JHY0FMTO&#10;jYckIh5HsZuEv2dYwXI0R/eem29n14kRh9B60rBaJiCQKm9bqjW8lg+LaxAhGrKm84QavjHAtjg9&#10;yU1m/UQvOO5iLTiEQmY0NDH2mZShatCZsPQ9Ev8+/eBM5HOopR3MxOGuk2mSXElnWuKGxvR412D1&#10;tTs6DR8X9ftzmB/3k1qr/v5pLDdvttT6/Gy+vQERcY5/MPzqszoU7HTwR7JBdBoWq1SlzGpYKx7F&#10;hOIpBwbTywRkkcv/C4ofAAAA//8DAFBLAQItABQABgAIAAAAIQC2gziS/gAAAOEBAAATAAAAAAAA&#10;AAAAAAAAAAAAAABbQ29udGVudF9UeXBlc10ueG1sUEsBAi0AFAAGAAgAAAAhADj9If/WAAAAlAEA&#10;AAsAAAAAAAAAAAAAAAAALwEAAF9yZWxzLy5yZWxzUEsBAi0AFAAGAAgAAAAhAM1KcDhAAgAAggQA&#10;AA4AAAAAAAAAAAAAAAAALgIAAGRycy9lMm9Eb2MueG1sUEsBAi0AFAAGAAgAAAAhAHg9sl3gAAAA&#10;CQEAAA8AAAAAAAAAAAAAAAAAmgQAAGRycy9kb3ducmV2LnhtbFBLBQYAAAAABAAEAPMAAACnBQAA&#10;AAA=&#10;" fillcolor="white [3201]" stroked="f" strokeweight=".5pt">
                <v:textbox>
                  <w:txbxContent>
                    <w:p w14:paraId="69519925" w14:textId="2703422A" w:rsidR="00BA1901" w:rsidRPr="00992BAA" w:rsidRDefault="000F620D">
                      <w:pPr>
                        <w:rPr>
                          <w:lang w:val="en-GB"/>
                        </w:rPr>
                      </w:pPr>
                      <w:r>
                        <w:rPr>
                          <w:lang w:val="en-GB"/>
                        </w:rPr>
                        <w:t>Integrated induction</w:t>
                      </w:r>
                    </w:p>
                  </w:txbxContent>
                </v:textbox>
              </v:shape>
            </w:pict>
          </mc:Fallback>
        </mc:AlternateContent>
      </w:r>
      <w:r>
        <w:rPr>
          <w:rFonts w:cstheme="minorHAnsi"/>
          <w:noProof/>
        </w:rPr>
        <mc:AlternateContent>
          <mc:Choice Requires="wps">
            <w:drawing>
              <wp:anchor distT="0" distB="0" distL="114300" distR="114300" simplePos="0" relativeHeight="251669504" behindDoc="0" locked="0" layoutInCell="1" allowOverlap="1" wp14:anchorId="1532D064" wp14:editId="35ADC91C">
                <wp:simplePos x="0" y="0"/>
                <wp:positionH relativeFrom="column">
                  <wp:posOffset>4726379</wp:posOffset>
                </wp:positionH>
                <wp:positionV relativeFrom="paragraph">
                  <wp:posOffset>206853</wp:posOffset>
                </wp:positionV>
                <wp:extent cx="795647" cy="700644"/>
                <wp:effectExtent l="0" t="0" r="62230" b="61595"/>
                <wp:wrapNone/>
                <wp:docPr id="13" name="Straight Arrow Connector 13"/>
                <wp:cNvGraphicFramePr/>
                <a:graphic xmlns:a="http://schemas.openxmlformats.org/drawingml/2006/main">
                  <a:graphicData uri="http://schemas.microsoft.com/office/word/2010/wordprocessingShape">
                    <wps:wsp>
                      <wps:cNvCnPr/>
                      <wps:spPr>
                        <a:xfrm>
                          <a:off x="0" y="0"/>
                          <a:ext cx="795647" cy="7006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A80B3F" id="Straight Arrow Connector 13" o:spid="_x0000_s1026" type="#_x0000_t32" style="position:absolute;margin-left:372.15pt;margin-top:16.3pt;width:62.65pt;height:55.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QA1wEAAPoDAAAOAAAAZHJzL2Uyb0RvYy54bWysU9uO0zAQfUfiHyy/06RL2bJV0xXqAi8I&#10;Knb5AK9jNxa+aTw06d8zdtIs4iIhxIsT23Nmzjkz3t4OzrKTgmSCb/hyUXOmvAyt8ceGf3l49+I1&#10;ZwmFb4UNXjX8rBK/3T1/tu3jRl2FLthWAaMkPm362PAOMW6qKslOOZEWISpPlzqAE0hbOFYtiJ6y&#10;O1td1fV11QdoIwSpUqLTu/GS70p+rZXET1onhcw2nLhhWaGsj3mtdluxOYKInZETDfEPLJwwnorO&#10;qe4ECvYNzC+pnJEQUtC4kMFVQWsjVdFAapb1T2ruOxFV0ULmpDjblP5fWvnxdABmWurdS868cNSj&#10;ewRhjh2yNwChZ/vgPfkYgFEI+dXHtCHY3h9g2qV4gCx+0ODyl2SxoXh8nj1WAzJJh+ubV9erNWeS&#10;rtbUwNUq56yewBESvlfBsfzT8DSRmVksi8/i9CHhCLwAcmXr84rC2Le+ZXiOJAfBCH+0aqqTQ6qs&#10;YWRd/vBs1Qj/rDS5QTzHMmUO1d4COwmaoPbrcs5CkRmijbUzqC7c/giaYjNMldn8W+AcXSoGjzPQ&#10;GR/gd1VxuFDVY/xF9ag1y34M7bn0sNhBA1b6MD2GPME/7gv86cnuvgMAAP//AwBQSwMEFAAGAAgA&#10;AAAhAD1+jaffAAAACgEAAA8AAABkcnMvZG93bnJldi54bWxMj8FugzAMhu+T9g6RJ+22hlFEgRGq&#10;qeqO1bRSTTumxBA0kiASWvb2807rzZY//f7+cruYgV1w8r2zAp5XETC0jVO97QSc6renDJgP0io5&#10;OIsCftDDtrq/K2Wh3NV+4OUYOkYh1hdSgA5hLDj3jUYj/cqNaOnWusnIQOvUcTXJK4WbgcdRlHIj&#10;e0sftBxxp7H5Ps5GQFt3p+Zrn/F5aN839afO9aE+CPH4sLy+AAu4hH8Y/vRJHSpyOrvZKs8GAZsk&#10;WRMqYB2nwAjI0pyGM5FJnAOvSn5bofoFAAD//wMAUEsBAi0AFAAGAAgAAAAhALaDOJL+AAAA4QEA&#10;ABMAAAAAAAAAAAAAAAAAAAAAAFtDb250ZW50X1R5cGVzXS54bWxQSwECLQAUAAYACAAAACEAOP0h&#10;/9YAAACUAQAACwAAAAAAAAAAAAAAAAAvAQAAX3JlbHMvLnJlbHNQSwECLQAUAAYACAAAACEAJcOk&#10;ANcBAAD6AwAADgAAAAAAAAAAAAAAAAAuAgAAZHJzL2Uyb0RvYy54bWxQSwECLQAUAAYACAAAACEA&#10;PX6Np98AAAAKAQAADwAAAAAAAAAAAAAAAAAxBAAAZHJzL2Rvd25yZXYueG1sUEsFBgAAAAAEAAQA&#10;8wAAAD0FAAAAAA==&#10;" strokecolor="black [3200]" strokeweight=".5pt">
                <v:stroke endarrow="block" joinstyle="miter"/>
              </v:shape>
            </w:pict>
          </mc:Fallback>
        </mc:AlternateContent>
      </w:r>
      <w:r>
        <w:rPr>
          <w:rFonts w:cstheme="minorHAnsi"/>
          <w:noProof/>
        </w:rPr>
        <mc:AlternateContent>
          <mc:Choice Requires="wps">
            <w:drawing>
              <wp:anchor distT="0" distB="0" distL="114300" distR="114300" simplePos="0" relativeHeight="251668480" behindDoc="0" locked="0" layoutInCell="1" allowOverlap="1" wp14:anchorId="13A79C87" wp14:editId="2A1CF5CC">
                <wp:simplePos x="0" y="0"/>
                <wp:positionH relativeFrom="column">
                  <wp:posOffset>2683823</wp:posOffset>
                </wp:positionH>
                <wp:positionV relativeFrom="paragraph">
                  <wp:posOffset>254355</wp:posOffset>
                </wp:positionV>
                <wp:extent cx="498764" cy="641267"/>
                <wp:effectExtent l="38100" t="0" r="34925" b="64135"/>
                <wp:wrapNone/>
                <wp:docPr id="12" name="Straight Arrow Connector 12"/>
                <wp:cNvGraphicFramePr/>
                <a:graphic xmlns:a="http://schemas.openxmlformats.org/drawingml/2006/main">
                  <a:graphicData uri="http://schemas.microsoft.com/office/word/2010/wordprocessingShape">
                    <wps:wsp>
                      <wps:cNvCnPr/>
                      <wps:spPr>
                        <a:xfrm flipH="1">
                          <a:off x="0" y="0"/>
                          <a:ext cx="498764" cy="641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8D790" id="Straight Arrow Connector 12" o:spid="_x0000_s1026" type="#_x0000_t32" style="position:absolute;margin-left:211.3pt;margin-top:20.05pt;width:39.25pt;height:50.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pK3gEAAAQEAAAOAAAAZHJzL2Uyb0RvYy54bWysU9uO0zAQfUfiHyy/06RV1V2qpivU5fKA&#10;oNqFD/A648bCN41N0/w9YycNiIuEEC+WL3POzDkz3t1drGFnwKi9a/hyUXMGTvpWu1PDP3968+KW&#10;s5iEa4XxDho+QOR3++fPdn3Ywsp33rSAjEhc3Pah4V1KYVtVUXZgRVz4AI4elUcrEh3xVLUoemK3&#10;plrV9abqPbYBvYQY6fZ+fOT7wq8UyPRRqQiJmYZTbamsWNanvFb7ndieUIROy6kM8Q9VWKEdJZ2p&#10;7kUS7CvqX6isluijV2khva28UlpC0UBqlvVPah47EaBoIXNimG2K/49WfjgfkemWerfizAlLPXpM&#10;KPSpS+wVou/ZwTtHPnpkFEJ+9SFuCXZwR5xOMRwxi78otEwZHd4RXbGDBLJLcXuY3YZLYpIu1y9v&#10;bzZrziQ9bdbL1eYms1cjTaYLGNNb8JblTcPjVNZcz5hCnN/HNAKvgAw2Lq9JaPPatSwNgYQl1MKd&#10;DEx5ckiV1Yz1l10aDIzwB1DkC9U5pikTCQeD7Cxoltovy5mFIjNEaWNmUF3k/xE0xWYYlCn9W+Ac&#10;XTJ6l2ag1c7j77Kmy7VUNcZfVY9as+wn3w6lm8UOGrXSh+lb5Fn+8Vzg3z/v/hsAAAD//wMAUEsD&#10;BBQABgAIAAAAIQBxmjRH3gAAAAoBAAAPAAAAZHJzL2Rvd25yZXYueG1sTI/BTsMwDIbvSLxDZCRu&#10;LGlVBuqaTgiJCyAYY5fdssZrKxqnSrKt8PSY07h9lj/9/l0tJzeII4bYe9KQzRQIpMbbnloNm8+n&#10;m3sQMRmyZvCEGr4xwrK+vKhMaf2JPvC4Tq3gEIql0dClNJZSxqZDZ+LMj0i82/vgTOIxtNIGc+Jw&#10;N8hcqbl0pie+0JkRHztsvtYHp+E1C+/Pd9u3fRHb8LOll2IVV17r66vpYQEi4ZTOMvzV5+pQc6ed&#10;P5CNYtBQ5PmcVQaVgWDhVmUMOzYLBllX8v8L9S8AAAD//wMAUEsBAi0AFAAGAAgAAAAhALaDOJL+&#10;AAAA4QEAABMAAAAAAAAAAAAAAAAAAAAAAFtDb250ZW50X1R5cGVzXS54bWxQSwECLQAUAAYACAAA&#10;ACEAOP0h/9YAAACUAQAACwAAAAAAAAAAAAAAAAAvAQAAX3JlbHMvLnJlbHNQSwECLQAUAAYACAAA&#10;ACEAZQBaSt4BAAAEBAAADgAAAAAAAAAAAAAAAAAuAgAAZHJzL2Uyb0RvYy54bWxQSwECLQAUAAYA&#10;CAAAACEAcZo0R94AAAAKAQAADwAAAAAAAAAAAAAAAAA4BAAAZHJzL2Rvd25yZXYueG1sUEsFBgAA&#10;AAAEAAQA8wAAAEMFAAAAAA==&#10;" strokecolor="black [3200]" strokeweight=".5pt">
                <v:stroke endarrow="block" joinstyle="miter"/>
              </v:shape>
            </w:pict>
          </mc:Fallback>
        </mc:AlternateContent>
      </w:r>
      <w:r>
        <w:rPr>
          <w:rFonts w:cstheme="minorHAnsi"/>
          <w:noProof/>
        </w:rPr>
        <mc:AlternateContent>
          <mc:Choice Requires="wps">
            <w:drawing>
              <wp:anchor distT="0" distB="0" distL="114300" distR="114300" simplePos="0" relativeHeight="251667456" behindDoc="0" locked="0" layoutInCell="1" allowOverlap="1" wp14:anchorId="5BE12628" wp14:editId="09449648">
                <wp:simplePos x="0" y="0"/>
                <wp:positionH relativeFrom="column">
                  <wp:posOffset>3966358</wp:posOffset>
                </wp:positionH>
                <wp:positionV relativeFrom="paragraph">
                  <wp:posOffset>183103</wp:posOffset>
                </wp:positionV>
                <wp:extent cx="11876" cy="783771"/>
                <wp:effectExtent l="38100" t="0" r="64770" b="54610"/>
                <wp:wrapNone/>
                <wp:docPr id="11" name="Straight Arrow Connector 11"/>
                <wp:cNvGraphicFramePr/>
                <a:graphic xmlns:a="http://schemas.openxmlformats.org/drawingml/2006/main">
                  <a:graphicData uri="http://schemas.microsoft.com/office/word/2010/wordprocessingShape">
                    <wps:wsp>
                      <wps:cNvCnPr/>
                      <wps:spPr>
                        <a:xfrm>
                          <a:off x="0" y="0"/>
                          <a:ext cx="11876" cy="783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9DE86" id="Straight Arrow Connector 11" o:spid="_x0000_s1026" type="#_x0000_t32" style="position:absolute;margin-left:312.3pt;margin-top:14.4pt;width:.95pt;height:61.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u1gEAAPkDAAAOAAAAZHJzL2Uyb0RvYy54bWysU9uO0zAQfUfiHyy/0ySLtK2qpivUBV4Q&#10;VOzyAV5nnFj4prFpkr9n7LZZBAghxMsktufMnHM83t1N1rATYNTetbxZ1ZyBk77Trm/5l8d3rzac&#10;xSRcJ4x30PIZIr/bv3yxG8MWbvzgTQfIqIiL2zG0fEgpbKsqygGsiCsfwNGh8mhFoiX2VYdipOrW&#10;VDd1fVuNHruAXkKMtHt/PuT7Ul8pkOmTUhESMy0nbqlELPEpx2q/E9seRRi0vNAQ/8DCCu2o6VLq&#10;XiTBvqH+pZTVEn30Kq2kt5VXSksoGkhNU/+k5mEQAYoWMieGxab4/8rKj6cjMt3R3TWcOWHpjh4S&#10;Ct0Pib1B9CM7eOfIR4+MUsivMcQtwQ7uiJdVDEfM4ieFNn9JFpuKx/PiMUyJSdpsms36ljNJJ+vN&#10;6/W6lKyesQFjeg/esvzT8njhspBois3i9CEm6k7AKyA3Ni7HJLR56zqW5kBqEmrhegOZOqXnlCpL&#10;OJMuf2k2cIZ/BkVmZJqlTRlDOBhkJ0ED1H29sjWOMjNEaWMWUP1n0CU3w6CM5t8Cl+zS0bu0AK12&#10;Hn/XNU1Xquqcf1V91pplP/luLldY7KD5Kv5c3kIe4B/XBf78YvffAQAA//8DAFBLAwQUAAYACAAA&#10;ACEAgZhP7N4AAAAKAQAADwAAAGRycy9kb3ducmV2LnhtbEyPy07DMBBF90j8gzVI7KiDRUOaxqkQ&#10;gmWFaCrE0o0ncYQfUey04e8ZVrAczdG951a7xVl2xikOwUu4X2XA0LdBD76XcGxe7wpgMSmvlQ0e&#10;JXxjhF19fVWpUoeLf8fzIfWMQnwslQST0lhyHluDTsVVGNHTrwuTU4nOqed6UhcKd5aLLMu5U4On&#10;BqNGfDbYfh1mJ6Fr+mP7+VLw2XZvj82H2Zh9s5fy9mZ52gJLuKQ/GH71SR1qcjqF2evIrIRcPOSE&#10;ShAFTSAgF/ka2InItRDA64r/n1D/AAAA//8DAFBLAQItABQABgAIAAAAIQC2gziS/gAAAOEBAAAT&#10;AAAAAAAAAAAAAAAAAAAAAABbQ29udGVudF9UeXBlc10ueG1sUEsBAi0AFAAGAAgAAAAhADj9If/W&#10;AAAAlAEAAAsAAAAAAAAAAAAAAAAALwEAAF9yZWxzLy5yZWxzUEsBAi0AFAAGAAgAAAAhAD+Za27W&#10;AQAA+QMAAA4AAAAAAAAAAAAAAAAALgIAAGRycy9lMm9Eb2MueG1sUEsBAi0AFAAGAAgAAAAhAIGY&#10;T+zeAAAACgEAAA8AAAAAAAAAAAAAAAAAMAQAAGRycy9kb3ducmV2LnhtbFBLBQYAAAAABAAEAPMA&#10;AAA7BQAAAAA=&#10;" strokecolor="black [3200]" strokeweight=".5pt">
                <v:stroke endarrow="block" joinstyle="miter"/>
              </v:shape>
            </w:pict>
          </mc:Fallback>
        </mc:AlternateContent>
      </w:r>
    </w:p>
    <w:p w14:paraId="5C30CC82" w14:textId="60E2D086" w:rsidR="00767533" w:rsidRPr="00992BAA" w:rsidRDefault="00F8460C" w:rsidP="000F620D">
      <w:pPr>
        <w:jc w:val="both"/>
        <w:rPr>
          <w:rFonts w:cstheme="minorHAnsi"/>
        </w:rPr>
      </w:pPr>
    </w:p>
    <w:p w14:paraId="0ADB919F" w14:textId="33B22A72" w:rsidR="00767533" w:rsidRPr="00992BAA" w:rsidRDefault="000F620D" w:rsidP="000F620D">
      <w:pPr>
        <w:jc w:val="both"/>
        <w:rPr>
          <w:rFonts w:cstheme="minorHAnsi"/>
        </w:rPr>
      </w:pPr>
      <w:r w:rsidRPr="00992BAA">
        <w:rPr>
          <w:rFonts w:cstheme="minorHAnsi"/>
          <w:noProof/>
        </w:rPr>
        <mc:AlternateContent>
          <mc:Choice Requires="wps">
            <w:drawing>
              <wp:anchor distT="0" distB="0" distL="114300" distR="114300" simplePos="0" relativeHeight="251663360" behindDoc="0" locked="0" layoutInCell="1" allowOverlap="1" wp14:anchorId="0073E486" wp14:editId="18D4AA36">
                <wp:simplePos x="0" y="0"/>
                <wp:positionH relativeFrom="margin">
                  <wp:posOffset>5568744</wp:posOffset>
                </wp:positionH>
                <wp:positionV relativeFrom="paragraph">
                  <wp:posOffset>14605</wp:posOffset>
                </wp:positionV>
                <wp:extent cx="3181985" cy="1330036"/>
                <wp:effectExtent l="0" t="0" r="18415" b="22860"/>
                <wp:wrapNone/>
                <wp:docPr id="7" name="Text Box 7"/>
                <wp:cNvGraphicFramePr/>
                <a:graphic xmlns:a="http://schemas.openxmlformats.org/drawingml/2006/main">
                  <a:graphicData uri="http://schemas.microsoft.com/office/word/2010/wordprocessingShape">
                    <wps:wsp>
                      <wps:cNvSpPr txBox="1"/>
                      <wps:spPr>
                        <a:xfrm>
                          <a:off x="0" y="0"/>
                          <a:ext cx="3181985" cy="1330036"/>
                        </a:xfrm>
                        <a:prstGeom prst="rect">
                          <a:avLst/>
                        </a:prstGeom>
                        <a:solidFill>
                          <a:schemeClr val="lt1"/>
                        </a:solidFill>
                        <a:ln w="6350">
                          <a:solidFill>
                            <a:prstClr val="black"/>
                          </a:solidFill>
                        </a:ln>
                      </wps:spPr>
                      <wps:txbx>
                        <w:txbxContent>
                          <w:p w14:paraId="525DD851" w14:textId="2E84AE12" w:rsidR="00BA1901" w:rsidRPr="00992BAA" w:rsidRDefault="000F620D">
                            <w:pPr>
                              <w:rPr>
                                <w:b/>
                                <w:lang w:val="en-GB"/>
                              </w:rPr>
                            </w:pPr>
                            <w:r w:rsidRPr="00992BAA">
                              <w:rPr>
                                <w:b/>
                                <w:lang w:val="en-GB"/>
                              </w:rPr>
                              <w:t>Environment, Health and Safety</w:t>
                            </w:r>
                          </w:p>
                          <w:p w14:paraId="704737ED" w14:textId="466FEDC7" w:rsidR="00BA1901" w:rsidRDefault="000F620D" w:rsidP="00335E6A">
                            <w:pPr>
                              <w:numPr>
                                <w:ilvl w:val="0"/>
                                <w:numId w:val="78"/>
                              </w:numPr>
                              <w:tabs>
                                <w:tab w:val="left" w:pos="450"/>
                              </w:tabs>
                              <w:ind w:left="374" w:hanging="288"/>
                              <w:rPr>
                                <w:lang w:val="en-GB"/>
                              </w:rPr>
                            </w:pPr>
                            <w:r>
                              <w:rPr>
                                <w:lang w:val="en-GB"/>
                              </w:rPr>
                              <w:t>Safety induction including risks and hazards, emergency procedure, restricted areas, waste management, PPE usage, etc.</w:t>
                            </w:r>
                          </w:p>
                          <w:p w14:paraId="4AFE7AC2" w14:textId="6A7E25E8" w:rsidR="00BA1901" w:rsidRDefault="000F620D" w:rsidP="00335E6A">
                            <w:pPr>
                              <w:numPr>
                                <w:ilvl w:val="0"/>
                                <w:numId w:val="78"/>
                              </w:numPr>
                              <w:tabs>
                                <w:tab w:val="left" w:pos="450"/>
                              </w:tabs>
                              <w:ind w:left="374" w:hanging="288"/>
                              <w:rPr>
                                <w:lang w:val="en-GB"/>
                              </w:rPr>
                            </w:pPr>
                            <w:r>
                              <w:rPr>
                                <w:lang w:val="en-GB"/>
                              </w:rPr>
                              <w:t>Flow process</w:t>
                            </w:r>
                          </w:p>
                          <w:p w14:paraId="04811A37" w14:textId="31600A6C" w:rsidR="00BA1901" w:rsidRPr="00992BAA" w:rsidRDefault="000F620D" w:rsidP="00335E6A">
                            <w:pPr>
                              <w:numPr>
                                <w:ilvl w:val="0"/>
                                <w:numId w:val="78"/>
                              </w:numPr>
                              <w:tabs>
                                <w:tab w:val="left" w:pos="450"/>
                              </w:tabs>
                              <w:ind w:left="374" w:hanging="288"/>
                              <w:rPr>
                                <w:lang w:val="en-GB"/>
                              </w:rPr>
                            </w:pPr>
                            <w:r>
                              <w:rPr>
                                <w:lang w:val="en-GB"/>
                              </w:rPr>
                              <w:t>Training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3E486" id="Text Box 7" o:spid="_x0000_s1048" type="#_x0000_t202" style="position:absolute;left:0;text-align:left;margin-left:438.5pt;margin-top:1.15pt;width:250.55pt;height:10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6pUQIAAKoEAAAOAAAAZHJzL2Uyb0RvYy54bWysVE1v2zAMvQ/YfxB0X2znu0acIkuRYUDQ&#10;FkiKnhVZjo3JoiYpsbNfP0pO0rTbadhFocjnJ/KRzOy+rSU5CmMrUBlNejElQnHIK7XP6Mt29WVK&#10;iXVM5UyCEhk9CUvv558/zRqdij6UIHNhCJIomzY6o6VzOo0iy0tRM9sDLRQGCzA1c3g1+yg3rEH2&#10;Wkb9OB5HDZhcG+DCWvQ+dEE6D/xFIbh7KgorHJEZxdxcOE04d/6M5jOW7g3TZcXPabB/yKJmlcJH&#10;r1QPzDFyMNUfVHXFDVgoXI9DHUFRVFyEGrCaJP5QzaZkWoRaUByrrzLZ/0fLH4/PhlR5RieUKFZj&#10;i7aideQrtGTi1Wm0TRG00QhzLbqxyxe/Racvui1M7X+xHIJx1Pl01daTcXQOkmlyNx1RwjGWDAZx&#10;PBh7nujtc22s+yagJt7IqMHmBU3ZcW1dB71A/GsWZJWvKinDxQ+MWEpDjgxbLV1IEsnfoaQiTUbH&#10;g1EciN/FPPX1+51k/Mc5vRsU8kmFOXtRuuK95dpdGyTs9y/K7CA/oWAGuoGzmq8q5F8z656ZwQlD&#10;jXBr3BMehQRMCs4WJSWYX3/zezw2HqOUNDixGbU/D8wISuR3hSNxlwyHfsTDZTia9PFibiO724g6&#10;1EtApRLcT82D6fFOXszCQP2Ky7Xwr2KIKY5vZ9RdzKXr9giXk4vFIoBwqDVza7XR3FP7znhdt+0r&#10;M/rcV4cj8QiX2Wbph/Z2WP+lgsXBQVGF3nuhO1XP+uNChOk5L6/fuNt7QL39xcx/AwAA//8DAFBL&#10;AwQUAAYACAAAACEAfmViKN0AAAAKAQAADwAAAGRycy9kb3ducmV2LnhtbEyPwU7DMBBE70j8g7WV&#10;uFEnrURMiFMBKlw40SLO29i1rcbrKHbT8Pe4JzjOzmrmTbOZfc8mPUYXSEK5LIBp6oJyZCR87d/u&#10;BbCYkBT2gbSEHx1h097eNFircKFPPe2SYTmEYo0SbEpDzXnsrPYYl2HQlL1jGD2mLEfD1YiXHO57&#10;viqKB+7RUW6wOOhXq7vT7uwlbF/Mo+kEjnYrlHPT/H38MO9S3i3m5ydgSc/p7xmu+Bkd2sx0CGdS&#10;kfUSRFXlLUnCag3s6q8rUQI75ENZCuBtw/9PaH8BAAD//wMAUEsBAi0AFAAGAAgAAAAhALaDOJL+&#10;AAAA4QEAABMAAAAAAAAAAAAAAAAAAAAAAFtDb250ZW50X1R5cGVzXS54bWxQSwECLQAUAAYACAAA&#10;ACEAOP0h/9YAAACUAQAACwAAAAAAAAAAAAAAAAAvAQAAX3JlbHMvLnJlbHNQSwECLQAUAAYACAAA&#10;ACEAlxKuqVECAACqBAAADgAAAAAAAAAAAAAAAAAuAgAAZHJzL2Uyb0RvYy54bWxQSwECLQAUAAYA&#10;CAAAACEAfmViKN0AAAAKAQAADwAAAAAAAAAAAAAAAACrBAAAZHJzL2Rvd25yZXYueG1sUEsFBgAA&#10;AAAEAAQA8wAAALUFAAAAAA==&#10;" fillcolor="white [3201]" strokeweight=".5pt">
                <v:textbox>
                  <w:txbxContent>
                    <w:p w14:paraId="525DD851" w14:textId="2E84AE12" w:rsidR="00BA1901" w:rsidRPr="00992BAA" w:rsidRDefault="000F620D">
                      <w:pPr>
                        <w:rPr>
                          <w:b/>
                          <w:lang w:val="en-GB"/>
                        </w:rPr>
                      </w:pPr>
                      <w:r w:rsidRPr="00992BAA">
                        <w:rPr>
                          <w:b/>
                          <w:lang w:val="en-GB"/>
                        </w:rPr>
                        <w:t>Environment, Health and Safety</w:t>
                      </w:r>
                    </w:p>
                    <w:p w14:paraId="704737ED" w14:textId="466FEDC7" w:rsidR="00BA1901" w:rsidRDefault="000F620D" w:rsidP="00335E6A">
                      <w:pPr>
                        <w:numPr>
                          <w:ilvl w:val="0"/>
                          <w:numId w:val="78"/>
                        </w:numPr>
                        <w:tabs>
                          <w:tab w:val="left" w:pos="450"/>
                        </w:tabs>
                        <w:ind w:left="374" w:hanging="288"/>
                        <w:rPr>
                          <w:lang w:val="en-GB"/>
                        </w:rPr>
                      </w:pPr>
                      <w:r>
                        <w:rPr>
                          <w:lang w:val="en-GB"/>
                        </w:rPr>
                        <w:t>Safety induction including risks and hazards, emergency procedure, restricted areas, waste management, PPE usage, etc.</w:t>
                      </w:r>
                    </w:p>
                    <w:p w14:paraId="4AFE7AC2" w14:textId="6A7E25E8" w:rsidR="00BA1901" w:rsidRDefault="000F620D" w:rsidP="00335E6A">
                      <w:pPr>
                        <w:numPr>
                          <w:ilvl w:val="0"/>
                          <w:numId w:val="78"/>
                        </w:numPr>
                        <w:tabs>
                          <w:tab w:val="left" w:pos="450"/>
                        </w:tabs>
                        <w:ind w:left="374" w:hanging="288"/>
                        <w:rPr>
                          <w:lang w:val="en-GB"/>
                        </w:rPr>
                      </w:pPr>
                      <w:r>
                        <w:rPr>
                          <w:lang w:val="en-GB"/>
                        </w:rPr>
                        <w:t>Flow process</w:t>
                      </w:r>
                    </w:p>
                    <w:p w14:paraId="04811A37" w14:textId="31600A6C" w:rsidR="00BA1901" w:rsidRPr="00992BAA" w:rsidRDefault="000F620D" w:rsidP="00335E6A">
                      <w:pPr>
                        <w:numPr>
                          <w:ilvl w:val="0"/>
                          <w:numId w:val="78"/>
                        </w:numPr>
                        <w:tabs>
                          <w:tab w:val="left" w:pos="450"/>
                        </w:tabs>
                        <w:ind w:left="374" w:hanging="288"/>
                        <w:rPr>
                          <w:lang w:val="en-GB"/>
                        </w:rPr>
                      </w:pPr>
                      <w:r>
                        <w:rPr>
                          <w:lang w:val="en-GB"/>
                        </w:rPr>
                        <w:t>Training protocol</w:t>
                      </w:r>
                    </w:p>
                  </w:txbxContent>
                </v:textbox>
                <w10:wrap anchorx="margin"/>
              </v:shape>
            </w:pict>
          </mc:Fallback>
        </mc:AlternateContent>
      </w:r>
      <w:r w:rsidRPr="00992BAA">
        <w:rPr>
          <w:rFonts w:cstheme="minorHAnsi"/>
          <w:noProof/>
        </w:rPr>
        <mc:AlternateContent>
          <mc:Choice Requires="wps">
            <w:drawing>
              <wp:anchor distT="0" distB="0" distL="114300" distR="114300" simplePos="0" relativeHeight="251661312" behindDoc="0" locked="0" layoutInCell="1" allowOverlap="1" wp14:anchorId="3F94E774" wp14:editId="14C67519">
                <wp:simplePos x="0" y="0"/>
                <wp:positionH relativeFrom="column">
                  <wp:posOffset>285008</wp:posOffset>
                </wp:positionH>
                <wp:positionV relativeFrom="paragraph">
                  <wp:posOffset>15175</wp:posOffset>
                </wp:positionV>
                <wp:extent cx="2339183" cy="1306286"/>
                <wp:effectExtent l="0" t="0" r="23495" b="27305"/>
                <wp:wrapNone/>
                <wp:docPr id="5" name="Text Box 5"/>
                <wp:cNvGraphicFramePr/>
                <a:graphic xmlns:a="http://schemas.openxmlformats.org/drawingml/2006/main">
                  <a:graphicData uri="http://schemas.microsoft.com/office/word/2010/wordprocessingShape">
                    <wps:wsp>
                      <wps:cNvSpPr txBox="1"/>
                      <wps:spPr>
                        <a:xfrm>
                          <a:off x="0" y="0"/>
                          <a:ext cx="2339183" cy="1306286"/>
                        </a:xfrm>
                        <a:prstGeom prst="rect">
                          <a:avLst/>
                        </a:prstGeom>
                        <a:solidFill>
                          <a:schemeClr val="lt1"/>
                        </a:solidFill>
                        <a:ln w="6350">
                          <a:solidFill>
                            <a:prstClr val="black"/>
                          </a:solidFill>
                        </a:ln>
                      </wps:spPr>
                      <wps:txbx>
                        <w:txbxContent>
                          <w:p w14:paraId="135C9B84" w14:textId="663FB9E4" w:rsidR="00BA1901" w:rsidRPr="00992BAA" w:rsidRDefault="000F620D">
                            <w:pPr>
                              <w:rPr>
                                <w:b/>
                                <w:lang w:val="en-GB"/>
                              </w:rPr>
                            </w:pPr>
                            <w:r w:rsidRPr="00992BAA">
                              <w:rPr>
                                <w:b/>
                                <w:lang w:val="en-GB"/>
                              </w:rPr>
                              <w:t xml:space="preserve">Human Resource manager </w:t>
                            </w:r>
                          </w:p>
                          <w:p w14:paraId="297EA4E2" w14:textId="62104588" w:rsidR="00BA1901" w:rsidRDefault="000F620D" w:rsidP="00335E6A">
                            <w:pPr>
                              <w:numPr>
                                <w:ilvl w:val="0"/>
                                <w:numId w:val="79"/>
                              </w:numPr>
                              <w:ind w:left="576" w:hanging="288"/>
                              <w:rPr>
                                <w:lang w:val="en-GB"/>
                              </w:rPr>
                            </w:pPr>
                            <w:r w:rsidRPr="00992BAA">
                              <w:rPr>
                                <w:lang w:val="en-GB"/>
                              </w:rPr>
                              <w:t>Contract agreement</w:t>
                            </w:r>
                          </w:p>
                          <w:p w14:paraId="254851A4" w14:textId="2C8A2C6E" w:rsidR="00BA1901" w:rsidRDefault="000F620D" w:rsidP="00335E6A">
                            <w:pPr>
                              <w:numPr>
                                <w:ilvl w:val="0"/>
                                <w:numId w:val="79"/>
                              </w:numPr>
                              <w:ind w:left="576" w:hanging="288"/>
                              <w:rPr>
                                <w:lang w:val="en-GB"/>
                              </w:rPr>
                            </w:pPr>
                            <w:r>
                              <w:rPr>
                                <w:lang w:val="en-GB"/>
                              </w:rPr>
                              <w:t>Legal obligations</w:t>
                            </w:r>
                          </w:p>
                          <w:p w14:paraId="4BD7503A" w14:textId="59E07264" w:rsidR="00BA1901" w:rsidRDefault="000F620D" w:rsidP="00335E6A">
                            <w:pPr>
                              <w:numPr>
                                <w:ilvl w:val="0"/>
                                <w:numId w:val="79"/>
                              </w:numPr>
                              <w:ind w:left="576" w:hanging="288"/>
                              <w:rPr>
                                <w:lang w:val="en-GB"/>
                              </w:rPr>
                            </w:pPr>
                            <w:r>
                              <w:rPr>
                                <w:lang w:val="en-GB"/>
                              </w:rPr>
                              <w:t>Code of conduct</w:t>
                            </w:r>
                          </w:p>
                          <w:p w14:paraId="12915BF8" w14:textId="2F5FB416" w:rsidR="00BA1901" w:rsidRDefault="000F620D" w:rsidP="00335E6A">
                            <w:pPr>
                              <w:numPr>
                                <w:ilvl w:val="0"/>
                                <w:numId w:val="79"/>
                              </w:numPr>
                              <w:ind w:left="576" w:hanging="288"/>
                              <w:rPr>
                                <w:lang w:val="en-GB"/>
                              </w:rPr>
                            </w:pPr>
                            <w:r>
                              <w:rPr>
                                <w:lang w:val="en-GB"/>
                              </w:rPr>
                              <w:t>Worker management</w:t>
                            </w:r>
                          </w:p>
                          <w:p w14:paraId="2232536F" w14:textId="77777777" w:rsidR="00BA1901" w:rsidRPr="00992BAA" w:rsidRDefault="00F8460C" w:rsidP="00992BAA">
                            <w:pPr>
                              <w:ind w:left="108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E774" id="Text Box 5" o:spid="_x0000_s1049" type="#_x0000_t202" style="position:absolute;left:0;text-align:left;margin-left:22.45pt;margin-top:1.2pt;width:184.2pt;height:10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4uUQIAAKoEAAAOAAAAZHJzL2Uyb0RvYy54bWysVE2P2jAQvVfqf7B8LyF8lUWEFWVFVQnt&#10;rgTVno3jgFXH49qGhP76jp2EZbc9Vb2Y8czL88ybGeb3danIWVgnQWc07fUpEZpDLvUho993609T&#10;SpxnOmcKtMjoRTh6v/j4YV6ZmRjAEVQuLEES7WaVyejRezNLEsePomSuB0ZoDBZgS+bxag9JblmF&#10;7KVKBv3+JKnA5sYCF86h96EJ0kXkLwrB/VNROOGJyijm5uNp47kPZ7KYs9nBMnOUvE2D/UMWJZMa&#10;H71SPTDPyMnKP6hKyS04KHyPQ5lAUUguYg1YTdp/V832yIyItaA4zlxlcv+Plj+eny2ReUbHlGhW&#10;Yot2ovbkC9RkHNSpjJshaGsQ5mt0Y5c7v0NnKLoubBl+sRyCcdT5ctU2kHF0DobDu3Q6pIRjLB32&#10;J4PpJPAkr58b6/xXASUJRkYtNi9qys4b5xtoBwmvOVAyX0ul4iUMjFgpS84MW618TBLJ36CUJlVG&#10;J8NxPxK/iQXq6/d7xfiPNr0bFPIpjTkHUZrig+XrfR0lHAw7ZfaQX1AwC83AOcPXEvk3zPlnZnHC&#10;UCPcGv+ER6EAk4LWouQI9tff/AGPjccoJRVObEbdzxOzghL1TeNI3KWjURjxeBmNPw/wYm8j+9uI&#10;PpUrQKVS3E/DoxnwXnVmYaF8weVahlcxxDTHtzPqO3Plmz3C5eRiuYwgHGrD/EZvDQ/UoTNB1139&#10;wqxp++pxJB6hm202e9feBhu+1LA8eShk7H0QulG11R8XIk5Pu7xh427vEfX6F7P4DQAA//8DAFBL&#10;AwQUAAYACAAAACEAtZl54NsAAAAIAQAADwAAAGRycy9kb3ducmV2LnhtbEyPMU/DMBSEdyT+g/WQ&#10;2KiTNkJpGqcCVFiYaBHza+zaVuPnyHbT8O8xE4ynO919125nN7BJhWg9CSgXBTBFvZeWtIDPw+tD&#10;DSwmJImDJyXgW0XYdrc3LTbSX+lDTfukWS6h2KAAk9LYcB57oxzGhR8VZe/kg8OUZdBcBrzmcjfw&#10;ZVE8coeW8oLBUb0Y1Z/3Fydg96zXuq8xmF0trZ3mr9O7fhPi/m5+2gBLak5/YfjFz+jQZaajv5CM&#10;bBBQVeucFLCsgGW7KlcrYMesi7oE3rX8/4HuBwAA//8DAFBLAQItABQABgAIAAAAIQC2gziS/gAA&#10;AOEBAAATAAAAAAAAAAAAAAAAAAAAAABbQ29udGVudF9UeXBlc10ueG1sUEsBAi0AFAAGAAgAAAAh&#10;ADj9If/WAAAAlAEAAAsAAAAAAAAAAAAAAAAALwEAAF9yZWxzLy5yZWxzUEsBAi0AFAAGAAgAAAAh&#10;AF0DHi5RAgAAqgQAAA4AAAAAAAAAAAAAAAAALgIAAGRycy9lMm9Eb2MueG1sUEsBAi0AFAAGAAgA&#10;AAAhALWZeeDbAAAACAEAAA8AAAAAAAAAAAAAAAAAqwQAAGRycy9kb3ducmV2LnhtbFBLBQYAAAAA&#10;BAAEAPMAAACzBQAAAAA=&#10;" fillcolor="white [3201]" strokeweight=".5pt">
                <v:textbox>
                  <w:txbxContent>
                    <w:p w14:paraId="135C9B84" w14:textId="663FB9E4" w:rsidR="00BA1901" w:rsidRPr="00992BAA" w:rsidRDefault="000F620D">
                      <w:pPr>
                        <w:rPr>
                          <w:b/>
                          <w:lang w:val="en-GB"/>
                        </w:rPr>
                      </w:pPr>
                      <w:r w:rsidRPr="00992BAA">
                        <w:rPr>
                          <w:b/>
                          <w:lang w:val="en-GB"/>
                        </w:rPr>
                        <w:t xml:space="preserve">Human Resource manager </w:t>
                      </w:r>
                    </w:p>
                    <w:p w14:paraId="297EA4E2" w14:textId="62104588" w:rsidR="00BA1901" w:rsidRDefault="000F620D" w:rsidP="00335E6A">
                      <w:pPr>
                        <w:numPr>
                          <w:ilvl w:val="0"/>
                          <w:numId w:val="79"/>
                        </w:numPr>
                        <w:ind w:left="576" w:hanging="288"/>
                        <w:rPr>
                          <w:lang w:val="en-GB"/>
                        </w:rPr>
                      </w:pPr>
                      <w:r w:rsidRPr="00992BAA">
                        <w:rPr>
                          <w:lang w:val="en-GB"/>
                        </w:rPr>
                        <w:t>Contract agreement</w:t>
                      </w:r>
                    </w:p>
                    <w:p w14:paraId="254851A4" w14:textId="2C8A2C6E" w:rsidR="00BA1901" w:rsidRDefault="000F620D" w:rsidP="00335E6A">
                      <w:pPr>
                        <w:numPr>
                          <w:ilvl w:val="0"/>
                          <w:numId w:val="79"/>
                        </w:numPr>
                        <w:ind w:left="576" w:hanging="288"/>
                        <w:rPr>
                          <w:lang w:val="en-GB"/>
                        </w:rPr>
                      </w:pPr>
                      <w:r>
                        <w:rPr>
                          <w:lang w:val="en-GB"/>
                        </w:rPr>
                        <w:t>Legal obligations</w:t>
                      </w:r>
                    </w:p>
                    <w:p w14:paraId="4BD7503A" w14:textId="59E07264" w:rsidR="00BA1901" w:rsidRDefault="000F620D" w:rsidP="00335E6A">
                      <w:pPr>
                        <w:numPr>
                          <w:ilvl w:val="0"/>
                          <w:numId w:val="79"/>
                        </w:numPr>
                        <w:ind w:left="576" w:hanging="288"/>
                        <w:rPr>
                          <w:lang w:val="en-GB"/>
                        </w:rPr>
                      </w:pPr>
                      <w:r>
                        <w:rPr>
                          <w:lang w:val="en-GB"/>
                        </w:rPr>
                        <w:t>Code of conduct</w:t>
                      </w:r>
                    </w:p>
                    <w:p w14:paraId="12915BF8" w14:textId="2F5FB416" w:rsidR="00BA1901" w:rsidRDefault="000F620D" w:rsidP="00335E6A">
                      <w:pPr>
                        <w:numPr>
                          <w:ilvl w:val="0"/>
                          <w:numId w:val="79"/>
                        </w:numPr>
                        <w:ind w:left="576" w:hanging="288"/>
                        <w:rPr>
                          <w:lang w:val="en-GB"/>
                        </w:rPr>
                      </w:pPr>
                      <w:r>
                        <w:rPr>
                          <w:lang w:val="en-GB"/>
                        </w:rPr>
                        <w:t>Worker management</w:t>
                      </w:r>
                    </w:p>
                    <w:p w14:paraId="2232536F" w14:textId="77777777" w:rsidR="00BA1901" w:rsidRPr="00992BAA" w:rsidRDefault="000F620D" w:rsidP="00992BAA">
                      <w:pPr>
                        <w:ind w:left="1080"/>
                        <w:rPr>
                          <w:lang w:val="en-GB"/>
                        </w:rPr>
                      </w:pPr>
                    </w:p>
                  </w:txbxContent>
                </v:textbox>
              </v:shape>
            </w:pict>
          </mc:Fallback>
        </mc:AlternateContent>
      </w:r>
    </w:p>
    <w:p w14:paraId="6177C665" w14:textId="0B5A068A" w:rsidR="00767533" w:rsidRPr="00992BAA" w:rsidRDefault="000F620D" w:rsidP="000F620D">
      <w:pPr>
        <w:jc w:val="both"/>
        <w:rPr>
          <w:rFonts w:cstheme="minorHAnsi"/>
        </w:rPr>
      </w:pPr>
      <w:r w:rsidRPr="00992BAA">
        <w:rPr>
          <w:rFonts w:cstheme="minorHAnsi"/>
          <w:noProof/>
        </w:rPr>
        <mc:AlternateContent>
          <mc:Choice Requires="wps">
            <w:drawing>
              <wp:anchor distT="0" distB="0" distL="114300" distR="114300" simplePos="0" relativeHeight="251662336" behindDoc="0" locked="0" layoutInCell="1" allowOverlap="1" wp14:anchorId="1DD7C04D" wp14:editId="345B1C13">
                <wp:simplePos x="0" y="0"/>
                <wp:positionH relativeFrom="margin">
                  <wp:align>center</wp:align>
                </wp:positionH>
                <wp:positionV relativeFrom="paragraph">
                  <wp:posOffset>85346</wp:posOffset>
                </wp:positionV>
                <wp:extent cx="2006930" cy="641268"/>
                <wp:effectExtent l="0" t="0" r="12700" b="26035"/>
                <wp:wrapNone/>
                <wp:docPr id="6" name="Text Box 6"/>
                <wp:cNvGraphicFramePr/>
                <a:graphic xmlns:a="http://schemas.openxmlformats.org/drawingml/2006/main">
                  <a:graphicData uri="http://schemas.microsoft.com/office/word/2010/wordprocessingShape">
                    <wps:wsp>
                      <wps:cNvSpPr txBox="1"/>
                      <wps:spPr>
                        <a:xfrm>
                          <a:off x="0" y="0"/>
                          <a:ext cx="2006930" cy="641268"/>
                        </a:xfrm>
                        <a:prstGeom prst="rect">
                          <a:avLst/>
                        </a:prstGeom>
                        <a:solidFill>
                          <a:schemeClr val="lt1"/>
                        </a:solidFill>
                        <a:ln w="6350">
                          <a:solidFill>
                            <a:prstClr val="black"/>
                          </a:solidFill>
                        </a:ln>
                      </wps:spPr>
                      <wps:txbx>
                        <w:txbxContent>
                          <w:p w14:paraId="3884C6D8" w14:textId="1FA328C2" w:rsidR="00BA1901" w:rsidRPr="00992BAA" w:rsidRDefault="000F620D" w:rsidP="00992BAA">
                            <w:pPr>
                              <w:spacing w:after="60"/>
                              <w:jc w:val="center"/>
                              <w:rPr>
                                <w:b/>
                                <w:lang w:val="en-GB"/>
                              </w:rPr>
                            </w:pPr>
                            <w:r w:rsidRPr="00992BAA">
                              <w:rPr>
                                <w:b/>
                                <w:lang w:val="en-GB"/>
                              </w:rPr>
                              <w:t>Supervisor</w:t>
                            </w:r>
                          </w:p>
                          <w:p w14:paraId="784C9BDB" w14:textId="505CCEC8" w:rsidR="00BA1901" w:rsidRPr="00992BAA" w:rsidRDefault="000F620D" w:rsidP="00992BAA">
                            <w:pPr>
                              <w:spacing w:after="60"/>
                              <w:jc w:val="center"/>
                              <w:rPr>
                                <w:lang w:val="en-GB"/>
                              </w:rPr>
                            </w:pPr>
                            <w:r w:rsidRPr="00992BAA">
                              <w:rPr>
                                <w:lang w:val="en-GB"/>
                              </w:rPr>
                              <w:t>Job description</w:t>
                            </w:r>
                          </w:p>
                          <w:p w14:paraId="1375A80C" w14:textId="550D7A94" w:rsidR="00BA1901" w:rsidRPr="00992BAA" w:rsidRDefault="00F8460C" w:rsidP="00992BAA">
                            <w:pPr>
                              <w:ind w:left="108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7C04D" id="Text Box 6" o:spid="_x0000_s1050" type="#_x0000_t202" style="position:absolute;left:0;text-align:left;margin-left:0;margin-top:6.7pt;width:158.05pt;height:50.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X3TgIAAKkEAAAOAAAAZHJzL2Uyb0RvYy54bWysVFFv2jAQfp+0/2D5fQQoZS0iVIyKaVLV&#10;VoKpz8axiTXH59mGhP36nZ2E0m5P017M+e7L57vv7pjfNZUmR+G8ApPT0WBIiTAcCmX2Of2+XX+6&#10;ocQHZgqmwYicnoSnd4uPH+a1nYkxlKAL4QiSGD+rbU7LEOwsyzwvRcX8AKwwGJTgKhbw6vZZ4ViN&#10;7JXOxsPhNKvBFdYBF96j974N0kXil1Lw8CSlF4HonGJuIZ0unbt4Zos5m+0ds6XiXRrsH7KomDL4&#10;6JnqngVGDk79QVUp7sCDDAMOVQZSKi5SDVjNaPiumk3JrEi1oDjenmXy/4+WPx6fHVFFTqeUGFZh&#10;i7aiCeQLNGQa1amtnyFoYxEWGnRjl3u/R2csupGuir9YDsE46nw6axvJODpjs26vMMQxNp2MxtOb&#10;SJO9fm2dD18FVCQaOXXYuyQpOz740EJ7SHzMg1bFWmmdLnFexEo7cmTYaR1Sjkj+BqUNqfHxq+th&#10;In4Ti9Tn73ea8R9dehco5NMGc46atLVHKzS7Jik4nvTC7KA4oV4O2nnzlq8V8j8wH56ZwwFDHXBp&#10;whMeUgMmBZ1FSQnu19/8EY99xyglNQ5sTv3PA3OCEv3N4ETcjiaTOOHpMrn+PMaLu4zsLiPmUK0A&#10;lRrhelqezIgPujelg+oFd2sZX8UQMxzfzmnozVVo1wh3k4vlMoFwpi0LD2ZjeaSOnYm6bpsX5mzX&#10;14AT8Qj9aLPZu/a22PilgeUhgFSp91HoVtVOf9yHND3d7saFu7wn1Os/zOI3AAAA//8DAFBLAwQU&#10;AAYACAAAACEAOAv1YtoAAAAHAQAADwAAAGRycy9kb3ducmV2LnhtbEyPwU7DMBBE70j8g7VI3KgT&#10;GlUhxKkAFS6cKIizG29ti3gdxW4a/p7lBMeZWc28bbdLGMSMU/KRFJSrAgRSH40nq+Dj/fmmBpGy&#10;JqOHSKjgGxNsu8uLVjcmnukN5322gksoNVqBy3lspEy9w6DTKo5InB3jFHRmOVlpJn3m8jDI26LY&#10;yKA98YLTIz457L/2p6Bg92jvbF/rye1q4/28fB5f7YtS11fLwz2IjEv+O4ZffEaHjpkO8UQmiUEB&#10;P5LZXVcgOF2XmxLEgY2yqkB2rfzP3/0AAAD//wMAUEsBAi0AFAAGAAgAAAAhALaDOJL+AAAA4QEA&#10;ABMAAAAAAAAAAAAAAAAAAAAAAFtDb250ZW50X1R5cGVzXS54bWxQSwECLQAUAAYACAAAACEAOP0h&#10;/9YAAACUAQAACwAAAAAAAAAAAAAAAAAvAQAAX3JlbHMvLnJlbHNQSwECLQAUAAYACAAAACEAu1hF&#10;904CAACpBAAADgAAAAAAAAAAAAAAAAAuAgAAZHJzL2Uyb0RvYy54bWxQSwECLQAUAAYACAAAACEA&#10;OAv1YtoAAAAHAQAADwAAAAAAAAAAAAAAAACoBAAAZHJzL2Rvd25yZXYueG1sUEsFBgAAAAAEAAQA&#10;8wAAAK8FAAAAAA==&#10;" fillcolor="white [3201]" strokeweight=".5pt">
                <v:textbox>
                  <w:txbxContent>
                    <w:p w14:paraId="3884C6D8" w14:textId="1FA328C2" w:rsidR="00BA1901" w:rsidRPr="00992BAA" w:rsidRDefault="000F620D" w:rsidP="00992BAA">
                      <w:pPr>
                        <w:spacing w:after="60"/>
                        <w:jc w:val="center"/>
                        <w:rPr>
                          <w:b/>
                          <w:lang w:val="en-GB"/>
                        </w:rPr>
                      </w:pPr>
                      <w:r w:rsidRPr="00992BAA">
                        <w:rPr>
                          <w:b/>
                          <w:lang w:val="en-GB"/>
                        </w:rPr>
                        <w:t>Supervisor</w:t>
                      </w:r>
                    </w:p>
                    <w:p w14:paraId="784C9BDB" w14:textId="505CCEC8" w:rsidR="00BA1901" w:rsidRPr="00992BAA" w:rsidRDefault="000F620D" w:rsidP="00992BAA">
                      <w:pPr>
                        <w:spacing w:after="60"/>
                        <w:jc w:val="center"/>
                        <w:rPr>
                          <w:lang w:val="en-GB"/>
                        </w:rPr>
                      </w:pPr>
                      <w:r w:rsidRPr="00992BAA">
                        <w:rPr>
                          <w:lang w:val="en-GB"/>
                        </w:rPr>
                        <w:t>Job description</w:t>
                      </w:r>
                    </w:p>
                    <w:p w14:paraId="1375A80C" w14:textId="550D7A94" w:rsidR="00BA1901" w:rsidRPr="00992BAA" w:rsidRDefault="000F620D" w:rsidP="00992BAA">
                      <w:pPr>
                        <w:ind w:left="1080"/>
                        <w:rPr>
                          <w:lang w:val="en-GB"/>
                        </w:rPr>
                      </w:pPr>
                    </w:p>
                  </w:txbxContent>
                </v:textbox>
                <w10:wrap anchorx="margin"/>
              </v:shape>
            </w:pict>
          </mc:Fallback>
        </mc:AlternateContent>
      </w:r>
    </w:p>
    <w:p w14:paraId="41F93D4C" w14:textId="049EA6C9" w:rsidR="00432174" w:rsidRPr="00992BAA" w:rsidRDefault="00F8460C" w:rsidP="000F620D">
      <w:pPr>
        <w:jc w:val="both"/>
        <w:rPr>
          <w:rFonts w:cstheme="minorHAnsi"/>
        </w:rPr>
      </w:pPr>
    </w:p>
    <w:p w14:paraId="63A9AEEA" w14:textId="3DCDA8C4" w:rsidR="001646E4" w:rsidRPr="00992BAA" w:rsidRDefault="00F8460C" w:rsidP="000F620D">
      <w:pPr>
        <w:jc w:val="both"/>
        <w:rPr>
          <w:rFonts w:cstheme="minorHAnsi"/>
          <w:b/>
          <w:bCs/>
        </w:rPr>
      </w:pPr>
    </w:p>
    <w:p w14:paraId="15D02A6B" w14:textId="2ABAC0E7" w:rsidR="00767533" w:rsidRPr="00992BAA" w:rsidRDefault="00F8460C" w:rsidP="000F620D">
      <w:pPr>
        <w:jc w:val="both"/>
        <w:rPr>
          <w:rFonts w:cstheme="minorHAnsi"/>
          <w:b/>
          <w:bCs/>
        </w:rPr>
      </w:pPr>
    </w:p>
    <w:p w14:paraId="5987204E" w14:textId="26786678" w:rsidR="00767533" w:rsidRPr="00992BAA" w:rsidRDefault="000F620D" w:rsidP="000F620D">
      <w:pPr>
        <w:jc w:val="both"/>
        <w:rPr>
          <w:rFonts w:cstheme="minorHAnsi"/>
          <w:b/>
          <w:bCs/>
        </w:rPr>
      </w:pPr>
      <w:r>
        <w:rPr>
          <w:rFonts w:cstheme="minorHAnsi"/>
          <w:b/>
          <w:bCs/>
          <w:noProof/>
        </w:rPr>
        <mc:AlternateContent>
          <mc:Choice Requires="wps">
            <w:drawing>
              <wp:anchor distT="0" distB="0" distL="114300" distR="114300" simplePos="0" relativeHeight="251671552" behindDoc="0" locked="0" layoutInCell="1" allowOverlap="1" wp14:anchorId="73FFDD83" wp14:editId="1CC8E4D1">
                <wp:simplePos x="0" y="0"/>
                <wp:positionH relativeFrom="column">
                  <wp:posOffset>2208234</wp:posOffset>
                </wp:positionH>
                <wp:positionV relativeFrom="paragraph">
                  <wp:posOffset>132335</wp:posOffset>
                </wp:positionV>
                <wp:extent cx="724395" cy="558140"/>
                <wp:effectExtent l="0" t="0" r="76200" b="52070"/>
                <wp:wrapNone/>
                <wp:docPr id="15" name="Straight Arrow Connector 15"/>
                <wp:cNvGraphicFramePr/>
                <a:graphic xmlns:a="http://schemas.openxmlformats.org/drawingml/2006/main">
                  <a:graphicData uri="http://schemas.microsoft.com/office/word/2010/wordprocessingShape">
                    <wps:wsp>
                      <wps:cNvCnPr/>
                      <wps:spPr>
                        <a:xfrm>
                          <a:off x="0" y="0"/>
                          <a:ext cx="724395" cy="558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61026" id="Straight Arrow Connector 15" o:spid="_x0000_s1026" type="#_x0000_t32" style="position:absolute;margin-left:173.9pt;margin-top:10.4pt;width:57.05pt;height:43.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yo2QEAAPoDAAAOAAAAZHJzL2Uyb0RvYy54bWysU9uO0zAQfUfiHyy/0yRlC7tR0xXqAi8I&#10;Kpb9AK9jJxa+aWya5O8ZO2kWcZEQ4mUS23Nmzjke729Ho8lZQFDONrTalJQIy12rbNfQhy/vXlxT&#10;EiKzLdPOioZOItDbw/Nn+8HXYut6p1sBBIvYUA++oX2Mvi6KwHthWNg4LyweSgeGRVxCV7TABqxu&#10;dLEty1fF4KD14LgIAXfv5kN6yPWlFDx+kjKISHRDkVvMEXJ8TLE47FndAfO94gsN9g8sDFMWm66l&#10;7lhk5BuoX0oZxcEFJ+OGO1M4KRUXWQOqqcqf1Nz3zIusBc0JfrUp/L+y/OP5BES1eHc7SiwzeEf3&#10;EZjq+kjeALiBHJ216KMDgino1+BDjbCjPcGyCv4ESfwowaQvyiJj9nhaPRZjJBw3X2+vXt5gK45H&#10;u911dZXvoHgCewjxvXCGpJ+GhoXMyqLKPrPzhxCxPQIvgNRZ2xQjU/qtbUmcPMqJoJjttEjcMT2l&#10;FEnDzDr/xUmLGf5ZSHQDec5t8hyKowZyZjhB7ddqrYKZCSKV1iuozNz+CFpyE0zk2fxb4JqdOzob&#10;V6BR1sHvusbxQlXO+RfVs9Yk+9G1U77DbAcOWPZneQxpgn9cZ/jTkz18BwAA//8DAFBLAwQUAAYA&#10;CAAAACEAnuL7Lt8AAAAKAQAADwAAAGRycy9kb3ducmV2LnhtbEyPwU7DMAyG70i8Q2QkbizZmNau&#10;NJ0QguOEWCfEMWvSpiJxqibdyttjTuxkWf70+/vL3ewdO5sx9gElLBcCmMEm6B47Ccf67SEHFpNC&#10;rVxAI+HHRNhVtzelKnS44Ic5H1LHKARjoSTYlIaC89hY41VchMEg3dowepVoHTuuR3WhcO/4SogN&#10;96pH+mDVYF6sab4Pk5fQ1t2x+XrN+eTa96z+tFu7r/dS3t/Nz0/AkpnTPwx/+qQOFTmdwoQ6Mifh&#10;cZ2RepKwEjQJWG+WW2AnIkWeAa9Kfl2h+gUAAP//AwBQSwECLQAUAAYACAAAACEAtoM4kv4AAADh&#10;AQAAEwAAAAAAAAAAAAAAAAAAAAAAW0NvbnRlbnRfVHlwZXNdLnhtbFBLAQItABQABgAIAAAAIQA4&#10;/SH/1gAAAJQBAAALAAAAAAAAAAAAAAAAAC8BAABfcmVscy8ucmVsc1BLAQItABQABgAIAAAAIQCS&#10;bLyo2QEAAPoDAAAOAAAAAAAAAAAAAAAAAC4CAABkcnMvZTJvRG9jLnhtbFBLAQItABQABgAIAAAA&#10;IQCe4vsu3wAAAAoBAAAPAAAAAAAAAAAAAAAAADMEAABkcnMvZG93bnJldi54bWxQSwUGAAAAAAQA&#10;BADzAAAAPwUAAAAA&#10;" strokecolor="black [3200]" strokeweight=".5pt">
                <v:stroke endarrow="block" joinstyle="miter"/>
              </v:shape>
            </w:pict>
          </mc:Fallback>
        </mc:AlternateContent>
      </w:r>
      <w:r>
        <w:rPr>
          <w:rFonts w:cstheme="minorHAnsi"/>
          <w:b/>
          <w:bCs/>
          <w:noProof/>
        </w:rPr>
        <mc:AlternateContent>
          <mc:Choice Requires="wps">
            <w:drawing>
              <wp:anchor distT="0" distB="0" distL="114300" distR="114300" simplePos="0" relativeHeight="251670528" behindDoc="0" locked="0" layoutInCell="1" allowOverlap="1" wp14:anchorId="052C58C8" wp14:editId="155ADEBE">
                <wp:simplePos x="0" y="0"/>
                <wp:positionH relativeFrom="column">
                  <wp:posOffset>5379522</wp:posOffset>
                </wp:positionH>
                <wp:positionV relativeFrom="paragraph">
                  <wp:posOffset>120617</wp:posOffset>
                </wp:positionV>
                <wp:extent cx="558140" cy="581891"/>
                <wp:effectExtent l="38100" t="0" r="33020" b="66040"/>
                <wp:wrapNone/>
                <wp:docPr id="14" name="Straight Arrow Connector 14"/>
                <wp:cNvGraphicFramePr/>
                <a:graphic xmlns:a="http://schemas.openxmlformats.org/drawingml/2006/main">
                  <a:graphicData uri="http://schemas.microsoft.com/office/word/2010/wordprocessingShape">
                    <wps:wsp>
                      <wps:cNvCnPr/>
                      <wps:spPr>
                        <a:xfrm flipH="1">
                          <a:off x="0" y="0"/>
                          <a:ext cx="558140" cy="5818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30C56F" id="Straight Arrow Connector 14" o:spid="_x0000_s1026" type="#_x0000_t32" style="position:absolute;margin-left:423.6pt;margin-top:9.5pt;width:43.95pt;height:45.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zM3QEAAAQEAAAOAAAAZHJzL2Uyb0RvYy54bWysU9uO0zAQfUfiHyy/06SrXVSipivU5fKA&#10;oGLZD/A6dmLhm8ZD0/49YycNCBYJIV4sX+acOWdmvL09OcuOCpIJvuXrVc2Z8jJ0xvctf/jy9sWG&#10;s4TCd8IGr1p+Vonf7p4/246xUVdhCLZTwIjEp2aMLR8QY1NVSQ7KibQKUXl61AGcQDpCX3UgRmJ3&#10;trqq65fVGKCLEKRKiW7vpke+K/xaK4mftE4KmW05acOyQlkf81rttqLpQcTByFmG+AcVThhPSReq&#10;O4GCfQPzG5UzEkIKGlcyuCpobaQqHsjNuv7Fzf0goipeqDgpLmVK/49WfjwegJmOenfNmReOenSP&#10;IEw/IHsNEEa2D95THQMwCqF6jTE1BNv7A8ynFA+QzZ80OKatie+JrpSDDLJTqfZ5qbY6IZN0eXOz&#10;WV9TTyQ90Xbzap3Zq4km00VI+E4Fx/Km5WmWteiZUojjh4QT8ALIYOvzisLYN75jeI5kDMEI31s1&#10;58khVXYz6S87PFs1wT8rTXUhnVOaMpFqb4EdBc1S9/Wi1nqKzBBtrF1AdbH/R9Acm2GqTOnfApfo&#10;kjF4XIDO+ABPZcXTRaqe4i+uJ6/Z9mPozqWbpRw0aqUP87fIs/zzucB/fN7ddwAAAP//AwBQSwME&#10;FAAGAAgAAAAhANiK73vgAAAACgEAAA8AAABkcnMvZG93bnJldi54bWxMj81OwzAQhO9IvIO1SNyo&#10;kzb0J8SpqkpcAEEpXHpz420SNV5HttsGnp7lBMed+TQ7UywH24kz+tA6UpCOEhBIlTMt1Qo+Px7v&#10;5iBC1GR05wgVfGGAZXl9VejcuAu943kba8EhFHKtoImxz6UMVYNWh5Hrkdg7OG915NPX0nh94XDb&#10;yXGSTKXVLfGHRve4brA6bk9WwUvq355mu9dDFmr/vaPnbBM2Tqnbm2H1ACLiEP9g+K3P1aHkTnt3&#10;IhNEp2CezcaMsrHgTQwsJvcpiD0LaTIFWRby/4TyBwAA//8DAFBLAQItABQABgAIAAAAIQC2gziS&#10;/gAAAOEBAAATAAAAAAAAAAAAAAAAAAAAAABbQ29udGVudF9UeXBlc10ueG1sUEsBAi0AFAAGAAgA&#10;AAAhADj9If/WAAAAlAEAAAsAAAAAAAAAAAAAAAAALwEAAF9yZWxzLy5yZWxzUEsBAi0AFAAGAAgA&#10;AAAhAJjjrMzdAQAABAQAAA4AAAAAAAAAAAAAAAAALgIAAGRycy9lMm9Eb2MueG1sUEsBAi0AFAAG&#10;AAgAAAAhANiK73vgAAAACgEAAA8AAAAAAAAAAAAAAAAANwQAAGRycy9kb3ducmV2LnhtbFBLBQYA&#10;AAAABAAEAPMAAABEBQAAAAA=&#10;" strokecolor="black [3200]" strokeweight=".5pt">
                <v:stroke endarrow="block" joinstyle="miter"/>
              </v:shape>
            </w:pict>
          </mc:Fallback>
        </mc:AlternateContent>
      </w:r>
    </w:p>
    <w:p w14:paraId="69FD8EB6" w14:textId="3DE16CED" w:rsidR="00767533" w:rsidRPr="00992BAA" w:rsidRDefault="00F8460C" w:rsidP="000F620D">
      <w:pPr>
        <w:jc w:val="both"/>
        <w:rPr>
          <w:rFonts w:cstheme="minorHAnsi"/>
          <w:b/>
          <w:bCs/>
        </w:rPr>
      </w:pPr>
    </w:p>
    <w:p w14:paraId="0C1C9BAA" w14:textId="635A1BB6" w:rsidR="00767533" w:rsidRPr="00992BAA" w:rsidRDefault="00F8460C" w:rsidP="000F620D">
      <w:pPr>
        <w:jc w:val="both"/>
        <w:rPr>
          <w:rFonts w:cstheme="minorHAnsi"/>
          <w:b/>
          <w:bCs/>
        </w:rPr>
      </w:pPr>
    </w:p>
    <w:p w14:paraId="04D7B36C" w14:textId="3A1D4B81" w:rsidR="00767533" w:rsidRPr="00992BAA" w:rsidRDefault="000F620D" w:rsidP="000F620D">
      <w:pPr>
        <w:jc w:val="both"/>
        <w:rPr>
          <w:rFonts w:cstheme="minorHAnsi"/>
          <w:szCs w:val="23"/>
        </w:rPr>
      </w:pPr>
      <w:r w:rsidRPr="00992BAA">
        <w:rPr>
          <w:rFonts w:cstheme="minorHAnsi"/>
          <w:noProof/>
          <w:szCs w:val="23"/>
        </w:rPr>
        <mc:AlternateContent>
          <mc:Choice Requires="wps">
            <w:drawing>
              <wp:anchor distT="0" distB="0" distL="114300" distR="114300" simplePos="0" relativeHeight="251665408" behindDoc="0" locked="0" layoutInCell="1" allowOverlap="1" wp14:anchorId="2549DA23" wp14:editId="5C079135">
                <wp:simplePos x="0" y="0"/>
                <wp:positionH relativeFrom="column">
                  <wp:posOffset>2444874</wp:posOffset>
                </wp:positionH>
                <wp:positionV relativeFrom="paragraph">
                  <wp:posOffset>229631</wp:posOffset>
                </wp:positionV>
                <wp:extent cx="5106060" cy="344384"/>
                <wp:effectExtent l="0" t="0" r="18415" b="17780"/>
                <wp:wrapNone/>
                <wp:docPr id="9" name="Text Box 9"/>
                <wp:cNvGraphicFramePr/>
                <a:graphic xmlns:a="http://schemas.openxmlformats.org/drawingml/2006/main">
                  <a:graphicData uri="http://schemas.microsoft.com/office/word/2010/wordprocessingShape">
                    <wps:wsp>
                      <wps:cNvSpPr txBox="1"/>
                      <wps:spPr>
                        <a:xfrm>
                          <a:off x="0" y="0"/>
                          <a:ext cx="5106060" cy="344384"/>
                        </a:xfrm>
                        <a:prstGeom prst="rect">
                          <a:avLst/>
                        </a:prstGeom>
                        <a:solidFill>
                          <a:schemeClr val="lt1"/>
                        </a:solidFill>
                        <a:ln w="6350">
                          <a:solidFill>
                            <a:prstClr val="black"/>
                          </a:solidFill>
                        </a:ln>
                      </wps:spPr>
                      <wps:txbx>
                        <w:txbxContent>
                          <w:p w14:paraId="3A60FBA4" w14:textId="68815B2E" w:rsidR="00BA1901" w:rsidRPr="00992BAA" w:rsidRDefault="000F620D" w:rsidP="00992BAA">
                            <w:pPr>
                              <w:jc w:val="center"/>
                              <w:rPr>
                                <w:lang w:val="en-GB"/>
                              </w:rPr>
                            </w:pPr>
                            <w:r>
                              <w:rPr>
                                <w:lang w:val="en-GB"/>
                              </w:rPr>
                              <w:t>3. Follow-up with continuous training and sensitization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DA23" id="Text Box 9" o:spid="_x0000_s1051" type="#_x0000_t202" style="position:absolute;left:0;text-align:left;margin-left:192.5pt;margin-top:18.1pt;width:402.05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1yTwIAAKkEAAAOAAAAZHJzL2Uyb0RvYy54bWysVN9v2jAQfp+0/8Hy+0iAwAoiVIyKaRJq&#10;K8HUZ+M4JJrj82xDwv76nZ2E0m5P04Rk7pc/3313l8V9U0lyFsaWoFI6HMSUCMUhK9Uxpd/3m093&#10;lFjHVMYkKJHSi7D0fvnxw6LWczGCAmQmDEEQZee1TmnhnJ5HkeWFqJgdgBYKnTmYijlUzTHKDKsR&#10;vZLRKI6nUQ0m0wa4sBatD62TLgN+ngvunvLcCkdkSjE3F04TzoM/o+WCzY+G6aLkXRrsH7KoWKnw&#10;0SvUA3OMnEz5B1RVcgMWcjfgUEWQ5yUXoQasZhi/q2ZXMC1CLUiO1Vea7P+D5Y/nZ0PKLKUzShSr&#10;sEV70TjyBRoy8+zU2s4xaKcxzDVoxi73dotGX3STm8r/YzkE/cjz5cqtB+NonAzjKf4o4egbJ8n4&#10;LvEw0ettbaz7KqAiXkipwd4FStl5a10b2of4xyzIMtuUUgbFz4tYS0PODDstXcgRwd9ESUXqlE7H&#10;kzgAv/F56Ov9g2T8R5feTRTiSYU5e07a2r3kmkMTGBxNemIOkF2QLwPtvFnNNyXib5l1z8zggCEP&#10;uDTuCY9cAiYFnURJAebX3+w+HvuOXkpqHNiU2p8nZgQl8pvCiZgNk8RPeFCSyecRKubWc7j1qFO1&#10;BmRqiOupeRB9vJO9mBuoXnC3Vv5VdDHF8e2Uul5cu3aNcDe5WK1CEM60Zm6rdpp7aN8Zz+u+eWFG&#10;d311OBGP0I82m79rbxvrbypYnRzkZei9J7plteMf9yFMT7e7fuFu9RD1+oVZ/gYAAP//AwBQSwME&#10;FAAGAAgAAAAhAMMU4oLeAAAACgEAAA8AAABkcnMvZG93bnJldi54bWxMj8FOwzAQRO9I/IO1SNyo&#10;kwKVk8apABUunCio523s2hbxOordNPw97glus5rR7JtmM/ueTXqMLpCEclEA09QF5chI+Pp8vRPA&#10;YkJS2AfSEn50hE17fdVgrcKZPvS0S4blEoo1SrApDTXnsbPaY1yEQVP2jmH0mPI5Gq5GPOdy3/Nl&#10;Uay4R0f5g8VBv1jdfe9OXsL22VSmEzjarVDOTfP++G7epLy9mZ/WwJKe018YLvgZHdrMdAgnUpH1&#10;Eu7FY96SslgtgV0CpahKYAcJVfEAvG34/wntLwAAAP//AwBQSwECLQAUAAYACAAAACEAtoM4kv4A&#10;AADhAQAAEwAAAAAAAAAAAAAAAAAAAAAAW0NvbnRlbnRfVHlwZXNdLnhtbFBLAQItABQABgAIAAAA&#10;IQA4/SH/1gAAAJQBAAALAAAAAAAAAAAAAAAAAC8BAABfcmVscy8ucmVsc1BLAQItABQABgAIAAAA&#10;IQDu6c1yTwIAAKkEAAAOAAAAAAAAAAAAAAAAAC4CAABkcnMvZTJvRG9jLnhtbFBLAQItABQABgAI&#10;AAAAIQDDFOKC3gAAAAoBAAAPAAAAAAAAAAAAAAAAAKkEAABkcnMvZG93bnJldi54bWxQSwUGAAAA&#10;AAQABADzAAAAtAUAAAAA&#10;" fillcolor="white [3201]" strokeweight=".5pt">
                <v:textbox>
                  <w:txbxContent>
                    <w:p w14:paraId="3A60FBA4" w14:textId="68815B2E" w:rsidR="00BA1901" w:rsidRPr="00992BAA" w:rsidRDefault="000F620D" w:rsidP="00992BAA">
                      <w:pPr>
                        <w:jc w:val="center"/>
                        <w:rPr>
                          <w:lang w:val="en-GB"/>
                        </w:rPr>
                      </w:pPr>
                      <w:r>
                        <w:rPr>
                          <w:lang w:val="en-GB"/>
                        </w:rPr>
                        <w:t>3. Follow-up with continuous training and sensitization activities</w:t>
                      </w:r>
                    </w:p>
                  </w:txbxContent>
                </v:textbox>
              </v:shape>
            </w:pict>
          </mc:Fallback>
        </mc:AlternateContent>
      </w:r>
    </w:p>
    <w:p w14:paraId="40DEBCB4" w14:textId="6F44C533" w:rsidR="00767533" w:rsidRPr="00992BAA" w:rsidRDefault="000F620D" w:rsidP="000F620D">
      <w:pPr>
        <w:jc w:val="both"/>
        <w:rPr>
          <w:rFonts w:cstheme="minorHAnsi"/>
          <w:szCs w:val="23"/>
        </w:rPr>
      </w:pPr>
      <w:r>
        <w:rPr>
          <w:rFonts w:cstheme="minorHAnsi"/>
          <w:noProof/>
          <w:szCs w:val="23"/>
        </w:rPr>
        <mc:AlternateContent>
          <mc:Choice Requires="wps">
            <w:drawing>
              <wp:anchor distT="0" distB="0" distL="114300" distR="114300" simplePos="0" relativeHeight="251672576" behindDoc="0" locked="0" layoutInCell="1" allowOverlap="1" wp14:anchorId="3C4E1C08" wp14:editId="1A21F63C">
                <wp:simplePos x="0" y="0"/>
                <wp:positionH relativeFrom="column">
                  <wp:posOffset>4512623</wp:posOffset>
                </wp:positionH>
                <wp:positionV relativeFrom="paragraph">
                  <wp:posOffset>288579</wp:posOffset>
                </wp:positionV>
                <wp:extent cx="0" cy="403761"/>
                <wp:effectExtent l="76200" t="0" r="57150" b="53975"/>
                <wp:wrapNone/>
                <wp:docPr id="17" name="Straight Arrow Connector 17"/>
                <wp:cNvGraphicFramePr/>
                <a:graphic xmlns:a="http://schemas.openxmlformats.org/drawingml/2006/main">
                  <a:graphicData uri="http://schemas.microsoft.com/office/word/2010/wordprocessingShape">
                    <wps:wsp>
                      <wps:cNvCnPr/>
                      <wps:spPr>
                        <a:xfrm>
                          <a:off x="0" y="0"/>
                          <a:ext cx="0" cy="40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C468C3" id="Straight Arrow Connector 17" o:spid="_x0000_s1026" type="#_x0000_t32" style="position:absolute;margin-left:355.3pt;margin-top:22.7pt;width:0;height:31.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Pj0QEAAPUDAAAOAAAAZHJzL2Uyb0RvYy54bWysU9uO0zAQfUfiHyy/06QL2kVR0xXqAi8I&#10;KhY+wOvYiYVvGg9N+veMnTS74iIhxMsktufMnHM83t1OzrKTgmSCb/l2U3OmvAyd8X3Lv3559+I1&#10;ZwmF74QNXrX8rBK/3T9/thtjo67CEGyngFERn5oxtnxAjE1VJTkoJ9ImROXpUAdwAmkJfdWBGKm6&#10;s9VVXV9XY4AuQpAqJdq9mw/5vtTXWkn8pHVSyGzLiRuWCCU+5Fjtd6LpQcTByIWG+AcWThhPTddS&#10;dwIF+w7ml1LOSAgpaNzI4KqgtZGqaCA12/onNfeDiKpoIXNSXG1K/6+s/Hg6AjMd3d0NZ144uqN7&#10;BGH6AdkbgDCyQ/CefAzAKIX8GmNqCHbwR1hWKR4hi580uPwlWWwqHp9Xj9WETM6bknZf1S9vrre5&#10;XPWIi5DwvQqO5Z+Wp4XHSmBbLBanDwln4AWQm1qfIwpj3/qO4TmSEgQjfG/V0ienVJn+TLj84dmq&#10;Gf5ZaTKCKM5tygiqgwV2EjQ83bcLW+spM0O0sXYF1YXbH0FLboapMpZ/C1yzS8fgcQU64wP8ritO&#10;F6p6zr+onrVm2Q+hO5frK3bQbJV7WN5BHt6n6wJ/fK37HwAAAP//AwBQSwMEFAAGAAgAAAAhAG0/&#10;1fPdAAAACgEAAA8AAABkcnMvZG93bnJldi54bWxMj01PwzAMhu9I/IfISNxYMjT2UZpOCMFxQqwT&#10;4pg1blPROFWTbuXfY8RhHG0/ev28+XbynTjhENtAGuYzBQKpCralRsOhfL1bg4jJkDVdINTwjRG2&#10;xfVVbjIbzvSOp31qBIdQzIwGl1KfSRkrh97EWeiR+FaHwZvE49BIO5gzh/tO3iu1lN60xB+c6fHZ&#10;YfW1H72GumwO1efLWo5d/bYqP9zG7cqd1rc309MjiIRTusDwq8/qULDTMYxko+g0rOZqyaiGxcMC&#10;BAN/iyOTaqNAFrn8X6H4AQAA//8DAFBLAQItABQABgAIAAAAIQC2gziS/gAAAOEBAAATAAAAAAAA&#10;AAAAAAAAAAAAAABbQ29udGVudF9UeXBlc10ueG1sUEsBAi0AFAAGAAgAAAAhADj9If/WAAAAlAEA&#10;AAsAAAAAAAAAAAAAAAAALwEAAF9yZWxzLy5yZWxzUEsBAi0AFAAGAAgAAAAhAOqdI+PRAQAA9QMA&#10;AA4AAAAAAAAAAAAAAAAALgIAAGRycy9lMm9Eb2MueG1sUEsBAi0AFAAGAAgAAAAhAG0/1fPdAAAA&#10;CgEAAA8AAAAAAAAAAAAAAAAAKwQAAGRycy9kb3ducmV2LnhtbFBLBQYAAAAABAAEAPMAAAA1BQAA&#10;AAA=&#10;" strokecolor="black [3200]" strokeweight=".5pt">
                <v:stroke endarrow="block" joinstyle="miter"/>
              </v:shape>
            </w:pict>
          </mc:Fallback>
        </mc:AlternateContent>
      </w:r>
    </w:p>
    <w:p w14:paraId="0DF79F8F" w14:textId="64CEE5F0" w:rsidR="00767533" w:rsidRPr="00992BAA" w:rsidRDefault="00F8460C" w:rsidP="000F620D">
      <w:pPr>
        <w:jc w:val="both"/>
        <w:rPr>
          <w:rFonts w:cstheme="minorHAnsi"/>
          <w:szCs w:val="23"/>
        </w:rPr>
      </w:pPr>
    </w:p>
    <w:p w14:paraId="5EA6B6C2" w14:textId="70581CA0" w:rsidR="0014003B" w:rsidRPr="00992BAA" w:rsidRDefault="000F620D" w:rsidP="000F620D">
      <w:pPr>
        <w:jc w:val="both"/>
        <w:rPr>
          <w:rFonts w:cstheme="minorHAnsi"/>
          <w:szCs w:val="23"/>
        </w:rPr>
      </w:pPr>
      <w:r w:rsidRPr="00992BAA">
        <w:rPr>
          <w:rFonts w:cstheme="minorHAnsi"/>
          <w:noProof/>
        </w:rPr>
        <mc:AlternateContent>
          <mc:Choice Requires="wps">
            <w:drawing>
              <wp:anchor distT="0" distB="0" distL="114300" distR="114300" simplePos="0" relativeHeight="251664384" behindDoc="0" locked="0" layoutInCell="1" allowOverlap="1" wp14:anchorId="67AA1508" wp14:editId="53E35F39">
                <wp:simplePos x="0" y="0"/>
                <wp:positionH relativeFrom="margin">
                  <wp:posOffset>3349757</wp:posOffset>
                </wp:positionH>
                <wp:positionV relativeFrom="paragraph">
                  <wp:posOffset>93535</wp:posOffset>
                </wp:positionV>
                <wp:extent cx="2493818" cy="558141"/>
                <wp:effectExtent l="0" t="0" r="20955" b="13970"/>
                <wp:wrapNone/>
                <wp:docPr id="8" name="Text Box 8"/>
                <wp:cNvGraphicFramePr/>
                <a:graphic xmlns:a="http://schemas.openxmlformats.org/drawingml/2006/main">
                  <a:graphicData uri="http://schemas.microsoft.com/office/word/2010/wordprocessingShape">
                    <wps:wsp>
                      <wps:cNvSpPr txBox="1"/>
                      <wps:spPr>
                        <a:xfrm>
                          <a:off x="0" y="0"/>
                          <a:ext cx="2493818" cy="558141"/>
                        </a:xfrm>
                        <a:prstGeom prst="rect">
                          <a:avLst/>
                        </a:prstGeom>
                        <a:solidFill>
                          <a:schemeClr val="lt1"/>
                        </a:solidFill>
                        <a:ln w="6350">
                          <a:solidFill>
                            <a:prstClr val="black"/>
                          </a:solidFill>
                        </a:ln>
                      </wps:spPr>
                      <wps:txbx>
                        <w:txbxContent>
                          <w:p w14:paraId="2B6AB203" w14:textId="0EB767AE" w:rsidR="00BA1901" w:rsidRPr="00992BAA" w:rsidRDefault="000F620D" w:rsidP="00992BAA">
                            <w:pPr>
                              <w:spacing w:after="120"/>
                              <w:jc w:val="center"/>
                              <w:rPr>
                                <w:b/>
                                <w:lang w:val="en-GB"/>
                              </w:rPr>
                            </w:pPr>
                            <w:r w:rsidRPr="00992BAA">
                              <w:rPr>
                                <w:b/>
                                <w:lang w:val="en-GB"/>
                              </w:rPr>
                              <w:t>UNRA/ S</w:t>
                            </w:r>
                            <w:r>
                              <w:rPr>
                                <w:b/>
                                <w:lang w:val="en-GB"/>
                              </w:rPr>
                              <w:t xml:space="preserve">upervising </w:t>
                            </w:r>
                            <w:r w:rsidRPr="00992BAA">
                              <w:rPr>
                                <w:b/>
                                <w:lang w:val="en-GB"/>
                              </w:rPr>
                              <w:t>E</w:t>
                            </w:r>
                            <w:r>
                              <w:rPr>
                                <w:b/>
                                <w:lang w:val="en-GB"/>
                              </w:rPr>
                              <w:t>ngineer</w:t>
                            </w:r>
                          </w:p>
                          <w:p w14:paraId="5CE79CC1" w14:textId="6827B42B" w:rsidR="00BA1901" w:rsidRPr="00992BAA" w:rsidRDefault="000F620D" w:rsidP="00992BAA">
                            <w:pPr>
                              <w:spacing w:after="120"/>
                              <w:jc w:val="center"/>
                              <w:rPr>
                                <w:lang w:val="en-GB"/>
                              </w:rPr>
                            </w:pPr>
                            <w:r w:rsidRPr="00992BAA">
                              <w:rPr>
                                <w:lang w:val="en-GB"/>
                              </w:rPr>
                              <w:t>Supervision, monitoring</w:t>
                            </w:r>
                            <w:r>
                              <w:rPr>
                                <w:lang w:val="en-GB"/>
                              </w:rPr>
                              <w:t xml:space="preserve"> and reporting</w:t>
                            </w:r>
                          </w:p>
                          <w:p w14:paraId="2BF79ABC" w14:textId="70344C2F" w:rsidR="00BA1901" w:rsidRPr="00992BAA" w:rsidRDefault="00F8460C" w:rsidP="00992BAA">
                            <w:pPr>
                              <w:ind w:left="36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1508" id="Text Box 8" o:spid="_x0000_s1052" type="#_x0000_t202" style="position:absolute;left:0;text-align:left;margin-left:263.75pt;margin-top:7.35pt;width:196.35pt;height:43.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1nTwIAAKkEAAAOAAAAZHJzL2Uyb0RvYy54bWysVE1vGjEQvVfqf7B8LwsEKEFZIpqIqlKU&#10;RCJVzsbrDat6Pa5t2KW/vs+GJSTtqerFO19+43kzs1fXba3ZTjlfkcn5oNfnTBlJRWVecv79aflp&#10;ypkPwhRCk1E53yvPr+cfP1w1dqaGtCFdKMcAYvyssTnfhGBnWeblRtXC98gqA2dJrhYBqnvJCica&#10;oNc6G/b7k6whV1hHUnkP6+3ByecJvyyVDA9l6VVgOud4W0inS+c6ntn8SsxenLCbSh6fIf7hFbWo&#10;DJKeoG5FEGzrqj+g6ko68lSGnqQ6o7KspEo1oJpB/101q42wKtUCcrw90eT/H6y83z06VhU5R6OM&#10;qNGiJ9UG9oVaNo3sNNbPELSyCAstzOhyZ/cwxqLb0tXxi3IY/OB5f+I2gkkYh6PLi+kASSR84/F0&#10;MEow2ett63z4qqhmUci5Q+8SpWJ35wNegtAuJCbzpKtiWWmdlDgv6kY7thPotA4d+JsobViT88nF&#10;uJ+A3/gi9On+Wgv5I1aJnGdR0LSBMXJyqD1KoV23icHhpCNmTcUefDk6zJu3clkB/0748CgcBgwU&#10;YWnCA45SEx5FR4mzDblff7PHePQdXs4aDGzO/c+tcIoz/c1gIi4Ho1Gc8KSMxp+HUNy5Z33uMdv6&#10;hsDUAOtpZRJjfNCdWDqqn7Fbi5gVLmEkcuc8dOJNOKwRdlOqxSIFYaatCHdmZWWEjp2JvD61z8LZ&#10;Y18DJuKeutEWs3ftPcTGm4YW20BllXofiT6weuQf+5Dac9zduHDneop6/cPMfwMAAP//AwBQSwME&#10;FAAGAAgAAAAhADTXXjTdAAAACgEAAA8AAABkcnMvZG93bnJldi54bWxMj8FOwzAMhu9IvENkJG4s&#10;IWJbV5pOgAYXTgzEOWuyNKJxqiTryttjTnC0/0+/PzfbOQxssin7iApuFwKYxS4aj07Bx/vzTQUs&#10;F41GDxGtgm+bYdteXjS6NvGMb3baF8eoBHOtFfSljDXnuett0HkRR4uUHWMKutCYHDdJn6k8DFwK&#10;seJBe6QLvR7tU2+7r/0pKNg9uo3rKp36XWW8n+bP46t7Uer6an64B1bsXP5g+NUndWjJ6RBPaDIb&#10;FCzlekkoBXdrYARspJDADrQQcgW8bfj/F9ofAAAA//8DAFBLAQItABQABgAIAAAAIQC2gziS/gAA&#10;AOEBAAATAAAAAAAAAAAAAAAAAAAAAABbQ29udGVudF9UeXBlc10ueG1sUEsBAi0AFAAGAAgAAAAh&#10;ADj9If/WAAAAlAEAAAsAAAAAAAAAAAAAAAAALwEAAF9yZWxzLy5yZWxzUEsBAi0AFAAGAAgAAAAh&#10;ACn3TWdPAgAAqQQAAA4AAAAAAAAAAAAAAAAALgIAAGRycy9lMm9Eb2MueG1sUEsBAi0AFAAGAAgA&#10;AAAhADTXXjTdAAAACgEAAA8AAAAAAAAAAAAAAAAAqQQAAGRycy9kb3ducmV2LnhtbFBLBQYAAAAA&#10;BAAEAPMAAACzBQAAAAA=&#10;" fillcolor="white [3201]" strokeweight=".5pt">
                <v:textbox>
                  <w:txbxContent>
                    <w:p w14:paraId="2B6AB203" w14:textId="0EB767AE" w:rsidR="00BA1901" w:rsidRPr="00992BAA" w:rsidRDefault="000F620D" w:rsidP="00992BAA">
                      <w:pPr>
                        <w:spacing w:after="120"/>
                        <w:jc w:val="center"/>
                        <w:rPr>
                          <w:b/>
                          <w:lang w:val="en-GB"/>
                        </w:rPr>
                      </w:pPr>
                      <w:r w:rsidRPr="00992BAA">
                        <w:rPr>
                          <w:b/>
                          <w:lang w:val="en-GB"/>
                        </w:rPr>
                        <w:t>UNRA/ S</w:t>
                      </w:r>
                      <w:r>
                        <w:rPr>
                          <w:b/>
                          <w:lang w:val="en-GB"/>
                        </w:rPr>
                        <w:t xml:space="preserve">upervising </w:t>
                      </w:r>
                      <w:r w:rsidRPr="00992BAA">
                        <w:rPr>
                          <w:b/>
                          <w:lang w:val="en-GB"/>
                        </w:rPr>
                        <w:t>E</w:t>
                      </w:r>
                      <w:r>
                        <w:rPr>
                          <w:b/>
                          <w:lang w:val="en-GB"/>
                        </w:rPr>
                        <w:t>ngineer</w:t>
                      </w:r>
                    </w:p>
                    <w:p w14:paraId="5CE79CC1" w14:textId="6827B42B" w:rsidR="00BA1901" w:rsidRPr="00992BAA" w:rsidRDefault="000F620D" w:rsidP="00992BAA">
                      <w:pPr>
                        <w:spacing w:after="120"/>
                        <w:jc w:val="center"/>
                        <w:rPr>
                          <w:lang w:val="en-GB"/>
                        </w:rPr>
                      </w:pPr>
                      <w:r w:rsidRPr="00992BAA">
                        <w:rPr>
                          <w:lang w:val="en-GB"/>
                        </w:rPr>
                        <w:t xml:space="preserve">Supervision, </w:t>
                      </w:r>
                      <w:r w:rsidRPr="00992BAA">
                        <w:rPr>
                          <w:lang w:val="en-GB"/>
                        </w:rPr>
                        <w:t>monitoring</w:t>
                      </w:r>
                      <w:r>
                        <w:rPr>
                          <w:lang w:val="en-GB"/>
                        </w:rPr>
                        <w:t xml:space="preserve"> and reporting</w:t>
                      </w:r>
                    </w:p>
                    <w:p w14:paraId="2BF79ABC" w14:textId="70344C2F" w:rsidR="00BA1901" w:rsidRPr="00992BAA" w:rsidRDefault="000F620D" w:rsidP="00992BAA">
                      <w:pPr>
                        <w:ind w:left="360"/>
                        <w:rPr>
                          <w:lang w:val="en-GB"/>
                        </w:rPr>
                      </w:pPr>
                    </w:p>
                  </w:txbxContent>
                </v:textbox>
                <w10:wrap anchorx="margin"/>
              </v:shape>
            </w:pict>
          </mc:Fallback>
        </mc:AlternateContent>
      </w:r>
    </w:p>
    <w:p w14:paraId="7EB008B2" w14:textId="57DFA72D" w:rsidR="0014003B" w:rsidRDefault="00F8460C" w:rsidP="000F620D">
      <w:pPr>
        <w:jc w:val="both"/>
        <w:rPr>
          <w:rFonts w:cstheme="minorHAnsi"/>
          <w:szCs w:val="23"/>
        </w:rPr>
      </w:pPr>
    </w:p>
    <w:p w14:paraId="7890CD7E" w14:textId="13F63CCE" w:rsidR="00CA0584" w:rsidRPr="00992BAA" w:rsidRDefault="000F620D" w:rsidP="000F620D">
      <w:pPr>
        <w:jc w:val="both"/>
        <w:rPr>
          <w:rFonts w:cstheme="minorHAnsi"/>
          <w:color w:val="4472C4" w:themeColor="accent1"/>
          <w:sz w:val="20"/>
          <w:szCs w:val="23"/>
        </w:rPr>
      </w:pPr>
      <w:r w:rsidRPr="00992BAA">
        <w:rPr>
          <w:color w:val="4472C4" w:themeColor="accent1"/>
          <w:sz w:val="20"/>
        </w:rPr>
        <w:t xml:space="preserve">Figure </w:t>
      </w:r>
      <w:r w:rsidRPr="00992BAA">
        <w:rPr>
          <w:color w:val="4472C4" w:themeColor="accent1"/>
          <w:sz w:val="20"/>
        </w:rPr>
        <w:fldChar w:fldCharType="begin"/>
      </w:r>
      <w:r w:rsidRPr="00992BAA">
        <w:rPr>
          <w:color w:val="4472C4" w:themeColor="accent1"/>
          <w:sz w:val="20"/>
        </w:rPr>
        <w:instrText xml:space="preserve"> SEQ Figure \* ARABIC </w:instrText>
      </w:r>
      <w:r w:rsidRPr="00992BAA">
        <w:rPr>
          <w:color w:val="4472C4" w:themeColor="accent1"/>
          <w:sz w:val="20"/>
        </w:rPr>
        <w:fldChar w:fldCharType="separate"/>
      </w:r>
      <w:r w:rsidRPr="00992BAA">
        <w:rPr>
          <w:noProof/>
          <w:color w:val="4472C4" w:themeColor="accent1"/>
          <w:sz w:val="20"/>
        </w:rPr>
        <w:t>3</w:t>
      </w:r>
      <w:r w:rsidRPr="00992BAA">
        <w:rPr>
          <w:color w:val="4472C4" w:themeColor="accent1"/>
          <w:sz w:val="20"/>
        </w:rPr>
        <w:fldChar w:fldCharType="end"/>
      </w:r>
      <w:r w:rsidRPr="00992BAA">
        <w:rPr>
          <w:color w:val="4472C4" w:themeColor="accent1"/>
          <w:sz w:val="20"/>
        </w:rPr>
        <w:t xml:space="preserve">: </w:t>
      </w:r>
      <w:r w:rsidRPr="00992BAA">
        <w:rPr>
          <w:rFonts w:cstheme="minorHAnsi"/>
          <w:color w:val="4472C4" w:themeColor="accent1"/>
          <w:sz w:val="20"/>
          <w:szCs w:val="23"/>
        </w:rPr>
        <w:t>Disclosure process</w:t>
      </w:r>
    </w:p>
    <w:p w14:paraId="32478CD3" w14:textId="77777777" w:rsidR="00767533" w:rsidRDefault="00F8460C" w:rsidP="000F620D">
      <w:pPr>
        <w:jc w:val="both"/>
        <w:rPr>
          <w:rFonts w:cstheme="minorHAnsi"/>
          <w:szCs w:val="23"/>
        </w:rPr>
      </w:pPr>
    </w:p>
    <w:p w14:paraId="47E98A84" w14:textId="77777777" w:rsidR="0034060C" w:rsidRDefault="00F8460C" w:rsidP="000F620D">
      <w:pPr>
        <w:jc w:val="both"/>
        <w:rPr>
          <w:rFonts w:cstheme="minorHAnsi"/>
          <w:szCs w:val="23"/>
        </w:rPr>
        <w:sectPr w:rsidR="0034060C" w:rsidSect="004933D9">
          <w:pgSz w:w="15840" w:h="12240" w:orient="landscape"/>
          <w:pgMar w:top="1440" w:right="1440" w:bottom="1440" w:left="1440" w:header="720" w:footer="720" w:gutter="0"/>
          <w:cols w:space="720"/>
          <w:docGrid w:linePitch="360"/>
        </w:sectPr>
      </w:pPr>
    </w:p>
    <w:p w14:paraId="7FA83F6A" w14:textId="478058CE" w:rsidR="005F090B" w:rsidRDefault="00F8460C" w:rsidP="000F620D">
      <w:pPr>
        <w:jc w:val="both"/>
        <w:rPr>
          <w:rFonts w:eastAsiaTheme="majorEastAsia" w:cstheme="minorHAnsi"/>
          <w:b/>
          <w:bCs/>
          <w:color w:val="4472C4" w:themeColor="accent1"/>
          <w:sz w:val="26"/>
          <w:szCs w:val="23"/>
        </w:rPr>
      </w:pPr>
    </w:p>
    <w:p w14:paraId="2EA14568" w14:textId="1C2396F4" w:rsidR="001646E4" w:rsidRDefault="000F620D" w:rsidP="000F620D">
      <w:pPr>
        <w:jc w:val="both"/>
      </w:pPr>
      <w:bookmarkStart w:id="120" w:name="_Toc42693030"/>
      <w:r w:rsidRPr="00992BAA">
        <w:t>ANNEXES</w:t>
      </w:r>
      <w:bookmarkEnd w:id="120"/>
    </w:p>
    <w:p w14:paraId="1C62DE4B" w14:textId="371E5138" w:rsidR="005F090B" w:rsidRDefault="000F620D" w:rsidP="000F620D">
      <w:pPr>
        <w:jc w:val="both"/>
      </w:pPr>
      <w:bookmarkStart w:id="121" w:name="_Toc42693031"/>
      <w:r>
        <w:t>Annex I: Guidelines on the Code of Conduct</w:t>
      </w:r>
      <w:bookmarkEnd w:id="121"/>
    </w:p>
    <w:p w14:paraId="2D6FEDD1" w14:textId="77777777" w:rsidR="008E6474" w:rsidRPr="008E6474" w:rsidRDefault="000F620D" w:rsidP="000F620D">
      <w:pPr>
        <w:spacing w:after="0"/>
        <w:ind w:right="7307"/>
        <w:jc w:val="both"/>
        <w:rPr>
          <w:rFonts w:ascii="Calibri" w:eastAsia="Calibri" w:hAnsi="Calibri" w:cs="Calibri"/>
          <w:szCs w:val="23"/>
        </w:rPr>
      </w:pPr>
      <w:r w:rsidRPr="008E6474">
        <w:rPr>
          <w:rFonts w:ascii="Calibri" w:eastAsia="Calibri" w:hAnsi="Calibri" w:cs="Calibri"/>
          <w:b/>
          <w:spacing w:val="1"/>
          <w:szCs w:val="23"/>
        </w:rPr>
        <w:t>I</w:t>
      </w:r>
      <w:r w:rsidRPr="008E6474">
        <w:rPr>
          <w:rFonts w:ascii="Calibri" w:eastAsia="Calibri" w:hAnsi="Calibri" w:cs="Calibri"/>
          <w:b/>
          <w:spacing w:val="-1"/>
          <w:szCs w:val="23"/>
        </w:rPr>
        <w:t>N</w:t>
      </w:r>
      <w:r w:rsidRPr="008E6474">
        <w:rPr>
          <w:rFonts w:ascii="Calibri" w:eastAsia="Calibri" w:hAnsi="Calibri" w:cs="Calibri"/>
          <w:b/>
          <w:spacing w:val="1"/>
          <w:szCs w:val="23"/>
        </w:rPr>
        <w:t>T</w:t>
      </w:r>
      <w:r w:rsidRPr="008E6474">
        <w:rPr>
          <w:rFonts w:ascii="Calibri" w:eastAsia="Calibri" w:hAnsi="Calibri" w:cs="Calibri"/>
          <w:b/>
          <w:szCs w:val="23"/>
        </w:rPr>
        <w:t>RO</w:t>
      </w:r>
      <w:r w:rsidRPr="008E6474">
        <w:rPr>
          <w:rFonts w:ascii="Calibri" w:eastAsia="Calibri" w:hAnsi="Calibri" w:cs="Calibri"/>
          <w:b/>
          <w:spacing w:val="-2"/>
          <w:szCs w:val="23"/>
        </w:rPr>
        <w:t>D</w:t>
      </w:r>
      <w:r w:rsidRPr="008E6474">
        <w:rPr>
          <w:rFonts w:ascii="Calibri" w:eastAsia="Calibri" w:hAnsi="Calibri" w:cs="Calibri"/>
          <w:b/>
          <w:szCs w:val="23"/>
        </w:rPr>
        <w:t>U</w:t>
      </w:r>
      <w:r w:rsidRPr="008E6474">
        <w:rPr>
          <w:rFonts w:ascii="Calibri" w:eastAsia="Calibri" w:hAnsi="Calibri" w:cs="Calibri"/>
          <w:b/>
          <w:spacing w:val="-2"/>
          <w:szCs w:val="23"/>
        </w:rPr>
        <w:t>C</w:t>
      </w:r>
      <w:r w:rsidRPr="008E6474">
        <w:rPr>
          <w:rFonts w:ascii="Calibri" w:eastAsia="Calibri" w:hAnsi="Calibri" w:cs="Calibri"/>
          <w:b/>
          <w:spacing w:val="1"/>
          <w:szCs w:val="23"/>
        </w:rPr>
        <w:t>TI</w:t>
      </w:r>
      <w:r w:rsidRPr="008E6474">
        <w:rPr>
          <w:rFonts w:ascii="Calibri" w:eastAsia="Calibri" w:hAnsi="Calibri" w:cs="Calibri"/>
          <w:b/>
          <w:spacing w:val="-3"/>
          <w:szCs w:val="23"/>
        </w:rPr>
        <w:t>O</w:t>
      </w:r>
      <w:r w:rsidRPr="008E6474">
        <w:rPr>
          <w:rFonts w:ascii="Calibri" w:eastAsia="Calibri" w:hAnsi="Calibri" w:cs="Calibri"/>
          <w:b/>
          <w:szCs w:val="23"/>
        </w:rPr>
        <w:t>N</w:t>
      </w:r>
    </w:p>
    <w:p w14:paraId="3A0345AA" w14:textId="31F2B8F5" w:rsidR="008E6474" w:rsidRPr="008E6474" w:rsidRDefault="000F620D" w:rsidP="000F620D">
      <w:pPr>
        <w:spacing w:before="31" w:after="0"/>
        <w:ind w:right="74"/>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76672" behindDoc="1" locked="0" layoutInCell="1" allowOverlap="1" wp14:anchorId="7B3EBC0C" wp14:editId="30C10A8D">
                <wp:simplePos x="0" y="0"/>
                <wp:positionH relativeFrom="page">
                  <wp:posOffset>896620</wp:posOffset>
                </wp:positionH>
                <wp:positionV relativeFrom="paragraph">
                  <wp:posOffset>17144</wp:posOffset>
                </wp:positionV>
                <wp:extent cx="5768975" cy="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7"/>
                          <a:chExt cx="9085" cy="0"/>
                        </a:xfrm>
                      </wpg:grpSpPr>
                      <wps:wsp>
                        <wps:cNvPr id="106" name="Freeform 33"/>
                        <wps:cNvSpPr>
                          <a:spLocks/>
                        </wps:cNvSpPr>
                        <wps:spPr bwMode="auto">
                          <a:xfrm>
                            <a:off x="1412" y="27"/>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81BDB" id="Group 105" o:spid="_x0000_s1026" style="position:absolute;margin-left:70.6pt;margin-top:1.35pt;width:454.25pt;height:0;z-index:-251639808;mso-wrap-distance-top:-3e-5mm;mso-wrap-distance-bottom:-3e-5mm;mso-position-horizontal-relative:page" coordorigin="1412,27"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LVQMAAOMHAAAOAAAAZHJzL2Uyb0RvYy54bWykVduO0zAQfUfiHyw/grpJ2mwv0XYR6mWF&#10;xE2ifIDrOBeR2MF2my6If2c8TrrZLggEfUjHmcnMmTPjmZtXp7oiR6FNqeSSRlchJUJylZYyX9LP&#10;u+1oTomxTKasUlIs6b0w9NXt82c3bZOIsSpUlQpNwIk0SdssaWFtkwSB4YWomblSjZCgzJSumYWj&#10;zoNUsxa811UwDsNp0CqdNlpxYQy8XXslvUX/WSa4/ZBlRlhSLSlgs/jU+Ny7Z3B7w5Jcs6YoeQeD&#10;/QOKmpUSgp5drZll5KDLJ67qkmtlVGavuKoDlWUlF5gDZBOFF9ncaXVoMJc8afPmTBNQe8HTP7vl&#10;748fNSlTqF14TYlkNRQJ4xL3AuhpmzwBqzvdfGo+ap8jiG8V/2JAHVzq3Tn3xmTfvlMpOGQHq5Ce&#10;U6Zr5wISJyeswv25CuJkCYeX17PpfDEDMPxBxwsoo/siiqMxJaAYz3zteLHpvluE8+FHAUt8NETY&#10;IXLpQKOZBy7N/3H5qWCNwBIZx9KZy2nP5VYL4dqXTCaeTbTrqTRDHgcah9IA3X9k8AkfPYu/Y4Ml&#10;/GDsnVBYB3Z8a6y/AylIWN2064Id3JesruA6vByRkLhI+OjuzNks6s1eBGQXkpZg6M5p7wuKNvQV&#10;xovZL51NejvnbDxwBuXMe4is6FHzk+xgg0SYGzohNlqjjGuXHYDruwg8gJFL8Te2EPvS1n/ThdAw&#10;TS7niKYE5sjec9Iw65C5EE4k7ZIiF+5FrY5ip1BlL1ofgjxoKzm08lUcoPJq+MIFgNvnBQzqsA5K&#10;K9W2rCosQyUdlNlkOkVujKrK1CkdGqPz/arS5MjchMSfSwacPTKDSSRTdFYIlm462bKy8jLYV8gt&#10;9F9HgetEHIHfF+FiM9/M41E8nm5Gcbhej15vV/Fouo1m1+vJerVaRz8ctChOijJNhXTo+nEcxX93&#10;RbvF4AfpeSA/yuJRslv8PU02eAwDuYBc+n/PdX9B/UDZq/QeLqtWfr/APgShUPobJS3sliU1Xw9M&#10;C0qqNxIGziKKY7eM8BBfz8Zw0EPNfqhhkoOrJbUUGtyJK+sX2KHRZV5ApAjLKtVrGLNZ6e4zzDyT&#10;eFTdAWYeSrhJMJdu67lVNTyj1cNuvv0JAAD//wMAUEsDBBQABgAIAAAAIQC9aiyR3gAAAAgBAAAP&#10;AAAAZHJzL2Rvd25yZXYueG1sTI/NTsNADITvSLzDykjc6Cah/IVsqqoCThUSLRLi5iZuEjXrjbLb&#10;JH17XC5w83hG48/ZYrKtGqj3jWMD8SwCRVy4suHKwOf29eYRlA/IJbaOycCJPCzyy4sM09KN/EHD&#10;JlRKStinaKAOoUu19kVNFv3MdcTi7V1vMYjsK132OEq5bXUSRffaYsNyocaOVjUVh83RGngbcVze&#10;xi/D+rBfnb63d+9f65iMub6als+gAk3hLwxnfEGHXJh27silV63oeZxI1EDyAOrsR/MnmXa/C51n&#10;+v8D+Q8AAAD//wMAUEsBAi0AFAAGAAgAAAAhALaDOJL+AAAA4QEAABMAAAAAAAAAAAAAAAAAAAAA&#10;AFtDb250ZW50X1R5cGVzXS54bWxQSwECLQAUAAYACAAAACEAOP0h/9YAAACUAQAACwAAAAAAAAAA&#10;AAAAAAAvAQAAX3JlbHMvLnJlbHNQSwECLQAUAAYACAAAACEAo/jKy1UDAADjBwAADgAAAAAAAAAA&#10;AAAAAAAuAgAAZHJzL2Uyb0RvYy54bWxQSwECLQAUAAYACAAAACEAvWoskd4AAAAIAQAADwAAAAAA&#10;AAAAAAAAAACvBQAAZHJzL2Rvd25yZXYueG1sUEsFBgAAAAAEAAQA8wAAALoGAAAAAA==&#10;">
                <v:shape id="Freeform 33" o:spid="_x0000_s1027" style="position:absolute;left:1412;top:27;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mgwwAAANwAAAAPAAAAZHJzL2Rvd25yZXYueG1sRI/NasMw&#10;EITvhb6D2EIvJZbiQwhO5BACgd5KHEOui7X+wdbKWGrsvH1VCOS2y8x8O7s/LHYQd5p851jDOlEg&#10;iCtnOm40lNfzagvCB2SDg2PS8CAPh/z9bY+ZcTNf6F6ERkQI+ww1tCGMmZS+asmiT9xIHLXaTRZD&#10;XKdGmgnnCLeDTJXaSIsdxwstjnRqqeqLXxsptl/Sy60u6/PXwLd+Vj9VV2r9+bEcdyACLeFlfqa/&#10;TayvNvD/TJxA5n8AAAD//wMAUEsBAi0AFAAGAAgAAAAhANvh9svuAAAAhQEAABMAAAAAAAAAAAAA&#10;AAAAAAAAAFtDb250ZW50X1R5cGVzXS54bWxQSwECLQAUAAYACAAAACEAWvQsW78AAAAVAQAACwAA&#10;AAAAAAAAAAAAAAAfAQAAX3JlbHMvLnJlbHNQSwECLQAUAAYACAAAACEA1vOZoMMAAADcAAAADwAA&#10;AAAAAAAAAAAAAAAHAgAAZHJzL2Rvd25yZXYueG1sUEsFBgAAAAADAAMAtwAAAPcCAAAAAA==&#10;" path="m,l9085,e" filled="f" strokeweight=".58pt">
                  <v:path arrowok="t" o:connecttype="custom" o:connectlocs="0,0;9085,0" o:connectangles="0,0"/>
                </v:shape>
                <w10:wrap anchorx="page"/>
              </v:group>
            </w:pict>
          </mc:Fallback>
        </mc:AlternateContent>
      </w: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is</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d</w:t>
      </w:r>
      <w:r w:rsidRPr="008E6474">
        <w:rPr>
          <w:rFonts w:ascii="Calibri" w:eastAsia="Calibri" w:hAnsi="Calibri" w:cs="Calibri"/>
          <w:szCs w:val="23"/>
        </w:rPr>
        <w:t>e of</w:t>
      </w:r>
      <w:r w:rsidRPr="008E6474">
        <w:rPr>
          <w:rFonts w:ascii="Calibri" w:eastAsia="Calibri" w:hAnsi="Calibri" w:cs="Calibri"/>
          <w:spacing w:val="1"/>
          <w:szCs w:val="23"/>
        </w:rPr>
        <w:t xml:space="preserve"> p</w:t>
      </w:r>
      <w:r w:rsidRPr="008E6474">
        <w:rPr>
          <w:rFonts w:ascii="Calibri" w:eastAsia="Calibri" w:hAnsi="Calibri" w:cs="Calibri"/>
          <w:szCs w:val="23"/>
        </w:rPr>
        <w:t>rac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 xml:space="preserve">e </w:t>
      </w:r>
      <w:r w:rsidRPr="008E6474">
        <w:rPr>
          <w:rFonts w:ascii="Calibri" w:eastAsia="Calibri" w:hAnsi="Calibri" w:cs="Calibri"/>
          <w:spacing w:val="1"/>
          <w:szCs w:val="23"/>
        </w:rPr>
        <w:t>p</w:t>
      </w:r>
      <w:r w:rsidRPr="008E6474">
        <w:rPr>
          <w:rFonts w:ascii="Calibri" w:eastAsia="Calibri" w:hAnsi="Calibri" w:cs="Calibri"/>
          <w:spacing w:val="-2"/>
          <w:szCs w:val="23"/>
        </w:rPr>
        <w:t>r</w:t>
      </w:r>
      <w:r w:rsidRPr="008E6474">
        <w:rPr>
          <w:rFonts w:ascii="Calibri" w:eastAsia="Calibri" w:hAnsi="Calibri" w:cs="Calibri"/>
          <w:szCs w:val="23"/>
        </w:rPr>
        <w:t>ovi</w:t>
      </w:r>
      <w:r w:rsidRPr="008E6474">
        <w:rPr>
          <w:rFonts w:ascii="Calibri" w:eastAsia="Calibri" w:hAnsi="Calibri" w:cs="Calibri"/>
          <w:spacing w:val="1"/>
          <w:szCs w:val="23"/>
        </w:rPr>
        <w:t>d</w:t>
      </w:r>
      <w:r w:rsidRPr="008E6474">
        <w:rPr>
          <w:rFonts w:ascii="Calibri" w:eastAsia="Calibri" w:hAnsi="Calibri" w:cs="Calibri"/>
          <w:szCs w:val="23"/>
        </w:rPr>
        <w:t>es</w:t>
      </w:r>
      <w:r w:rsidRPr="008E6474">
        <w:rPr>
          <w:rFonts w:ascii="Calibri" w:eastAsia="Calibri" w:hAnsi="Calibri" w:cs="Calibri"/>
          <w:spacing w:val="2"/>
          <w:szCs w:val="23"/>
        </w:rPr>
        <w:t xml:space="preserve"> </w:t>
      </w:r>
      <w:r w:rsidRPr="008E6474">
        <w:rPr>
          <w:rFonts w:ascii="Calibri" w:eastAsia="Calibri" w:hAnsi="Calibri" w:cs="Calibri"/>
          <w:spacing w:val="-3"/>
          <w:szCs w:val="23"/>
        </w:rPr>
        <w:t>g</w:t>
      </w:r>
      <w:r w:rsidRPr="008E6474">
        <w:rPr>
          <w:rFonts w:ascii="Calibri" w:eastAsia="Calibri" w:hAnsi="Calibri" w:cs="Calibri"/>
          <w:spacing w:val="1"/>
          <w:szCs w:val="23"/>
        </w:rPr>
        <w:t>u</w:t>
      </w:r>
      <w:r w:rsidRPr="008E6474">
        <w:rPr>
          <w:rFonts w:ascii="Calibri" w:eastAsia="Calibri" w:hAnsi="Calibri" w:cs="Calibri"/>
          <w:szCs w:val="23"/>
        </w:rPr>
        <w:t>i</w:t>
      </w:r>
      <w:r w:rsidRPr="008E6474">
        <w:rPr>
          <w:rFonts w:ascii="Calibri" w:eastAsia="Calibri" w:hAnsi="Calibri" w:cs="Calibri"/>
          <w:spacing w:val="1"/>
          <w:szCs w:val="23"/>
        </w:rPr>
        <w:t>d</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 xml:space="preserve">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rac</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pacing w:val="1"/>
          <w:szCs w:val="23"/>
        </w:rPr>
        <w:t>h</w:t>
      </w:r>
      <w:r w:rsidRPr="008E6474">
        <w:rPr>
          <w:rFonts w:ascii="Calibri" w:eastAsia="Calibri" w:hAnsi="Calibri" w:cs="Calibri"/>
          <w:szCs w:val="23"/>
        </w:rPr>
        <w:t xml:space="preserve">o </w:t>
      </w:r>
      <w:r w:rsidRPr="008E6474">
        <w:rPr>
          <w:rFonts w:ascii="Calibri" w:eastAsia="Calibri" w:hAnsi="Calibri" w:cs="Calibri"/>
          <w:spacing w:val="-1"/>
          <w:szCs w:val="23"/>
        </w:rPr>
        <w:t>w</w:t>
      </w:r>
      <w:r w:rsidRPr="008E6474">
        <w:rPr>
          <w:rFonts w:ascii="Calibri" w:eastAsia="Calibri" w:hAnsi="Calibri" w:cs="Calibri"/>
          <w:szCs w:val="23"/>
        </w:rPr>
        <w:t>ill</w:t>
      </w:r>
      <w:r w:rsidRPr="008E6474">
        <w:rPr>
          <w:rFonts w:ascii="Calibri" w:eastAsia="Calibri" w:hAnsi="Calibri" w:cs="Calibri"/>
          <w:spacing w:val="2"/>
          <w:szCs w:val="23"/>
        </w:rPr>
        <w:t xml:space="preserve"> </w:t>
      </w:r>
      <w:r w:rsidRPr="008E6474">
        <w:rPr>
          <w:rFonts w:ascii="Calibri" w:eastAsia="Calibri" w:hAnsi="Calibri" w:cs="Calibri"/>
          <w:spacing w:val="-1"/>
          <w:szCs w:val="23"/>
        </w:rPr>
        <w:t>u</w:t>
      </w:r>
      <w:r w:rsidRPr="008E6474">
        <w:rPr>
          <w:rFonts w:ascii="Calibri" w:eastAsia="Calibri" w:hAnsi="Calibri" w:cs="Calibri"/>
          <w:spacing w:val="1"/>
          <w:szCs w:val="23"/>
        </w:rPr>
        <w:t>n</w:t>
      </w: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pacing w:val="-1"/>
          <w:szCs w:val="23"/>
        </w:rPr>
        <w:t>t</w:t>
      </w:r>
      <w:r w:rsidRPr="008E6474">
        <w:rPr>
          <w:rFonts w:ascii="Calibri" w:eastAsia="Calibri" w:hAnsi="Calibri" w:cs="Calibri"/>
          <w:szCs w:val="23"/>
        </w:rPr>
        <w:t>a</w:t>
      </w:r>
      <w:r w:rsidRPr="008E6474">
        <w:rPr>
          <w:rFonts w:ascii="Calibri" w:eastAsia="Calibri" w:hAnsi="Calibri" w:cs="Calibri"/>
          <w:spacing w:val="-1"/>
          <w:szCs w:val="23"/>
        </w:rPr>
        <w:t>k</w:t>
      </w:r>
      <w:r w:rsidRPr="008E6474">
        <w:rPr>
          <w:rFonts w:ascii="Calibri" w:eastAsia="Calibri" w:hAnsi="Calibri" w:cs="Calibri"/>
          <w:szCs w:val="23"/>
        </w:rPr>
        <w:t>e</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 xml:space="preserve">n </w:t>
      </w:r>
      <w:r w:rsidRPr="008E6474">
        <w:rPr>
          <w:rFonts w:ascii="Calibri" w:eastAsia="Calibri" w:hAnsi="Calibri" w:cs="Calibri"/>
          <w:spacing w:val="-2"/>
          <w:szCs w:val="23"/>
        </w:rPr>
        <w:t>o</w:t>
      </w:r>
      <w:r w:rsidRPr="008E6474">
        <w:rPr>
          <w:rFonts w:ascii="Calibri" w:eastAsia="Calibri" w:hAnsi="Calibri" w:cs="Calibri"/>
          <w:szCs w:val="23"/>
        </w:rPr>
        <w:t xml:space="preserve">f </w:t>
      </w:r>
      <w:r>
        <w:rPr>
          <w:rFonts w:ascii="Calibri" w:eastAsia="Calibri" w:hAnsi="Calibri" w:cs="Calibri"/>
          <w:spacing w:val="-1"/>
          <w:szCs w:val="23"/>
        </w:rPr>
        <w:t>KYM</w:t>
      </w:r>
      <w:r w:rsidRPr="008E6474">
        <w:rPr>
          <w:rFonts w:ascii="Calibri" w:eastAsia="Calibri" w:hAnsi="Calibri" w:cs="Calibri"/>
          <w:spacing w:val="3"/>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acili</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es</w:t>
      </w:r>
      <w:r w:rsidRPr="008E6474">
        <w:rPr>
          <w:rFonts w:ascii="Calibri" w:eastAsia="Calibri" w:hAnsi="Calibri" w:cs="Calibri"/>
          <w:spacing w:val="2"/>
          <w:szCs w:val="23"/>
        </w:rPr>
        <w:t xml:space="preserve"> </w:t>
      </w:r>
      <w:r w:rsidRPr="008E6474">
        <w:rPr>
          <w:rFonts w:ascii="Calibri" w:eastAsia="Calibri" w:hAnsi="Calibri" w:cs="Calibri"/>
          <w:szCs w:val="23"/>
        </w:rPr>
        <w:t>associa</w:t>
      </w:r>
      <w:r w:rsidRPr="008E6474">
        <w:rPr>
          <w:rFonts w:ascii="Calibri" w:eastAsia="Calibri" w:hAnsi="Calibri" w:cs="Calibri"/>
          <w:spacing w:val="-1"/>
          <w:szCs w:val="23"/>
        </w:rPr>
        <w:t>t</w:t>
      </w:r>
      <w:r w:rsidRPr="008E6474">
        <w:rPr>
          <w:rFonts w:ascii="Calibri" w:eastAsia="Calibri" w:hAnsi="Calibri" w:cs="Calibri"/>
          <w:szCs w:val="23"/>
        </w:rPr>
        <w:t>ed</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2"/>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is</w:t>
      </w:r>
      <w:r w:rsidRPr="008E6474">
        <w:rPr>
          <w:rFonts w:ascii="Calibri" w:eastAsia="Calibri" w:hAnsi="Calibri" w:cs="Calibri"/>
          <w:spacing w:val="1"/>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j</w:t>
      </w:r>
      <w:r w:rsidRPr="008E6474">
        <w:rPr>
          <w:rFonts w:ascii="Calibri" w:eastAsia="Calibri" w:hAnsi="Calibri" w:cs="Calibri"/>
          <w:spacing w:val="1"/>
          <w:szCs w:val="23"/>
        </w:rPr>
        <w:t>e</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 is</w:t>
      </w:r>
      <w:r w:rsidRPr="008E6474">
        <w:rPr>
          <w:rFonts w:ascii="Calibri" w:eastAsia="Calibri" w:hAnsi="Calibri" w:cs="Calibri"/>
          <w:spacing w:val="4"/>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 xml:space="preserve">k </w:t>
      </w:r>
      <w:r w:rsidRPr="008E6474">
        <w:rPr>
          <w:rFonts w:ascii="Calibri" w:eastAsia="Calibri" w:hAnsi="Calibri" w:cs="Calibri"/>
          <w:spacing w:val="-1"/>
          <w:szCs w:val="23"/>
        </w:rPr>
        <w:t>c</w:t>
      </w:r>
      <w:r w:rsidRPr="008E6474">
        <w:rPr>
          <w:rFonts w:ascii="Calibri" w:eastAsia="Calibri" w:hAnsi="Calibri" w:cs="Calibri"/>
          <w:szCs w:val="23"/>
        </w:rPr>
        <w:t>arri</w:t>
      </w:r>
      <w:r w:rsidRPr="008E6474">
        <w:rPr>
          <w:rFonts w:ascii="Calibri" w:eastAsia="Calibri" w:hAnsi="Calibri" w:cs="Calibri"/>
          <w:spacing w:val="1"/>
          <w:szCs w:val="23"/>
        </w:rPr>
        <w:t>e</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o</w:t>
      </w:r>
      <w:r w:rsidRPr="008E6474">
        <w:rPr>
          <w:rFonts w:ascii="Calibri" w:eastAsia="Calibri" w:hAnsi="Calibri" w:cs="Calibri"/>
          <w:spacing w:val="2"/>
          <w:szCs w:val="23"/>
        </w:rPr>
        <w:t>u</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zCs w:val="23"/>
        </w:rPr>
        <w:t xml:space="preserve">in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1"/>
          <w:szCs w:val="23"/>
        </w:rPr>
        <w:t>n</w:t>
      </w:r>
      <w:r w:rsidRPr="008E6474">
        <w:rPr>
          <w:rFonts w:ascii="Calibri" w:eastAsia="Calibri" w:hAnsi="Calibri" w:cs="Calibri"/>
          <w:szCs w:val="23"/>
        </w:rPr>
        <w:t>ec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 xml:space="preserve">on </w:t>
      </w:r>
      <w:r w:rsidRPr="008E6474">
        <w:rPr>
          <w:rFonts w:ascii="Calibri" w:eastAsia="Calibri" w:hAnsi="Calibri" w:cs="Calibri"/>
          <w:spacing w:val="4"/>
          <w:szCs w:val="23"/>
        </w:rPr>
        <w:t>with</w:t>
      </w:r>
      <w:r w:rsidRPr="008E6474">
        <w:rPr>
          <w:rFonts w:ascii="Calibri" w:eastAsia="Calibri" w:hAnsi="Calibri" w:cs="Calibri"/>
          <w:szCs w:val="23"/>
        </w:rPr>
        <w:t xml:space="preserve"> </w:t>
      </w:r>
      <w:r w:rsidRPr="008E6474">
        <w:rPr>
          <w:rFonts w:ascii="Calibri" w:eastAsia="Calibri" w:hAnsi="Calibri" w:cs="Calibri"/>
          <w:spacing w:val="3"/>
          <w:szCs w:val="23"/>
        </w:rPr>
        <w:t>construction</w:t>
      </w:r>
      <w:r w:rsidRPr="008E6474">
        <w:rPr>
          <w:rFonts w:ascii="Calibri" w:eastAsia="Calibri" w:hAnsi="Calibri" w:cs="Calibri"/>
          <w:szCs w:val="23"/>
        </w:rPr>
        <w:t xml:space="preserve">, </w:t>
      </w:r>
      <w:r w:rsidRPr="008E6474">
        <w:rPr>
          <w:rFonts w:ascii="Calibri" w:eastAsia="Calibri" w:hAnsi="Calibri" w:cs="Calibri"/>
          <w:spacing w:val="3"/>
          <w:szCs w:val="23"/>
        </w:rPr>
        <w:t>and</w:t>
      </w:r>
      <w:r w:rsidRPr="008E6474">
        <w:rPr>
          <w:rFonts w:ascii="Calibri" w:eastAsia="Calibri" w:hAnsi="Calibri" w:cs="Calibri"/>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w:t>
      </w:r>
      <w:r w:rsidRPr="008E6474">
        <w:rPr>
          <w:rFonts w:ascii="Calibri" w:eastAsia="Calibri" w:hAnsi="Calibri" w:cs="Calibri"/>
          <w:szCs w:val="23"/>
        </w:rPr>
        <w:t>missio</w:t>
      </w:r>
      <w:r w:rsidRPr="008E6474">
        <w:rPr>
          <w:rFonts w:ascii="Calibri" w:eastAsia="Calibri" w:hAnsi="Calibri" w:cs="Calibri"/>
          <w:spacing w:val="1"/>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 xml:space="preserve">g, decommissioning or </w:t>
      </w:r>
      <w:r w:rsidRPr="008E6474">
        <w:rPr>
          <w:rFonts w:ascii="Calibri" w:eastAsia="Calibri" w:hAnsi="Calibri" w:cs="Calibri"/>
          <w:spacing w:val="1"/>
          <w:szCs w:val="23"/>
        </w:rPr>
        <w:t>d</w:t>
      </w:r>
      <w:r w:rsidRPr="008E6474">
        <w:rPr>
          <w:rFonts w:ascii="Calibri" w:eastAsia="Calibri" w:hAnsi="Calibri" w:cs="Calibri"/>
          <w:szCs w:val="23"/>
        </w:rPr>
        <w:t>isma</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li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of a</w:t>
      </w:r>
      <w:r w:rsidRPr="008E6474">
        <w:rPr>
          <w:rFonts w:ascii="Calibri" w:eastAsia="Calibri" w:hAnsi="Calibri" w:cs="Calibri"/>
          <w:spacing w:val="1"/>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ct</w:t>
      </w:r>
      <w:r w:rsidRPr="008E6474">
        <w:rPr>
          <w:rFonts w:ascii="Calibri" w:eastAsia="Calibri" w:hAnsi="Calibri" w:cs="Calibri"/>
          <w:spacing w:val="1"/>
          <w:szCs w:val="23"/>
        </w:rPr>
        <w:t>u</w:t>
      </w:r>
      <w:r w:rsidRPr="008E6474">
        <w:rPr>
          <w:rFonts w:ascii="Calibri" w:eastAsia="Calibri" w:hAnsi="Calibri" w:cs="Calibri"/>
          <w:spacing w:val="-2"/>
          <w:szCs w:val="23"/>
        </w:rPr>
        <w:t>r</w:t>
      </w:r>
      <w:r w:rsidRPr="008E6474">
        <w:rPr>
          <w:rFonts w:ascii="Calibri" w:eastAsia="Calibri" w:hAnsi="Calibri" w:cs="Calibri"/>
          <w:szCs w:val="23"/>
        </w:rPr>
        <w:t>e.</w:t>
      </w:r>
    </w:p>
    <w:p w14:paraId="2A946353" w14:textId="77777777" w:rsidR="008E6474" w:rsidRPr="008E6474" w:rsidRDefault="00F8460C" w:rsidP="000F620D">
      <w:pPr>
        <w:spacing w:before="13" w:after="0"/>
        <w:jc w:val="both"/>
        <w:rPr>
          <w:rFonts w:ascii="Calibri" w:eastAsia="Times New Roman" w:hAnsi="Calibri" w:cs="Calibri"/>
          <w:szCs w:val="23"/>
        </w:rPr>
      </w:pPr>
    </w:p>
    <w:p w14:paraId="19B33574" w14:textId="77777777" w:rsidR="008E6474" w:rsidRPr="008E6474" w:rsidRDefault="000F620D" w:rsidP="000F620D">
      <w:pPr>
        <w:spacing w:after="0"/>
        <w:ind w:right="5691"/>
        <w:jc w:val="both"/>
        <w:rPr>
          <w:rFonts w:ascii="Calibri" w:eastAsia="Calibri" w:hAnsi="Calibri" w:cs="Calibri"/>
          <w:szCs w:val="23"/>
        </w:rPr>
      </w:pP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 xml:space="preserve">ion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 xml:space="preserve">s </w:t>
      </w:r>
      <w:r w:rsidRPr="008E6474">
        <w:rPr>
          <w:rFonts w:ascii="Calibri" w:eastAsia="Calibri" w:hAnsi="Calibri" w:cs="Calibri"/>
          <w:spacing w:val="-2"/>
          <w:szCs w:val="23"/>
        </w:rPr>
        <w:t>m</w:t>
      </w:r>
      <w:r w:rsidRPr="008E6474">
        <w:rPr>
          <w:rFonts w:ascii="Calibri" w:eastAsia="Calibri" w:hAnsi="Calibri" w:cs="Calibri"/>
          <w:spacing w:val="1"/>
          <w:szCs w:val="23"/>
        </w:rPr>
        <w:t>u</w:t>
      </w:r>
      <w:r w:rsidRPr="008E6474">
        <w:rPr>
          <w:rFonts w:ascii="Calibri" w:eastAsia="Calibri" w:hAnsi="Calibri" w:cs="Calibri"/>
          <w:szCs w:val="23"/>
        </w:rPr>
        <w:t>st</w:t>
      </w:r>
      <w:r w:rsidRPr="008E6474">
        <w:rPr>
          <w:rFonts w:ascii="Calibri" w:eastAsia="Calibri" w:hAnsi="Calibri" w:cs="Calibri"/>
          <w:spacing w:val="1"/>
          <w:szCs w:val="23"/>
        </w:rPr>
        <w:t xml:space="preserve"> </w:t>
      </w:r>
      <w:r w:rsidRPr="008E6474">
        <w:rPr>
          <w:rFonts w:ascii="Calibri" w:eastAsia="Calibri" w:hAnsi="Calibri" w:cs="Calibri"/>
          <w:szCs w:val="23"/>
        </w:rPr>
        <w:t>al</w:t>
      </w:r>
      <w:r w:rsidRPr="008E6474">
        <w:rPr>
          <w:rFonts w:ascii="Calibri" w:eastAsia="Calibri" w:hAnsi="Calibri" w:cs="Calibri"/>
          <w:spacing w:val="-1"/>
          <w:szCs w:val="23"/>
        </w:rPr>
        <w:t>w</w:t>
      </w:r>
      <w:r w:rsidRPr="008E6474">
        <w:rPr>
          <w:rFonts w:ascii="Calibri" w:eastAsia="Calibri" w:hAnsi="Calibri" w:cs="Calibri"/>
          <w:szCs w:val="23"/>
        </w:rPr>
        <w:t>ay</w:t>
      </w:r>
      <w:r w:rsidRPr="008E6474">
        <w:rPr>
          <w:rFonts w:ascii="Calibri" w:eastAsia="Calibri" w:hAnsi="Calibri" w:cs="Calibri"/>
          <w:spacing w:val="-1"/>
          <w:szCs w:val="23"/>
        </w:rPr>
        <w:t>s</w:t>
      </w:r>
      <w:r w:rsidRPr="008E6474">
        <w:rPr>
          <w:rFonts w:ascii="Calibri" w:eastAsia="Calibri" w:hAnsi="Calibri" w:cs="Calibri"/>
          <w:szCs w:val="23"/>
        </w:rPr>
        <w:t>:</w:t>
      </w:r>
    </w:p>
    <w:p w14:paraId="0B1675DD" w14:textId="77777777" w:rsidR="008E6474" w:rsidRPr="008E6474" w:rsidRDefault="000F620D" w:rsidP="000F620D">
      <w:pPr>
        <w:numPr>
          <w:ilvl w:val="0"/>
          <w:numId w:val="80"/>
        </w:numPr>
        <w:spacing w:after="0"/>
        <w:ind w:left="360"/>
        <w:contextualSpacing/>
        <w:jc w:val="both"/>
        <w:rPr>
          <w:rFonts w:ascii="Calibri" w:eastAsia="Calibri" w:hAnsi="Calibri" w:cs="Calibri"/>
          <w:szCs w:val="23"/>
        </w:rPr>
      </w:pPr>
      <w:r w:rsidRPr="008E6474">
        <w:rPr>
          <w:rFonts w:ascii="Calibri" w:eastAsia="Calibri" w:hAnsi="Calibri" w:cs="Calibri"/>
          <w:position w:val="1"/>
          <w:szCs w:val="23"/>
        </w:rPr>
        <w:t>Take</w:t>
      </w:r>
      <w:r w:rsidRPr="008E6474">
        <w:rPr>
          <w:rFonts w:ascii="Calibri" w:eastAsia="Calibri" w:hAnsi="Calibri" w:cs="Calibri"/>
          <w:spacing w:val="1"/>
          <w:position w:val="1"/>
          <w:szCs w:val="23"/>
        </w:rPr>
        <w:t xml:space="preserve"> </w:t>
      </w:r>
      <w:r w:rsidRPr="008E6474">
        <w:rPr>
          <w:rFonts w:ascii="Calibri" w:eastAsia="Calibri" w:hAnsi="Calibri" w:cs="Calibri"/>
          <w:spacing w:val="-2"/>
          <w:position w:val="1"/>
          <w:szCs w:val="23"/>
        </w:rPr>
        <w:t>r</w:t>
      </w:r>
      <w:r w:rsidRPr="008E6474">
        <w:rPr>
          <w:rFonts w:ascii="Calibri" w:eastAsia="Calibri" w:hAnsi="Calibri" w:cs="Calibri"/>
          <w:position w:val="1"/>
          <w:szCs w:val="23"/>
        </w:rPr>
        <w:t>ea</w:t>
      </w:r>
      <w:r w:rsidRPr="008E6474">
        <w:rPr>
          <w:rFonts w:ascii="Calibri" w:eastAsia="Calibri" w:hAnsi="Calibri" w:cs="Calibri"/>
          <w:spacing w:val="-2"/>
          <w:position w:val="1"/>
          <w:szCs w:val="23"/>
        </w:rPr>
        <w:t>s</w:t>
      </w:r>
      <w:r w:rsidRPr="008E6474">
        <w:rPr>
          <w:rFonts w:ascii="Calibri" w:eastAsia="Calibri" w:hAnsi="Calibri" w:cs="Calibri"/>
          <w:spacing w:val="1"/>
          <w:position w:val="1"/>
          <w:szCs w:val="23"/>
        </w:rPr>
        <w:t>o</w:t>
      </w:r>
      <w:r w:rsidRPr="008E6474">
        <w:rPr>
          <w:rFonts w:ascii="Calibri" w:eastAsia="Calibri" w:hAnsi="Calibri" w:cs="Calibri"/>
          <w:spacing w:val="-1"/>
          <w:position w:val="1"/>
          <w:szCs w:val="23"/>
        </w:rPr>
        <w:t>n</w:t>
      </w:r>
      <w:r w:rsidRPr="008E6474">
        <w:rPr>
          <w:rFonts w:ascii="Calibri" w:eastAsia="Calibri" w:hAnsi="Calibri" w:cs="Calibri"/>
          <w:position w:val="1"/>
          <w:szCs w:val="23"/>
        </w:rPr>
        <w:t>a</w:t>
      </w:r>
      <w:r w:rsidRPr="008E6474">
        <w:rPr>
          <w:rFonts w:ascii="Calibri" w:eastAsia="Calibri" w:hAnsi="Calibri" w:cs="Calibri"/>
          <w:spacing w:val="-1"/>
          <w:position w:val="1"/>
          <w:szCs w:val="23"/>
        </w:rPr>
        <w:t>b</w:t>
      </w:r>
      <w:r w:rsidRPr="008E6474">
        <w:rPr>
          <w:rFonts w:ascii="Calibri" w:eastAsia="Calibri" w:hAnsi="Calibri" w:cs="Calibri"/>
          <w:position w:val="1"/>
          <w:szCs w:val="23"/>
        </w:rPr>
        <w:t>le ca</w:t>
      </w:r>
      <w:r w:rsidRPr="008E6474">
        <w:rPr>
          <w:rFonts w:ascii="Calibri" w:eastAsia="Calibri" w:hAnsi="Calibri" w:cs="Calibri"/>
          <w:spacing w:val="-3"/>
          <w:position w:val="1"/>
          <w:szCs w:val="23"/>
        </w:rPr>
        <w:t>r</w:t>
      </w:r>
      <w:r w:rsidRPr="008E6474">
        <w:rPr>
          <w:rFonts w:ascii="Calibri" w:eastAsia="Calibri" w:hAnsi="Calibri" w:cs="Calibri"/>
          <w:position w:val="1"/>
          <w:szCs w:val="23"/>
        </w:rPr>
        <w:t>e</w:t>
      </w:r>
      <w:r w:rsidRPr="008E6474">
        <w:rPr>
          <w:rFonts w:ascii="Calibri" w:eastAsia="Calibri" w:hAnsi="Calibri" w:cs="Calibri"/>
          <w:spacing w:val="1"/>
          <w:position w:val="1"/>
          <w:szCs w:val="23"/>
        </w:rPr>
        <w:t xml:space="preserve"> </w:t>
      </w:r>
      <w:r w:rsidRPr="008E6474">
        <w:rPr>
          <w:rFonts w:ascii="Calibri" w:eastAsia="Calibri" w:hAnsi="Calibri" w:cs="Calibri"/>
          <w:spacing w:val="-3"/>
          <w:position w:val="1"/>
          <w:szCs w:val="23"/>
        </w:rPr>
        <w:t>f</w:t>
      </w:r>
      <w:r w:rsidRPr="008E6474">
        <w:rPr>
          <w:rFonts w:ascii="Calibri" w:eastAsia="Calibri" w:hAnsi="Calibri" w:cs="Calibri"/>
          <w:spacing w:val="1"/>
          <w:position w:val="1"/>
          <w:szCs w:val="23"/>
        </w:rPr>
        <w:t>o</w:t>
      </w:r>
      <w:r w:rsidRPr="008E6474">
        <w:rPr>
          <w:rFonts w:ascii="Calibri" w:eastAsia="Calibri" w:hAnsi="Calibri" w:cs="Calibri"/>
          <w:position w:val="1"/>
          <w:szCs w:val="23"/>
        </w:rPr>
        <w:t>r t</w:t>
      </w:r>
      <w:r w:rsidRPr="008E6474">
        <w:rPr>
          <w:rFonts w:ascii="Calibri" w:eastAsia="Calibri" w:hAnsi="Calibri" w:cs="Calibri"/>
          <w:spacing w:val="-3"/>
          <w:position w:val="1"/>
          <w:szCs w:val="23"/>
        </w:rPr>
        <w:t>h</w:t>
      </w:r>
      <w:r w:rsidRPr="008E6474">
        <w:rPr>
          <w:rFonts w:ascii="Calibri" w:eastAsia="Calibri" w:hAnsi="Calibri" w:cs="Calibri"/>
          <w:position w:val="1"/>
          <w:szCs w:val="23"/>
        </w:rPr>
        <w:t>eir</w:t>
      </w:r>
      <w:r w:rsidRPr="008E6474">
        <w:rPr>
          <w:rFonts w:ascii="Calibri" w:eastAsia="Calibri" w:hAnsi="Calibri" w:cs="Calibri"/>
          <w:spacing w:val="3"/>
          <w:position w:val="1"/>
          <w:szCs w:val="23"/>
        </w:rPr>
        <w:t xml:space="preserve"> </w:t>
      </w:r>
      <w:r w:rsidRPr="008E6474">
        <w:rPr>
          <w:rFonts w:ascii="Calibri" w:eastAsia="Calibri" w:hAnsi="Calibri" w:cs="Calibri"/>
          <w:spacing w:val="-1"/>
          <w:position w:val="1"/>
          <w:szCs w:val="23"/>
        </w:rPr>
        <w:t>o</w:t>
      </w:r>
      <w:r w:rsidRPr="008E6474">
        <w:rPr>
          <w:rFonts w:ascii="Calibri" w:eastAsia="Calibri" w:hAnsi="Calibri" w:cs="Calibri"/>
          <w:position w:val="1"/>
          <w:szCs w:val="23"/>
        </w:rPr>
        <w:t>wn health</w:t>
      </w:r>
      <w:r w:rsidRPr="008E6474">
        <w:rPr>
          <w:rFonts w:ascii="Calibri" w:eastAsia="Calibri" w:hAnsi="Calibri" w:cs="Calibri"/>
          <w:spacing w:val="-3"/>
          <w:position w:val="1"/>
          <w:szCs w:val="23"/>
        </w:rPr>
        <w:t xml:space="preserve"> </w:t>
      </w:r>
      <w:r w:rsidRPr="008E6474">
        <w:rPr>
          <w:rFonts w:ascii="Calibri" w:eastAsia="Calibri" w:hAnsi="Calibri" w:cs="Calibri"/>
          <w:position w:val="1"/>
          <w:szCs w:val="23"/>
        </w:rPr>
        <w:t>and</w:t>
      </w:r>
      <w:r w:rsidRPr="008E6474">
        <w:rPr>
          <w:rFonts w:ascii="Calibri" w:eastAsia="Calibri" w:hAnsi="Calibri" w:cs="Calibri"/>
          <w:spacing w:val="-1"/>
          <w:position w:val="1"/>
          <w:szCs w:val="23"/>
        </w:rPr>
        <w:t xml:space="preserve"> </w:t>
      </w:r>
      <w:r w:rsidRPr="008E6474">
        <w:rPr>
          <w:rFonts w:ascii="Calibri" w:eastAsia="Calibri" w:hAnsi="Calibri" w:cs="Calibri"/>
          <w:position w:val="1"/>
          <w:szCs w:val="23"/>
        </w:rPr>
        <w:t>saf</w:t>
      </w:r>
      <w:r w:rsidRPr="008E6474">
        <w:rPr>
          <w:rFonts w:ascii="Calibri" w:eastAsia="Calibri" w:hAnsi="Calibri" w:cs="Calibri"/>
          <w:spacing w:val="-2"/>
          <w:position w:val="1"/>
          <w:szCs w:val="23"/>
        </w:rPr>
        <w:t>e</w:t>
      </w:r>
      <w:r w:rsidRPr="008E6474">
        <w:rPr>
          <w:rFonts w:ascii="Calibri" w:eastAsia="Calibri" w:hAnsi="Calibri" w:cs="Calibri"/>
          <w:position w:val="1"/>
          <w:szCs w:val="23"/>
        </w:rPr>
        <w:t>ty</w:t>
      </w:r>
    </w:p>
    <w:p w14:paraId="45AEE8EC" w14:textId="77777777" w:rsidR="004933D9" w:rsidRDefault="000F620D" w:rsidP="000F620D">
      <w:pPr>
        <w:numPr>
          <w:ilvl w:val="0"/>
          <w:numId w:val="80"/>
        </w:numPr>
        <w:spacing w:after="0"/>
        <w:ind w:left="360" w:right="83"/>
        <w:contextualSpacing/>
        <w:jc w:val="both"/>
        <w:rPr>
          <w:rFonts w:ascii="Calibri" w:eastAsia="Calibri" w:hAnsi="Calibri" w:cs="Calibri"/>
          <w:szCs w:val="23"/>
        </w:rPr>
      </w:pPr>
      <w:r w:rsidRPr="008E6474">
        <w:rPr>
          <w:rFonts w:ascii="Calibri" w:eastAsia="Calibri" w:hAnsi="Calibri" w:cs="Calibri"/>
          <w:szCs w:val="23"/>
        </w:rPr>
        <w:t>Take</w:t>
      </w:r>
      <w:r w:rsidRPr="008E6474">
        <w:rPr>
          <w:rFonts w:ascii="Calibri" w:eastAsia="Calibri" w:hAnsi="Calibri" w:cs="Calibri"/>
          <w:spacing w:val="38"/>
          <w:szCs w:val="23"/>
        </w:rPr>
        <w:t xml:space="preserve"> </w:t>
      </w:r>
      <w:r w:rsidRPr="008E6474">
        <w:rPr>
          <w:rFonts w:ascii="Calibri" w:eastAsia="Calibri" w:hAnsi="Calibri" w:cs="Calibri"/>
          <w:spacing w:val="-3"/>
          <w:szCs w:val="23"/>
        </w:rPr>
        <w:t>r</w:t>
      </w:r>
      <w:r w:rsidRPr="008E6474">
        <w:rPr>
          <w:rFonts w:ascii="Calibri" w:eastAsia="Calibri" w:hAnsi="Calibri" w:cs="Calibri"/>
          <w:szCs w:val="23"/>
        </w:rPr>
        <w:t>ea</w:t>
      </w:r>
      <w:r w:rsidRPr="008E6474">
        <w:rPr>
          <w:rFonts w:ascii="Calibri" w:eastAsia="Calibri" w:hAnsi="Calibri" w:cs="Calibri"/>
          <w:spacing w:val="-2"/>
          <w:szCs w:val="23"/>
        </w:rPr>
        <w:t>s</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a</w:t>
      </w:r>
      <w:r w:rsidRPr="008E6474">
        <w:rPr>
          <w:rFonts w:ascii="Calibri" w:eastAsia="Calibri" w:hAnsi="Calibri" w:cs="Calibri"/>
          <w:spacing w:val="-1"/>
          <w:szCs w:val="23"/>
        </w:rPr>
        <w:t>b</w:t>
      </w:r>
      <w:r w:rsidRPr="008E6474">
        <w:rPr>
          <w:rFonts w:ascii="Calibri" w:eastAsia="Calibri" w:hAnsi="Calibri" w:cs="Calibri"/>
          <w:szCs w:val="23"/>
        </w:rPr>
        <w:t>le</w:t>
      </w:r>
      <w:r w:rsidRPr="008E6474">
        <w:rPr>
          <w:rFonts w:ascii="Calibri" w:eastAsia="Calibri" w:hAnsi="Calibri" w:cs="Calibri"/>
          <w:spacing w:val="37"/>
          <w:szCs w:val="23"/>
        </w:rPr>
        <w:t xml:space="preserve"> </w:t>
      </w:r>
      <w:r w:rsidRPr="008E6474">
        <w:rPr>
          <w:rFonts w:ascii="Calibri" w:eastAsia="Calibri" w:hAnsi="Calibri" w:cs="Calibri"/>
          <w:szCs w:val="23"/>
        </w:rPr>
        <w:t>ca</w:t>
      </w:r>
      <w:r w:rsidRPr="008E6474">
        <w:rPr>
          <w:rFonts w:ascii="Calibri" w:eastAsia="Calibri" w:hAnsi="Calibri" w:cs="Calibri"/>
          <w:spacing w:val="-3"/>
          <w:szCs w:val="23"/>
        </w:rPr>
        <w:t>r</w:t>
      </w:r>
      <w:r w:rsidRPr="008E6474">
        <w:rPr>
          <w:rFonts w:ascii="Calibri" w:eastAsia="Calibri" w:hAnsi="Calibri" w:cs="Calibri"/>
          <w:szCs w:val="23"/>
        </w:rPr>
        <w:t>e</w:t>
      </w:r>
      <w:r w:rsidRPr="008E6474">
        <w:rPr>
          <w:rFonts w:ascii="Calibri" w:eastAsia="Calibri" w:hAnsi="Calibri" w:cs="Calibri"/>
          <w:spacing w:val="37"/>
          <w:szCs w:val="23"/>
        </w:rPr>
        <w:t xml:space="preserve"> </w:t>
      </w:r>
      <w:r w:rsidRPr="008E6474">
        <w:rPr>
          <w:rFonts w:ascii="Calibri" w:eastAsia="Calibri" w:hAnsi="Calibri" w:cs="Calibri"/>
          <w:szCs w:val="23"/>
        </w:rPr>
        <w:t>that</w:t>
      </w:r>
      <w:r w:rsidRPr="008E6474">
        <w:rPr>
          <w:rFonts w:ascii="Calibri" w:eastAsia="Calibri" w:hAnsi="Calibri" w:cs="Calibri"/>
          <w:spacing w:val="34"/>
          <w:szCs w:val="23"/>
        </w:rPr>
        <w:t xml:space="preserve"> </w:t>
      </w:r>
      <w:r w:rsidRPr="008E6474">
        <w:rPr>
          <w:rFonts w:ascii="Calibri" w:eastAsia="Calibri" w:hAnsi="Calibri" w:cs="Calibri"/>
          <w:szCs w:val="23"/>
        </w:rPr>
        <w:t>their</w:t>
      </w:r>
      <w:r w:rsidRPr="008E6474">
        <w:rPr>
          <w:rFonts w:ascii="Calibri" w:eastAsia="Calibri" w:hAnsi="Calibri" w:cs="Calibri"/>
          <w:spacing w:val="36"/>
          <w:szCs w:val="23"/>
        </w:rPr>
        <w:t xml:space="preserve"> </w:t>
      </w:r>
      <w:r w:rsidRPr="008E6474">
        <w:rPr>
          <w:rFonts w:ascii="Calibri" w:eastAsia="Calibri" w:hAnsi="Calibri" w:cs="Calibri"/>
          <w:szCs w:val="23"/>
        </w:rPr>
        <w:t>ac</w:t>
      </w:r>
      <w:r w:rsidRPr="008E6474">
        <w:rPr>
          <w:rFonts w:ascii="Calibri" w:eastAsia="Calibri" w:hAnsi="Calibri" w:cs="Calibri"/>
          <w:spacing w:val="-2"/>
          <w:szCs w:val="23"/>
        </w:rPr>
        <w:t>t</w:t>
      </w:r>
      <w:r w:rsidRPr="008E6474">
        <w:rPr>
          <w:rFonts w:ascii="Calibri" w:eastAsia="Calibri" w:hAnsi="Calibri" w:cs="Calibri"/>
          <w:szCs w:val="23"/>
        </w:rPr>
        <w:t>s</w:t>
      </w:r>
      <w:r w:rsidRPr="008E6474">
        <w:rPr>
          <w:rFonts w:ascii="Calibri" w:eastAsia="Calibri" w:hAnsi="Calibri" w:cs="Calibri"/>
          <w:spacing w:val="37"/>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34"/>
          <w:szCs w:val="23"/>
        </w:rPr>
        <w:t xml:space="preserve"> </w:t>
      </w:r>
      <w:r w:rsidRPr="008E6474">
        <w:rPr>
          <w:rFonts w:ascii="Calibri" w:eastAsia="Calibri" w:hAnsi="Calibri" w:cs="Calibri"/>
          <w:spacing w:val="-1"/>
          <w:szCs w:val="23"/>
        </w:rPr>
        <w:t>o</w:t>
      </w:r>
      <w:r w:rsidRPr="008E6474">
        <w:rPr>
          <w:rFonts w:ascii="Calibri" w:eastAsia="Calibri" w:hAnsi="Calibri" w:cs="Calibri"/>
          <w:spacing w:val="1"/>
          <w:szCs w:val="23"/>
        </w:rPr>
        <w:t>m</w:t>
      </w:r>
      <w:r w:rsidRPr="008E6474">
        <w:rPr>
          <w:rFonts w:ascii="Calibri" w:eastAsia="Calibri" w:hAnsi="Calibri" w:cs="Calibri"/>
          <w:szCs w:val="23"/>
        </w:rPr>
        <w:t>iss</w:t>
      </w:r>
      <w:r w:rsidRPr="008E6474">
        <w:rPr>
          <w:rFonts w:ascii="Calibri" w:eastAsia="Calibri" w:hAnsi="Calibri" w:cs="Calibri"/>
          <w:spacing w:val="-3"/>
          <w:szCs w:val="23"/>
        </w:rPr>
        <w:t>i</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37"/>
          <w:szCs w:val="23"/>
        </w:rPr>
        <w:t xml:space="preserve"> </w:t>
      </w:r>
      <w:r w:rsidRPr="008E6474">
        <w:rPr>
          <w:rFonts w:ascii="Calibri" w:eastAsia="Calibri" w:hAnsi="Calibri" w:cs="Calibri"/>
          <w:spacing w:val="-3"/>
          <w:szCs w:val="23"/>
        </w:rPr>
        <w:t>d</w:t>
      </w:r>
      <w:r w:rsidRPr="008E6474">
        <w:rPr>
          <w:rFonts w:ascii="Calibri" w:eastAsia="Calibri" w:hAnsi="Calibri" w:cs="Calibri"/>
          <w:szCs w:val="23"/>
        </w:rPr>
        <w:t>o</w:t>
      </w:r>
      <w:r w:rsidRPr="008E6474">
        <w:rPr>
          <w:rFonts w:ascii="Calibri" w:eastAsia="Calibri" w:hAnsi="Calibri" w:cs="Calibri"/>
          <w:spacing w:val="38"/>
          <w:szCs w:val="23"/>
        </w:rPr>
        <w:t xml:space="preserve"> </w:t>
      </w:r>
      <w:r w:rsidRPr="008E6474">
        <w:rPr>
          <w:rFonts w:ascii="Calibri" w:eastAsia="Calibri" w:hAnsi="Calibri" w:cs="Calibri"/>
          <w:spacing w:val="-1"/>
          <w:szCs w:val="23"/>
        </w:rPr>
        <w:t>no</w:t>
      </w:r>
      <w:r w:rsidRPr="008E6474">
        <w:rPr>
          <w:rFonts w:ascii="Calibri" w:eastAsia="Calibri" w:hAnsi="Calibri" w:cs="Calibri"/>
          <w:szCs w:val="23"/>
        </w:rPr>
        <w:t>t</w:t>
      </w:r>
      <w:r w:rsidRPr="008E6474">
        <w:rPr>
          <w:rFonts w:ascii="Calibri" w:eastAsia="Calibri" w:hAnsi="Calibri" w:cs="Calibri"/>
          <w:spacing w:val="37"/>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dv</w:t>
      </w:r>
      <w:r w:rsidRPr="008E6474">
        <w:rPr>
          <w:rFonts w:ascii="Calibri" w:eastAsia="Calibri" w:hAnsi="Calibri" w:cs="Calibri"/>
          <w:szCs w:val="23"/>
        </w:rPr>
        <w:t>ers</w:t>
      </w:r>
      <w:r w:rsidRPr="008E6474">
        <w:rPr>
          <w:rFonts w:ascii="Calibri" w:eastAsia="Calibri" w:hAnsi="Calibri" w:cs="Calibri"/>
          <w:spacing w:val="1"/>
          <w:szCs w:val="23"/>
        </w:rPr>
        <w:t>e</w:t>
      </w:r>
      <w:r w:rsidRPr="008E6474">
        <w:rPr>
          <w:rFonts w:ascii="Calibri" w:eastAsia="Calibri" w:hAnsi="Calibri" w:cs="Calibri"/>
          <w:spacing w:val="-3"/>
          <w:szCs w:val="23"/>
        </w:rPr>
        <w:t>l</w:t>
      </w:r>
      <w:r w:rsidRPr="008E6474">
        <w:rPr>
          <w:rFonts w:ascii="Calibri" w:eastAsia="Calibri" w:hAnsi="Calibri" w:cs="Calibri"/>
          <w:szCs w:val="23"/>
        </w:rPr>
        <w:t>y</w:t>
      </w:r>
      <w:r w:rsidRPr="008E6474">
        <w:rPr>
          <w:rFonts w:ascii="Calibri" w:eastAsia="Calibri" w:hAnsi="Calibri" w:cs="Calibri"/>
          <w:spacing w:val="37"/>
          <w:szCs w:val="23"/>
        </w:rPr>
        <w:t xml:space="preserve"> </w:t>
      </w:r>
      <w:r w:rsidRPr="008E6474">
        <w:rPr>
          <w:rFonts w:ascii="Calibri" w:eastAsia="Calibri" w:hAnsi="Calibri" w:cs="Calibri"/>
          <w:szCs w:val="23"/>
        </w:rPr>
        <w:t>aff</w:t>
      </w:r>
      <w:r w:rsidRPr="008E6474">
        <w:rPr>
          <w:rFonts w:ascii="Calibri" w:eastAsia="Calibri" w:hAnsi="Calibri" w:cs="Calibri"/>
          <w:spacing w:val="-2"/>
          <w:szCs w:val="23"/>
        </w:rPr>
        <w:t>e</w:t>
      </w:r>
      <w:r w:rsidRPr="008E6474">
        <w:rPr>
          <w:rFonts w:ascii="Calibri" w:eastAsia="Calibri" w:hAnsi="Calibri" w:cs="Calibri"/>
          <w:szCs w:val="23"/>
        </w:rPr>
        <w:t>ct</w:t>
      </w:r>
      <w:r w:rsidRPr="008E6474">
        <w:rPr>
          <w:rFonts w:ascii="Calibri" w:eastAsia="Calibri" w:hAnsi="Calibri" w:cs="Calibri"/>
          <w:spacing w:val="37"/>
          <w:szCs w:val="23"/>
        </w:rPr>
        <w:t xml:space="preserve"> </w:t>
      </w:r>
      <w:r w:rsidRPr="008E6474">
        <w:rPr>
          <w:rFonts w:ascii="Calibri" w:eastAsia="Calibri" w:hAnsi="Calibri" w:cs="Calibri"/>
          <w:szCs w:val="23"/>
        </w:rPr>
        <w:t>t</w:t>
      </w:r>
      <w:r w:rsidRPr="008E6474">
        <w:rPr>
          <w:rFonts w:ascii="Calibri" w:eastAsia="Calibri" w:hAnsi="Calibri" w:cs="Calibri"/>
          <w:spacing w:val="-3"/>
          <w:szCs w:val="23"/>
        </w:rPr>
        <w:t>h</w:t>
      </w:r>
      <w:r w:rsidRPr="008E6474">
        <w:rPr>
          <w:rFonts w:ascii="Calibri" w:eastAsia="Calibri" w:hAnsi="Calibri" w:cs="Calibri"/>
          <w:szCs w:val="23"/>
        </w:rPr>
        <w:t>e</w:t>
      </w:r>
      <w:r w:rsidRPr="008E6474">
        <w:rPr>
          <w:rFonts w:ascii="Calibri" w:eastAsia="Calibri" w:hAnsi="Calibri" w:cs="Calibri"/>
          <w:spacing w:val="35"/>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ealth</w:t>
      </w:r>
      <w:r w:rsidRPr="008E6474">
        <w:rPr>
          <w:rFonts w:ascii="Calibri" w:eastAsia="Calibri" w:hAnsi="Calibri" w:cs="Calibri"/>
          <w:spacing w:val="37"/>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 safety</w:t>
      </w:r>
      <w:r w:rsidRPr="008E6474">
        <w:rPr>
          <w:rFonts w:ascii="Calibri" w:eastAsia="Calibri" w:hAnsi="Calibri" w:cs="Calibri"/>
          <w:spacing w:val="-1"/>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f</w:t>
      </w:r>
      <w:r w:rsidRPr="008E6474">
        <w:rPr>
          <w:rFonts w:ascii="Calibri" w:eastAsia="Calibri" w:hAnsi="Calibri" w:cs="Calibri"/>
          <w:spacing w:val="-3"/>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ther pe</w:t>
      </w:r>
      <w:r w:rsidRPr="008E6474">
        <w:rPr>
          <w:rFonts w:ascii="Calibri" w:eastAsia="Calibri" w:hAnsi="Calibri" w:cs="Calibri"/>
          <w:spacing w:val="-3"/>
          <w:szCs w:val="23"/>
        </w:rPr>
        <w:t>r</w:t>
      </w:r>
      <w:r w:rsidRPr="008E6474">
        <w:rPr>
          <w:rFonts w:ascii="Calibri" w:eastAsia="Calibri" w:hAnsi="Calibri" w:cs="Calibri"/>
          <w:szCs w:val="23"/>
        </w:rPr>
        <w:t>s</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3"/>
          <w:szCs w:val="23"/>
        </w:rPr>
        <w:t>n</w:t>
      </w:r>
      <w:r w:rsidRPr="008E6474">
        <w:rPr>
          <w:rFonts w:ascii="Calibri" w:eastAsia="Calibri" w:hAnsi="Calibri" w:cs="Calibri"/>
          <w:szCs w:val="23"/>
        </w:rPr>
        <w:t>d</w:t>
      </w:r>
    </w:p>
    <w:p w14:paraId="5EE5B155" w14:textId="76CB3FB4" w:rsidR="008E6474" w:rsidRPr="004933D9" w:rsidRDefault="000F620D" w:rsidP="000F620D">
      <w:pPr>
        <w:numPr>
          <w:ilvl w:val="0"/>
          <w:numId w:val="80"/>
        </w:numPr>
        <w:spacing w:after="0"/>
        <w:ind w:left="360" w:right="83"/>
        <w:contextualSpacing/>
        <w:jc w:val="both"/>
        <w:rPr>
          <w:rFonts w:ascii="Calibri" w:eastAsia="Calibri" w:hAnsi="Calibri" w:cs="Calibri"/>
          <w:szCs w:val="23"/>
        </w:rPr>
      </w:pPr>
      <w:r w:rsidRPr="004933D9">
        <w:rPr>
          <w:rFonts w:cstheme="minorHAnsi"/>
        </w:rPr>
        <w:t>comply with any reasonable instruction and cooperate with any reasonable policy or procedure relating to health and safety at the workplace.</w:t>
      </w:r>
    </w:p>
    <w:p w14:paraId="2CD10164" w14:textId="77777777" w:rsidR="008E6474" w:rsidRPr="008E6474" w:rsidRDefault="00F8460C" w:rsidP="000F620D">
      <w:pPr>
        <w:spacing w:before="11" w:after="0"/>
        <w:jc w:val="both"/>
        <w:rPr>
          <w:rFonts w:ascii="Calibri" w:eastAsia="Times New Roman" w:hAnsi="Calibri" w:cs="Calibri"/>
          <w:szCs w:val="23"/>
        </w:rPr>
      </w:pPr>
    </w:p>
    <w:p w14:paraId="692F284D" w14:textId="77777777" w:rsidR="008E6474" w:rsidRPr="008E6474" w:rsidRDefault="000F620D" w:rsidP="000F620D">
      <w:pPr>
        <w:spacing w:after="0"/>
        <w:ind w:right="4387"/>
        <w:jc w:val="both"/>
        <w:rPr>
          <w:rFonts w:ascii="Calibri" w:eastAsia="Calibri" w:hAnsi="Calibri" w:cs="Calibri"/>
          <w:szCs w:val="23"/>
        </w:rPr>
      </w:pPr>
      <w:r w:rsidRPr="008E6474">
        <w:rPr>
          <w:rFonts w:ascii="Calibri" w:eastAsia="Calibri" w:hAnsi="Calibri" w:cs="Calibri"/>
          <w:b/>
          <w:spacing w:val="-1"/>
          <w:szCs w:val="23"/>
        </w:rPr>
        <w:t>M</w:t>
      </w:r>
      <w:r w:rsidRPr="008E6474">
        <w:rPr>
          <w:rFonts w:ascii="Calibri" w:eastAsia="Calibri" w:hAnsi="Calibri" w:cs="Calibri"/>
          <w:b/>
          <w:szCs w:val="23"/>
        </w:rPr>
        <w:t>A</w:t>
      </w:r>
      <w:r w:rsidRPr="008E6474">
        <w:rPr>
          <w:rFonts w:ascii="Calibri" w:eastAsia="Calibri" w:hAnsi="Calibri" w:cs="Calibri"/>
          <w:b/>
          <w:spacing w:val="1"/>
          <w:szCs w:val="23"/>
        </w:rPr>
        <w:t>N</w:t>
      </w:r>
      <w:r w:rsidRPr="008E6474">
        <w:rPr>
          <w:rFonts w:ascii="Calibri" w:eastAsia="Calibri" w:hAnsi="Calibri" w:cs="Calibri"/>
          <w:b/>
          <w:spacing w:val="-2"/>
          <w:szCs w:val="23"/>
        </w:rPr>
        <w:t>AG</w:t>
      </w:r>
      <w:r w:rsidRPr="008E6474">
        <w:rPr>
          <w:rFonts w:ascii="Calibri" w:eastAsia="Calibri" w:hAnsi="Calibri" w:cs="Calibri"/>
          <w:b/>
          <w:spacing w:val="1"/>
          <w:szCs w:val="23"/>
        </w:rPr>
        <w:t>I</w:t>
      </w:r>
      <w:r w:rsidRPr="008E6474">
        <w:rPr>
          <w:rFonts w:ascii="Calibri" w:eastAsia="Calibri" w:hAnsi="Calibri" w:cs="Calibri"/>
          <w:b/>
          <w:spacing w:val="-1"/>
          <w:szCs w:val="23"/>
        </w:rPr>
        <w:t>N</w:t>
      </w:r>
      <w:r w:rsidRPr="008E6474">
        <w:rPr>
          <w:rFonts w:ascii="Calibri" w:eastAsia="Calibri" w:hAnsi="Calibri" w:cs="Calibri"/>
          <w:b/>
          <w:szCs w:val="23"/>
        </w:rPr>
        <w:t>G</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R</w:t>
      </w:r>
      <w:r w:rsidRPr="008E6474">
        <w:rPr>
          <w:rFonts w:ascii="Calibri" w:eastAsia="Calibri" w:hAnsi="Calibri" w:cs="Calibri"/>
          <w:b/>
          <w:spacing w:val="1"/>
          <w:szCs w:val="23"/>
        </w:rPr>
        <w:t>I</w:t>
      </w:r>
      <w:r w:rsidRPr="008E6474">
        <w:rPr>
          <w:rFonts w:ascii="Calibri" w:eastAsia="Calibri" w:hAnsi="Calibri" w:cs="Calibri"/>
          <w:b/>
          <w:spacing w:val="-1"/>
          <w:szCs w:val="23"/>
        </w:rPr>
        <w:t>SK</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zCs w:val="23"/>
        </w:rPr>
        <w:t>W</w:t>
      </w:r>
      <w:r w:rsidRPr="008E6474">
        <w:rPr>
          <w:rFonts w:ascii="Calibri" w:eastAsia="Calibri" w:hAnsi="Calibri" w:cs="Calibri"/>
          <w:b/>
          <w:spacing w:val="-2"/>
          <w:szCs w:val="23"/>
        </w:rPr>
        <w:t>I</w:t>
      </w:r>
      <w:r w:rsidRPr="008E6474">
        <w:rPr>
          <w:rFonts w:ascii="Calibri" w:eastAsia="Calibri" w:hAnsi="Calibri" w:cs="Calibri"/>
          <w:b/>
          <w:spacing w:val="1"/>
          <w:szCs w:val="23"/>
        </w:rPr>
        <w:t>T</w:t>
      </w:r>
      <w:r w:rsidRPr="008E6474">
        <w:rPr>
          <w:rFonts w:ascii="Calibri" w:eastAsia="Calibri" w:hAnsi="Calibri" w:cs="Calibri"/>
          <w:b/>
          <w:szCs w:val="23"/>
        </w:rPr>
        <w:t xml:space="preserve">H </w:t>
      </w:r>
      <w:r w:rsidRPr="008E6474">
        <w:rPr>
          <w:rFonts w:ascii="Calibri" w:eastAsia="Calibri" w:hAnsi="Calibri" w:cs="Calibri"/>
          <w:b/>
          <w:spacing w:val="-1"/>
          <w:szCs w:val="23"/>
        </w:rPr>
        <w:t>C</w:t>
      </w:r>
      <w:r w:rsidRPr="008E6474">
        <w:rPr>
          <w:rFonts w:ascii="Calibri" w:eastAsia="Calibri" w:hAnsi="Calibri" w:cs="Calibri"/>
          <w:b/>
          <w:szCs w:val="23"/>
        </w:rPr>
        <w:t>ON</w:t>
      </w:r>
      <w:r w:rsidRPr="008E6474">
        <w:rPr>
          <w:rFonts w:ascii="Calibri" w:eastAsia="Calibri" w:hAnsi="Calibri" w:cs="Calibri"/>
          <w:b/>
          <w:spacing w:val="-1"/>
          <w:szCs w:val="23"/>
        </w:rPr>
        <w:t>S</w:t>
      </w:r>
      <w:r w:rsidRPr="008E6474">
        <w:rPr>
          <w:rFonts w:ascii="Calibri" w:eastAsia="Calibri" w:hAnsi="Calibri" w:cs="Calibri"/>
          <w:b/>
          <w:spacing w:val="1"/>
          <w:szCs w:val="23"/>
        </w:rPr>
        <w:t>T</w:t>
      </w:r>
      <w:r w:rsidRPr="008E6474">
        <w:rPr>
          <w:rFonts w:ascii="Calibri" w:eastAsia="Calibri" w:hAnsi="Calibri" w:cs="Calibri"/>
          <w:b/>
          <w:szCs w:val="23"/>
        </w:rPr>
        <w:t>R</w:t>
      </w:r>
      <w:r w:rsidRPr="008E6474">
        <w:rPr>
          <w:rFonts w:ascii="Calibri" w:eastAsia="Calibri" w:hAnsi="Calibri" w:cs="Calibri"/>
          <w:b/>
          <w:spacing w:val="-2"/>
          <w:szCs w:val="23"/>
        </w:rPr>
        <w:t>UC</w:t>
      </w:r>
      <w:r w:rsidRPr="008E6474">
        <w:rPr>
          <w:rFonts w:ascii="Calibri" w:eastAsia="Calibri" w:hAnsi="Calibri" w:cs="Calibri"/>
          <w:b/>
          <w:spacing w:val="1"/>
          <w:szCs w:val="23"/>
        </w:rPr>
        <w:t>TI</w:t>
      </w:r>
      <w:r w:rsidRPr="008E6474">
        <w:rPr>
          <w:rFonts w:ascii="Calibri" w:eastAsia="Calibri" w:hAnsi="Calibri" w:cs="Calibri"/>
          <w:b/>
          <w:spacing w:val="-3"/>
          <w:szCs w:val="23"/>
        </w:rPr>
        <w:t>O</w:t>
      </w:r>
      <w:r w:rsidRPr="008E6474">
        <w:rPr>
          <w:rFonts w:ascii="Calibri" w:eastAsia="Calibri" w:hAnsi="Calibri" w:cs="Calibri"/>
          <w:b/>
          <w:szCs w:val="23"/>
        </w:rPr>
        <w:t>N</w:t>
      </w:r>
      <w:r w:rsidRPr="008E6474">
        <w:rPr>
          <w:rFonts w:ascii="Calibri" w:eastAsia="Calibri" w:hAnsi="Calibri" w:cs="Calibri"/>
          <w:b/>
          <w:spacing w:val="1"/>
          <w:szCs w:val="23"/>
        </w:rPr>
        <w:t xml:space="preserve"> </w:t>
      </w:r>
      <w:r w:rsidRPr="008E6474">
        <w:rPr>
          <w:rFonts w:ascii="Calibri" w:eastAsia="Calibri" w:hAnsi="Calibri" w:cs="Calibri"/>
          <w:b/>
          <w:szCs w:val="23"/>
        </w:rPr>
        <w:t>W</w:t>
      </w:r>
      <w:r w:rsidRPr="008E6474">
        <w:rPr>
          <w:rFonts w:ascii="Calibri" w:eastAsia="Calibri" w:hAnsi="Calibri" w:cs="Calibri"/>
          <w:b/>
          <w:spacing w:val="-1"/>
          <w:szCs w:val="23"/>
        </w:rPr>
        <w:t>O</w:t>
      </w:r>
      <w:r w:rsidRPr="008E6474">
        <w:rPr>
          <w:rFonts w:ascii="Calibri" w:eastAsia="Calibri" w:hAnsi="Calibri" w:cs="Calibri"/>
          <w:b/>
          <w:szCs w:val="23"/>
        </w:rPr>
        <w:t>RK</w:t>
      </w:r>
    </w:p>
    <w:p w14:paraId="5129FD0B" w14:textId="77777777" w:rsidR="008E6474" w:rsidRPr="008E6474" w:rsidRDefault="000F620D" w:rsidP="000F620D">
      <w:pPr>
        <w:spacing w:before="29" w:after="0"/>
        <w:ind w:right="83"/>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77696" behindDoc="1" locked="0" layoutInCell="1" allowOverlap="1" wp14:anchorId="78BE962A" wp14:editId="4293CC62">
                <wp:simplePos x="0" y="0"/>
                <wp:positionH relativeFrom="page">
                  <wp:posOffset>896620</wp:posOffset>
                </wp:positionH>
                <wp:positionV relativeFrom="paragraph">
                  <wp:posOffset>15874</wp:posOffset>
                </wp:positionV>
                <wp:extent cx="5768975" cy="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5"/>
                          <a:chExt cx="9085" cy="0"/>
                        </a:xfrm>
                      </wpg:grpSpPr>
                      <wps:wsp>
                        <wps:cNvPr id="104" name="Freeform 35"/>
                        <wps:cNvSpPr>
                          <a:spLocks/>
                        </wps:cNvSpPr>
                        <wps:spPr bwMode="auto">
                          <a:xfrm>
                            <a:off x="1412" y="25"/>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2F857" id="Group 103" o:spid="_x0000_s1026" style="position:absolute;margin-left:70.6pt;margin-top:1.25pt;width:454.25pt;height:0;z-index:-251638784;mso-wrap-distance-top:-3e-5mm;mso-wrap-distance-bottom:-3e-5mm;mso-position-horizontal-relative:page" coordorigin="1412,25"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moVwMAAOMHAAAOAAAAZHJzL2Uyb0RvYy54bWykVduO0zAQfUfiHyw/grpJuukt2i5CvayQ&#10;uEmUD3Ad5yISO9hu0wXx78zYSTfbBYGgD+k4M5k5c2Y8c/PqVFfkKLQplVzS6CqkREiu0lLmS/p5&#10;tx3NKTGWyZRVSoolvReGvrp9/uymbRIxVoWqUqEJOJEmaZslLaxtkiAwvBA1M1eqERKUmdI1s3DU&#10;eZBq1oL3ugrGYTgNWqXTRisujIG3a6+kt85/lgluP2SZEZZUSwrYrHtq99zjM7i9YUmuWVOUvIPB&#10;/gFFzUoJQc+u1swyctDlE1d1ybUyKrNXXNWByrKSC5cDZBOFF9ncaXVoXC550ubNmSag9oKnf3bL&#10;3x8/alKmULvwmhLJaiiSi0vwBdDTNnkCVne6+dR81D5HEN8q/sWAOrjU4zn3xmTfvlMpOGQHqxw9&#10;p0zX6AISJydXhftzFcTJEg4vJ7PpfDGbUMIfdLyAMuIXURyNKQHFeOJrx4tN990inA8/CljiozmE&#10;HSJMBxrNPHBp/o/LTwVrhCuRQZbOXMY9l1stBLYvuXaAMTzY9VSaIY8DDZoZoPuPDD7ho2fxd2yw&#10;hB+MvRPK1YEd3xrr70AKkqtu2nXBDu5LVldwHV6OSEgwknt0d+ZsFvVmLwKyC0lLXOjOae8Lijb0&#10;FcaL2S+dQQ96O3Q2HjiDcuY9RFb0qPlJdrBBIgyHTugarVEG22UH4PouAg9ghCn+xhZiX9r6b7oQ&#10;GqbJ5RzRlMAc2XtOGmYRGYZAkbRL6rjAF7U6ip1yKnvR+hDkQVvJoZWv4gCVV8MXGABunxdcUMQ6&#10;KK1U27KqXBkqiVBm19Op48aoqkxRiWiMzverSpMjwwnpfpgMOHtkBpNIps5ZIVi66WTLysrLYF85&#10;bqH/OgqwE90I/L4IF5v5Zh6P4vF0M4rD9Xr0eruKR9NtNJusr9er1Tr6gdCiOCnKNBUS0fXjOIr/&#10;7op2i8EP0vNAfpTFo2S37vc02eAxDMcF5NL/e677C+oHyl6l93BZtfL7BfYhCIXS3yhpYbcsqfl6&#10;YFpQUr2RMHAWURzjMnKHeDIbw0EPNfuhhkkOrpbUUmhwFFfWL7BDo8u8gEiRK6tUr2HMZiXeZ5h5&#10;JvGougPMPCe5TeJy6bYerqrh2Vk97ObbnwAAAP//AwBQSwMEFAAGAAgAAAAhACfDCBTeAAAACAEA&#10;AA8AAABkcnMvZG93bnJldi54bWxMj0FPwkAQhe8m/ofNmHiTbSso1m4JIeqJkAgmxNvQHdqG7mzT&#10;Xdry71286PHNe3nzvWwxmkb01LnasoJ4EoEgLqyuuVTwtXt/mINwHlljY5kUXMjBIr+9yTDVduBP&#10;6re+FKGEXYoKKu/bVEpXVGTQTWxLHLyj7Qz6ILtS6g6HUG4amUTRkzRYc/hQYUuriorT9mwUfAw4&#10;LB/jt359Oq4u37vZZr+OSan7u3H5CsLT6P/CcMUP6JAHpoM9s3aiCXoaJyGqIJmBuPrR9OUZxOH3&#10;IPNM/h+Q/wAAAP//AwBQSwECLQAUAAYACAAAACEAtoM4kv4AAADhAQAAEwAAAAAAAAAAAAAAAAAA&#10;AAAAW0NvbnRlbnRfVHlwZXNdLnhtbFBLAQItABQABgAIAAAAIQA4/SH/1gAAAJQBAAALAAAAAAAA&#10;AAAAAAAAAC8BAABfcmVscy8ucmVsc1BLAQItABQABgAIAAAAIQADWOmoVwMAAOMHAAAOAAAAAAAA&#10;AAAAAAAAAC4CAABkcnMvZTJvRG9jLnhtbFBLAQItABQABgAIAAAAIQAnwwgU3gAAAAgBAAAPAAAA&#10;AAAAAAAAAAAAALEFAABkcnMvZG93bnJldi54bWxQSwUGAAAAAAQABADzAAAAvAYAAAAA&#10;">
                <v:shape id="Freeform 35" o:spid="_x0000_s1027" style="position:absolute;left:1412;top:25;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JMwwAAANwAAAAPAAAAZHJzL2Rvd25yZXYueG1sRI/NasMw&#10;EITvhbyD2EAvJZZqQgmu5VAKgd5KUoOvi7X+wdbKWKrtvn1VKOS2y8x8O5ufNzuKhWbfO9bwnCgQ&#10;xLUzPbcayq/L4QTCB2SDo2PS8EMezsXuIcfMuJWvtNxCKyKEfYYauhCmTEpfd2TRJ24ijlrjZosh&#10;rnMrzYxrhNtRpkq9SIs9xwsdTvTeUT3cvm2k2GFLr1VTNpenkathVZ91X2r9uN/eXkEE2sLd/J/+&#10;MLG+OsLfM3ECWfwCAAD//wMAUEsBAi0AFAAGAAgAAAAhANvh9svuAAAAhQEAABMAAAAAAAAAAAAA&#10;AAAAAAAAAFtDb250ZW50X1R5cGVzXS54bWxQSwECLQAUAAYACAAAACEAWvQsW78AAAAVAQAACwAA&#10;AAAAAAAAAAAAAAAfAQAAX3JlbHMvLnJlbHNQSwECLQAUAAYACAAAACEASW2iTMMAAADcAAAADwAA&#10;AAAAAAAAAAAAAAAHAgAAZHJzL2Rvd25yZXYueG1sUEsFBgAAAAADAAMAtwAAAPcCAAAAAA==&#10;" path="m,l9085,e" filled="f" strokeweight=".58pt">
                  <v:path arrowok="t" o:connecttype="custom" o:connectlocs="0,0;9085,0" o:connectangles="0,0"/>
                </v:shape>
                <w10:wrap anchorx="page"/>
              </v:group>
            </w:pict>
          </mc:Fallback>
        </mc:AlternateContent>
      </w: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f</w:t>
      </w:r>
      <w:r w:rsidRPr="008E6474">
        <w:rPr>
          <w:rFonts w:ascii="Calibri" w:eastAsia="Calibri" w:hAnsi="Calibri" w:cs="Calibri"/>
          <w:szCs w:val="23"/>
        </w:rPr>
        <w:t>ir</w:t>
      </w:r>
      <w:r w:rsidRPr="008E6474">
        <w:rPr>
          <w:rFonts w:ascii="Calibri" w:eastAsia="Calibri" w:hAnsi="Calibri" w:cs="Calibri"/>
          <w:spacing w:val="-2"/>
          <w:szCs w:val="23"/>
        </w:rPr>
        <w:t>s</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ep</w:t>
      </w:r>
      <w:r w:rsidRPr="008E6474">
        <w:rPr>
          <w:rFonts w:ascii="Calibri" w:eastAsia="Calibri" w:hAnsi="Calibri" w:cs="Calibri"/>
          <w:spacing w:val="2"/>
          <w:szCs w:val="23"/>
        </w:rPr>
        <w:t xml:space="preserve"> </w:t>
      </w:r>
      <w:r w:rsidRPr="008E6474">
        <w:rPr>
          <w:rFonts w:ascii="Calibri" w:eastAsia="Calibri" w:hAnsi="Calibri" w:cs="Calibri"/>
          <w:szCs w:val="23"/>
        </w:rPr>
        <w:t>in</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ri</w:t>
      </w:r>
      <w:r w:rsidRPr="008E6474">
        <w:rPr>
          <w:rFonts w:ascii="Calibri" w:eastAsia="Calibri" w:hAnsi="Calibri" w:cs="Calibri"/>
          <w:spacing w:val="-2"/>
          <w:szCs w:val="23"/>
        </w:rPr>
        <w:t>s</w:t>
      </w:r>
      <w:r w:rsidRPr="008E6474">
        <w:rPr>
          <w:rFonts w:ascii="Calibri" w:eastAsia="Calibri" w:hAnsi="Calibri" w:cs="Calibri"/>
          <w:szCs w:val="23"/>
        </w:rPr>
        <w:t>k ma</w:t>
      </w:r>
      <w:r w:rsidRPr="008E6474">
        <w:rPr>
          <w:rFonts w:ascii="Calibri" w:eastAsia="Calibri" w:hAnsi="Calibri" w:cs="Calibri"/>
          <w:spacing w:val="1"/>
          <w:szCs w:val="23"/>
        </w:rPr>
        <w:t>n</w:t>
      </w:r>
      <w:r w:rsidRPr="008E6474">
        <w:rPr>
          <w:rFonts w:ascii="Calibri" w:eastAsia="Calibri" w:hAnsi="Calibri" w:cs="Calibri"/>
          <w:szCs w:val="23"/>
        </w:rPr>
        <w:t>age</w:t>
      </w:r>
      <w:r w:rsidRPr="008E6474">
        <w:rPr>
          <w:rFonts w:ascii="Calibri" w:eastAsia="Calibri" w:hAnsi="Calibri" w:cs="Calibri"/>
          <w:spacing w:val="1"/>
          <w:szCs w:val="23"/>
        </w:rPr>
        <w:t>m</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pacing w:val="-2"/>
          <w:szCs w:val="23"/>
        </w:rPr>
        <w:t>r</w:t>
      </w:r>
      <w:r w:rsidRPr="008E6474">
        <w:rPr>
          <w:rFonts w:ascii="Calibri" w:eastAsia="Calibri" w:hAnsi="Calibri" w:cs="Calibri"/>
          <w:szCs w:val="23"/>
        </w:rPr>
        <w:t>ocess</w:t>
      </w:r>
      <w:r w:rsidRPr="008E6474">
        <w:rPr>
          <w:rFonts w:ascii="Calibri" w:eastAsia="Calibri" w:hAnsi="Calibri" w:cs="Calibri"/>
          <w:spacing w:val="1"/>
          <w:szCs w:val="23"/>
        </w:rPr>
        <w:t xml:space="preserve"> </w:t>
      </w:r>
      <w:r w:rsidRPr="008E6474">
        <w:rPr>
          <w:rFonts w:ascii="Calibri" w:eastAsia="Calibri" w:hAnsi="Calibri" w:cs="Calibri"/>
          <w:szCs w:val="23"/>
        </w:rPr>
        <w:t>is</w:t>
      </w:r>
      <w:r w:rsidRPr="008E6474">
        <w:rPr>
          <w:rFonts w:ascii="Calibri" w:eastAsia="Calibri" w:hAnsi="Calibri" w:cs="Calibri"/>
          <w:spacing w:val="1"/>
          <w:szCs w:val="23"/>
        </w:rPr>
        <w:t xml:space="preserve"> t</w:t>
      </w:r>
      <w:r w:rsidRPr="008E6474">
        <w:rPr>
          <w:rFonts w:ascii="Calibri" w:eastAsia="Calibri" w:hAnsi="Calibri" w:cs="Calibri"/>
          <w:szCs w:val="23"/>
        </w:rPr>
        <w:t>o</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f</w:t>
      </w:r>
      <w:r w:rsidRPr="008E6474">
        <w:rPr>
          <w:rFonts w:ascii="Calibri" w:eastAsia="Calibri" w:hAnsi="Calibri" w:cs="Calibri"/>
          <w:szCs w:val="23"/>
        </w:rPr>
        <w:t xml:space="preserve">y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a</w:t>
      </w:r>
      <w:r w:rsidRPr="008E6474">
        <w:rPr>
          <w:rFonts w:ascii="Calibri" w:eastAsia="Calibri" w:hAnsi="Calibri" w:cs="Calibri"/>
          <w:spacing w:val="1"/>
          <w:szCs w:val="23"/>
        </w:rPr>
        <w:t>z</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pacing w:val="1"/>
          <w:szCs w:val="23"/>
        </w:rPr>
        <w:t>d</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zCs w:val="23"/>
        </w:rPr>
        <w:t>associa</w:t>
      </w:r>
      <w:r w:rsidRPr="008E6474">
        <w:rPr>
          <w:rFonts w:ascii="Calibri" w:eastAsia="Calibri" w:hAnsi="Calibri" w:cs="Calibri"/>
          <w:spacing w:val="1"/>
          <w:szCs w:val="23"/>
        </w:rPr>
        <w:t>t</w:t>
      </w:r>
      <w:r w:rsidRPr="008E6474">
        <w:rPr>
          <w:rFonts w:ascii="Calibri" w:eastAsia="Calibri" w:hAnsi="Calibri" w:cs="Calibri"/>
          <w:szCs w:val="23"/>
        </w:rPr>
        <w:t>ed</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 xml:space="preserve">h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 xml:space="preserve">ion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zCs w:val="23"/>
        </w:rPr>
        <w:t xml:space="preserve">. </w:t>
      </w:r>
      <w:r w:rsidRPr="008E6474">
        <w:rPr>
          <w:rFonts w:ascii="Calibri" w:eastAsia="Calibri" w:hAnsi="Calibri" w:cs="Calibri"/>
          <w:spacing w:val="1"/>
          <w:szCs w:val="23"/>
        </w:rPr>
        <w:t>E</w:t>
      </w:r>
      <w:r w:rsidRPr="008E6474">
        <w:rPr>
          <w:rFonts w:ascii="Calibri" w:eastAsia="Calibri" w:hAnsi="Calibri" w:cs="Calibri"/>
          <w:spacing w:val="-1"/>
          <w:szCs w:val="23"/>
        </w:rPr>
        <w:t>x</w:t>
      </w:r>
      <w:r w:rsidRPr="008E6474">
        <w:rPr>
          <w:rFonts w:ascii="Calibri" w:eastAsia="Calibri" w:hAnsi="Calibri" w:cs="Calibri"/>
          <w:szCs w:val="23"/>
        </w:rPr>
        <w:t>am</w:t>
      </w:r>
      <w:r w:rsidRPr="008E6474">
        <w:rPr>
          <w:rFonts w:ascii="Calibri" w:eastAsia="Calibri" w:hAnsi="Calibri" w:cs="Calibri"/>
          <w:spacing w:val="1"/>
          <w:szCs w:val="23"/>
        </w:rPr>
        <w:t>p</w:t>
      </w:r>
      <w:r w:rsidRPr="008E6474">
        <w:rPr>
          <w:rFonts w:ascii="Calibri" w:eastAsia="Calibri" w:hAnsi="Calibri" w:cs="Calibri"/>
          <w:szCs w:val="23"/>
        </w:rPr>
        <w:t>les</w:t>
      </w:r>
      <w:r w:rsidRPr="008E6474">
        <w:rPr>
          <w:rFonts w:ascii="Calibri" w:eastAsia="Calibri" w:hAnsi="Calibri" w:cs="Calibri"/>
          <w:spacing w:val="1"/>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 xml:space="preserve">f </w:t>
      </w:r>
      <w:r w:rsidRPr="008E6474">
        <w:rPr>
          <w:rFonts w:ascii="Calibri" w:eastAsia="Calibri" w:hAnsi="Calibri" w:cs="Calibri"/>
          <w:spacing w:val="1"/>
          <w:szCs w:val="23"/>
        </w:rPr>
        <w:t>h</w:t>
      </w:r>
      <w:r w:rsidRPr="008E6474">
        <w:rPr>
          <w:rFonts w:ascii="Calibri" w:eastAsia="Calibri" w:hAnsi="Calibri" w:cs="Calibri"/>
          <w:szCs w:val="23"/>
        </w:rPr>
        <w:t>a</w:t>
      </w:r>
      <w:r w:rsidRPr="008E6474">
        <w:rPr>
          <w:rFonts w:ascii="Calibri" w:eastAsia="Calibri" w:hAnsi="Calibri" w:cs="Calibri"/>
          <w:spacing w:val="1"/>
          <w:szCs w:val="23"/>
        </w:rPr>
        <w:t>z</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pacing w:val="1"/>
          <w:szCs w:val="23"/>
        </w:rPr>
        <w:t>d</w:t>
      </w:r>
      <w:r w:rsidRPr="008E6474">
        <w:rPr>
          <w:rFonts w:ascii="Calibri" w:eastAsia="Calibri" w:hAnsi="Calibri" w:cs="Calibri"/>
          <w:szCs w:val="23"/>
        </w:rPr>
        <w:t xml:space="preserve">s </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l</w:t>
      </w:r>
      <w:r w:rsidRPr="008E6474">
        <w:rPr>
          <w:rFonts w:ascii="Calibri" w:eastAsia="Calibri" w:hAnsi="Calibri" w:cs="Calibri"/>
          <w:spacing w:val="1"/>
          <w:szCs w:val="23"/>
        </w:rPr>
        <w:t>u</w:t>
      </w:r>
      <w:r w:rsidRPr="008E6474">
        <w:rPr>
          <w:rFonts w:ascii="Calibri" w:eastAsia="Calibri" w:hAnsi="Calibri" w:cs="Calibri"/>
          <w:spacing w:val="-1"/>
          <w:szCs w:val="23"/>
        </w:rPr>
        <w:t>d</w:t>
      </w:r>
      <w:r w:rsidRPr="008E6474">
        <w:rPr>
          <w:rFonts w:ascii="Calibri" w:eastAsia="Calibri" w:hAnsi="Calibri" w:cs="Calibri"/>
          <w:szCs w:val="23"/>
        </w:rPr>
        <w:t>e:</w:t>
      </w:r>
    </w:p>
    <w:p w14:paraId="52DD7E7D" w14:textId="77777777" w:rsidR="008E6474" w:rsidRPr="008E6474" w:rsidRDefault="000F620D" w:rsidP="000F620D">
      <w:pPr>
        <w:numPr>
          <w:ilvl w:val="0"/>
          <w:numId w:val="81"/>
        </w:numPr>
        <w:spacing w:after="0"/>
        <w:ind w:left="360"/>
        <w:contextualSpacing/>
        <w:jc w:val="both"/>
        <w:rPr>
          <w:rFonts w:ascii="Calibri" w:eastAsia="Calibri" w:hAnsi="Calibri" w:cs="Calibri"/>
          <w:szCs w:val="23"/>
        </w:rPr>
      </w:pPr>
      <w:r w:rsidRPr="008E6474">
        <w:rPr>
          <w:rFonts w:ascii="Calibri" w:eastAsia="Calibri" w:hAnsi="Calibri" w:cs="Calibri"/>
          <w:position w:val="1"/>
          <w:szCs w:val="23"/>
        </w:rPr>
        <w:t>Collapse</w:t>
      </w:r>
      <w:r w:rsidRPr="008E6474">
        <w:rPr>
          <w:rFonts w:ascii="Calibri" w:eastAsia="Calibri" w:hAnsi="Calibri" w:cs="Calibri"/>
          <w:spacing w:val="-2"/>
          <w:position w:val="1"/>
          <w:szCs w:val="23"/>
        </w:rPr>
        <w:t xml:space="preserve"> </w:t>
      </w:r>
      <w:r w:rsidRPr="008E6474">
        <w:rPr>
          <w:rFonts w:ascii="Calibri" w:eastAsia="Calibri" w:hAnsi="Calibri" w:cs="Calibri"/>
          <w:spacing w:val="1"/>
          <w:position w:val="1"/>
          <w:szCs w:val="23"/>
        </w:rPr>
        <w:t>o</w:t>
      </w:r>
      <w:r w:rsidRPr="008E6474">
        <w:rPr>
          <w:rFonts w:ascii="Calibri" w:eastAsia="Calibri" w:hAnsi="Calibri" w:cs="Calibri"/>
          <w:position w:val="1"/>
          <w:szCs w:val="23"/>
        </w:rPr>
        <w:t>f</w:t>
      </w:r>
      <w:r w:rsidRPr="008E6474">
        <w:rPr>
          <w:rFonts w:ascii="Calibri" w:eastAsia="Calibri" w:hAnsi="Calibri" w:cs="Calibri"/>
          <w:spacing w:val="-3"/>
          <w:position w:val="1"/>
          <w:szCs w:val="23"/>
        </w:rPr>
        <w:t xml:space="preserve"> </w:t>
      </w:r>
      <w:r w:rsidRPr="008E6474">
        <w:rPr>
          <w:rFonts w:ascii="Calibri" w:eastAsia="Calibri" w:hAnsi="Calibri" w:cs="Calibri"/>
          <w:spacing w:val="1"/>
          <w:position w:val="1"/>
          <w:szCs w:val="23"/>
        </w:rPr>
        <w:t>t</w:t>
      </w:r>
      <w:r w:rsidRPr="008E6474">
        <w:rPr>
          <w:rFonts w:ascii="Calibri" w:eastAsia="Calibri" w:hAnsi="Calibri" w:cs="Calibri"/>
          <w:position w:val="1"/>
          <w:szCs w:val="23"/>
        </w:rPr>
        <w:t>renc</w:t>
      </w:r>
      <w:r w:rsidRPr="008E6474">
        <w:rPr>
          <w:rFonts w:ascii="Calibri" w:eastAsia="Calibri" w:hAnsi="Calibri" w:cs="Calibri"/>
          <w:spacing w:val="-3"/>
          <w:position w:val="1"/>
          <w:szCs w:val="23"/>
        </w:rPr>
        <w:t>h</w:t>
      </w:r>
      <w:r w:rsidRPr="008E6474">
        <w:rPr>
          <w:rFonts w:ascii="Calibri" w:eastAsia="Calibri" w:hAnsi="Calibri" w:cs="Calibri"/>
          <w:position w:val="1"/>
          <w:szCs w:val="23"/>
        </w:rPr>
        <w:t>es</w:t>
      </w:r>
    </w:p>
    <w:p w14:paraId="164A660B" w14:textId="77777777" w:rsidR="008E6474" w:rsidRPr="008E6474" w:rsidRDefault="000F620D" w:rsidP="000F620D">
      <w:pPr>
        <w:numPr>
          <w:ilvl w:val="0"/>
          <w:numId w:val="81"/>
        </w:numPr>
        <w:spacing w:after="0"/>
        <w:ind w:left="360" w:right="3404"/>
        <w:contextualSpacing/>
        <w:jc w:val="both"/>
        <w:rPr>
          <w:rFonts w:ascii="Calibri" w:eastAsia="Calibri" w:hAnsi="Calibri" w:cs="Calibri"/>
          <w:szCs w:val="23"/>
        </w:rPr>
      </w:pPr>
      <w:r w:rsidRPr="008E6474">
        <w:rPr>
          <w:rFonts w:ascii="Calibri" w:eastAsia="Calibri" w:hAnsi="Calibri" w:cs="Calibri"/>
          <w:szCs w:val="23"/>
        </w:rPr>
        <w:t>Falling</w:t>
      </w:r>
      <w:r w:rsidRPr="008E6474">
        <w:rPr>
          <w:rFonts w:ascii="Calibri" w:eastAsia="Calibri" w:hAnsi="Calibri" w:cs="Calibri"/>
          <w:spacing w:val="-1"/>
          <w:szCs w:val="23"/>
        </w:rPr>
        <w:t xml:space="preserve"> </w:t>
      </w:r>
      <w:r w:rsidRPr="008E6474">
        <w:rPr>
          <w:rFonts w:ascii="Calibri" w:eastAsia="Calibri" w:hAnsi="Calibri" w:cs="Calibri"/>
          <w:spacing w:val="1"/>
          <w:szCs w:val="23"/>
        </w:rPr>
        <w:t>o</w:t>
      </w:r>
      <w:r w:rsidRPr="008E6474">
        <w:rPr>
          <w:rFonts w:ascii="Calibri" w:eastAsia="Calibri" w:hAnsi="Calibri" w:cs="Calibri"/>
          <w:spacing w:val="-1"/>
          <w:szCs w:val="23"/>
        </w:rPr>
        <w:t>b</w:t>
      </w:r>
      <w:r w:rsidRPr="008E6474">
        <w:rPr>
          <w:rFonts w:ascii="Calibri" w:eastAsia="Calibri" w:hAnsi="Calibri" w:cs="Calibri"/>
          <w:szCs w:val="23"/>
        </w:rPr>
        <w:t>je</w:t>
      </w:r>
      <w:r w:rsidRPr="008E6474">
        <w:rPr>
          <w:rFonts w:ascii="Calibri" w:eastAsia="Calibri" w:hAnsi="Calibri" w:cs="Calibri"/>
          <w:spacing w:val="1"/>
          <w:szCs w:val="23"/>
        </w:rPr>
        <w:t>c</w:t>
      </w:r>
      <w:r w:rsidRPr="008E6474">
        <w:rPr>
          <w:rFonts w:ascii="Calibri" w:eastAsia="Calibri" w:hAnsi="Calibri" w:cs="Calibri"/>
          <w:spacing w:val="-2"/>
          <w:szCs w:val="23"/>
        </w:rPr>
        <w:t>t</w:t>
      </w:r>
      <w:r w:rsidRPr="008E6474">
        <w:rPr>
          <w:rFonts w:ascii="Calibri" w:eastAsia="Calibri" w:hAnsi="Calibri" w:cs="Calibri"/>
          <w:szCs w:val="23"/>
        </w:rPr>
        <w:t xml:space="preserve">s, </w:t>
      </w:r>
      <w:r w:rsidRPr="008E6474">
        <w:rPr>
          <w:rFonts w:ascii="Calibri" w:eastAsia="Calibri" w:hAnsi="Calibri" w:cs="Calibri"/>
          <w:spacing w:val="-2"/>
          <w:szCs w:val="23"/>
        </w:rPr>
        <w:t>f</w:t>
      </w:r>
      <w:r w:rsidRPr="008E6474">
        <w:rPr>
          <w:rFonts w:ascii="Calibri" w:eastAsia="Calibri" w:hAnsi="Calibri" w:cs="Calibri"/>
          <w:spacing w:val="1"/>
          <w:szCs w:val="23"/>
        </w:rPr>
        <w:t>o</w:t>
      </w:r>
      <w:r w:rsidRPr="008E6474">
        <w:rPr>
          <w:rFonts w:ascii="Calibri" w:eastAsia="Calibri" w:hAnsi="Calibri" w:cs="Calibri"/>
          <w:szCs w:val="23"/>
        </w:rPr>
        <w:t xml:space="preserve">r </w:t>
      </w:r>
      <w:r w:rsidRPr="008E6474">
        <w:rPr>
          <w:rFonts w:ascii="Calibri" w:eastAsia="Calibri" w:hAnsi="Calibri" w:cs="Calibri"/>
          <w:spacing w:val="-2"/>
          <w:szCs w:val="23"/>
        </w:rPr>
        <w:t>e</w:t>
      </w:r>
      <w:r w:rsidRPr="008E6474">
        <w:rPr>
          <w:rFonts w:ascii="Calibri" w:eastAsia="Calibri" w:hAnsi="Calibri" w:cs="Calibri"/>
          <w:szCs w:val="23"/>
        </w:rPr>
        <w:t>x</w:t>
      </w:r>
      <w:r w:rsidRPr="008E6474">
        <w:rPr>
          <w:rFonts w:ascii="Calibri" w:eastAsia="Calibri" w:hAnsi="Calibri" w:cs="Calibri"/>
          <w:spacing w:val="-2"/>
          <w:szCs w:val="23"/>
        </w:rPr>
        <w:t>a</w:t>
      </w:r>
      <w:r w:rsidRPr="008E6474">
        <w:rPr>
          <w:rFonts w:ascii="Calibri" w:eastAsia="Calibri" w:hAnsi="Calibri" w:cs="Calibri"/>
          <w:spacing w:val="1"/>
          <w:szCs w:val="23"/>
        </w:rPr>
        <w:t>m</w:t>
      </w:r>
      <w:r w:rsidRPr="008E6474">
        <w:rPr>
          <w:rFonts w:ascii="Calibri" w:eastAsia="Calibri" w:hAnsi="Calibri" w:cs="Calibri"/>
          <w:spacing w:val="-1"/>
          <w:szCs w:val="23"/>
        </w:rPr>
        <w:t>p</w:t>
      </w:r>
      <w:r w:rsidRPr="008E6474">
        <w:rPr>
          <w:rFonts w:ascii="Calibri" w:eastAsia="Calibri" w:hAnsi="Calibri" w:cs="Calibri"/>
          <w:szCs w:val="23"/>
        </w:rPr>
        <w:t>le</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o</w:t>
      </w:r>
      <w:r w:rsidRPr="008E6474">
        <w:rPr>
          <w:rFonts w:ascii="Calibri" w:eastAsia="Calibri" w:hAnsi="Calibri" w:cs="Calibri"/>
          <w:spacing w:val="3"/>
          <w:szCs w:val="23"/>
        </w:rPr>
        <w:t>o</w:t>
      </w:r>
      <w:r w:rsidRPr="008E6474">
        <w:rPr>
          <w:rFonts w:ascii="Calibri" w:eastAsia="Calibri" w:hAnsi="Calibri" w:cs="Calibri"/>
          <w:szCs w:val="23"/>
        </w:rPr>
        <w:t xml:space="preserve">ls, </w:t>
      </w:r>
      <w:r w:rsidRPr="008E6474">
        <w:rPr>
          <w:rFonts w:ascii="Calibri" w:eastAsia="Calibri" w:hAnsi="Calibri" w:cs="Calibri"/>
          <w:spacing w:val="-3"/>
          <w:szCs w:val="23"/>
        </w:rPr>
        <w:t>d</w:t>
      </w:r>
      <w:r w:rsidRPr="008E6474">
        <w:rPr>
          <w:rFonts w:ascii="Calibri" w:eastAsia="Calibri" w:hAnsi="Calibri" w:cs="Calibri"/>
          <w:szCs w:val="23"/>
        </w:rPr>
        <w:t>ebr</w:t>
      </w:r>
      <w:r w:rsidRPr="008E6474">
        <w:rPr>
          <w:rFonts w:ascii="Calibri" w:eastAsia="Calibri" w:hAnsi="Calibri" w:cs="Calibri"/>
          <w:spacing w:val="-1"/>
          <w:szCs w:val="23"/>
        </w:rPr>
        <w:t>i</w:t>
      </w:r>
      <w:r w:rsidRPr="008E6474">
        <w:rPr>
          <w:rFonts w:ascii="Calibri" w:eastAsia="Calibri" w:hAnsi="Calibri" w:cs="Calibri"/>
          <w:szCs w:val="23"/>
        </w:rPr>
        <w:t>s and</w:t>
      </w:r>
      <w:r w:rsidRPr="008E6474">
        <w:rPr>
          <w:rFonts w:ascii="Calibri" w:eastAsia="Calibri" w:hAnsi="Calibri" w:cs="Calibri"/>
          <w:spacing w:val="-1"/>
          <w:szCs w:val="23"/>
        </w:rPr>
        <w:t xml:space="preserve"> </w:t>
      </w:r>
      <w:r w:rsidRPr="008E6474">
        <w:rPr>
          <w:rFonts w:ascii="Calibri" w:eastAsia="Calibri" w:hAnsi="Calibri" w:cs="Calibri"/>
          <w:spacing w:val="1"/>
          <w:szCs w:val="23"/>
        </w:rPr>
        <w:t>e</w:t>
      </w:r>
      <w:r w:rsidRPr="008E6474">
        <w:rPr>
          <w:rFonts w:ascii="Calibri" w:eastAsia="Calibri" w:hAnsi="Calibri" w:cs="Calibri"/>
          <w:spacing w:val="-1"/>
          <w:szCs w:val="23"/>
        </w:rPr>
        <w:t>qu</w:t>
      </w:r>
      <w:r w:rsidRPr="008E6474">
        <w:rPr>
          <w:rFonts w:ascii="Calibri" w:eastAsia="Calibri" w:hAnsi="Calibri" w:cs="Calibri"/>
          <w:szCs w:val="23"/>
        </w:rPr>
        <w:t>i</w:t>
      </w:r>
      <w:r w:rsidRPr="008E6474">
        <w:rPr>
          <w:rFonts w:ascii="Calibri" w:eastAsia="Calibri" w:hAnsi="Calibri" w:cs="Calibri"/>
          <w:spacing w:val="-4"/>
          <w:szCs w:val="23"/>
        </w:rPr>
        <w:t>p</w:t>
      </w:r>
      <w:r w:rsidRPr="008E6474">
        <w:rPr>
          <w:rFonts w:ascii="Calibri" w:eastAsia="Calibri" w:hAnsi="Calibri" w:cs="Calibri"/>
          <w:spacing w:val="1"/>
          <w:szCs w:val="23"/>
        </w:rPr>
        <w:t>m</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zCs w:val="23"/>
        </w:rPr>
        <w:t xml:space="preserve">t </w:t>
      </w:r>
    </w:p>
    <w:p w14:paraId="3F39654D" w14:textId="77777777" w:rsidR="008E6474" w:rsidRPr="008E6474" w:rsidRDefault="000F620D" w:rsidP="000F620D">
      <w:pPr>
        <w:numPr>
          <w:ilvl w:val="0"/>
          <w:numId w:val="81"/>
        </w:numPr>
        <w:spacing w:after="0"/>
        <w:ind w:left="360" w:right="3404"/>
        <w:contextualSpacing/>
        <w:jc w:val="both"/>
        <w:rPr>
          <w:rFonts w:ascii="Calibri" w:eastAsia="Calibri" w:hAnsi="Calibri" w:cs="Calibri"/>
          <w:szCs w:val="23"/>
        </w:rPr>
      </w:pPr>
      <w:r w:rsidRPr="008E6474">
        <w:rPr>
          <w:rFonts w:ascii="Calibri" w:eastAsia="Calibri" w:hAnsi="Calibri" w:cs="Calibri"/>
          <w:spacing w:val="-1"/>
          <w:szCs w:val="23"/>
        </w:rPr>
        <w:t>Hazardous</w:t>
      </w:r>
      <w:r w:rsidRPr="008E6474">
        <w:rPr>
          <w:rFonts w:ascii="Calibri" w:eastAsia="Calibri" w:hAnsi="Calibri" w:cs="Calibri"/>
          <w:szCs w:val="23"/>
        </w:rPr>
        <w:t xml:space="preserve"> </w:t>
      </w:r>
      <w:r w:rsidRPr="008E6474">
        <w:rPr>
          <w:rFonts w:ascii="Calibri" w:eastAsia="Calibri" w:hAnsi="Calibri" w:cs="Calibri"/>
          <w:spacing w:val="2"/>
          <w:szCs w:val="23"/>
        </w:rPr>
        <w:t>m</w:t>
      </w:r>
      <w:r w:rsidRPr="008E6474">
        <w:rPr>
          <w:rFonts w:ascii="Calibri" w:eastAsia="Calibri" w:hAnsi="Calibri" w:cs="Calibri"/>
          <w:szCs w:val="23"/>
        </w:rPr>
        <w:t>a</w:t>
      </w:r>
      <w:r w:rsidRPr="008E6474">
        <w:rPr>
          <w:rFonts w:ascii="Calibri" w:eastAsia="Calibri" w:hAnsi="Calibri" w:cs="Calibri"/>
          <w:spacing w:val="-1"/>
          <w:szCs w:val="23"/>
        </w:rPr>
        <w:t>nu</w:t>
      </w:r>
      <w:r w:rsidRPr="008E6474">
        <w:rPr>
          <w:rFonts w:ascii="Calibri" w:eastAsia="Calibri" w:hAnsi="Calibri" w:cs="Calibri"/>
          <w:szCs w:val="23"/>
        </w:rPr>
        <w:t>al</w:t>
      </w:r>
      <w:r w:rsidRPr="008E6474">
        <w:rPr>
          <w:rFonts w:ascii="Calibri" w:eastAsia="Calibri" w:hAnsi="Calibri" w:cs="Calibri"/>
          <w:spacing w:val="-2"/>
          <w:szCs w:val="23"/>
        </w:rPr>
        <w:t xml:space="preserve"> </w:t>
      </w:r>
      <w:r w:rsidRPr="008E6474">
        <w:rPr>
          <w:rFonts w:ascii="Calibri" w:eastAsia="Calibri" w:hAnsi="Calibri" w:cs="Calibri"/>
          <w:szCs w:val="23"/>
        </w:rPr>
        <w:t>tas</w:t>
      </w:r>
      <w:r w:rsidRPr="008E6474">
        <w:rPr>
          <w:rFonts w:ascii="Calibri" w:eastAsia="Calibri" w:hAnsi="Calibri" w:cs="Calibri"/>
          <w:spacing w:val="1"/>
          <w:szCs w:val="23"/>
        </w:rPr>
        <w:t>k</w:t>
      </w:r>
      <w:r w:rsidRPr="008E6474">
        <w:rPr>
          <w:rFonts w:ascii="Calibri" w:eastAsia="Calibri" w:hAnsi="Calibri" w:cs="Calibri"/>
          <w:szCs w:val="23"/>
        </w:rPr>
        <w:t>s</w:t>
      </w:r>
    </w:p>
    <w:p w14:paraId="17F00262" w14:textId="77777777" w:rsidR="008E6474" w:rsidRPr="008E6474" w:rsidRDefault="000F620D" w:rsidP="000F620D">
      <w:pPr>
        <w:numPr>
          <w:ilvl w:val="0"/>
          <w:numId w:val="81"/>
        </w:numPr>
        <w:spacing w:after="0"/>
        <w:ind w:left="360"/>
        <w:contextualSpacing/>
        <w:jc w:val="both"/>
        <w:rPr>
          <w:rFonts w:ascii="Calibri" w:eastAsia="Calibri" w:hAnsi="Calibri" w:cs="Calibri"/>
          <w:szCs w:val="23"/>
        </w:rPr>
      </w:pPr>
      <w:r w:rsidRPr="008E6474">
        <w:rPr>
          <w:rFonts w:ascii="Calibri" w:eastAsia="Calibri" w:hAnsi="Calibri" w:cs="Calibri"/>
          <w:szCs w:val="23"/>
        </w:rPr>
        <w:t xml:space="preserve">Structural </w:t>
      </w:r>
      <w:r w:rsidRPr="008E6474">
        <w:rPr>
          <w:rFonts w:ascii="Calibri" w:eastAsia="Calibri" w:hAnsi="Calibri" w:cs="Calibri"/>
          <w:spacing w:val="-2"/>
          <w:szCs w:val="23"/>
        </w:rPr>
        <w:t>c</w:t>
      </w:r>
      <w:r w:rsidRPr="008E6474">
        <w:rPr>
          <w:rFonts w:ascii="Calibri" w:eastAsia="Calibri" w:hAnsi="Calibri" w:cs="Calibri"/>
          <w:spacing w:val="1"/>
          <w:szCs w:val="23"/>
        </w:rPr>
        <w:t>o</w:t>
      </w:r>
      <w:r w:rsidRPr="008E6474">
        <w:rPr>
          <w:rFonts w:ascii="Calibri" w:eastAsia="Calibri" w:hAnsi="Calibri" w:cs="Calibri"/>
          <w:szCs w:val="23"/>
        </w:rPr>
        <w:t>lla</w:t>
      </w:r>
      <w:r w:rsidRPr="008E6474">
        <w:rPr>
          <w:rFonts w:ascii="Calibri" w:eastAsia="Calibri" w:hAnsi="Calibri" w:cs="Calibri"/>
          <w:spacing w:val="-1"/>
          <w:szCs w:val="23"/>
        </w:rPr>
        <w:t>p</w:t>
      </w:r>
      <w:r w:rsidRPr="008E6474">
        <w:rPr>
          <w:rFonts w:ascii="Calibri" w:eastAsia="Calibri" w:hAnsi="Calibri" w:cs="Calibri"/>
          <w:szCs w:val="23"/>
        </w:rPr>
        <w:t>se</w:t>
      </w:r>
    </w:p>
    <w:p w14:paraId="6D98210C" w14:textId="77777777" w:rsidR="008E6474" w:rsidRPr="008E6474" w:rsidRDefault="000F620D" w:rsidP="000F620D">
      <w:pPr>
        <w:numPr>
          <w:ilvl w:val="0"/>
          <w:numId w:val="81"/>
        </w:numPr>
        <w:spacing w:after="0"/>
        <w:ind w:left="360" w:right="389"/>
        <w:contextualSpacing/>
        <w:jc w:val="both"/>
        <w:rPr>
          <w:rFonts w:ascii="Calibri" w:eastAsia="Calibri" w:hAnsi="Calibri" w:cs="Calibri"/>
          <w:szCs w:val="23"/>
        </w:rPr>
      </w:pPr>
      <w:r w:rsidRPr="008E6474">
        <w:rPr>
          <w:rFonts w:ascii="Calibri" w:eastAsia="Calibri" w:hAnsi="Calibri" w:cs="Calibri"/>
          <w:szCs w:val="23"/>
        </w:rPr>
        <w:t xml:space="preserve">The </w:t>
      </w:r>
      <w:r w:rsidRPr="008E6474">
        <w:rPr>
          <w:rFonts w:ascii="Calibri" w:eastAsia="Calibri" w:hAnsi="Calibri" w:cs="Calibri"/>
          <w:spacing w:val="-2"/>
          <w:szCs w:val="23"/>
        </w:rPr>
        <w:t>c</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struct</w:t>
      </w:r>
      <w:r w:rsidRPr="008E6474">
        <w:rPr>
          <w:rFonts w:ascii="Calibri" w:eastAsia="Calibri" w:hAnsi="Calibri" w:cs="Calibri"/>
          <w:spacing w:val="-3"/>
          <w:szCs w:val="23"/>
        </w:rPr>
        <w:t>i</w:t>
      </w:r>
      <w:r w:rsidRPr="008E6474">
        <w:rPr>
          <w:rFonts w:ascii="Calibri" w:eastAsia="Calibri" w:hAnsi="Calibri" w:cs="Calibri"/>
          <w:spacing w:val="1"/>
          <w:szCs w:val="23"/>
        </w:rPr>
        <w:t>o</w:t>
      </w:r>
      <w:r w:rsidRPr="008E6474">
        <w:rPr>
          <w:rFonts w:ascii="Calibri" w:eastAsia="Calibri" w:hAnsi="Calibri" w:cs="Calibri"/>
          <w:szCs w:val="23"/>
        </w:rPr>
        <w:t>n</w:t>
      </w:r>
      <w:r w:rsidRPr="008E6474">
        <w:rPr>
          <w:rFonts w:ascii="Calibri" w:eastAsia="Calibri" w:hAnsi="Calibri" w:cs="Calibri"/>
          <w:spacing w:val="-3"/>
          <w:szCs w:val="23"/>
        </w:rPr>
        <w:t xml:space="preserve"> </w:t>
      </w:r>
      <w:r w:rsidRPr="008E6474">
        <w:rPr>
          <w:rFonts w:ascii="Calibri" w:eastAsia="Calibri" w:hAnsi="Calibri" w:cs="Calibri"/>
          <w:szCs w:val="23"/>
        </w:rPr>
        <w:t>w</w:t>
      </w:r>
      <w:r w:rsidRPr="008E6474">
        <w:rPr>
          <w:rFonts w:ascii="Calibri" w:eastAsia="Calibri" w:hAnsi="Calibri" w:cs="Calibri"/>
          <w:spacing w:val="2"/>
          <w:szCs w:val="23"/>
        </w:rPr>
        <w:t>o</w:t>
      </w:r>
      <w:r w:rsidRPr="008E6474">
        <w:rPr>
          <w:rFonts w:ascii="Calibri" w:eastAsia="Calibri" w:hAnsi="Calibri" w:cs="Calibri"/>
          <w:spacing w:val="-3"/>
          <w:szCs w:val="23"/>
        </w:rPr>
        <w:t>r</w:t>
      </w:r>
      <w:r w:rsidRPr="008E6474">
        <w:rPr>
          <w:rFonts w:ascii="Calibri" w:eastAsia="Calibri" w:hAnsi="Calibri" w:cs="Calibri"/>
          <w:szCs w:val="23"/>
        </w:rPr>
        <w:t>kp</w:t>
      </w:r>
      <w:r w:rsidRPr="008E6474">
        <w:rPr>
          <w:rFonts w:ascii="Calibri" w:eastAsia="Calibri" w:hAnsi="Calibri" w:cs="Calibri"/>
          <w:spacing w:val="-1"/>
          <w:szCs w:val="23"/>
        </w:rPr>
        <w:t>l</w:t>
      </w:r>
      <w:r w:rsidRPr="008E6474">
        <w:rPr>
          <w:rFonts w:ascii="Calibri" w:eastAsia="Calibri" w:hAnsi="Calibri" w:cs="Calibri"/>
          <w:szCs w:val="23"/>
        </w:rPr>
        <w:t>ace</w:t>
      </w:r>
      <w:r w:rsidRPr="008E6474">
        <w:rPr>
          <w:rFonts w:ascii="Calibri" w:eastAsia="Calibri" w:hAnsi="Calibri" w:cs="Calibri"/>
          <w:spacing w:val="-2"/>
          <w:szCs w:val="23"/>
        </w:rPr>
        <w:t xml:space="preserve"> </w:t>
      </w:r>
      <w:r w:rsidRPr="008E6474">
        <w:rPr>
          <w:rFonts w:ascii="Calibri" w:eastAsia="Calibri" w:hAnsi="Calibri" w:cs="Calibri"/>
          <w:szCs w:val="23"/>
        </w:rPr>
        <w:t>its</w:t>
      </w:r>
      <w:r w:rsidRPr="008E6474">
        <w:rPr>
          <w:rFonts w:ascii="Calibri" w:eastAsia="Calibri" w:hAnsi="Calibri" w:cs="Calibri"/>
          <w:spacing w:val="1"/>
          <w:szCs w:val="23"/>
        </w:rPr>
        <w:t>e</w:t>
      </w:r>
      <w:r w:rsidRPr="008E6474">
        <w:rPr>
          <w:rFonts w:ascii="Calibri" w:eastAsia="Calibri" w:hAnsi="Calibri" w:cs="Calibri"/>
          <w:szCs w:val="23"/>
        </w:rPr>
        <w:t>lf, i</w:t>
      </w:r>
      <w:r w:rsidRPr="008E6474">
        <w:rPr>
          <w:rFonts w:ascii="Calibri" w:eastAsia="Calibri" w:hAnsi="Calibri" w:cs="Calibri"/>
          <w:spacing w:val="-1"/>
          <w:szCs w:val="23"/>
        </w:rPr>
        <w:t>n</w:t>
      </w:r>
      <w:r w:rsidRPr="008E6474">
        <w:rPr>
          <w:rFonts w:ascii="Calibri" w:eastAsia="Calibri" w:hAnsi="Calibri" w:cs="Calibri"/>
          <w:szCs w:val="23"/>
        </w:rPr>
        <w:t>cl</w:t>
      </w:r>
      <w:r w:rsidRPr="008E6474">
        <w:rPr>
          <w:rFonts w:ascii="Calibri" w:eastAsia="Calibri" w:hAnsi="Calibri" w:cs="Calibri"/>
          <w:spacing w:val="-1"/>
          <w:szCs w:val="23"/>
        </w:rPr>
        <w:t>ud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its</w:t>
      </w:r>
      <w:r w:rsidRPr="008E6474">
        <w:rPr>
          <w:rFonts w:ascii="Calibri" w:eastAsia="Calibri" w:hAnsi="Calibri" w:cs="Calibri"/>
          <w:spacing w:val="-1"/>
          <w:szCs w:val="23"/>
        </w:rPr>
        <w:t xml:space="preserve"> </w:t>
      </w:r>
      <w:r w:rsidRPr="008E6474">
        <w:rPr>
          <w:rFonts w:ascii="Calibri" w:eastAsia="Calibri" w:hAnsi="Calibri" w:cs="Calibri"/>
          <w:szCs w:val="23"/>
        </w:rPr>
        <w:t>l</w:t>
      </w:r>
      <w:r w:rsidRPr="008E6474">
        <w:rPr>
          <w:rFonts w:ascii="Calibri" w:eastAsia="Calibri" w:hAnsi="Calibri" w:cs="Calibri"/>
          <w:spacing w:val="-1"/>
          <w:szCs w:val="23"/>
        </w:rPr>
        <w:t>o</w:t>
      </w:r>
      <w:r w:rsidRPr="008E6474">
        <w:rPr>
          <w:rFonts w:ascii="Calibri" w:eastAsia="Calibri" w:hAnsi="Calibri" w:cs="Calibri"/>
          <w:szCs w:val="23"/>
        </w:rPr>
        <w:t>cat</w:t>
      </w:r>
      <w:r w:rsidRPr="008E6474">
        <w:rPr>
          <w:rFonts w:ascii="Calibri" w:eastAsia="Calibri" w:hAnsi="Calibri" w:cs="Calibri"/>
          <w:spacing w:val="-2"/>
          <w:szCs w:val="23"/>
        </w:rPr>
        <w:t>i</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 la</w:t>
      </w:r>
      <w:r w:rsidRPr="008E6474">
        <w:rPr>
          <w:rFonts w:ascii="Calibri" w:eastAsia="Calibri" w:hAnsi="Calibri" w:cs="Calibri"/>
          <w:spacing w:val="-2"/>
          <w:szCs w:val="23"/>
        </w:rPr>
        <w:t>y</w:t>
      </w:r>
      <w:r w:rsidRPr="008E6474">
        <w:rPr>
          <w:rFonts w:ascii="Calibri" w:eastAsia="Calibri" w:hAnsi="Calibri" w:cs="Calibri"/>
          <w:spacing w:val="1"/>
          <w:szCs w:val="23"/>
        </w:rPr>
        <w:t>o</w:t>
      </w:r>
      <w:r w:rsidRPr="008E6474">
        <w:rPr>
          <w:rFonts w:ascii="Calibri" w:eastAsia="Calibri" w:hAnsi="Calibri" w:cs="Calibri"/>
          <w:spacing w:val="-1"/>
          <w:szCs w:val="23"/>
        </w:rPr>
        <w:t>u</w:t>
      </w:r>
      <w:r w:rsidRPr="008E6474">
        <w:rPr>
          <w:rFonts w:ascii="Calibri" w:eastAsia="Calibri" w:hAnsi="Calibri" w:cs="Calibri"/>
          <w:szCs w:val="23"/>
        </w:rPr>
        <w:t>t,</w:t>
      </w:r>
      <w:r w:rsidRPr="008E6474">
        <w:rPr>
          <w:rFonts w:ascii="Calibri" w:eastAsia="Calibri" w:hAnsi="Calibri" w:cs="Calibri"/>
          <w:spacing w:val="1"/>
          <w:szCs w:val="23"/>
        </w:rPr>
        <w:t xml:space="preserve"> </w:t>
      </w:r>
      <w:r w:rsidRPr="008E6474">
        <w:rPr>
          <w:rFonts w:ascii="Calibri" w:eastAsia="Calibri" w:hAnsi="Calibri" w:cs="Calibri"/>
          <w:spacing w:val="-2"/>
          <w:szCs w:val="23"/>
        </w:rPr>
        <w:t>c</w:t>
      </w:r>
      <w:r w:rsidRPr="008E6474">
        <w:rPr>
          <w:rFonts w:ascii="Calibri" w:eastAsia="Calibri" w:hAnsi="Calibri" w:cs="Calibri"/>
          <w:spacing w:val="1"/>
          <w:szCs w:val="23"/>
        </w:rPr>
        <w:t>o</w:t>
      </w:r>
      <w:r w:rsidRPr="008E6474">
        <w:rPr>
          <w:rFonts w:ascii="Calibri" w:eastAsia="Calibri" w:hAnsi="Calibri" w:cs="Calibri"/>
          <w:spacing w:val="-1"/>
          <w:szCs w:val="23"/>
        </w:rPr>
        <w:t>nd</w:t>
      </w:r>
      <w:r w:rsidRPr="008E6474">
        <w:rPr>
          <w:rFonts w:ascii="Calibri" w:eastAsia="Calibri" w:hAnsi="Calibri" w:cs="Calibri"/>
          <w:szCs w:val="23"/>
        </w:rPr>
        <w:t>it</w:t>
      </w:r>
      <w:r w:rsidRPr="008E6474">
        <w:rPr>
          <w:rFonts w:ascii="Calibri" w:eastAsia="Calibri" w:hAnsi="Calibri" w:cs="Calibri"/>
          <w:spacing w:val="-2"/>
          <w:szCs w:val="23"/>
        </w:rPr>
        <w:t>i</w:t>
      </w:r>
      <w:r w:rsidRPr="008E6474">
        <w:rPr>
          <w:rFonts w:ascii="Calibri" w:eastAsia="Calibri" w:hAnsi="Calibri" w:cs="Calibri"/>
          <w:spacing w:val="1"/>
          <w:szCs w:val="23"/>
        </w:rPr>
        <w:t>o</w:t>
      </w:r>
      <w:r w:rsidRPr="008E6474">
        <w:rPr>
          <w:rFonts w:ascii="Calibri" w:eastAsia="Calibri" w:hAnsi="Calibri" w:cs="Calibri"/>
          <w:szCs w:val="23"/>
        </w:rPr>
        <w:t>n</w:t>
      </w:r>
      <w:r w:rsidRPr="008E6474">
        <w:rPr>
          <w:rFonts w:ascii="Calibri" w:eastAsia="Calibri" w:hAnsi="Calibri" w:cs="Calibri"/>
          <w:spacing w:val="-1"/>
          <w:szCs w:val="23"/>
        </w:rPr>
        <w:t xml:space="preserve"> </w:t>
      </w:r>
      <w:r w:rsidRPr="008E6474">
        <w:rPr>
          <w:rFonts w:ascii="Calibri" w:eastAsia="Calibri" w:hAnsi="Calibri" w:cs="Calibri"/>
          <w:szCs w:val="23"/>
        </w:rPr>
        <w:t>and</w:t>
      </w:r>
      <w:r w:rsidRPr="008E6474">
        <w:rPr>
          <w:rFonts w:ascii="Calibri" w:eastAsia="Calibri" w:hAnsi="Calibri" w:cs="Calibri"/>
          <w:spacing w:val="-1"/>
          <w:szCs w:val="23"/>
        </w:rPr>
        <w:t xml:space="preserve"> </w:t>
      </w:r>
      <w:r w:rsidRPr="008E6474">
        <w:rPr>
          <w:rFonts w:ascii="Calibri" w:eastAsia="Calibri" w:hAnsi="Calibri" w:cs="Calibri"/>
          <w:szCs w:val="23"/>
        </w:rPr>
        <w:t>ac</w:t>
      </w:r>
      <w:r w:rsidRPr="008E6474">
        <w:rPr>
          <w:rFonts w:ascii="Calibri" w:eastAsia="Calibri" w:hAnsi="Calibri" w:cs="Calibri"/>
          <w:spacing w:val="-2"/>
          <w:szCs w:val="23"/>
        </w:rPr>
        <w:t>ce</w:t>
      </w:r>
      <w:r w:rsidRPr="008E6474">
        <w:rPr>
          <w:rFonts w:ascii="Calibri" w:eastAsia="Calibri" w:hAnsi="Calibri" w:cs="Calibri"/>
          <w:szCs w:val="23"/>
        </w:rPr>
        <w:t>ssi</w:t>
      </w:r>
      <w:r w:rsidRPr="008E6474">
        <w:rPr>
          <w:rFonts w:ascii="Calibri" w:eastAsia="Calibri" w:hAnsi="Calibri" w:cs="Calibri"/>
          <w:spacing w:val="-1"/>
          <w:szCs w:val="23"/>
        </w:rPr>
        <w:t>b</w:t>
      </w:r>
      <w:r w:rsidRPr="008E6474">
        <w:rPr>
          <w:rFonts w:ascii="Calibri" w:eastAsia="Calibri" w:hAnsi="Calibri" w:cs="Calibri"/>
          <w:szCs w:val="23"/>
        </w:rPr>
        <w:t xml:space="preserve">ility </w:t>
      </w:r>
      <w:proofErr w:type="gramStart"/>
      <w:r w:rsidRPr="008E6474">
        <w:rPr>
          <w:rFonts w:ascii="Calibri" w:eastAsia="Calibri" w:hAnsi="Calibri" w:cs="Calibri"/>
          <w:szCs w:val="23"/>
        </w:rPr>
        <w:t>The</w:t>
      </w:r>
      <w:proofErr w:type="gramEnd"/>
      <w:r w:rsidRPr="008E6474">
        <w:rPr>
          <w:rFonts w:ascii="Calibri" w:eastAsia="Calibri" w:hAnsi="Calibri" w:cs="Calibri"/>
          <w:szCs w:val="23"/>
        </w:rPr>
        <w:t xml:space="preserve"> ha</w:t>
      </w:r>
      <w:r w:rsidRPr="008E6474">
        <w:rPr>
          <w:rFonts w:ascii="Calibri" w:eastAsia="Calibri" w:hAnsi="Calibri" w:cs="Calibri"/>
          <w:spacing w:val="-1"/>
          <w:szCs w:val="23"/>
        </w:rPr>
        <w:t>nd</w:t>
      </w:r>
      <w:r w:rsidRPr="008E6474">
        <w:rPr>
          <w:rFonts w:ascii="Calibri" w:eastAsia="Calibri" w:hAnsi="Calibri" w:cs="Calibri"/>
          <w:szCs w:val="23"/>
        </w:rPr>
        <w:t>li</w:t>
      </w:r>
      <w:r w:rsidRPr="008E6474">
        <w:rPr>
          <w:rFonts w:ascii="Calibri" w:eastAsia="Calibri" w:hAnsi="Calibri" w:cs="Calibri"/>
          <w:spacing w:val="-1"/>
          <w:szCs w:val="23"/>
        </w:rPr>
        <w:t>ng</w:t>
      </w:r>
      <w:r w:rsidRPr="008E6474">
        <w:rPr>
          <w:rFonts w:ascii="Calibri" w:eastAsia="Calibri" w:hAnsi="Calibri" w:cs="Calibri"/>
          <w:szCs w:val="23"/>
        </w:rPr>
        <w:t>, use,</w:t>
      </w:r>
      <w:r w:rsidRPr="008E6474">
        <w:rPr>
          <w:rFonts w:ascii="Calibri" w:eastAsia="Calibri" w:hAnsi="Calibri" w:cs="Calibri"/>
          <w:spacing w:val="1"/>
          <w:szCs w:val="23"/>
        </w:rPr>
        <w:t xml:space="preserve"> </w:t>
      </w:r>
      <w:r w:rsidRPr="008E6474">
        <w:rPr>
          <w:rFonts w:ascii="Calibri" w:eastAsia="Calibri" w:hAnsi="Calibri" w:cs="Calibri"/>
          <w:spacing w:val="-2"/>
          <w:szCs w:val="23"/>
        </w:rPr>
        <w:t>s</w:t>
      </w:r>
      <w:r w:rsidRPr="008E6474">
        <w:rPr>
          <w:rFonts w:ascii="Calibri" w:eastAsia="Calibri" w:hAnsi="Calibri" w:cs="Calibri"/>
          <w:szCs w:val="23"/>
        </w:rPr>
        <w:t>t</w:t>
      </w:r>
      <w:r w:rsidRPr="008E6474">
        <w:rPr>
          <w:rFonts w:ascii="Calibri" w:eastAsia="Calibri" w:hAnsi="Calibri" w:cs="Calibri"/>
          <w:spacing w:val="1"/>
          <w:szCs w:val="23"/>
        </w:rPr>
        <w:t>o</w:t>
      </w:r>
      <w:r w:rsidRPr="008E6474">
        <w:rPr>
          <w:rFonts w:ascii="Calibri" w:eastAsia="Calibri" w:hAnsi="Calibri" w:cs="Calibri"/>
          <w:szCs w:val="23"/>
        </w:rPr>
        <w:t>ra</w:t>
      </w:r>
      <w:r w:rsidRPr="008E6474">
        <w:rPr>
          <w:rFonts w:ascii="Calibri" w:eastAsia="Calibri" w:hAnsi="Calibri" w:cs="Calibri"/>
          <w:spacing w:val="-3"/>
          <w:szCs w:val="23"/>
        </w:rPr>
        <w:t>g</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ra</w:t>
      </w:r>
      <w:r w:rsidRPr="008E6474">
        <w:rPr>
          <w:rFonts w:ascii="Calibri" w:eastAsia="Calibri" w:hAnsi="Calibri" w:cs="Calibri"/>
          <w:spacing w:val="-1"/>
          <w:szCs w:val="23"/>
        </w:rPr>
        <w:t>n</w:t>
      </w:r>
      <w:r w:rsidRPr="008E6474">
        <w:rPr>
          <w:rFonts w:ascii="Calibri" w:eastAsia="Calibri" w:hAnsi="Calibri" w:cs="Calibri"/>
          <w:szCs w:val="23"/>
        </w:rPr>
        <w:t>sport</w:t>
      </w:r>
      <w:r w:rsidRPr="008E6474">
        <w:rPr>
          <w:rFonts w:ascii="Calibri" w:eastAsia="Calibri" w:hAnsi="Calibri" w:cs="Calibri"/>
          <w:spacing w:val="-1"/>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zCs w:val="23"/>
        </w:rPr>
        <w:t>dis</w:t>
      </w:r>
      <w:r w:rsidRPr="008E6474">
        <w:rPr>
          <w:rFonts w:ascii="Calibri" w:eastAsia="Calibri" w:hAnsi="Calibri" w:cs="Calibri"/>
          <w:spacing w:val="-1"/>
          <w:szCs w:val="23"/>
        </w:rPr>
        <w:t>p</w:t>
      </w:r>
      <w:r w:rsidRPr="008E6474">
        <w:rPr>
          <w:rFonts w:ascii="Calibri" w:eastAsia="Calibri" w:hAnsi="Calibri" w:cs="Calibri"/>
          <w:spacing w:val="1"/>
          <w:szCs w:val="23"/>
        </w:rPr>
        <w:t>o</w:t>
      </w:r>
      <w:r w:rsidRPr="008E6474">
        <w:rPr>
          <w:rFonts w:ascii="Calibri" w:eastAsia="Calibri" w:hAnsi="Calibri" w:cs="Calibri"/>
          <w:szCs w:val="23"/>
        </w:rPr>
        <w:t>sal</w:t>
      </w:r>
      <w:r w:rsidRPr="008E6474">
        <w:rPr>
          <w:rFonts w:ascii="Calibri" w:eastAsia="Calibri" w:hAnsi="Calibri" w:cs="Calibri"/>
          <w:spacing w:val="-2"/>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f ha</w:t>
      </w:r>
      <w:r w:rsidRPr="008E6474">
        <w:rPr>
          <w:rFonts w:ascii="Calibri" w:eastAsia="Calibri" w:hAnsi="Calibri" w:cs="Calibri"/>
          <w:spacing w:val="-1"/>
          <w:szCs w:val="23"/>
        </w:rPr>
        <w:t>z</w:t>
      </w:r>
      <w:r w:rsidRPr="008E6474">
        <w:rPr>
          <w:rFonts w:ascii="Calibri" w:eastAsia="Calibri" w:hAnsi="Calibri" w:cs="Calibri"/>
          <w:szCs w:val="23"/>
        </w:rPr>
        <w:t>ar</w:t>
      </w:r>
      <w:r w:rsidRPr="008E6474">
        <w:rPr>
          <w:rFonts w:ascii="Calibri" w:eastAsia="Calibri" w:hAnsi="Calibri" w:cs="Calibri"/>
          <w:spacing w:val="-1"/>
          <w:szCs w:val="23"/>
        </w:rPr>
        <w:t>d</w:t>
      </w:r>
      <w:r w:rsidRPr="008E6474">
        <w:rPr>
          <w:rFonts w:ascii="Calibri" w:eastAsia="Calibri" w:hAnsi="Calibri" w:cs="Calibri"/>
          <w:spacing w:val="1"/>
          <w:szCs w:val="23"/>
        </w:rPr>
        <w:t>o</w:t>
      </w:r>
      <w:r w:rsidRPr="008E6474">
        <w:rPr>
          <w:rFonts w:ascii="Calibri" w:eastAsia="Calibri" w:hAnsi="Calibri" w:cs="Calibri"/>
          <w:spacing w:val="-1"/>
          <w:szCs w:val="23"/>
        </w:rPr>
        <w:t>u</w:t>
      </w:r>
      <w:r w:rsidRPr="008E6474">
        <w:rPr>
          <w:rFonts w:ascii="Calibri" w:eastAsia="Calibri" w:hAnsi="Calibri" w:cs="Calibri"/>
          <w:szCs w:val="23"/>
        </w:rPr>
        <w:t>s c</w:t>
      </w:r>
      <w:r w:rsidRPr="008E6474">
        <w:rPr>
          <w:rFonts w:ascii="Calibri" w:eastAsia="Calibri" w:hAnsi="Calibri" w:cs="Calibri"/>
          <w:spacing w:val="-1"/>
          <w:szCs w:val="23"/>
        </w:rPr>
        <w:t>h</w:t>
      </w:r>
      <w:r w:rsidRPr="008E6474">
        <w:rPr>
          <w:rFonts w:ascii="Calibri" w:eastAsia="Calibri" w:hAnsi="Calibri" w:cs="Calibri"/>
          <w:spacing w:val="-2"/>
          <w:szCs w:val="23"/>
        </w:rPr>
        <w:t>e</w:t>
      </w:r>
      <w:r w:rsidRPr="008E6474">
        <w:rPr>
          <w:rFonts w:ascii="Calibri" w:eastAsia="Calibri" w:hAnsi="Calibri" w:cs="Calibri"/>
          <w:spacing w:val="1"/>
          <w:szCs w:val="23"/>
        </w:rPr>
        <w:t>m</w:t>
      </w:r>
      <w:r w:rsidRPr="008E6474">
        <w:rPr>
          <w:rFonts w:ascii="Calibri" w:eastAsia="Calibri" w:hAnsi="Calibri" w:cs="Calibri"/>
          <w:szCs w:val="23"/>
        </w:rPr>
        <w:t>ica</w:t>
      </w:r>
      <w:r w:rsidRPr="008E6474">
        <w:rPr>
          <w:rFonts w:ascii="Calibri" w:eastAsia="Calibri" w:hAnsi="Calibri" w:cs="Calibri"/>
          <w:spacing w:val="-3"/>
          <w:szCs w:val="23"/>
        </w:rPr>
        <w:t>l</w:t>
      </w:r>
      <w:r w:rsidRPr="008E6474">
        <w:rPr>
          <w:rFonts w:ascii="Calibri" w:eastAsia="Calibri" w:hAnsi="Calibri" w:cs="Calibri"/>
          <w:szCs w:val="23"/>
        </w:rPr>
        <w:t>s</w:t>
      </w:r>
    </w:p>
    <w:p w14:paraId="15D80855" w14:textId="77777777" w:rsidR="004933D9" w:rsidRDefault="000F620D" w:rsidP="000F620D">
      <w:pPr>
        <w:numPr>
          <w:ilvl w:val="0"/>
          <w:numId w:val="81"/>
        </w:numPr>
        <w:spacing w:after="0"/>
        <w:ind w:left="360"/>
        <w:contextualSpacing/>
        <w:jc w:val="both"/>
        <w:rPr>
          <w:rFonts w:ascii="Calibri" w:eastAsia="Calibri" w:hAnsi="Calibri" w:cs="Calibri"/>
          <w:szCs w:val="23"/>
        </w:rPr>
      </w:pPr>
      <w:r w:rsidRPr="008E6474">
        <w:rPr>
          <w:rFonts w:ascii="Calibri" w:eastAsia="Calibri" w:hAnsi="Calibri" w:cs="Calibri"/>
          <w:szCs w:val="23"/>
        </w:rPr>
        <w:t>The interf</w:t>
      </w:r>
      <w:r w:rsidRPr="008E6474">
        <w:rPr>
          <w:rFonts w:ascii="Calibri" w:eastAsia="Calibri" w:hAnsi="Calibri" w:cs="Calibri"/>
          <w:spacing w:val="-2"/>
          <w:szCs w:val="23"/>
        </w:rPr>
        <w:t>a</w:t>
      </w:r>
      <w:r w:rsidRPr="008E6474">
        <w:rPr>
          <w:rFonts w:ascii="Calibri" w:eastAsia="Calibri" w:hAnsi="Calibri" w:cs="Calibri"/>
          <w:szCs w:val="23"/>
        </w:rPr>
        <w:t>ce</w:t>
      </w:r>
      <w:r w:rsidRPr="008E6474">
        <w:rPr>
          <w:rFonts w:ascii="Calibri" w:eastAsia="Calibri" w:hAnsi="Calibri" w:cs="Calibri"/>
          <w:spacing w:val="-1"/>
          <w:szCs w:val="23"/>
        </w:rPr>
        <w:t xml:space="preserve"> </w:t>
      </w:r>
      <w:r w:rsidRPr="008E6474">
        <w:rPr>
          <w:rFonts w:ascii="Calibri" w:eastAsia="Calibri" w:hAnsi="Calibri" w:cs="Calibri"/>
          <w:szCs w:val="23"/>
        </w:rPr>
        <w:t>with</w:t>
      </w:r>
      <w:r w:rsidRPr="008E6474">
        <w:rPr>
          <w:rFonts w:ascii="Calibri" w:eastAsia="Calibri" w:hAnsi="Calibri" w:cs="Calibri"/>
          <w:spacing w:val="-2"/>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ther</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pacing w:val="1"/>
          <w:szCs w:val="23"/>
        </w:rPr>
        <w:t>o</w:t>
      </w:r>
      <w:r w:rsidRPr="008E6474">
        <w:rPr>
          <w:rFonts w:ascii="Calibri" w:eastAsia="Calibri" w:hAnsi="Calibri" w:cs="Calibri"/>
          <w:szCs w:val="23"/>
        </w:rPr>
        <w:t>rks</w:t>
      </w:r>
      <w:r w:rsidRPr="008E6474">
        <w:rPr>
          <w:rFonts w:ascii="Calibri" w:eastAsia="Calibri" w:hAnsi="Calibri" w:cs="Calibri"/>
          <w:spacing w:val="-1"/>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zCs w:val="23"/>
        </w:rPr>
        <w:t>tra</w:t>
      </w: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3"/>
          <w:szCs w:val="23"/>
        </w:rPr>
        <w:t>a</w:t>
      </w:r>
      <w:r w:rsidRPr="008E6474">
        <w:rPr>
          <w:rFonts w:ascii="Calibri" w:eastAsia="Calibri" w:hAnsi="Calibri" w:cs="Calibri"/>
          <w:szCs w:val="23"/>
        </w:rPr>
        <w:t>ct</w:t>
      </w:r>
      <w:r w:rsidRPr="008E6474">
        <w:rPr>
          <w:rFonts w:ascii="Calibri" w:eastAsia="Calibri" w:hAnsi="Calibri" w:cs="Calibri"/>
          <w:spacing w:val="-2"/>
          <w:szCs w:val="23"/>
        </w:rPr>
        <w:t>i</w:t>
      </w:r>
      <w:r w:rsidRPr="008E6474">
        <w:rPr>
          <w:rFonts w:ascii="Calibri" w:eastAsia="Calibri" w:hAnsi="Calibri" w:cs="Calibri"/>
          <w:spacing w:val="1"/>
          <w:szCs w:val="23"/>
        </w:rPr>
        <w:t>v</w:t>
      </w:r>
      <w:r w:rsidRPr="008E6474">
        <w:rPr>
          <w:rFonts w:ascii="Calibri" w:eastAsia="Calibri" w:hAnsi="Calibri" w:cs="Calibri"/>
          <w:szCs w:val="23"/>
        </w:rPr>
        <w:t>ities</w:t>
      </w:r>
    </w:p>
    <w:p w14:paraId="1A0C84DF" w14:textId="77777777" w:rsidR="004933D9" w:rsidRDefault="000F620D" w:rsidP="000F620D">
      <w:pPr>
        <w:numPr>
          <w:ilvl w:val="0"/>
          <w:numId w:val="81"/>
        </w:numPr>
        <w:spacing w:after="0"/>
        <w:ind w:left="360"/>
        <w:contextualSpacing/>
        <w:jc w:val="both"/>
      </w:pPr>
      <w:r w:rsidRPr="004933D9">
        <w:t>The</w:t>
      </w:r>
      <w:r w:rsidRPr="004933D9">
        <w:rPr>
          <w:spacing w:val="22"/>
        </w:rPr>
        <w:t xml:space="preserve"> </w:t>
      </w:r>
      <w:r w:rsidRPr="004933D9">
        <w:rPr>
          <w:spacing w:val="-1"/>
        </w:rPr>
        <w:t>ph</w:t>
      </w:r>
      <w:r w:rsidRPr="004933D9">
        <w:rPr>
          <w:spacing w:val="1"/>
        </w:rPr>
        <w:t>y</w:t>
      </w:r>
      <w:r w:rsidRPr="004933D9">
        <w:t>sical</w:t>
      </w:r>
      <w:r w:rsidRPr="004933D9">
        <w:rPr>
          <w:spacing w:val="19"/>
        </w:rPr>
        <w:t xml:space="preserve"> </w:t>
      </w:r>
      <w:r w:rsidRPr="004933D9">
        <w:t>w</w:t>
      </w:r>
      <w:r w:rsidRPr="004933D9">
        <w:rPr>
          <w:spacing w:val="2"/>
        </w:rPr>
        <w:t>o</w:t>
      </w:r>
      <w:r w:rsidRPr="004933D9">
        <w:rPr>
          <w:spacing w:val="-3"/>
        </w:rPr>
        <w:t>r</w:t>
      </w:r>
      <w:r w:rsidRPr="004933D9">
        <w:t>ki</w:t>
      </w:r>
      <w:r w:rsidRPr="004933D9">
        <w:rPr>
          <w:spacing w:val="-1"/>
        </w:rPr>
        <w:t>n</w:t>
      </w:r>
      <w:r w:rsidRPr="004933D9">
        <w:t>g</w:t>
      </w:r>
      <w:r w:rsidRPr="004933D9">
        <w:rPr>
          <w:spacing w:val="21"/>
        </w:rPr>
        <w:t xml:space="preserve"> </w:t>
      </w:r>
      <w:r w:rsidRPr="004933D9">
        <w:t>en</w:t>
      </w:r>
      <w:r w:rsidRPr="004933D9">
        <w:rPr>
          <w:spacing w:val="1"/>
        </w:rPr>
        <w:t>v</w:t>
      </w:r>
      <w:r w:rsidRPr="004933D9">
        <w:t>i</w:t>
      </w:r>
      <w:r w:rsidRPr="004933D9">
        <w:rPr>
          <w:spacing w:val="-3"/>
        </w:rPr>
        <w:t>r</w:t>
      </w:r>
      <w:r w:rsidRPr="004933D9">
        <w:rPr>
          <w:spacing w:val="1"/>
        </w:rPr>
        <w:t>o</w:t>
      </w:r>
      <w:r w:rsidRPr="004933D9">
        <w:rPr>
          <w:spacing w:val="-1"/>
        </w:rPr>
        <w:t>nm</w:t>
      </w:r>
      <w:r w:rsidRPr="004933D9">
        <w:t>ent,</w:t>
      </w:r>
      <w:r w:rsidRPr="004933D9">
        <w:rPr>
          <w:spacing w:val="22"/>
        </w:rPr>
        <w:t xml:space="preserve"> </w:t>
      </w:r>
      <w:r w:rsidRPr="004933D9">
        <w:rPr>
          <w:spacing w:val="-3"/>
        </w:rPr>
        <w:t>f</w:t>
      </w:r>
      <w:r w:rsidRPr="004933D9">
        <w:rPr>
          <w:spacing w:val="1"/>
        </w:rPr>
        <w:t>o</w:t>
      </w:r>
      <w:r w:rsidRPr="004933D9">
        <w:t>r</w:t>
      </w:r>
      <w:r w:rsidRPr="004933D9">
        <w:rPr>
          <w:spacing w:val="22"/>
        </w:rPr>
        <w:t xml:space="preserve"> </w:t>
      </w:r>
      <w:r w:rsidRPr="004933D9">
        <w:t>e</w:t>
      </w:r>
      <w:r w:rsidRPr="004933D9">
        <w:rPr>
          <w:spacing w:val="-1"/>
        </w:rPr>
        <w:t>x</w:t>
      </w:r>
      <w:r w:rsidRPr="004933D9">
        <w:t>a</w:t>
      </w:r>
      <w:r w:rsidRPr="004933D9">
        <w:rPr>
          <w:spacing w:val="1"/>
        </w:rPr>
        <w:t>m</w:t>
      </w:r>
      <w:r w:rsidRPr="004933D9">
        <w:rPr>
          <w:spacing w:val="-1"/>
        </w:rPr>
        <w:t>p</w:t>
      </w:r>
      <w:r w:rsidRPr="004933D9">
        <w:t>le</w:t>
      </w:r>
      <w:r w:rsidRPr="004933D9">
        <w:rPr>
          <w:spacing w:val="20"/>
        </w:rPr>
        <w:t xml:space="preserve"> </w:t>
      </w:r>
      <w:r w:rsidRPr="004933D9">
        <w:t>the</w:t>
      </w:r>
      <w:r w:rsidRPr="004933D9">
        <w:rPr>
          <w:spacing w:val="20"/>
        </w:rPr>
        <w:t xml:space="preserve"> </w:t>
      </w:r>
      <w:r w:rsidRPr="004933D9">
        <w:rPr>
          <w:spacing w:val="-1"/>
        </w:rPr>
        <w:t>p</w:t>
      </w:r>
      <w:r w:rsidRPr="004933D9">
        <w:rPr>
          <w:spacing w:val="1"/>
        </w:rPr>
        <w:t>o</w:t>
      </w:r>
      <w:r w:rsidRPr="004933D9">
        <w:t>t</w:t>
      </w:r>
      <w:r w:rsidRPr="004933D9">
        <w:rPr>
          <w:spacing w:val="1"/>
        </w:rPr>
        <w:t>e</w:t>
      </w:r>
      <w:r w:rsidRPr="004933D9">
        <w:rPr>
          <w:spacing w:val="-1"/>
        </w:rPr>
        <w:t>n</w:t>
      </w:r>
      <w:r w:rsidRPr="004933D9">
        <w:t>tial</w:t>
      </w:r>
      <w:r w:rsidRPr="004933D9">
        <w:rPr>
          <w:spacing w:val="22"/>
        </w:rPr>
        <w:t xml:space="preserve"> </w:t>
      </w:r>
      <w:r w:rsidRPr="004933D9">
        <w:rPr>
          <w:spacing w:val="-3"/>
        </w:rPr>
        <w:t>f</w:t>
      </w:r>
      <w:r w:rsidRPr="004933D9">
        <w:rPr>
          <w:spacing w:val="1"/>
        </w:rPr>
        <w:t>o</w:t>
      </w:r>
      <w:r w:rsidRPr="004933D9">
        <w:t>r</w:t>
      </w:r>
      <w:r w:rsidRPr="004933D9">
        <w:rPr>
          <w:spacing w:val="19"/>
        </w:rPr>
        <w:t xml:space="preserve"> </w:t>
      </w:r>
      <w:r w:rsidRPr="004933D9">
        <w:t>ele</w:t>
      </w:r>
      <w:r w:rsidRPr="004933D9">
        <w:rPr>
          <w:spacing w:val="1"/>
        </w:rPr>
        <w:t>c</w:t>
      </w:r>
      <w:r w:rsidRPr="004933D9">
        <w:t>tr</w:t>
      </w:r>
      <w:r w:rsidRPr="004933D9">
        <w:rPr>
          <w:spacing w:val="-2"/>
        </w:rPr>
        <w:t>i</w:t>
      </w:r>
      <w:r w:rsidRPr="004933D9">
        <w:t>c</w:t>
      </w:r>
      <w:r w:rsidRPr="004933D9">
        <w:rPr>
          <w:spacing w:val="22"/>
        </w:rPr>
        <w:t xml:space="preserve"> </w:t>
      </w:r>
      <w:r w:rsidRPr="004933D9">
        <w:t>sh</w:t>
      </w:r>
      <w:r w:rsidRPr="004933D9">
        <w:rPr>
          <w:spacing w:val="-2"/>
        </w:rPr>
        <w:t>o</w:t>
      </w:r>
      <w:r w:rsidRPr="004933D9">
        <w:t>c</w:t>
      </w:r>
      <w:r w:rsidRPr="004933D9">
        <w:rPr>
          <w:spacing w:val="-2"/>
        </w:rPr>
        <w:t>k</w:t>
      </w:r>
      <w:r w:rsidRPr="004933D9">
        <w:t>,</w:t>
      </w:r>
      <w:r w:rsidRPr="004933D9">
        <w:rPr>
          <w:spacing w:val="22"/>
        </w:rPr>
        <w:t xml:space="preserve"> </w:t>
      </w:r>
      <w:r w:rsidRPr="004933D9">
        <w:t>i</w:t>
      </w:r>
      <w:r w:rsidRPr="004933D9">
        <w:rPr>
          <w:spacing w:val="-1"/>
        </w:rPr>
        <w:t>m</w:t>
      </w:r>
      <w:r w:rsidRPr="004933D9">
        <w:rPr>
          <w:spacing w:val="1"/>
        </w:rPr>
        <w:t>m</w:t>
      </w:r>
      <w:r w:rsidRPr="004933D9">
        <w:t>ers</w:t>
      </w:r>
      <w:r w:rsidRPr="004933D9">
        <w:rPr>
          <w:spacing w:val="-2"/>
        </w:rPr>
        <w:t>i</w:t>
      </w:r>
      <w:r w:rsidRPr="004933D9">
        <w:rPr>
          <w:spacing w:val="1"/>
        </w:rPr>
        <w:t>o</w:t>
      </w:r>
      <w:r w:rsidRPr="004933D9">
        <w:t xml:space="preserve">n </w:t>
      </w:r>
      <w:r w:rsidRPr="004933D9">
        <w:rPr>
          <w:spacing w:val="1"/>
        </w:rPr>
        <w:t>o</w:t>
      </w:r>
      <w:r w:rsidRPr="004933D9">
        <w:t>r</w:t>
      </w:r>
      <w:r w:rsidRPr="004933D9">
        <w:rPr>
          <w:spacing w:val="2"/>
        </w:rPr>
        <w:t xml:space="preserve"> </w:t>
      </w:r>
      <w:r w:rsidRPr="004933D9">
        <w:t>en</w:t>
      </w:r>
      <w:r w:rsidRPr="004933D9">
        <w:rPr>
          <w:spacing w:val="-1"/>
        </w:rPr>
        <w:t>gu</w:t>
      </w:r>
      <w:r w:rsidRPr="004933D9">
        <w:t>lf</w:t>
      </w:r>
      <w:r w:rsidRPr="004933D9">
        <w:rPr>
          <w:spacing w:val="-2"/>
        </w:rPr>
        <w:t>m</w:t>
      </w:r>
      <w:r w:rsidRPr="004933D9">
        <w:t>ent,</w:t>
      </w:r>
      <w:r w:rsidRPr="004933D9">
        <w:rPr>
          <w:spacing w:val="3"/>
        </w:rPr>
        <w:t xml:space="preserve"> </w:t>
      </w:r>
      <w:r w:rsidRPr="004933D9">
        <w:t>fi</w:t>
      </w:r>
      <w:r w:rsidRPr="004933D9">
        <w:rPr>
          <w:spacing w:val="-3"/>
        </w:rPr>
        <w:t>r</w:t>
      </w:r>
      <w:r w:rsidRPr="004933D9">
        <w:t>e</w:t>
      </w:r>
      <w:r w:rsidRPr="004933D9">
        <w:rPr>
          <w:spacing w:val="3"/>
        </w:rPr>
        <w:t xml:space="preserve"> </w:t>
      </w:r>
      <w:r w:rsidRPr="004933D9">
        <w:rPr>
          <w:spacing w:val="1"/>
        </w:rPr>
        <w:t>o</w:t>
      </w:r>
      <w:r w:rsidRPr="004933D9">
        <w:t>r e</w:t>
      </w:r>
      <w:r w:rsidRPr="004933D9">
        <w:rPr>
          <w:spacing w:val="1"/>
        </w:rPr>
        <w:t>x</w:t>
      </w:r>
      <w:r w:rsidRPr="004933D9">
        <w:rPr>
          <w:spacing w:val="-1"/>
        </w:rPr>
        <w:t>p</w:t>
      </w:r>
      <w:r w:rsidRPr="004933D9">
        <w:rPr>
          <w:spacing w:val="-3"/>
        </w:rPr>
        <w:t>l</w:t>
      </w:r>
      <w:r w:rsidRPr="004933D9">
        <w:rPr>
          <w:spacing w:val="1"/>
        </w:rPr>
        <w:t>o</w:t>
      </w:r>
      <w:r w:rsidRPr="004933D9">
        <w:t>si</w:t>
      </w:r>
      <w:r w:rsidRPr="004933D9">
        <w:rPr>
          <w:spacing w:val="1"/>
        </w:rPr>
        <w:t>o</w:t>
      </w:r>
      <w:r w:rsidRPr="004933D9">
        <w:rPr>
          <w:spacing w:val="-1"/>
        </w:rPr>
        <w:t>n</w:t>
      </w:r>
      <w:r w:rsidRPr="004933D9">
        <w:t>, sli</w:t>
      </w:r>
      <w:r w:rsidRPr="004933D9">
        <w:rPr>
          <w:spacing w:val="-1"/>
        </w:rPr>
        <w:t>p</w:t>
      </w:r>
      <w:r w:rsidRPr="004933D9">
        <w:t>s,</w:t>
      </w:r>
      <w:r w:rsidRPr="004933D9">
        <w:rPr>
          <w:spacing w:val="3"/>
        </w:rPr>
        <w:t xml:space="preserve"> </w:t>
      </w:r>
      <w:r w:rsidRPr="004933D9">
        <w:t>tri</w:t>
      </w:r>
      <w:r w:rsidRPr="004933D9">
        <w:rPr>
          <w:spacing w:val="-1"/>
        </w:rPr>
        <w:t>p</w:t>
      </w:r>
      <w:r w:rsidRPr="004933D9">
        <w:t>s</w:t>
      </w:r>
      <w:r w:rsidRPr="004933D9">
        <w:rPr>
          <w:spacing w:val="3"/>
        </w:rPr>
        <w:t xml:space="preserve"> </w:t>
      </w:r>
      <w:r w:rsidRPr="004933D9">
        <w:t>a</w:t>
      </w:r>
      <w:r w:rsidRPr="004933D9">
        <w:rPr>
          <w:spacing w:val="-1"/>
        </w:rPr>
        <w:t>n</w:t>
      </w:r>
      <w:r w:rsidRPr="004933D9">
        <w:t>d</w:t>
      </w:r>
      <w:r w:rsidRPr="004933D9">
        <w:rPr>
          <w:spacing w:val="2"/>
        </w:rPr>
        <w:t xml:space="preserve"> </w:t>
      </w:r>
      <w:r w:rsidRPr="004933D9">
        <w:t>fa</w:t>
      </w:r>
      <w:r w:rsidRPr="004933D9">
        <w:rPr>
          <w:spacing w:val="-1"/>
        </w:rPr>
        <w:t>l</w:t>
      </w:r>
      <w:r w:rsidRPr="004933D9">
        <w:t xml:space="preserve">ls, </w:t>
      </w:r>
      <w:r w:rsidRPr="004933D9">
        <w:rPr>
          <w:spacing w:val="-1"/>
        </w:rPr>
        <w:t>p</w:t>
      </w:r>
      <w:r w:rsidRPr="004933D9">
        <w:t>e</w:t>
      </w:r>
      <w:r w:rsidRPr="004933D9">
        <w:rPr>
          <w:spacing w:val="2"/>
        </w:rPr>
        <w:t>o</w:t>
      </w:r>
      <w:r w:rsidRPr="004933D9">
        <w:rPr>
          <w:spacing w:val="-1"/>
        </w:rPr>
        <w:t>p</w:t>
      </w:r>
      <w:r w:rsidRPr="004933D9">
        <w:t>le</w:t>
      </w:r>
      <w:r w:rsidRPr="004933D9">
        <w:rPr>
          <w:spacing w:val="3"/>
        </w:rPr>
        <w:t xml:space="preserve"> </w:t>
      </w:r>
      <w:r w:rsidRPr="004933D9">
        <w:rPr>
          <w:spacing w:val="-1"/>
        </w:rPr>
        <w:t>b</w:t>
      </w:r>
      <w:r w:rsidRPr="004933D9">
        <w:t>ei</w:t>
      </w:r>
      <w:r w:rsidRPr="004933D9">
        <w:rPr>
          <w:spacing w:val="-1"/>
        </w:rPr>
        <w:t>n</w:t>
      </w:r>
      <w:r w:rsidRPr="004933D9">
        <w:t>g</w:t>
      </w:r>
      <w:r w:rsidRPr="004933D9">
        <w:rPr>
          <w:spacing w:val="2"/>
        </w:rPr>
        <w:t xml:space="preserve"> </w:t>
      </w:r>
      <w:r w:rsidRPr="004933D9">
        <w:rPr>
          <w:spacing w:val="-2"/>
        </w:rPr>
        <w:t>s</w:t>
      </w:r>
      <w:r w:rsidRPr="004933D9">
        <w:t>truck</w:t>
      </w:r>
      <w:r w:rsidRPr="004933D9">
        <w:rPr>
          <w:spacing w:val="3"/>
        </w:rPr>
        <w:t xml:space="preserve"> </w:t>
      </w:r>
      <w:r w:rsidRPr="004933D9">
        <w:rPr>
          <w:spacing w:val="-3"/>
        </w:rPr>
        <w:t>b</w:t>
      </w:r>
      <w:r w:rsidRPr="004933D9">
        <w:t>y</w:t>
      </w:r>
      <w:r w:rsidRPr="004933D9">
        <w:rPr>
          <w:spacing w:val="3"/>
        </w:rPr>
        <w:t xml:space="preserve"> </w:t>
      </w:r>
      <w:r w:rsidRPr="004933D9">
        <w:rPr>
          <w:spacing w:val="-1"/>
        </w:rPr>
        <w:t>m</w:t>
      </w:r>
      <w:r w:rsidRPr="004933D9">
        <w:rPr>
          <w:spacing w:val="1"/>
        </w:rPr>
        <w:t>ov</w:t>
      </w:r>
      <w:r w:rsidRPr="004933D9">
        <w:t>i</w:t>
      </w:r>
      <w:r w:rsidRPr="004933D9">
        <w:rPr>
          <w:spacing w:val="-1"/>
        </w:rPr>
        <w:t>n</w:t>
      </w:r>
      <w:r w:rsidRPr="004933D9">
        <w:t>g</w:t>
      </w:r>
      <w:r w:rsidRPr="004933D9">
        <w:rPr>
          <w:spacing w:val="2"/>
        </w:rPr>
        <w:t xml:space="preserve"> </w:t>
      </w:r>
      <w:r w:rsidRPr="004933D9">
        <w:rPr>
          <w:spacing w:val="-1"/>
        </w:rPr>
        <w:t>p</w:t>
      </w:r>
      <w:r w:rsidRPr="004933D9">
        <w:t>la</w:t>
      </w:r>
      <w:r w:rsidRPr="004933D9">
        <w:rPr>
          <w:spacing w:val="-1"/>
        </w:rPr>
        <w:t>n</w:t>
      </w:r>
      <w:r w:rsidRPr="004933D9">
        <w:rPr>
          <w:spacing w:val="-2"/>
        </w:rPr>
        <w:t>t</w:t>
      </w:r>
      <w:r w:rsidRPr="004933D9">
        <w:t>, e</w:t>
      </w:r>
      <w:r w:rsidRPr="004933D9">
        <w:rPr>
          <w:spacing w:val="1"/>
        </w:rPr>
        <w:t>x</w:t>
      </w:r>
      <w:r w:rsidRPr="004933D9">
        <w:rPr>
          <w:spacing w:val="-1"/>
        </w:rPr>
        <w:t>p</w:t>
      </w:r>
      <w:r w:rsidRPr="004933D9">
        <w:rPr>
          <w:spacing w:val="1"/>
        </w:rPr>
        <w:t>o</w:t>
      </w:r>
      <w:r w:rsidRPr="004933D9">
        <w:t>su</w:t>
      </w:r>
      <w:r w:rsidRPr="004933D9">
        <w:rPr>
          <w:spacing w:val="-3"/>
        </w:rPr>
        <w:t>r</w:t>
      </w:r>
      <w:r w:rsidRPr="004933D9">
        <w:t>e</w:t>
      </w:r>
      <w:r w:rsidRPr="004933D9">
        <w:rPr>
          <w:spacing w:val="3"/>
        </w:rPr>
        <w:t xml:space="preserve"> </w:t>
      </w:r>
      <w:r w:rsidRPr="004933D9">
        <w:rPr>
          <w:spacing w:val="-2"/>
        </w:rPr>
        <w:t>t</w:t>
      </w:r>
      <w:r w:rsidRPr="004933D9">
        <w:t>o</w:t>
      </w:r>
      <w:r w:rsidRPr="004933D9">
        <w:rPr>
          <w:spacing w:val="4"/>
        </w:rPr>
        <w:t xml:space="preserve"> </w:t>
      </w:r>
      <w:r w:rsidRPr="004933D9">
        <w:rPr>
          <w:spacing w:val="-1"/>
        </w:rPr>
        <w:t>n</w:t>
      </w:r>
      <w:r w:rsidRPr="004933D9">
        <w:rPr>
          <w:spacing w:val="1"/>
        </w:rPr>
        <w:t>o</w:t>
      </w:r>
      <w:r w:rsidRPr="004933D9">
        <w:t>i</w:t>
      </w:r>
      <w:r w:rsidRPr="004933D9">
        <w:rPr>
          <w:spacing w:val="-3"/>
        </w:rPr>
        <w:t>s</w:t>
      </w:r>
      <w:r w:rsidRPr="004933D9">
        <w:t>e,</w:t>
      </w:r>
      <w:r w:rsidRPr="004933D9">
        <w:rPr>
          <w:spacing w:val="3"/>
        </w:rPr>
        <w:t xml:space="preserve"> </w:t>
      </w:r>
      <w:r w:rsidRPr="004933D9">
        <w:rPr>
          <w:spacing w:val="-1"/>
        </w:rPr>
        <w:t>h</w:t>
      </w:r>
      <w:r w:rsidRPr="004933D9">
        <w:t>ea</w:t>
      </w:r>
      <w:r w:rsidRPr="004933D9">
        <w:rPr>
          <w:spacing w:val="-2"/>
        </w:rPr>
        <w:t>t</w:t>
      </w:r>
      <w:r w:rsidRPr="004933D9">
        <w:t>, c</w:t>
      </w:r>
      <w:r w:rsidRPr="004933D9">
        <w:rPr>
          <w:spacing w:val="1"/>
        </w:rPr>
        <w:t>o</w:t>
      </w:r>
      <w:r w:rsidRPr="004933D9">
        <w:t>l</w:t>
      </w:r>
      <w:r w:rsidRPr="004933D9">
        <w:rPr>
          <w:spacing w:val="-1"/>
        </w:rPr>
        <w:t>d</w:t>
      </w:r>
      <w:r w:rsidRPr="004933D9">
        <w:t>,</w:t>
      </w:r>
      <w:r w:rsidRPr="004933D9">
        <w:rPr>
          <w:spacing w:val="3"/>
        </w:rPr>
        <w:t xml:space="preserve"> </w:t>
      </w:r>
      <w:r w:rsidRPr="004933D9">
        <w:rPr>
          <w:spacing w:val="1"/>
        </w:rPr>
        <w:t>v</w:t>
      </w:r>
      <w:r w:rsidRPr="004933D9">
        <w:t>i</w:t>
      </w:r>
      <w:r w:rsidRPr="004933D9">
        <w:rPr>
          <w:spacing w:val="-1"/>
        </w:rPr>
        <w:t>b</w:t>
      </w:r>
      <w:r w:rsidRPr="004933D9">
        <w:rPr>
          <w:spacing w:val="2"/>
        </w:rPr>
        <w:t>r</w:t>
      </w:r>
      <w:r w:rsidRPr="004933D9">
        <w:rPr>
          <w:spacing w:val="-3"/>
        </w:rPr>
        <w:t>a</w:t>
      </w:r>
      <w:r w:rsidRPr="004933D9">
        <w:t>ti</w:t>
      </w:r>
      <w:r w:rsidRPr="004933D9">
        <w:rPr>
          <w:spacing w:val="1"/>
        </w:rPr>
        <w:t>o</w:t>
      </w:r>
      <w:r w:rsidRPr="004933D9">
        <w:rPr>
          <w:spacing w:val="-1"/>
        </w:rPr>
        <w:t>n</w:t>
      </w:r>
      <w:r w:rsidRPr="004933D9">
        <w:t>,</w:t>
      </w:r>
      <w:r w:rsidRPr="004933D9">
        <w:rPr>
          <w:spacing w:val="3"/>
        </w:rPr>
        <w:t xml:space="preserve"> </w:t>
      </w:r>
      <w:r w:rsidRPr="004933D9">
        <w:t>ra</w:t>
      </w:r>
      <w:r w:rsidRPr="004933D9">
        <w:rPr>
          <w:spacing w:val="-1"/>
        </w:rPr>
        <w:t>d</w:t>
      </w:r>
      <w:r w:rsidRPr="004933D9">
        <w:t>i</w:t>
      </w:r>
      <w:r w:rsidRPr="004933D9">
        <w:rPr>
          <w:spacing w:val="-3"/>
        </w:rPr>
        <w:t>a</w:t>
      </w:r>
      <w:r w:rsidRPr="004933D9">
        <w:t>ti</w:t>
      </w:r>
      <w:r w:rsidRPr="004933D9">
        <w:rPr>
          <w:spacing w:val="1"/>
        </w:rPr>
        <w:t>o</w:t>
      </w:r>
      <w:r w:rsidRPr="004933D9">
        <w:t>n (i</w:t>
      </w:r>
      <w:r w:rsidRPr="004933D9">
        <w:rPr>
          <w:spacing w:val="-1"/>
        </w:rPr>
        <w:t>n</w:t>
      </w:r>
      <w:r w:rsidRPr="004933D9">
        <w:t>cl</w:t>
      </w:r>
      <w:r w:rsidRPr="004933D9">
        <w:rPr>
          <w:spacing w:val="-1"/>
        </w:rPr>
        <w:t>ud</w:t>
      </w:r>
      <w:r w:rsidRPr="004933D9">
        <w:t>i</w:t>
      </w:r>
      <w:r w:rsidRPr="004933D9">
        <w:rPr>
          <w:spacing w:val="-1"/>
        </w:rPr>
        <w:t>n</w:t>
      </w:r>
      <w:r w:rsidRPr="004933D9">
        <w:t>g</w:t>
      </w:r>
      <w:r w:rsidRPr="004933D9">
        <w:rPr>
          <w:spacing w:val="2"/>
        </w:rPr>
        <w:t xml:space="preserve"> </w:t>
      </w:r>
      <w:r w:rsidRPr="004933D9">
        <w:t>s</w:t>
      </w:r>
      <w:r w:rsidRPr="004933D9">
        <w:rPr>
          <w:spacing w:val="1"/>
        </w:rPr>
        <w:t>o</w:t>
      </w:r>
      <w:r w:rsidRPr="004933D9">
        <w:t>lar</w:t>
      </w:r>
      <w:r w:rsidRPr="004933D9">
        <w:rPr>
          <w:spacing w:val="2"/>
        </w:rPr>
        <w:t xml:space="preserve"> </w:t>
      </w:r>
      <w:r w:rsidRPr="004933D9">
        <w:t>UV</w:t>
      </w:r>
      <w:r w:rsidRPr="004933D9">
        <w:rPr>
          <w:spacing w:val="2"/>
        </w:rPr>
        <w:t xml:space="preserve"> </w:t>
      </w:r>
      <w:r w:rsidRPr="004933D9">
        <w:t>ra</w:t>
      </w:r>
      <w:r w:rsidRPr="004933D9">
        <w:rPr>
          <w:spacing w:val="-1"/>
        </w:rPr>
        <w:t>d</w:t>
      </w:r>
      <w:r w:rsidRPr="004933D9">
        <w:t>ia</w:t>
      </w:r>
      <w:r w:rsidRPr="004933D9">
        <w:rPr>
          <w:spacing w:val="-2"/>
        </w:rPr>
        <w:t>t</w:t>
      </w:r>
      <w:r w:rsidRPr="004933D9">
        <w:t>i</w:t>
      </w:r>
      <w:r w:rsidRPr="004933D9">
        <w:rPr>
          <w:spacing w:val="1"/>
        </w:rPr>
        <w:t>o</w:t>
      </w:r>
      <w:r w:rsidRPr="004933D9">
        <w:rPr>
          <w:spacing w:val="-1"/>
        </w:rPr>
        <w:t>n</w:t>
      </w:r>
      <w:r w:rsidRPr="004933D9">
        <w:t>),</w:t>
      </w:r>
      <w:r w:rsidRPr="004933D9">
        <w:rPr>
          <w:spacing w:val="3"/>
        </w:rPr>
        <w:t xml:space="preserve"> </w:t>
      </w:r>
      <w:r w:rsidRPr="004933D9">
        <w:t>st</w:t>
      </w:r>
      <w:r w:rsidRPr="004933D9">
        <w:rPr>
          <w:spacing w:val="-2"/>
        </w:rPr>
        <w:t>a</w:t>
      </w:r>
      <w:r w:rsidRPr="004933D9">
        <w:t>tic ele</w:t>
      </w:r>
      <w:r w:rsidRPr="004933D9">
        <w:rPr>
          <w:spacing w:val="1"/>
        </w:rPr>
        <w:t>c</w:t>
      </w:r>
      <w:r w:rsidRPr="004933D9">
        <w:t>tr</w:t>
      </w:r>
      <w:r w:rsidRPr="004933D9">
        <w:rPr>
          <w:spacing w:val="-2"/>
        </w:rPr>
        <w:t>i</w:t>
      </w:r>
      <w:r w:rsidRPr="004933D9">
        <w:t>city</w:t>
      </w:r>
      <w:r w:rsidRPr="004933D9">
        <w:rPr>
          <w:spacing w:val="-1"/>
        </w:rPr>
        <w:t xml:space="preserve"> </w:t>
      </w:r>
      <w:r w:rsidRPr="004933D9">
        <w:rPr>
          <w:spacing w:val="1"/>
        </w:rPr>
        <w:t>o</w:t>
      </w:r>
      <w:r w:rsidRPr="004933D9">
        <w:t>r</w:t>
      </w:r>
      <w:r w:rsidRPr="004933D9">
        <w:rPr>
          <w:spacing w:val="-2"/>
        </w:rPr>
        <w:t xml:space="preserve"> </w:t>
      </w:r>
      <w:r w:rsidRPr="004933D9">
        <w:t>a</w:t>
      </w:r>
      <w:r w:rsidRPr="004933D9">
        <w:rPr>
          <w:spacing w:val="1"/>
        </w:rPr>
        <w:t xml:space="preserve"> </w:t>
      </w:r>
      <w:r w:rsidRPr="004933D9">
        <w:rPr>
          <w:spacing w:val="-2"/>
        </w:rPr>
        <w:t>c</w:t>
      </w:r>
      <w:r w:rsidRPr="004933D9">
        <w:rPr>
          <w:spacing w:val="1"/>
        </w:rPr>
        <w:t>o</w:t>
      </w:r>
      <w:r w:rsidRPr="004933D9">
        <w:rPr>
          <w:spacing w:val="-1"/>
        </w:rPr>
        <w:t>n</w:t>
      </w:r>
      <w:r w:rsidRPr="004933D9">
        <w:t>t</w:t>
      </w:r>
      <w:r w:rsidRPr="004933D9">
        <w:rPr>
          <w:spacing w:val="-2"/>
        </w:rPr>
        <w:t>a</w:t>
      </w:r>
      <w:r w:rsidRPr="004933D9">
        <w:rPr>
          <w:spacing w:val="1"/>
        </w:rPr>
        <w:t>m</w:t>
      </w:r>
      <w:r w:rsidRPr="004933D9">
        <w:t>i</w:t>
      </w:r>
      <w:r w:rsidRPr="004933D9">
        <w:rPr>
          <w:spacing w:val="-1"/>
        </w:rPr>
        <w:t>n</w:t>
      </w:r>
      <w:r w:rsidRPr="004933D9">
        <w:t>a</w:t>
      </w:r>
      <w:r w:rsidRPr="004933D9">
        <w:rPr>
          <w:spacing w:val="-2"/>
        </w:rPr>
        <w:t>t</w:t>
      </w:r>
      <w:r w:rsidRPr="004933D9">
        <w:t>ed a</w:t>
      </w:r>
      <w:r w:rsidRPr="004933D9">
        <w:rPr>
          <w:spacing w:val="-2"/>
        </w:rPr>
        <w:t>t</w:t>
      </w:r>
      <w:r w:rsidRPr="004933D9">
        <w:rPr>
          <w:spacing w:val="1"/>
        </w:rPr>
        <w:t>mo</w:t>
      </w:r>
      <w:r w:rsidRPr="004933D9">
        <w:t>sp</w:t>
      </w:r>
      <w:r w:rsidRPr="004933D9">
        <w:rPr>
          <w:spacing w:val="-4"/>
        </w:rPr>
        <w:t>h</w:t>
      </w:r>
      <w:r w:rsidRPr="004933D9">
        <w:t>ere,</w:t>
      </w:r>
      <w:r w:rsidRPr="004933D9">
        <w:rPr>
          <w:spacing w:val="1"/>
        </w:rPr>
        <w:t xml:space="preserve"> </w:t>
      </w:r>
      <w:r w:rsidRPr="004933D9">
        <w:t>a</w:t>
      </w:r>
      <w:r w:rsidRPr="004933D9">
        <w:rPr>
          <w:spacing w:val="-1"/>
        </w:rPr>
        <w:t>n</w:t>
      </w:r>
      <w:r w:rsidRPr="004933D9">
        <w:t>d</w:t>
      </w:r>
      <w:r w:rsidRPr="004933D9">
        <w:rPr>
          <w:spacing w:val="-3"/>
        </w:rPr>
        <w:t xml:space="preserve"> </w:t>
      </w:r>
      <w:r w:rsidRPr="004933D9">
        <w:t>the p</w:t>
      </w:r>
      <w:r w:rsidRPr="004933D9">
        <w:rPr>
          <w:spacing w:val="-3"/>
        </w:rPr>
        <w:t>r</w:t>
      </w:r>
      <w:r w:rsidRPr="004933D9">
        <w:t>es</w:t>
      </w:r>
      <w:r w:rsidRPr="004933D9">
        <w:rPr>
          <w:spacing w:val="1"/>
        </w:rPr>
        <w:t>e</w:t>
      </w:r>
      <w:r w:rsidRPr="004933D9">
        <w:rPr>
          <w:spacing w:val="-1"/>
        </w:rPr>
        <w:t>n</w:t>
      </w:r>
      <w:r w:rsidRPr="004933D9">
        <w:t>ce</w:t>
      </w:r>
      <w:r w:rsidRPr="004933D9">
        <w:rPr>
          <w:spacing w:val="-1"/>
        </w:rPr>
        <w:t xml:space="preserve"> </w:t>
      </w:r>
      <w:r w:rsidRPr="004933D9">
        <w:rPr>
          <w:spacing w:val="1"/>
        </w:rPr>
        <w:t>o</w:t>
      </w:r>
      <w:r w:rsidRPr="004933D9">
        <w:t>f</w:t>
      </w:r>
      <w:r w:rsidRPr="004933D9">
        <w:rPr>
          <w:spacing w:val="-3"/>
        </w:rPr>
        <w:t xml:space="preserve"> </w:t>
      </w:r>
      <w:r w:rsidRPr="004933D9">
        <w:t>a</w:t>
      </w:r>
      <w:r w:rsidRPr="004933D9">
        <w:rPr>
          <w:spacing w:val="1"/>
        </w:rPr>
        <w:t xml:space="preserve"> </w:t>
      </w:r>
      <w:r w:rsidRPr="004933D9">
        <w:rPr>
          <w:spacing w:val="-2"/>
        </w:rPr>
        <w:t>c</w:t>
      </w:r>
      <w:r w:rsidRPr="004933D9">
        <w:rPr>
          <w:spacing w:val="1"/>
        </w:rPr>
        <w:t>o</w:t>
      </w:r>
      <w:r w:rsidRPr="004933D9">
        <w:rPr>
          <w:spacing w:val="-1"/>
        </w:rPr>
        <w:t>n</w:t>
      </w:r>
      <w:r w:rsidRPr="004933D9">
        <w:t>fi</w:t>
      </w:r>
      <w:r w:rsidRPr="004933D9">
        <w:rPr>
          <w:spacing w:val="-1"/>
        </w:rPr>
        <w:t>n</w:t>
      </w:r>
      <w:r w:rsidRPr="004933D9">
        <w:t>ed spa</w:t>
      </w:r>
      <w:r w:rsidRPr="004933D9">
        <w:rPr>
          <w:spacing w:val="-3"/>
        </w:rPr>
        <w:t>c</w:t>
      </w:r>
      <w:r w:rsidRPr="004933D9">
        <w:rPr>
          <w:spacing w:val="-2"/>
        </w:rPr>
        <w:t>e</w:t>
      </w:r>
      <w:r w:rsidRPr="004933D9">
        <w:t>.</w:t>
      </w:r>
      <w:r w:rsidRPr="008E6474">
        <w:t xml:space="preserve"> </w:t>
      </w:r>
    </w:p>
    <w:p w14:paraId="6728E79C" w14:textId="66C12099" w:rsidR="008E6474" w:rsidRPr="004933D9" w:rsidRDefault="000F620D" w:rsidP="000F620D">
      <w:pPr>
        <w:numPr>
          <w:ilvl w:val="0"/>
          <w:numId w:val="81"/>
        </w:numPr>
        <w:spacing w:after="0"/>
        <w:ind w:left="360"/>
        <w:contextualSpacing/>
        <w:jc w:val="both"/>
      </w:pPr>
      <w:r w:rsidRPr="004933D9">
        <w:t>The use of ladders, incorrectly erected equipment, unguarded holes, penetrations and voids, unguarded excavations, trenches, shafts and lift wells, unstable structures such as incomplete scaffolding or mobile platforms, fragile and brittle surfaces such as cement sheet roofs, fiber glass roofs, skylights and unprotected formwork decks welding fumes, gases and arcs</w:t>
      </w:r>
    </w:p>
    <w:p w14:paraId="274A26D8" w14:textId="77777777" w:rsidR="008E6474" w:rsidRPr="008E6474" w:rsidRDefault="00F8460C" w:rsidP="000F620D">
      <w:pPr>
        <w:spacing w:before="9" w:after="0"/>
        <w:jc w:val="both"/>
        <w:rPr>
          <w:rFonts w:ascii="Calibri" w:eastAsia="Times New Roman" w:hAnsi="Calibri" w:cs="Calibri"/>
          <w:szCs w:val="23"/>
        </w:rPr>
      </w:pPr>
    </w:p>
    <w:p w14:paraId="62C0E9FC" w14:textId="77777777" w:rsidR="008E6474" w:rsidRPr="008E6474" w:rsidRDefault="000F620D" w:rsidP="000F620D">
      <w:pPr>
        <w:spacing w:after="0"/>
        <w:ind w:right="4726"/>
        <w:jc w:val="both"/>
        <w:rPr>
          <w:rFonts w:ascii="Calibri" w:eastAsia="Calibri" w:hAnsi="Calibri" w:cs="Calibri"/>
          <w:szCs w:val="23"/>
        </w:rPr>
      </w:pPr>
      <w:r w:rsidRPr="008E6474">
        <w:rPr>
          <w:rFonts w:ascii="Calibri" w:eastAsia="Calibri" w:hAnsi="Calibri" w:cs="Calibri"/>
          <w:b/>
          <w:spacing w:val="-1"/>
          <w:szCs w:val="23"/>
        </w:rPr>
        <w:t>S</w:t>
      </w:r>
      <w:r w:rsidRPr="008E6474">
        <w:rPr>
          <w:rFonts w:ascii="Calibri" w:eastAsia="Calibri" w:hAnsi="Calibri" w:cs="Calibri"/>
          <w:b/>
          <w:szCs w:val="23"/>
        </w:rPr>
        <w:t>AFE</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W</w:t>
      </w:r>
      <w:r w:rsidRPr="008E6474">
        <w:rPr>
          <w:rFonts w:ascii="Calibri" w:eastAsia="Calibri" w:hAnsi="Calibri" w:cs="Calibri"/>
          <w:b/>
          <w:szCs w:val="23"/>
        </w:rPr>
        <w:t>ORK</w:t>
      </w:r>
      <w:r w:rsidRPr="008E6474">
        <w:rPr>
          <w:rFonts w:ascii="Calibri" w:eastAsia="Calibri" w:hAnsi="Calibri" w:cs="Calibri"/>
          <w:b/>
          <w:spacing w:val="-1"/>
          <w:szCs w:val="23"/>
        </w:rPr>
        <w:t xml:space="preserve"> </w:t>
      </w:r>
      <w:r w:rsidRPr="008E6474">
        <w:rPr>
          <w:rFonts w:ascii="Calibri" w:eastAsia="Calibri" w:hAnsi="Calibri" w:cs="Calibri"/>
          <w:b/>
          <w:szCs w:val="23"/>
        </w:rPr>
        <w:t>M</w:t>
      </w:r>
      <w:r w:rsidRPr="008E6474">
        <w:rPr>
          <w:rFonts w:ascii="Calibri" w:eastAsia="Calibri" w:hAnsi="Calibri" w:cs="Calibri"/>
          <w:b/>
          <w:spacing w:val="-3"/>
          <w:szCs w:val="23"/>
        </w:rPr>
        <w:t>E</w:t>
      </w:r>
      <w:r w:rsidRPr="008E6474">
        <w:rPr>
          <w:rFonts w:ascii="Calibri" w:eastAsia="Calibri" w:hAnsi="Calibri" w:cs="Calibri"/>
          <w:b/>
          <w:spacing w:val="1"/>
          <w:szCs w:val="23"/>
        </w:rPr>
        <w:t>T</w:t>
      </w:r>
      <w:r w:rsidRPr="008E6474">
        <w:rPr>
          <w:rFonts w:ascii="Calibri" w:eastAsia="Calibri" w:hAnsi="Calibri" w:cs="Calibri"/>
          <w:b/>
          <w:szCs w:val="23"/>
        </w:rPr>
        <w:t xml:space="preserve">HOD </w:t>
      </w:r>
      <w:r w:rsidRPr="008E6474">
        <w:rPr>
          <w:rFonts w:ascii="Calibri" w:eastAsia="Calibri" w:hAnsi="Calibri" w:cs="Calibri"/>
          <w:b/>
          <w:spacing w:val="-3"/>
          <w:szCs w:val="23"/>
        </w:rPr>
        <w:t>S</w:t>
      </w:r>
      <w:r w:rsidRPr="008E6474">
        <w:rPr>
          <w:rFonts w:ascii="Calibri" w:eastAsia="Calibri" w:hAnsi="Calibri" w:cs="Calibri"/>
          <w:b/>
          <w:spacing w:val="1"/>
          <w:szCs w:val="23"/>
        </w:rPr>
        <w:t>T</w:t>
      </w:r>
      <w:r w:rsidRPr="008E6474">
        <w:rPr>
          <w:rFonts w:ascii="Calibri" w:eastAsia="Calibri" w:hAnsi="Calibri" w:cs="Calibri"/>
          <w:b/>
          <w:spacing w:val="-2"/>
          <w:szCs w:val="23"/>
        </w:rPr>
        <w:t>A</w:t>
      </w:r>
      <w:r w:rsidRPr="008E6474">
        <w:rPr>
          <w:rFonts w:ascii="Calibri" w:eastAsia="Calibri" w:hAnsi="Calibri" w:cs="Calibri"/>
          <w:b/>
          <w:spacing w:val="1"/>
          <w:szCs w:val="23"/>
        </w:rPr>
        <w:t>T</w:t>
      </w:r>
      <w:r w:rsidRPr="008E6474">
        <w:rPr>
          <w:rFonts w:ascii="Calibri" w:eastAsia="Calibri" w:hAnsi="Calibri" w:cs="Calibri"/>
          <w:b/>
          <w:szCs w:val="23"/>
        </w:rPr>
        <w:t>E</w:t>
      </w:r>
      <w:r w:rsidRPr="008E6474">
        <w:rPr>
          <w:rFonts w:ascii="Calibri" w:eastAsia="Calibri" w:hAnsi="Calibri" w:cs="Calibri"/>
          <w:b/>
          <w:spacing w:val="-1"/>
          <w:szCs w:val="23"/>
        </w:rPr>
        <w:t>M</w:t>
      </w:r>
      <w:r w:rsidRPr="008E6474">
        <w:rPr>
          <w:rFonts w:ascii="Calibri" w:eastAsia="Calibri" w:hAnsi="Calibri" w:cs="Calibri"/>
          <w:b/>
          <w:spacing w:val="-2"/>
          <w:szCs w:val="23"/>
        </w:rPr>
        <w:t>E</w:t>
      </w:r>
      <w:r w:rsidRPr="008E6474">
        <w:rPr>
          <w:rFonts w:ascii="Calibri" w:eastAsia="Calibri" w:hAnsi="Calibri" w:cs="Calibri"/>
          <w:b/>
          <w:spacing w:val="1"/>
          <w:szCs w:val="23"/>
        </w:rPr>
        <w:t>NT</w:t>
      </w:r>
      <w:r w:rsidRPr="008E6474">
        <w:rPr>
          <w:rFonts w:ascii="Calibri" w:eastAsia="Calibri" w:hAnsi="Calibri" w:cs="Calibri"/>
          <w:b/>
          <w:szCs w:val="23"/>
        </w:rPr>
        <w:t>S</w:t>
      </w:r>
      <w:r w:rsidRPr="008E6474">
        <w:rPr>
          <w:rFonts w:ascii="Calibri" w:eastAsia="Calibri" w:hAnsi="Calibri" w:cs="Calibri"/>
          <w:b/>
          <w:spacing w:val="-3"/>
          <w:szCs w:val="23"/>
        </w:rPr>
        <w:t xml:space="preserve"> </w:t>
      </w:r>
      <w:r w:rsidRPr="008E6474">
        <w:rPr>
          <w:rFonts w:ascii="Calibri" w:eastAsia="Calibri" w:hAnsi="Calibri" w:cs="Calibri"/>
          <w:b/>
          <w:spacing w:val="1"/>
          <w:szCs w:val="23"/>
        </w:rPr>
        <w:t>(</w:t>
      </w:r>
      <w:r w:rsidRPr="008E6474">
        <w:rPr>
          <w:rFonts w:ascii="Calibri" w:eastAsia="Calibri" w:hAnsi="Calibri" w:cs="Calibri"/>
          <w:b/>
          <w:spacing w:val="-1"/>
          <w:szCs w:val="23"/>
        </w:rPr>
        <w:t>SWMS</w:t>
      </w:r>
      <w:r w:rsidRPr="008E6474">
        <w:rPr>
          <w:rFonts w:ascii="Calibri" w:eastAsia="Calibri" w:hAnsi="Calibri" w:cs="Calibri"/>
          <w:b/>
          <w:szCs w:val="23"/>
        </w:rPr>
        <w:t>)</w:t>
      </w:r>
    </w:p>
    <w:p w14:paraId="1DDD4742" w14:textId="0461AF05" w:rsidR="008E6474" w:rsidRPr="008E6474" w:rsidRDefault="000F620D" w:rsidP="000F620D">
      <w:pPr>
        <w:spacing w:before="31" w:after="0"/>
        <w:ind w:right="72"/>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78720" behindDoc="1" locked="0" layoutInCell="1" allowOverlap="1" wp14:anchorId="3B14A0A5" wp14:editId="2163BA00">
                <wp:simplePos x="0" y="0"/>
                <wp:positionH relativeFrom="page">
                  <wp:posOffset>896620</wp:posOffset>
                </wp:positionH>
                <wp:positionV relativeFrom="paragraph">
                  <wp:posOffset>17144</wp:posOffset>
                </wp:positionV>
                <wp:extent cx="5768975" cy="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7"/>
                          <a:chExt cx="9085" cy="0"/>
                        </a:xfrm>
                      </wpg:grpSpPr>
                      <wps:wsp>
                        <wps:cNvPr id="102" name="Freeform 37"/>
                        <wps:cNvSpPr>
                          <a:spLocks/>
                        </wps:cNvSpPr>
                        <wps:spPr bwMode="auto">
                          <a:xfrm>
                            <a:off x="1412" y="27"/>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EF42A" id="Group 101" o:spid="_x0000_s1026" style="position:absolute;margin-left:70.6pt;margin-top:1.35pt;width:454.25pt;height:0;z-index:-251637760;mso-wrap-distance-top:-3e-5mm;mso-wrap-distance-bottom:-3e-5mm;mso-position-horizontal-relative:page" coordorigin="1412,27"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fkWAMAAOMHAAAOAAAAZHJzL2Uyb0RvYy54bWykVdtu2zAMfR+wfxD0uCG1nbq5GE2HIZdi&#10;wG5Asw9QZPmC2ZInKXG6Yf8+UrJTN12xYcuDQ5k0eXhIkddvjnVFDkKbUskFjS5CSoTkKi1lvqBf&#10;tpvRjBJjmUxZpaRY0Hth6Jubly+u2yYRY1WoKhWagBNpkrZZ0MLaJgkCwwtRM3OhGiFBmSldMwtH&#10;nQepZi14r6tgHIaToFU6bbTiwhh4u/JKeuP8Z5ng9lOWGWFJtaCAzbqnds8dPoOba5bkmjVFyTsY&#10;7B9Q1KyUEPTkasUsI3tdPnFVl1wrozJ7wVUdqCwruXA5QDZReJbNrVb7xuWSJ23enGgCas94+me3&#10;/OPhsyZlCrULI0okq6FILi7BF0BP2+QJWN3q5q75rH2OIL5X/KsBdXCux3Pujcmu/aBScMj2Vjl6&#10;jpmu0QUkTo6uCvenKoijJRxeXk0ns/n0ihL+oOMFlBG/iOJoTAkoxlNfO16su+/m4Wz4UcASH80h&#10;7BBhOtBo5oFL839c3hWsEa5EBlk6cQkgPZcbLQS2L7l0gDE82PVUmiGPAw2aGaD7jww+4aNn8Tk2&#10;WML3xt4K5erADu+N9XcgBclVN+2Qb+G+ZHUF1+H1iIQEI7lHd2dOZtA23uxVQLYhaYkL3TntfQEf&#10;Q19hPJ/+1tllb4fOxgNnUM68h8iKHjU/yg42SITh0AldozXKYLtsAVzfReABjDDFZ2wh9rmt/6YL&#10;oWGanM8RTQnMkZ3npGEWkWEIFEm7oI4LfFGrg9gqp7JnrQ9BHrSVHFr5Kg5QeTV8gQHg9nnBBUWs&#10;g9JKtSmrypWhkghlejmZOG6MqsoUlYjG6Hy3rDQ5MJyQ7ofJgLNHZjCJZOqcFYKl6062rKy8DPaV&#10;4xb6r6MAO9GNwB/zcL6erWfxKB5P1qM4XK1GbzfLeDTZRNOr1eVquVxFPxFaFCdFmaZCIrp+HEfx&#10;313RbjH4QXoayI+yeJTsxv2eJhs8huG4gFz6f891f0H9QNmp9B4uq1Z+v8A+BKFQ+jslLeyWBTXf&#10;9kwLSqp3EgbOPIpjXEbuEF9Nx3DQQ81uqGGSg6sFtRQaHMWl9Qts3+gyLyBS5Moq1VsYs1mJ9xlm&#10;nkk8qu4AM89JbpO4XLqth6tqeHZWD7v55hcAAAD//wMAUEsDBBQABgAIAAAAIQC9aiyR3gAAAAgB&#10;AAAPAAAAZHJzL2Rvd25yZXYueG1sTI/NTsNADITvSLzDykjc6Cah/IVsqqoCThUSLRLi5iZuEjXr&#10;jbLbJH17XC5w83hG48/ZYrKtGqj3jWMD8SwCRVy4suHKwOf29eYRlA/IJbaOycCJPCzyy4sM09KN&#10;/EHDJlRKStinaKAOoUu19kVNFv3MdcTi7V1vMYjsK132OEq5bXUSRffaYsNyocaOVjUVh83RGngb&#10;cVzexi/D+rBfnb63d+9f65iMub6als+gAk3hLwxnfEGHXJh27silV63oeZxI1EDyAOrsR/MnmXa/&#10;C51n+v8D+Q8AAAD//wMAUEsBAi0AFAAGAAgAAAAhALaDOJL+AAAA4QEAABMAAAAAAAAAAAAAAAAA&#10;AAAAAFtDb250ZW50X1R5cGVzXS54bWxQSwECLQAUAAYACAAAACEAOP0h/9YAAACUAQAACwAAAAAA&#10;AAAAAAAAAAAvAQAAX3JlbHMvLnJlbHNQSwECLQAUAAYACAAAACEAziUn5FgDAADjBwAADgAAAAAA&#10;AAAAAAAAAAAuAgAAZHJzL2Uyb0RvYy54bWxQSwECLQAUAAYACAAAACEAvWoskd4AAAAIAQAADwAA&#10;AAAAAAAAAAAAAACyBQAAZHJzL2Rvd25yZXYueG1sUEsFBgAAAAAEAAQA8wAAAL0GAAAAAA==&#10;">
                <v:shape id="Freeform 37" o:spid="_x0000_s1027" style="position:absolute;left:1412;top:27;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wgAAANwAAAAPAAAAZHJzL2Rvd25yZXYueG1sRI9Pi8Iw&#10;EMXvC36HMIKXRZPtYVmqaRFB2JvoFrwOzfQPbSalibZ+eyMIe5vhvfebN7t8tr240+hbxxq+NgoE&#10;celMy7WG4u+4/gHhA7LB3jFpeJCHPFt87DA1buIz3S+hFhHCPkUNTQhDKqUvG7LoN24gjlrlRosh&#10;rmMtzYhThNteJkp9S4stxwsNDnRoqOwuNxsptpuT87UqquNnz9duUqeyLbReLef9FkSgOfyb3+lf&#10;E+urBF7PxAlk9gQAAP//AwBQSwECLQAUAAYACAAAACEA2+H2y+4AAACFAQAAEwAAAAAAAAAAAAAA&#10;AAAAAAAAW0NvbnRlbnRfVHlwZXNdLnhtbFBLAQItABQABgAIAAAAIQBa9CxbvwAAABUBAAALAAAA&#10;AAAAAAAAAAAAAB8BAABfcmVscy8ucmVsc1BLAQItABQABgAIAAAAIQCpyJ+jwgAAANwAAAAPAAAA&#10;AAAAAAAAAAAAAAcCAABkcnMvZG93bnJldi54bWxQSwUGAAAAAAMAAwC3AAAA9gIAAAAA&#10;" path="m,l9085,e" filled="f" strokeweight=".58pt">
                  <v:path arrowok="t" o:connecttype="custom" o:connectlocs="0,0;9085,0" o:connectangles="0,0"/>
                </v:shape>
                <w10:wrap anchorx="page"/>
              </v:group>
            </w:pict>
          </mc:Fallback>
        </mc:AlternateContent>
      </w:r>
      <w:r w:rsidRPr="008E6474">
        <w:rPr>
          <w:rFonts w:ascii="Calibri" w:eastAsia="Calibri" w:hAnsi="Calibri" w:cs="Calibri"/>
          <w:szCs w:val="23"/>
        </w:rPr>
        <w:t>All</w:t>
      </w:r>
      <w:r w:rsidRPr="008E6474">
        <w:rPr>
          <w:rFonts w:ascii="Calibri" w:eastAsia="Calibri" w:hAnsi="Calibri" w:cs="Calibri"/>
          <w:spacing w:val="1"/>
          <w:szCs w:val="23"/>
        </w:rPr>
        <w:t xml:space="preserve"> 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so</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pacing w:val="1"/>
          <w:szCs w:val="23"/>
        </w:rPr>
        <w:t>h</w:t>
      </w:r>
      <w:r w:rsidRPr="008E6474">
        <w:rPr>
          <w:rFonts w:ascii="Calibri" w:eastAsia="Calibri" w:hAnsi="Calibri" w:cs="Calibri"/>
          <w:szCs w:val="23"/>
        </w:rPr>
        <w:t>o</w:t>
      </w:r>
      <w:r w:rsidRPr="008E6474">
        <w:rPr>
          <w:rFonts w:ascii="Calibri" w:eastAsia="Calibri" w:hAnsi="Calibri" w:cs="Calibri"/>
          <w:spacing w:val="2"/>
          <w:szCs w:val="23"/>
        </w:rPr>
        <w:t xml:space="preserve"> </w:t>
      </w:r>
      <w:r w:rsidRPr="008E6474">
        <w:rPr>
          <w:rFonts w:ascii="Calibri" w:eastAsia="Calibri" w:hAnsi="Calibri" w:cs="Calibri"/>
          <w:szCs w:val="23"/>
        </w:rPr>
        <w:t>are</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3"/>
          <w:szCs w:val="23"/>
        </w:rPr>
        <w:t>v</w:t>
      </w:r>
      <w:r w:rsidRPr="008E6474">
        <w:rPr>
          <w:rFonts w:ascii="Calibri" w:eastAsia="Calibri" w:hAnsi="Calibri" w:cs="Calibri"/>
          <w:szCs w:val="23"/>
        </w:rPr>
        <w:t>olv</w:t>
      </w:r>
      <w:r w:rsidRPr="008E6474">
        <w:rPr>
          <w:rFonts w:ascii="Calibri" w:eastAsia="Calibri" w:hAnsi="Calibri" w:cs="Calibri"/>
          <w:spacing w:val="1"/>
          <w:szCs w:val="23"/>
        </w:rPr>
        <w:t>e</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in</w:t>
      </w:r>
      <w:r w:rsidRPr="008E6474">
        <w:rPr>
          <w:rFonts w:ascii="Calibri" w:eastAsia="Calibri" w:hAnsi="Calibri" w:cs="Calibri"/>
          <w:spacing w:val="2"/>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igh</w:t>
      </w:r>
      <w:r w:rsidRPr="008E6474">
        <w:rPr>
          <w:rFonts w:ascii="Calibri" w:eastAsia="Calibri" w:hAnsi="Calibri" w:cs="Calibri"/>
          <w:spacing w:val="2"/>
          <w:szCs w:val="23"/>
        </w:rPr>
        <w:t xml:space="preserve"> </w:t>
      </w:r>
      <w:r w:rsidRPr="008E6474">
        <w:rPr>
          <w:rFonts w:ascii="Calibri" w:eastAsia="Calibri" w:hAnsi="Calibri" w:cs="Calibri"/>
          <w:szCs w:val="23"/>
        </w:rPr>
        <w:t xml:space="preserve">risk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ion</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 m</w:t>
      </w:r>
      <w:r w:rsidRPr="008E6474">
        <w:rPr>
          <w:rFonts w:ascii="Calibri" w:eastAsia="Calibri" w:hAnsi="Calibri" w:cs="Calibri"/>
          <w:spacing w:val="1"/>
          <w:szCs w:val="23"/>
        </w:rPr>
        <w:t>u</w:t>
      </w:r>
      <w:r w:rsidRPr="008E6474">
        <w:rPr>
          <w:rFonts w:ascii="Calibri" w:eastAsia="Calibri" w:hAnsi="Calibri" w:cs="Calibri"/>
          <w:szCs w:val="23"/>
        </w:rPr>
        <w:t>st</w:t>
      </w:r>
      <w:r w:rsidRPr="008E6474">
        <w:rPr>
          <w:rFonts w:ascii="Calibri" w:eastAsia="Calibri" w:hAnsi="Calibri" w:cs="Calibri"/>
          <w:spacing w:val="2"/>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eve</w:t>
      </w:r>
      <w:r w:rsidRPr="008E6474">
        <w:rPr>
          <w:rFonts w:ascii="Calibri" w:eastAsia="Calibri" w:hAnsi="Calibri" w:cs="Calibri"/>
          <w:spacing w:val="-2"/>
          <w:szCs w:val="23"/>
        </w:rPr>
        <w:t>l</w:t>
      </w:r>
      <w:r w:rsidRPr="008E6474">
        <w:rPr>
          <w:rFonts w:ascii="Calibri" w:eastAsia="Calibri" w:hAnsi="Calibri" w:cs="Calibri"/>
          <w:szCs w:val="23"/>
        </w:rPr>
        <w:t>op</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2"/>
          <w:szCs w:val="23"/>
        </w:rPr>
        <w:t>m</w:t>
      </w:r>
      <w:r w:rsidRPr="008E6474">
        <w:rPr>
          <w:rFonts w:ascii="Calibri" w:eastAsia="Calibri" w:hAnsi="Calibri" w:cs="Calibri"/>
          <w:spacing w:val="1"/>
          <w:szCs w:val="23"/>
        </w:rPr>
        <w:t>p</w:t>
      </w:r>
      <w:r w:rsidRPr="008E6474">
        <w:rPr>
          <w:rFonts w:ascii="Calibri" w:eastAsia="Calibri" w:hAnsi="Calibri" w:cs="Calibri"/>
          <w:szCs w:val="23"/>
        </w:rPr>
        <w:t>le</w:t>
      </w:r>
      <w:r w:rsidRPr="008E6474">
        <w:rPr>
          <w:rFonts w:ascii="Calibri" w:eastAsia="Calibri" w:hAnsi="Calibri" w:cs="Calibri"/>
          <w:spacing w:val="1"/>
          <w:szCs w:val="23"/>
        </w:rPr>
        <w:t>m</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zCs w:val="23"/>
        </w:rPr>
        <w:t>t arr</w:t>
      </w:r>
      <w:r w:rsidRPr="008E6474">
        <w:rPr>
          <w:rFonts w:ascii="Calibri" w:eastAsia="Calibri" w:hAnsi="Calibri" w:cs="Calibri"/>
          <w:spacing w:val="1"/>
          <w:szCs w:val="23"/>
        </w:rPr>
        <w:t>an</w:t>
      </w:r>
      <w:r w:rsidRPr="008E6474">
        <w:rPr>
          <w:rFonts w:ascii="Calibri" w:eastAsia="Calibri" w:hAnsi="Calibri" w:cs="Calibri"/>
          <w:szCs w:val="23"/>
        </w:rPr>
        <w:t>gem</w:t>
      </w:r>
      <w:r w:rsidRPr="008E6474">
        <w:rPr>
          <w:rFonts w:ascii="Calibri" w:eastAsia="Calibri" w:hAnsi="Calibri" w:cs="Calibri"/>
          <w:spacing w:val="-1"/>
          <w:szCs w:val="23"/>
        </w:rPr>
        <w:t>e</w:t>
      </w:r>
      <w:r w:rsidRPr="008E6474">
        <w:rPr>
          <w:rFonts w:ascii="Calibri" w:eastAsia="Calibri" w:hAnsi="Calibri" w:cs="Calibri"/>
          <w:spacing w:val="1"/>
          <w:szCs w:val="23"/>
        </w:rPr>
        <w:t>nt</w:t>
      </w:r>
      <w:r w:rsidRPr="008E6474">
        <w:rPr>
          <w:rFonts w:ascii="Calibri" w:eastAsia="Calibri" w:hAnsi="Calibri" w:cs="Calibri"/>
          <w:szCs w:val="23"/>
        </w:rPr>
        <w:t>s</w:t>
      </w:r>
      <w:r w:rsidRPr="008E6474">
        <w:rPr>
          <w:rFonts w:ascii="Calibri" w:eastAsia="Calibri" w:hAnsi="Calibri" w:cs="Calibri"/>
          <w:spacing w:val="51"/>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52"/>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1"/>
          <w:szCs w:val="23"/>
        </w:rPr>
        <w:t>u</w:t>
      </w:r>
      <w:r w:rsidRPr="008E6474">
        <w:rPr>
          <w:rFonts w:ascii="Calibri" w:eastAsia="Calibri" w:hAnsi="Calibri" w:cs="Calibri"/>
          <w:spacing w:val="-2"/>
          <w:szCs w:val="23"/>
        </w:rPr>
        <w:t>r</w:t>
      </w:r>
      <w:r w:rsidRPr="008E6474">
        <w:rPr>
          <w:rFonts w:ascii="Calibri" w:eastAsia="Calibri" w:hAnsi="Calibri" w:cs="Calibri"/>
          <w:szCs w:val="23"/>
        </w:rPr>
        <w:t>e</w:t>
      </w:r>
      <w:r w:rsidRPr="008E6474">
        <w:rPr>
          <w:rFonts w:ascii="Calibri" w:eastAsia="Calibri" w:hAnsi="Calibri" w:cs="Calibri"/>
          <w:spacing w:val="49"/>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5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r w:rsidRPr="008E6474">
        <w:rPr>
          <w:rFonts w:ascii="Calibri" w:eastAsia="Calibri" w:hAnsi="Calibri" w:cs="Calibri"/>
          <w:spacing w:val="50"/>
          <w:szCs w:val="23"/>
        </w:rPr>
        <w:t xml:space="preserve"> </w:t>
      </w:r>
      <w:r w:rsidRPr="008E6474">
        <w:rPr>
          <w:rFonts w:ascii="Calibri" w:eastAsia="Calibri" w:hAnsi="Calibri" w:cs="Calibri"/>
          <w:szCs w:val="23"/>
        </w:rPr>
        <w:t>is</w:t>
      </w:r>
      <w:r w:rsidRPr="008E6474">
        <w:rPr>
          <w:rFonts w:ascii="Calibri" w:eastAsia="Calibri" w:hAnsi="Calibri" w:cs="Calibri"/>
          <w:spacing w:val="5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arri</w:t>
      </w:r>
      <w:r w:rsidRPr="008E6474">
        <w:rPr>
          <w:rFonts w:ascii="Calibri" w:eastAsia="Calibri" w:hAnsi="Calibri" w:cs="Calibri"/>
          <w:spacing w:val="1"/>
          <w:szCs w:val="23"/>
        </w:rPr>
        <w:t>e</w:t>
      </w:r>
      <w:r w:rsidRPr="008E6474">
        <w:rPr>
          <w:rFonts w:ascii="Calibri" w:eastAsia="Calibri" w:hAnsi="Calibri" w:cs="Calibri"/>
          <w:szCs w:val="23"/>
        </w:rPr>
        <w:t>d</w:t>
      </w:r>
      <w:r w:rsidRPr="008E6474">
        <w:rPr>
          <w:rFonts w:ascii="Calibri" w:eastAsia="Calibri" w:hAnsi="Calibri" w:cs="Calibri"/>
          <w:spacing w:val="52"/>
          <w:szCs w:val="23"/>
        </w:rPr>
        <w:t xml:space="preserve"> </w:t>
      </w:r>
      <w:r w:rsidRPr="008E6474">
        <w:rPr>
          <w:rFonts w:ascii="Calibri" w:eastAsia="Calibri" w:hAnsi="Calibri" w:cs="Calibri"/>
          <w:szCs w:val="23"/>
        </w:rPr>
        <w:t>o</w:t>
      </w:r>
      <w:r w:rsidRPr="008E6474">
        <w:rPr>
          <w:rFonts w:ascii="Calibri" w:eastAsia="Calibri" w:hAnsi="Calibri" w:cs="Calibri"/>
          <w:spacing w:val="2"/>
          <w:szCs w:val="23"/>
        </w:rPr>
        <w:t>u</w:t>
      </w:r>
      <w:r w:rsidRPr="008E6474">
        <w:rPr>
          <w:rFonts w:ascii="Calibri" w:eastAsia="Calibri" w:hAnsi="Calibri" w:cs="Calibri"/>
          <w:spacing w:val="1"/>
          <w:szCs w:val="23"/>
        </w:rPr>
        <w:t>t</w:t>
      </w:r>
      <w:r w:rsidRPr="008E6474">
        <w:rPr>
          <w:rFonts w:ascii="Calibri" w:eastAsia="Calibri" w:hAnsi="Calibri" w:cs="Calibri"/>
          <w:szCs w:val="23"/>
        </w:rPr>
        <w:t>.</w:t>
      </w:r>
      <w:r w:rsidRPr="008E6474">
        <w:rPr>
          <w:rFonts w:ascii="Calibri" w:eastAsia="Calibri" w:hAnsi="Calibri" w:cs="Calibri"/>
          <w:spacing w:val="50"/>
          <w:szCs w:val="23"/>
        </w:rPr>
        <w:t xml:space="preserve"> </w:t>
      </w: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is</w:t>
      </w:r>
      <w:r w:rsidRPr="008E6474">
        <w:rPr>
          <w:rFonts w:ascii="Calibri" w:eastAsia="Calibri" w:hAnsi="Calibri" w:cs="Calibri"/>
          <w:spacing w:val="51"/>
          <w:szCs w:val="23"/>
        </w:rPr>
        <w:t xml:space="preserve"> </w:t>
      </w:r>
      <w:r w:rsidRPr="008E6474">
        <w:rPr>
          <w:rFonts w:ascii="Calibri" w:eastAsia="Calibri" w:hAnsi="Calibri" w:cs="Calibri"/>
          <w:spacing w:val="1"/>
          <w:szCs w:val="23"/>
        </w:rPr>
        <w:t>n</w:t>
      </w:r>
      <w:r w:rsidRPr="008E6474">
        <w:rPr>
          <w:rFonts w:ascii="Calibri" w:eastAsia="Calibri" w:hAnsi="Calibri" w:cs="Calibri"/>
          <w:szCs w:val="23"/>
        </w:rPr>
        <w:t>ecessi</w:t>
      </w:r>
      <w:r w:rsidRPr="008E6474">
        <w:rPr>
          <w:rFonts w:ascii="Calibri" w:eastAsia="Calibri" w:hAnsi="Calibri" w:cs="Calibri"/>
          <w:spacing w:val="1"/>
          <w:szCs w:val="23"/>
        </w:rPr>
        <w:t>t</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es</w:t>
      </w:r>
      <w:r w:rsidRPr="008E6474">
        <w:rPr>
          <w:rFonts w:ascii="Calibri" w:eastAsia="Calibri" w:hAnsi="Calibri" w:cs="Calibri"/>
          <w:spacing w:val="51"/>
          <w:szCs w:val="23"/>
        </w:rPr>
        <w:t xml:space="preserve"> </w:t>
      </w:r>
      <w:r w:rsidRPr="008E6474">
        <w:rPr>
          <w:rFonts w:ascii="Calibri" w:eastAsia="Calibri" w:hAnsi="Calibri" w:cs="Calibri"/>
          <w:szCs w:val="23"/>
        </w:rPr>
        <w:t>a</w:t>
      </w:r>
      <w:r w:rsidRPr="008E6474">
        <w:rPr>
          <w:rFonts w:ascii="Calibri" w:eastAsia="Calibri" w:hAnsi="Calibri" w:cs="Calibri"/>
          <w:spacing w:val="51"/>
          <w:szCs w:val="23"/>
        </w:rPr>
        <w:t xml:space="preserve"> </w:t>
      </w:r>
      <w:r w:rsidRPr="008E6474">
        <w:rPr>
          <w:rFonts w:ascii="Calibri" w:eastAsia="Calibri" w:hAnsi="Calibri" w:cs="Calibri"/>
          <w:szCs w:val="23"/>
        </w:rPr>
        <w:t>SW</w:t>
      </w:r>
      <w:r w:rsidRPr="008E6474">
        <w:rPr>
          <w:rFonts w:ascii="Calibri" w:eastAsia="Calibri" w:hAnsi="Calibri" w:cs="Calibri"/>
          <w:spacing w:val="1"/>
          <w:szCs w:val="23"/>
        </w:rPr>
        <w:t>M</w:t>
      </w:r>
      <w:r w:rsidRPr="008E6474">
        <w:rPr>
          <w:rFonts w:ascii="Calibri" w:eastAsia="Calibri" w:hAnsi="Calibri" w:cs="Calibri"/>
          <w:szCs w:val="23"/>
        </w:rPr>
        <w:t>S,</w:t>
      </w:r>
      <w:r w:rsidRPr="008E6474">
        <w:rPr>
          <w:rFonts w:ascii="Calibri" w:eastAsia="Calibri" w:hAnsi="Calibri" w:cs="Calibri"/>
          <w:spacing w:val="51"/>
          <w:szCs w:val="23"/>
        </w:rPr>
        <w:t xml:space="preserve"> </w:t>
      </w:r>
      <w:r w:rsidRPr="008E6474">
        <w:rPr>
          <w:rFonts w:ascii="Calibri" w:eastAsia="Calibri" w:hAnsi="Calibri" w:cs="Calibri"/>
          <w:spacing w:val="-1"/>
          <w:szCs w:val="23"/>
        </w:rPr>
        <w:t>w</w:t>
      </w:r>
      <w:r w:rsidRPr="008E6474">
        <w:rPr>
          <w:rFonts w:ascii="Calibri" w:eastAsia="Calibri" w:hAnsi="Calibri" w:cs="Calibri"/>
          <w:spacing w:val="1"/>
          <w:szCs w:val="23"/>
        </w:rPr>
        <w:t>h</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h</w:t>
      </w:r>
      <w:r w:rsidRPr="008E6474">
        <w:rPr>
          <w:rFonts w:ascii="Calibri" w:eastAsia="Calibri" w:hAnsi="Calibri" w:cs="Calibri"/>
          <w:spacing w:val="52"/>
          <w:szCs w:val="23"/>
        </w:rPr>
        <w:t xml:space="preserve"> </w:t>
      </w:r>
      <w:r w:rsidRPr="008E6474">
        <w:rPr>
          <w:rFonts w:ascii="Calibri" w:eastAsia="Calibri" w:hAnsi="Calibri" w:cs="Calibri"/>
          <w:szCs w:val="23"/>
        </w:rPr>
        <w:t xml:space="preserve">is </w:t>
      </w:r>
      <w:r w:rsidRPr="008E6474">
        <w:rPr>
          <w:rFonts w:ascii="Calibri" w:eastAsia="Calibri" w:hAnsi="Calibri" w:cs="Calibri"/>
          <w:spacing w:val="6"/>
          <w:szCs w:val="23"/>
        </w:rPr>
        <w:t>a</w:t>
      </w:r>
      <w:r w:rsidRPr="008E6474">
        <w:rPr>
          <w:rFonts w:ascii="Calibri" w:eastAsia="Calibri" w:hAnsi="Calibri" w:cs="Calibri"/>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pacing w:val="-1"/>
          <w:szCs w:val="23"/>
        </w:rPr>
        <w:t>t</w:t>
      </w:r>
      <w:r w:rsidRPr="008E6474">
        <w:rPr>
          <w:rFonts w:ascii="Calibri" w:eastAsia="Calibri" w:hAnsi="Calibri" w:cs="Calibri"/>
          <w:spacing w:val="1"/>
          <w:szCs w:val="23"/>
        </w:rPr>
        <w:t>t</w:t>
      </w:r>
      <w:r w:rsidRPr="008E6474">
        <w:rPr>
          <w:rFonts w:ascii="Calibri" w:eastAsia="Calibri" w:hAnsi="Calibri" w:cs="Calibri"/>
          <w:spacing w:val="-2"/>
          <w:szCs w:val="23"/>
        </w:rPr>
        <w:t>e</w:t>
      </w:r>
      <w:r w:rsidRPr="008E6474">
        <w:rPr>
          <w:rFonts w:ascii="Calibri" w:eastAsia="Calibri" w:hAnsi="Calibri" w:cs="Calibri"/>
          <w:szCs w:val="23"/>
        </w:rPr>
        <w:t xml:space="preserve">n </w:t>
      </w:r>
      <w:r w:rsidRPr="008E6474">
        <w:rPr>
          <w:rFonts w:ascii="Calibri" w:eastAsia="Calibri" w:hAnsi="Calibri" w:cs="Calibri"/>
          <w:spacing w:val="2"/>
          <w:szCs w:val="23"/>
        </w:rPr>
        <w:t>document</w:t>
      </w:r>
      <w:r w:rsidRPr="008E6474">
        <w:rPr>
          <w:rFonts w:ascii="Calibri" w:eastAsia="Calibri" w:hAnsi="Calibri" w:cs="Calibri"/>
          <w:szCs w:val="23"/>
        </w:rPr>
        <w:t xml:space="preserve"> </w:t>
      </w:r>
      <w:r w:rsidRPr="008E6474">
        <w:rPr>
          <w:rFonts w:ascii="Calibri" w:eastAsia="Calibri" w:hAnsi="Calibri" w:cs="Calibri"/>
          <w:spacing w:val="5"/>
          <w:szCs w:val="23"/>
        </w:rPr>
        <w:t>that</w:t>
      </w:r>
      <w:r w:rsidRPr="008E6474">
        <w:rPr>
          <w:rFonts w:ascii="Calibri" w:eastAsia="Calibri" w:hAnsi="Calibri" w:cs="Calibri"/>
          <w:szCs w:val="23"/>
        </w:rPr>
        <w:t xml:space="preserve"> </w:t>
      </w:r>
      <w:r w:rsidRPr="008E6474">
        <w:rPr>
          <w:rFonts w:ascii="Calibri" w:eastAsia="Calibri" w:hAnsi="Calibri" w:cs="Calibri"/>
          <w:spacing w:val="2"/>
          <w:szCs w:val="23"/>
        </w:rPr>
        <w:t>details</w:t>
      </w:r>
      <w:r w:rsidRPr="008E6474">
        <w:rPr>
          <w:rFonts w:ascii="Calibri" w:eastAsia="Calibri" w:hAnsi="Calibri" w:cs="Calibri"/>
          <w:szCs w:val="23"/>
        </w:rPr>
        <w:t xml:space="preserve"> </w:t>
      </w:r>
      <w:r w:rsidRPr="008E6474">
        <w:rPr>
          <w:rFonts w:ascii="Calibri" w:eastAsia="Calibri" w:hAnsi="Calibri" w:cs="Calibri"/>
          <w:spacing w:val="1"/>
          <w:szCs w:val="23"/>
        </w:rPr>
        <w:t>high</w:t>
      </w:r>
      <w:r w:rsidRPr="008E6474">
        <w:rPr>
          <w:rFonts w:ascii="Calibri" w:eastAsia="Calibri" w:hAnsi="Calibri" w:cs="Calibri"/>
          <w:szCs w:val="23"/>
        </w:rPr>
        <w:t xml:space="preserve"> </w:t>
      </w:r>
      <w:r w:rsidRPr="008E6474">
        <w:rPr>
          <w:rFonts w:ascii="Calibri" w:eastAsia="Calibri" w:hAnsi="Calibri" w:cs="Calibri"/>
          <w:spacing w:val="2"/>
          <w:szCs w:val="23"/>
        </w:rPr>
        <w:t>risk</w:t>
      </w:r>
      <w:r w:rsidRPr="008E6474">
        <w:rPr>
          <w:rFonts w:ascii="Calibri" w:eastAsia="Calibri" w:hAnsi="Calibri" w:cs="Calibri"/>
          <w:szCs w:val="23"/>
        </w:rPr>
        <w:t xml:space="preserve"> </w:t>
      </w:r>
      <w:r w:rsidRPr="008E6474">
        <w:rPr>
          <w:rFonts w:ascii="Calibri" w:eastAsia="Calibri" w:hAnsi="Calibri" w:cs="Calibri"/>
          <w:spacing w:val="3"/>
          <w:szCs w:val="23"/>
        </w:rPr>
        <w:t>construction</w:t>
      </w:r>
      <w:r w:rsidRPr="008E6474">
        <w:rPr>
          <w:rFonts w:ascii="Calibri" w:eastAsia="Calibri" w:hAnsi="Calibri" w:cs="Calibri"/>
          <w:szCs w:val="23"/>
        </w:rPr>
        <w:t xml:space="preserve"> </w:t>
      </w:r>
      <w:r w:rsidRPr="008E6474">
        <w:rPr>
          <w:rFonts w:ascii="Calibri" w:eastAsia="Calibri" w:hAnsi="Calibri" w:cs="Calibri"/>
          <w:spacing w:val="5"/>
          <w:szCs w:val="23"/>
        </w:rPr>
        <w:t>work</w:t>
      </w:r>
      <w:r w:rsidRPr="008E6474">
        <w:rPr>
          <w:rFonts w:ascii="Calibri" w:eastAsia="Calibri" w:hAnsi="Calibri" w:cs="Calibri"/>
          <w:szCs w:val="23"/>
        </w:rPr>
        <w:t xml:space="preserve"> activities </w:t>
      </w:r>
      <w:r w:rsidRPr="008E6474">
        <w:rPr>
          <w:rFonts w:ascii="Calibri" w:eastAsia="Calibri" w:hAnsi="Calibri" w:cs="Calibri"/>
          <w:spacing w:val="2"/>
          <w:szCs w:val="23"/>
        </w:rPr>
        <w:t>to</w:t>
      </w:r>
      <w:r w:rsidRPr="008E6474">
        <w:rPr>
          <w:rFonts w:ascii="Calibri" w:eastAsia="Calibri" w:hAnsi="Calibri" w:cs="Calibri"/>
          <w:szCs w:val="23"/>
        </w:rPr>
        <w:t xml:space="preserve"> </w:t>
      </w:r>
      <w:r w:rsidRPr="008E6474">
        <w:rPr>
          <w:rFonts w:ascii="Calibri" w:eastAsia="Calibri" w:hAnsi="Calibri" w:cs="Calibri"/>
          <w:spacing w:val="4"/>
          <w:szCs w:val="23"/>
        </w:rPr>
        <w:t>be</w:t>
      </w:r>
      <w:r w:rsidRPr="008E6474">
        <w:rPr>
          <w:rFonts w:ascii="Calibri" w:eastAsia="Calibri" w:hAnsi="Calibri" w:cs="Calibri"/>
          <w:szCs w:val="23"/>
        </w:rPr>
        <w:t xml:space="preserve"> </w:t>
      </w:r>
      <w:r w:rsidRPr="008E6474">
        <w:rPr>
          <w:rFonts w:ascii="Calibri" w:eastAsia="Calibri" w:hAnsi="Calibri" w:cs="Calibri"/>
          <w:spacing w:val="2"/>
          <w:szCs w:val="23"/>
        </w:rPr>
        <w:t>undertaken</w:t>
      </w:r>
      <w:r w:rsidRPr="008E6474">
        <w:rPr>
          <w:rFonts w:ascii="Calibri" w:eastAsia="Calibri" w:hAnsi="Calibri" w:cs="Calibri"/>
          <w:szCs w:val="23"/>
        </w:rPr>
        <w:t xml:space="preserve">, </w:t>
      </w:r>
      <w:r w:rsidRPr="008E6474">
        <w:rPr>
          <w:rFonts w:ascii="Calibri" w:eastAsia="Calibri" w:hAnsi="Calibri" w:cs="Calibri"/>
          <w:spacing w:val="1"/>
          <w:szCs w:val="23"/>
        </w:rPr>
        <w:t>h</w:t>
      </w:r>
      <w:r w:rsidRPr="008E6474">
        <w:rPr>
          <w:rFonts w:ascii="Calibri" w:eastAsia="Calibri" w:hAnsi="Calibri" w:cs="Calibri"/>
          <w:spacing w:val="-2"/>
          <w:szCs w:val="23"/>
        </w:rPr>
        <w:t>a</w:t>
      </w:r>
      <w:r w:rsidRPr="008E6474">
        <w:rPr>
          <w:rFonts w:ascii="Calibri" w:eastAsia="Calibri" w:hAnsi="Calibri" w:cs="Calibri"/>
          <w:spacing w:val="-1"/>
          <w:szCs w:val="23"/>
        </w:rPr>
        <w:t>z</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pacing w:val="-1"/>
          <w:szCs w:val="23"/>
        </w:rPr>
        <w:t>d</w:t>
      </w:r>
      <w:r w:rsidRPr="008E6474">
        <w:rPr>
          <w:rFonts w:ascii="Calibri" w:eastAsia="Calibri" w:hAnsi="Calibri" w:cs="Calibri"/>
          <w:szCs w:val="23"/>
        </w:rPr>
        <w:t>s</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3"/>
          <w:szCs w:val="23"/>
        </w:rPr>
        <w:t xml:space="preserve"> </w:t>
      </w:r>
      <w:r w:rsidRPr="008E6474">
        <w:rPr>
          <w:rFonts w:ascii="Calibri" w:eastAsia="Calibri" w:hAnsi="Calibri" w:cs="Calibri"/>
          <w:spacing w:val="-2"/>
          <w:szCs w:val="23"/>
        </w:rPr>
        <w:t>r</w:t>
      </w:r>
      <w:r w:rsidRPr="008E6474">
        <w:rPr>
          <w:rFonts w:ascii="Calibri" w:eastAsia="Calibri" w:hAnsi="Calibri" w:cs="Calibri"/>
          <w:szCs w:val="23"/>
        </w:rPr>
        <w:t>is</w:t>
      </w:r>
      <w:r w:rsidRPr="008E6474">
        <w:rPr>
          <w:rFonts w:ascii="Calibri" w:eastAsia="Calibri" w:hAnsi="Calibri" w:cs="Calibri"/>
          <w:spacing w:val="-1"/>
          <w:szCs w:val="23"/>
        </w:rPr>
        <w:t>k</w:t>
      </w:r>
      <w:r w:rsidRPr="008E6474">
        <w:rPr>
          <w:rFonts w:ascii="Calibri" w:eastAsia="Calibri" w:hAnsi="Calibri" w:cs="Calibri"/>
          <w:szCs w:val="23"/>
        </w:rPr>
        <w:t>s a</w:t>
      </w:r>
      <w:r w:rsidRPr="008E6474">
        <w:rPr>
          <w:rFonts w:ascii="Calibri" w:eastAsia="Calibri" w:hAnsi="Calibri" w:cs="Calibri"/>
          <w:spacing w:val="-2"/>
          <w:szCs w:val="23"/>
        </w:rPr>
        <w:t>r</w:t>
      </w:r>
      <w:r w:rsidRPr="008E6474">
        <w:rPr>
          <w:rFonts w:ascii="Calibri" w:eastAsia="Calibri" w:hAnsi="Calibri" w:cs="Calibri"/>
          <w:szCs w:val="23"/>
        </w:rPr>
        <w:t>is</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m</w:t>
      </w:r>
      <w:r w:rsidRPr="008E6474">
        <w:rPr>
          <w:rFonts w:ascii="Calibri" w:eastAsia="Calibri" w:hAnsi="Calibri" w:cs="Calibri"/>
          <w:spacing w:val="3"/>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o</w:t>
      </w:r>
      <w:r w:rsidRPr="008E6474">
        <w:rPr>
          <w:rFonts w:ascii="Calibri" w:eastAsia="Calibri" w:hAnsi="Calibri" w:cs="Calibri"/>
          <w:spacing w:val="-2"/>
          <w:szCs w:val="23"/>
        </w:rPr>
        <w:t>s</w:t>
      </w:r>
      <w:r w:rsidRPr="008E6474">
        <w:rPr>
          <w:rFonts w:ascii="Calibri" w:eastAsia="Calibri" w:hAnsi="Calibri" w:cs="Calibri"/>
          <w:szCs w:val="23"/>
        </w:rPr>
        <w:t>e</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v</w:t>
      </w:r>
      <w:r w:rsidRPr="008E6474">
        <w:rPr>
          <w:rFonts w:ascii="Calibri" w:eastAsia="Calibri" w:hAnsi="Calibri" w:cs="Calibri"/>
          <w:spacing w:val="-3"/>
          <w:szCs w:val="23"/>
        </w:rPr>
        <w:t>i</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es 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zCs w:val="23"/>
        </w:rPr>
        <w:t>me</w:t>
      </w:r>
      <w:r w:rsidRPr="008E6474">
        <w:rPr>
          <w:rFonts w:ascii="Calibri" w:eastAsia="Calibri" w:hAnsi="Calibri" w:cs="Calibri"/>
          <w:spacing w:val="-1"/>
          <w:szCs w:val="23"/>
        </w:rPr>
        <w:t>a</w:t>
      </w:r>
      <w:r w:rsidRPr="008E6474">
        <w:rPr>
          <w:rFonts w:ascii="Calibri" w:eastAsia="Calibri" w:hAnsi="Calibri" w:cs="Calibri"/>
          <w:szCs w:val="23"/>
        </w:rPr>
        <w:t>s</w:t>
      </w:r>
      <w:r w:rsidRPr="008E6474">
        <w:rPr>
          <w:rFonts w:ascii="Calibri" w:eastAsia="Calibri" w:hAnsi="Calibri" w:cs="Calibri"/>
          <w:spacing w:val="-2"/>
          <w:szCs w:val="23"/>
        </w:rPr>
        <w:t>ur</w:t>
      </w:r>
      <w:r w:rsidRPr="008E6474">
        <w:rPr>
          <w:rFonts w:ascii="Calibri" w:eastAsia="Calibri" w:hAnsi="Calibri" w:cs="Calibri"/>
          <w:szCs w:val="23"/>
        </w:rPr>
        <w:t>es</w:t>
      </w:r>
      <w:r w:rsidRPr="008E6474">
        <w:rPr>
          <w:rFonts w:ascii="Calibri" w:eastAsia="Calibri" w:hAnsi="Calibri" w:cs="Calibri"/>
          <w:spacing w:val="3"/>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3"/>
          <w:szCs w:val="23"/>
        </w:rPr>
        <w:t xml:space="preserve"> </w:t>
      </w:r>
      <w:r w:rsidRPr="008E6474">
        <w:rPr>
          <w:rFonts w:ascii="Calibri" w:eastAsia="Calibri" w:hAnsi="Calibri" w:cs="Calibri"/>
          <w:spacing w:val="-3"/>
          <w:szCs w:val="23"/>
        </w:rPr>
        <w:t>c</w:t>
      </w:r>
      <w:r w:rsidRPr="008E6474">
        <w:rPr>
          <w:rFonts w:ascii="Calibri" w:eastAsia="Calibri" w:hAnsi="Calibri" w:cs="Calibri"/>
          <w:szCs w:val="23"/>
        </w:rPr>
        <w:t>on</w:t>
      </w:r>
      <w:r w:rsidRPr="008E6474">
        <w:rPr>
          <w:rFonts w:ascii="Calibri" w:eastAsia="Calibri" w:hAnsi="Calibri" w:cs="Calibri"/>
          <w:spacing w:val="-2"/>
          <w:szCs w:val="23"/>
        </w:rPr>
        <w:t>tr</w:t>
      </w:r>
      <w:r w:rsidRPr="008E6474">
        <w:rPr>
          <w:rFonts w:ascii="Calibri" w:eastAsia="Calibri" w:hAnsi="Calibri" w:cs="Calibri"/>
          <w:szCs w:val="23"/>
        </w:rPr>
        <w:t>ol</w:t>
      </w:r>
      <w:r w:rsidRPr="008E6474">
        <w:rPr>
          <w:rFonts w:ascii="Calibri" w:eastAsia="Calibri" w:hAnsi="Calibri" w:cs="Calibri"/>
          <w:spacing w:val="3"/>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3"/>
          <w:szCs w:val="23"/>
        </w:rPr>
        <w:t xml:space="preserve"> </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zCs w:val="23"/>
        </w:rPr>
        <w:t>s</w:t>
      </w:r>
      <w:r w:rsidRPr="008E6474">
        <w:rPr>
          <w:rFonts w:ascii="Calibri" w:eastAsia="Calibri" w:hAnsi="Calibri" w:cs="Calibri"/>
          <w:spacing w:val="-1"/>
          <w:szCs w:val="23"/>
        </w:rPr>
        <w:t>k</w:t>
      </w:r>
      <w:r w:rsidRPr="008E6474">
        <w:rPr>
          <w:rFonts w:ascii="Calibri" w:eastAsia="Calibri" w:hAnsi="Calibri" w:cs="Calibri"/>
          <w:szCs w:val="23"/>
        </w:rPr>
        <w:t>s.</w:t>
      </w:r>
      <w:r w:rsidRPr="008E6474">
        <w:rPr>
          <w:rFonts w:ascii="Calibri" w:eastAsia="Calibri" w:hAnsi="Calibri" w:cs="Calibri"/>
          <w:spacing w:val="9"/>
          <w:szCs w:val="23"/>
        </w:rPr>
        <w:t xml:space="preserve"> </w:t>
      </w:r>
      <w:r w:rsidRPr="008E6474">
        <w:rPr>
          <w:rFonts w:ascii="Calibri" w:eastAsia="Calibri" w:hAnsi="Calibri" w:cs="Calibri"/>
          <w:szCs w:val="23"/>
        </w:rPr>
        <w:t>All</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 xml:space="preserve">s </w:t>
      </w:r>
      <w:r w:rsidRPr="008E6474">
        <w:rPr>
          <w:rFonts w:ascii="Calibri" w:eastAsia="Calibri" w:hAnsi="Calibri" w:cs="Calibri"/>
          <w:spacing w:val="-1"/>
          <w:szCs w:val="23"/>
        </w:rPr>
        <w:t>w</w:t>
      </w:r>
      <w:r w:rsidRPr="008E6474">
        <w:rPr>
          <w:rFonts w:ascii="Calibri" w:eastAsia="Calibri" w:hAnsi="Calibri" w:cs="Calibri"/>
          <w:spacing w:val="1"/>
          <w:szCs w:val="23"/>
        </w:rPr>
        <w:t>h</w:t>
      </w:r>
      <w:r w:rsidRPr="008E6474">
        <w:rPr>
          <w:rFonts w:ascii="Calibri" w:eastAsia="Calibri" w:hAnsi="Calibri" w:cs="Calibri"/>
          <w:szCs w:val="23"/>
        </w:rPr>
        <w:t>o</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ill</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 i</w:t>
      </w:r>
      <w:r w:rsidRPr="008E6474">
        <w:rPr>
          <w:rFonts w:ascii="Calibri" w:eastAsia="Calibri" w:hAnsi="Calibri" w:cs="Calibri"/>
          <w:spacing w:val="1"/>
          <w:szCs w:val="23"/>
        </w:rPr>
        <w:t>n</w:t>
      </w:r>
      <w:r w:rsidRPr="008E6474">
        <w:rPr>
          <w:rFonts w:ascii="Calibri" w:eastAsia="Calibri" w:hAnsi="Calibri" w:cs="Calibri"/>
          <w:szCs w:val="23"/>
        </w:rPr>
        <w:t>volv</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3"/>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n</w:t>
      </w:r>
      <w:r w:rsidRPr="008E6474">
        <w:rPr>
          <w:rFonts w:ascii="Calibri" w:eastAsia="Calibri" w:hAnsi="Calibri" w:cs="Calibri"/>
          <w:spacing w:val="1"/>
          <w:szCs w:val="23"/>
        </w:rPr>
        <w:t xml:space="preserve"> h</w:t>
      </w:r>
      <w:r w:rsidRPr="008E6474">
        <w:rPr>
          <w:rFonts w:ascii="Calibri" w:eastAsia="Calibri" w:hAnsi="Calibri" w:cs="Calibri"/>
          <w:szCs w:val="23"/>
        </w:rPr>
        <w:t>igh</w:t>
      </w:r>
      <w:r w:rsidRPr="008E6474">
        <w:rPr>
          <w:rFonts w:ascii="Calibri" w:eastAsia="Calibri" w:hAnsi="Calibri" w:cs="Calibri"/>
          <w:spacing w:val="3"/>
          <w:szCs w:val="23"/>
        </w:rPr>
        <w:t xml:space="preserve"> </w:t>
      </w:r>
      <w:r w:rsidRPr="008E6474">
        <w:rPr>
          <w:rFonts w:ascii="Calibri" w:eastAsia="Calibri" w:hAnsi="Calibri" w:cs="Calibri"/>
          <w:szCs w:val="23"/>
        </w:rPr>
        <w:t>risk</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r w:rsidRPr="008E6474">
        <w:rPr>
          <w:rFonts w:ascii="Calibri" w:eastAsia="Calibri" w:hAnsi="Calibri" w:cs="Calibri"/>
          <w:spacing w:val="1"/>
          <w:szCs w:val="23"/>
        </w:rPr>
        <w:t xml:space="preserve"> </w:t>
      </w:r>
      <w:r w:rsidRPr="008E6474">
        <w:rPr>
          <w:rFonts w:ascii="Calibri" w:eastAsia="Calibri" w:hAnsi="Calibri" w:cs="Calibri"/>
          <w:szCs w:val="23"/>
        </w:rPr>
        <w:t>m</w:t>
      </w:r>
      <w:r w:rsidRPr="008E6474">
        <w:rPr>
          <w:rFonts w:ascii="Calibri" w:eastAsia="Calibri" w:hAnsi="Calibri" w:cs="Calibri"/>
          <w:spacing w:val="1"/>
          <w:szCs w:val="23"/>
        </w:rPr>
        <w:t>u</w:t>
      </w:r>
      <w:r w:rsidRPr="008E6474">
        <w:rPr>
          <w:rFonts w:ascii="Calibri" w:eastAsia="Calibri" w:hAnsi="Calibri" w:cs="Calibri"/>
          <w:szCs w:val="23"/>
        </w:rPr>
        <w:t>st</w:t>
      </w:r>
      <w:r w:rsidRPr="008E6474">
        <w:rPr>
          <w:rFonts w:ascii="Calibri" w:eastAsia="Calibri" w:hAnsi="Calibri" w:cs="Calibri"/>
          <w:spacing w:val="1"/>
          <w:szCs w:val="23"/>
        </w:rPr>
        <w:t xml:space="preserve"> b</w:t>
      </w:r>
      <w:r w:rsidRPr="008E6474">
        <w:rPr>
          <w:rFonts w:ascii="Calibri" w:eastAsia="Calibri" w:hAnsi="Calibri" w:cs="Calibri"/>
          <w:szCs w:val="23"/>
        </w:rPr>
        <w:t xml:space="preserve">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v</w:t>
      </w:r>
      <w:r w:rsidRPr="008E6474">
        <w:rPr>
          <w:rFonts w:ascii="Calibri" w:eastAsia="Calibri" w:hAnsi="Calibri" w:cs="Calibri"/>
          <w:spacing w:val="-3"/>
          <w:szCs w:val="23"/>
        </w:rPr>
        <w:t>i</w:t>
      </w:r>
      <w:r w:rsidRPr="008E6474">
        <w:rPr>
          <w:rFonts w:ascii="Calibri" w:eastAsia="Calibri" w:hAnsi="Calibri" w:cs="Calibri"/>
          <w:spacing w:val="1"/>
          <w:szCs w:val="23"/>
        </w:rPr>
        <w:t>d</w:t>
      </w:r>
      <w:r w:rsidRPr="008E6474">
        <w:rPr>
          <w:rFonts w:ascii="Calibri" w:eastAsia="Calibri" w:hAnsi="Calibri" w:cs="Calibri"/>
          <w:szCs w:val="23"/>
        </w:rPr>
        <w:t>ed</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12"/>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ma</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on</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 i</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ion so</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ey:</w:t>
      </w:r>
    </w:p>
    <w:p w14:paraId="4D03793B" w14:textId="77777777" w:rsidR="008E6474" w:rsidRPr="008E6474" w:rsidRDefault="000F620D" w:rsidP="000F620D">
      <w:pPr>
        <w:numPr>
          <w:ilvl w:val="0"/>
          <w:numId w:val="82"/>
        </w:numPr>
        <w:spacing w:after="0"/>
        <w:ind w:left="360" w:right="327"/>
        <w:contextualSpacing/>
        <w:jc w:val="both"/>
        <w:rPr>
          <w:rFonts w:ascii="Calibri" w:eastAsia="Calibri" w:hAnsi="Calibri" w:cs="Calibri"/>
          <w:szCs w:val="23"/>
        </w:rPr>
      </w:pPr>
      <w:r w:rsidRPr="008E6474">
        <w:rPr>
          <w:rFonts w:ascii="Calibri" w:eastAsia="Calibri" w:hAnsi="Calibri" w:cs="Calibri"/>
          <w:spacing w:val="-1"/>
          <w:szCs w:val="23"/>
        </w:rPr>
        <w:t>Know</w:t>
      </w:r>
      <w:r w:rsidRPr="008E6474">
        <w:rPr>
          <w:rFonts w:ascii="Calibri" w:eastAsia="Calibri" w:hAnsi="Calibri" w:cs="Calibri"/>
          <w:szCs w:val="23"/>
        </w:rPr>
        <w:t xml:space="preserve"> what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o</w:t>
      </w:r>
      <w:r w:rsidRPr="008E6474">
        <w:rPr>
          <w:rFonts w:ascii="Calibri" w:eastAsia="Calibri" w:hAnsi="Calibri" w:cs="Calibri"/>
          <w:spacing w:val="1"/>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 xml:space="preserve">f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1"/>
          <w:szCs w:val="23"/>
        </w:rPr>
        <w:t xml:space="preserve"> 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 is</w:t>
      </w:r>
      <w:r w:rsidRPr="008E6474">
        <w:rPr>
          <w:rFonts w:ascii="Calibri" w:eastAsia="Calibri" w:hAnsi="Calibri" w:cs="Calibri"/>
          <w:spacing w:val="1"/>
          <w:szCs w:val="23"/>
        </w:rPr>
        <w:t xml:space="preserve"> n</w:t>
      </w:r>
      <w:r w:rsidRPr="008E6474">
        <w:rPr>
          <w:rFonts w:ascii="Calibri" w:eastAsia="Calibri" w:hAnsi="Calibri" w:cs="Calibri"/>
          <w:spacing w:val="-2"/>
          <w:szCs w:val="23"/>
        </w:rPr>
        <w:t>o</w:t>
      </w:r>
      <w:r w:rsidRPr="008E6474">
        <w:rPr>
          <w:rFonts w:ascii="Calibri" w:eastAsia="Calibri" w:hAnsi="Calibri" w:cs="Calibri"/>
          <w:szCs w:val="23"/>
        </w:rPr>
        <w:t xml:space="preserve">t </w:t>
      </w:r>
      <w:r w:rsidRPr="008E6474">
        <w:rPr>
          <w:rFonts w:ascii="Calibri" w:eastAsia="Calibri" w:hAnsi="Calibri" w:cs="Calibri"/>
          <w:spacing w:val="1"/>
          <w:szCs w:val="23"/>
        </w:rPr>
        <w:t>b</w:t>
      </w:r>
      <w:r w:rsidRPr="008E6474">
        <w:rPr>
          <w:rFonts w:ascii="Calibri" w:eastAsia="Calibri" w:hAnsi="Calibri" w:cs="Calibri"/>
          <w:szCs w:val="23"/>
        </w:rPr>
        <w:t>ei</w:t>
      </w:r>
      <w:r w:rsidRPr="008E6474">
        <w:rPr>
          <w:rFonts w:ascii="Calibri" w:eastAsia="Calibri" w:hAnsi="Calibri" w:cs="Calibri"/>
          <w:spacing w:val="2"/>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ond</w:t>
      </w:r>
      <w:r w:rsidRPr="008E6474">
        <w:rPr>
          <w:rFonts w:ascii="Calibri" w:eastAsia="Calibri" w:hAnsi="Calibri" w:cs="Calibri"/>
          <w:spacing w:val="1"/>
          <w:szCs w:val="23"/>
        </w:rPr>
        <w:t>u</w:t>
      </w:r>
      <w:r w:rsidRPr="008E6474">
        <w:rPr>
          <w:rFonts w:ascii="Calibri" w:eastAsia="Calibri" w:hAnsi="Calibri" w:cs="Calibri"/>
          <w:spacing w:val="-1"/>
          <w:szCs w:val="23"/>
        </w:rPr>
        <w:t>ct</w:t>
      </w:r>
      <w:r w:rsidRPr="008E6474">
        <w:rPr>
          <w:rFonts w:ascii="Calibri" w:eastAsia="Calibri" w:hAnsi="Calibri" w:cs="Calibri"/>
          <w:szCs w:val="23"/>
        </w:rPr>
        <w:t>ed</w:t>
      </w:r>
      <w:r w:rsidRPr="008E6474">
        <w:rPr>
          <w:rFonts w:ascii="Calibri" w:eastAsia="Calibri" w:hAnsi="Calibri" w:cs="Calibri"/>
          <w:spacing w:val="2"/>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zCs w:val="23"/>
        </w:rPr>
        <w:t>ac</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rd</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SW</w:t>
      </w:r>
      <w:r w:rsidRPr="008E6474">
        <w:rPr>
          <w:rFonts w:ascii="Calibri" w:eastAsia="Calibri" w:hAnsi="Calibri" w:cs="Calibri"/>
          <w:spacing w:val="1"/>
          <w:szCs w:val="23"/>
        </w:rPr>
        <w:t>M</w:t>
      </w:r>
      <w:r w:rsidRPr="008E6474">
        <w:rPr>
          <w:rFonts w:ascii="Calibri" w:eastAsia="Calibri" w:hAnsi="Calibri" w:cs="Calibri"/>
          <w:szCs w:val="23"/>
        </w:rPr>
        <w:t xml:space="preserve">S. </w:t>
      </w:r>
    </w:p>
    <w:p w14:paraId="194EA680" w14:textId="77777777" w:rsidR="008E6474" w:rsidRPr="008E6474" w:rsidRDefault="000F620D" w:rsidP="000F620D">
      <w:pPr>
        <w:numPr>
          <w:ilvl w:val="0"/>
          <w:numId w:val="82"/>
        </w:numPr>
        <w:spacing w:after="0"/>
        <w:ind w:left="360" w:right="327"/>
        <w:contextualSpacing/>
        <w:jc w:val="both"/>
        <w:rPr>
          <w:rFonts w:ascii="Calibri" w:eastAsia="Calibri" w:hAnsi="Calibri" w:cs="Calibri"/>
          <w:szCs w:val="23"/>
        </w:rPr>
      </w:pPr>
      <w:r w:rsidRPr="008E6474">
        <w:rPr>
          <w:rFonts w:ascii="Calibri" w:eastAsia="Calibri" w:hAnsi="Calibri" w:cs="Calibri"/>
          <w:spacing w:val="1"/>
          <w:szCs w:val="23"/>
        </w:rPr>
        <w:t>Understand</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2"/>
          <w:szCs w:val="23"/>
        </w:rPr>
        <w:t>m</w:t>
      </w:r>
      <w:r w:rsidRPr="008E6474">
        <w:rPr>
          <w:rFonts w:ascii="Calibri" w:eastAsia="Calibri" w:hAnsi="Calibri" w:cs="Calibri"/>
          <w:spacing w:val="1"/>
          <w:szCs w:val="23"/>
        </w:rPr>
        <w:t>p</w:t>
      </w:r>
      <w:r w:rsidRPr="008E6474">
        <w:rPr>
          <w:rFonts w:ascii="Calibri" w:eastAsia="Calibri" w:hAnsi="Calibri" w:cs="Calibri"/>
          <w:szCs w:val="23"/>
        </w:rPr>
        <w:t>le</w:t>
      </w:r>
      <w:r w:rsidRPr="008E6474">
        <w:rPr>
          <w:rFonts w:ascii="Calibri" w:eastAsia="Calibri" w:hAnsi="Calibri" w:cs="Calibri"/>
          <w:spacing w:val="-1"/>
          <w:szCs w:val="23"/>
        </w:rPr>
        <w:t>m</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 xml:space="preserve">t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risk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nt</w:t>
      </w:r>
      <w:r w:rsidRPr="008E6474">
        <w:rPr>
          <w:rFonts w:ascii="Calibri" w:eastAsia="Calibri" w:hAnsi="Calibri" w:cs="Calibri"/>
          <w:spacing w:val="-2"/>
          <w:szCs w:val="23"/>
        </w:rPr>
        <w:t>r</w:t>
      </w:r>
      <w:r w:rsidRPr="008E6474">
        <w:rPr>
          <w:rFonts w:ascii="Calibri" w:eastAsia="Calibri" w:hAnsi="Calibri" w:cs="Calibri"/>
          <w:szCs w:val="23"/>
        </w:rPr>
        <w:t>ols</w:t>
      </w:r>
      <w:r w:rsidRPr="008E6474">
        <w:rPr>
          <w:rFonts w:ascii="Calibri" w:eastAsia="Calibri" w:hAnsi="Calibri" w:cs="Calibri"/>
          <w:spacing w:val="1"/>
          <w:szCs w:val="23"/>
        </w:rPr>
        <w:t xml:space="preserve"> </w:t>
      </w:r>
      <w:r w:rsidRPr="008E6474">
        <w:rPr>
          <w:rFonts w:ascii="Calibri" w:eastAsia="Calibri" w:hAnsi="Calibri" w:cs="Calibri"/>
          <w:szCs w:val="23"/>
        </w:rPr>
        <w:t>in a</w:t>
      </w:r>
      <w:r w:rsidRPr="008E6474">
        <w:rPr>
          <w:rFonts w:ascii="Calibri" w:eastAsia="Calibri" w:hAnsi="Calibri" w:cs="Calibri"/>
          <w:spacing w:val="-1"/>
          <w:szCs w:val="23"/>
        </w:rPr>
        <w:t xml:space="preserve"> </w:t>
      </w:r>
      <w:r w:rsidRPr="008E6474">
        <w:rPr>
          <w:rFonts w:ascii="Calibri" w:eastAsia="Calibri" w:hAnsi="Calibri" w:cs="Calibri"/>
          <w:szCs w:val="23"/>
        </w:rPr>
        <w:t>SW</w:t>
      </w:r>
      <w:r w:rsidRPr="008E6474">
        <w:rPr>
          <w:rFonts w:ascii="Calibri" w:eastAsia="Calibri" w:hAnsi="Calibri" w:cs="Calibri"/>
          <w:spacing w:val="1"/>
          <w:szCs w:val="23"/>
        </w:rPr>
        <w:t>M</w:t>
      </w:r>
      <w:r w:rsidRPr="008E6474">
        <w:rPr>
          <w:rFonts w:ascii="Calibri" w:eastAsia="Calibri" w:hAnsi="Calibri" w:cs="Calibri"/>
          <w:szCs w:val="23"/>
        </w:rPr>
        <w:t>S</w:t>
      </w:r>
    </w:p>
    <w:p w14:paraId="79563CB6" w14:textId="77777777" w:rsidR="008E6474" w:rsidRPr="008E6474" w:rsidRDefault="000F620D" w:rsidP="000F620D">
      <w:pPr>
        <w:numPr>
          <w:ilvl w:val="0"/>
          <w:numId w:val="82"/>
        </w:numPr>
        <w:spacing w:before="61" w:after="0"/>
        <w:ind w:left="360"/>
        <w:contextualSpacing/>
        <w:jc w:val="both"/>
        <w:rPr>
          <w:rFonts w:ascii="Calibri" w:eastAsia="Calibri" w:hAnsi="Calibri" w:cs="Calibri"/>
          <w:szCs w:val="23"/>
        </w:rPr>
      </w:pPr>
      <w:r w:rsidRPr="008E6474">
        <w:rPr>
          <w:rFonts w:ascii="Calibri" w:eastAsia="Calibri" w:hAnsi="Calibri" w:cs="Calibri"/>
          <w:spacing w:val="1"/>
          <w:szCs w:val="23"/>
        </w:rPr>
        <w:t>Understand</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a</w:t>
      </w:r>
      <w:r w:rsidRPr="008E6474">
        <w:rPr>
          <w:rFonts w:ascii="Calibri" w:eastAsia="Calibri" w:hAnsi="Calibri" w:cs="Calibri"/>
          <w:spacing w:val="1"/>
          <w:szCs w:val="23"/>
        </w:rPr>
        <w:t>z</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pacing w:val="1"/>
          <w:szCs w:val="23"/>
        </w:rPr>
        <w:t>d</w:t>
      </w:r>
      <w:r w:rsidRPr="008E6474">
        <w:rPr>
          <w:rFonts w:ascii="Calibri" w:eastAsia="Calibri" w:hAnsi="Calibri" w:cs="Calibri"/>
          <w:szCs w:val="23"/>
        </w:rPr>
        <w:t>s</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zCs w:val="23"/>
        </w:rPr>
        <w:t>ris</w:t>
      </w:r>
      <w:r w:rsidRPr="008E6474">
        <w:rPr>
          <w:rFonts w:ascii="Calibri" w:eastAsia="Calibri" w:hAnsi="Calibri" w:cs="Calibri"/>
          <w:spacing w:val="-1"/>
          <w:szCs w:val="23"/>
        </w:rPr>
        <w:t>k</w:t>
      </w:r>
      <w:r w:rsidRPr="008E6474">
        <w:rPr>
          <w:rFonts w:ascii="Calibri" w:eastAsia="Calibri" w:hAnsi="Calibri" w:cs="Calibri"/>
          <w:szCs w:val="23"/>
        </w:rPr>
        <w:t>s arisi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m</w:t>
      </w:r>
      <w:r w:rsidRPr="008E6474">
        <w:rPr>
          <w:rFonts w:ascii="Calibri" w:eastAsia="Calibri" w:hAnsi="Calibri" w:cs="Calibri"/>
          <w:spacing w:val="-1"/>
          <w:szCs w:val="23"/>
        </w:rPr>
        <w:t xml:space="preserve"> 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p>
    <w:p w14:paraId="7C640581" w14:textId="77777777" w:rsidR="008E6474" w:rsidRPr="008E6474" w:rsidRDefault="00F8460C" w:rsidP="000F620D">
      <w:pPr>
        <w:spacing w:before="13" w:after="0"/>
        <w:jc w:val="both"/>
        <w:rPr>
          <w:rFonts w:ascii="Calibri" w:eastAsia="Times New Roman" w:hAnsi="Calibri" w:cs="Calibri"/>
          <w:szCs w:val="23"/>
        </w:rPr>
      </w:pPr>
    </w:p>
    <w:p w14:paraId="24341B94" w14:textId="77777777" w:rsidR="008E6474" w:rsidRPr="008E6474" w:rsidRDefault="000F620D" w:rsidP="000F620D">
      <w:pPr>
        <w:spacing w:after="0"/>
        <w:ind w:right="80"/>
        <w:jc w:val="both"/>
        <w:rPr>
          <w:rFonts w:ascii="Calibri" w:eastAsia="Calibri" w:hAnsi="Calibri" w:cs="Calibri"/>
          <w:szCs w:val="23"/>
        </w:rPr>
      </w:pP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is</w:t>
      </w:r>
      <w:r w:rsidRPr="008E6474">
        <w:rPr>
          <w:rFonts w:ascii="Calibri" w:eastAsia="Calibri" w:hAnsi="Calibri" w:cs="Calibri"/>
          <w:spacing w:val="1"/>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2"/>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on</w:t>
      </w:r>
      <w:r w:rsidRPr="008E6474">
        <w:rPr>
          <w:rFonts w:ascii="Calibri" w:eastAsia="Calibri" w:hAnsi="Calibri" w:cs="Calibri"/>
          <w:spacing w:val="3"/>
          <w:szCs w:val="23"/>
        </w:rPr>
        <w:t xml:space="preserve"> </w:t>
      </w:r>
      <w:r w:rsidRPr="008E6474">
        <w:rPr>
          <w:rFonts w:ascii="Calibri" w:eastAsia="Calibri" w:hAnsi="Calibri" w:cs="Calibri"/>
          <w:szCs w:val="23"/>
        </w:rPr>
        <w:t>may</w:t>
      </w:r>
      <w:r w:rsidRPr="008E6474">
        <w:rPr>
          <w:rFonts w:ascii="Calibri" w:eastAsia="Calibri" w:hAnsi="Calibri" w:cs="Calibri"/>
          <w:spacing w:val="1"/>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v</w:t>
      </w:r>
      <w:r w:rsidRPr="008E6474">
        <w:rPr>
          <w:rFonts w:ascii="Calibri" w:eastAsia="Calibri" w:hAnsi="Calibri" w:cs="Calibri"/>
          <w:spacing w:val="-3"/>
          <w:szCs w:val="23"/>
        </w:rPr>
        <w:t>i</w:t>
      </w:r>
      <w:r w:rsidRPr="008E6474">
        <w:rPr>
          <w:rFonts w:ascii="Calibri" w:eastAsia="Calibri" w:hAnsi="Calibri" w:cs="Calibri"/>
          <w:spacing w:val="1"/>
          <w:szCs w:val="23"/>
        </w:rPr>
        <w:t>d</w:t>
      </w:r>
      <w:r w:rsidRPr="008E6474">
        <w:rPr>
          <w:rFonts w:ascii="Calibri" w:eastAsia="Calibri" w:hAnsi="Calibri" w:cs="Calibri"/>
          <w:szCs w:val="23"/>
        </w:rPr>
        <w:t xml:space="preserve">ed </w:t>
      </w:r>
      <w:r w:rsidRPr="008E6474">
        <w:rPr>
          <w:rFonts w:ascii="Calibri" w:eastAsia="Calibri" w:hAnsi="Calibri" w:cs="Calibri"/>
          <w:spacing w:val="1"/>
          <w:szCs w:val="23"/>
        </w:rPr>
        <w:t>du</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ge</w:t>
      </w:r>
      <w:r w:rsidRPr="008E6474">
        <w:rPr>
          <w:rFonts w:ascii="Calibri" w:eastAsia="Calibri" w:hAnsi="Calibri" w:cs="Calibri"/>
          <w:spacing w:val="1"/>
          <w:szCs w:val="23"/>
        </w:rPr>
        <w:t>n</w:t>
      </w:r>
      <w:r w:rsidRPr="008E6474">
        <w:rPr>
          <w:rFonts w:ascii="Calibri" w:eastAsia="Calibri" w:hAnsi="Calibri" w:cs="Calibri"/>
          <w:spacing w:val="-2"/>
          <w:szCs w:val="23"/>
        </w:rPr>
        <w:t>e</w:t>
      </w:r>
      <w:r w:rsidRPr="008E6474">
        <w:rPr>
          <w:rFonts w:ascii="Calibri" w:eastAsia="Calibri" w:hAnsi="Calibri" w:cs="Calibri"/>
          <w:szCs w:val="23"/>
        </w:rPr>
        <w:t>ral</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w:t>
      </w:r>
      <w:r w:rsidRPr="008E6474">
        <w:rPr>
          <w:rFonts w:ascii="Calibri" w:eastAsia="Calibri" w:hAnsi="Calibri" w:cs="Calibri"/>
          <w:spacing w:val="-1"/>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on</w:t>
      </w:r>
      <w:r w:rsidRPr="008E6474">
        <w:rPr>
          <w:rFonts w:ascii="Calibri" w:eastAsia="Calibri" w:hAnsi="Calibri" w:cs="Calibri"/>
          <w:spacing w:val="3"/>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du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 xml:space="preserve">n </w:t>
      </w:r>
      <w:r w:rsidRPr="008E6474">
        <w:rPr>
          <w:rFonts w:ascii="Calibri" w:eastAsia="Calibri" w:hAnsi="Calibri" w:cs="Calibri"/>
          <w:spacing w:val="1"/>
          <w:szCs w:val="23"/>
        </w:rPr>
        <w:t>t</w:t>
      </w:r>
      <w:r w:rsidRPr="008E6474">
        <w:rPr>
          <w:rFonts w:ascii="Calibri" w:eastAsia="Calibri" w:hAnsi="Calibri" w:cs="Calibri"/>
          <w:szCs w:val="23"/>
        </w:rPr>
        <w:t>rai</w:t>
      </w:r>
      <w:r w:rsidRPr="008E6474">
        <w:rPr>
          <w:rFonts w:ascii="Calibri" w:eastAsia="Calibri" w:hAnsi="Calibri" w:cs="Calibri"/>
          <w:spacing w:val="2"/>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pacing w:val="1"/>
          <w:szCs w:val="23"/>
        </w:rPr>
        <w:t>p</w:t>
      </w:r>
      <w:r w:rsidRPr="008E6474">
        <w:rPr>
          <w:rFonts w:ascii="Calibri" w:eastAsia="Calibri" w:hAnsi="Calibri" w:cs="Calibri"/>
          <w:szCs w:val="23"/>
        </w:rPr>
        <w:t>lac</w:t>
      </w:r>
      <w:r w:rsidRPr="008E6474">
        <w:rPr>
          <w:rFonts w:ascii="Calibri" w:eastAsia="Calibri" w:hAnsi="Calibri" w:cs="Calibri"/>
          <w:spacing w:val="2"/>
          <w:szCs w:val="23"/>
        </w:rPr>
        <w:t>e</w:t>
      </w:r>
      <w:r w:rsidRPr="008E6474">
        <w:rPr>
          <w:rFonts w:ascii="Calibri" w:eastAsia="Calibri" w:hAnsi="Calibri" w:cs="Calibri"/>
          <w:spacing w:val="1"/>
          <w:szCs w:val="23"/>
        </w:rPr>
        <w:t>-</w:t>
      </w:r>
      <w:r w:rsidRPr="008E6474">
        <w:rPr>
          <w:rFonts w:ascii="Calibri" w:eastAsia="Calibri" w:hAnsi="Calibri" w:cs="Calibri"/>
          <w:spacing w:val="-3"/>
          <w:szCs w:val="23"/>
        </w:rPr>
        <w:t>s</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2"/>
          <w:szCs w:val="23"/>
        </w:rPr>
        <w:t>c</w:t>
      </w:r>
      <w:r w:rsidRPr="008E6474">
        <w:rPr>
          <w:rFonts w:ascii="Calibri" w:eastAsia="Calibri" w:hAnsi="Calibri" w:cs="Calibri"/>
          <w:szCs w:val="23"/>
        </w:rPr>
        <w:t>i</w:t>
      </w:r>
      <w:r w:rsidRPr="008E6474">
        <w:rPr>
          <w:rFonts w:ascii="Calibri" w:eastAsia="Calibri" w:hAnsi="Calibri" w:cs="Calibri"/>
          <w:spacing w:val="1"/>
          <w:szCs w:val="23"/>
        </w:rPr>
        <w:t>f</w:t>
      </w:r>
      <w:r w:rsidRPr="008E6474">
        <w:rPr>
          <w:rFonts w:ascii="Calibri" w:eastAsia="Calibri" w:hAnsi="Calibri" w:cs="Calibri"/>
          <w:szCs w:val="23"/>
        </w:rPr>
        <w:t>ic</w:t>
      </w:r>
      <w:r w:rsidRPr="008E6474">
        <w:rPr>
          <w:rFonts w:ascii="Calibri" w:eastAsia="Calibri" w:hAnsi="Calibri" w:cs="Calibri"/>
          <w:spacing w:val="3"/>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ra</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du</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 xml:space="preserve"> t</w:t>
      </w:r>
      <w:r w:rsidRPr="008E6474">
        <w:rPr>
          <w:rFonts w:ascii="Calibri" w:eastAsia="Calibri" w:hAnsi="Calibri" w:cs="Calibri"/>
          <w:szCs w:val="23"/>
        </w:rPr>
        <w:t>o</w:t>
      </w:r>
      <w:r w:rsidRPr="008E6474">
        <w:rPr>
          <w:rFonts w:ascii="Calibri" w:eastAsia="Calibri" w:hAnsi="Calibri" w:cs="Calibri"/>
          <w:spacing w:val="1"/>
          <w:szCs w:val="23"/>
        </w:rPr>
        <w:t>o</w:t>
      </w:r>
      <w:r w:rsidRPr="008E6474">
        <w:rPr>
          <w:rFonts w:ascii="Calibri" w:eastAsia="Calibri" w:hAnsi="Calibri" w:cs="Calibri"/>
          <w:spacing w:val="-2"/>
          <w:szCs w:val="23"/>
        </w:rPr>
        <w:t>l</w:t>
      </w:r>
      <w:r w:rsidRPr="008E6474">
        <w:rPr>
          <w:rFonts w:ascii="Calibri" w:eastAsia="Calibri" w:hAnsi="Calibri" w:cs="Calibri"/>
          <w:spacing w:val="1"/>
          <w:szCs w:val="23"/>
        </w:rPr>
        <w:t>b</w:t>
      </w:r>
      <w:r w:rsidRPr="008E6474">
        <w:rPr>
          <w:rFonts w:ascii="Calibri" w:eastAsia="Calibri" w:hAnsi="Calibri" w:cs="Calibri"/>
          <w:szCs w:val="23"/>
        </w:rPr>
        <w:t>ox</w:t>
      </w:r>
      <w:r w:rsidRPr="008E6474">
        <w:rPr>
          <w:rFonts w:ascii="Calibri" w:eastAsia="Calibri" w:hAnsi="Calibri" w:cs="Calibri"/>
          <w:spacing w:val="1"/>
          <w:szCs w:val="23"/>
        </w:rPr>
        <w:t xml:space="preserve"> t</w:t>
      </w:r>
      <w:r w:rsidRPr="008E6474">
        <w:rPr>
          <w:rFonts w:ascii="Calibri" w:eastAsia="Calibri" w:hAnsi="Calibri" w:cs="Calibri"/>
          <w:szCs w:val="23"/>
        </w:rPr>
        <w:t>alk</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 xml:space="preserve">y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1"/>
          <w:szCs w:val="23"/>
        </w:rPr>
        <w:t xml:space="preserve"> p</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p</w:t>
      </w:r>
      <w:r w:rsidRPr="008E6474">
        <w:rPr>
          <w:rFonts w:ascii="Calibri" w:eastAsia="Calibri" w:hAnsi="Calibri" w:cs="Calibri"/>
          <w:szCs w:val="23"/>
        </w:rPr>
        <w:t>al</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nt</w:t>
      </w:r>
      <w:r w:rsidRPr="008E6474">
        <w:rPr>
          <w:rFonts w:ascii="Calibri" w:eastAsia="Calibri" w:hAnsi="Calibri" w:cs="Calibri"/>
          <w:szCs w:val="23"/>
        </w:rPr>
        <w:t>rac</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1"/>
          <w:szCs w:val="23"/>
        </w:rPr>
        <w:t>t</w:t>
      </w:r>
      <w:r w:rsidRPr="008E6474">
        <w:rPr>
          <w:rFonts w:ascii="Calibri" w:eastAsia="Calibri" w:hAnsi="Calibri" w:cs="Calibri"/>
          <w:szCs w:val="23"/>
        </w:rPr>
        <w:t>rac</w:t>
      </w:r>
      <w:r w:rsidRPr="008E6474">
        <w:rPr>
          <w:rFonts w:ascii="Calibri" w:eastAsia="Calibri" w:hAnsi="Calibri" w:cs="Calibri"/>
          <w:spacing w:val="-1"/>
          <w:szCs w:val="23"/>
        </w:rPr>
        <w:t>t</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1"/>
          <w:szCs w:val="23"/>
        </w:rPr>
        <w:t xml:space="preserve"> </w:t>
      </w:r>
      <w:r w:rsidRPr="008E6474">
        <w:rPr>
          <w:rFonts w:ascii="Calibri" w:eastAsia="Calibri" w:hAnsi="Calibri" w:cs="Calibri"/>
          <w:szCs w:val="23"/>
        </w:rPr>
        <w:t>s</w:t>
      </w:r>
      <w:r w:rsidRPr="008E6474">
        <w:rPr>
          <w:rFonts w:ascii="Calibri" w:eastAsia="Calibri" w:hAnsi="Calibri" w:cs="Calibri"/>
          <w:spacing w:val="-2"/>
          <w:szCs w:val="23"/>
        </w:rPr>
        <w:t>u</w:t>
      </w:r>
      <w:r w:rsidRPr="008E6474">
        <w:rPr>
          <w:rFonts w:ascii="Calibri" w:eastAsia="Calibri" w:hAnsi="Calibri" w:cs="Calibri"/>
          <w:spacing w:val="1"/>
          <w:szCs w:val="23"/>
        </w:rPr>
        <w:t>b</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w:t>
      </w:r>
    </w:p>
    <w:p w14:paraId="7E12BE06" w14:textId="77777777" w:rsidR="008E6474" w:rsidRPr="008E6474" w:rsidRDefault="00F8460C" w:rsidP="000F620D">
      <w:pPr>
        <w:spacing w:before="12" w:after="0"/>
        <w:jc w:val="both"/>
        <w:rPr>
          <w:rFonts w:ascii="Calibri" w:eastAsia="Times New Roman" w:hAnsi="Calibri" w:cs="Calibri"/>
          <w:szCs w:val="23"/>
        </w:rPr>
      </w:pPr>
    </w:p>
    <w:p w14:paraId="3010F467" w14:textId="77777777" w:rsidR="008E6474" w:rsidRPr="008E6474" w:rsidRDefault="000F620D" w:rsidP="000F620D">
      <w:pPr>
        <w:spacing w:after="0"/>
        <w:ind w:right="512"/>
        <w:jc w:val="both"/>
        <w:rPr>
          <w:rFonts w:ascii="Calibri" w:eastAsia="Calibri" w:hAnsi="Calibri" w:cs="Calibri"/>
          <w:b/>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79744" behindDoc="1" locked="0" layoutInCell="1" allowOverlap="1" wp14:anchorId="09E36699" wp14:editId="73E3B1D4">
                <wp:simplePos x="0" y="0"/>
                <wp:positionH relativeFrom="page">
                  <wp:posOffset>896620</wp:posOffset>
                </wp:positionH>
                <wp:positionV relativeFrom="paragraph">
                  <wp:posOffset>187959</wp:posOffset>
                </wp:positionV>
                <wp:extent cx="5768975" cy="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96"/>
                          <a:chExt cx="9085" cy="0"/>
                        </a:xfrm>
                      </wpg:grpSpPr>
                      <wps:wsp>
                        <wps:cNvPr id="100" name="Freeform 39"/>
                        <wps:cNvSpPr>
                          <a:spLocks/>
                        </wps:cNvSpPr>
                        <wps:spPr bwMode="auto">
                          <a:xfrm>
                            <a:off x="1412" y="296"/>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9DA70" id="Group 99" o:spid="_x0000_s1026" style="position:absolute;margin-left:70.6pt;margin-top:14.8pt;width:454.25pt;height:0;z-index:-251636736;mso-wrap-distance-top:-3e-5mm;mso-wrap-distance-bottom:-3e-5mm;mso-position-horizontal-relative:page" coordorigin="1412,296"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ZSWQMAAOMHAAAOAAAAZHJzL2Uyb0RvYy54bWykVdtu2zAMfR+wfxD0uCG1nbhJbDQphlyK&#10;Ad1WoNkHKLJ8wWzJk5Q43bB/HyXZiZOu2NDlwaFMmjw8pMib20NVoj2TqhB8hoMrHyPGqUgKns3w&#10;1816MMVIacITUgrOZviJKXw7f/vmpqljNhS5KBMmETjhKm7qGc61rmPPUzRnFVFXomYclKmQFdFw&#10;lJmXSNKA96r0hr4/9hohk1oKypSCt0unxHPrP00Z1V/SVDGNyhkGbNo+pX1uzdOb35A4k6TOC9rC&#10;IK9AUZGCQ9CjqyXRBO1k8cxVVVAplEj1FRWVJ9K0oMzmANkE/kU2d1LsaptLFjdZfaQJqL3g6dVu&#10;6ef9g0RFMsNRhBEnFdTIhkVwBnKaOovB5k7Wj/WDdBmCeC/oNwVq71JvzpkzRtvmk0jAH9lpYck5&#10;pLIyLiBtdLA1eDrWgB00ovDyejKeRpNrjOhJR3MoovkiCIMhRqAYRmNXOpqv2g8jf9r/yiOxC2ch&#10;tpBMPtBn6kSl+j8qH3NSM1shZWhqqQx8aDXH5VoyZroXjVo6rV3HpeoT2dMYlAr4/iuFzwnpeHyJ&#10;DhLTndJ3TNhKkP290u4OJCDZ+iYt9A0kkVYlXIf3A+QjE8o+2jtzNAs6s3ce2vioQTZ067TzBWXr&#10;+/LDaPJHZ6POzjgb9pxBPbMOIsk71PTAW9ggIWKGjm9brRbKNMwGwHV9BB7AyKT4gi3EvrR137Qh&#10;JEyTyzkiMYI5snWc1EQbZCaEEVEDt8p0pXlRiT3bCKvSF80PQU7akvetXBV7qJwavjAB4P45wQY1&#10;WHul5WJdlKUtQ8kNlMloPLZQlCiLxCgNGiWz7aKUaE/MhLQ/kww4OzODScQT6yxnJFm1siZF6WSw&#10;Ly230H8tBaYT7Qj8GfnRarqahoNwOF4NQn+5HHxYL8LBeB1Mrpej5WKxDH4ZaEEY50WSMG7QdeM4&#10;CP/tjraLwQ3S40A+y+Is2bX9PU/WO4dhuYBcun/HdXdD3UTZiuQJbqsUbr/APgQhF/IHRg3slhlW&#10;33dEMozKjxwmThSEoVlG9hBeT4ZwkH3Ntq8hnIKrGdYYGtyIC+0W2K6WRZZDpMCWlYsPMGjTwtxn&#10;GHoqdqjaAww9K9lNYnNpt55ZVf2ztTrt5vlvAAAA//8DAFBLAwQUAAYACAAAACEAosIDIN8AAAAK&#10;AQAADwAAAGRycy9kb3ducmV2LnhtbEyPwU7CQBCG7ya+w2ZMvMm2FRFqt4QQ9URMBBPDbegObUN3&#10;tukubXl7l3jQ4z/z5Z9vsuVoGtFT52rLCuJJBIK4sLrmUsHX7u1hDsJ5ZI2NZVJwIQfL/PYmw1Tb&#10;gT+p3/pShBJ2KSqovG9TKV1RkUE3sS1x2B1tZ9CH2JVSdziEctPIJIpm0mDN4UKFLa0rKk7bs1Hw&#10;PuCweoxf+83puL7sd08f35uYlLq/G1cvIDyN/g+Gq35Qhzw4HeyZtRNNyNM4CaiCZDEDcQWi6eIZ&#10;xOF3IvNM/n8h/wEAAP//AwBQSwECLQAUAAYACAAAACEAtoM4kv4AAADhAQAAEwAAAAAAAAAAAAAA&#10;AAAAAAAAW0NvbnRlbnRfVHlwZXNdLnhtbFBLAQItABQABgAIAAAAIQA4/SH/1gAAAJQBAAALAAAA&#10;AAAAAAAAAAAAAC8BAABfcmVscy8ucmVsc1BLAQItABQABgAIAAAAIQAS4AZSWQMAAOMHAAAOAAAA&#10;AAAAAAAAAAAAAC4CAABkcnMvZTJvRG9jLnhtbFBLAQItABQABgAIAAAAIQCiwgMg3wAAAAoBAAAP&#10;AAAAAAAAAAAAAAAAALMFAABkcnMvZG93bnJldi54bWxQSwUGAAAAAAQABADzAAAAvwYAAAAA&#10;">
                <v:shape id="Freeform 39" o:spid="_x0000_s1027" style="position:absolute;left:1412;top:296;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RPwgAAANwAAAAPAAAAZHJzL2Rvd25yZXYueG1sRI9Pi8Iw&#10;EMXvC36HMMJeFk30IFKNsiwI3ha14HVopn9oMylNtPXb7xwWvL1h3vzmvf1x8p160hCbwBZWSwOK&#10;uAiu4cpCfjsttqBiQnbYBSYLL4pwPMw+9pi5MPKFntdUKYFwzNBCnVKfaR2LmjzGZeiJZVeGwWOS&#10;cai0G3AUuO/02piN9tiwfKixp5+aivb68ELx7bS+3Mu8PH11fG9H81s0ubWf8+l7ByrRlN7m/+uz&#10;k/hG4ksZUaAPfwAAAP//AwBQSwECLQAUAAYACAAAACEA2+H2y+4AAACFAQAAEwAAAAAAAAAAAAAA&#10;AAAAAAAAW0NvbnRlbnRfVHlwZXNdLnhtbFBLAQItABQABgAIAAAAIQBa9CxbvwAAABUBAAALAAAA&#10;AAAAAAAAAAAAAB8BAABfcmVscy8ucmVsc1BLAQItABQABgAIAAAAIQA2VqRPwgAAANwAAAAPAAAA&#10;AAAAAAAAAAAAAAcCAABkcnMvZG93bnJldi54bWxQSwUGAAAAAAMAAwC3AAAA9gIAAAAA&#10;" path="m,l9085,e" filled="f" strokeweight=".58pt">
                  <v:path arrowok="t" o:connecttype="custom" o:connectlocs="0,0;9085,0" o:connectangles="0,0"/>
                </v:shape>
                <w10:wrap anchorx="page"/>
              </v:group>
            </w:pict>
          </mc:Fallback>
        </mc:AlternateContent>
      </w:r>
      <w:r w:rsidRPr="008E6474">
        <w:rPr>
          <w:rFonts w:ascii="Calibri" w:eastAsia="Calibri" w:hAnsi="Calibri" w:cs="Calibri"/>
          <w:b/>
          <w:szCs w:val="23"/>
        </w:rPr>
        <w:t>O</w:t>
      </w:r>
      <w:r w:rsidRPr="008E6474">
        <w:rPr>
          <w:rFonts w:ascii="Calibri" w:eastAsia="Calibri" w:hAnsi="Calibri" w:cs="Calibri"/>
          <w:b/>
          <w:spacing w:val="1"/>
          <w:szCs w:val="23"/>
        </w:rPr>
        <w:t>CC</w:t>
      </w:r>
      <w:r w:rsidRPr="008E6474">
        <w:rPr>
          <w:rFonts w:ascii="Calibri" w:eastAsia="Calibri" w:hAnsi="Calibri" w:cs="Calibri"/>
          <w:b/>
          <w:spacing w:val="-1"/>
          <w:szCs w:val="23"/>
        </w:rPr>
        <w:t>UPA</w:t>
      </w:r>
      <w:r w:rsidRPr="008E6474">
        <w:rPr>
          <w:rFonts w:ascii="Calibri" w:eastAsia="Calibri" w:hAnsi="Calibri" w:cs="Calibri"/>
          <w:b/>
          <w:szCs w:val="23"/>
        </w:rPr>
        <w:t>T</w:t>
      </w:r>
      <w:r w:rsidRPr="008E6474">
        <w:rPr>
          <w:rFonts w:ascii="Calibri" w:eastAsia="Calibri" w:hAnsi="Calibri" w:cs="Calibri"/>
          <w:b/>
          <w:spacing w:val="1"/>
          <w:szCs w:val="23"/>
        </w:rPr>
        <w:t>I</w:t>
      </w:r>
      <w:r w:rsidRPr="008E6474">
        <w:rPr>
          <w:rFonts w:ascii="Calibri" w:eastAsia="Calibri" w:hAnsi="Calibri" w:cs="Calibri"/>
          <w:b/>
          <w:spacing w:val="-1"/>
          <w:szCs w:val="23"/>
        </w:rPr>
        <w:t>ONA</w:t>
      </w:r>
      <w:r w:rsidRPr="008E6474">
        <w:rPr>
          <w:rFonts w:ascii="Calibri" w:eastAsia="Calibri" w:hAnsi="Calibri" w:cs="Calibri"/>
          <w:b/>
          <w:szCs w:val="23"/>
        </w:rPr>
        <w:t>L</w:t>
      </w:r>
      <w:r w:rsidRPr="008E6474">
        <w:rPr>
          <w:rFonts w:ascii="Calibri" w:eastAsia="Calibri" w:hAnsi="Calibri" w:cs="Calibri"/>
          <w:b/>
          <w:spacing w:val="-1"/>
          <w:szCs w:val="23"/>
        </w:rPr>
        <w:t xml:space="preserve"> </w:t>
      </w:r>
      <w:r w:rsidRPr="008E6474">
        <w:rPr>
          <w:rFonts w:ascii="Calibri" w:eastAsia="Calibri" w:hAnsi="Calibri" w:cs="Calibri"/>
          <w:b/>
          <w:szCs w:val="23"/>
        </w:rPr>
        <w:t>H</w:t>
      </w:r>
      <w:r w:rsidRPr="008E6474">
        <w:rPr>
          <w:rFonts w:ascii="Calibri" w:eastAsia="Calibri" w:hAnsi="Calibri" w:cs="Calibri"/>
          <w:b/>
          <w:spacing w:val="-1"/>
          <w:szCs w:val="23"/>
        </w:rPr>
        <w:t>EA</w:t>
      </w:r>
      <w:r w:rsidRPr="008E6474">
        <w:rPr>
          <w:rFonts w:ascii="Calibri" w:eastAsia="Calibri" w:hAnsi="Calibri" w:cs="Calibri"/>
          <w:b/>
          <w:spacing w:val="1"/>
          <w:szCs w:val="23"/>
        </w:rPr>
        <w:t>L</w:t>
      </w:r>
      <w:r w:rsidRPr="008E6474">
        <w:rPr>
          <w:rFonts w:ascii="Calibri" w:eastAsia="Calibri" w:hAnsi="Calibri" w:cs="Calibri"/>
          <w:b/>
          <w:szCs w:val="23"/>
        </w:rPr>
        <w:t>TH</w:t>
      </w:r>
      <w:r w:rsidRPr="008E6474">
        <w:rPr>
          <w:rFonts w:ascii="Calibri" w:eastAsia="Calibri" w:hAnsi="Calibri" w:cs="Calibri"/>
          <w:b/>
          <w:spacing w:val="-1"/>
          <w:szCs w:val="23"/>
        </w:rPr>
        <w:t xml:space="preserve"> SA</w:t>
      </w:r>
      <w:r w:rsidRPr="008E6474">
        <w:rPr>
          <w:rFonts w:ascii="Calibri" w:eastAsia="Calibri" w:hAnsi="Calibri" w:cs="Calibri"/>
          <w:b/>
          <w:szCs w:val="23"/>
        </w:rPr>
        <w:t>F</w:t>
      </w:r>
      <w:r w:rsidRPr="008E6474">
        <w:rPr>
          <w:rFonts w:ascii="Calibri" w:eastAsia="Calibri" w:hAnsi="Calibri" w:cs="Calibri"/>
          <w:b/>
          <w:spacing w:val="-1"/>
          <w:szCs w:val="23"/>
        </w:rPr>
        <w:t>E</w:t>
      </w:r>
      <w:r w:rsidRPr="008E6474">
        <w:rPr>
          <w:rFonts w:ascii="Calibri" w:eastAsia="Calibri" w:hAnsi="Calibri" w:cs="Calibri"/>
          <w:b/>
          <w:szCs w:val="23"/>
        </w:rPr>
        <w:t>TY</w:t>
      </w:r>
      <w:r w:rsidRPr="008E6474">
        <w:rPr>
          <w:rFonts w:ascii="Calibri" w:eastAsia="Calibri" w:hAnsi="Calibri" w:cs="Calibri"/>
          <w:b/>
          <w:spacing w:val="1"/>
          <w:szCs w:val="23"/>
        </w:rPr>
        <w:t xml:space="preserve"> (</w:t>
      </w:r>
      <w:r w:rsidRPr="008E6474">
        <w:rPr>
          <w:rFonts w:ascii="Calibri" w:eastAsia="Calibri" w:hAnsi="Calibri" w:cs="Calibri"/>
          <w:b/>
          <w:szCs w:val="23"/>
        </w:rPr>
        <w:t>OH</w:t>
      </w:r>
      <w:r w:rsidRPr="008E6474">
        <w:rPr>
          <w:rFonts w:ascii="Calibri" w:eastAsia="Calibri" w:hAnsi="Calibri" w:cs="Calibri"/>
          <w:b/>
          <w:spacing w:val="-4"/>
          <w:szCs w:val="23"/>
        </w:rPr>
        <w:t>S</w:t>
      </w:r>
      <w:r w:rsidRPr="008E6474">
        <w:rPr>
          <w:rFonts w:ascii="Calibri" w:eastAsia="Calibri" w:hAnsi="Calibri" w:cs="Calibri"/>
          <w:b/>
          <w:szCs w:val="23"/>
        </w:rPr>
        <w:t>)</w:t>
      </w:r>
      <w:r w:rsidRPr="008E6474">
        <w:rPr>
          <w:rFonts w:ascii="Calibri" w:eastAsia="Calibri" w:hAnsi="Calibri" w:cs="Calibri"/>
          <w:b/>
          <w:spacing w:val="1"/>
          <w:szCs w:val="23"/>
        </w:rPr>
        <w:t xml:space="preserve"> </w:t>
      </w:r>
      <w:r w:rsidRPr="008E6474">
        <w:rPr>
          <w:rFonts w:ascii="Calibri" w:eastAsia="Calibri" w:hAnsi="Calibri" w:cs="Calibri"/>
          <w:b/>
          <w:szCs w:val="23"/>
        </w:rPr>
        <w:t>M</w:t>
      </w:r>
      <w:r w:rsidRPr="008E6474">
        <w:rPr>
          <w:rFonts w:ascii="Calibri" w:eastAsia="Calibri" w:hAnsi="Calibri" w:cs="Calibri"/>
          <w:b/>
          <w:spacing w:val="-2"/>
          <w:szCs w:val="23"/>
        </w:rPr>
        <w:t>A</w:t>
      </w:r>
      <w:r w:rsidRPr="008E6474">
        <w:rPr>
          <w:rFonts w:ascii="Calibri" w:eastAsia="Calibri" w:hAnsi="Calibri" w:cs="Calibri"/>
          <w:b/>
          <w:spacing w:val="1"/>
          <w:szCs w:val="23"/>
        </w:rPr>
        <w:t>N</w:t>
      </w:r>
      <w:r w:rsidRPr="008E6474">
        <w:rPr>
          <w:rFonts w:ascii="Calibri" w:eastAsia="Calibri" w:hAnsi="Calibri" w:cs="Calibri"/>
          <w:b/>
          <w:spacing w:val="-2"/>
          <w:szCs w:val="23"/>
        </w:rPr>
        <w:t>A</w:t>
      </w:r>
      <w:r w:rsidRPr="008E6474">
        <w:rPr>
          <w:rFonts w:ascii="Calibri" w:eastAsia="Calibri" w:hAnsi="Calibri" w:cs="Calibri"/>
          <w:b/>
          <w:spacing w:val="1"/>
          <w:szCs w:val="23"/>
        </w:rPr>
        <w:t>G</w:t>
      </w:r>
      <w:r w:rsidRPr="008E6474">
        <w:rPr>
          <w:rFonts w:ascii="Calibri" w:eastAsia="Calibri" w:hAnsi="Calibri" w:cs="Calibri"/>
          <w:b/>
          <w:szCs w:val="23"/>
        </w:rPr>
        <w:t>E</w:t>
      </w:r>
      <w:r w:rsidRPr="008E6474">
        <w:rPr>
          <w:rFonts w:ascii="Calibri" w:eastAsia="Calibri" w:hAnsi="Calibri" w:cs="Calibri"/>
          <w:b/>
          <w:spacing w:val="-1"/>
          <w:szCs w:val="23"/>
        </w:rPr>
        <w:t>M</w:t>
      </w:r>
      <w:r w:rsidRPr="008E6474">
        <w:rPr>
          <w:rFonts w:ascii="Calibri" w:eastAsia="Calibri" w:hAnsi="Calibri" w:cs="Calibri"/>
          <w:b/>
          <w:spacing w:val="-2"/>
          <w:szCs w:val="23"/>
        </w:rPr>
        <w:t>E</w:t>
      </w:r>
      <w:r w:rsidRPr="008E6474">
        <w:rPr>
          <w:rFonts w:ascii="Calibri" w:eastAsia="Calibri" w:hAnsi="Calibri" w:cs="Calibri"/>
          <w:b/>
          <w:spacing w:val="1"/>
          <w:szCs w:val="23"/>
        </w:rPr>
        <w:t>N</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zCs w:val="23"/>
        </w:rPr>
        <w:t>P</w:t>
      </w:r>
      <w:r w:rsidRPr="008E6474">
        <w:rPr>
          <w:rFonts w:ascii="Calibri" w:eastAsia="Calibri" w:hAnsi="Calibri" w:cs="Calibri"/>
          <w:b/>
          <w:spacing w:val="-2"/>
          <w:szCs w:val="23"/>
        </w:rPr>
        <w:t>L</w:t>
      </w:r>
      <w:r w:rsidRPr="008E6474">
        <w:rPr>
          <w:rFonts w:ascii="Calibri" w:eastAsia="Calibri" w:hAnsi="Calibri" w:cs="Calibri"/>
          <w:b/>
          <w:szCs w:val="23"/>
        </w:rPr>
        <w:t>A</w:t>
      </w:r>
      <w:r w:rsidRPr="008E6474">
        <w:rPr>
          <w:rFonts w:ascii="Calibri" w:eastAsia="Calibri" w:hAnsi="Calibri" w:cs="Calibri"/>
          <w:b/>
          <w:spacing w:val="1"/>
          <w:szCs w:val="23"/>
        </w:rPr>
        <w:t>N</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zCs w:val="23"/>
        </w:rPr>
        <w:t>FOR</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C</w:t>
      </w:r>
      <w:r w:rsidRPr="008E6474">
        <w:rPr>
          <w:rFonts w:ascii="Calibri" w:eastAsia="Calibri" w:hAnsi="Calibri" w:cs="Calibri"/>
          <w:b/>
          <w:spacing w:val="-3"/>
          <w:szCs w:val="23"/>
        </w:rPr>
        <w:t>O</w:t>
      </w:r>
      <w:r w:rsidRPr="008E6474">
        <w:rPr>
          <w:rFonts w:ascii="Calibri" w:eastAsia="Calibri" w:hAnsi="Calibri" w:cs="Calibri"/>
          <w:b/>
          <w:spacing w:val="1"/>
          <w:szCs w:val="23"/>
        </w:rPr>
        <w:t>N</w:t>
      </w:r>
      <w:r w:rsidRPr="008E6474">
        <w:rPr>
          <w:rFonts w:ascii="Calibri" w:eastAsia="Calibri" w:hAnsi="Calibri" w:cs="Calibri"/>
          <w:b/>
          <w:spacing w:val="-1"/>
          <w:szCs w:val="23"/>
        </w:rPr>
        <w:t>S</w:t>
      </w:r>
      <w:r w:rsidRPr="008E6474">
        <w:rPr>
          <w:rFonts w:ascii="Calibri" w:eastAsia="Calibri" w:hAnsi="Calibri" w:cs="Calibri"/>
          <w:b/>
          <w:spacing w:val="1"/>
          <w:szCs w:val="23"/>
        </w:rPr>
        <w:t>T</w:t>
      </w:r>
      <w:r w:rsidRPr="008E6474">
        <w:rPr>
          <w:rFonts w:ascii="Calibri" w:eastAsia="Calibri" w:hAnsi="Calibri" w:cs="Calibri"/>
          <w:b/>
          <w:spacing w:val="-2"/>
          <w:szCs w:val="23"/>
        </w:rPr>
        <w:t>R</w:t>
      </w:r>
      <w:r w:rsidRPr="008E6474">
        <w:rPr>
          <w:rFonts w:ascii="Calibri" w:eastAsia="Calibri" w:hAnsi="Calibri" w:cs="Calibri"/>
          <w:b/>
          <w:szCs w:val="23"/>
        </w:rPr>
        <w:t>U</w:t>
      </w:r>
      <w:r w:rsidRPr="008E6474">
        <w:rPr>
          <w:rFonts w:ascii="Calibri" w:eastAsia="Calibri" w:hAnsi="Calibri" w:cs="Calibri"/>
          <w:b/>
          <w:spacing w:val="-2"/>
          <w:szCs w:val="23"/>
        </w:rPr>
        <w:t>C</w:t>
      </w:r>
      <w:r w:rsidRPr="008E6474">
        <w:rPr>
          <w:rFonts w:ascii="Calibri" w:eastAsia="Calibri" w:hAnsi="Calibri" w:cs="Calibri"/>
          <w:b/>
          <w:spacing w:val="1"/>
          <w:szCs w:val="23"/>
        </w:rPr>
        <w:t>TI</w:t>
      </w:r>
      <w:r w:rsidRPr="008E6474">
        <w:rPr>
          <w:rFonts w:ascii="Calibri" w:eastAsia="Calibri" w:hAnsi="Calibri" w:cs="Calibri"/>
          <w:b/>
          <w:spacing w:val="-3"/>
          <w:szCs w:val="23"/>
        </w:rPr>
        <w:t>O</w:t>
      </w:r>
      <w:r w:rsidRPr="008E6474">
        <w:rPr>
          <w:rFonts w:ascii="Calibri" w:eastAsia="Calibri" w:hAnsi="Calibri" w:cs="Calibri"/>
          <w:b/>
          <w:szCs w:val="23"/>
        </w:rPr>
        <w:t>N</w:t>
      </w:r>
      <w:r w:rsidRPr="008E6474">
        <w:rPr>
          <w:rFonts w:ascii="Calibri" w:eastAsia="Calibri" w:hAnsi="Calibri" w:cs="Calibri"/>
          <w:b/>
          <w:spacing w:val="-1"/>
          <w:szCs w:val="23"/>
        </w:rPr>
        <w:t xml:space="preserve"> </w:t>
      </w:r>
      <w:r w:rsidRPr="008E6474">
        <w:rPr>
          <w:rFonts w:ascii="Calibri" w:eastAsia="Calibri" w:hAnsi="Calibri" w:cs="Calibri"/>
          <w:b/>
          <w:szCs w:val="23"/>
        </w:rPr>
        <w:t>PRO</w:t>
      </w:r>
      <w:r w:rsidRPr="008E6474">
        <w:rPr>
          <w:rFonts w:ascii="Calibri" w:eastAsia="Calibri" w:hAnsi="Calibri" w:cs="Calibri"/>
          <w:b/>
          <w:spacing w:val="-1"/>
          <w:szCs w:val="23"/>
        </w:rPr>
        <w:t>J</w:t>
      </w:r>
      <w:r w:rsidRPr="008E6474">
        <w:rPr>
          <w:rFonts w:ascii="Calibri" w:eastAsia="Calibri" w:hAnsi="Calibri" w:cs="Calibri"/>
          <w:b/>
          <w:szCs w:val="23"/>
        </w:rPr>
        <w:t>E</w:t>
      </w:r>
      <w:r w:rsidRPr="008E6474">
        <w:rPr>
          <w:rFonts w:ascii="Calibri" w:eastAsia="Calibri" w:hAnsi="Calibri" w:cs="Calibri"/>
          <w:b/>
          <w:spacing w:val="-1"/>
          <w:szCs w:val="23"/>
        </w:rPr>
        <w:t>C</w:t>
      </w:r>
      <w:r w:rsidRPr="008E6474">
        <w:rPr>
          <w:rFonts w:ascii="Calibri" w:eastAsia="Calibri" w:hAnsi="Calibri" w:cs="Calibri"/>
          <w:b/>
          <w:spacing w:val="1"/>
          <w:szCs w:val="23"/>
        </w:rPr>
        <w:t>T</w:t>
      </w:r>
      <w:r w:rsidRPr="008E6474">
        <w:rPr>
          <w:rFonts w:ascii="Calibri" w:eastAsia="Calibri" w:hAnsi="Calibri" w:cs="Calibri"/>
          <w:b/>
          <w:szCs w:val="23"/>
        </w:rPr>
        <w:t>S.</w:t>
      </w:r>
    </w:p>
    <w:p w14:paraId="157CCF97" w14:textId="3132C935" w:rsidR="008E6474" w:rsidRPr="008E6474" w:rsidRDefault="000F620D" w:rsidP="000F620D">
      <w:pPr>
        <w:spacing w:before="31" w:after="0"/>
        <w:ind w:right="72"/>
        <w:jc w:val="both"/>
        <w:rPr>
          <w:rFonts w:ascii="Calibri" w:eastAsia="Calibri" w:hAnsi="Calibri" w:cs="Calibri"/>
          <w:szCs w:val="23"/>
        </w:rPr>
      </w:pPr>
      <w:r w:rsidRPr="008E6474">
        <w:rPr>
          <w:rFonts w:ascii="Calibri" w:eastAsia="Calibri" w:hAnsi="Calibri" w:cs="Calibri"/>
          <w:szCs w:val="23"/>
        </w:rPr>
        <w:t xml:space="preserve">An OHS management plan is a written plan that sets out the arrangements for managing some site health and safety matters. The intention of an OHS management plan is to ensure the required processes are in place to manage the risks associated with a complex construction project, as there are usually many contractors and subcontractors involved and circumstances can change quickly from day to day. An OHS management plan must be in writing and must be prepared by the principal contractor before a project commences.   It should be easily understood by workers (including contractors and subcontractors). It may not be necessary to communicate the entire OHS management plan to all workers; however, they must be made aware of the parts that are applicable to the work they are carrying out. The OHS Management Plan must </w:t>
      </w:r>
      <w:proofErr w:type="gramStart"/>
      <w:r w:rsidRPr="008E6474">
        <w:rPr>
          <w:rFonts w:ascii="Calibri" w:eastAsia="Calibri" w:hAnsi="Calibri" w:cs="Calibri"/>
          <w:szCs w:val="23"/>
        </w:rPr>
        <w:t>contain:</w:t>
      </w:r>
      <w:proofErr w:type="gramEnd"/>
      <w:r w:rsidRPr="008E6474">
        <w:rPr>
          <w:rFonts w:ascii="Calibri" w:eastAsia="Calibri" w:hAnsi="Calibri" w:cs="Calibri"/>
          <w:szCs w:val="23"/>
        </w:rPr>
        <w:t xml:space="preserve"> ar</w:t>
      </w:r>
      <w:r w:rsidRPr="008E6474">
        <w:rPr>
          <w:rFonts w:ascii="Calibri" w:eastAsia="Calibri" w:hAnsi="Calibri" w:cs="Calibri"/>
          <w:spacing w:val="-1"/>
          <w:szCs w:val="23"/>
        </w:rPr>
        <w:t>r</w:t>
      </w:r>
      <w:r w:rsidRPr="008E6474">
        <w:rPr>
          <w:rFonts w:ascii="Calibri" w:eastAsia="Calibri" w:hAnsi="Calibri" w:cs="Calibri"/>
          <w:szCs w:val="23"/>
        </w:rPr>
        <w:t>a</w:t>
      </w:r>
      <w:r w:rsidRPr="008E6474">
        <w:rPr>
          <w:rFonts w:ascii="Calibri" w:eastAsia="Calibri" w:hAnsi="Calibri" w:cs="Calibri"/>
          <w:spacing w:val="-1"/>
          <w:szCs w:val="23"/>
        </w:rPr>
        <w:t>ng</w:t>
      </w:r>
      <w:r w:rsidRPr="008E6474">
        <w:rPr>
          <w:rFonts w:ascii="Calibri" w:eastAsia="Calibri" w:hAnsi="Calibri" w:cs="Calibri"/>
          <w:szCs w:val="23"/>
        </w:rPr>
        <w:t>e</w:t>
      </w:r>
      <w:r w:rsidRPr="008E6474">
        <w:rPr>
          <w:rFonts w:ascii="Calibri" w:eastAsia="Calibri" w:hAnsi="Calibri" w:cs="Calibri"/>
          <w:spacing w:val="1"/>
          <w:szCs w:val="23"/>
        </w:rPr>
        <w:t>m</w:t>
      </w:r>
      <w:r w:rsidRPr="008E6474">
        <w:rPr>
          <w:rFonts w:ascii="Calibri" w:eastAsia="Calibri" w:hAnsi="Calibri" w:cs="Calibri"/>
          <w:szCs w:val="23"/>
        </w:rPr>
        <w:t>e</w:t>
      </w:r>
      <w:r w:rsidRPr="008E6474">
        <w:rPr>
          <w:rFonts w:ascii="Calibri" w:eastAsia="Calibri" w:hAnsi="Calibri" w:cs="Calibri"/>
          <w:spacing w:val="-3"/>
          <w:szCs w:val="23"/>
        </w:rPr>
        <w:t>n</w:t>
      </w:r>
      <w:r w:rsidRPr="008E6474">
        <w:rPr>
          <w:rFonts w:ascii="Calibri" w:eastAsia="Calibri" w:hAnsi="Calibri" w:cs="Calibri"/>
          <w:szCs w:val="23"/>
        </w:rPr>
        <w:t>ts</w:t>
      </w:r>
      <w:r w:rsidRPr="008E6474">
        <w:rPr>
          <w:rFonts w:ascii="Calibri" w:eastAsia="Calibri" w:hAnsi="Calibri" w:cs="Calibri"/>
          <w:spacing w:val="1"/>
          <w:szCs w:val="23"/>
        </w:rPr>
        <w:t xml:space="preserve"> </w:t>
      </w:r>
      <w:r w:rsidRPr="008E6474">
        <w:rPr>
          <w:rFonts w:ascii="Calibri" w:eastAsia="Calibri" w:hAnsi="Calibri" w:cs="Calibri"/>
          <w:spacing w:val="-3"/>
          <w:szCs w:val="23"/>
        </w:rPr>
        <w:t>f</w:t>
      </w:r>
      <w:r w:rsidRPr="008E6474">
        <w:rPr>
          <w:rFonts w:ascii="Calibri" w:eastAsia="Calibri" w:hAnsi="Calibri" w:cs="Calibri"/>
          <w:spacing w:val="1"/>
          <w:szCs w:val="23"/>
        </w:rPr>
        <w:t>o</w:t>
      </w:r>
      <w:r w:rsidRPr="008E6474">
        <w:rPr>
          <w:rFonts w:ascii="Calibri" w:eastAsia="Calibri" w:hAnsi="Calibri" w:cs="Calibri"/>
          <w:szCs w:val="23"/>
        </w:rPr>
        <w:t xml:space="preserve">r </w:t>
      </w:r>
      <w:r w:rsidRPr="008E6474">
        <w:rPr>
          <w:rFonts w:ascii="Calibri" w:eastAsia="Calibri" w:hAnsi="Calibri" w:cs="Calibri"/>
          <w:spacing w:val="-2"/>
          <w:szCs w:val="23"/>
        </w:rPr>
        <w:t>c</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su</w:t>
      </w:r>
      <w:r w:rsidRPr="008E6474">
        <w:rPr>
          <w:rFonts w:ascii="Calibri" w:eastAsia="Calibri" w:hAnsi="Calibri" w:cs="Calibri"/>
          <w:spacing w:val="-1"/>
          <w:szCs w:val="23"/>
        </w:rPr>
        <w:t>l</w:t>
      </w:r>
      <w:r w:rsidRPr="008E6474">
        <w:rPr>
          <w:rFonts w:ascii="Calibri" w:eastAsia="Calibri" w:hAnsi="Calibri" w:cs="Calibri"/>
          <w:szCs w:val="23"/>
        </w:rPr>
        <w:t>ta</w:t>
      </w:r>
      <w:r w:rsidRPr="008E6474">
        <w:rPr>
          <w:rFonts w:ascii="Calibri" w:eastAsia="Calibri" w:hAnsi="Calibri" w:cs="Calibri"/>
          <w:spacing w:val="-2"/>
          <w:szCs w:val="23"/>
        </w:rPr>
        <w:t>t</w:t>
      </w:r>
      <w:r w:rsidRPr="008E6474">
        <w:rPr>
          <w:rFonts w:ascii="Calibri" w:eastAsia="Calibri" w:hAnsi="Calibri" w:cs="Calibri"/>
          <w:szCs w:val="23"/>
        </w:rPr>
        <w:t>i</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 xml:space="preserve">, </w:t>
      </w:r>
      <w:r w:rsidRPr="008E6474">
        <w:rPr>
          <w:rFonts w:ascii="Calibri" w:eastAsia="Calibri" w:hAnsi="Calibri" w:cs="Calibri"/>
          <w:spacing w:val="-2"/>
          <w:szCs w:val="23"/>
        </w:rPr>
        <w:t>c</w:t>
      </w:r>
      <w:r w:rsidRPr="008E6474">
        <w:rPr>
          <w:rFonts w:ascii="Calibri" w:eastAsia="Calibri" w:hAnsi="Calibri" w:cs="Calibri"/>
          <w:spacing w:val="1"/>
          <w:szCs w:val="23"/>
        </w:rPr>
        <w:t>oo</w:t>
      </w:r>
      <w:r w:rsidRPr="008E6474">
        <w:rPr>
          <w:rFonts w:ascii="Calibri" w:eastAsia="Calibri" w:hAnsi="Calibri" w:cs="Calibri"/>
          <w:spacing w:val="-3"/>
          <w:szCs w:val="23"/>
        </w:rPr>
        <w:t>p</w:t>
      </w:r>
      <w:r w:rsidRPr="008E6474">
        <w:rPr>
          <w:rFonts w:ascii="Calibri" w:eastAsia="Calibri" w:hAnsi="Calibri" w:cs="Calibri"/>
          <w:szCs w:val="23"/>
        </w:rPr>
        <w:t>erat</w:t>
      </w:r>
      <w:r w:rsidRPr="008E6474">
        <w:rPr>
          <w:rFonts w:ascii="Calibri" w:eastAsia="Calibri" w:hAnsi="Calibri" w:cs="Calibri"/>
          <w:spacing w:val="-2"/>
          <w:szCs w:val="23"/>
        </w:rPr>
        <w:t>i</w:t>
      </w:r>
      <w:r w:rsidRPr="008E6474">
        <w:rPr>
          <w:rFonts w:ascii="Calibri" w:eastAsia="Calibri" w:hAnsi="Calibri" w:cs="Calibri"/>
          <w:spacing w:val="1"/>
          <w:szCs w:val="23"/>
        </w:rPr>
        <w:t>o</w:t>
      </w:r>
      <w:r w:rsidRPr="008E6474">
        <w:rPr>
          <w:rFonts w:ascii="Calibri" w:eastAsia="Calibri" w:hAnsi="Calibri" w:cs="Calibri"/>
          <w:szCs w:val="23"/>
        </w:rPr>
        <w:t>n</w:t>
      </w:r>
      <w:r w:rsidRPr="008E6474">
        <w:rPr>
          <w:rFonts w:ascii="Calibri" w:eastAsia="Calibri" w:hAnsi="Calibri" w:cs="Calibri"/>
          <w:spacing w:val="-1"/>
          <w:szCs w:val="23"/>
        </w:rPr>
        <w:t xml:space="preserve"> </w:t>
      </w:r>
      <w:r w:rsidRPr="008E6474">
        <w:rPr>
          <w:rFonts w:ascii="Calibri" w:eastAsia="Calibri" w:hAnsi="Calibri" w:cs="Calibri"/>
          <w:szCs w:val="23"/>
        </w:rPr>
        <w:t>and</w:t>
      </w:r>
      <w:r w:rsidRPr="008E6474">
        <w:rPr>
          <w:rFonts w:ascii="Calibri" w:eastAsia="Calibri" w:hAnsi="Calibri" w:cs="Calibri"/>
          <w:spacing w:val="-1"/>
          <w:szCs w:val="23"/>
        </w:rPr>
        <w:t xml:space="preserve"> </w:t>
      </w:r>
      <w:r w:rsidRPr="008E6474">
        <w:rPr>
          <w:rFonts w:ascii="Calibri" w:eastAsia="Calibri" w:hAnsi="Calibri" w:cs="Calibri"/>
          <w:spacing w:val="-2"/>
          <w:szCs w:val="23"/>
        </w:rPr>
        <w:t>c</w:t>
      </w:r>
      <w:r w:rsidRPr="008E6474">
        <w:rPr>
          <w:rFonts w:ascii="Calibri" w:eastAsia="Calibri" w:hAnsi="Calibri" w:cs="Calibri"/>
          <w:spacing w:val="1"/>
          <w:szCs w:val="23"/>
        </w:rPr>
        <w:t>oo</w:t>
      </w:r>
      <w:r w:rsidRPr="008E6474">
        <w:rPr>
          <w:rFonts w:ascii="Calibri" w:eastAsia="Calibri" w:hAnsi="Calibri" w:cs="Calibri"/>
          <w:szCs w:val="23"/>
        </w:rPr>
        <w:t>r</w:t>
      </w:r>
      <w:r w:rsidRPr="008E6474">
        <w:rPr>
          <w:rFonts w:ascii="Calibri" w:eastAsia="Calibri" w:hAnsi="Calibri" w:cs="Calibri"/>
          <w:spacing w:val="-3"/>
          <w:szCs w:val="23"/>
        </w:rPr>
        <w:t>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ati</w:t>
      </w:r>
      <w:r w:rsidRPr="008E6474">
        <w:rPr>
          <w:rFonts w:ascii="Calibri" w:eastAsia="Calibri" w:hAnsi="Calibri" w:cs="Calibri"/>
          <w:spacing w:val="1"/>
          <w:szCs w:val="23"/>
        </w:rPr>
        <w:t>o</w:t>
      </w:r>
      <w:r w:rsidRPr="008E6474">
        <w:rPr>
          <w:rFonts w:ascii="Calibri" w:eastAsia="Calibri" w:hAnsi="Calibri" w:cs="Calibri"/>
          <w:szCs w:val="23"/>
        </w:rPr>
        <w:t xml:space="preserve">n: </w:t>
      </w:r>
    </w:p>
    <w:p w14:paraId="703481DC" w14:textId="77777777" w:rsidR="008E6474" w:rsidRPr="008E6474" w:rsidRDefault="000F620D" w:rsidP="000F620D">
      <w:pPr>
        <w:numPr>
          <w:ilvl w:val="0"/>
          <w:numId w:val="83"/>
        </w:numPr>
        <w:spacing w:before="31" w:after="0"/>
        <w:ind w:left="360"/>
        <w:contextualSpacing/>
        <w:jc w:val="both"/>
        <w:rPr>
          <w:rFonts w:ascii="Calibri" w:eastAsia="Calibri" w:hAnsi="Calibri" w:cs="Calibri"/>
          <w:szCs w:val="23"/>
        </w:rPr>
      </w:pPr>
      <w:r w:rsidRPr="008E6474">
        <w:rPr>
          <w:rFonts w:ascii="Calibri" w:eastAsia="Calibri" w:hAnsi="Calibri" w:cs="Calibri"/>
          <w:szCs w:val="23"/>
        </w:rPr>
        <w:t>Arrangements</w:t>
      </w:r>
      <w:r w:rsidRPr="008E6474">
        <w:rPr>
          <w:rFonts w:ascii="Calibri" w:eastAsia="Calibri" w:hAnsi="Calibri" w:cs="Calibri"/>
          <w:spacing w:val="1"/>
          <w:szCs w:val="23"/>
        </w:rPr>
        <w:t xml:space="preserve"> </w:t>
      </w:r>
      <w:r w:rsidRPr="008E6474">
        <w:rPr>
          <w:rFonts w:ascii="Calibri" w:eastAsia="Calibri" w:hAnsi="Calibri" w:cs="Calibri"/>
          <w:spacing w:val="-3"/>
          <w:szCs w:val="23"/>
        </w:rPr>
        <w:t>f</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pacing w:val="1"/>
          <w:szCs w:val="23"/>
        </w:rPr>
        <w:t>m</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a</w:t>
      </w:r>
      <w:r w:rsidRPr="008E6474">
        <w:rPr>
          <w:rFonts w:ascii="Calibri" w:eastAsia="Calibri" w:hAnsi="Calibri" w:cs="Calibri"/>
          <w:spacing w:val="-1"/>
          <w:szCs w:val="23"/>
        </w:rPr>
        <w:t>g</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inc</w:t>
      </w:r>
      <w:r w:rsidRPr="008E6474">
        <w:rPr>
          <w:rFonts w:ascii="Calibri" w:eastAsia="Calibri" w:hAnsi="Calibri" w:cs="Calibri"/>
          <w:spacing w:val="-1"/>
          <w:szCs w:val="23"/>
        </w:rPr>
        <w:t>id</w:t>
      </w:r>
      <w:r w:rsidRPr="008E6474">
        <w:rPr>
          <w:rFonts w:ascii="Calibri" w:eastAsia="Calibri" w:hAnsi="Calibri" w:cs="Calibri"/>
          <w:szCs w:val="23"/>
        </w:rPr>
        <w:t>ents</w:t>
      </w:r>
    </w:p>
    <w:p w14:paraId="2966C2FE" w14:textId="77777777" w:rsidR="008E6474" w:rsidRPr="008E6474" w:rsidRDefault="000F620D" w:rsidP="000F620D">
      <w:pPr>
        <w:numPr>
          <w:ilvl w:val="0"/>
          <w:numId w:val="83"/>
        </w:numPr>
        <w:spacing w:after="0"/>
        <w:ind w:left="360"/>
        <w:contextualSpacing/>
        <w:jc w:val="both"/>
        <w:rPr>
          <w:rFonts w:ascii="Calibri" w:eastAsia="Calibri" w:hAnsi="Calibri" w:cs="Calibri"/>
          <w:szCs w:val="23"/>
        </w:rPr>
      </w:pPr>
      <w:r w:rsidRPr="008E6474">
        <w:rPr>
          <w:rFonts w:ascii="Calibri" w:eastAsia="Calibri" w:hAnsi="Calibri" w:cs="Calibri"/>
          <w:position w:val="1"/>
          <w:szCs w:val="23"/>
        </w:rPr>
        <w:t>Arrangements</w:t>
      </w:r>
      <w:r w:rsidRPr="008E6474">
        <w:rPr>
          <w:rFonts w:ascii="Calibri" w:eastAsia="Calibri" w:hAnsi="Calibri" w:cs="Calibri"/>
          <w:spacing w:val="1"/>
          <w:position w:val="1"/>
          <w:szCs w:val="23"/>
        </w:rPr>
        <w:t xml:space="preserve"> </w:t>
      </w:r>
      <w:r w:rsidRPr="008E6474">
        <w:rPr>
          <w:rFonts w:ascii="Calibri" w:eastAsia="Calibri" w:hAnsi="Calibri" w:cs="Calibri"/>
          <w:spacing w:val="-2"/>
          <w:position w:val="1"/>
          <w:szCs w:val="23"/>
        </w:rPr>
        <w:t>t</w:t>
      </w:r>
      <w:r w:rsidRPr="008E6474">
        <w:rPr>
          <w:rFonts w:ascii="Calibri" w:eastAsia="Calibri" w:hAnsi="Calibri" w:cs="Calibri"/>
          <w:position w:val="1"/>
          <w:szCs w:val="23"/>
        </w:rPr>
        <w:t>o</w:t>
      </w:r>
      <w:r w:rsidRPr="008E6474">
        <w:rPr>
          <w:rFonts w:ascii="Calibri" w:eastAsia="Calibri" w:hAnsi="Calibri" w:cs="Calibri"/>
          <w:spacing w:val="1"/>
          <w:position w:val="1"/>
          <w:szCs w:val="23"/>
        </w:rPr>
        <w:t xml:space="preserve"> </w:t>
      </w:r>
      <w:r w:rsidRPr="008E6474">
        <w:rPr>
          <w:rFonts w:ascii="Calibri" w:eastAsia="Calibri" w:hAnsi="Calibri" w:cs="Calibri"/>
          <w:spacing w:val="-2"/>
          <w:position w:val="1"/>
          <w:szCs w:val="23"/>
        </w:rPr>
        <w:t>c</w:t>
      </w:r>
      <w:r w:rsidRPr="008E6474">
        <w:rPr>
          <w:rFonts w:ascii="Calibri" w:eastAsia="Calibri" w:hAnsi="Calibri" w:cs="Calibri"/>
          <w:spacing w:val="1"/>
          <w:position w:val="1"/>
          <w:szCs w:val="23"/>
        </w:rPr>
        <w:t>o</w:t>
      </w:r>
      <w:r w:rsidRPr="008E6474">
        <w:rPr>
          <w:rFonts w:ascii="Calibri" w:eastAsia="Calibri" w:hAnsi="Calibri" w:cs="Calibri"/>
          <w:position w:val="1"/>
          <w:szCs w:val="23"/>
        </w:rPr>
        <w:t>ll</w:t>
      </w:r>
      <w:r w:rsidRPr="008E6474">
        <w:rPr>
          <w:rFonts w:ascii="Calibri" w:eastAsia="Calibri" w:hAnsi="Calibri" w:cs="Calibri"/>
          <w:spacing w:val="-2"/>
          <w:position w:val="1"/>
          <w:szCs w:val="23"/>
        </w:rPr>
        <w:t>e</w:t>
      </w:r>
      <w:r w:rsidRPr="008E6474">
        <w:rPr>
          <w:rFonts w:ascii="Calibri" w:eastAsia="Calibri" w:hAnsi="Calibri" w:cs="Calibri"/>
          <w:position w:val="1"/>
          <w:szCs w:val="23"/>
        </w:rPr>
        <w:t>ct</w:t>
      </w:r>
      <w:r w:rsidRPr="008E6474">
        <w:rPr>
          <w:rFonts w:ascii="Calibri" w:eastAsia="Calibri" w:hAnsi="Calibri" w:cs="Calibri"/>
          <w:spacing w:val="1"/>
          <w:position w:val="1"/>
          <w:szCs w:val="23"/>
        </w:rPr>
        <w:t xml:space="preserve"> </w:t>
      </w:r>
      <w:r w:rsidRPr="008E6474">
        <w:rPr>
          <w:rFonts w:ascii="Calibri" w:eastAsia="Calibri" w:hAnsi="Calibri" w:cs="Calibri"/>
          <w:position w:val="1"/>
          <w:szCs w:val="23"/>
        </w:rPr>
        <w:t>a</w:t>
      </w:r>
      <w:r w:rsidRPr="008E6474">
        <w:rPr>
          <w:rFonts w:ascii="Calibri" w:eastAsia="Calibri" w:hAnsi="Calibri" w:cs="Calibri"/>
          <w:spacing w:val="-3"/>
          <w:position w:val="1"/>
          <w:szCs w:val="23"/>
        </w:rPr>
        <w:t>n</w:t>
      </w:r>
      <w:r w:rsidRPr="008E6474">
        <w:rPr>
          <w:rFonts w:ascii="Calibri" w:eastAsia="Calibri" w:hAnsi="Calibri" w:cs="Calibri"/>
          <w:position w:val="1"/>
          <w:szCs w:val="23"/>
        </w:rPr>
        <w:t>d</w:t>
      </w:r>
      <w:r w:rsidRPr="008E6474">
        <w:rPr>
          <w:rFonts w:ascii="Calibri" w:eastAsia="Calibri" w:hAnsi="Calibri" w:cs="Calibri"/>
          <w:spacing w:val="-1"/>
          <w:position w:val="1"/>
          <w:szCs w:val="23"/>
        </w:rPr>
        <w:t xml:space="preserve"> </w:t>
      </w:r>
      <w:r w:rsidRPr="008E6474">
        <w:rPr>
          <w:rFonts w:ascii="Calibri" w:eastAsia="Calibri" w:hAnsi="Calibri" w:cs="Calibri"/>
          <w:position w:val="1"/>
          <w:szCs w:val="23"/>
        </w:rPr>
        <w:t>ass</w:t>
      </w:r>
      <w:r w:rsidRPr="008E6474">
        <w:rPr>
          <w:rFonts w:ascii="Calibri" w:eastAsia="Calibri" w:hAnsi="Calibri" w:cs="Calibri"/>
          <w:spacing w:val="1"/>
          <w:position w:val="1"/>
          <w:szCs w:val="23"/>
        </w:rPr>
        <w:t>e</w:t>
      </w:r>
      <w:r w:rsidRPr="008E6474">
        <w:rPr>
          <w:rFonts w:ascii="Calibri" w:eastAsia="Calibri" w:hAnsi="Calibri" w:cs="Calibri"/>
          <w:position w:val="1"/>
          <w:szCs w:val="23"/>
        </w:rPr>
        <w:t>ss,</w:t>
      </w:r>
      <w:r w:rsidRPr="008E6474">
        <w:rPr>
          <w:rFonts w:ascii="Calibri" w:eastAsia="Calibri" w:hAnsi="Calibri" w:cs="Calibri"/>
          <w:spacing w:val="-2"/>
          <w:position w:val="1"/>
          <w:szCs w:val="23"/>
        </w:rPr>
        <w:t xml:space="preserve"> </w:t>
      </w:r>
      <w:r w:rsidRPr="008E6474">
        <w:rPr>
          <w:rFonts w:ascii="Calibri" w:eastAsia="Calibri" w:hAnsi="Calibri" w:cs="Calibri"/>
          <w:spacing w:val="-1"/>
          <w:position w:val="1"/>
          <w:szCs w:val="23"/>
        </w:rPr>
        <w:t>m</w:t>
      </w:r>
      <w:r w:rsidRPr="008E6474">
        <w:rPr>
          <w:rFonts w:ascii="Calibri" w:eastAsia="Calibri" w:hAnsi="Calibri" w:cs="Calibri"/>
          <w:spacing w:val="1"/>
          <w:position w:val="1"/>
          <w:szCs w:val="23"/>
        </w:rPr>
        <w:t>o</w:t>
      </w:r>
      <w:r w:rsidRPr="008E6474">
        <w:rPr>
          <w:rFonts w:ascii="Calibri" w:eastAsia="Calibri" w:hAnsi="Calibri" w:cs="Calibri"/>
          <w:spacing w:val="-1"/>
          <w:position w:val="1"/>
          <w:szCs w:val="23"/>
        </w:rPr>
        <w:t>n</w:t>
      </w:r>
      <w:r w:rsidRPr="008E6474">
        <w:rPr>
          <w:rFonts w:ascii="Calibri" w:eastAsia="Calibri" w:hAnsi="Calibri" w:cs="Calibri"/>
          <w:position w:val="1"/>
          <w:szCs w:val="23"/>
        </w:rPr>
        <w:t>i</w:t>
      </w:r>
      <w:r w:rsidRPr="008E6474">
        <w:rPr>
          <w:rFonts w:ascii="Calibri" w:eastAsia="Calibri" w:hAnsi="Calibri" w:cs="Calibri"/>
          <w:spacing w:val="-2"/>
          <w:position w:val="1"/>
          <w:szCs w:val="23"/>
        </w:rPr>
        <w:t>t</w:t>
      </w:r>
      <w:r w:rsidRPr="008E6474">
        <w:rPr>
          <w:rFonts w:ascii="Calibri" w:eastAsia="Calibri" w:hAnsi="Calibri" w:cs="Calibri"/>
          <w:spacing w:val="1"/>
          <w:position w:val="1"/>
          <w:szCs w:val="23"/>
        </w:rPr>
        <w:t>o</w:t>
      </w:r>
      <w:r w:rsidRPr="008E6474">
        <w:rPr>
          <w:rFonts w:ascii="Calibri" w:eastAsia="Calibri" w:hAnsi="Calibri" w:cs="Calibri"/>
          <w:position w:val="1"/>
          <w:szCs w:val="23"/>
        </w:rPr>
        <w:t>r and</w:t>
      </w:r>
      <w:r w:rsidRPr="008E6474">
        <w:rPr>
          <w:rFonts w:ascii="Calibri" w:eastAsia="Calibri" w:hAnsi="Calibri" w:cs="Calibri"/>
          <w:spacing w:val="-1"/>
          <w:position w:val="1"/>
          <w:szCs w:val="23"/>
        </w:rPr>
        <w:t xml:space="preserve"> </w:t>
      </w:r>
      <w:r w:rsidRPr="008E6474">
        <w:rPr>
          <w:rFonts w:ascii="Calibri" w:eastAsia="Calibri" w:hAnsi="Calibri" w:cs="Calibri"/>
          <w:spacing w:val="-2"/>
          <w:position w:val="1"/>
          <w:szCs w:val="23"/>
        </w:rPr>
        <w:t>r</w:t>
      </w:r>
      <w:r w:rsidRPr="008E6474">
        <w:rPr>
          <w:rFonts w:ascii="Calibri" w:eastAsia="Calibri" w:hAnsi="Calibri" w:cs="Calibri"/>
          <w:position w:val="1"/>
          <w:szCs w:val="23"/>
        </w:rPr>
        <w:t>e</w:t>
      </w:r>
      <w:r w:rsidRPr="008E6474">
        <w:rPr>
          <w:rFonts w:ascii="Calibri" w:eastAsia="Calibri" w:hAnsi="Calibri" w:cs="Calibri"/>
          <w:spacing w:val="1"/>
          <w:position w:val="1"/>
          <w:szCs w:val="23"/>
        </w:rPr>
        <w:t>v</w:t>
      </w:r>
      <w:r w:rsidRPr="008E6474">
        <w:rPr>
          <w:rFonts w:ascii="Calibri" w:eastAsia="Calibri" w:hAnsi="Calibri" w:cs="Calibri"/>
          <w:position w:val="1"/>
          <w:szCs w:val="23"/>
        </w:rPr>
        <w:t>i</w:t>
      </w:r>
      <w:r w:rsidRPr="008E6474">
        <w:rPr>
          <w:rFonts w:ascii="Calibri" w:eastAsia="Calibri" w:hAnsi="Calibri" w:cs="Calibri"/>
          <w:spacing w:val="-2"/>
          <w:position w:val="1"/>
          <w:szCs w:val="23"/>
        </w:rPr>
        <w:t>e</w:t>
      </w:r>
      <w:r w:rsidRPr="008E6474">
        <w:rPr>
          <w:rFonts w:ascii="Calibri" w:eastAsia="Calibri" w:hAnsi="Calibri" w:cs="Calibri"/>
          <w:position w:val="1"/>
          <w:szCs w:val="23"/>
        </w:rPr>
        <w:t>w</w:t>
      </w:r>
      <w:r w:rsidRPr="008E6474">
        <w:rPr>
          <w:rFonts w:ascii="Calibri" w:eastAsia="Calibri" w:hAnsi="Calibri" w:cs="Calibri"/>
          <w:spacing w:val="1"/>
          <w:position w:val="1"/>
          <w:szCs w:val="23"/>
        </w:rPr>
        <w:t xml:space="preserve"> </w:t>
      </w:r>
      <w:r w:rsidRPr="008E6474">
        <w:rPr>
          <w:rFonts w:ascii="Calibri" w:eastAsia="Calibri" w:hAnsi="Calibri" w:cs="Calibri"/>
          <w:position w:val="1"/>
          <w:szCs w:val="23"/>
        </w:rPr>
        <w:t>S</w:t>
      </w:r>
      <w:r w:rsidRPr="008E6474">
        <w:rPr>
          <w:rFonts w:ascii="Calibri" w:eastAsia="Calibri" w:hAnsi="Calibri" w:cs="Calibri"/>
          <w:spacing w:val="-3"/>
          <w:position w:val="1"/>
          <w:szCs w:val="23"/>
        </w:rPr>
        <w:t>W</w:t>
      </w:r>
      <w:r w:rsidRPr="008E6474">
        <w:rPr>
          <w:rFonts w:ascii="Calibri" w:eastAsia="Calibri" w:hAnsi="Calibri" w:cs="Calibri"/>
          <w:spacing w:val="1"/>
          <w:position w:val="1"/>
          <w:szCs w:val="23"/>
        </w:rPr>
        <w:t>M</w:t>
      </w:r>
      <w:r w:rsidRPr="008E6474">
        <w:rPr>
          <w:rFonts w:ascii="Calibri" w:eastAsia="Calibri" w:hAnsi="Calibri" w:cs="Calibri"/>
          <w:position w:val="1"/>
          <w:szCs w:val="23"/>
        </w:rPr>
        <w:t>S.</w:t>
      </w:r>
    </w:p>
    <w:p w14:paraId="66535DAB" w14:textId="77777777" w:rsidR="008E6474" w:rsidRPr="008E6474" w:rsidRDefault="000F620D" w:rsidP="000F620D">
      <w:pPr>
        <w:numPr>
          <w:ilvl w:val="0"/>
          <w:numId w:val="83"/>
        </w:numPr>
        <w:spacing w:after="0"/>
        <w:ind w:left="360"/>
        <w:contextualSpacing/>
        <w:jc w:val="both"/>
        <w:rPr>
          <w:rFonts w:ascii="Calibri" w:eastAsia="Calibri" w:hAnsi="Calibri" w:cs="Calibri"/>
          <w:szCs w:val="23"/>
        </w:rPr>
      </w:pPr>
      <w:r w:rsidRPr="008E6474">
        <w:rPr>
          <w:rFonts w:ascii="Calibri" w:eastAsia="Calibri" w:hAnsi="Calibri" w:cs="Calibri"/>
          <w:spacing w:val="-1"/>
          <w:szCs w:val="23"/>
        </w:rPr>
        <w:t>Names</w:t>
      </w:r>
      <w:r w:rsidRPr="008E6474">
        <w:rPr>
          <w:rFonts w:ascii="Calibri" w:eastAsia="Calibri" w:hAnsi="Calibri" w:cs="Calibri"/>
          <w:spacing w:val="40"/>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f</w:t>
      </w:r>
      <w:r w:rsidRPr="008E6474">
        <w:rPr>
          <w:rFonts w:ascii="Calibri" w:eastAsia="Calibri" w:hAnsi="Calibri" w:cs="Calibri"/>
          <w:spacing w:val="41"/>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er</w:t>
      </w:r>
      <w:r w:rsidRPr="008E6474">
        <w:rPr>
          <w:rFonts w:ascii="Calibri" w:eastAsia="Calibri" w:hAnsi="Calibri" w:cs="Calibri"/>
          <w:spacing w:val="-2"/>
          <w:szCs w:val="23"/>
        </w:rPr>
        <w:t>s</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42"/>
          <w:szCs w:val="23"/>
        </w:rPr>
        <w:t xml:space="preserve"> </w:t>
      </w:r>
      <w:r w:rsidRPr="008E6474">
        <w:rPr>
          <w:rFonts w:ascii="Calibri" w:eastAsia="Calibri" w:hAnsi="Calibri" w:cs="Calibri"/>
          <w:szCs w:val="23"/>
        </w:rPr>
        <w:t>at</w:t>
      </w:r>
      <w:r w:rsidRPr="008E6474">
        <w:rPr>
          <w:rFonts w:ascii="Calibri" w:eastAsia="Calibri" w:hAnsi="Calibri" w:cs="Calibri"/>
          <w:spacing w:val="39"/>
          <w:szCs w:val="23"/>
        </w:rPr>
        <w:t xml:space="preserve"> </w:t>
      </w:r>
      <w:r w:rsidRPr="008E6474">
        <w:rPr>
          <w:rFonts w:ascii="Calibri" w:eastAsia="Calibri" w:hAnsi="Calibri" w:cs="Calibri"/>
          <w:szCs w:val="23"/>
        </w:rPr>
        <w:t>the</w:t>
      </w:r>
      <w:r w:rsidRPr="008E6474">
        <w:rPr>
          <w:rFonts w:ascii="Calibri" w:eastAsia="Calibri" w:hAnsi="Calibri" w:cs="Calibri"/>
          <w:spacing w:val="39"/>
          <w:szCs w:val="23"/>
        </w:rPr>
        <w:t xml:space="preserve"> </w:t>
      </w:r>
      <w:r w:rsidRPr="008E6474">
        <w:rPr>
          <w:rFonts w:ascii="Calibri" w:eastAsia="Calibri" w:hAnsi="Calibri" w:cs="Calibri"/>
          <w:szCs w:val="23"/>
        </w:rPr>
        <w:t>w</w:t>
      </w:r>
      <w:r w:rsidRPr="008E6474">
        <w:rPr>
          <w:rFonts w:ascii="Calibri" w:eastAsia="Calibri" w:hAnsi="Calibri" w:cs="Calibri"/>
          <w:spacing w:val="2"/>
          <w:szCs w:val="23"/>
        </w:rPr>
        <w:t>o</w:t>
      </w:r>
      <w:r w:rsidRPr="008E6474">
        <w:rPr>
          <w:rFonts w:ascii="Calibri" w:eastAsia="Calibri" w:hAnsi="Calibri" w:cs="Calibri"/>
          <w:szCs w:val="23"/>
        </w:rPr>
        <w:t>rkp</w:t>
      </w:r>
      <w:r w:rsidRPr="008E6474">
        <w:rPr>
          <w:rFonts w:ascii="Calibri" w:eastAsia="Calibri" w:hAnsi="Calibri" w:cs="Calibri"/>
          <w:spacing w:val="-1"/>
          <w:szCs w:val="23"/>
        </w:rPr>
        <w:t>l</w:t>
      </w:r>
      <w:r w:rsidRPr="008E6474">
        <w:rPr>
          <w:rFonts w:ascii="Calibri" w:eastAsia="Calibri" w:hAnsi="Calibri" w:cs="Calibri"/>
          <w:spacing w:val="-3"/>
          <w:szCs w:val="23"/>
        </w:rPr>
        <w:t>a</w:t>
      </w:r>
      <w:r w:rsidRPr="008E6474">
        <w:rPr>
          <w:rFonts w:ascii="Calibri" w:eastAsia="Calibri" w:hAnsi="Calibri" w:cs="Calibri"/>
          <w:szCs w:val="23"/>
        </w:rPr>
        <w:t>ce</w:t>
      </w:r>
      <w:r w:rsidRPr="008E6474">
        <w:rPr>
          <w:rFonts w:ascii="Calibri" w:eastAsia="Calibri" w:hAnsi="Calibri" w:cs="Calibri"/>
          <w:spacing w:val="42"/>
          <w:szCs w:val="23"/>
        </w:rPr>
        <w:t xml:space="preserve"> </w:t>
      </w:r>
      <w:r w:rsidRPr="008E6474">
        <w:rPr>
          <w:rFonts w:ascii="Calibri" w:eastAsia="Calibri" w:hAnsi="Calibri" w:cs="Calibri"/>
          <w:szCs w:val="23"/>
        </w:rPr>
        <w:t>wh</w:t>
      </w:r>
      <w:r w:rsidRPr="008E6474">
        <w:rPr>
          <w:rFonts w:ascii="Calibri" w:eastAsia="Calibri" w:hAnsi="Calibri" w:cs="Calibri"/>
          <w:spacing w:val="1"/>
          <w:szCs w:val="23"/>
        </w:rPr>
        <w:t>o</w:t>
      </w:r>
      <w:r w:rsidRPr="008E6474">
        <w:rPr>
          <w:rFonts w:ascii="Calibri" w:eastAsia="Calibri" w:hAnsi="Calibri" w:cs="Calibri"/>
          <w:spacing w:val="-2"/>
          <w:szCs w:val="23"/>
        </w:rPr>
        <w:t>s</w:t>
      </w:r>
      <w:r w:rsidRPr="008E6474">
        <w:rPr>
          <w:rFonts w:ascii="Calibri" w:eastAsia="Calibri" w:hAnsi="Calibri" w:cs="Calibri"/>
          <w:szCs w:val="23"/>
        </w:rPr>
        <w:t>e</w:t>
      </w:r>
      <w:r w:rsidRPr="008E6474">
        <w:rPr>
          <w:rFonts w:ascii="Calibri" w:eastAsia="Calibri" w:hAnsi="Calibri" w:cs="Calibri"/>
          <w:spacing w:val="42"/>
          <w:szCs w:val="23"/>
        </w:rPr>
        <w:t xml:space="preserve"> </w:t>
      </w:r>
      <w:r w:rsidRPr="008E6474">
        <w:rPr>
          <w:rFonts w:ascii="Calibri" w:eastAsia="Calibri" w:hAnsi="Calibri" w:cs="Calibri"/>
          <w:spacing w:val="-1"/>
          <w:szCs w:val="23"/>
        </w:rPr>
        <w:t>p</w:t>
      </w:r>
      <w:r w:rsidRPr="008E6474">
        <w:rPr>
          <w:rFonts w:ascii="Calibri" w:eastAsia="Calibri" w:hAnsi="Calibri" w:cs="Calibri"/>
          <w:spacing w:val="1"/>
          <w:szCs w:val="23"/>
        </w:rPr>
        <w:t>o</w:t>
      </w:r>
      <w:r w:rsidRPr="008E6474">
        <w:rPr>
          <w:rFonts w:ascii="Calibri" w:eastAsia="Calibri" w:hAnsi="Calibri" w:cs="Calibri"/>
          <w:szCs w:val="23"/>
        </w:rPr>
        <w:t>sit</w:t>
      </w:r>
      <w:r w:rsidRPr="008E6474">
        <w:rPr>
          <w:rFonts w:ascii="Calibri" w:eastAsia="Calibri" w:hAnsi="Calibri" w:cs="Calibri"/>
          <w:spacing w:val="-2"/>
          <w:szCs w:val="23"/>
        </w:rPr>
        <w:t>i</w:t>
      </w:r>
      <w:r w:rsidRPr="008E6474">
        <w:rPr>
          <w:rFonts w:ascii="Calibri" w:eastAsia="Calibri" w:hAnsi="Calibri" w:cs="Calibri"/>
          <w:spacing w:val="1"/>
          <w:szCs w:val="23"/>
        </w:rPr>
        <w:t>o</w:t>
      </w:r>
      <w:r w:rsidRPr="008E6474">
        <w:rPr>
          <w:rFonts w:ascii="Calibri" w:eastAsia="Calibri" w:hAnsi="Calibri" w:cs="Calibri"/>
          <w:spacing w:val="-3"/>
          <w:szCs w:val="23"/>
        </w:rPr>
        <w:t>n</w:t>
      </w:r>
      <w:r w:rsidRPr="008E6474">
        <w:rPr>
          <w:rFonts w:ascii="Calibri" w:eastAsia="Calibri" w:hAnsi="Calibri" w:cs="Calibri"/>
          <w:szCs w:val="23"/>
        </w:rPr>
        <w:t>s</w:t>
      </w:r>
      <w:r w:rsidRPr="008E6474">
        <w:rPr>
          <w:rFonts w:ascii="Calibri" w:eastAsia="Calibri" w:hAnsi="Calibri" w:cs="Calibri"/>
          <w:spacing w:val="42"/>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41"/>
          <w:szCs w:val="23"/>
        </w:rPr>
        <w:t xml:space="preserve"> </w:t>
      </w:r>
      <w:r w:rsidRPr="008E6474">
        <w:rPr>
          <w:rFonts w:ascii="Calibri" w:eastAsia="Calibri" w:hAnsi="Calibri" w:cs="Calibri"/>
          <w:spacing w:val="-3"/>
          <w:szCs w:val="23"/>
        </w:rPr>
        <w:t>r</w:t>
      </w:r>
      <w:r w:rsidRPr="008E6474">
        <w:rPr>
          <w:rFonts w:ascii="Calibri" w:eastAsia="Calibri" w:hAnsi="Calibri" w:cs="Calibri"/>
          <w:spacing w:val="1"/>
          <w:szCs w:val="23"/>
        </w:rPr>
        <w:t>o</w:t>
      </w:r>
      <w:r w:rsidRPr="008E6474">
        <w:rPr>
          <w:rFonts w:ascii="Calibri" w:eastAsia="Calibri" w:hAnsi="Calibri" w:cs="Calibri"/>
          <w:szCs w:val="23"/>
        </w:rPr>
        <w:t>les</w:t>
      </w:r>
      <w:r w:rsidRPr="008E6474">
        <w:rPr>
          <w:rFonts w:ascii="Calibri" w:eastAsia="Calibri" w:hAnsi="Calibri" w:cs="Calibri"/>
          <w:spacing w:val="4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nv</w:t>
      </w:r>
      <w:r w:rsidRPr="008E6474">
        <w:rPr>
          <w:rFonts w:ascii="Calibri" w:eastAsia="Calibri" w:hAnsi="Calibri" w:cs="Calibri"/>
          <w:spacing w:val="1"/>
          <w:szCs w:val="23"/>
        </w:rPr>
        <w:t>o</w:t>
      </w:r>
      <w:r w:rsidRPr="008E6474">
        <w:rPr>
          <w:rFonts w:ascii="Calibri" w:eastAsia="Calibri" w:hAnsi="Calibri" w:cs="Calibri"/>
          <w:spacing w:val="-3"/>
          <w:szCs w:val="23"/>
        </w:rPr>
        <w:t>l</w:t>
      </w:r>
      <w:r w:rsidRPr="008E6474">
        <w:rPr>
          <w:rFonts w:ascii="Calibri" w:eastAsia="Calibri" w:hAnsi="Calibri" w:cs="Calibri"/>
          <w:spacing w:val="1"/>
          <w:szCs w:val="23"/>
        </w:rPr>
        <w:t>v</w:t>
      </w:r>
      <w:r w:rsidRPr="008E6474">
        <w:rPr>
          <w:rFonts w:ascii="Calibri" w:eastAsia="Calibri" w:hAnsi="Calibri" w:cs="Calibri"/>
          <w:szCs w:val="23"/>
        </w:rPr>
        <w:t>e</w:t>
      </w:r>
      <w:r w:rsidRPr="008E6474">
        <w:rPr>
          <w:rFonts w:ascii="Calibri" w:eastAsia="Calibri" w:hAnsi="Calibri" w:cs="Calibri"/>
          <w:spacing w:val="42"/>
          <w:szCs w:val="23"/>
        </w:rPr>
        <w:t xml:space="preserve"> </w:t>
      </w:r>
      <w:r w:rsidRPr="008E6474">
        <w:rPr>
          <w:rFonts w:ascii="Calibri" w:eastAsia="Calibri" w:hAnsi="Calibri" w:cs="Calibri"/>
          <w:szCs w:val="23"/>
        </w:rPr>
        <w:t>sp</w:t>
      </w:r>
      <w:r w:rsidRPr="008E6474">
        <w:rPr>
          <w:rFonts w:ascii="Calibri" w:eastAsia="Calibri" w:hAnsi="Calibri" w:cs="Calibri"/>
          <w:spacing w:val="-3"/>
          <w:szCs w:val="23"/>
        </w:rPr>
        <w:t>e</w:t>
      </w:r>
      <w:r w:rsidRPr="008E6474">
        <w:rPr>
          <w:rFonts w:ascii="Calibri" w:eastAsia="Calibri" w:hAnsi="Calibri" w:cs="Calibri"/>
          <w:szCs w:val="23"/>
        </w:rPr>
        <w:t>cific</w:t>
      </w:r>
      <w:r w:rsidRPr="008E6474">
        <w:rPr>
          <w:rFonts w:ascii="Calibri" w:eastAsia="Calibri" w:hAnsi="Calibri" w:cs="Calibri"/>
          <w:spacing w:val="39"/>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ealth</w:t>
      </w:r>
      <w:r w:rsidRPr="008E6474">
        <w:rPr>
          <w:rFonts w:ascii="Calibri" w:eastAsia="Calibri" w:hAnsi="Calibri" w:cs="Calibri"/>
          <w:spacing w:val="4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 safety</w:t>
      </w:r>
      <w:r w:rsidRPr="008E6474">
        <w:rPr>
          <w:rFonts w:ascii="Calibri" w:eastAsia="Calibri" w:hAnsi="Calibri" w:cs="Calibri"/>
          <w:spacing w:val="-1"/>
          <w:szCs w:val="23"/>
        </w:rPr>
        <w:t xml:space="preserve"> </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zCs w:val="23"/>
        </w:rPr>
        <w:t>s</w:t>
      </w:r>
      <w:r w:rsidRPr="008E6474">
        <w:rPr>
          <w:rFonts w:ascii="Calibri" w:eastAsia="Calibri" w:hAnsi="Calibri" w:cs="Calibri"/>
          <w:spacing w:val="-3"/>
          <w:szCs w:val="23"/>
        </w:rPr>
        <w:t>p</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si</w:t>
      </w:r>
      <w:r w:rsidRPr="008E6474">
        <w:rPr>
          <w:rFonts w:ascii="Calibri" w:eastAsia="Calibri" w:hAnsi="Calibri" w:cs="Calibri"/>
          <w:spacing w:val="-1"/>
          <w:szCs w:val="23"/>
        </w:rPr>
        <w:t>b</w:t>
      </w:r>
      <w:r w:rsidRPr="008E6474">
        <w:rPr>
          <w:rFonts w:ascii="Calibri" w:eastAsia="Calibri" w:hAnsi="Calibri" w:cs="Calibri"/>
          <w:szCs w:val="23"/>
        </w:rPr>
        <w:t>ilities,</w:t>
      </w:r>
      <w:r w:rsidRPr="008E6474">
        <w:rPr>
          <w:rFonts w:ascii="Calibri" w:eastAsia="Calibri" w:hAnsi="Calibri" w:cs="Calibri"/>
          <w:spacing w:val="-2"/>
          <w:szCs w:val="23"/>
        </w:rPr>
        <w:t xml:space="preserve"> </w:t>
      </w:r>
      <w:r w:rsidRPr="008E6474">
        <w:rPr>
          <w:rFonts w:ascii="Calibri" w:eastAsia="Calibri" w:hAnsi="Calibri" w:cs="Calibri"/>
          <w:szCs w:val="23"/>
        </w:rPr>
        <w:t>f</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4"/>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x</w:t>
      </w:r>
      <w:r w:rsidRPr="008E6474">
        <w:rPr>
          <w:rFonts w:ascii="Calibri" w:eastAsia="Calibri" w:hAnsi="Calibri" w:cs="Calibri"/>
          <w:spacing w:val="-3"/>
          <w:szCs w:val="23"/>
        </w:rPr>
        <w:t>a</w:t>
      </w:r>
      <w:r w:rsidRPr="008E6474">
        <w:rPr>
          <w:rFonts w:ascii="Calibri" w:eastAsia="Calibri" w:hAnsi="Calibri" w:cs="Calibri"/>
          <w:spacing w:val="1"/>
          <w:szCs w:val="23"/>
        </w:rPr>
        <w:t>m</w:t>
      </w:r>
      <w:r w:rsidRPr="008E6474">
        <w:rPr>
          <w:rFonts w:ascii="Calibri" w:eastAsia="Calibri" w:hAnsi="Calibri" w:cs="Calibri"/>
          <w:spacing w:val="-1"/>
          <w:szCs w:val="23"/>
        </w:rPr>
        <w:t>p</w:t>
      </w:r>
      <w:r w:rsidRPr="008E6474">
        <w:rPr>
          <w:rFonts w:ascii="Calibri" w:eastAsia="Calibri" w:hAnsi="Calibri" w:cs="Calibri"/>
          <w:szCs w:val="23"/>
        </w:rPr>
        <w:t>le si</w:t>
      </w:r>
      <w:r w:rsidRPr="008E6474">
        <w:rPr>
          <w:rFonts w:ascii="Calibri" w:eastAsia="Calibri" w:hAnsi="Calibri" w:cs="Calibri"/>
          <w:spacing w:val="-2"/>
          <w:szCs w:val="23"/>
        </w:rPr>
        <w:t>t</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su</w:t>
      </w:r>
      <w:r w:rsidRPr="008E6474">
        <w:rPr>
          <w:rFonts w:ascii="Calibri" w:eastAsia="Calibri" w:hAnsi="Calibri" w:cs="Calibri"/>
          <w:spacing w:val="-2"/>
          <w:szCs w:val="23"/>
        </w:rPr>
        <w:t>p</w:t>
      </w:r>
      <w:r w:rsidRPr="008E6474">
        <w:rPr>
          <w:rFonts w:ascii="Calibri" w:eastAsia="Calibri" w:hAnsi="Calibri" w:cs="Calibri"/>
          <w:szCs w:val="23"/>
        </w:rPr>
        <w:t>e</w:t>
      </w:r>
      <w:r w:rsidRPr="008E6474">
        <w:rPr>
          <w:rFonts w:ascii="Calibri" w:eastAsia="Calibri" w:hAnsi="Calibri" w:cs="Calibri"/>
          <w:spacing w:val="-2"/>
          <w:szCs w:val="23"/>
        </w:rPr>
        <w:t>r</w:t>
      </w:r>
      <w:r w:rsidRPr="008E6474">
        <w:rPr>
          <w:rFonts w:ascii="Calibri" w:eastAsia="Calibri" w:hAnsi="Calibri" w:cs="Calibri"/>
          <w:spacing w:val="1"/>
          <w:szCs w:val="23"/>
        </w:rPr>
        <w:t>v</w:t>
      </w:r>
      <w:r w:rsidRPr="008E6474">
        <w:rPr>
          <w:rFonts w:ascii="Calibri" w:eastAsia="Calibri" w:hAnsi="Calibri" w:cs="Calibri"/>
          <w:szCs w:val="23"/>
        </w:rPr>
        <w:t>i</w:t>
      </w:r>
      <w:r w:rsidRPr="008E6474">
        <w:rPr>
          <w:rFonts w:ascii="Calibri" w:eastAsia="Calibri" w:hAnsi="Calibri" w:cs="Calibri"/>
          <w:spacing w:val="-3"/>
          <w:szCs w:val="23"/>
        </w:rPr>
        <w:t>s</w:t>
      </w:r>
      <w:r w:rsidRPr="008E6474">
        <w:rPr>
          <w:rFonts w:ascii="Calibri" w:eastAsia="Calibri" w:hAnsi="Calibri" w:cs="Calibri"/>
          <w:spacing w:val="1"/>
          <w:szCs w:val="23"/>
        </w:rPr>
        <w:t>o</w:t>
      </w:r>
      <w:r w:rsidRPr="008E6474">
        <w:rPr>
          <w:rFonts w:ascii="Calibri" w:eastAsia="Calibri" w:hAnsi="Calibri" w:cs="Calibri"/>
          <w:szCs w:val="23"/>
        </w:rPr>
        <w:t xml:space="preserve">rs, </w:t>
      </w:r>
      <w:r w:rsidRPr="008E6474">
        <w:rPr>
          <w:rFonts w:ascii="Calibri" w:eastAsia="Calibri" w:hAnsi="Calibri" w:cs="Calibri"/>
          <w:spacing w:val="-3"/>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je</w:t>
      </w:r>
      <w:r w:rsidRPr="008E6474">
        <w:rPr>
          <w:rFonts w:ascii="Calibri" w:eastAsia="Calibri" w:hAnsi="Calibri" w:cs="Calibri"/>
          <w:spacing w:val="-2"/>
          <w:szCs w:val="23"/>
        </w:rPr>
        <w:t>c</w:t>
      </w:r>
      <w:r w:rsidRPr="008E6474">
        <w:rPr>
          <w:rFonts w:ascii="Calibri" w:eastAsia="Calibri" w:hAnsi="Calibri" w:cs="Calibri"/>
          <w:szCs w:val="23"/>
        </w:rPr>
        <w:t>t</w:t>
      </w:r>
      <w:r w:rsidRPr="008E6474">
        <w:rPr>
          <w:rFonts w:ascii="Calibri" w:eastAsia="Calibri" w:hAnsi="Calibri" w:cs="Calibri"/>
          <w:spacing w:val="-1"/>
          <w:szCs w:val="23"/>
        </w:rPr>
        <w:t xml:space="preserve"> </w:t>
      </w:r>
      <w:r w:rsidRPr="008E6474">
        <w:rPr>
          <w:rFonts w:ascii="Calibri" w:eastAsia="Calibri" w:hAnsi="Calibri" w:cs="Calibri"/>
          <w:spacing w:val="1"/>
          <w:szCs w:val="23"/>
        </w:rPr>
        <w:t>m</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a</w:t>
      </w:r>
      <w:r w:rsidRPr="008E6474">
        <w:rPr>
          <w:rFonts w:ascii="Calibri" w:eastAsia="Calibri" w:hAnsi="Calibri" w:cs="Calibri"/>
          <w:spacing w:val="-1"/>
          <w:szCs w:val="23"/>
        </w:rPr>
        <w:t>g</w:t>
      </w:r>
      <w:r w:rsidRPr="008E6474">
        <w:rPr>
          <w:rFonts w:ascii="Calibri" w:eastAsia="Calibri" w:hAnsi="Calibri" w:cs="Calibri"/>
          <w:szCs w:val="23"/>
        </w:rPr>
        <w:t>ers,</w:t>
      </w:r>
      <w:r w:rsidRPr="008E6474">
        <w:rPr>
          <w:rFonts w:ascii="Calibri" w:eastAsia="Calibri" w:hAnsi="Calibri" w:cs="Calibri"/>
          <w:spacing w:val="-2"/>
          <w:szCs w:val="23"/>
        </w:rPr>
        <w:t xml:space="preserve"> </w:t>
      </w:r>
      <w:r w:rsidRPr="008E6474">
        <w:rPr>
          <w:rFonts w:ascii="Calibri" w:eastAsia="Calibri" w:hAnsi="Calibri" w:cs="Calibri"/>
          <w:szCs w:val="23"/>
        </w:rPr>
        <w:t>first</w:t>
      </w:r>
      <w:r w:rsidRPr="008E6474">
        <w:rPr>
          <w:rFonts w:ascii="Calibri" w:eastAsia="Calibri" w:hAnsi="Calibri" w:cs="Calibri"/>
          <w:spacing w:val="1"/>
          <w:szCs w:val="23"/>
        </w:rPr>
        <w:t xml:space="preserve"> </w:t>
      </w:r>
      <w:r w:rsidRPr="008E6474">
        <w:rPr>
          <w:rFonts w:ascii="Calibri" w:eastAsia="Calibri" w:hAnsi="Calibri" w:cs="Calibri"/>
          <w:szCs w:val="23"/>
        </w:rPr>
        <w:t>aid</w:t>
      </w:r>
      <w:r w:rsidRPr="008E6474">
        <w:rPr>
          <w:rFonts w:ascii="Calibri" w:eastAsia="Calibri" w:hAnsi="Calibri" w:cs="Calibri"/>
          <w:spacing w:val="-3"/>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ff</w:t>
      </w:r>
      <w:r w:rsidRPr="008E6474">
        <w:rPr>
          <w:rFonts w:ascii="Calibri" w:eastAsia="Calibri" w:hAnsi="Calibri" w:cs="Calibri"/>
          <w:spacing w:val="-1"/>
          <w:szCs w:val="23"/>
        </w:rPr>
        <w:t>i</w:t>
      </w:r>
      <w:r w:rsidRPr="008E6474">
        <w:rPr>
          <w:rFonts w:ascii="Calibri" w:eastAsia="Calibri" w:hAnsi="Calibri" w:cs="Calibri"/>
          <w:szCs w:val="23"/>
        </w:rPr>
        <w:t>cers</w:t>
      </w:r>
    </w:p>
    <w:p w14:paraId="273D4955" w14:textId="77777777" w:rsidR="008E6474" w:rsidRPr="008E6474" w:rsidRDefault="000F620D" w:rsidP="000F620D">
      <w:pPr>
        <w:numPr>
          <w:ilvl w:val="0"/>
          <w:numId w:val="83"/>
        </w:numPr>
        <w:spacing w:after="0"/>
        <w:ind w:left="360"/>
        <w:contextualSpacing/>
        <w:jc w:val="both"/>
        <w:rPr>
          <w:rFonts w:ascii="Calibri" w:eastAsia="Calibri" w:hAnsi="Calibri" w:cs="Calibri"/>
          <w:szCs w:val="23"/>
        </w:rPr>
      </w:pPr>
      <w:r w:rsidRPr="008E6474">
        <w:rPr>
          <w:rFonts w:ascii="Calibri" w:eastAsia="Calibri" w:hAnsi="Calibri" w:cs="Calibri"/>
          <w:szCs w:val="23"/>
        </w:rPr>
        <w:t>Site-specific</w:t>
      </w:r>
      <w:r w:rsidRPr="008E6474">
        <w:rPr>
          <w:rFonts w:ascii="Calibri" w:eastAsia="Calibri" w:hAnsi="Calibri" w:cs="Calibri"/>
          <w:spacing w:val="1"/>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ealth</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zCs w:val="23"/>
        </w:rPr>
        <w:t>sa</w:t>
      </w:r>
      <w:r w:rsidRPr="008E6474">
        <w:rPr>
          <w:rFonts w:ascii="Calibri" w:eastAsia="Calibri" w:hAnsi="Calibri" w:cs="Calibri"/>
          <w:spacing w:val="-2"/>
          <w:szCs w:val="23"/>
        </w:rPr>
        <w:t>f</w:t>
      </w:r>
      <w:r w:rsidRPr="008E6474">
        <w:rPr>
          <w:rFonts w:ascii="Calibri" w:eastAsia="Calibri" w:hAnsi="Calibri" w:cs="Calibri"/>
          <w:szCs w:val="23"/>
        </w:rPr>
        <w:t>e</w:t>
      </w:r>
      <w:r w:rsidRPr="008E6474">
        <w:rPr>
          <w:rFonts w:ascii="Calibri" w:eastAsia="Calibri" w:hAnsi="Calibri" w:cs="Calibri"/>
          <w:spacing w:val="1"/>
          <w:szCs w:val="23"/>
        </w:rPr>
        <w:t>t</w:t>
      </w:r>
      <w:r w:rsidRPr="008E6474">
        <w:rPr>
          <w:rFonts w:ascii="Calibri" w:eastAsia="Calibri" w:hAnsi="Calibri" w:cs="Calibri"/>
          <w:szCs w:val="23"/>
        </w:rPr>
        <w:t>y</w:t>
      </w:r>
      <w:r w:rsidRPr="008E6474">
        <w:rPr>
          <w:rFonts w:ascii="Calibri" w:eastAsia="Calibri" w:hAnsi="Calibri" w:cs="Calibri"/>
          <w:spacing w:val="1"/>
          <w:szCs w:val="23"/>
        </w:rPr>
        <w:t xml:space="preserve"> </w:t>
      </w:r>
      <w:r w:rsidRPr="008E6474">
        <w:rPr>
          <w:rFonts w:ascii="Calibri" w:eastAsia="Calibri" w:hAnsi="Calibri" w:cs="Calibri"/>
          <w:szCs w:val="23"/>
        </w:rPr>
        <w:t>ru</w:t>
      </w:r>
      <w:r w:rsidRPr="008E6474">
        <w:rPr>
          <w:rFonts w:ascii="Calibri" w:eastAsia="Calibri" w:hAnsi="Calibri" w:cs="Calibri"/>
          <w:spacing w:val="-3"/>
          <w:szCs w:val="23"/>
        </w:rPr>
        <w:t>l</w:t>
      </w:r>
      <w:r w:rsidRPr="008E6474">
        <w:rPr>
          <w:rFonts w:ascii="Calibri" w:eastAsia="Calibri" w:hAnsi="Calibri" w:cs="Calibri"/>
          <w:szCs w:val="23"/>
        </w:rPr>
        <w:t>es</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pacing w:val="-3"/>
          <w:szCs w:val="23"/>
        </w:rPr>
        <w:t>h</w:t>
      </w:r>
      <w:r w:rsidRPr="008E6474">
        <w:rPr>
          <w:rFonts w:ascii="Calibri" w:eastAsia="Calibri" w:hAnsi="Calibri" w:cs="Calibri"/>
          <w:spacing w:val="1"/>
          <w:szCs w:val="23"/>
        </w:rPr>
        <w:t>o</w:t>
      </w:r>
      <w:r w:rsidRPr="008E6474">
        <w:rPr>
          <w:rFonts w:ascii="Calibri" w:eastAsia="Calibri" w:hAnsi="Calibri" w:cs="Calibri"/>
          <w:szCs w:val="23"/>
        </w:rPr>
        <w:t>w</w:t>
      </w:r>
      <w:r w:rsidRPr="008E6474">
        <w:rPr>
          <w:rFonts w:ascii="Calibri" w:eastAsia="Calibri" w:hAnsi="Calibri" w:cs="Calibri"/>
          <w:spacing w:val="1"/>
          <w:szCs w:val="23"/>
        </w:rPr>
        <w:t xml:space="preserve"> </w:t>
      </w:r>
      <w:r w:rsidRPr="008E6474">
        <w:rPr>
          <w:rFonts w:ascii="Calibri" w:eastAsia="Calibri" w:hAnsi="Calibri" w:cs="Calibri"/>
          <w:spacing w:val="-3"/>
          <w:szCs w:val="23"/>
        </w:rPr>
        <w:t>p</w:t>
      </w:r>
      <w:r w:rsidRPr="008E6474">
        <w:rPr>
          <w:rFonts w:ascii="Calibri" w:eastAsia="Calibri" w:hAnsi="Calibri" w:cs="Calibri"/>
          <w:szCs w:val="23"/>
        </w:rPr>
        <w:t>e</w:t>
      </w:r>
      <w:r w:rsidRPr="008E6474">
        <w:rPr>
          <w:rFonts w:ascii="Calibri" w:eastAsia="Calibri" w:hAnsi="Calibri" w:cs="Calibri"/>
          <w:spacing w:val="2"/>
          <w:szCs w:val="23"/>
        </w:rPr>
        <w:t>o</w:t>
      </w:r>
      <w:r w:rsidRPr="008E6474">
        <w:rPr>
          <w:rFonts w:ascii="Calibri" w:eastAsia="Calibri" w:hAnsi="Calibri" w:cs="Calibri"/>
          <w:spacing w:val="-1"/>
          <w:szCs w:val="23"/>
        </w:rPr>
        <w:t>p</w:t>
      </w:r>
      <w:r w:rsidRPr="008E6474">
        <w:rPr>
          <w:rFonts w:ascii="Calibri" w:eastAsia="Calibri" w:hAnsi="Calibri" w:cs="Calibri"/>
          <w:szCs w:val="23"/>
        </w:rPr>
        <w:t>le</w:t>
      </w:r>
      <w:r w:rsidRPr="008E6474">
        <w:rPr>
          <w:rFonts w:ascii="Calibri" w:eastAsia="Calibri" w:hAnsi="Calibri" w:cs="Calibri"/>
          <w:spacing w:val="-4"/>
          <w:szCs w:val="23"/>
        </w:rPr>
        <w:t xml:space="preserve"> </w:t>
      </w:r>
      <w:r w:rsidRPr="008E6474">
        <w:rPr>
          <w:rFonts w:ascii="Calibri" w:eastAsia="Calibri" w:hAnsi="Calibri" w:cs="Calibri"/>
          <w:szCs w:val="23"/>
        </w:rPr>
        <w:t>will</w:t>
      </w:r>
      <w:r w:rsidRPr="008E6474">
        <w:rPr>
          <w:rFonts w:ascii="Calibri" w:eastAsia="Calibri" w:hAnsi="Calibri" w:cs="Calibri"/>
          <w:spacing w:val="1"/>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3"/>
          <w:szCs w:val="23"/>
        </w:rPr>
        <w:t>f</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1"/>
          <w:szCs w:val="23"/>
        </w:rPr>
        <w:t>m</w:t>
      </w:r>
      <w:r w:rsidRPr="008E6474">
        <w:rPr>
          <w:rFonts w:ascii="Calibri" w:eastAsia="Calibri" w:hAnsi="Calibri" w:cs="Calibri"/>
          <w:szCs w:val="23"/>
        </w:rPr>
        <w:t>ed</w:t>
      </w:r>
      <w:r w:rsidRPr="008E6474">
        <w:rPr>
          <w:rFonts w:ascii="Calibri" w:eastAsia="Calibri" w:hAnsi="Calibri" w:cs="Calibri"/>
          <w:spacing w:val="-2"/>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 xml:space="preserve">f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2"/>
          <w:szCs w:val="23"/>
        </w:rPr>
        <w:t xml:space="preserve"> </w:t>
      </w:r>
      <w:r w:rsidRPr="008E6474">
        <w:rPr>
          <w:rFonts w:ascii="Calibri" w:eastAsia="Calibri" w:hAnsi="Calibri" w:cs="Calibri"/>
          <w:szCs w:val="23"/>
        </w:rPr>
        <w:t>ru</w:t>
      </w:r>
      <w:r w:rsidRPr="008E6474">
        <w:rPr>
          <w:rFonts w:ascii="Calibri" w:eastAsia="Calibri" w:hAnsi="Calibri" w:cs="Calibri"/>
          <w:spacing w:val="-1"/>
          <w:szCs w:val="23"/>
        </w:rPr>
        <w:t>l</w:t>
      </w:r>
      <w:r w:rsidRPr="008E6474">
        <w:rPr>
          <w:rFonts w:ascii="Calibri" w:eastAsia="Calibri" w:hAnsi="Calibri" w:cs="Calibri"/>
          <w:spacing w:val="-2"/>
          <w:szCs w:val="23"/>
        </w:rPr>
        <w:t>e</w:t>
      </w:r>
      <w:r w:rsidRPr="008E6474">
        <w:rPr>
          <w:rFonts w:ascii="Calibri" w:eastAsia="Calibri" w:hAnsi="Calibri" w:cs="Calibri"/>
          <w:szCs w:val="23"/>
        </w:rPr>
        <w:t>s</w:t>
      </w:r>
    </w:p>
    <w:p w14:paraId="7532FE0B" w14:textId="77777777" w:rsidR="008E6474" w:rsidRPr="008E6474" w:rsidRDefault="00F8460C" w:rsidP="000F620D">
      <w:pPr>
        <w:spacing w:before="12" w:after="0"/>
        <w:jc w:val="both"/>
        <w:rPr>
          <w:rFonts w:ascii="Calibri" w:eastAsia="Times New Roman" w:hAnsi="Calibri" w:cs="Calibri"/>
          <w:szCs w:val="23"/>
        </w:rPr>
      </w:pPr>
    </w:p>
    <w:p w14:paraId="4048E6BB" w14:textId="70D6F111" w:rsidR="008E6474" w:rsidRPr="008E6474" w:rsidRDefault="000F620D" w:rsidP="000F620D">
      <w:pPr>
        <w:spacing w:before="31" w:after="0"/>
        <w:ind w:right="72"/>
        <w:jc w:val="both"/>
        <w:rPr>
          <w:rFonts w:ascii="Calibri" w:eastAsia="Calibri" w:hAnsi="Calibri" w:cs="Calibri"/>
          <w:szCs w:val="23"/>
        </w:rPr>
      </w:pPr>
      <w:r w:rsidRPr="008E6474">
        <w:rPr>
          <w:rFonts w:ascii="Calibri" w:eastAsia="Calibri" w:hAnsi="Calibri" w:cs="Calibri"/>
          <w:szCs w:val="23"/>
        </w:rPr>
        <w:t>While OHS management plan is required for every construction project, a principal contractor   may   prepare   a   generic   OHS   management   plan   that   applies   to   several construction projects, if the arrangements to manage work health and safety are the same for each construction project. However, the principal contractor must review and revise the plan                  to ensure it addresses the risks of the actual workplace.</w:t>
      </w:r>
    </w:p>
    <w:p w14:paraId="47C85BCA" w14:textId="77777777" w:rsidR="008E6474" w:rsidRPr="008E6474" w:rsidRDefault="00F8460C" w:rsidP="000F620D">
      <w:pPr>
        <w:spacing w:before="12" w:after="0"/>
        <w:jc w:val="both"/>
        <w:rPr>
          <w:rFonts w:ascii="Calibri" w:eastAsia="Times New Roman" w:hAnsi="Calibri" w:cs="Calibri"/>
          <w:szCs w:val="23"/>
        </w:rPr>
      </w:pPr>
    </w:p>
    <w:p w14:paraId="6C7635A3" w14:textId="77777777" w:rsidR="008E6474" w:rsidRPr="008E6474" w:rsidRDefault="000F620D" w:rsidP="000F620D">
      <w:pPr>
        <w:spacing w:after="0"/>
        <w:ind w:right="3244"/>
        <w:jc w:val="both"/>
        <w:rPr>
          <w:rFonts w:ascii="Calibri" w:eastAsia="Calibri" w:hAnsi="Calibri" w:cs="Calibri"/>
          <w:szCs w:val="23"/>
        </w:rPr>
      </w:pPr>
      <w:r w:rsidRPr="008E6474">
        <w:rPr>
          <w:rFonts w:ascii="Calibri" w:eastAsia="Calibri" w:hAnsi="Calibri" w:cs="Calibri"/>
          <w:b/>
          <w:spacing w:val="1"/>
          <w:szCs w:val="23"/>
        </w:rPr>
        <w:t>IN</w:t>
      </w:r>
      <w:r w:rsidRPr="008E6474">
        <w:rPr>
          <w:rFonts w:ascii="Calibri" w:eastAsia="Calibri" w:hAnsi="Calibri" w:cs="Calibri"/>
          <w:b/>
          <w:szCs w:val="23"/>
        </w:rPr>
        <w:t>F</w:t>
      </w:r>
      <w:r w:rsidRPr="008E6474">
        <w:rPr>
          <w:rFonts w:ascii="Calibri" w:eastAsia="Calibri" w:hAnsi="Calibri" w:cs="Calibri"/>
          <w:b/>
          <w:spacing w:val="-1"/>
          <w:szCs w:val="23"/>
        </w:rPr>
        <w:t>O</w:t>
      </w:r>
      <w:r w:rsidRPr="008E6474">
        <w:rPr>
          <w:rFonts w:ascii="Calibri" w:eastAsia="Calibri" w:hAnsi="Calibri" w:cs="Calibri"/>
          <w:b/>
          <w:szCs w:val="23"/>
        </w:rPr>
        <w:t>R</w:t>
      </w:r>
      <w:r w:rsidRPr="008E6474">
        <w:rPr>
          <w:rFonts w:ascii="Calibri" w:eastAsia="Calibri" w:hAnsi="Calibri" w:cs="Calibri"/>
          <w:b/>
          <w:spacing w:val="-3"/>
          <w:szCs w:val="23"/>
        </w:rPr>
        <w:t>M</w:t>
      </w:r>
      <w:r w:rsidRPr="008E6474">
        <w:rPr>
          <w:rFonts w:ascii="Calibri" w:eastAsia="Calibri" w:hAnsi="Calibri" w:cs="Calibri"/>
          <w:b/>
          <w:szCs w:val="23"/>
        </w:rPr>
        <w:t>A</w:t>
      </w:r>
      <w:r w:rsidRPr="008E6474">
        <w:rPr>
          <w:rFonts w:ascii="Calibri" w:eastAsia="Calibri" w:hAnsi="Calibri" w:cs="Calibri"/>
          <w:b/>
          <w:spacing w:val="-1"/>
          <w:szCs w:val="23"/>
        </w:rPr>
        <w:t>T</w:t>
      </w:r>
      <w:r w:rsidRPr="008E6474">
        <w:rPr>
          <w:rFonts w:ascii="Calibri" w:eastAsia="Calibri" w:hAnsi="Calibri" w:cs="Calibri"/>
          <w:b/>
          <w:spacing w:val="1"/>
          <w:szCs w:val="23"/>
        </w:rPr>
        <w:t>I</w:t>
      </w:r>
      <w:r w:rsidRPr="008E6474">
        <w:rPr>
          <w:rFonts w:ascii="Calibri" w:eastAsia="Calibri" w:hAnsi="Calibri" w:cs="Calibri"/>
          <w:b/>
          <w:spacing w:val="-3"/>
          <w:szCs w:val="23"/>
        </w:rPr>
        <w:t>O</w:t>
      </w:r>
      <w:r w:rsidRPr="008E6474">
        <w:rPr>
          <w:rFonts w:ascii="Calibri" w:eastAsia="Calibri" w:hAnsi="Calibri" w:cs="Calibri"/>
          <w:b/>
          <w:spacing w:val="1"/>
          <w:szCs w:val="23"/>
        </w:rPr>
        <w:t>N</w:t>
      </w:r>
      <w:r w:rsidRPr="008E6474">
        <w:rPr>
          <w:rFonts w:ascii="Calibri" w:eastAsia="Calibri" w:hAnsi="Calibri" w:cs="Calibri"/>
          <w:b/>
          <w:szCs w:val="23"/>
        </w:rPr>
        <w: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T</w:t>
      </w:r>
      <w:r w:rsidRPr="008E6474">
        <w:rPr>
          <w:rFonts w:ascii="Calibri" w:eastAsia="Calibri" w:hAnsi="Calibri" w:cs="Calibri"/>
          <w:b/>
          <w:spacing w:val="-2"/>
          <w:szCs w:val="23"/>
        </w:rPr>
        <w:t>R</w:t>
      </w:r>
      <w:r w:rsidRPr="008E6474">
        <w:rPr>
          <w:rFonts w:ascii="Calibri" w:eastAsia="Calibri" w:hAnsi="Calibri" w:cs="Calibri"/>
          <w:b/>
          <w:szCs w:val="23"/>
        </w:rPr>
        <w:t>A</w:t>
      </w:r>
      <w:r w:rsidRPr="008E6474">
        <w:rPr>
          <w:rFonts w:ascii="Calibri" w:eastAsia="Calibri" w:hAnsi="Calibri" w:cs="Calibri"/>
          <w:b/>
          <w:spacing w:val="-1"/>
          <w:szCs w:val="23"/>
        </w:rPr>
        <w:t>I</w:t>
      </w:r>
      <w:r w:rsidRPr="008E6474">
        <w:rPr>
          <w:rFonts w:ascii="Calibri" w:eastAsia="Calibri" w:hAnsi="Calibri" w:cs="Calibri"/>
          <w:b/>
          <w:spacing w:val="1"/>
          <w:szCs w:val="23"/>
        </w:rPr>
        <w:t>N</w:t>
      </w:r>
      <w:r w:rsidRPr="008E6474">
        <w:rPr>
          <w:rFonts w:ascii="Calibri" w:eastAsia="Calibri" w:hAnsi="Calibri" w:cs="Calibri"/>
          <w:b/>
          <w:spacing w:val="-1"/>
          <w:szCs w:val="23"/>
        </w:rPr>
        <w:t>IN</w:t>
      </w:r>
      <w:r w:rsidRPr="008E6474">
        <w:rPr>
          <w:rFonts w:ascii="Calibri" w:eastAsia="Calibri" w:hAnsi="Calibri" w:cs="Calibri"/>
          <w:b/>
          <w:spacing w:val="1"/>
          <w:szCs w:val="23"/>
        </w:rPr>
        <w:t>G</w:t>
      </w:r>
      <w:r w:rsidRPr="008E6474">
        <w:rPr>
          <w:rFonts w:ascii="Calibri" w:eastAsia="Calibri" w:hAnsi="Calibri" w:cs="Calibri"/>
          <w:b/>
          <w:szCs w:val="23"/>
        </w:rPr>
        <w:t>,</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IN</w:t>
      </w:r>
      <w:r w:rsidRPr="008E6474">
        <w:rPr>
          <w:rFonts w:ascii="Calibri" w:eastAsia="Calibri" w:hAnsi="Calibri" w:cs="Calibri"/>
          <w:b/>
          <w:spacing w:val="-3"/>
          <w:szCs w:val="23"/>
        </w:rPr>
        <w:t>S</w:t>
      </w:r>
      <w:r w:rsidRPr="008E6474">
        <w:rPr>
          <w:rFonts w:ascii="Calibri" w:eastAsia="Calibri" w:hAnsi="Calibri" w:cs="Calibri"/>
          <w:b/>
          <w:spacing w:val="1"/>
          <w:szCs w:val="23"/>
        </w:rPr>
        <w:t>T</w:t>
      </w:r>
      <w:r w:rsidRPr="008E6474">
        <w:rPr>
          <w:rFonts w:ascii="Calibri" w:eastAsia="Calibri" w:hAnsi="Calibri" w:cs="Calibri"/>
          <w:b/>
          <w:szCs w:val="23"/>
        </w:rPr>
        <w:t>R</w:t>
      </w:r>
      <w:r w:rsidRPr="008E6474">
        <w:rPr>
          <w:rFonts w:ascii="Calibri" w:eastAsia="Calibri" w:hAnsi="Calibri" w:cs="Calibri"/>
          <w:b/>
          <w:spacing w:val="-2"/>
          <w:szCs w:val="23"/>
        </w:rPr>
        <w:t>U</w:t>
      </w:r>
      <w:r w:rsidRPr="008E6474">
        <w:rPr>
          <w:rFonts w:ascii="Calibri" w:eastAsia="Calibri" w:hAnsi="Calibri" w:cs="Calibri"/>
          <w:b/>
          <w:spacing w:val="1"/>
          <w:szCs w:val="23"/>
        </w:rPr>
        <w:t>C</w:t>
      </w:r>
      <w:r w:rsidRPr="008E6474">
        <w:rPr>
          <w:rFonts w:ascii="Calibri" w:eastAsia="Calibri" w:hAnsi="Calibri" w:cs="Calibri"/>
          <w:b/>
          <w:spacing w:val="-1"/>
          <w:szCs w:val="23"/>
        </w:rPr>
        <w:t>T</w:t>
      </w:r>
      <w:r w:rsidRPr="008E6474">
        <w:rPr>
          <w:rFonts w:ascii="Calibri" w:eastAsia="Calibri" w:hAnsi="Calibri" w:cs="Calibri"/>
          <w:b/>
          <w:spacing w:val="1"/>
          <w:szCs w:val="23"/>
        </w:rPr>
        <w:t>I</w:t>
      </w:r>
      <w:r w:rsidRPr="008E6474">
        <w:rPr>
          <w:rFonts w:ascii="Calibri" w:eastAsia="Calibri" w:hAnsi="Calibri" w:cs="Calibri"/>
          <w:b/>
          <w:spacing w:val="-3"/>
          <w:szCs w:val="23"/>
        </w:rPr>
        <w:t>O</w:t>
      </w:r>
      <w:r w:rsidRPr="008E6474">
        <w:rPr>
          <w:rFonts w:ascii="Calibri" w:eastAsia="Calibri" w:hAnsi="Calibri" w:cs="Calibri"/>
          <w:b/>
          <w:szCs w:val="23"/>
        </w:rPr>
        <w:t>N</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A</w:t>
      </w:r>
      <w:r w:rsidRPr="008E6474">
        <w:rPr>
          <w:rFonts w:ascii="Calibri" w:eastAsia="Calibri" w:hAnsi="Calibri" w:cs="Calibri"/>
          <w:b/>
          <w:spacing w:val="1"/>
          <w:szCs w:val="23"/>
        </w:rPr>
        <w:t>N</w:t>
      </w:r>
      <w:r w:rsidRPr="008E6474">
        <w:rPr>
          <w:rFonts w:ascii="Calibri" w:eastAsia="Calibri" w:hAnsi="Calibri" w:cs="Calibri"/>
          <w:b/>
          <w:szCs w:val="23"/>
        </w:rPr>
        <w:t>D S</w:t>
      </w:r>
      <w:r w:rsidRPr="008E6474">
        <w:rPr>
          <w:rFonts w:ascii="Calibri" w:eastAsia="Calibri" w:hAnsi="Calibri" w:cs="Calibri"/>
          <w:b/>
          <w:spacing w:val="-1"/>
          <w:szCs w:val="23"/>
        </w:rPr>
        <w:t>U</w:t>
      </w:r>
      <w:r w:rsidRPr="008E6474">
        <w:rPr>
          <w:rFonts w:ascii="Calibri" w:eastAsia="Calibri" w:hAnsi="Calibri" w:cs="Calibri"/>
          <w:b/>
          <w:spacing w:val="-2"/>
          <w:szCs w:val="23"/>
        </w:rPr>
        <w:t>P</w:t>
      </w:r>
      <w:r w:rsidRPr="008E6474">
        <w:rPr>
          <w:rFonts w:ascii="Calibri" w:eastAsia="Calibri" w:hAnsi="Calibri" w:cs="Calibri"/>
          <w:b/>
          <w:szCs w:val="23"/>
        </w:rPr>
        <w:t>E</w:t>
      </w:r>
      <w:r w:rsidRPr="008E6474">
        <w:rPr>
          <w:rFonts w:ascii="Calibri" w:eastAsia="Calibri" w:hAnsi="Calibri" w:cs="Calibri"/>
          <w:b/>
          <w:spacing w:val="-2"/>
          <w:szCs w:val="23"/>
        </w:rPr>
        <w:t>R</w:t>
      </w:r>
      <w:r w:rsidRPr="008E6474">
        <w:rPr>
          <w:rFonts w:ascii="Calibri" w:eastAsia="Calibri" w:hAnsi="Calibri" w:cs="Calibri"/>
          <w:b/>
          <w:spacing w:val="-1"/>
          <w:szCs w:val="23"/>
        </w:rPr>
        <w:t>V</w:t>
      </w:r>
      <w:r w:rsidRPr="008E6474">
        <w:rPr>
          <w:rFonts w:ascii="Calibri" w:eastAsia="Calibri" w:hAnsi="Calibri" w:cs="Calibri"/>
          <w:b/>
          <w:spacing w:val="1"/>
          <w:szCs w:val="23"/>
        </w:rPr>
        <w:t>I</w:t>
      </w:r>
      <w:r w:rsidRPr="008E6474">
        <w:rPr>
          <w:rFonts w:ascii="Calibri" w:eastAsia="Calibri" w:hAnsi="Calibri" w:cs="Calibri"/>
          <w:b/>
          <w:spacing w:val="-1"/>
          <w:szCs w:val="23"/>
        </w:rPr>
        <w:t>S</w:t>
      </w:r>
      <w:r w:rsidRPr="008E6474">
        <w:rPr>
          <w:rFonts w:ascii="Calibri" w:eastAsia="Calibri" w:hAnsi="Calibri" w:cs="Calibri"/>
          <w:b/>
          <w:spacing w:val="1"/>
          <w:szCs w:val="23"/>
        </w:rPr>
        <w:t>I</w:t>
      </w:r>
      <w:r w:rsidRPr="008E6474">
        <w:rPr>
          <w:rFonts w:ascii="Calibri" w:eastAsia="Calibri" w:hAnsi="Calibri" w:cs="Calibri"/>
          <w:b/>
          <w:szCs w:val="23"/>
        </w:rPr>
        <w:t>ON</w:t>
      </w:r>
    </w:p>
    <w:p w14:paraId="0DF4A594" w14:textId="77777777" w:rsidR="008E6474" w:rsidRPr="008E6474" w:rsidRDefault="000F620D" w:rsidP="000F620D">
      <w:pPr>
        <w:spacing w:before="31" w:after="0"/>
        <w:ind w:right="67"/>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80768" behindDoc="1" locked="0" layoutInCell="1" allowOverlap="1" wp14:anchorId="0129FF57" wp14:editId="433560AE">
                <wp:simplePos x="0" y="0"/>
                <wp:positionH relativeFrom="page">
                  <wp:posOffset>896620</wp:posOffset>
                </wp:positionH>
                <wp:positionV relativeFrom="paragraph">
                  <wp:posOffset>17144</wp:posOffset>
                </wp:positionV>
                <wp:extent cx="5768975" cy="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7"/>
                          <a:chExt cx="9085" cy="0"/>
                        </a:xfrm>
                      </wpg:grpSpPr>
                      <wps:wsp>
                        <wps:cNvPr id="98" name="Freeform 41"/>
                        <wps:cNvSpPr>
                          <a:spLocks/>
                        </wps:cNvSpPr>
                        <wps:spPr bwMode="auto">
                          <a:xfrm>
                            <a:off x="1412" y="27"/>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0654B" id="Group 97" o:spid="_x0000_s1026" style="position:absolute;margin-left:70.6pt;margin-top:1.35pt;width:454.25pt;height:0;z-index:-251635712;mso-wrap-distance-top:-3e-5mm;mso-wrap-distance-bottom:-3e-5mm;mso-position-horizontal-relative:page" coordorigin="1412,27"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IPVgMAAOAHAAAOAAAAZHJzL2Uyb0RvYy54bWykVdtu2zAMfR+wfxD0uCG1nTo3o0kx5FIM&#10;6LYCzT5AseULZkuepMTphv37KMpO3XTFhi4PDmXS5OHhRVfXx6okB650IcWcBhc+JVzEMilENqdf&#10;t5vBlBJtmEhYKQWf0weu6fXi7Zurpo74UOayTLgi4EToqKnnNDemjjxPxzmvmL6QNRegTKWqmIGj&#10;yrxEsQa8V6U39P2x10iV1ErGXGt4u3JKukD/acpj8yVNNTeknFPAZvCp8LmzT29xxaJMsTov4hYG&#10;ewWKihUCgp5crZhhZK+KZ66qIlZSy9RcxLLyZJoWMcccIJvAP8vmRsl9jblkUZPVJ5qA2jOeXu02&#10;/ny4U6RI5nQ2oUSwCmqEYQmcgZymziKwuVH1fX2nXIYg3sr4mwa1d66358wZk13zSSbgj+2NRHKO&#10;qaqsC0ibHLEGD6ca8KMhMbwcTcbT2WRESfyoi3Moov0iCIMhJaAYIjgWxfm6/W7mT/sfeSxy0RBh&#10;i8imA22mH5nU/8fkfc5qjgXSlqWOSeh5x+RGcW57l4SBIxPNOiZ1n8aexoLUwPZfCXxGR0fiS2QA&#10;YXttbrjEMrDDrTZuABKQsLhJi3wLw5JWJczC+wHxiY2Ej3ZgTmZBZ/bOI1ufNARDt047X1Czvi8/&#10;nE3+6Oyys7POhj1nUM2sg8jyDnV8FC1skAizG8fHPqultt2yBXBdE4EHMLIpvmALsc9t3TdtCAWr&#10;5HyJKEpgiewcJzUzFpkNYUXSwEjZnrQvKnngW4kqc9b5EORRW4q+latiD5VTwxc2AAyfEzCoxdor&#10;rZCboiyxDKWwUCaX4zFC0bIsEqu0aLTKdstSkQOz6xF/Nhlw9sQM1pBI0FnOWbJuZcOK0slgXyK3&#10;0H8tBbYTcf/9nPmz9XQ9DQfhcLwehP5qNfiwWYaD8SaYjFaXq+VyFfyy0IIwyosk4cKi63ZxEP7b&#10;hLa3gtuip238JIsnyW7w9zxZ7ykM5AJy6f4d192Aun2yk8kDDKuS7nKByxCEXKoflDRwscyp/r5n&#10;ilNSfhSwb2ZBGNqbCA/haDKEg+prdn0NEzG4mlNDocGtuDTu9trXqshyiBRgWYX8AFs2Lew8w8rT&#10;kUPVHmDloYTXCObSXnn2nuqf0erxYl78BgAA//8DAFBLAwQUAAYACAAAACEAvWoskd4AAAAIAQAA&#10;DwAAAGRycy9kb3ducmV2LnhtbEyPzU7DQAyE70i8w8pI3OgmofyFbKqqAk4VEi0S4uYmbhI1642y&#10;2yR9e1wucPN4RuPP2WKyrRqo941jA/EsAkVcuLLhysDn9vXmEZQPyCW2jsnAiTws8suLDNPSjfxB&#10;wyZUSkrYp2igDqFLtfZFTRb9zHXE4u1dbzGI7Ctd9jhKuW11EkX32mLDcqHGjlY1FYfN0Rp4G3Fc&#10;3sYvw/qwX52+t3fvX+uYjLm+mpbPoAJN4S8MZ3xBh1yYdu7IpVet6HmcSNRA8gDq7EfzJ5l2vwud&#10;Z/r/A/kPAAAA//8DAFBLAQItABQABgAIAAAAIQC2gziS/gAAAOEBAAATAAAAAAAAAAAAAAAAAAAA&#10;AABbQ29udGVudF9UeXBlc10ueG1sUEsBAi0AFAAGAAgAAAAhADj9If/WAAAAlAEAAAsAAAAAAAAA&#10;AAAAAAAALwEAAF9yZWxzLy5yZWxzUEsBAi0AFAAGAAgAAAAhALymQg9WAwAA4AcAAA4AAAAAAAAA&#10;AAAAAAAALgIAAGRycy9lMm9Eb2MueG1sUEsBAi0AFAAGAAgAAAAhAL1qLJHeAAAACAEAAA8AAAAA&#10;AAAAAAAAAAAAsAUAAGRycy9kb3ducmV2LnhtbFBLBQYAAAAABAAEAPMAAAC7BgAAAAA=&#10;">
                <v:shape id="Freeform 41" o:spid="_x0000_s1027" style="position:absolute;left:1412;top:27;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cUwQAAANsAAAAPAAAAZHJzL2Rvd25yZXYueG1sRI9Ni8JA&#10;DIbvC/6HIYKXRafrQdbqKCII3kS34DV00g/ayZTOrK3/3hwEj+HN+yTPdj+6Vj2oD7VnAz+LBBRx&#10;7m3NpYHs7zT/BRUissXWMxl4UoD9bvK1xdT6ga/0uMVSCYRDigaqGLtU65BX5DAsfEcsWeF7h1HG&#10;vtS2x0HgrtXLJFlphzXLhQo7OlaUN7d/JxTXjMvrvciK03fL92ZILnmdGTObjocNqEhj/Cy/22dr&#10;YC3Piot4gN69AAAA//8DAFBLAQItABQABgAIAAAAIQDb4fbL7gAAAIUBAAATAAAAAAAAAAAAAAAA&#10;AAAAAABbQ29udGVudF9UeXBlc10ueG1sUEsBAi0AFAAGAAgAAAAhAFr0LFu/AAAAFQEAAAsAAAAA&#10;AAAAAAAAAAAAHwEAAF9yZWxzLy5yZWxzUEsBAi0AFAAGAAgAAAAhAGazxxTBAAAA2wAAAA8AAAAA&#10;AAAAAAAAAAAABwIAAGRycy9kb3ducmV2LnhtbFBLBQYAAAAAAwADALcAAAD1AgAAAAA=&#10;" path="m,l9085,e" filled="f" strokeweight=".58pt">
                  <v:path arrowok="t" o:connecttype="custom" o:connectlocs="0,0;9085,0" o:connectangles="0,0"/>
                </v:shape>
                <w10:wrap anchorx="page"/>
              </v:group>
            </w:pict>
          </mc:Fallback>
        </mc:AlternateContent>
      </w:r>
      <w:r w:rsidRPr="008E6474">
        <w:rPr>
          <w:rFonts w:ascii="Calibri" w:eastAsia="Calibri" w:hAnsi="Calibri" w:cs="Calibri"/>
          <w:spacing w:val="2"/>
          <w:szCs w:val="23"/>
        </w:rPr>
        <w:t>Al</w:t>
      </w:r>
      <w:r w:rsidRPr="008E6474">
        <w:rPr>
          <w:rFonts w:ascii="Calibri" w:eastAsia="Calibri" w:hAnsi="Calibri" w:cs="Calibri"/>
          <w:szCs w:val="23"/>
        </w:rPr>
        <w:t>l</w:t>
      </w:r>
      <w:r w:rsidRPr="008E6474">
        <w:rPr>
          <w:rFonts w:ascii="Calibri" w:eastAsia="Calibri" w:hAnsi="Calibri" w:cs="Calibri"/>
          <w:spacing w:val="5"/>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ac</w:t>
      </w:r>
      <w:r w:rsidRPr="008E6474">
        <w:rPr>
          <w:rFonts w:ascii="Calibri" w:eastAsia="Calibri" w:hAnsi="Calibri" w:cs="Calibri"/>
          <w:spacing w:val="1"/>
          <w:szCs w:val="23"/>
        </w:rPr>
        <w:t>t</w:t>
      </w:r>
      <w:r w:rsidRPr="008E6474">
        <w:rPr>
          <w:rFonts w:ascii="Calibri" w:eastAsia="Calibri" w:hAnsi="Calibri" w:cs="Calibri"/>
          <w:spacing w:val="-2"/>
          <w:szCs w:val="23"/>
        </w:rPr>
        <w:t>o</w:t>
      </w:r>
      <w:r w:rsidRPr="008E6474">
        <w:rPr>
          <w:rFonts w:ascii="Calibri" w:eastAsia="Calibri" w:hAnsi="Calibri" w:cs="Calibri"/>
          <w:szCs w:val="23"/>
        </w:rPr>
        <w:t>rs</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3"/>
          <w:szCs w:val="23"/>
        </w:rPr>
        <w:t xml:space="preserve"> </w:t>
      </w:r>
      <w:r w:rsidRPr="008E6474">
        <w:rPr>
          <w:rFonts w:ascii="Calibri" w:eastAsia="Calibri" w:hAnsi="Calibri" w:cs="Calibri"/>
          <w:spacing w:val="-3"/>
          <w:szCs w:val="23"/>
        </w:rPr>
        <w:t>s</w:t>
      </w:r>
      <w:r w:rsidRPr="008E6474">
        <w:rPr>
          <w:rFonts w:ascii="Calibri" w:eastAsia="Calibri" w:hAnsi="Calibri" w:cs="Calibri"/>
          <w:spacing w:val="1"/>
          <w:szCs w:val="23"/>
        </w:rPr>
        <w:t>ub</w:t>
      </w:r>
      <w:r w:rsidRPr="008E6474">
        <w:rPr>
          <w:rFonts w:ascii="Calibri" w:eastAsia="Calibri" w:hAnsi="Calibri" w:cs="Calibri"/>
          <w:spacing w:val="-3"/>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1"/>
          <w:szCs w:val="23"/>
        </w:rPr>
        <w:t>t</w:t>
      </w:r>
      <w:r w:rsidRPr="008E6474">
        <w:rPr>
          <w:rFonts w:ascii="Calibri" w:eastAsia="Calibri" w:hAnsi="Calibri" w:cs="Calibri"/>
          <w:szCs w:val="23"/>
        </w:rPr>
        <w:t>ra</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pacing w:val="-2"/>
          <w:szCs w:val="23"/>
        </w:rPr>
        <w:t>m</w:t>
      </w:r>
      <w:r w:rsidRPr="008E6474">
        <w:rPr>
          <w:rFonts w:ascii="Calibri" w:eastAsia="Calibri" w:hAnsi="Calibri" w:cs="Calibri"/>
          <w:spacing w:val="1"/>
          <w:szCs w:val="23"/>
        </w:rPr>
        <w:t>u</w:t>
      </w:r>
      <w:r w:rsidRPr="008E6474">
        <w:rPr>
          <w:rFonts w:ascii="Calibri" w:eastAsia="Calibri" w:hAnsi="Calibri" w:cs="Calibri"/>
          <w:szCs w:val="23"/>
        </w:rPr>
        <w:t xml:space="preserve">st </w:t>
      </w:r>
      <w:r w:rsidRPr="008E6474">
        <w:rPr>
          <w:rFonts w:ascii="Calibri" w:eastAsia="Calibri" w:hAnsi="Calibri" w:cs="Calibri"/>
          <w:spacing w:val="1"/>
          <w:szCs w:val="23"/>
        </w:rPr>
        <w:t>p</w:t>
      </w:r>
      <w:r w:rsidRPr="008E6474">
        <w:rPr>
          <w:rFonts w:ascii="Calibri" w:eastAsia="Calibri" w:hAnsi="Calibri" w:cs="Calibri"/>
          <w:spacing w:val="-2"/>
          <w:szCs w:val="23"/>
        </w:rPr>
        <w:t>r</w:t>
      </w:r>
      <w:r w:rsidRPr="008E6474">
        <w:rPr>
          <w:rFonts w:ascii="Calibri" w:eastAsia="Calibri" w:hAnsi="Calibri" w:cs="Calibri"/>
          <w:spacing w:val="5"/>
          <w:szCs w:val="23"/>
        </w:rPr>
        <w:t>o</w:t>
      </w:r>
      <w:r w:rsidRPr="008E6474">
        <w:rPr>
          <w:rFonts w:ascii="Calibri" w:eastAsia="Calibri" w:hAnsi="Calibri" w:cs="Calibri"/>
          <w:spacing w:val="-3"/>
          <w:szCs w:val="23"/>
        </w:rPr>
        <w:t>v</w:t>
      </w:r>
      <w:r w:rsidRPr="008E6474">
        <w:rPr>
          <w:rFonts w:ascii="Calibri" w:eastAsia="Calibri" w:hAnsi="Calibri" w:cs="Calibri"/>
          <w:szCs w:val="23"/>
        </w:rPr>
        <w:t>i</w:t>
      </w:r>
      <w:r w:rsidRPr="008E6474">
        <w:rPr>
          <w:rFonts w:ascii="Calibri" w:eastAsia="Calibri" w:hAnsi="Calibri" w:cs="Calibri"/>
          <w:spacing w:val="1"/>
          <w:szCs w:val="23"/>
        </w:rPr>
        <w:t>d</w:t>
      </w:r>
      <w:r w:rsidRPr="008E6474">
        <w:rPr>
          <w:rFonts w:ascii="Calibri" w:eastAsia="Calibri" w:hAnsi="Calibri" w:cs="Calibri"/>
          <w:szCs w:val="23"/>
        </w:rPr>
        <w:t>e r</w:t>
      </w:r>
      <w:r w:rsidRPr="008E6474">
        <w:rPr>
          <w:rFonts w:ascii="Calibri" w:eastAsia="Calibri" w:hAnsi="Calibri" w:cs="Calibri"/>
          <w:spacing w:val="1"/>
          <w:szCs w:val="23"/>
        </w:rPr>
        <w:t>e</w:t>
      </w:r>
      <w:r w:rsidRPr="008E6474">
        <w:rPr>
          <w:rFonts w:ascii="Calibri" w:eastAsia="Calibri" w:hAnsi="Calibri" w:cs="Calibri"/>
          <w:szCs w:val="23"/>
        </w:rPr>
        <w:t>l</w:t>
      </w:r>
      <w:r w:rsidRPr="008E6474">
        <w:rPr>
          <w:rFonts w:ascii="Calibri" w:eastAsia="Calibri" w:hAnsi="Calibri" w:cs="Calibri"/>
          <w:spacing w:val="1"/>
          <w:szCs w:val="23"/>
        </w:rPr>
        <w:t>e</w:t>
      </w:r>
      <w:r w:rsidRPr="008E6474">
        <w:rPr>
          <w:rFonts w:ascii="Calibri" w:eastAsia="Calibri" w:hAnsi="Calibri" w:cs="Calibri"/>
          <w:spacing w:val="-3"/>
          <w:szCs w:val="23"/>
        </w:rPr>
        <w:t>v</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zCs w:val="23"/>
        </w:rPr>
        <w:t>t</w:t>
      </w:r>
      <w:r w:rsidRPr="008E6474">
        <w:rPr>
          <w:rFonts w:ascii="Calibri" w:eastAsia="Calibri" w:hAnsi="Calibri" w:cs="Calibri"/>
          <w:spacing w:val="1"/>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4"/>
          <w:szCs w:val="23"/>
        </w:rPr>
        <w:t>f</w:t>
      </w:r>
      <w:r w:rsidRPr="008E6474">
        <w:rPr>
          <w:rFonts w:ascii="Calibri" w:eastAsia="Calibri" w:hAnsi="Calibri" w:cs="Calibri"/>
          <w:spacing w:val="-2"/>
          <w:szCs w:val="23"/>
        </w:rPr>
        <w:t>o</w:t>
      </w:r>
      <w:r w:rsidRPr="008E6474">
        <w:rPr>
          <w:rFonts w:ascii="Calibri" w:eastAsia="Calibri" w:hAnsi="Calibri" w:cs="Calibri"/>
          <w:szCs w:val="23"/>
        </w:rPr>
        <w:t>rm</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zCs w:val="23"/>
        </w:rPr>
        <w:t xml:space="preserve">, </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zCs w:val="23"/>
        </w:rPr>
        <w:t>ai</w:t>
      </w:r>
      <w:r w:rsidRPr="008E6474">
        <w:rPr>
          <w:rFonts w:ascii="Calibri" w:eastAsia="Calibri" w:hAnsi="Calibri" w:cs="Calibri"/>
          <w:spacing w:val="1"/>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3"/>
          <w:szCs w:val="23"/>
        </w:rPr>
        <w:t>g</w:t>
      </w:r>
      <w:r w:rsidRPr="008E6474">
        <w:rPr>
          <w:rFonts w:ascii="Calibri" w:eastAsia="Calibri" w:hAnsi="Calibri" w:cs="Calibri"/>
          <w:szCs w:val="23"/>
        </w:rPr>
        <w:t>, i</w:t>
      </w:r>
      <w:r w:rsidRPr="008E6474">
        <w:rPr>
          <w:rFonts w:ascii="Calibri" w:eastAsia="Calibri" w:hAnsi="Calibri" w:cs="Calibri"/>
          <w:spacing w:val="1"/>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io</w:t>
      </w:r>
      <w:r w:rsidRPr="008E6474">
        <w:rPr>
          <w:rFonts w:ascii="Calibri" w:eastAsia="Calibri" w:hAnsi="Calibri" w:cs="Calibri"/>
          <w:szCs w:val="23"/>
        </w:rPr>
        <w:t>n 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4"/>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up</w:t>
      </w:r>
      <w:r w:rsidRPr="008E6474">
        <w:rPr>
          <w:rFonts w:ascii="Calibri" w:eastAsia="Calibri" w:hAnsi="Calibri" w:cs="Calibri"/>
          <w:spacing w:val="-2"/>
          <w:szCs w:val="23"/>
        </w:rPr>
        <w:t>e</w:t>
      </w:r>
      <w:r w:rsidRPr="008E6474">
        <w:rPr>
          <w:rFonts w:ascii="Calibri" w:eastAsia="Calibri" w:hAnsi="Calibri" w:cs="Calibri"/>
          <w:szCs w:val="23"/>
        </w:rPr>
        <w:t>r</w:t>
      </w:r>
      <w:r w:rsidRPr="008E6474">
        <w:rPr>
          <w:rFonts w:ascii="Calibri" w:eastAsia="Calibri" w:hAnsi="Calibri" w:cs="Calibri"/>
          <w:spacing w:val="-3"/>
          <w:szCs w:val="23"/>
        </w:rPr>
        <w:t>v</w:t>
      </w:r>
      <w:r w:rsidRPr="008E6474">
        <w:rPr>
          <w:rFonts w:ascii="Calibri" w:eastAsia="Calibri" w:hAnsi="Calibri" w:cs="Calibri"/>
          <w:szCs w:val="23"/>
        </w:rPr>
        <w:t>isi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6"/>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3"/>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2"/>
          <w:szCs w:val="23"/>
        </w:rPr>
        <w:t>o</w:t>
      </w:r>
      <w:r w:rsidRPr="008E6474">
        <w:rPr>
          <w:rFonts w:ascii="Calibri" w:eastAsia="Calibri" w:hAnsi="Calibri" w:cs="Calibri"/>
          <w:spacing w:val="-1"/>
          <w:szCs w:val="23"/>
        </w:rPr>
        <w:t>t</w:t>
      </w:r>
      <w:r w:rsidRPr="008E6474">
        <w:rPr>
          <w:rFonts w:ascii="Calibri" w:eastAsia="Calibri" w:hAnsi="Calibri" w:cs="Calibri"/>
          <w:szCs w:val="23"/>
        </w:rPr>
        <w:t>ect</w:t>
      </w:r>
      <w:r w:rsidRPr="008E6474">
        <w:rPr>
          <w:rFonts w:ascii="Calibri" w:eastAsia="Calibri" w:hAnsi="Calibri" w:cs="Calibri"/>
          <w:spacing w:val="6"/>
          <w:szCs w:val="23"/>
        </w:rPr>
        <w:t xml:space="preserve"> </w:t>
      </w:r>
      <w:r w:rsidRPr="008E6474">
        <w:rPr>
          <w:rFonts w:ascii="Calibri" w:eastAsia="Calibri" w:hAnsi="Calibri" w:cs="Calibri"/>
          <w:spacing w:val="1"/>
          <w:szCs w:val="23"/>
        </w:rPr>
        <w:t>a</w:t>
      </w:r>
      <w:r w:rsidRPr="008E6474">
        <w:rPr>
          <w:rFonts w:ascii="Calibri" w:eastAsia="Calibri" w:hAnsi="Calibri" w:cs="Calibri"/>
          <w:szCs w:val="23"/>
        </w:rPr>
        <w:t>ll</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pacing w:val="1"/>
          <w:szCs w:val="23"/>
        </w:rPr>
        <w:t>e</w:t>
      </w:r>
      <w:r w:rsidRPr="008E6474">
        <w:rPr>
          <w:rFonts w:ascii="Calibri" w:eastAsia="Calibri" w:hAnsi="Calibri" w:cs="Calibri"/>
          <w:szCs w:val="23"/>
        </w:rPr>
        <w:t>rs</w:t>
      </w:r>
      <w:r w:rsidRPr="008E6474">
        <w:rPr>
          <w:rFonts w:ascii="Calibri" w:eastAsia="Calibri" w:hAnsi="Calibri" w:cs="Calibri"/>
          <w:spacing w:val="1"/>
          <w:szCs w:val="23"/>
        </w:rPr>
        <w:t>on</w:t>
      </w:r>
      <w:r w:rsidRPr="008E6474">
        <w:rPr>
          <w:rFonts w:ascii="Calibri" w:eastAsia="Calibri" w:hAnsi="Calibri" w:cs="Calibri"/>
          <w:szCs w:val="23"/>
        </w:rPr>
        <w:t xml:space="preserve">s </w:t>
      </w:r>
      <w:r w:rsidRPr="008E6474">
        <w:rPr>
          <w:rFonts w:ascii="Calibri" w:eastAsia="Calibri" w:hAnsi="Calibri" w:cs="Calibri"/>
          <w:spacing w:val="1"/>
          <w:szCs w:val="23"/>
        </w:rPr>
        <w:t>f</w:t>
      </w:r>
      <w:r w:rsidRPr="008E6474">
        <w:rPr>
          <w:rFonts w:ascii="Calibri" w:eastAsia="Calibri" w:hAnsi="Calibri" w:cs="Calibri"/>
          <w:szCs w:val="23"/>
        </w:rPr>
        <w:t>r</w:t>
      </w:r>
      <w:r w:rsidRPr="008E6474">
        <w:rPr>
          <w:rFonts w:ascii="Calibri" w:eastAsia="Calibri" w:hAnsi="Calibri" w:cs="Calibri"/>
          <w:spacing w:val="-2"/>
          <w:szCs w:val="23"/>
        </w:rPr>
        <w:t>o</w:t>
      </w:r>
      <w:r w:rsidRPr="008E6474">
        <w:rPr>
          <w:rFonts w:ascii="Calibri" w:eastAsia="Calibri" w:hAnsi="Calibri" w:cs="Calibri"/>
          <w:szCs w:val="23"/>
        </w:rPr>
        <w:t>m</w:t>
      </w:r>
      <w:r w:rsidRPr="008E6474">
        <w:rPr>
          <w:rFonts w:ascii="Calibri" w:eastAsia="Calibri" w:hAnsi="Calibri" w:cs="Calibri"/>
          <w:spacing w:val="5"/>
          <w:szCs w:val="23"/>
        </w:rPr>
        <w:t xml:space="preserve"> </w:t>
      </w:r>
      <w:r w:rsidRPr="008E6474">
        <w:rPr>
          <w:rFonts w:ascii="Calibri" w:eastAsia="Calibri" w:hAnsi="Calibri" w:cs="Calibri"/>
          <w:spacing w:val="-2"/>
          <w:szCs w:val="23"/>
        </w:rPr>
        <w:t>r</w:t>
      </w:r>
      <w:r w:rsidRPr="008E6474">
        <w:rPr>
          <w:rFonts w:ascii="Calibri" w:eastAsia="Calibri" w:hAnsi="Calibri" w:cs="Calibri"/>
          <w:szCs w:val="23"/>
        </w:rPr>
        <w:t>i</w:t>
      </w:r>
      <w:r w:rsidRPr="008E6474">
        <w:rPr>
          <w:rFonts w:ascii="Calibri" w:eastAsia="Calibri" w:hAnsi="Calibri" w:cs="Calibri"/>
          <w:spacing w:val="-3"/>
          <w:szCs w:val="23"/>
        </w:rPr>
        <w:t>s</w:t>
      </w:r>
      <w:r w:rsidRPr="008E6474">
        <w:rPr>
          <w:rFonts w:ascii="Calibri" w:eastAsia="Calibri" w:hAnsi="Calibri" w:cs="Calibri"/>
          <w:spacing w:val="1"/>
          <w:szCs w:val="23"/>
        </w:rPr>
        <w:t>k</w:t>
      </w:r>
      <w:r w:rsidRPr="008E6474">
        <w:rPr>
          <w:rFonts w:ascii="Calibri" w:eastAsia="Calibri" w:hAnsi="Calibri" w:cs="Calibri"/>
          <w:szCs w:val="23"/>
        </w:rPr>
        <w:t>s</w:t>
      </w:r>
      <w:r w:rsidRPr="008E6474">
        <w:rPr>
          <w:rFonts w:ascii="Calibri" w:eastAsia="Calibri" w:hAnsi="Calibri" w:cs="Calibri"/>
          <w:spacing w:val="9"/>
          <w:szCs w:val="23"/>
        </w:rPr>
        <w:t xml:space="preserve"> </w:t>
      </w:r>
      <w:r w:rsidRPr="008E6474">
        <w:rPr>
          <w:rFonts w:ascii="Calibri" w:eastAsia="Calibri" w:hAnsi="Calibri" w:cs="Calibri"/>
          <w:spacing w:val="2"/>
          <w:szCs w:val="23"/>
        </w:rPr>
        <w:t>t</w:t>
      </w:r>
      <w:r w:rsidRPr="008E6474">
        <w:rPr>
          <w:rFonts w:ascii="Calibri" w:eastAsia="Calibri" w:hAnsi="Calibri" w:cs="Calibri"/>
          <w:szCs w:val="23"/>
        </w:rPr>
        <w:t>o</w:t>
      </w:r>
      <w:r w:rsidRPr="008E6474">
        <w:rPr>
          <w:rFonts w:ascii="Calibri" w:eastAsia="Calibri" w:hAnsi="Calibri" w:cs="Calibri"/>
          <w:spacing w:val="3"/>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2"/>
          <w:szCs w:val="23"/>
        </w:rPr>
        <w:t>i</w:t>
      </w:r>
      <w:r w:rsidRPr="008E6474">
        <w:rPr>
          <w:rFonts w:ascii="Calibri" w:eastAsia="Calibri" w:hAnsi="Calibri" w:cs="Calibri"/>
          <w:szCs w:val="23"/>
        </w:rPr>
        <w:t>r</w:t>
      </w:r>
      <w:r w:rsidRPr="008E6474">
        <w:rPr>
          <w:rFonts w:ascii="Calibri" w:eastAsia="Calibri" w:hAnsi="Calibri" w:cs="Calibri"/>
          <w:spacing w:val="5"/>
          <w:szCs w:val="23"/>
        </w:rPr>
        <w:t xml:space="preserve"> </w:t>
      </w:r>
      <w:r w:rsidRPr="008E6474">
        <w:rPr>
          <w:rFonts w:ascii="Calibri" w:eastAsia="Calibri" w:hAnsi="Calibri" w:cs="Calibri"/>
          <w:spacing w:val="-1"/>
          <w:szCs w:val="23"/>
        </w:rPr>
        <w:t>h</w:t>
      </w:r>
      <w:r w:rsidRPr="008E6474">
        <w:rPr>
          <w:rFonts w:ascii="Calibri" w:eastAsia="Calibri" w:hAnsi="Calibri" w:cs="Calibri"/>
          <w:spacing w:val="1"/>
          <w:szCs w:val="23"/>
        </w:rPr>
        <w:t>e</w:t>
      </w:r>
      <w:r w:rsidRPr="008E6474">
        <w:rPr>
          <w:rFonts w:ascii="Calibri" w:eastAsia="Calibri" w:hAnsi="Calibri" w:cs="Calibri"/>
          <w:szCs w:val="23"/>
        </w:rPr>
        <w:t>al</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6"/>
          <w:szCs w:val="23"/>
        </w:rPr>
        <w:t xml:space="preserve"> </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6"/>
          <w:szCs w:val="23"/>
        </w:rPr>
        <w:t xml:space="preserve"> </w:t>
      </w:r>
      <w:r w:rsidRPr="008E6474">
        <w:rPr>
          <w:rFonts w:ascii="Calibri" w:eastAsia="Calibri" w:hAnsi="Calibri" w:cs="Calibri"/>
          <w:spacing w:val="-2"/>
          <w:szCs w:val="23"/>
        </w:rPr>
        <w:t>sa</w:t>
      </w:r>
      <w:r w:rsidRPr="008E6474">
        <w:rPr>
          <w:rFonts w:ascii="Calibri" w:eastAsia="Calibri" w:hAnsi="Calibri" w:cs="Calibri"/>
          <w:spacing w:val="4"/>
          <w:szCs w:val="23"/>
        </w:rPr>
        <w:t>f</w:t>
      </w:r>
      <w:r w:rsidRPr="008E6474">
        <w:rPr>
          <w:rFonts w:ascii="Calibri" w:eastAsia="Calibri" w:hAnsi="Calibri" w:cs="Calibri"/>
          <w:szCs w:val="23"/>
        </w:rPr>
        <w:t>e</w:t>
      </w:r>
      <w:r w:rsidRPr="008E6474">
        <w:rPr>
          <w:rFonts w:ascii="Calibri" w:eastAsia="Calibri" w:hAnsi="Calibri" w:cs="Calibri"/>
          <w:spacing w:val="2"/>
          <w:szCs w:val="23"/>
        </w:rPr>
        <w:t>t</w:t>
      </w:r>
      <w:r w:rsidRPr="008E6474">
        <w:rPr>
          <w:rFonts w:ascii="Calibri" w:eastAsia="Calibri" w:hAnsi="Calibri" w:cs="Calibri"/>
          <w:szCs w:val="23"/>
        </w:rPr>
        <w:t>y</w:t>
      </w:r>
      <w:r w:rsidRPr="008E6474">
        <w:rPr>
          <w:rFonts w:ascii="Calibri" w:eastAsia="Calibri" w:hAnsi="Calibri" w:cs="Calibri"/>
          <w:spacing w:val="4"/>
          <w:szCs w:val="23"/>
        </w:rPr>
        <w:t xml:space="preserve"> </w:t>
      </w:r>
      <w:r w:rsidRPr="008E6474">
        <w:rPr>
          <w:rFonts w:ascii="Calibri" w:eastAsia="Calibri" w:hAnsi="Calibri" w:cs="Calibri"/>
          <w:spacing w:val="-2"/>
          <w:szCs w:val="23"/>
        </w:rPr>
        <w:t>a</w:t>
      </w:r>
      <w:r w:rsidRPr="008E6474">
        <w:rPr>
          <w:rFonts w:ascii="Calibri" w:eastAsia="Calibri" w:hAnsi="Calibri" w:cs="Calibri"/>
          <w:szCs w:val="23"/>
        </w:rPr>
        <w:t>ri</w:t>
      </w:r>
      <w:r w:rsidRPr="008E6474">
        <w:rPr>
          <w:rFonts w:ascii="Calibri" w:eastAsia="Calibri" w:hAnsi="Calibri" w:cs="Calibri"/>
          <w:spacing w:val="1"/>
          <w:szCs w:val="23"/>
        </w:rPr>
        <w:t>s</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5"/>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r</w:t>
      </w:r>
      <w:r w:rsidRPr="008E6474">
        <w:rPr>
          <w:rFonts w:ascii="Calibri" w:eastAsia="Calibri" w:hAnsi="Calibri" w:cs="Calibri"/>
          <w:spacing w:val="-4"/>
          <w:szCs w:val="23"/>
        </w:rPr>
        <w:t>o</w:t>
      </w:r>
      <w:r w:rsidRPr="008E6474">
        <w:rPr>
          <w:rFonts w:ascii="Calibri" w:eastAsia="Calibri" w:hAnsi="Calibri" w:cs="Calibri"/>
          <w:szCs w:val="23"/>
        </w:rPr>
        <w:t xml:space="preserve">m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ion</w:t>
      </w:r>
      <w:r w:rsidRPr="008E6474">
        <w:rPr>
          <w:rFonts w:ascii="Calibri" w:eastAsia="Calibri" w:hAnsi="Calibri" w:cs="Calibri"/>
          <w:spacing w:val="1"/>
          <w:szCs w:val="23"/>
        </w:rPr>
        <w:t xml:space="preserve"> </w:t>
      </w:r>
      <w:r w:rsidRPr="008E6474">
        <w:rPr>
          <w:rFonts w:ascii="Calibri" w:eastAsia="Calibri" w:hAnsi="Calibri" w:cs="Calibri"/>
          <w:spacing w:val="-4"/>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 xml:space="preserve">k </w:t>
      </w:r>
      <w:r w:rsidRPr="008E6474">
        <w:rPr>
          <w:rFonts w:ascii="Calibri" w:eastAsia="Calibri" w:hAnsi="Calibri" w:cs="Calibri"/>
          <w:spacing w:val="-1"/>
          <w:szCs w:val="23"/>
        </w:rPr>
        <w:t>c</w:t>
      </w:r>
      <w:r w:rsidRPr="008E6474">
        <w:rPr>
          <w:rFonts w:ascii="Calibri" w:eastAsia="Calibri" w:hAnsi="Calibri" w:cs="Calibri"/>
          <w:szCs w:val="23"/>
        </w:rPr>
        <w:t>a</w:t>
      </w:r>
      <w:r w:rsidRPr="008E6474">
        <w:rPr>
          <w:rFonts w:ascii="Calibri" w:eastAsia="Calibri" w:hAnsi="Calibri" w:cs="Calibri"/>
          <w:spacing w:val="1"/>
          <w:szCs w:val="23"/>
        </w:rPr>
        <w:t>r</w:t>
      </w:r>
      <w:r w:rsidRPr="008E6474">
        <w:rPr>
          <w:rFonts w:ascii="Calibri" w:eastAsia="Calibri" w:hAnsi="Calibri" w:cs="Calibri"/>
          <w:szCs w:val="23"/>
        </w:rPr>
        <w:t>ri</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3"/>
          <w:szCs w:val="23"/>
        </w:rPr>
        <w:t xml:space="preserve"> </w:t>
      </w:r>
      <w:r w:rsidRPr="008E6474">
        <w:rPr>
          <w:rFonts w:ascii="Calibri" w:eastAsia="Calibri" w:hAnsi="Calibri" w:cs="Calibri"/>
          <w:spacing w:val="1"/>
          <w:szCs w:val="23"/>
        </w:rPr>
        <w:t>o</w:t>
      </w:r>
      <w:r w:rsidRPr="008E6474">
        <w:rPr>
          <w:rFonts w:ascii="Calibri" w:eastAsia="Calibri" w:hAnsi="Calibri" w:cs="Calibri"/>
          <w:spacing w:val="-1"/>
          <w:szCs w:val="23"/>
        </w:rPr>
        <w:t>u</w:t>
      </w:r>
      <w:r w:rsidRPr="008E6474">
        <w:rPr>
          <w:rFonts w:ascii="Calibri" w:eastAsia="Calibri" w:hAnsi="Calibri" w:cs="Calibri"/>
          <w:spacing w:val="1"/>
          <w:szCs w:val="23"/>
        </w:rPr>
        <w:t>t</w:t>
      </w:r>
      <w:r w:rsidRPr="008E6474">
        <w:rPr>
          <w:rFonts w:ascii="Calibri" w:eastAsia="Calibri" w:hAnsi="Calibri" w:cs="Calibri"/>
          <w:szCs w:val="23"/>
        </w:rPr>
        <w:t>.</w:t>
      </w:r>
    </w:p>
    <w:p w14:paraId="7D80DFE0" w14:textId="77777777" w:rsidR="008E6474" w:rsidRPr="008E6474" w:rsidRDefault="000F620D" w:rsidP="000F620D">
      <w:pPr>
        <w:spacing w:after="0"/>
        <w:ind w:right="79"/>
        <w:jc w:val="both"/>
        <w:rPr>
          <w:rFonts w:ascii="Calibri" w:eastAsia="Calibri" w:hAnsi="Calibri" w:cs="Calibri"/>
          <w:szCs w:val="23"/>
        </w:rPr>
      </w:pPr>
      <w:r w:rsidRPr="008E6474">
        <w:rPr>
          <w:rFonts w:ascii="Calibri" w:eastAsia="Calibri" w:hAnsi="Calibri" w:cs="Calibri"/>
          <w:szCs w:val="23"/>
        </w:rPr>
        <w:t>A</w:t>
      </w:r>
      <w:r w:rsidRPr="008E6474">
        <w:rPr>
          <w:rFonts w:ascii="Calibri" w:eastAsia="Calibri" w:hAnsi="Calibri" w:cs="Calibri"/>
          <w:spacing w:val="1"/>
          <w:szCs w:val="23"/>
        </w:rPr>
        <w:t xml:space="preserve"> </w:t>
      </w:r>
      <w:r w:rsidRPr="008E6474">
        <w:rPr>
          <w:rFonts w:ascii="Calibri" w:eastAsia="Calibri" w:hAnsi="Calibri" w:cs="Calibri"/>
          <w:szCs w:val="23"/>
        </w:rPr>
        <w:t>ra</w:t>
      </w:r>
      <w:r w:rsidRPr="008E6474">
        <w:rPr>
          <w:rFonts w:ascii="Calibri" w:eastAsia="Calibri" w:hAnsi="Calibri" w:cs="Calibri"/>
          <w:spacing w:val="1"/>
          <w:szCs w:val="23"/>
        </w:rPr>
        <w:t>n</w:t>
      </w:r>
      <w:r w:rsidRPr="008E6474">
        <w:rPr>
          <w:rFonts w:ascii="Calibri" w:eastAsia="Calibri" w:hAnsi="Calibri" w:cs="Calibri"/>
          <w:szCs w:val="23"/>
        </w:rPr>
        <w:t>ge</w:t>
      </w:r>
      <w:r w:rsidRPr="008E6474">
        <w:rPr>
          <w:rFonts w:ascii="Calibri" w:eastAsia="Calibri" w:hAnsi="Calibri" w:cs="Calibri"/>
          <w:spacing w:val="1"/>
          <w:szCs w:val="23"/>
        </w:rPr>
        <w:t xml:space="preserve"> </w:t>
      </w:r>
      <w:r w:rsidRPr="008E6474">
        <w:rPr>
          <w:rFonts w:ascii="Calibri" w:eastAsia="Calibri" w:hAnsi="Calibri" w:cs="Calibri"/>
          <w:szCs w:val="23"/>
        </w:rPr>
        <w:t>of</w:t>
      </w:r>
      <w:r w:rsidRPr="008E6474">
        <w:rPr>
          <w:rFonts w:ascii="Calibri" w:eastAsia="Calibri" w:hAnsi="Calibri" w:cs="Calibri"/>
          <w:spacing w:val="2"/>
          <w:szCs w:val="23"/>
        </w:rPr>
        <w:t xml:space="preserve"> </w:t>
      </w:r>
      <w:r w:rsidRPr="008E6474">
        <w:rPr>
          <w:rFonts w:ascii="Calibri" w:eastAsia="Calibri" w:hAnsi="Calibri" w:cs="Calibri"/>
          <w:szCs w:val="23"/>
        </w:rPr>
        <w:t>ac</w:t>
      </w:r>
      <w:r w:rsidRPr="008E6474">
        <w:rPr>
          <w:rFonts w:ascii="Calibri" w:eastAsia="Calibri" w:hAnsi="Calibri" w:cs="Calibri"/>
          <w:spacing w:val="1"/>
          <w:szCs w:val="23"/>
        </w:rPr>
        <w:t>t</w:t>
      </w:r>
      <w:r w:rsidRPr="008E6474">
        <w:rPr>
          <w:rFonts w:ascii="Calibri" w:eastAsia="Calibri" w:hAnsi="Calibri" w:cs="Calibri"/>
          <w:szCs w:val="23"/>
        </w:rPr>
        <w:t>iv</w:t>
      </w:r>
      <w:r w:rsidRPr="008E6474">
        <w:rPr>
          <w:rFonts w:ascii="Calibri" w:eastAsia="Calibri" w:hAnsi="Calibri" w:cs="Calibri"/>
          <w:spacing w:val="-3"/>
          <w:szCs w:val="23"/>
        </w:rPr>
        <w:t>i</w:t>
      </w:r>
      <w:r w:rsidRPr="008E6474">
        <w:rPr>
          <w:rFonts w:ascii="Calibri" w:eastAsia="Calibri" w:hAnsi="Calibri" w:cs="Calibri"/>
          <w:spacing w:val="1"/>
          <w:szCs w:val="23"/>
        </w:rPr>
        <w:t>t</w:t>
      </w:r>
      <w:r w:rsidRPr="008E6474">
        <w:rPr>
          <w:rFonts w:ascii="Calibri" w:eastAsia="Calibri" w:hAnsi="Calibri" w:cs="Calibri"/>
          <w:szCs w:val="23"/>
        </w:rPr>
        <w:t>ies</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an assist</w:t>
      </w:r>
      <w:r w:rsidRPr="008E6474">
        <w:rPr>
          <w:rFonts w:ascii="Calibri" w:eastAsia="Calibri" w:hAnsi="Calibri" w:cs="Calibri"/>
          <w:spacing w:val="1"/>
          <w:szCs w:val="23"/>
        </w:rPr>
        <w:t xml:space="preserve"> </w:t>
      </w:r>
      <w:r w:rsidRPr="008E6474">
        <w:rPr>
          <w:rFonts w:ascii="Calibri" w:eastAsia="Calibri" w:hAnsi="Calibri" w:cs="Calibri"/>
          <w:szCs w:val="23"/>
        </w:rPr>
        <w:t>in</w:t>
      </w:r>
      <w:r w:rsidRPr="008E6474">
        <w:rPr>
          <w:rFonts w:ascii="Calibri" w:eastAsia="Calibri" w:hAnsi="Calibri" w:cs="Calibri"/>
          <w:spacing w:val="2"/>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2"/>
          <w:szCs w:val="23"/>
        </w:rPr>
        <w:t>u</w:t>
      </w:r>
      <w:r w:rsidRPr="008E6474">
        <w:rPr>
          <w:rFonts w:ascii="Calibri" w:eastAsia="Calibri" w:hAnsi="Calibri" w:cs="Calibri"/>
          <w:szCs w:val="23"/>
        </w:rPr>
        <w:t>ri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p</w:t>
      </w:r>
      <w:r w:rsidRPr="008E6474">
        <w:rPr>
          <w:rFonts w:ascii="Calibri" w:eastAsia="Calibri" w:hAnsi="Calibri" w:cs="Calibri"/>
          <w:spacing w:val="-2"/>
          <w:szCs w:val="23"/>
        </w:rPr>
        <w:t>e</w:t>
      </w:r>
      <w:r w:rsidRPr="008E6474">
        <w:rPr>
          <w:rFonts w:ascii="Calibri" w:eastAsia="Calibri" w:hAnsi="Calibri" w:cs="Calibri"/>
          <w:szCs w:val="23"/>
        </w:rPr>
        <w:t>o</w:t>
      </w:r>
      <w:r w:rsidRPr="008E6474">
        <w:rPr>
          <w:rFonts w:ascii="Calibri" w:eastAsia="Calibri" w:hAnsi="Calibri" w:cs="Calibri"/>
          <w:spacing w:val="2"/>
          <w:szCs w:val="23"/>
        </w:rPr>
        <w:t>p</w:t>
      </w:r>
      <w:r w:rsidRPr="008E6474">
        <w:rPr>
          <w:rFonts w:ascii="Calibri" w:eastAsia="Calibri" w:hAnsi="Calibri" w:cs="Calibri"/>
          <w:szCs w:val="23"/>
        </w:rPr>
        <w:t>le</w:t>
      </w:r>
      <w:r w:rsidRPr="008E6474">
        <w:rPr>
          <w:rFonts w:ascii="Calibri" w:eastAsia="Calibri" w:hAnsi="Calibri" w:cs="Calibri"/>
          <w:spacing w:val="-1"/>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ave</w:t>
      </w:r>
      <w:r w:rsidRPr="008E6474">
        <w:rPr>
          <w:rFonts w:ascii="Calibri" w:eastAsia="Calibri" w:hAnsi="Calibri" w:cs="Calibri"/>
          <w:spacing w:val="1"/>
          <w:szCs w:val="23"/>
        </w:rPr>
        <w:t xml:space="preserve"> 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n</w:t>
      </w:r>
      <w:r w:rsidRPr="008E6474">
        <w:rPr>
          <w:rFonts w:ascii="Calibri" w:eastAsia="Calibri" w:hAnsi="Calibri" w:cs="Calibri"/>
          <w:szCs w:val="23"/>
        </w:rPr>
        <w:t xml:space="preserve">ecessary </w:t>
      </w:r>
      <w:r w:rsidRPr="008E6474">
        <w:rPr>
          <w:rFonts w:ascii="Calibri" w:eastAsia="Calibri" w:hAnsi="Calibri" w:cs="Calibri"/>
          <w:spacing w:val="-1"/>
          <w:szCs w:val="23"/>
        </w:rPr>
        <w:t>k</w:t>
      </w:r>
      <w:r w:rsidRPr="008E6474">
        <w:rPr>
          <w:rFonts w:ascii="Calibri" w:eastAsia="Calibri" w:hAnsi="Calibri" w:cs="Calibri"/>
          <w:spacing w:val="1"/>
          <w:szCs w:val="23"/>
        </w:rPr>
        <w:t>n</w:t>
      </w:r>
      <w:r w:rsidRPr="008E6474">
        <w:rPr>
          <w:rFonts w:ascii="Calibri" w:eastAsia="Calibri" w:hAnsi="Calibri" w:cs="Calibri"/>
          <w:spacing w:val="-2"/>
          <w:szCs w:val="23"/>
        </w:rPr>
        <w:t>o</w:t>
      </w:r>
      <w:r w:rsidRPr="008E6474">
        <w:rPr>
          <w:rFonts w:ascii="Calibri" w:eastAsia="Calibri" w:hAnsi="Calibri" w:cs="Calibri"/>
          <w:spacing w:val="-1"/>
          <w:szCs w:val="23"/>
        </w:rPr>
        <w:t>w</w:t>
      </w:r>
      <w:r w:rsidRPr="008E6474">
        <w:rPr>
          <w:rFonts w:ascii="Calibri" w:eastAsia="Calibri" w:hAnsi="Calibri" w:cs="Calibri"/>
          <w:szCs w:val="23"/>
        </w:rPr>
        <w:t>le</w:t>
      </w:r>
      <w:r w:rsidRPr="008E6474">
        <w:rPr>
          <w:rFonts w:ascii="Calibri" w:eastAsia="Calibri" w:hAnsi="Calibri" w:cs="Calibri"/>
          <w:spacing w:val="2"/>
          <w:szCs w:val="23"/>
        </w:rPr>
        <w:t>d</w:t>
      </w:r>
      <w:r w:rsidRPr="008E6474">
        <w:rPr>
          <w:rFonts w:ascii="Calibri" w:eastAsia="Calibri" w:hAnsi="Calibri" w:cs="Calibri"/>
          <w:szCs w:val="23"/>
        </w:rPr>
        <w:t>ge</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k</w:t>
      </w:r>
      <w:r w:rsidRPr="008E6474">
        <w:rPr>
          <w:rFonts w:ascii="Calibri" w:eastAsia="Calibri" w:hAnsi="Calibri" w:cs="Calibri"/>
          <w:szCs w:val="23"/>
        </w:rPr>
        <w:t>ills</w:t>
      </w:r>
      <w:r w:rsidRPr="008E6474">
        <w:rPr>
          <w:rFonts w:ascii="Calibri" w:eastAsia="Calibri" w:hAnsi="Calibri" w:cs="Calibri"/>
          <w:spacing w:val="1"/>
          <w:szCs w:val="23"/>
        </w:rPr>
        <w:t xml:space="preserve"> t</w:t>
      </w:r>
      <w:r w:rsidRPr="008E6474">
        <w:rPr>
          <w:rFonts w:ascii="Calibri" w:eastAsia="Calibri" w:hAnsi="Calibri" w:cs="Calibri"/>
          <w:szCs w:val="23"/>
        </w:rPr>
        <w:t xml:space="preserve">o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mp</w:t>
      </w:r>
      <w:r w:rsidRPr="008E6474">
        <w:rPr>
          <w:rFonts w:ascii="Calibri" w:eastAsia="Calibri" w:hAnsi="Calibri" w:cs="Calibri"/>
          <w:szCs w:val="23"/>
        </w:rPr>
        <w:t>lete</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r w:rsidRPr="008E6474">
        <w:rPr>
          <w:rFonts w:ascii="Calibri" w:eastAsia="Calibri" w:hAnsi="Calibri" w:cs="Calibri"/>
          <w:spacing w:val="1"/>
          <w:szCs w:val="23"/>
        </w:rPr>
        <w:t xml:space="preserve"> </w:t>
      </w:r>
      <w:r w:rsidRPr="008E6474">
        <w:rPr>
          <w:rFonts w:ascii="Calibri" w:eastAsia="Calibri" w:hAnsi="Calibri" w:cs="Calibri"/>
          <w:szCs w:val="23"/>
        </w:rPr>
        <w:t>s</w:t>
      </w:r>
      <w:r w:rsidRPr="008E6474">
        <w:rPr>
          <w:rFonts w:ascii="Calibri" w:eastAsia="Calibri" w:hAnsi="Calibri" w:cs="Calibri"/>
          <w:spacing w:val="-2"/>
          <w:szCs w:val="23"/>
        </w:rPr>
        <w:t>a</w:t>
      </w:r>
      <w:r w:rsidRPr="008E6474">
        <w:rPr>
          <w:rFonts w:ascii="Calibri" w:eastAsia="Calibri" w:hAnsi="Calibri" w:cs="Calibri"/>
          <w:spacing w:val="-1"/>
          <w:szCs w:val="23"/>
        </w:rPr>
        <w:t>f</w:t>
      </w:r>
      <w:r w:rsidRPr="008E6474">
        <w:rPr>
          <w:rFonts w:ascii="Calibri" w:eastAsia="Calibri" w:hAnsi="Calibri" w:cs="Calibri"/>
          <w:szCs w:val="23"/>
        </w:rPr>
        <w:t>ely,</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2"/>
          <w:szCs w:val="23"/>
        </w:rPr>
        <w:t>c</w:t>
      </w:r>
      <w:r w:rsidRPr="008E6474">
        <w:rPr>
          <w:rFonts w:ascii="Calibri" w:eastAsia="Calibri" w:hAnsi="Calibri" w:cs="Calibri"/>
          <w:szCs w:val="23"/>
        </w:rPr>
        <w:t>l</w:t>
      </w:r>
      <w:r w:rsidRPr="008E6474">
        <w:rPr>
          <w:rFonts w:ascii="Calibri" w:eastAsia="Calibri" w:hAnsi="Calibri" w:cs="Calibri"/>
          <w:spacing w:val="-1"/>
          <w:szCs w:val="23"/>
        </w:rPr>
        <w:t>u</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3"/>
          <w:szCs w:val="23"/>
        </w:rPr>
        <w:t>g</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 xml:space="preserve">al </w:t>
      </w:r>
      <w:r w:rsidRPr="008E6474">
        <w:rPr>
          <w:rFonts w:ascii="Calibri" w:eastAsia="Calibri" w:hAnsi="Calibri" w:cs="Calibri"/>
          <w:spacing w:val="-3"/>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3"/>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ndu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ion</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rai</w:t>
      </w:r>
      <w:r w:rsidRPr="008E6474">
        <w:rPr>
          <w:rFonts w:ascii="Calibri" w:eastAsia="Calibri" w:hAnsi="Calibri" w:cs="Calibri"/>
          <w:spacing w:val="2"/>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 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3"/>
          <w:szCs w:val="23"/>
        </w:rPr>
        <w:t xml:space="preserve"> </w:t>
      </w:r>
      <w:r w:rsidRPr="008E6474">
        <w:rPr>
          <w:rFonts w:ascii="Calibri" w:eastAsia="Calibri" w:hAnsi="Calibri" w:cs="Calibri"/>
          <w:spacing w:val="-2"/>
          <w:szCs w:val="23"/>
        </w:rPr>
        <w:t>o</w:t>
      </w:r>
      <w:r w:rsidRPr="008E6474">
        <w:rPr>
          <w:rFonts w:ascii="Calibri" w:eastAsia="Calibri" w:hAnsi="Calibri" w:cs="Calibri"/>
          <w:spacing w:val="1"/>
          <w:szCs w:val="23"/>
        </w:rPr>
        <w:t>th</w:t>
      </w:r>
      <w:r w:rsidRPr="008E6474">
        <w:rPr>
          <w:rFonts w:ascii="Calibri" w:eastAsia="Calibri" w:hAnsi="Calibri" w:cs="Calibri"/>
          <w:szCs w:val="23"/>
        </w:rPr>
        <w:t xml:space="preserve">er </w:t>
      </w:r>
      <w:r w:rsidRPr="008E6474">
        <w:rPr>
          <w:rFonts w:ascii="Calibri" w:eastAsia="Calibri" w:hAnsi="Calibri" w:cs="Calibri"/>
          <w:spacing w:val="1"/>
          <w:szCs w:val="23"/>
        </w:rPr>
        <w:t>t</w:t>
      </w:r>
      <w:r w:rsidRPr="008E6474">
        <w:rPr>
          <w:rFonts w:ascii="Calibri" w:eastAsia="Calibri" w:hAnsi="Calibri" w:cs="Calibri"/>
          <w:szCs w:val="23"/>
        </w:rPr>
        <w:t>rai</w:t>
      </w:r>
      <w:r w:rsidRPr="008E6474">
        <w:rPr>
          <w:rFonts w:ascii="Calibri" w:eastAsia="Calibri" w:hAnsi="Calibri" w:cs="Calibri"/>
          <w:spacing w:val="2"/>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th</w:t>
      </w:r>
      <w:r w:rsidRPr="008E6474">
        <w:rPr>
          <w:rFonts w:ascii="Calibri" w:eastAsia="Calibri" w:hAnsi="Calibri" w:cs="Calibri"/>
          <w:spacing w:val="-2"/>
          <w:szCs w:val="23"/>
        </w:rPr>
        <w:t>a</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zCs w:val="23"/>
        </w:rPr>
        <w:t>may</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3"/>
          <w:szCs w:val="23"/>
        </w:rPr>
        <w:t>s</w:t>
      </w:r>
      <w:r w:rsidRPr="008E6474">
        <w:rPr>
          <w:rFonts w:ascii="Calibri" w:eastAsia="Calibri" w:hAnsi="Calibri" w:cs="Calibri"/>
          <w:spacing w:val="1"/>
          <w:szCs w:val="23"/>
        </w:rPr>
        <w:t>p</w:t>
      </w:r>
      <w:r w:rsidRPr="008E6474">
        <w:rPr>
          <w:rFonts w:ascii="Calibri" w:eastAsia="Calibri" w:hAnsi="Calibri" w:cs="Calibri"/>
          <w:spacing w:val="-2"/>
          <w:szCs w:val="23"/>
        </w:rPr>
        <w:t>e</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f</w:t>
      </w:r>
      <w:r w:rsidRPr="008E6474">
        <w:rPr>
          <w:rFonts w:ascii="Calibri" w:eastAsia="Calibri" w:hAnsi="Calibri" w:cs="Calibri"/>
          <w:szCs w:val="23"/>
        </w:rPr>
        <w:t xml:space="preserve">ic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 xml:space="preserve"> 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pacing w:val="1"/>
          <w:szCs w:val="23"/>
        </w:rPr>
        <w:t>p</w:t>
      </w:r>
      <w:r w:rsidRPr="008E6474">
        <w:rPr>
          <w:rFonts w:ascii="Calibri" w:eastAsia="Calibri" w:hAnsi="Calibri" w:cs="Calibri"/>
          <w:szCs w:val="23"/>
        </w:rPr>
        <w:t>lace</w:t>
      </w:r>
      <w:r w:rsidRPr="008E6474">
        <w:rPr>
          <w:rFonts w:ascii="Calibri" w:eastAsia="Calibri" w:hAnsi="Calibri" w:cs="Calibri"/>
          <w:spacing w:val="-1"/>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ask</w:t>
      </w:r>
      <w:r w:rsidRPr="008E6474">
        <w:rPr>
          <w:rFonts w:ascii="Calibri" w:eastAsia="Calibri" w:hAnsi="Calibri" w:cs="Calibri"/>
          <w:spacing w:val="-3"/>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pacing w:val="-3"/>
          <w:szCs w:val="23"/>
        </w:rPr>
        <w:t>s</w:t>
      </w:r>
      <w:r w:rsidRPr="008E6474">
        <w:rPr>
          <w:rFonts w:ascii="Calibri" w:eastAsia="Calibri" w:hAnsi="Calibri" w:cs="Calibri"/>
          <w:szCs w:val="23"/>
        </w:rPr>
        <w:t>on</w:t>
      </w:r>
      <w:r w:rsidRPr="008E6474">
        <w:rPr>
          <w:rFonts w:ascii="Calibri" w:eastAsia="Calibri" w:hAnsi="Calibri" w:cs="Calibri"/>
          <w:spacing w:val="2"/>
          <w:szCs w:val="23"/>
        </w:rPr>
        <w:t xml:space="preserve"> </w:t>
      </w:r>
      <w:r w:rsidRPr="008E6474">
        <w:rPr>
          <w:rFonts w:ascii="Calibri" w:eastAsia="Calibri" w:hAnsi="Calibri" w:cs="Calibri"/>
          <w:szCs w:val="23"/>
        </w:rPr>
        <w:t>is</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pacing w:val="-2"/>
          <w:szCs w:val="23"/>
        </w:rPr>
        <w:t>e</w:t>
      </w:r>
      <w:r w:rsidRPr="008E6474">
        <w:rPr>
          <w:rFonts w:ascii="Calibri" w:eastAsia="Calibri" w:hAnsi="Calibri" w:cs="Calibri"/>
          <w:szCs w:val="23"/>
        </w:rPr>
        <w:t>r</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p>
    <w:p w14:paraId="54198EA8" w14:textId="77777777" w:rsidR="008E6474" w:rsidRPr="008E6474" w:rsidRDefault="000F620D" w:rsidP="000F620D">
      <w:pPr>
        <w:spacing w:after="0"/>
        <w:ind w:right="73"/>
        <w:jc w:val="both"/>
        <w:rPr>
          <w:rFonts w:ascii="Calibri" w:eastAsia="Calibri" w:hAnsi="Calibri" w:cs="Calibri"/>
          <w:szCs w:val="23"/>
        </w:rPr>
      </w:pPr>
      <w:r w:rsidRPr="008E6474">
        <w:rPr>
          <w:rFonts w:ascii="Calibri" w:eastAsia="Calibri" w:hAnsi="Calibri" w:cs="Calibri"/>
          <w:szCs w:val="23"/>
        </w:rPr>
        <w:t>In</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4"/>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pacing w:val="-2"/>
          <w:szCs w:val="23"/>
        </w:rPr>
        <w:t>a</w:t>
      </w:r>
      <w:r w:rsidRPr="008E6474">
        <w:rPr>
          <w:rFonts w:ascii="Calibri" w:eastAsia="Calibri" w:hAnsi="Calibri" w:cs="Calibri"/>
          <w:szCs w:val="23"/>
        </w:rPr>
        <w:t>t</w:t>
      </w:r>
      <w:r w:rsidRPr="008E6474">
        <w:rPr>
          <w:rFonts w:ascii="Calibri" w:eastAsia="Calibri" w:hAnsi="Calibri" w:cs="Calibri"/>
          <w:spacing w:val="4"/>
          <w:szCs w:val="23"/>
        </w:rPr>
        <w:t xml:space="preserve"> </w:t>
      </w:r>
      <w:r w:rsidRPr="008E6474">
        <w:rPr>
          <w:rFonts w:ascii="Calibri" w:eastAsia="Calibri" w:hAnsi="Calibri" w:cs="Calibri"/>
          <w:szCs w:val="23"/>
        </w:rPr>
        <w:t>mig</w:t>
      </w:r>
      <w:r w:rsidRPr="008E6474">
        <w:rPr>
          <w:rFonts w:ascii="Calibri" w:eastAsia="Calibri" w:hAnsi="Calibri" w:cs="Calibri"/>
          <w:spacing w:val="-1"/>
          <w:szCs w:val="23"/>
        </w:rPr>
        <w:t>h</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v</w:t>
      </w:r>
      <w:r w:rsidRPr="008E6474">
        <w:rPr>
          <w:rFonts w:ascii="Calibri" w:eastAsia="Calibri" w:hAnsi="Calibri" w:cs="Calibri"/>
          <w:spacing w:val="-3"/>
          <w:szCs w:val="23"/>
        </w:rPr>
        <w:t>i</w:t>
      </w:r>
      <w:r w:rsidRPr="008E6474">
        <w:rPr>
          <w:rFonts w:ascii="Calibri" w:eastAsia="Calibri" w:hAnsi="Calibri" w:cs="Calibri"/>
          <w:spacing w:val="1"/>
          <w:szCs w:val="23"/>
        </w:rPr>
        <w:t>d</w:t>
      </w:r>
      <w:r w:rsidRPr="008E6474">
        <w:rPr>
          <w:rFonts w:ascii="Calibri" w:eastAsia="Calibri" w:hAnsi="Calibri" w:cs="Calibri"/>
          <w:szCs w:val="23"/>
        </w:rPr>
        <w:t>ed</w:t>
      </w:r>
      <w:r w:rsidRPr="008E6474">
        <w:rPr>
          <w:rFonts w:ascii="Calibri" w:eastAsia="Calibri" w:hAnsi="Calibri" w:cs="Calibri"/>
          <w:spacing w:val="3"/>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pacing w:val="-2"/>
          <w:szCs w:val="23"/>
        </w:rPr>
        <w:t>l</w:t>
      </w:r>
      <w:r w:rsidRPr="008E6474">
        <w:rPr>
          <w:rFonts w:ascii="Calibri" w:eastAsia="Calibri" w:hAnsi="Calibri" w:cs="Calibri"/>
          <w:spacing w:val="1"/>
          <w:szCs w:val="23"/>
        </w:rPr>
        <w:t>ud</w:t>
      </w:r>
      <w:r w:rsidRPr="008E6474">
        <w:rPr>
          <w:rFonts w:ascii="Calibri" w:eastAsia="Calibri" w:hAnsi="Calibri" w:cs="Calibri"/>
          <w:szCs w:val="23"/>
        </w:rPr>
        <w:t>es</w:t>
      </w:r>
      <w:r w:rsidRPr="008E6474">
        <w:rPr>
          <w:rFonts w:ascii="Calibri" w:eastAsia="Calibri" w:hAnsi="Calibri" w:cs="Calibri"/>
          <w:spacing w:val="4"/>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rk</w:t>
      </w:r>
      <w:r w:rsidRPr="008E6474">
        <w:rPr>
          <w:rFonts w:ascii="Calibri" w:eastAsia="Calibri" w:hAnsi="Calibri" w:cs="Calibri"/>
          <w:spacing w:val="1"/>
          <w:szCs w:val="23"/>
        </w:rPr>
        <w:t>p</w:t>
      </w:r>
      <w:r w:rsidRPr="008E6474">
        <w:rPr>
          <w:rFonts w:ascii="Calibri" w:eastAsia="Calibri" w:hAnsi="Calibri" w:cs="Calibri"/>
          <w:szCs w:val="23"/>
        </w:rPr>
        <w:t>lace</w:t>
      </w:r>
      <w:r w:rsidRPr="008E6474">
        <w:rPr>
          <w:rFonts w:ascii="Calibri" w:eastAsia="Calibri" w:hAnsi="Calibri" w:cs="Calibri"/>
          <w:spacing w:val="4"/>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a</w:t>
      </w:r>
      <w:r w:rsidRPr="008E6474">
        <w:rPr>
          <w:rFonts w:ascii="Calibri" w:eastAsia="Calibri" w:hAnsi="Calibri" w:cs="Calibri"/>
          <w:spacing w:val="-2"/>
          <w:szCs w:val="23"/>
        </w:rPr>
        <w:t>l</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4"/>
          <w:szCs w:val="23"/>
        </w:rPr>
        <w:t xml:space="preserve"> </w:t>
      </w:r>
      <w:r w:rsidRPr="008E6474">
        <w:rPr>
          <w:rFonts w:ascii="Calibri" w:eastAsia="Calibri" w:hAnsi="Calibri" w:cs="Calibri"/>
          <w:szCs w:val="23"/>
        </w:rPr>
        <w:t>sa</w:t>
      </w:r>
      <w:r w:rsidRPr="008E6474">
        <w:rPr>
          <w:rFonts w:ascii="Calibri" w:eastAsia="Calibri" w:hAnsi="Calibri" w:cs="Calibri"/>
          <w:spacing w:val="-1"/>
          <w:szCs w:val="23"/>
        </w:rPr>
        <w:t>f</w:t>
      </w:r>
      <w:r w:rsidRPr="008E6474">
        <w:rPr>
          <w:rFonts w:ascii="Calibri" w:eastAsia="Calibri" w:hAnsi="Calibri" w:cs="Calibri"/>
          <w:szCs w:val="23"/>
        </w:rPr>
        <w:t>e</w:t>
      </w:r>
      <w:r w:rsidRPr="008E6474">
        <w:rPr>
          <w:rFonts w:ascii="Calibri" w:eastAsia="Calibri" w:hAnsi="Calibri" w:cs="Calibri"/>
          <w:spacing w:val="2"/>
          <w:szCs w:val="23"/>
        </w:rPr>
        <w:t>t</w:t>
      </w:r>
      <w:r w:rsidRPr="008E6474">
        <w:rPr>
          <w:rFonts w:ascii="Calibri" w:eastAsia="Calibri" w:hAnsi="Calibri" w:cs="Calibri"/>
          <w:szCs w:val="23"/>
        </w:rPr>
        <w:t>y arr</w:t>
      </w:r>
      <w:r w:rsidRPr="008E6474">
        <w:rPr>
          <w:rFonts w:ascii="Calibri" w:eastAsia="Calibri" w:hAnsi="Calibri" w:cs="Calibri"/>
          <w:spacing w:val="1"/>
          <w:szCs w:val="23"/>
        </w:rPr>
        <w:t>an</w:t>
      </w:r>
      <w:r w:rsidRPr="008E6474">
        <w:rPr>
          <w:rFonts w:ascii="Calibri" w:eastAsia="Calibri" w:hAnsi="Calibri" w:cs="Calibri"/>
          <w:szCs w:val="23"/>
        </w:rPr>
        <w:t>gem</w:t>
      </w:r>
      <w:r w:rsidRPr="008E6474">
        <w:rPr>
          <w:rFonts w:ascii="Calibri" w:eastAsia="Calibri" w:hAnsi="Calibri" w:cs="Calibri"/>
          <w:spacing w:val="-1"/>
          <w:szCs w:val="23"/>
        </w:rPr>
        <w:t>e</w:t>
      </w:r>
      <w:r w:rsidRPr="008E6474">
        <w:rPr>
          <w:rFonts w:ascii="Calibri" w:eastAsia="Calibri" w:hAnsi="Calibri" w:cs="Calibri"/>
          <w:spacing w:val="1"/>
          <w:szCs w:val="23"/>
        </w:rPr>
        <w:t>nt</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 xml:space="preserve">d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pacing w:val="-1"/>
          <w:szCs w:val="23"/>
        </w:rPr>
        <w:t>c</w:t>
      </w:r>
      <w:r w:rsidRPr="008E6474">
        <w:rPr>
          <w:rFonts w:ascii="Calibri" w:eastAsia="Calibri" w:hAnsi="Calibri" w:cs="Calibri"/>
          <w:szCs w:val="23"/>
        </w:rPr>
        <w:t>e</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zCs w:val="23"/>
        </w:rPr>
        <w:t>h</w:t>
      </w:r>
      <w:r w:rsidRPr="008E6474">
        <w:rPr>
          <w:rFonts w:ascii="Calibri" w:eastAsia="Calibri" w:hAnsi="Calibri" w:cs="Calibri"/>
          <w:spacing w:val="2"/>
          <w:szCs w:val="23"/>
        </w:rPr>
        <w:t xml:space="preserve"> </w:t>
      </w:r>
      <w:r w:rsidRPr="008E6474">
        <w:rPr>
          <w:rFonts w:ascii="Calibri" w:eastAsia="Calibri" w:hAnsi="Calibri" w:cs="Calibri"/>
          <w:szCs w:val="23"/>
        </w:rPr>
        <w:t>as</w:t>
      </w:r>
      <w:r w:rsidRPr="008E6474">
        <w:rPr>
          <w:rFonts w:ascii="Calibri" w:eastAsia="Calibri" w:hAnsi="Calibri" w:cs="Calibri"/>
          <w:spacing w:val="1"/>
          <w:szCs w:val="23"/>
        </w:rPr>
        <w:t xml:space="preserve"> f</w:t>
      </w:r>
      <w:r w:rsidRPr="008E6474">
        <w:rPr>
          <w:rFonts w:ascii="Calibri" w:eastAsia="Calibri" w:hAnsi="Calibri" w:cs="Calibri"/>
          <w:szCs w:val="23"/>
        </w:rPr>
        <w:t>or</w:t>
      </w:r>
      <w:r w:rsidRPr="008E6474">
        <w:rPr>
          <w:rFonts w:ascii="Calibri" w:eastAsia="Calibri" w:hAnsi="Calibri" w:cs="Calibri"/>
          <w:spacing w:val="2"/>
          <w:szCs w:val="23"/>
        </w:rPr>
        <w:t xml:space="preserve"> </w:t>
      </w:r>
      <w:r w:rsidRPr="008E6474">
        <w:rPr>
          <w:rFonts w:ascii="Calibri" w:eastAsia="Calibri" w:hAnsi="Calibri" w:cs="Calibri"/>
          <w:szCs w:val="23"/>
        </w:rPr>
        <w:t>em</w:t>
      </w:r>
      <w:r w:rsidRPr="008E6474">
        <w:rPr>
          <w:rFonts w:ascii="Calibri" w:eastAsia="Calibri" w:hAnsi="Calibri" w:cs="Calibri"/>
          <w:spacing w:val="1"/>
          <w:szCs w:val="23"/>
        </w:rPr>
        <w:t>e</w:t>
      </w:r>
      <w:r w:rsidRPr="008E6474">
        <w:rPr>
          <w:rFonts w:ascii="Calibri" w:eastAsia="Calibri" w:hAnsi="Calibri" w:cs="Calibri"/>
          <w:szCs w:val="23"/>
        </w:rPr>
        <w:t>rge</w:t>
      </w:r>
      <w:r w:rsidRPr="008E6474">
        <w:rPr>
          <w:rFonts w:ascii="Calibri" w:eastAsia="Calibri" w:hAnsi="Calibri" w:cs="Calibri"/>
          <w:spacing w:val="2"/>
          <w:szCs w:val="23"/>
        </w:rPr>
        <w:t>n</w:t>
      </w:r>
      <w:r w:rsidRPr="008E6474">
        <w:rPr>
          <w:rFonts w:ascii="Calibri" w:eastAsia="Calibri" w:hAnsi="Calibri" w:cs="Calibri"/>
          <w:spacing w:val="-1"/>
          <w:szCs w:val="23"/>
        </w:rPr>
        <w:t>c</w:t>
      </w:r>
      <w:r w:rsidRPr="008E6474">
        <w:rPr>
          <w:rFonts w:ascii="Calibri" w:eastAsia="Calibri" w:hAnsi="Calibri" w:cs="Calibri"/>
          <w:szCs w:val="23"/>
        </w:rPr>
        <w:t>y evac</w:t>
      </w:r>
      <w:r w:rsidRPr="008E6474">
        <w:rPr>
          <w:rFonts w:ascii="Calibri" w:eastAsia="Calibri" w:hAnsi="Calibri" w:cs="Calibri"/>
          <w:spacing w:val="1"/>
          <w:szCs w:val="23"/>
        </w:rPr>
        <w:t>u</w:t>
      </w:r>
      <w:r w:rsidRPr="008E6474">
        <w:rPr>
          <w:rFonts w:ascii="Calibri" w:eastAsia="Calibri" w:hAnsi="Calibri" w:cs="Calibri"/>
          <w:szCs w:val="23"/>
        </w:rPr>
        <w:t>a</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zCs w:val="23"/>
        </w:rPr>
        <w:t>s. In</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ma</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an</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1"/>
          <w:szCs w:val="23"/>
        </w:rPr>
        <w:t xml:space="preserve"> p</w:t>
      </w:r>
      <w:r w:rsidRPr="008E6474">
        <w:rPr>
          <w:rFonts w:ascii="Calibri" w:eastAsia="Calibri" w:hAnsi="Calibri" w:cs="Calibri"/>
          <w:spacing w:val="-2"/>
          <w:szCs w:val="23"/>
        </w:rPr>
        <w:t>r</w:t>
      </w:r>
      <w:r w:rsidRPr="008E6474">
        <w:rPr>
          <w:rFonts w:ascii="Calibri" w:eastAsia="Calibri" w:hAnsi="Calibri" w:cs="Calibri"/>
          <w:szCs w:val="23"/>
        </w:rPr>
        <w:t>ovi</w:t>
      </w:r>
      <w:r w:rsidRPr="008E6474">
        <w:rPr>
          <w:rFonts w:ascii="Calibri" w:eastAsia="Calibri" w:hAnsi="Calibri" w:cs="Calibri"/>
          <w:spacing w:val="1"/>
          <w:szCs w:val="23"/>
        </w:rPr>
        <w:t>d</w:t>
      </w:r>
      <w:r w:rsidRPr="008E6474">
        <w:rPr>
          <w:rFonts w:ascii="Calibri" w:eastAsia="Calibri" w:hAnsi="Calibri" w:cs="Calibri"/>
          <w:szCs w:val="23"/>
        </w:rPr>
        <w:t>ed</w:t>
      </w:r>
      <w:r w:rsidRPr="008E6474">
        <w:rPr>
          <w:rFonts w:ascii="Calibri" w:eastAsia="Calibri" w:hAnsi="Calibri" w:cs="Calibri"/>
          <w:spacing w:val="2"/>
          <w:szCs w:val="23"/>
        </w:rPr>
        <w:t xml:space="preserve"> </w:t>
      </w:r>
      <w:r w:rsidRPr="008E6474">
        <w:rPr>
          <w:rFonts w:ascii="Calibri" w:eastAsia="Calibri" w:hAnsi="Calibri" w:cs="Calibri"/>
          <w:szCs w:val="23"/>
        </w:rPr>
        <w:t>in</w:t>
      </w:r>
      <w:r w:rsidRPr="008E6474">
        <w:rPr>
          <w:rFonts w:ascii="Calibri" w:eastAsia="Calibri" w:hAnsi="Calibri" w:cs="Calibri"/>
          <w:spacing w:val="2"/>
          <w:szCs w:val="23"/>
        </w:rPr>
        <w:t xml:space="preserve"> </w:t>
      </w:r>
      <w:r w:rsidRPr="008E6474">
        <w:rPr>
          <w:rFonts w:ascii="Calibri" w:eastAsia="Calibri" w:hAnsi="Calibri" w:cs="Calibri"/>
          <w:szCs w:val="23"/>
        </w:rPr>
        <w:t>vari</w:t>
      </w:r>
      <w:r w:rsidRPr="008E6474">
        <w:rPr>
          <w:rFonts w:ascii="Calibri" w:eastAsia="Calibri" w:hAnsi="Calibri" w:cs="Calibri"/>
          <w:spacing w:val="-1"/>
          <w:szCs w:val="23"/>
        </w:rPr>
        <w:t>o</w:t>
      </w:r>
      <w:r w:rsidRPr="008E6474">
        <w:rPr>
          <w:rFonts w:ascii="Calibri" w:eastAsia="Calibri" w:hAnsi="Calibri" w:cs="Calibri"/>
          <w:spacing w:val="1"/>
          <w:szCs w:val="23"/>
        </w:rPr>
        <w:t>u</w:t>
      </w:r>
      <w:r w:rsidRPr="008E6474">
        <w:rPr>
          <w:rFonts w:ascii="Calibri" w:eastAsia="Calibri" w:hAnsi="Calibri" w:cs="Calibri"/>
          <w:szCs w:val="23"/>
        </w:rPr>
        <w:t xml:space="preserve">s </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ms,</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pacing w:val="-2"/>
          <w:szCs w:val="23"/>
        </w:rPr>
        <w:t>l</w:t>
      </w:r>
      <w:r w:rsidRPr="008E6474">
        <w:rPr>
          <w:rFonts w:ascii="Calibri" w:eastAsia="Calibri" w:hAnsi="Calibri" w:cs="Calibri"/>
          <w:spacing w:val="1"/>
          <w:szCs w:val="23"/>
        </w:rPr>
        <w:t>ud</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ri</w:t>
      </w:r>
      <w:r w:rsidRPr="008E6474">
        <w:rPr>
          <w:rFonts w:ascii="Calibri" w:eastAsia="Calibri" w:hAnsi="Calibri" w:cs="Calibri"/>
          <w:spacing w:val="1"/>
          <w:szCs w:val="23"/>
        </w:rPr>
        <w:t>tt</w:t>
      </w:r>
      <w:r w:rsidRPr="008E6474">
        <w:rPr>
          <w:rFonts w:ascii="Calibri" w:eastAsia="Calibri" w:hAnsi="Calibri" w:cs="Calibri"/>
          <w:spacing w:val="-2"/>
          <w:szCs w:val="23"/>
        </w:rPr>
        <w:t>e</w:t>
      </w:r>
      <w:r w:rsidRPr="008E6474">
        <w:rPr>
          <w:rFonts w:ascii="Calibri" w:eastAsia="Calibri" w:hAnsi="Calibri" w:cs="Calibri"/>
          <w:szCs w:val="23"/>
        </w:rPr>
        <w:t xml:space="preserve">n </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m</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s</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3"/>
          <w:szCs w:val="23"/>
        </w:rPr>
        <w:t xml:space="preserve"> </w:t>
      </w:r>
      <w:r w:rsidRPr="008E6474">
        <w:rPr>
          <w:rFonts w:ascii="Calibri" w:eastAsia="Calibri" w:hAnsi="Calibri" w:cs="Calibri"/>
          <w:szCs w:val="23"/>
        </w:rPr>
        <w:t>ver</w:t>
      </w:r>
      <w:r w:rsidRPr="008E6474">
        <w:rPr>
          <w:rFonts w:ascii="Calibri" w:eastAsia="Calibri" w:hAnsi="Calibri" w:cs="Calibri"/>
          <w:spacing w:val="-1"/>
          <w:szCs w:val="23"/>
        </w:rPr>
        <w:t>b</w:t>
      </w:r>
      <w:r w:rsidRPr="008E6474">
        <w:rPr>
          <w:rFonts w:ascii="Calibri" w:eastAsia="Calibri" w:hAnsi="Calibri" w:cs="Calibri"/>
          <w:szCs w:val="23"/>
        </w:rPr>
        <w:t>ally,</w:t>
      </w:r>
      <w:r w:rsidRPr="008E6474">
        <w:rPr>
          <w:rFonts w:ascii="Calibri" w:eastAsia="Calibri" w:hAnsi="Calibri" w:cs="Calibri"/>
          <w:spacing w:val="2"/>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or exam</w:t>
      </w:r>
      <w:r w:rsidRPr="008E6474">
        <w:rPr>
          <w:rFonts w:ascii="Calibri" w:eastAsia="Calibri" w:hAnsi="Calibri" w:cs="Calibri"/>
          <w:spacing w:val="1"/>
          <w:szCs w:val="23"/>
        </w:rPr>
        <w:t>p</w:t>
      </w:r>
      <w:r w:rsidRPr="008E6474">
        <w:rPr>
          <w:rFonts w:ascii="Calibri" w:eastAsia="Calibri" w:hAnsi="Calibri" w:cs="Calibri"/>
          <w:szCs w:val="23"/>
        </w:rPr>
        <w:t>le</w:t>
      </w:r>
      <w:r w:rsidRPr="008E6474">
        <w:rPr>
          <w:rFonts w:ascii="Calibri" w:eastAsia="Calibri" w:hAnsi="Calibri" w:cs="Calibri"/>
          <w:spacing w:val="3"/>
          <w:szCs w:val="23"/>
        </w:rPr>
        <w:t xml:space="preserve"> </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zCs w:val="23"/>
        </w:rPr>
        <w:t>ri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pacing w:val="1"/>
          <w:szCs w:val="23"/>
        </w:rPr>
        <w:t>p</w:t>
      </w:r>
      <w:r w:rsidRPr="008E6474">
        <w:rPr>
          <w:rFonts w:ascii="Calibri" w:eastAsia="Calibri" w:hAnsi="Calibri" w:cs="Calibri"/>
          <w:szCs w:val="23"/>
        </w:rPr>
        <w:t>l</w:t>
      </w:r>
      <w:r w:rsidRPr="008E6474">
        <w:rPr>
          <w:rFonts w:ascii="Calibri" w:eastAsia="Calibri" w:hAnsi="Calibri" w:cs="Calibri"/>
          <w:spacing w:val="-2"/>
          <w:szCs w:val="23"/>
        </w:rPr>
        <w:t>a</w:t>
      </w:r>
      <w:r w:rsidRPr="008E6474">
        <w:rPr>
          <w:rFonts w:ascii="Calibri" w:eastAsia="Calibri" w:hAnsi="Calibri" w:cs="Calibri"/>
          <w:spacing w:val="-1"/>
          <w:szCs w:val="23"/>
        </w:rPr>
        <w:t>c</w:t>
      </w:r>
      <w:r w:rsidRPr="008E6474">
        <w:rPr>
          <w:rFonts w:ascii="Calibri" w:eastAsia="Calibri" w:hAnsi="Calibri" w:cs="Calibri"/>
          <w:spacing w:val="8"/>
          <w:szCs w:val="23"/>
        </w:rPr>
        <w:t>e</w:t>
      </w:r>
      <w:r w:rsidRPr="008E6474">
        <w:rPr>
          <w:rFonts w:ascii="Calibri" w:eastAsia="Calibri" w:hAnsi="Calibri" w:cs="Calibri"/>
          <w:spacing w:val="1"/>
          <w:szCs w:val="23"/>
        </w:rPr>
        <w:t>-</w:t>
      </w:r>
      <w:r w:rsidRPr="008E6474">
        <w:rPr>
          <w:rFonts w:ascii="Calibri" w:eastAsia="Calibri" w:hAnsi="Calibri" w:cs="Calibri"/>
          <w:szCs w:val="23"/>
        </w:rPr>
        <w:t>s</w:t>
      </w:r>
      <w:r w:rsidRPr="008E6474">
        <w:rPr>
          <w:rFonts w:ascii="Calibri" w:eastAsia="Calibri" w:hAnsi="Calibri" w:cs="Calibri"/>
          <w:spacing w:val="1"/>
          <w:szCs w:val="23"/>
        </w:rPr>
        <w:t>p</w:t>
      </w:r>
      <w:r w:rsidRPr="008E6474">
        <w:rPr>
          <w:rFonts w:ascii="Calibri" w:eastAsia="Calibri" w:hAnsi="Calibri" w:cs="Calibri"/>
          <w:szCs w:val="23"/>
        </w:rPr>
        <w:t>eci</w:t>
      </w:r>
      <w:r w:rsidRPr="008E6474">
        <w:rPr>
          <w:rFonts w:ascii="Calibri" w:eastAsia="Calibri" w:hAnsi="Calibri" w:cs="Calibri"/>
          <w:spacing w:val="1"/>
          <w:szCs w:val="23"/>
        </w:rPr>
        <w:t>f</w:t>
      </w:r>
      <w:r w:rsidRPr="008E6474">
        <w:rPr>
          <w:rFonts w:ascii="Calibri" w:eastAsia="Calibri" w:hAnsi="Calibri" w:cs="Calibri"/>
          <w:szCs w:val="23"/>
        </w:rPr>
        <w:t>ic</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rai</w:t>
      </w:r>
      <w:r w:rsidRPr="008E6474">
        <w:rPr>
          <w:rFonts w:ascii="Calibri" w:eastAsia="Calibri" w:hAnsi="Calibri" w:cs="Calibri"/>
          <w:spacing w:val="2"/>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 xml:space="preserve">g,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art me</w:t>
      </w:r>
      <w:r w:rsidRPr="008E6474">
        <w:rPr>
          <w:rFonts w:ascii="Calibri" w:eastAsia="Calibri" w:hAnsi="Calibri" w:cs="Calibri"/>
          <w:spacing w:val="-1"/>
          <w:szCs w:val="23"/>
        </w:rPr>
        <w:t>e</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gs</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pacing w:val="-2"/>
          <w:szCs w:val="23"/>
        </w:rPr>
        <w:t>o</w:t>
      </w:r>
      <w:r w:rsidRPr="008E6474">
        <w:rPr>
          <w:rFonts w:ascii="Calibri" w:eastAsia="Calibri" w:hAnsi="Calibri" w:cs="Calibri"/>
          <w:szCs w:val="23"/>
        </w:rPr>
        <w:t>ol</w:t>
      </w:r>
      <w:r w:rsidRPr="008E6474">
        <w:rPr>
          <w:rFonts w:ascii="Calibri" w:eastAsia="Calibri" w:hAnsi="Calibri" w:cs="Calibri"/>
          <w:spacing w:val="2"/>
          <w:szCs w:val="23"/>
        </w:rPr>
        <w:t>b</w:t>
      </w:r>
      <w:r w:rsidRPr="008E6474">
        <w:rPr>
          <w:rFonts w:ascii="Calibri" w:eastAsia="Calibri" w:hAnsi="Calibri" w:cs="Calibri"/>
          <w:szCs w:val="23"/>
        </w:rPr>
        <w:t>ox</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al</w:t>
      </w:r>
      <w:r w:rsidRPr="008E6474">
        <w:rPr>
          <w:rFonts w:ascii="Calibri" w:eastAsia="Calibri" w:hAnsi="Calibri" w:cs="Calibri"/>
          <w:spacing w:val="-1"/>
          <w:szCs w:val="23"/>
        </w:rPr>
        <w:t>k</w:t>
      </w:r>
      <w:r w:rsidRPr="008E6474">
        <w:rPr>
          <w:rFonts w:ascii="Calibri" w:eastAsia="Calibri" w:hAnsi="Calibri" w:cs="Calibri"/>
          <w:szCs w:val="23"/>
        </w:rPr>
        <w:t>s.</w:t>
      </w:r>
    </w:p>
    <w:p w14:paraId="7382ADA7" w14:textId="77777777" w:rsidR="008E6474" w:rsidRPr="008E6474" w:rsidRDefault="00F8460C" w:rsidP="000F620D">
      <w:pPr>
        <w:spacing w:after="0"/>
        <w:jc w:val="both"/>
        <w:rPr>
          <w:rFonts w:ascii="Calibri" w:eastAsia="Calibri" w:hAnsi="Calibri" w:cs="Calibri"/>
          <w:szCs w:val="23"/>
        </w:rPr>
      </w:pPr>
    </w:p>
    <w:p w14:paraId="774CCBB6" w14:textId="77777777" w:rsidR="008E6474" w:rsidRPr="008E6474" w:rsidRDefault="000F620D" w:rsidP="000F620D">
      <w:pPr>
        <w:spacing w:before="61" w:after="0"/>
        <w:ind w:right="76"/>
        <w:jc w:val="both"/>
        <w:rPr>
          <w:rFonts w:ascii="Calibri" w:eastAsia="Calibri" w:hAnsi="Calibri" w:cs="Calibri"/>
          <w:szCs w:val="23"/>
        </w:rPr>
      </w:pPr>
      <w:r w:rsidRPr="008E6474">
        <w:rPr>
          <w:rFonts w:ascii="Calibri" w:eastAsia="Calibri" w:hAnsi="Calibri" w:cs="Calibri"/>
          <w:szCs w:val="23"/>
        </w:rPr>
        <w:t>Ge</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al</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ion</w:t>
      </w:r>
      <w:r w:rsidRPr="008E6474">
        <w:rPr>
          <w:rFonts w:ascii="Calibri" w:eastAsia="Calibri" w:hAnsi="Calibri" w:cs="Calibri"/>
          <w:spacing w:val="4"/>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ion</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ra</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vi</w:t>
      </w:r>
      <w:r w:rsidRPr="008E6474">
        <w:rPr>
          <w:rFonts w:ascii="Calibri" w:eastAsia="Calibri" w:hAnsi="Calibri" w:cs="Calibri"/>
          <w:spacing w:val="1"/>
          <w:szCs w:val="23"/>
        </w:rPr>
        <w:t>d</w:t>
      </w:r>
      <w:r w:rsidRPr="008E6474">
        <w:rPr>
          <w:rFonts w:ascii="Calibri" w:eastAsia="Calibri" w:hAnsi="Calibri" w:cs="Calibri"/>
          <w:szCs w:val="23"/>
        </w:rPr>
        <w:t xml:space="preserve">es </w:t>
      </w:r>
      <w:r w:rsidRPr="008E6474">
        <w:rPr>
          <w:rFonts w:ascii="Calibri" w:eastAsia="Calibri" w:hAnsi="Calibri" w:cs="Calibri"/>
          <w:spacing w:val="1"/>
          <w:szCs w:val="23"/>
        </w:rPr>
        <w:t>b</w:t>
      </w:r>
      <w:r w:rsidRPr="008E6474">
        <w:rPr>
          <w:rFonts w:ascii="Calibri" w:eastAsia="Calibri" w:hAnsi="Calibri" w:cs="Calibri"/>
          <w:szCs w:val="23"/>
        </w:rPr>
        <w:t>asic</w:t>
      </w:r>
      <w:r w:rsidRPr="008E6474">
        <w:rPr>
          <w:rFonts w:ascii="Calibri" w:eastAsia="Calibri" w:hAnsi="Calibri" w:cs="Calibri"/>
          <w:spacing w:val="2"/>
          <w:szCs w:val="23"/>
        </w:rPr>
        <w:t xml:space="preserve"> </w:t>
      </w:r>
      <w:r w:rsidRPr="008E6474">
        <w:rPr>
          <w:rFonts w:ascii="Calibri" w:eastAsia="Calibri" w:hAnsi="Calibri" w:cs="Calibri"/>
          <w:spacing w:val="-1"/>
          <w:szCs w:val="23"/>
        </w:rPr>
        <w:t>k</w:t>
      </w:r>
      <w:r w:rsidRPr="008E6474">
        <w:rPr>
          <w:rFonts w:ascii="Calibri" w:eastAsia="Calibri" w:hAnsi="Calibri" w:cs="Calibri"/>
          <w:spacing w:val="1"/>
          <w:szCs w:val="23"/>
        </w:rPr>
        <w:t>n</w:t>
      </w:r>
      <w:r w:rsidRPr="008E6474">
        <w:rPr>
          <w:rFonts w:ascii="Calibri" w:eastAsia="Calibri" w:hAnsi="Calibri" w:cs="Calibri"/>
          <w:szCs w:val="23"/>
        </w:rPr>
        <w:t>owle</w:t>
      </w:r>
      <w:r w:rsidRPr="008E6474">
        <w:rPr>
          <w:rFonts w:ascii="Calibri" w:eastAsia="Calibri" w:hAnsi="Calibri" w:cs="Calibri"/>
          <w:spacing w:val="8"/>
          <w:szCs w:val="23"/>
        </w:rPr>
        <w:t>d</w:t>
      </w:r>
      <w:r w:rsidRPr="008E6474">
        <w:rPr>
          <w:rFonts w:ascii="Calibri" w:eastAsia="Calibri" w:hAnsi="Calibri" w:cs="Calibri"/>
          <w:szCs w:val="23"/>
        </w:rPr>
        <w:t>ge</w:t>
      </w:r>
      <w:r w:rsidRPr="008E6474">
        <w:rPr>
          <w:rFonts w:ascii="Calibri" w:eastAsia="Calibri" w:hAnsi="Calibri" w:cs="Calibri"/>
          <w:spacing w:val="3"/>
          <w:szCs w:val="23"/>
        </w:rPr>
        <w:t xml:space="preserve"> </w:t>
      </w:r>
      <w:r w:rsidRPr="008E6474">
        <w:rPr>
          <w:rFonts w:ascii="Calibri" w:eastAsia="Calibri" w:hAnsi="Calibri" w:cs="Calibri"/>
          <w:szCs w:val="23"/>
        </w:rPr>
        <w:t>of</w:t>
      </w:r>
      <w:r w:rsidRPr="008E6474">
        <w:rPr>
          <w:rFonts w:ascii="Calibri" w:eastAsia="Calibri" w:hAnsi="Calibri" w:cs="Calibri"/>
          <w:spacing w:val="4"/>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on</w:t>
      </w:r>
      <w:r w:rsidRPr="008E6474">
        <w:rPr>
          <w:rFonts w:ascii="Calibri" w:eastAsia="Calibri" w:hAnsi="Calibri" w:cs="Calibri"/>
          <w:spacing w:val="4"/>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 xml:space="preserve">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r w:rsidRPr="008E6474">
        <w:rPr>
          <w:rFonts w:ascii="Calibri" w:eastAsia="Calibri" w:hAnsi="Calibri" w:cs="Calibri"/>
          <w:spacing w:val="2"/>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4"/>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4"/>
          <w:szCs w:val="23"/>
        </w:rPr>
        <w:t xml:space="preserve"> </w:t>
      </w:r>
      <w:r w:rsidRPr="008E6474">
        <w:rPr>
          <w:rFonts w:ascii="Calibri" w:eastAsia="Calibri" w:hAnsi="Calibri" w:cs="Calibri"/>
          <w:szCs w:val="23"/>
        </w:rPr>
        <w:t>s</w:t>
      </w:r>
      <w:r w:rsidRPr="008E6474">
        <w:rPr>
          <w:rFonts w:ascii="Calibri" w:eastAsia="Calibri" w:hAnsi="Calibri" w:cs="Calibri"/>
          <w:spacing w:val="-2"/>
          <w:szCs w:val="23"/>
        </w:rPr>
        <w:t>a</w:t>
      </w:r>
      <w:r w:rsidRPr="008E6474">
        <w:rPr>
          <w:rFonts w:ascii="Calibri" w:eastAsia="Calibri" w:hAnsi="Calibri" w:cs="Calibri"/>
          <w:spacing w:val="1"/>
          <w:szCs w:val="23"/>
        </w:rPr>
        <w:t>f</w:t>
      </w:r>
      <w:r w:rsidRPr="008E6474">
        <w:rPr>
          <w:rFonts w:ascii="Calibri" w:eastAsia="Calibri" w:hAnsi="Calibri" w:cs="Calibri"/>
          <w:szCs w:val="23"/>
        </w:rPr>
        <w:t>e</w:t>
      </w:r>
      <w:r w:rsidRPr="008E6474">
        <w:rPr>
          <w:rFonts w:ascii="Calibri" w:eastAsia="Calibri" w:hAnsi="Calibri" w:cs="Calibri"/>
          <w:spacing w:val="2"/>
          <w:szCs w:val="23"/>
        </w:rPr>
        <w:t>t</w:t>
      </w:r>
      <w:r w:rsidRPr="008E6474">
        <w:rPr>
          <w:rFonts w:ascii="Calibri" w:eastAsia="Calibri" w:hAnsi="Calibri" w:cs="Calibri"/>
          <w:szCs w:val="23"/>
        </w:rPr>
        <w:t>y la</w:t>
      </w:r>
      <w:r w:rsidRPr="008E6474">
        <w:rPr>
          <w:rFonts w:ascii="Calibri" w:eastAsia="Calibri" w:hAnsi="Calibri" w:cs="Calibri"/>
          <w:spacing w:val="-1"/>
          <w:szCs w:val="23"/>
        </w:rPr>
        <w:t>w</w:t>
      </w:r>
      <w:r w:rsidRPr="008E6474">
        <w:rPr>
          <w:rFonts w:ascii="Calibri" w:eastAsia="Calibri" w:hAnsi="Calibri" w:cs="Calibri"/>
          <w:szCs w:val="23"/>
        </w:rPr>
        <w:t>s</w:t>
      </w:r>
      <w:r w:rsidRPr="008E6474">
        <w:rPr>
          <w:rFonts w:ascii="Calibri" w:eastAsia="Calibri" w:hAnsi="Calibri" w:cs="Calibri"/>
          <w:spacing w:val="3"/>
          <w:szCs w:val="23"/>
        </w:rPr>
        <w:t xml:space="preserve"> </w:t>
      </w:r>
      <w:r w:rsidRPr="008E6474">
        <w:rPr>
          <w:rFonts w:ascii="Calibri" w:eastAsia="Calibri" w:hAnsi="Calibri" w:cs="Calibri"/>
          <w:spacing w:val="1"/>
          <w:szCs w:val="23"/>
        </w:rPr>
        <w:t>th</w:t>
      </w:r>
      <w:r w:rsidRPr="008E6474">
        <w:rPr>
          <w:rFonts w:ascii="Calibri" w:eastAsia="Calibri" w:hAnsi="Calibri" w:cs="Calibri"/>
          <w:spacing w:val="-2"/>
          <w:szCs w:val="23"/>
        </w:rPr>
        <w:t>a</w:t>
      </w:r>
      <w:r w:rsidRPr="008E6474">
        <w:rPr>
          <w:rFonts w:ascii="Calibri" w:eastAsia="Calibri" w:hAnsi="Calibri" w:cs="Calibri"/>
          <w:szCs w:val="23"/>
        </w:rPr>
        <w:t>t</w:t>
      </w:r>
      <w:r w:rsidRPr="008E6474">
        <w:rPr>
          <w:rFonts w:ascii="Calibri" w:eastAsia="Calibri" w:hAnsi="Calibri" w:cs="Calibri"/>
          <w:spacing w:val="4"/>
          <w:szCs w:val="23"/>
        </w:rPr>
        <w:t xml:space="preserve"> </w:t>
      </w:r>
      <w:r w:rsidRPr="008E6474">
        <w:rPr>
          <w:rFonts w:ascii="Calibri" w:eastAsia="Calibri" w:hAnsi="Calibri" w:cs="Calibri"/>
          <w:spacing w:val="-2"/>
          <w:szCs w:val="23"/>
        </w:rPr>
        <w:t>a</w:t>
      </w:r>
      <w:r w:rsidRPr="008E6474">
        <w:rPr>
          <w:rFonts w:ascii="Calibri" w:eastAsia="Calibri" w:hAnsi="Calibri" w:cs="Calibri"/>
          <w:spacing w:val="1"/>
          <w:szCs w:val="23"/>
        </w:rPr>
        <w:t>pp</w:t>
      </w:r>
      <w:r w:rsidRPr="008E6474">
        <w:rPr>
          <w:rFonts w:ascii="Calibri" w:eastAsia="Calibri" w:hAnsi="Calibri" w:cs="Calibri"/>
          <w:szCs w:val="23"/>
        </w:rPr>
        <w:t>l</w:t>
      </w:r>
      <w:r w:rsidRPr="008E6474">
        <w:rPr>
          <w:rFonts w:ascii="Calibri" w:eastAsia="Calibri" w:hAnsi="Calibri" w:cs="Calibri"/>
          <w:spacing w:val="-1"/>
          <w:szCs w:val="23"/>
        </w:rPr>
        <w:t>y</w:t>
      </w:r>
      <w:r w:rsidRPr="008E6474">
        <w:rPr>
          <w:rFonts w:ascii="Calibri" w:eastAsia="Calibri" w:hAnsi="Calibri" w:cs="Calibri"/>
          <w:szCs w:val="23"/>
        </w:rPr>
        <w:t>,</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w:t>
      </w:r>
      <w:r w:rsidRPr="008E6474">
        <w:rPr>
          <w:rFonts w:ascii="Calibri" w:eastAsia="Calibri" w:hAnsi="Calibri" w:cs="Calibri"/>
          <w:szCs w:val="23"/>
        </w:rPr>
        <w:t>m</w:t>
      </w:r>
      <w:r w:rsidRPr="008E6474">
        <w:rPr>
          <w:rFonts w:ascii="Calibri" w:eastAsia="Calibri" w:hAnsi="Calibri" w:cs="Calibri"/>
          <w:spacing w:val="1"/>
          <w:szCs w:val="23"/>
        </w:rPr>
        <w:t>o</w:t>
      </w:r>
      <w:r w:rsidRPr="008E6474">
        <w:rPr>
          <w:rFonts w:ascii="Calibri" w:eastAsia="Calibri" w:hAnsi="Calibri" w:cs="Calibri"/>
          <w:szCs w:val="23"/>
        </w:rPr>
        <w:t>n</w:t>
      </w:r>
      <w:r w:rsidRPr="008E6474">
        <w:rPr>
          <w:rFonts w:ascii="Calibri" w:eastAsia="Calibri" w:hAnsi="Calibri" w:cs="Calibri"/>
          <w:spacing w:val="1"/>
          <w:szCs w:val="23"/>
        </w:rPr>
        <w:t xml:space="preserve"> h</w:t>
      </w:r>
      <w:r w:rsidRPr="008E6474">
        <w:rPr>
          <w:rFonts w:ascii="Calibri" w:eastAsia="Calibri" w:hAnsi="Calibri" w:cs="Calibri"/>
          <w:szCs w:val="23"/>
        </w:rPr>
        <w:t>a</w:t>
      </w:r>
      <w:r w:rsidRPr="008E6474">
        <w:rPr>
          <w:rFonts w:ascii="Calibri" w:eastAsia="Calibri" w:hAnsi="Calibri" w:cs="Calibri"/>
          <w:spacing w:val="1"/>
          <w:szCs w:val="23"/>
        </w:rPr>
        <w:t>z</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pacing w:val="1"/>
          <w:szCs w:val="23"/>
        </w:rPr>
        <w:t>d</w:t>
      </w:r>
      <w:r w:rsidRPr="008E6474">
        <w:rPr>
          <w:rFonts w:ascii="Calibri" w:eastAsia="Calibri" w:hAnsi="Calibri" w:cs="Calibri"/>
          <w:szCs w:val="23"/>
        </w:rPr>
        <w:t>s</w:t>
      </w:r>
      <w:r w:rsidRPr="008E6474">
        <w:rPr>
          <w:rFonts w:ascii="Calibri" w:eastAsia="Calibri" w:hAnsi="Calibri" w:cs="Calibri"/>
          <w:spacing w:val="3"/>
          <w:szCs w:val="23"/>
        </w:rPr>
        <w:t xml:space="preserve"> </w:t>
      </w:r>
      <w:r w:rsidRPr="008E6474">
        <w:rPr>
          <w:rFonts w:ascii="Calibri" w:eastAsia="Calibri" w:hAnsi="Calibri" w:cs="Calibri"/>
          <w:szCs w:val="23"/>
        </w:rPr>
        <w:t>li</w:t>
      </w:r>
      <w:r w:rsidRPr="008E6474">
        <w:rPr>
          <w:rFonts w:ascii="Calibri" w:eastAsia="Calibri" w:hAnsi="Calibri" w:cs="Calibri"/>
          <w:spacing w:val="-1"/>
          <w:szCs w:val="23"/>
        </w:rPr>
        <w:t>k</w:t>
      </w:r>
      <w:r w:rsidRPr="008E6474">
        <w:rPr>
          <w:rFonts w:ascii="Calibri" w:eastAsia="Calibri" w:hAnsi="Calibri" w:cs="Calibri"/>
          <w:szCs w:val="23"/>
        </w:rPr>
        <w:t>ely</w:t>
      </w:r>
      <w:r w:rsidRPr="008E6474">
        <w:rPr>
          <w:rFonts w:ascii="Calibri" w:eastAsia="Calibri" w:hAnsi="Calibri" w:cs="Calibri"/>
          <w:spacing w:val="1"/>
          <w:szCs w:val="23"/>
        </w:rPr>
        <w:t xml:space="preserve"> t</w:t>
      </w:r>
      <w:r w:rsidRPr="008E6474">
        <w:rPr>
          <w:rFonts w:ascii="Calibri" w:eastAsia="Calibri" w:hAnsi="Calibri" w:cs="Calibri"/>
          <w:szCs w:val="23"/>
        </w:rPr>
        <w:t>o</w:t>
      </w:r>
      <w:r w:rsidRPr="008E6474">
        <w:rPr>
          <w:rFonts w:ascii="Calibri" w:eastAsia="Calibri" w:hAnsi="Calibri" w:cs="Calibri"/>
          <w:spacing w:val="1"/>
          <w:szCs w:val="23"/>
        </w:rPr>
        <w:t xml:space="preserve"> b</w:t>
      </w:r>
      <w:r w:rsidRPr="008E6474">
        <w:rPr>
          <w:rFonts w:ascii="Calibri" w:eastAsia="Calibri" w:hAnsi="Calibri" w:cs="Calibri"/>
          <w:szCs w:val="23"/>
        </w:rPr>
        <w:t>e</w:t>
      </w:r>
      <w:r w:rsidRPr="008E6474">
        <w:rPr>
          <w:rFonts w:ascii="Calibri" w:eastAsia="Calibri" w:hAnsi="Calibri" w:cs="Calibri"/>
          <w:spacing w:val="3"/>
          <w:szCs w:val="23"/>
        </w:rPr>
        <w:t xml:space="preserve"> </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oun</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ed</w:t>
      </w:r>
      <w:r w:rsidRPr="008E6474">
        <w:rPr>
          <w:rFonts w:ascii="Calibri" w:eastAsia="Calibri" w:hAnsi="Calibri" w:cs="Calibri"/>
          <w:spacing w:val="2"/>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 xml:space="preserve">n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ion</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k</w:t>
      </w:r>
      <w:r w:rsidRPr="008E6474">
        <w:rPr>
          <w:rFonts w:ascii="Calibri" w:eastAsia="Calibri" w:hAnsi="Calibri" w:cs="Calibri"/>
          <w:szCs w:val="23"/>
        </w:rPr>
        <w:t>,</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 xml:space="preserve">d </w:t>
      </w:r>
      <w:r w:rsidRPr="008E6474">
        <w:rPr>
          <w:rFonts w:ascii="Calibri" w:eastAsia="Calibri" w:hAnsi="Calibri" w:cs="Calibri"/>
          <w:spacing w:val="1"/>
          <w:szCs w:val="23"/>
        </w:rPr>
        <w:t>h</w:t>
      </w:r>
      <w:r w:rsidRPr="008E6474">
        <w:rPr>
          <w:rFonts w:ascii="Calibri" w:eastAsia="Calibri" w:hAnsi="Calibri" w:cs="Calibri"/>
          <w:szCs w:val="23"/>
        </w:rPr>
        <w:t>ow</w:t>
      </w:r>
      <w:r w:rsidRPr="008E6474">
        <w:rPr>
          <w:rFonts w:ascii="Calibri" w:eastAsia="Calibri" w:hAnsi="Calibri" w:cs="Calibri"/>
          <w:spacing w:val="1"/>
          <w:szCs w:val="23"/>
        </w:rPr>
        <w:t xml:space="preserve"> th</w:t>
      </w:r>
      <w:r w:rsidRPr="008E6474">
        <w:rPr>
          <w:rFonts w:ascii="Calibri" w:eastAsia="Calibri" w:hAnsi="Calibri" w:cs="Calibri"/>
          <w:szCs w:val="23"/>
        </w:rPr>
        <w:t>e</w:t>
      </w:r>
      <w:r w:rsidRPr="008E6474">
        <w:rPr>
          <w:rFonts w:ascii="Calibri" w:eastAsia="Calibri" w:hAnsi="Calibri" w:cs="Calibri"/>
          <w:spacing w:val="2"/>
          <w:szCs w:val="23"/>
        </w:rPr>
        <w:t xml:space="preserve"> </w:t>
      </w:r>
      <w:r w:rsidRPr="008E6474">
        <w:rPr>
          <w:rFonts w:ascii="Calibri" w:eastAsia="Calibri" w:hAnsi="Calibri" w:cs="Calibri"/>
          <w:szCs w:val="23"/>
        </w:rPr>
        <w:t>associa</w:t>
      </w:r>
      <w:r w:rsidRPr="008E6474">
        <w:rPr>
          <w:rFonts w:ascii="Calibri" w:eastAsia="Calibri" w:hAnsi="Calibri" w:cs="Calibri"/>
          <w:spacing w:val="1"/>
          <w:szCs w:val="23"/>
        </w:rPr>
        <w:t>t</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ris</w:t>
      </w:r>
      <w:r w:rsidRPr="008E6474">
        <w:rPr>
          <w:rFonts w:ascii="Calibri" w:eastAsia="Calibri" w:hAnsi="Calibri" w:cs="Calibri"/>
          <w:spacing w:val="-1"/>
          <w:szCs w:val="23"/>
        </w:rPr>
        <w:t>k</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an</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ll</w:t>
      </w:r>
      <w:r w:rsidRPr="008E6474">
        <w:rPr>
          <w:rFonts w:ascii="Calibri" w:eastAsia="Calibri" w:hAnsi="Calibri" w:cs="Calibri"/>
          <w:spacing w:val="-2"/>
          <w:szCs w:val="23"/>
        </w:rPr>
        <w:t>e</w:t>
      </w:r>
      <w:r w:rsidRPr="008E6474">
        <w:rPr>
          <w:rFonts w:ascii="Calibri" w:eastAsia="Calibri" w:hAnsi="Calibri" w:cs="Calibri"/>
          <w:spacing w:val="1"/>
          <w:szCs w:val="23"/>
        </w:rPr>
        <w:t>d</w:t>
      </w:r>
      <w:r w:rsidRPr="008E6474">
        <w:rPr>
          <w:rFonts w:ascii="Calibri" w:eastAsia="Calibri" w:hAnsi="Calibri" w:cs="Calibri"/>
          <w:szCs w:val="23"/>
        </w:rPr>
        <w:t>.</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1"/>
          <w:szCs w:val="23"/>
        </w:rPr>
        <w:t xml:space="preserve"> 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son</w:t>
      </w:r>
      <w:r w:rsidRPr="008E6474">
        <w:rPr>
          <w:rFonts w:ascii="Calibri" w:eastAsia="Calibri" w:hAnsi="Calibri" w:cs="Calibri"/>
          <w:spacing w:val="3"/>
          <w:szCs w:val="23"/>
        </w:rPr>
        <w:t xml:space="preserve"> </w:t>
      </w:r>
      <w:r w:rsidRPr="008E6474">
        <w:rPr>
          <w:rFonts w:ascii="Calibri" w:eastAsia="Calibri" w:hAnsi="Calibri" w:cs="Calibri"/>
          <w:spacing w:val="-1"/>
          <w:szCs w:val="23"/>
        </w:rPr>
        <w:t>w</w:t>
      </w:r>
      <w:r w:rsidRPr="008E6474">
        <w:rPr>
          <w:rFonts w:ascii="Calibri" w:eastAsia="Calibri" w:hAnsi="Calibri" w:cs="Calibri"/>
          <w:spacing w:val="1"/>
          <w:szCs w:val="23"/>
        </w:rPr>
        <w:t>h</w:t>
      </w:r>
      <w:r w:rsidRPr="008E6474">
        <w:rPr>
          <w:rFonts w:ascii="Calibri" w:eastAsia="Calibri" w:hAnsi="Calibri" w:cs="Calibri"/>
          <w:szCs w:val="23"/>
        </w:rPr>
        <w:t>o</w:t>
      </w:r>
      <w:r w:rsidRPr="008E6474">
        <w:rPr>
          <w:rFonts w:ascii="Calibri" w:eastAsia="Calibri" w:hAnsi="Calibri" w:cs="Calibri"/>
          <w:spacing w:val="2"/>
          <w:szCs w:val="23"/>
        </w:rPr>
        <w:t xml:space="preserve"> </w:t>
      </w:r>
      <w:r w:rsidRPr="008E6474">
        <w:rPr>
          <w:rFonts w:ascii="Calibri" w:eastAsia="Calibri" w:hAnsi="Calibri" w:cs="Calibri"/>
          <w:szCs w:val="23"/>
        </w:rPr>
        <w:t>is</w:t>
      </w:r>
      <w:r w:rsidRPr="008E6474">
        <w:rPr>
          <w:rFonts w:ascii="Calibri" w:eastAsia="Calibri" w:hAnsi="Calibri" w:cs="Calibri"/>
          <w:spacing w:val="1"/>
          <w:szCs w:val="23"/>
        </w:rPr>
        <w:t xml:space="preserve"> t</w:t>
      </w:r>
      <w:r w:rsidRPr="008E6474">
        <w:rPr>
          <w:rFonts w:ascii="Calibri" w:eastAsia="Calibri" w:hAnsi="Calibri" w:cs="Calibri"/>
          <w:szCs w:val="23"/>
        </w:rPr>
        <w:t xml:space="preserve">o </w:t>
      </w:r>
      <w:r w:rsidRPr="008E6474">
        <w:rPr>
          <w:rFonts w:ascii="Calibri" w:eastAsia="Calibri" w:hAnsi="Calibri" w:cs="Calibri"/>
          <w:spacing w:val="-1"/>
          <w:szCs w:val="23"/>
        </w:rPr>
        <w:t>c</w:t>
      </w:r>
      <w:r w:rsidRPr="008E6474">
        <w:rPr>
          <w:rFonts w:ascii="Calibri" w:eastAsia="Calibri" w:hAnsi="Calibri" w:cs="Calibri"/>
          <w:szCs w:val="23"/>
        </w:rPr>
        <w:t>arry</w:t>
      </w:r>
      <w:r w:rsidRPr="008E6474">
        <w:rPr>
          <w:rFonts w:ascii="Calibri" w:eastAsia="Calibri" w:hAnsi="Calibri" w:cs="Calibri"/>
          <w:spacing w:val="3"/>
          <w:szCs w:val="23"/>
        </w:rPr>
        <w:t xml:space="preserve"> </w:t>
      </w:r>
      <w:r w:rsidRPr="008E6474">
        <w:rPr>
          <w:rFonts w:ascii="Calibri" w:eastAsia="Calibri" w:hAnsi="Calibri" w:cs="Calibri"/>
          <w:szCs w:val="23"/>
        </w:rPr>
        <w:t>o</w:t>
      </w:r>
      <w:r w:rsidRPr="008E6474">
        <w:rPr>
          <w:rFonts w:ascii="Calibri" w:eastAsia="Calibri" w:hAnsi="Calibri" w:cs="Calibri"/>
          <w:spacing w:val="2"/>
          <w:szCs w:val="23"/>
        </w:rPr>
        <w:t>u</w:t>
      </w:r>
      <w:r w:rsidRPr="008E6474">
        <w:rPr>
          <w:rFonts w:ascii="Calibri" w:eastAsia="Calibri" w:hAnsi="Calibri" w:cs="Calibri"/>
          <w:szCs w:val="23"/>
        </w:rPr>
        <w:t>t</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on</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r w:rsidRPr="008E6474">
        <w:rPr>
          <w:rFonts w:ascii="Calibri" w:eastAsia="Calibri" w:hAnsi="Calibri" w:cs="Calibri"/>
          <w:spacing w:val="1"/>
          <w:szCs w:val="23"/>
        </w:rPr>
        <w:t xml:space="preserve"> </w:t>
      </w:r>
      <w:r w:rsidRPr="008E6474">
        <w:rPr>
          <w:rFonts w:ascii="Calibri" w:eastAsia="Calibri" w:hAnsi="Calibri" w:cs="Calibri"/>
          <w:szCs w:val="23"/>
        </w:rPr>
        <w:t>m</w:t>
      </w:r>
      <w:r w:rsidRPr="008E6474">
        <w:rPr>
          <w:rFonts w:ascii="Calibri" w:eastAsia="Calibri" w:hAnsi="Calibri" w:cs="Calibri"/>
          <w:spacing w:val="1"/>
          <w:szCs w:val="23"/>
        </w:rPr>
        <w:t>u</w:t>
      </w:r>
      <w:r w:rsidRPr="008E6474">
        <w:rPr>
          <w:rFonts w:ascii="Calibri" w:eastAsia="Calibri" w:hAnsi="Calibri" w:cs="Calibri"/>
          <w:szCs w:val="23"/>
        </w:rPr>
        <w:t>st</w:t>
      </w:r>
      <w:r w:rsidRPr="008E6474">
        <w:rPr>
          <w:rFonts w:ascii="Calibri" w:eastAsia="Calibri" w:hAnsi="Calibri" w:cs="Calibri"/>
          <w:spacing w:val="3"/>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u</w:t>
      </w:r>
      <w:r w:rsidRPr="008E6474">
        <w:rPr>
          <w:rFonts w:ascii="Calibri" w:eastAsia="Calibri" w:hAnsi="Calibri" w:cs="Calibri"/>
          <w:spacing w:val="-1"/>
          <w:szCs w:val="23"/>
        </w:rPr>
        <w:t>cc</w:t>
      </w:r>
      <w:r w:rsidRPr="008E6474">
        <w:rPr>
          <w:rFonts w:ascii="Calibri" w:eastAsia="Calibri" w:hAnsi="Calibri" w:cs="Calibri"/>
          <w:szCs w:val="23"/>
        </w:rPr>
        <w:t>ess</w:t>
      </w:r>
      <w:r w:rsidRPr="008E6474">
        <w:rPr>
          <w:rFonts w:ascii="Calibri" w:eastAsia="Calibri" w:hAnsi="Calibri" w:cs="Calibri"/>
          <w:spacing w:val="1"/>
          <w:szCs w:val="23"/>
        </w:rPr>
        <w:t>fu</w:t>
      </w:r>
      <w:r w:rsidRPr="008E6474">
        <w:rPr>
          <w:rFonts w:ascii="Calibri" w:eastAsia="Calibri" w:hAnsi="Calibri" w:cs="Calibri"/>
          <w:szCs w:val="23"/>
        </w:rPr>
        <w:t xml:space="preserve">lly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mp</w:t>
      </w:r>
      <w:r w:rsidRPr="008E6474">
        <w:rPr>
          <w:rFonts w:ascii="Calibri" w:eastAsia="Calibri" w:hAnsi="Calibri" w:cs="Calibri"/>
          <w:szCs w:val="23"/>
        </w:rPr>
        <w:t>le</w:t>
      </w:r>
      <w:r w:rsidRPr="008E6474">
        <w:rPr>
          <w:rFonts w:ascii="Calibri" w:eastAsia="Calibri" w:hAnsi="Calibri" w:cs="Calibri"/>
          <w:spacing w:val="2"/>
          <w:szCs w:val="23"/>
        </w:rPr>
        <w:t>t</w:t>
      </w:r>
      <w:r w:rsidRPr="008E6474">
        <w:rPr>
          <w:rFonts w:ascii="Calibri" w:eastAsia="Calibri" w:hAnsi="Calibri" w:cs="Calibri"/>
          <w:szCs w:val="23"/>
        </w:rPr>
        <w:t>e</w:t>
      </w:r>
      <w:r w:rsidRPr="008E6474">
        <w:rPr>
          <w:rFonts w:ascii="Calibri" w:eastAsia="Calibri" w:hAnsi="Calibri" w:cs="Calibri"/>
          <w:spacing w:val="3"/>
          <w:szCs w:val="23"/>
        </w:rPr>
        <w:t xml:space="preserve"> </w:t>
      </w:r>
      <w:r w:rsidRPr="008E6474">
        <w:rPr>
          <w:rFonts w:ascii="Calibri" w:eastAsia="Calibri" w:hAnsi="Calibri" w:cs="Calibri"/>
          <w:spacing w:val="4"/>
          <w:szCs w:val="23"/>
        </w:rPr>
        <w:t>g</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al</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on</w:t>
      </w:r>
      <w:r w:rsidRPr="008E6474">
        <w:rPr>
          <w:rFonts w:ascii="Calibri" w:eastAsia="Calibri" w:hAnsi="Calibri" w:cs="Calibri"/>
          <w:spacing w:val="4"/>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du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 xml:space="preserve">ion </w:t>
      </w:r>
      <w:r w:rsidRPr="008E6474">
        <w:rPr>
          <w:rFonts w:ascii="Calibri" w:eastAsia="Calibri" w:hAnsi="Calibri" w:cs="Calibri"/>
          <w:spacing w:val="1"/>
          <w:szCs w:val="23"/>
        </w:rPr>
        <w:t>t</w:t>
      </w:r>
      <w:r w:rsidRPr="008E6474">
        <w:rPr>
          <w:rFonts w:ascii="Calibri" w:eastAsia="Calibri" w:hAnsi="Calibri" w:cs="Calibri"/>
          <w:szCs w:val="23"/>
        </w:rPr>
        <w:t>rai</w:t>
      </w:r>
      <w:r w:rsidRPr="008E6474">
        <w:rPr>
          <w:rFonts w:ascii="Calibri" w:eastAsia="Calibri" w:hAnsi="Calibri" w:cs="Calibri"/>
          <w:spacing w:val="2"/>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f</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zCs w:val="23"/>
        </w:rPr>
        <w:t>exam</w:t>
      </w:r>
      <w:r w:rsidRPr="008E6474">
        <w:rPr>
          <w:rFonts w:ascii="Calibri" w:eastAsia="Calibri" w:hAnsi="Calibri" w:cs="Calibri"/>
          <w:spacing w:val="1"/>
          <w:szCs w:val="23"/>
        </w:rPr>
        <w:t>p</w:t>
      </w:r>
      <w:r w:rsidRPr="008E6474">
        <w:rPr>
          <w:rFonts w:ascii="Calibri" w:eastAsia="Calibri" w:hAnsi="Calibri" w:cs="Calibri"/>
          <w:szCs w:val="23"/>
        </w:rPr>
        <w:t xml:space="preserve">le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zCs w:val="23"/>
        </w:rPr>
        <w:t>j</w:t>
      </w:r>
      <w:r w:rsidRPr="008E6474">
        <w:rPr>
          <w:rFonts w:ascii="Calibri" w:eastAsia="Calibri" w:hAnsi="Calibri" w:cs="Calibri"/>
          <w:spacing w:val="1"/>
          <w:szCs w:val="23"/>
        </w:rPr>
        <w:t>e</w:t>
      </w:r>
      <w:r w:rsidRPr="008E6474">
        <w:rPr>
          <w:rFonts w:ascii="Calibri" w:eastAsia="Calibri" w:hAnsi="Calibri" w:cs="Calibri"/>
          <w:spacing w:val="-1"/>
          <w:szCs w:val="23"/>
        </w:rPr>
        <w:t>c</w:t>
      </w:r>
      <w:r w:rsidRPr="008E6474">
        <w:rPr>
          <w:rFonts w:ascii="Calibri" w:eastAsia="Calibri" w:hAnsi="Calibri" w:cs="Calibri"/>
          <w:szCs w:val="23"/>
        </w:rPr>
        <w:t>t</w:t>
      </w:r>
      <w:r w:rsidRPr="008E6474">
        <w:rPr>
          <w:rFonts w:ascii="Calibri" w:eastAsia="Calibri" w:hAnsi="Calibri" w:cs="Calibri"/>
          <w:spacing w:val="3"/>
          <w:szCs w:val="23"/>
        </w:rPr>
        <w:t xml:space="preserve"> </w:t>
      </w:r>
      <w:r w:rsidRPr="008E6474">
        <w:rPr>
          <w:rFonts w:ascii="Calibri" w:eastAsia="Calibri" w:hAnsi="Calibri" w:cs="Calibri"/>
          <w:szCs w:val="23"/>
        </w:rPr>
        <w:t>ma</w:t>
      </w:r>
      <w:r w:rsidRPr="008E6474">
        <w:rPr>
          <w:rFonts w:ascii="Calibri" w:eastAsia="Calibri" w:hAnsi="Calibri" w:cs="Calibri"/>
          <w:spacing w:val="1"/>
          <w:szCs w:val="23"/>
        </w:rPr>
        <w:t>n</w:t>
      </w:r>
      <w:r w:rsidRPr="008E6474">
        <w:rPr>
          <w:rFonts w:ascii="Calibri" w:eastAsia="Calibri" w:hAnsi="Calibri" w:cs="Calibri"/>
          <w:szCs w:val="23"/>
        </w:rPr>
        <w:t>ag</w:t>
      </w:r>
      <w:r w:rsidRPr="008E6474">
        <w:rPr>
          <w:rFonts w:ascii="Calibri" w:eastAsia="Calibri" w:hAnsi="Calibri" w:cs="Calibri"/>
          <w:spacing w:val="-2"/>
          <w:szCs w:val="23"/>
        </w:rPr>
        <w:t>e</w:t>
      </w:r>
      <w:r w:rsidRPr="008E6474">
        <w:rPr>
          <w:rFonts w:ascii="Calibri" w:eastAsia="Calibri" w:hAnsi="Calibri" w:cs="Calibri"/>
          <w:szCs w:val="23"/>
        </w:rPr>
        <w:t>rs</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 e</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e</w:t>
      </w:r>
      <w:r w:rsidRPr="008E6474">
        <w:rPr>
          <w:rFonts w:ascii="Calibri" w:eastAsia="Calibri" w:hAnsi="Calibri" w:cs="Calibri"/>
          <w:szCs w:val="23"/>
        </w:rPr>
        <w:t>rs,</w:t>
      </w:r>
      <w:r w:rsidRPr="008E6474">
        <w:rPr>
          <w:rFonts w:ascii="Calibri" w:eastAsia="Calibri" w:hAnsi="Calibri" w:cs="Calibri"/>
          <w:spacing w:val="2"/>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em</w:t>
      </w:r>
      <w:r w:rsidRPr="008E6474">
        <w:rPr>
          <w:rFonts w:ascii="Calibri" w:eastAsia="Calibri" w:hAnsi="Calibri" w:cs="Calibri"/>
          <w:spacing w:val="1"/>
          <w:szCs w:val="23"/>
        </w:rPr>
        <w:t>an</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pacing w:val="-3"/>
          <w:szCs w:val="23"/>
        </w:rPr>
        <w:t>s</w:t>
      </w:r>
      <w:r w:rsidRPr="008E6474">
        <w:rPr>
          <w:rFonts w:ascii="Calibri" w:eastAsia="Calibri" w:hAnsi="Calibri" w:cs="Calibri"/>
          <w:spacing w:val="1"/>
          <w:szCs w:val="23"/>
        </w:rPr>
        <w:t>up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vi</w:t>
      </w:r>
      <w:r w:rsidRPr="008E6474">
        <w:rPr>
          <w:rFonts w:ascii="Calibri" w:eastAsia="Calibri" w:hAnsi="Calibri" w:cs="Calibri"/>
          <w:spacing w:val="-3"/>
          <w:szCs w:val="23"/>
        </w:rPr>
        <w:t>s</w:t>
      </w:r>
      <w:r w:rsidRPr="008E6474">
        <w:rPr>
          <w:rFonts w:ascii="Calibri" w:eastAsia="Calibri" w:hAnsi="Calibri" w:cs="Calibri"/>
          <w:spacing w:val="-2"/>
          <w:szCs w:val="23"/>
        </w:rPr>
        <w:t>o</w:t>
      </w:r>
      <w:r w:rsidRPr="008E6474">
        <w:rPr>
          <w:rFonts w:ascii="Calibri" w:eastAsia="Calibri" w:hAnsi="Calibri" w:cs="Calibri"/>
          <w:szCs w:val="23"/>
        </w:rPr>
        <w:t>rs,</w:t>
      </w:r>
      <w:r w:rsidRPr="008E6474">
        <w:rPr>
          <w:rFonts w:ascii="Calibri" w:eastAsia="Calibri" w:hAnsi="Calibri" w:cs="Calibri"/>
          <w:spacing w:val="2"/>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u</w:t>
      </w:r>
      <w:r w:rsidRPr="008E6474">
        <w:rPr>
          <w:rFonts w:ascii="Calibri" w:eastAsia="Calibri" w:hAnsi="Calibri" w:cs="Calibri"/>
          <w:szCs w:val="23"/>
        </w:rPr>
        <w:t>rveyors,</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 xml:space="preserve">d </w:t>
      </w:r>
      <w:proofErr w:type="spellStart"/>
      <w:r w:rsidRPr="008E6474">
        <w:rPr>
          <w:rFonts w:ascii="Calibri" w:eastAsia="Calibri" w:hAnsi="Calibri" w:cs="Calibri"/>
          <w:szCs w:val="23"/>
        </w:rPr>
        <w:t>la</w:t>
      </w:r>
      <w:r w:rsidRPr="008E6474">
        <w:rPr>
          <w:rFonts w:ascii="Calibri" w:eastAsia="Calibri" w:hAnsi="Calibri" w:cs="Calibri"/>
          <w:spacing w:val="1"/>
          <w:szCs w:val="23"/>
        </w:rPr>
        <w:t>b</w:t>
      </w:r>
      <w:r w:rsidRPr="008E6474">
        <w:rPr>
          <w:rFonts w:ascii="Calibri" w:eastAsia="Calibri" w:hAnsi="Calibri" w:cs="Calibri"/>
          <w:szCs w:val="23"/>
        </w:rPr>
        <w:t>o</w:t>
      </w:r>
      <w:r w:rsidRPr="008E6474">
        <w:rPr>
          <w:rFonts w:ascii="Calibri" w:eastAsia="Calibri" w:hAnsi="Calibri" w:cs="Calibri"/>
          <w:spacing w:val="2"/>
          <w:szCs w:val="23"/>
        </w:rPr>
        <w:t>u</w:t>
      </w:r>
      <w:r w:rsidRPr="008E6474">
        <w:rPr>
          <w:rFonts w:ascii="Calibri" w:eastAsia="Calibri" w:hAnsi="Calibri" w:cs="Calibri"/>
          <w:spacing w:val="-2"/>
          <w:szCs w:val="23"/>
        </w:rPr>
        <w:t>r</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w:t>
      </w:r>
      <w:proofErr w:type="spellEnd"/>
      <w:r w:rsidRPr="008E6474">
        <w:rPr>
          <w:rFonts w:ascii="Calibri" w:eastAsia="Calibri" w:hAnsi="Calibri" w:cs="Calibri"/>
          <w:szCs w:val="23"/>
        </w:rPr>
        <w:t>.</w:t>
      </w:r>
    </w:p>
    <w:p w14:paraId="5830029F" w14:textId="77777777" w:rsidR="008E6474" w:rsidRPr="008E6474" w:rsidRDefault="00F8460C" w:rsidP="000F620D">
      <w:pPr>
        <w:spacing w:before="12" w:after="0"/>
        <w:jc w:val="both"/>
        <w:rPr>
          <w:rFonts w:ascii="Calibri" w:eastAsia="Times New Roman" w:hAnsi="Calibri" w:cs="Calibri"/>
          <w:szCs w:val="23"/>
        </w:rPr>
      </w:pPr>
    </w:p>
    <w:p w14:paraId="44E17131" w14:textId="77777777" w:rsidR="008E6474" w:rsidRPr="008E6474" w:rsidRDefault="000F620D" w:rsidP="000F620D">
      <w:pPr>
        <w:spacing w:after="0"/>
        <w:ind w:right="3626"/>
        <w:jc w:val="both"/>
        <w:rPr>
          <w:rFonts w:ascii="Calibri" w:eastAsia="Calibri" w:hAnsi="Calibri" w:cs="Calibri"/>
          <w:szCs w:val="23"/>
        </w:rPr>
      </w:pPr>
      <w:r w:rsidRPr="008E6474">
        <w:rPr>
          <w:rFonts w:ascii="Calibri" w:eastAsia="Calibri" w:hAnsi="Calibri" w:cs="Calibri"/>
          <w:b/>
          <w:spacing w:val="1"/>
          <w:szCs w:val="23"/>
        </w:rPr>
        <w:t>G</w:t>
      </w:r>
      <w:r w:rsidRPr="008E6474">
        <w:rPr>
          <w:rFonts w:ascii="Calibri" w:eastAsia="Calibri" w:hAnsi="Calibri" w:cs="Calibri"/>
          <w:b/>
          <w:szCs w:val="23"/>
        </w:rPr>
        <w:t>E</w:t>
      </w:r>
      <w:r w:rsidRPr="008E6474">
        <w:rPr>
          <w:rFonts w:ascii="Calibri" w:eastAsia="Calibri" w:hAnsi="Calibri" w:cs="Calibri"/>
          <w:b/>
          <w:spacing w:val="-1"/>
          <w:szCs w:val="23"/>
        </w:rPr>
        <w:t>N</w:t>
      </w:r>
      <w:r w:rsidRPr="008E6474">
        <w:rPr>
          <w:rFonts w:ascii="Calibri" w:eastAsia="Calibri" w:hAnsi="Calibri" w:cs="Calibri"/>
          <w:b/>
          <w:szCs w:val="23"/>
        </w:rPr>
        <w:t>E</w:t>
      </w:r>
      <w:r w:rsidRPr="008E6474">
        <w:rPr>
          <w:rFonts w:ascii="Calibri" w:eastAsia="Calibri" w:hAnsi="Calibri" w:cs="Calibri"/>
          <w:b/>
          <w:spacing w:val="-2"/>
          <w:szCs w:val="23"/>
        </w:rPr>
        <w:t>R</w:t>
      </w:r>
      <w:r w:rsidRPr="008E6474">
        <w:rPr>
          <w:rFonts w:ascii="Calibri" w:eastAsia="Calibri" w:hAnsi="Calibri" w:cs="Calibri"/>
          <w:b/>
          <w:szCs w:val="23"/>
        </w:rPr>
        <w:t>AL</w:t>
      </w:r>
      <w:r w:rsidRPr="008E6474">
        <w:rPr>
          <w:rFonts w:ascii="Calibri" w:eastAsia="Calibri" w:hAnsi="Calibri" w:cs="Calibri"/>
          <w:b/>
          <w:spacing w:val="1"/>
          <w:szCs w:val="23"/>
        </w:rPr>
        <w:t xml:space="preserve"> </w:t>
      </w:r>
      <w:r w:rsidRPr="008E6474">
        <w:rPr>
          <w:rFonts w:ascii="Calibri" w:eastAsia="Calibri" w:hAnsi="Calibri" w:cs="Calibri"/>
          <w:b/>
          <w:szCs w:val="23"/>
        </w:rPr>
        <w:t>W</w:t>
      </w:r>
      <w:r w:rsidRPr="008E6474">
        <w:rPr>
          <w:rFonts w:ascii="Calibri" w:eastAsia="Calibri" w:hAnsi="Calibri" w:cs="Calibri"/>
          <w:b/>
          <w:spacing w:val="-1"/>
          <w:szCs w:val="23"/>
        </w:rPr>
        <w:t>O</w:t>
      </w:r>
      <w:r w:rsidRPr="008E6474">
        <w:rPr>
          <w:rFonts w:ascii="Calibri" w:eastAsia="Calibri" w:hAnsi="Calibri" w:cs="Calibri"/>
          <w:b/>
          <w:szCs w:val="23"/>
        </w:rPr>
        <w:t>R</w:t>
      </w:r>
      <w:r w:rsidRPr="008E6474">
        <w:rPr>
          <w:rFonts w:ascii="Calibri" w:eastAsia="Calibri" w:hAnsi="Calibri" w:cs="Calibri"/>
          <w:b/>
          <w:spacing w:val="-3"/>
          <w:szCs w:val="23"/>
        </w:rPr>
        <w:t>K</w:t>
      </w:r>
      <w:r w:rsidRPr="008E6474">
        <w:rPr>
          <w:rFonts w:ascii="Calibri" w:eastAsia="Calibri" w:hAnsi="Calibri" w:cs="Calibri"/>
          <w:b/>
          <w:szCs w:val="23"/>
        </w:rPr>
        <w:t>PL</w:t>
      </w:r>
      <w:r w:rsidRPr="008E6474">
        <w:rPr>
          <w:rFonts w:ascii="Calibri" w:eastAsia="Calibri" w:hAnsi="Calibri" w:cs="Calibri"/>
          <w:b/>
          <w:spacing w:val="-2"/>
          <w:szCs w:val="23"/>
        </w:rPr>
        <w:t>A</w:t>
      </w:r>
      <w:r w:rsidRPr="008E6474">
        <w:rPr>
          <w:rFonts w:ascii="Calibri" w:eastAsia="Calibri" w:hAnsi="Calibri" w:cs="Calibri"/>
          <w:b/>
          <w:spacing w:val="1"/>
          <w:szCs w:val="23"/>
        </w:rPr>
        <w:t>C</w:t>
      </w:r>
      <w:r w:rsidRPr="008E6474">
        <w:rPr>
          <w:rFonts w:ascii="Calibri" w:eastAsia="Calibri" w:hAnsi="Calibri" w:cs="Calibri"/>
          <w:b/>
          <w:szCs w:val="23"/>
        </w:rPr>
        <w:t>E</w:t>
      </w:r>
      <w:r w:rsidRPr="008E6474">
        <w:rPr>
          <w:rFonts w:ascii="Calibri" w:eastAsia="Calibri" w:hAnsi="Calibri" w:cs="Calibri"/>
          <w:b/>
          <w:spacing w:val="1"/>
          <w:szCs w:val="23"/>
        </w:rPr>
        <w:t xml:space="preserve"> </w:t>
      </w:r>
      <w:r w:rsidRPr="008E6474">
        <w:rPr>
          <w:rFonts w:ascii="Calibri" w:eastAsia="Calibri" w:hAnsi="Calibri" w:cs="Calibri"/>
          <w:b/>
          <w:spacing w:val="-3"/>
          <w:szCs w:val="23"/>
        </w:rPr>
        <w:t>M</w:t>
      </w:r>
      <w:r w:rsidRPr="008E6474">
        <w:rPr>
          <w:rFonts w:ascii="Calibri" w:eastAsia="Calibri" w:hAnsi="Calibri" w:cs="Calibri"/>
          <w:b/>
          <w:spacing w:val="-2"/>
          <w:szCs w:val="23"/>
        </w:rPr>
        <w:t>A</w:t>
      </w:r>
      <w:r w:rsidRPr="008E6474">
        <w:rPr>
          <w:rFonts w:ascii="Calibri" w:eastAsia="Calibri" w:hAnsi="Calibri" w:cs="Calibri"/>
          <w:b/>
          <w:spacing w:val="1"/>
          <w:szCs w:val="23"/>
        </w:rPr>
        <w:t>N</w:t>
      </w:r>
      <w:r w:rsidRPr="008E6474">
        <w:rPr>
          <w:rFonts w:ascii="Calibri" w:eastAsia="Calibri" w:hAnsi="Calibri" w:cs="Calibri"/>
          <w:b/>
          <w:spacing w:val="-2"/>
          <w:szCs w:val="23"/>
        </w:rPr>
        <w:t>A</w:t>
      </w:r>
      <w:r w:rsidRPr="008E6474">
        <w:rPr>
          <w:rFonts w:ascii="Calibri" w:eastAsia="Calibri" w:hAnsi="Calibri" w:cs="Calibri"/>
          <w:b/>
          <w:spacing w:val="1"/>
          <w:szCs w:val="23"/>
        </w:rPr>
        <w:t>G</w:t>
      </w:r>
      <w:r w:rsidRPr="008E6474">
        <w:rPr>
          <w:rFonts w:ascii="Calibri" w:eastAsia="Calibri" w:hAnsi="Calibri" w:cs="Calibri"/>
          <w:b/>
          <w:szCs w:val="23"/>
        </w:rPr>
        <w:t>E</w:t>
      </w:r>
      <w:r w:rsidRPr="008E6474">
        <w:rPr>
          <w:rFonts w:ascii="Calibri" w:eastAsia="Calibri" w:hAnsi="Calibri" w:cs="Calibri"/>
          <w:b/>
          <w:spacing w:val="-1"/>
          <w:szCs w:val="23"/>
        </w:rPr>
        <w:t>M</w:t>
      </w:r>
      <w:r w:rsidRPr="008E6474">
        <w:rPr>
          <w:rFonts w:ascii="Calibri" w:eastAsia="Calibri" w:hAnsi="Calibri" w:cs="Calibri"/>
          <w:b/>
          <w:spacing w:val="-2"/>
          <w:szCs w:val="23"/>
        </w:rPr>
        <w:t>E</w:t>
      </w:r>
      <w:r w:rsidRPr="008E6474">
        <w:rPr>
          <w:rFonts w:ascii="Calibri" w:eastAsia="Calibri" w:hAnsi="Calibri" w:cs="Calibri"/>
          <w:b/>
          <w:spacing w:val="1"/>
          <w:szCs w:val="23"/>
        </w:rPr>
        <w:t>N</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A</w:t>
      </w:r>
      <w:r w:rsidRPr="008E6474">
        <w:rPr>
          <w:rFonts w:ascii="Calibri" w:eastAsia="Calibri" w:hAnsi="Calibri" w:cs="Calibri"/>
          <w:b/>
          <w:spacing w:val="-2"/>
          <w:szCs w:val="23"/>
        </w:rPr>
        <w:t>R</w:t>
      </w:r>
      <w:r w:rsidRPr="008E6474">
        <w:rPr>
          <w:rFonts w:ascii="Calibri" w:eastAsia="Calibri" w:hAnsi="Calibri" w:cs="Calibri"/>
          <w:b/>
          <w:szCs w:val="23"/>
        </w:rPr>
        <w:t>R</w:t>
      </w:r>
      <w:r w:rsidRPr="008E6474">
        <w:rPr>
          <w:rFonts w:ascii="Calibri" w:eastAsia="Calibri" w:hAnsi="Calibri" w:cs="Calibri"/>
          <w:b/>
          <w:spacing w:val="-1"/>
          <w:szCs w:val="23"/>
        </w:rPr>
        <w:t>A</w:t>
      </w:r>
      <w:r w:rsidRPr="008E6474">
        <w:rPr>
          <w:rFonts w:ascii="Calibri" w:eastAsia="Calibri" w:hAnsi="Calibri" w:cs="Calibri"/>
          <w:b/>
          <w:spacing w:val="1"/>
          <w:szCs w:val="23"/>
        </w:rPr>
        <w:t>N</w:t>
      </w:r>
      <w:r w:rsidRPr="008E6474">
        <w:rPr>
          <w:rFonts w:ascii="Calibri" w:eastAsia="Calibri" w:hAnsi="Calibri" w:cs="Calibri"/>
          <w:b/>
          <w:spacing w:val="-2"/>
          <w:szCs w:val="23"/>
        </w:rPr>
        <w:t>G</w:t>
      </w:r>
      <w:r w:rsidRPr="008E6474">
        <w:rPr>
          <w:rFonts w:ascii="Calibri" w:eastAsia="Calibri" w:hAnsi="Calibri" w:cs="Calibri"/>
          <w:b/>
          <w:szCs w:val="23"/>
        </w:rPr>
        <w:t>E</w:t>
      </w:r>
      <w:r w:rsidRPr="008E6474">
        <w:rPr>
          <w:rFonts w:ascii="Calibri" w:eastAsia="Calibri" w:hAnsi="Calibri" w:cs="Calibri"/>
          <w:b/>
          <w:spacing w:val="-1"/>
          <w:szCs w:val="23"/>
        </w:rPr>
        <w:t>M</w:t>
      </w:r>
      <w:r w:rsidRPr="008E6474">
        <w:rPr>
          <w:rFonts w:ascii="Calibri" w:eastAsia="Calibri" w:hAnsi="Calibri" w:cs="Calibri"/>
          <w:b/>
          <w:spacing w:val="-2"/>
          <w:szCs w:val="23"/>
        </w:rPr>
        <w:t>E</w:t>
      </w:r>
      <w:r w:rsidRPr="008E6474">
        <w:rPr>
          <w:rFonts w:ascii="Calibri" w:eastAsia="Calibri" w:hAnsi="Calibri" w:cs="Calibri"/>
          <w:b/>
          <w:spacing w:val="1"/>
          <w:szCs w:val="23"/>
        </w:rPr>
        <w:t>NT</w:t>
      </w:r>
      <w:r w:rsidRPr="008E6474">
        <w:rPr>
          <w:rFonts w:ascii="Calibri" w:eastAsia="Calibri" w:hAnsi="Calibri" w:cs="Calibri"/>
          <w:b/>
          <w:szCs w:val="23"/>
        </w:rPr>
        <w:t>S</w:t>
      </w:r>
    </w:p>
    <w:p w14:paraId="17C04011" w14:textId="77777777" w:rsidR="008E6474" w:rsidRPr="008E6474" w:rsidRDefault="000F620D" w:rsidP="000F620D">
      <w:pPr>
        <w:spacing w:before="31" w:after="0"/>
        <w:ind w:right="73"/>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81792" behindDoc="1" locked="0" layoutInCell="1" allowOverlap="1" wp14:anchorId="71CAD644" wp14:editId="0D8AD8F4">
                <wp:simplePos x="0" y="0"/>
                <wp:positionH relativeFrom="page">
                  <wp:posOffset>896620</wp:posOffset>
                </wp:positionH>
                <wp:positionV relativeFrom="paragraph">
                  <wp:posOffset>17144</wp:posOffset>
                </wp:positionV>
                <wp:extent cx="5768975" cy="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7"/>
                          <a:chExt cx="9085" cy="0"/>
                        </a:xfrm>
                      </wpg:grpSpPr>
                      <wps:wsp>
                        <wps:cNvPr id="96" name="Freeform 43"/>
                        <wps:cNvSpPr>
                          <a:spLocks/>
                        </wps:cNvSpPr>
                        <wps:spPr bwMode="auto">
                          <a:xfrm>
                            <a:off x="1412" y="27"/>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49D59" id="Group 95" o:spid="_x0000_s1026" style="position:absolute;margin-left:70.6pt;margin-top:1.35pt;width:454.25pt;height:0;z-index:-251634688;mso-wrap-distance-top:-3e-5mm;mso-wrap-distance-bottom:-3e-5mm;mso-position-horizontal-relative:page" coordorigin="1412,27"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VVgMAAOAHAAAOAAAAZHJzL2Uyb0RvYy54bWykVdtu2zAMfR+wfxD0uCG1nbi5GHWKIZdi&#10;QLcVaPYBiixfMFvyJCVON+zfR0l24qQrNnR5cCiTJg8PL7q5PVQl2jOpCsFjHFz5GDFORVLwLMZf&#10;N+vBFCOlCU9IKTiL8RNT+Hb+9s1NU0dsKHJRJkwicMJV1NQxzrWuI89TNGcVUVeiZhyUqZAV0XCU&#10;mZdI0oD3qvSGvj/2GiGTWgrKlIK3S6fEc+s/TRnVX9JUMY3KGAM2bZ/SPrfm6c1vSJRJUucFbWGQ&#10;V6CoSMEh6NHVkmiCdrJ45qoqqBRKpPqKisoTaVpQZnOAbAL/Ips7KXa1zSWLmqw+0gTUXvD0arf0&#10;8/5BoiKJ8ewaI04qqJENi+AM5DR1FoHNnawf6wfpMgTxXtBvCtTepd6cM2eMts0nkYA/stPCknNI&#10;ZWVcQNroYGvwdKwBO2hE4eX1ZDydTQALPeloDkU0XwRhMMQIFMOJqxzNV+13M3/a/8gjkYtmEbaI&#10;TDrQZurEpPo/Jh9zUjNbIGVY6pgcd0yuJWOmd1E4cmRas45J1aexpzEgFbD9VwKf0dGR+BIZJKI7&#10;pe+YsGUg+3ul3QAkINniJm0PbGBY0qqEWXg/QD4ykeyjHZijWdCZvfPQxkcNsqFbp50vqFnflx/O&#10;Jn90NursjLNhzxlUM+sgkrxDTQ+8hQ0SImbj+LbPaqFMt2wAXNdE4AGMTIov2ELsS1v3TRtCwiq5&#10;XCISI1giW8dJTbRBZkIYETUwUqYnzYtK7NlGWJW+6HwIctKWvG/lqthD5dTwhQkAw+cEG9Rg7ZWW&#10;i3VRlrYMJTdQJqPx2EJRoiwSozRolMy2i1KiPTHr0f5MMuDszAzWEE+ss5yRZNXKmhSlk8G+tNxC&#10;/7UUmE60++/nzJ+tpqtpOAiH49Ug9JfLwYf1IhyM18HkejlaLhbL4JeBFoRRXiQJ4wZdt4uD8N8m&#10;tL0V3BY9buOzLM6SXdvf82S9cxiWC8il+3dcdwPq9slWJE8wrFK4ywUuQxByIX9g1MDFEmP1fUck&#10;w6j8yGHfzIIwNDeRPYTXkyEcZF+z7WsIp+AqxhpDgxtxod3ttatlkeUQKbBl5eIDbNm0MPMMK09F&#10;DlV7gJVnJXuN2FzaK8/cU/2ztTpdzPPfAAAA//8DAFBLAwQUAAYACAAAACEAvWoskd4AAAAIAQAA&#10;DwAAAGRycy9kb3ducmV2LnhtbEyPzU7DQAyE70i8w8pI3OgmofyFbKqqAk4VEi0S4uYmbhI1642y&#10;2yR9e1wucPN4RuPP2WKyrRqo941jA/EsAkVcuLLhysDn9vXmEZQPyCW2jsnAiTws8suLDNPSjfxB&#10;wyZUSkrYp2igDqFLtfZFTRb9zHXE4u1dbzGI7Ctd9jhKuW11EkX32mLDcqHGjlY1FYfN0Rp4G3Fc&#10;3sYvw/qwX52+t3fvX+uYjLm+mpbPoAJN4S8MZ3xBh1yYdu7IpVet6HmcSNRA8gDq7EfzJ5l2vwud&#10;Z/r/A/kPAAAA//8DAFBLAQItABQABgAIAAAAIQC2gziS/gAAAOEBAAATAAAAAAAAAAAAAAAAAAAA&#10;AABbQ29udGVudF9UeXBlc10ueG1sUEsBAi0AFAAGAAgAAAAhADj9If/WAAAAlAEAAAsAAAAAAAAA&#10;AAAAAAAALwEAAF9yZWxzLy5yZWxzUEsBAi0AFAAGAAgAAAAhAGz7ddVWAwAA4AcAAA4AAAAAAAAA&#10;AAAAAAAALgIAAGRycy9lMm9Eb2MueG1sUEsBAi0AFAAGAAgAAAAhAL1qLJHeAAAACAEAAA8AAAAA&#10;AAAAAAAAAAAAsAUAAGRycy9kb3ducmV2LnhtbFBLBQYAAAAABAAEAPMAAAC7BgAAAAA=&#10;">
                <v:shape id="Freeform 43" o:spid="_x0000_s1027" style="position:absolute;left:1412;top:27;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b9vgAAANsAAAAPAAAAZHJzL2Rvd25yZXYueG1sRI/NCsIw&#10;EITvgu8QVvAimupBtBpFBMGbqAWvS7P9oc2mNNHWtzeC4HGYmW+Y7b43tXhR60rLCuazCARxanXJ&#10;uYLkfpquQDiPrLG2TAre5GC/Gw62GGvb8ZVeN5+LAGEXo4LC+yaW0qUFGXQz2xAHL7OtQR9km0vd&#10;YhfgppaLKFpKgyWHhQIbOhaUVrenCRRT9YvrI0uy06TmR9VFl7RMlBqP+sMGhKfe/8O/9lkrWC/h&#10;+yX8ALn7AAAA//8DAFBLAQItABQABgAIAAAAIQDb4fbL7gAAAIUBAAATAAAAAAAAAAAAAAAAAAAA&#10;AABbQ29udGVudF9UeXBlc10ueG1sUEsBAi0AFAAGAAgAAAAhAFr0LFu/AAAAFQEAAAsAAAAAAAAA&#10;AAAAAAAAHwEAAF9yZWxzLy5yZWxzUEsBAi0AFAAGAAgAAAAhAHhg9v2+AAAA2wAAAA8AAAAAAAAA&#10;AAAAAAAABwIAAGRycy9kb3ducmV2LnhtbFBLBQYAAAAAAwADALcAAADyAgAAAAA=&#10;" path="m,l9085,e" filled="f" strokeweight=".58pt">
                  <v:path arrowok="t" o:connecttype="custom" o:connectlocs="0,0;9085,0" o:connectangles="0,0"/>
                </v:shape>
                <w10:wrap anchorx="page"/>
              </v:group>
            </w:pict>
          </mc:Fallback>
        </mc:AlternateContent>
      </w: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e</w:t>
      </w:r>
      <w:r w:rsidRPr="008E6474">
        <w:rPr>
          <w:rFonts w:ascii="Calibri" w:eastAsia="Calibri" w:hAnsi="Calibri" w:cs="Calibri"/>
          <w:spacing w:val="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p</w:t>
      </w:r>
      <w:r w:rsidRPr="008E6474">
        <w:rPr>
          <w:rFonts w:ascii="Calibri" w:eastAsia="Calibri" w:hAnsi="Calibri" w:cs="Calibri"/>
          <w:szCs w:val="23"/>
        </w:rPr>
        <w:t>al</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ac</w:t>
      </w:r>
      <w:r w:rsidRPr="008E6474">
        <w:rPr>
          <w:rFonts w:ascii="Calibri" w:eastAsia="Calibri" w:hAnsi="Calibri" w:cs="Calibri"/>
          <w:spacing w:val="1"/>
          <w:szCs w:val="23"/>
        </w:rPr>
        <w:t>t</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1"/>
          <w:szCs w:val="23"/>
        </w:rPr>
        <w:t xml:space="preserve"> </w:t>
      </w:r>
      <w:r w:rsidRPr="008E6474">
        <w:rPr>
          <w:rFonts w:ascii="Calibri" w:eastAsia="Calibri" w:hAnsi="Calibri" w:cs="Calibri"/>
          <w:szCs w:val="23"/>
        </w:rPr>
        <w:t>m</w:t>
      </w:r>
      <w:r w:rsidRPr="008E6474">
        <w:rPr>
          <w:rFonts w:ascii="Calibri" w:eastAsia="Calibri" w:hAnsi="Calibri" w:cs="Calibri"/>
          <w:spacing w:val="1"/>
          <w:szCs w:val="23"/>
        </w:rPr>
        <w:t>u</w:t>
      </w:r>
      <w:r w:rsidRPr="008E6474">
        <w:rPr>
          <w:rFonts w:ascii="Calibri" w:eastAsia="Calibri" w:hAnsi="Calibri" w:cs="Calibri"/>
          <w:szCs w:val="23"/>
        </w:rPr>
        <w:t>st</w:t>
      </w:r>
      <w:r w:rsidRPr="008E6474">
        <w:rPr>
          <w:rFonts w:ascii="Calibri" w:eastAsia="Calibri" w:hAnsi="Calibri" w:cs="Calibri"/>
          <w:spacing w:val="4"/>
          <w:szCs w:val="23"/>
        </w:rPr>
        <w:t xml:space="preserve"> </w:t>
      </w:r>
      <w:r w:rsidRPr="008E6474">
        <w:rPr>
          <w:rFonts w:ascii="Calibri" w:eastAsia="Calibri" w:hAnsi="Calibri" w:cs="Calibri"/>
          <w:spacing w:val="1"/>
          <w:szCs w:val="23"/>
        </w:rPr>
        <w:t>p</w:t>
      </w:r>
      <w:r w:rsidRPr="008E6474">
        <w:rPr>
          <w:rFonts w:ascii="Calibri" w:eastAsia="Calibri" w:hAnsi="Calibri" w:cs="Calibri"/>
          <w:spacing w:val="-1"/>
          <w:szCs w:val="23"/>
        </w:rPr>
        <w:t>u</w:t>
      </w:r>
      <w:r w:rsidRPr="008E6474">
        <w:rPr>
          <w:rFonts w:ascii="Calibri" w:eastAsia="Calibri" w:hAnsi="Calibri" w:cs="Calibri"/>
          <w:szCs w:val="23"/>
        </w:rPr>
        <w:t>t</w:t>
      </w:r>
      <w:r w:rsidRPr="008E6474">
        <w:rPr>
          <w:rFonts w:ascii="Calibri" w:eastAsia="Calibri" w:hAnsi="Calibri" w:cs="Calibri"/>
          <w:spacing w:val="4"/>
          <w:szCs w:val="23"/>
        </w:rPr>
        <w:t xml:space="preserve"> </w:t>
      </w:r>
      <w:r w:rsidRPr="008E6474">
        <w:rPr>
          <w:rFonts w:ascii="Calibri" w:eastAsia="Calibri" w:hAnsi="Calibri" w:cs="Calibri"/>
          <w:szCs w:val="23"/>
        </w:rPr>
        <w:t>in</w:t>
      </w:r>
      <w:r w:rsidRPr="008E6474">
        <w:rPr>
          <w:rFonts w:ascii="Calibri" w:eastAsia="Calibri" w:hAnsi="Calibri" w:cs="Calibri"/>
          <w:spacing w:val="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lace</w:t>
      </w:r>
      <w:r w:rsidRPr="008E6474">
        <w:rPr>
          <w:rFonts w:ascii="Calibri" w:eastAsia="Calibri" w:hAnsi="Calibri" w:cs="Calibri"/>
          <w:spacing w:val="3"/>
          <w:szCs w:val="23"/>
        </w:rPr>
        <w:t xml:space="preserve"> </w:t>
      </w:r>
      <w:r w:rsidRPr="008E6474">
        <w:rPr>
          <w:rFonts w:ascii="Calibri" w:eastAsia="Calibri" w:hAnsi="Calibri" w:cs="Calibri"/>
          <w:szCs w:val="23"/>
        </w:rPr>
        <w:t>arr</w:t>
      </w:r>
      <w:r w:rsidRPr="008E6474">
        <w:rPr>
          <w:rFonts w:ascii="Calibri" w:eastAsia="Calibri" w:hAnsi="Calibri" w:cs="Calibri"/>
          <w:spacing w:val="-1"/>
          <w:szCs w:val="23"/>
        </w:rPr>
        <w:t>an</w:t>
      </w:r>
      <w:r w:rsidRPr="008E6474">
        <w:rPr>
          <w:rFonts w:ascii="Calibri" w:eastAsia="Calibri" w:hAnsi="Calibri" w:cs="Calibri"/>
          <w:szCs w:val="23"/>
        </w:rPr>
        <w:t>gem</w:t>
      </w:r>
      <w:r w:rsidRPr="008E6474">
        <w:rPr>
          <w:rFonts w:ascii="Calibri" w:eastAsia="Calibri" w:hAnsi="Calibri" w:cs="Calibri"/>
          <w:spacing w:val="1"/>
          <w:szCs w:val="23"/>
        </w:rPr>
        <w:t>ent</w:t>
      </w:r>
      <w:r w:rsidRPr="008E6474">
        <w:rPr>
          <w:rFonts w:ascii="Calibri" w:eastAsia="Calibri" w:hAnsi="Calibri" w:cs="Calibri"/>
          <w:szCs w:val="23"/>
        </w:rPr>
        <w:t xml:space="preserve">s </w:t>
      </w:r>
      <w:r w:rsidRPr="008E6474">
        <w:rPr>
          <w:rFonts w:ascii="Calibri" w:eastAsia="Calibri" w:hAnsi="Calibri" w:cs="Calibri"/>
          <w:spacing w:val="1"/>
          <w:szCs w:val="23"/>
        </w:rPr>
        <w:t>f</w:t>
      </w:r>
      <w:r w:rsidRPr="008E6474">
        <w:rPr>
          <w:rFonts w:ascii="Calibri" w:eastAsia="Calibri" w:hAnsi="Calibri" w:cs="Calibri"/>
          <w:szCs w:val="23"/>
        </w:rPr>
        <w:t>or</w:t>
      </w:r>
      <w:r w:rsidRPr="008E6474">
        <w:rPr>
          <w:rFonts w:ascii="Calibri" w:eastAsia="Calibri" w:hAnsi="Calibri" w:cs="Calibri"/>
          <w:spacing w:val="4"/>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u</w:t>
      </w:r>
      <w:r w:rsidRPr="008E6474">
        <w:rPr>
          <w:rFonts w:ascii="Calibri" w:eastAsia="Calibri" w:hAnsi="Calibri" w:cs="Calibri"/>
          <w:szCs w:val="23"/>
        </w:rPr>
        <w:t>ri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zCs w:val="23"/>
        </w:rPr>
        <w:t>m</w:t>
      </w:r>
      <w:r w:rsidRPr="008E6474">
        <w:rPr>
          <w:rFonts w:ascii="Calibri" w:eastAsia="Calibri" w:hAnsi="Calibri" w:cs="Calibri"/>
          <w:spacing w:val="1"/>
          <w:szCs w:val="23"/>
        </w:rPr>
        <w:t>p</w:t>
      </w:r>
      <w:r w:rsidRPr="008E6474">
        <w:rPr>
          <w:rFonts w:ascii="Calibri" w:eastAsia="Calibri" w:hAnsi="Calibri" w:cs="Calibri"/>
          <w:szCs w:val="23"/>
        </w:rPr>
        <w:t>lia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e</w:t>
      </w:r>
      <w:r w:rsidRPr="008E6474">
        <w:rPr>
          <w:rFonts w:ascii="Calibri" w:eastAsia="Calibri" w:hAnsi="Calibri" w:cs="Calibri"/>
          <w:spacing w:val="13"/>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1"/>
          <w:szCs w:val="23"/>
        </w:rPr>
        <w:t xml:space="preserve"> th</w:t>
      </w:r>
      <w:r w:rsidRPr="008E6474">
        <w:rPr>
          <w:rFonts w:ascii="Calibri" w:eastAsia="Calibri" w:hAnsi="Calibri" w:cs="Calibri"/>
          <w:szCs w:val="23"/>
        </w:rPr>
        <w:t xml:space="preserve">e </w:t>
      </w:r>
      <w:r w:rsidRPr="008E6474">
        <w:rPr>
          <w:rFonts w:ascii="Calibri" w:eastAsia="Calibri" w:hAnsi="Calibri" w:cs="Calibri"/>
          <w:spacing w:val="1"/>
          <w:szCs w:val="23"/>
        </w:rPr>
        <w:t>f</w:t>
      </w:r>
      <w:r w:rsidRPr="008E6474">
        <w:rPr>
          <w:rFonts w:ascii="Calibri" w:eastAsia="Calibri" w:hAnsi="Calibri" w:cs="Calibri"/>
          <w:szCs w:val="23"/>
        </w:rPr>
        <w:t>oll</w:t>
      </w:r>
      <w:r w:rsidRPr="008E6474">
        <w:rPr>
          <w:rFonts w:ascii="Calibri" w:eastAsia="Calibri" w:hAnsi="Calibri" w:cs="Calibri"/>
          <w:spacing w:val="1"/>
          <w:szCs w:val="23"/>
        </w:rPr>
        <w:t>o</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pacing w:val="1"/>
          <w:szCs w:val="23"/>
        </w:rPr>
        <w:t>t</w:t>
      </w:r>
      <w:r w:rsidRPr="008E6474">
        <w:rPr>
          <w:rFonts w:ascii="Calibri" w:eastAsia="Calibri" w:hAnsi="Calibri" w:cs="Calibri"/>
          <w:szCs w:val="23"/>
        </w:rPr>
        <w:t>ies:</w:t>
      </w:r>
    </w:p>
    <w:p w14:paraId="456688CB" w14:textId="77777777" w:rsidR="008E6474" w:rsidRPr="008E6474" w:rsidRDefault="000F620D" w:rsidP="000F620D">
      <w:pPr>
        <w:numPr>
          <w:ilvl w:val="0"/>
          <w:numId w:val="84"/>
        </w:numPr>
        <w:spacing w:after="0"/>
        <w:ind w:left="417"/>
        <w:contextualSpacing/>
        <w:jc w:val="both"/>
        <w:rPr>
          <w:rFonts w:ascii="Calibri" w:eastAsia="Calibri" w:hAnsi="Calibri" w:cs="Calibri"/>
          <w:szCs w:val="23"/>
        </w:rPr>
      </w:pPr>
      <w:r w:rsidRPr="008E6474">
        <w:rPr>
          <w:rFonts w:ascii="Calibri" w:eastAsia="Calibri" w:hAnsi="Calibri" w:cs="Calibri"/>
          <w:spacing w:val="-1"/>
          <w:position w:val="1"/>
          <w:szCs w:val="23"/>
        </w:rPr>
        <w:t xml:space="preserve">Providing </w:t>
      </w:r>
      <w:r w:rsidRPr="008E6474">
        <w:rPr>
          <w:rFonts w:ascii="Calibri" w:eastAsia="Calibri" w:hAnsi="Calibri" w:cs="Calibri"/>
          <w:position w:val="1"/>
          <w:szCs w:val="23"/>
        </w:rPr>
        <w:t>a</w:t>
      </w:r>
      <w:r w:rsidRPr="008E6474">
        <w:rPr>
          <w:rFonts w:ascii="Calibri" w:eastAsia="Calibri" w:hAnsi="Calibri" w:cs="Calibri"/>
          <w:spacing w:val="1"/>
          <w:position w:val="1"/>
          <w:szCs w:val="23"/>
        </w:rPr>
        <w:t xml:space="preserve"> </w:t>
      </w:r>
      <w:r w:rsidRPr="008E6474">
        <w:rPr>
          <w:rFonts w:ascii="Calibri" w:eastAsia="Calibri" w:hAnsi="Calibri" w:cs="Calibri"/>
          <w:position w:val="1"/>
          <w:szCs w:val="23"/>
        </w:rPr>
        <w:t>sa</w:t>
      </w:r>
      <w:r w:rsidRPr="008E6474">
        <w:rPr>
          <w:rFonts w:ascii="Calibri" w:eastAsia="Calibri" w:hAnsi="Calibri" w:cs="Calibri"/>
          <w:spacing w:val="-3"/>
          <w:position w:val="1"/>
          <w:szCs w:val="23"/>
        </w:rPr>
        <w:t>f</w:t>
      </w:r>
      <w:r w:rsidRPr="008E6474">
        <w:rPr>
          <w:rFonts w:ascii="Calibri" w:eastAsia="Calibri" w:hAnsi="Calibri" w:cs="Calibri"/>
          <w:position w:val="1"/>
          <w:szCs w:val="23"/>
        </w:rPr>
        <w:t>e</w:t>
      </w:r>
      <w:r w:rsidRPr="008E6474">
        <w:rPr>
          <w:rFonts w:ascii="Calibri" w:eastAsia="Calibri" w:hAnsi="Calibri" w:cs="Calibri"/>
          <w:spacing w:val="-1"/>
          <w:position w:val="1"/>
          <w:szCs w:val="23"/>
        </w:rPr>
        <w:t xml:space="preserve"> </w:t>
      </w:r>
      <w:r w:rsidRPr="008E6474">
        <w:rPr>
          <w:rFonts w:ascii="Calibri" w:eastAsia="Calibri" w:hAnsi="Calibri" w:cs="Calibri"/>
          <w:position w:val="1"/>
          <w:szCs w:val="23"/>
        </w:rPr>
        <w:t>w</w:t>
      </w:r>
      <w:r w:rsidRPr="008E6474">
        <w:rPr>
          <w:rFonts w:ascii="Calibri" w:eastAsia="Calibri" w:hAnsi="Calibri" w:cs="Calibri"/>
          <w:spacing w:val="2"/>
          <w:position w:val="1"/>
          <w:szCs w:val="23"/>
        </w:rPr>
        <w:t>o</w:t>
      </w:r>
      <w:r w:rsidRPr="008E6474">
        <w:rPr>
          <w:rFonts w:ascii="Calibri" w:eastAsia="Calibri" w:hAnsi="Calibri" w:cs="Calibri"/>
          <w:spacing w:val="-3"/>
          <w:position w:val="1"/>
          <w:szCs w:val="23"/>
        </w:rPr>
        <w:t>r</w:t>
      </w:r>
      <w:r w:rsidRPr="008E6474">
        <w:rPr>
          <w:rFonts w:ascii="Calibri" w:eastAsia="Calibri" w:hAnsi="Calibri" w:cs="Calibri"/>
          <w:position w:val="1"/>
          <w:szCs w:val="23"/>
        </w:rPr>
        <w:t>ki</w:t>
      </w:r>
      <w:r w:rsidRPr="008E6474">
        <w:rPr>
          <w:rFonts w:ascii="Calibri" w:eastAsia="Calibri" w:hAnsi="Calibri" w:cs="Calibri"/>
          <w:spacing w:val="-1"/>
          <w:position w:val="1"/>
          <w:szCs w:val="23"/>
        </w:rPr>
        <w:t>n</w:t>
      </w:r>
      <w:r w:rsidRPr="008E6474">
        <w:rPr>
          <w:rFonts w:ascii="Calibri" w:eastAsia="Calibri" w:hAnsi="Calibri" w:cs="Calibri"/>
          <w:position w:val="1"/>
          <w:szCs w:val="23"/>
        </w:rPr>
        <w:t>g</w:t>
      </w:r>
      <w:r w:rsidRPr="008E6474">
        <w:rPr>
          <w:rFonts w:ascii="Calibri" w:eastAsia="Calibri" w:hAnsi="Calibri" w:cs="Calibri"/>
          <w:spacing w:val="-1"/>
          <w:position w:val="1"/>
          <w:szCs w:val="23"/>
        </w:rPr>
        <w:t xml:space="preserve"> en</w:t>
      </w:r>
      <w:r w:rsidRPr="008E6474">
        <w:rPr>
          <w:rFonts w:ascii="Calibri" w:eastAsia="Calibri" w:hAnsi="Calibri" w:cs="Calibri"/>
          <w:spacing w:val="1"/>
          <w:position w:val="1"/>
          <w:szCs w:val="23"/>
        </w:rPr>
        <w:t>v</w:t>
      </w:r>
      <w:r w:rsidRPr="008E6474">
        <w:rPr>
          <w:rFonts w:ascii="Calibri" w:eastAsia="Calibri" w:hAnsi="Calibri" w:cs="Calibri"/>
          <w:position w:val="1"/>
          <w:szCs w:val="23"/>
        </w:rPr>
        <w:t>iro</w:t>
      </w:r>
      <w:r w:rsidRPr="008E6474">
        <w:rPr>
          <w:rFonts w:ascii="Calibri" w:eastAsia="Calibri" w:hAnsi="Calibri" w:cs="Calibri"/>
          <w:spacing w:val="-2"/>
          <w:position w:val="1"/>
          <w:szCs w:val="23"/>
        </w:rPr>
        <w:t>n</w:t>
      </w:r>
      <w:r w:rsidRPr="008E6474">
        <w:rPr>
          <w:rFonts w:ascii="Calibri" w:eastAsia="Calibri" w:hAnsi="Calibri" w:cs="Calibri"/>
          <w:spacing w:val="1"/>
          <w:position w:val="1"/>
          <w:szCs w:val="23"/>
        </w:rPr>
        <w:t>m</w:t>
      </w:r>
      <w:r w:rsidRPr="008E6474">
        <w:rPr>
          <w:rFonts w:ascii="Calibri" w:eastAsia="Calibri" w:hAnsi="Calibri" w:cs="Calibri"/>
          <w:position w:val="1"/>
          <w:szCs w:val="23"/>
        </w:rPr>
        <w:t>ent</w:t>
      </w:r>
    </w:p>
    <w:p w14:paraId="099AAB91" w14:textId="77777777" w:rsidR="008E6474" w:rsidRPr="008E6474" w:rsidRDefault="000F620D" w:rsidP="000F620D">
      <w:pPr>
        <w:numPr>
          <w:ilvl w:val="0"/>
          <w:numId w:val="84"/>
        </w:numPr>
        <w:spacing w:after="0"/>
        <w:ind w:left="417"/>
        <w:contextualSpacing/>
        <w:jc w:val="both"/>
        <w:rPr>
          <w:rFonts w:ascii="Calibri" w:eastAsia="Calibri" w:hAnsi="Calibri" w:cs="Calibri"/>
          <w:szCs w:val="23"/>
        </w:rPr>
      </w:pPr>
      <w:r w:rsidRPr="008E6474">
        <w:rPr>
          <w:rFonts w:ascii="Calibri" w:eastAsia="Calibri" w:hAnsi="Calibri" w:cs="Calibri"/>
          <w:szCs w:val="23"/>
        </w:rPr>
        <w:t>Zero</w:t>
      </w:r>
      <w:r w:rsidRPr="008E6474">
        <w:rPr>
          <w:rFonts w:ascii="Calibri" w:eastAsia="Calibri" w:hAnsi="Calibri" w:cs="Calibri"/>
          <w:spacing w:val="-1"/>
          <w:szCs w:val="23"/>
        </w:rPr>
        <w:t xml:space="preserve"> </w:t>
      </w:r>
      <w:r w:rsidRPr="008E6474">
        <w:rPr>
          <w:rFonts w:ascii="Calibri" w:eastAsia="Calibri" w:hAnsi="Calibri" w:cs="Calibri"/>
          <w:szCs w:val="23"/>
        </w:rPr>
        <w:t>t</w:t>
      </w:r>
      <w:r w:rsidRPr="008E6474">
        <w:rPr>
          <w:rFonts w:ascii="Calibri" w:eastAsia="Calibri" w:hAnsi="Calibri" w:cs="Calibri"/>
          <w:spacing w:val="1"/>
          <w:szCs w:val="23"/>
        </w:rPr>
        <w:t>o</w:t>
      </w:r>
      <w:r w:rsidRPr="008E6474">
        <w:rPr>
          <w:rFonts w:ascii="Calibri" w:eastAsia="Calibri" w:hAnsi="Calibri" w:cs="Calibri"/>
          <w:spacing w:val="-3"/>
          <w:szCs w:val="23"/>
        </w:rPr>
        <w:t>l</w:t>
      </w:r>
      <w:r w:rsidRPr="008E6474">
        <w:rPr>
          <w:rFonts w:ascii="Calibri" w:eastAsia="Calibri" w:hAnsi="Calibri" w:cs="Calibri"/>
          <w:szCs w:val="23"/>
        </w:rPr>
        <w:t>era</w:t>
      </w:r>
      <w:r w:rsidRPr="008E6474">
        <w:rPr>
          <w:rFonts w:ascii="Calibri" w:eastAsia="Calibri" w:hAnsi="Calibri" w:cs="Calibri"/>
          <w:spacing w:val="-1"/>
          <w:szCs w:val="23"/>
        </w:rPr>
        <w:t>n</w:t>
      </w:r>
      <w:r w:rsidRPr="008E6474">
        <w:rPr>
          <w:rFonts w:ascii="Calibri" w:eastAsia="Calibri" w:hAnsi="Calibri" w:cs="Calibri"/>
          <w:szCs w:val="23"/>
        </w:rPr>
        <w:t>ce</w:t>
      </w:r>
      <w:r w:rsidRPr="008E6474">
        <w:rPr>
          <w:rFonts w:ascii="Calibri" w:eastAsia="Calibri" w:hAnsi="Calibri" w:cs="Calibri"/>
          <w:spacing w:val="-1"/>
          <w:szCs w:val="23"/>
        </w:rPr>
        <w:t xml:space="preserve"> </w:t>
      </w:r>
      <w:r w:rsidRPr="008E6474">
        <w:rPr>
          <w:rFonts w:ascii="Calibri" w:eastAsia="Calibri" w:hAnsi="Calibri" w:cs="Calibri"/>
          <w:spacing w:val="-2"/>
          <w:szCs w:val="23"/>
        </w:rPr>
        <w:t>t</w:t>
      </w:r>
      <w:r w:rsidRPr="008E6474">
        <w:rPr>
          <w:rFonts w:ascii="Calibri" w:eastAsia="Calibri" w:hAnsi="Calibri" w:cs="Calibri"/>
          <w:szCs w:val="23"/>
        </w:rPr>
        <w:t>o</w:t>
      </w:r>
      <w:r w:rsidRPr="008E6474">
        <w:rPr>
          <w:rFonts w:ascii="Calibri" w:eastAsia="Calibri" w:hAnsi="Calibri" w:cs="Calibri"/>
          <w:spacing w:val="1"/>
          <w:szCs w:val="23"/>
        </w:rPr>
        <w:t xml:space="preserve"> </w:t>
      </w:r>
      <w:r w:rsidRPr="008E6474">
        <w:rPr>
          <w:rFonts w:ascii="Calibri" w:eastAsia="Calibri" w:hAnsi="Calibri" w:cs="Calibri"/>
          <w:szCs w:val="23"/>
        </w:rPr>
        <w:t>Ch</w:t>
      </w:r>
      <w:r w:rsidRPr="008E6474">
        <w:rPr>
          <w:rFonts w:ascii="Calibri" w:eastAsia="Calibri" w:hAnsi="Calibri" w:cs="Calibri"/>
          <w:spacing w:val="-1"/>
          <w:szCs w:val="23"/>
        </w:rPr>
        <w:t>i</w:t>
      </w:r>
      <w:r w:rsidRPr="008E6474">
        <w:rPr>
          <w:rFonts w:ascii="Calibri" w:eastAsia="Calibri" w:hAnsi="Calibri" w:cs="Calibri"/>
          <w:szCs w:val="23"/>
        </w:rPr>
        <w:t>ld</w:t>
      </w:r>
      <w:r w:rsidRPr="008E6474">
        <w:rPr>
          <w:rFonts w:ascii="Calibri" w:eastAsia="Calibri" w:hAnsi="Calibri" w:cs="Calibri"/>
          <w:spacing w:val="-1"/>
          <w:szCs w:val="23"/>
        </w:rPr>
        <w:t xml:space="preserve"> </w:t>
      </w:r>
      <w:r w:rsidRPr="008E6474">
        <w:rPr>
          <w:rFonts w:ascii="Calibri" w:eastAsia="Calibri" w:hAnsi="Calibri" w:cs="Calibri"/>
          <w:spacing w:val="1"/>
          <w:szCs w:val="23"/>
        </w:rPr>
        <w:t>L</w:t>
      </w:r>
      <w:r w:rsidRPr="008E6474">
        <w:rPr>
          <w:rFonts w:ascii="Calibri" w:eastAsia="Calibri" w:hAnsi="Calibri" w:cs="Calibri"/>
          <w:szCs w:val="23"/>
        </w:rPr>
        <w:t>a</w:t>
      </w:r>
      <w:r w:rsidRPr="008E6474">
        <w:rPr>
          <w:rFonts w:ascii="Calibri" w:eastAsia="Calibri" w:hAnsi="Calibri" w:cs="Calibri"/>
          <w:spacing w:val="-3"/>
          <w:szCs w:val="23"/>
        </w:rPr>
        <w:t>b</w:t>
      </w:r>
      <w:r w:rsidRPr="008E6474">
        <w:rPr>
          <w:rFonts w:ascii="Calibri" w:eastAsia="Calibri" w:hAnsi="Calibri" w:cs="Calibri"/>
          <w:spacing w:val="1"/>
          <w:szCs w:val="23"/>
        </w:rPr>
        <w:t>o</w:t>
      </w:r>
      <w:r w:rsidRPr="008E6474">
        <w:rPr>
          <w:rFonts w:ascii="Calibri" w:eastAsia="Calibri" w:hAnsi="Calibri" w:cs="Calibri"/>
          <w:szCs w:val="23"/>
        </w:rPr>
        <w:t>r</w:t>
      </w:r>
    </w:p>
    <w:p w14:paraId="0DB488A9" w14:textId="77777777" w:rsidR="008E6474" w:rsidRPr="008E6474" w:rsidRDefault="000F620D" w:rsidP="000F620D">
      <w:pPr>
        <w:numPr>
          <w:ilvl w:val="0"/>
          <w:numId w:val="84"/>
        </w:numPr>
        <w:spacing w:after="0"/>
        <w:ind w:left="417" w:right="2664"/>
        <w:contextualSpacing/>
        <w:jc w:val="both"/>
        <w:rPr>
          <w:rFonts w:ascii="Calibri" w:eastAsia="Calibri" w:hAnsi="Calibri" w:cs="Calibri"/>
          <w:szCs w:val="23"/>
        </w:rPr>
      </w:pPr>
      <w:r w:rsidRPr="008E6474">
        <w:rPr>
          <w:rFonts w:ascii="Calibri" w:eastAsia="Calibri" w:hAnsi="Calibri" w:cs="Calibri"/>
          <w:spacing w:val="-1"/>
          <w:szCs w:val="23"/>
        </w:rPr>
        <w:t xml:space="preserve">Providing </w:t>
      </w:r>
      <w:r w:rsidRPr="008E6474">
        <w:rPr>
          <w:rFonts w:ascii="Calibri" w:eastAsia="Calibri" w:hAnsi="Calibri" w:cs="Calibri"/>
          <w:szCs w:val="23"/>
        </w:rPr>
        <w:t>and</w:t>
      </w:r>
      <w:r w:rsidRPr="008E6474">
        <w:rPr>
          <w:rFonts w:ascii="Calibri" w:eastAsia="Calibri" w:hAnsi="Calibri" w:cs="Calibri"/>
          <w:spacing w:val="-3"/>
          <w:szCs w:val="23"/>
        </w:rPr>
        <w:t xml:space="preserve"> </w:t>
      </w:r>
      <w:r w:rsidRPr="008E6474">
        <w:rPr>
          <w:rFonts w:ascii="Calibri" w:eastAsia="Calibri" w:hAnsi="Calibri" w:cs="Calibri"/>
          <w:spacing w:val="1"/>
          <w:szCs w:val="23"/>
        </w:rPr>
        <w:t>m</w:t>
      </w:r>
      <w:r w:rsidRPr="008E6474">
        <w:rPr>
          <w:rFonts w:ascii="Calibri" w:eastAsia="Calibri" w:hAnsi="Calibri" w:cs="Calibri"/>
          <w:szCs w:val="23"/>
        </w:rPr>
        <w:t>ai</w:t>
      </w:r>
      <w:r w:rsidRPr="008E6474">
        <w:rPr>
          <w:rFonts w:ascii="Calibri" w:eastAsia="Calibri" w:hAnsi="Calibri" w:cs="Calibri"/>
          <w:spacing w:val="-1"/>
          <w:szCs w:val="23"/>
        </w:rPr>
        <w:t>n</w:t>
      </w:r>
      <w:r w:rsidRPr="008E6474">
        <w:rPr>
          <w:rFonts w:ascii="Calibri" w:eastAsia="Calibri" w:hAnsi="Calibri" w:cs="Calibri"/>
          <w:szCs w:val="23"/>
        </w:rPr>
        <w:t>tai</w:t>
      </w:r>
      <w:r w:rsidRPr="008E6474">
        <w:rPr>
          <w:rFonts w:ascii="Calibri" w:eastAsia="Calibri" w:hAnsi="Calibri" w:cs="Calibri"/>
          <w:spacing w:val="-1"/>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d</w:t>
      </w:r>
      <w:r w:rsidRPr="008E6474">
        <w:rPr>
          <w:rFonts w:ascii="Calibri" w:eastAsia="Calibri" w:hAnsi="Calibri" w:cs="Calibri"/>
          <w:szCs w:val="23"/>
        </w:rPr>
        <w:t>eq</w:t>
      </w:r>
      <w:r w:rsidRPr="008E6474">
        <w:rPr>
          <w:rFonts w:ascii="Calibri" w:eastAsia="Calibri" w:hAnsi="Calibri" w:cs="Calibri"/>
          <w:spacing w:val="-1"/>
          <w:szCs w:val="23"/>
        </w:rPr>
        <w:t>u</w:t>
      </w:r>
      <w:r w:rsidRPr="008E6474">
        <w:rPr>
          <w:rFonts w:ascii="Calibri" w:eastAsia="Calibri" w:hAnsi="Calibri" w:cs="Calibri"/>
          <w:szCs w:val="23"/>
        </w:rPr>
        <w:t>ate</w:t>
      </w:r>
      <w:r w:rsidRPr="008E6474">
        <w:rPr>
          <w:rFonts w:ascii="Calibri" w:eastAsia="Calibri" w:hAnsi="Calibri" w:cs="Calibri"/>
          <w:spacing w:val="1"/>
          <w:szCs w:val="23"/>
        </w:rPr>
        <w:t xml:space="preserve"> </w:t>
      </w:r>
      <w:r w:rsidRPr="008E6474">
        <w:rPr>
          <w:rFonts w:ascii="Calibri" w:eastAsia="Calibri" w:hAnsi="Calibri" w:cs="Calibri"/>
          <w:szCs w:val="23"/>
        </w:rPr>
        <w:t>and</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2"/>
          <w:szCs w:val="23"/>
        </w:rPr>
        <w:t>c</w:t>
      </w:r>
      <w:r w:rsidRPr="008E6474">
        <w:rPr>
          <w:rFonts w:ascii="Calibri" w:eastAsia="Calibri" w:hAnsi="Calibri" w:cs="Calibri"/>
          <w:szCs w:val="23"/>
        </w:rPr>
        <w:t>ce</w:t>
      </w:r>
      <w:r w:rsidRPr="008E6474">
        <w:rPr>
          <w:rFonts w:ascii="Calibri" w:eastAsia="Calibri" w:hAnsi="Calibri" w:cs="Calibri"/>
          <w:spacing w:val="1"/>
          <w:szCs w:val="23"/>
        </w:rPr>
        <w:t>s</w:t>
      </w:r>
      <w:r w:rsidRPr="008E6474">
        <w:rPr>
          <w:rFonts w:ascii="Calibri" w:eastAsia="Calibri" w:hAnsi="Calibri" w:cs="Calibri"/>
          <w:szCs w:val="23"/>
        </w:rPr>
        <w:t>si</w:t>
      </w:r>
      <w:r w:rsidRPr="008E6474">
        <w:rPr>
          <w:rFonts w:ascii="Calibri" w:eastAsia="Calibri" w:hAnsi="Calibri" w:cs="Calibri"/>
          <w:spacing w:val="-1"/>
          <w:szCs w:val="23"/>
        </w:rPr>
        <w:t>b</w:t>
      </w:r>
      <w:r w:rsidRPr="008E6474">
        <w:rPr>
          <w:rFonts w:ascii="Calibri" w:eastAsia="Calibri" w:hAnsi="Calibri" w:cs="Calibri"/>
          <w:szCs w:val="23"/>
        </w:rPr>
        <w:t>le</w:t>
      </w:r>
      <w:r w:rsidRPr="008E6474">
        <w:rPr>
          <w:rFonts w:ascii="Calibri" w:eastAsia="Calibri" w:hAnsi="Calibri" w:cs="Calibri"/>
          <w:spacing w:val="-2"/>
          <w:szCs w:val="23"/>
        </w:rPr>
        <w:t xml:space="preserve"> </w:t>
      </w:r>
      <w:r w:rsidRPr="008E6474">
        <w:rPr>
          <w:rFonts w:ascii="Calibri" w:eastAsia="Calibri" w:hAnsi="Calibri" w:cs="Calibri"/>
          <w:szCs w:val="23"/>
        </w:rPr>
        <w:t>f</w:t>
      </w:r>
      <w:r w:rsidRPr="008E6474">
        <w:rPr>
          <w:rFonts w:ascii="Calibri" w:eastAsia="Calibri" w:hAnsi="Calibri" w:cs="Calibri"/>
          <w:spacing w:val="-2"/>
          <w:szCs w:val="23"/>
        </w:rPr>
        <w:t>a</w:t>
      </w:r>
      <w:r w:rsidRPr="008E6474">
        <w:rPr>
          <w:rFonts w:ascii="Calibri" w:eastAsia="Calibri" w:hAnsi="Calibri" w:cs="Calibri"/>
          <w:szCs w:val="23"/>
        </w:rPr>
        <w:t>cil</w:t>
      </w:r>
      <w:r w:rsidRPr="008E6474">
        <w:rPr>
          <w:rFonts w:ascii="Calibri" w:eastAsia="Calibri" w:hAnsi="Calibri" w:cs="Calibri"/>
          <w:spacing w:val="-1"/>
          <w:szCs w:val="23"/>
        </w:rPr>
        <w:t>i</w:t>
      </w:r>
      <w:r w:rsidRPr="008E6474">
        <w:rPr>
          <w:rFonts w:ascii="Calibri" w:eastAsia="Calibri" w:hAnsi="Calibri" w:cs="Calibri"/>
          <w:szCs w:val="23"/>
        </w:rPr>
        <w:t xml:space="preserve">ties </w:t>
      </w:r>
    </w:p>
    <w:p w14:paraId="61EB6A99" w14:textId="77777777" w:rsidR="008E6474" w:rsidRPr="008E6474" w:rsidRDefault="000F620D" w:rsidP="000F620D">
      <w:pPr>
        <w:numPr>
          <w:ilvl w:val="0"/>
          <w:numId w:val="84"/>
        </w:numPr>
        <w:spacing w:after="0"/>
        <w:ind w:left="417" w:right="2664"/>
        <w:contextualSpacing/>
        <w:jc w:val="both"/>
        <w:rPr>
          <w:rFonts w:ascii="Calibri" w:eastAsia="Calibri" w:hAnsi="Calibri" w:cs="Calibri"/>
          <w:szCs w:val="23"/>
        </w:rPr>
      </w:pPr>
      <w:r w:rsidRPr="008E6474">
        <w:rPr>
          <w:rFonts w:ascii="Calibri" w:eastAsia="Calibri" w:hAnsi="Calibri" w:cs="Calibri"/>
          <w:spacing w:val="-1"/>
          <w:szCs w:val="23"/>
        </w:rPr>
        <w:lastRenderedPageBreak/>
        <w:t xml:space="preserve">Providing </w:t>
      </w:r>
      <w:r w:rsidRPr="008E6474">
        <w:rPr>
          <w:rFonts w:ascii="Calibri" w:eastAsia="Calibri" w:hAnsi="Calibri" w:cs="Calibri"/>
          <w:szCs w:val="23"/>
        </w:rPr>
        <w:t>first</w:t>
      </w:r>
      <w:r w:rsidRPr="008E6474">
        <w:rPr>
          <w:rFonts w:ascii="Calibri" w:eastAsia="Calibri" w:hAnsi="Calibri" w:cs="Calibri"/>
          <w:spacing w:val="-2"/>
          <w:szCs w:val="23"/>
        </w:rPr>
        <w:t xml:space="preserve"> </w:t>
      </w:r>
      <w:r w:rsidRPr="008E6474">
        <w:rPr>
          <w:rFonts w:ascii="Calibri" w:eastAsia="Calibri" w:hAnsi="Calibri" w:cs="Calibri"/>
          <w:szCs w:val="23"/>
        </w:rPr>
        <w:t>aid</w:t>
      </w:r>
    </w:p>
    <w:p w14:paraId="1F655A0F" w14:textId="77777777" w:rsidR="008E6474" w:rsidRPr="008E6474" w:rsidRDefault="000F620D" w:rsidP="000F620D">
      <w:pPr>
        <w:numPr>
          <w:ilvl w:val="0"/>
          <w:numId w:val="84"/>
        </w:numPr>
        <w:spacing w:after="0"/>
        <w:ind w:left="417"/>
        <w:contextualSpacing/>
        <w:jc w:val="both"/>
        <w:rPr>
          <w:rFonts w:ascii="Calibri" w:eastAsia="Calibri" w:hAnsi="Calibri" w:cs="Calibri"/>
          <w:szCs w:val="23"/>
        </w:rPr>
      </w:pPr>
      <w:r w:rsidRPr="008E6474">
        <w:rPr>
          <w:rFonts w:ascii="Calibri" w:eastAsia="Calibri" w:hAnsi="Calibri" w:cs="Calibri"/>
          <w:spacing w:val="-1"/>
          <w:szCs w:val="23"/>
        </w:rPr>
        <w:t>Preparing</w:t>
      </w:r>
      <w:r w:rsidRPr="008E6474">
        <w:rPr>
          <w:rFonts w:ascii="Calibri" w:eastAsia="Calibri" w:hAnsi="Calibri" w:cs="Calibri"/>
          <w:szCs w:val="23"/>
        </w:rPr>
        <w:t xml:space="preserve">, </w:t>
      </w:r>
      <w:r w:rsidRPr="008E6474">
        <w:rPr>
          <w:rFonts w:ascii="Calibri" w:eastAsia="Calibri" w:hAnsi="Calibri" w:cs="Calibri"/>
          <w:spacing w:val="2"/>
          <w:szCs w:val="23"/>
        </w:rPr>
        <w:t>m</w:t>
      </w:r>
      <w:r w:rsidRPr="008E6474">
        <w:rPr>
          <w:rFonts w:ascii="Calibri" w:eastAsia="Calibri" w:hAnsi="Calibri" w:cs="Calibri"/>
          <w:szCs w:val="23"/>
        </w:rPr>
        <w:t>ai</w:t>
      </w:r>
      <w:r w:rsidRPr="008E6474">
        <w:rPr>
          <w:rFonts w:ascii="Calibri" w:eastAsia="Calibri" w:hAnsi="Calibri" w:cs="Calibri"/>
          <w:spacing w:val="-1"/>
          <w:szCs w:val="23"/>
        </w:rPr>
        <w:t>n</w:t>
      </w:r>
      <w:r w:rsidRPr="008E6474">
        <w:rPr>
          <w:rFonts w:ascii="Calibri" w:eastAsia="Calibri" w:hAnsi="Calibri" w:cs="Calibri"/>
          <w:szCs w:val="23"/>
        </w:rPr>
        <w:t>tai</w:t>
      </w:r>
      <w:r w:rsidRPr="008E6474">
        <w:rPr>
          <w:rFonts w:ascii="Calibri" w:eastAsia="Calibri" w:hAnsi="Calibri" w:cs="Calibri"/>
          <w:spacing w:val="-1"/>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and</w:t>
      </w:r>
      <w:r w:rsidRPr="008E6474">
        <w:rPr>
          <w:rFonts w:ascii="Calibri" w:eastAsia="Calibri" w:hAnsi="Calibri" w:cs="Calibri"/>
          <w:spacing w:val="-4"/>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m</w:t>
      </w:r>
      <w:r w:rsidRPr="008E6474">
        <w:rPr>
          <w:rFonts w:ascii="Calibri" w:eastAsia="Calibri" w:hAnsi="Calibri" w:cs="Calibri"/>
          <w:spacing w:val="-1"/>
          <w:szCs w:val="23"/>
        </w:rPr>
        <w:t>p</w:t>
      </w:r>
      <w:r w:rsidRPr="008E6474">
        <w:rPr>
          <w:rFonts w:ascii="Calibri" w:eastAsia="Calibri" w:hAnsi="Calibri" w:cs="Calibri"/>
          <w:szCs w:val="23"/>
        </w:rPr>
        <w:t>l</w:t>
      </w:r>
      <w:r w:rsidRPr="008E6474">
        <w:rPr>
          <w:rFonts w:ascii="Calibri" w:eastAsia="Calibri" w:hAnsi="Calibri" w:cs="Calibri"/>
          <w:spacing w:val="-2"/>
          <w:szCs w:val="23"/>
        </w:rPr>
        <w:t>e</w:t>
      </w:r>
      <w:r w:rsidRPr="008E6474">
        <w:rPr>
          <w:rFonts w:ascii="Calibri" w:eastAsia="Calibri" w:hAnsi="Calibri" w:cs="Calibri"/>
          <w:spacing w:val="1"/>
          <w:szCs w:val="23"/>
        </w:rPr>
        <w:t>m</w:t>
      </w:r>
      <w:r w:rsidRPr="008E6474">
        <w:rPr>
          <w:rFonts w:ascii="Calibri" w:eastAsia="Calibri" w:hAnsi="Calibri" w:cs="Calibri"/>
          <w:szCs w:val="23"/>
        </w:rPr>
        <w:t>enti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
          <w:szCs w:val="23"/>
        </w:rPr>
        <w:t xml:space="preserve"> </w:t>
      </w:r>
      <w:r w:rsidRPr="008E6474">
        <w:rPr>
          <w:rFonts w:ascii="Calibri" w:eastAsia="Calibri" w:hAnsi="Calibri" w:cs="Calibri"/>
          <w:spacing w:val="-2"/>
          <w:szCs w:val="23"/>
        </w:rPr>
        <w:t>e</w:t>
      </w:r>
      <w:r w:rsidRPr="008E6474">
        <w:rPr>
          <w:rFonts w:ascii="Calibri" w:eastAsia="Calibri" w:hAnsi="Calibri" w:cs="Calibri"/>
          <w:spacing w:val="1"/>
          <w:szCs w:val="23"/>
        </w:rPr>
        <w:t>m</w:t>
      </w:r>
      <w:r w:rsidRPr="008E6474">
        <w:rPr>
          <w:rFonts w:ascii="Calibri" w:eastAsia="Calibri" w:hAnsi="Calibri" w:cs="Calibri"/>
          <w:szCs w:val="23"/>
        </w:rPr>
        <w:t>erge</w:t>
      </w:r>
      <w:r w:rsidRPr="008E6474">
        <w:rPr>
          <w:rFonts w:ascii="Calibri" w:eastAsia="Calibri" w:hAnsi="Calibri" w:cs="Calibri"/>
          <w:spacing w:val="-1"/>
          <w:szCs w:val="23"/>
        </w:rPr>
        <w:t>n</w:t>
      </w:r>
      <w:r w:rsidRPr="008E6474">
        <w:rPr>
          <w:rFonts w:ascii="Calibri" w:eastAsia="Calibri" w:hAnsi="Calibri" w:cs="Calibri"/>
          <w:spacing w:val="-2"/>
          <w:szCs w:val="23"/>
        </w:rPr>
        <w:t>c</w:t>
      </w:r>
      <w:r w:rsidRPr="008E6474">
        <w:rPr>
          <w:rFonts w:ascii="Calibri" w:eastAsia="Calibri" w:hAnsi="Calibri" w:cs="Calibri"/>
          <w:szCs w:val="23"/>
        </w:rPr>
        <w:t>y</w:t>
      </w:r>
      <w:r w:rsidRPr="008E6474">
        <w:rPr>
          <w:rFonts w:ascii="Calibri" w:eastAsia="Calibri" w:hAnsi="Calibri" w:cs="Calibri"/>
          <w:spacing w:val="-1"/>
          <w:szCs w:val="23"/>
        </w:rPr>
        <w:t xml:space="preserve"> p</w:t>
      </w:r>
      <w:r w:rsidRPr="008E6474">
        <w:rPr>
          <w:rFonts w:ascii="Calibri" w:eastAsia="Calibri" w:hAnsi="Calibri" w:cs="Calibri"/>
          <w:szCs w:val="23"/>
        </w:rPr>
        <w:t>la</w:t>
      </w:r>
      <w:r w:rsidRPr="008E6474">
        <w:rPr>
          <w:rFonts w:ascii="Calibri" w:eastAsia="Calibri" w:hAnsi="Calibri" w:cs="Calibri"/>
          <w:spacing w:val="-1"/>
          <w:szCs w:val="23"/>
        </w:rPr>
        <w:t>n</w:t>
      </w:r>
      <w:r w:rsidRPr="008E6474">
        <w:rPr>
          <w:rFonts w:ascii="Calibri" w:eastAsia="Calibri" w:hAnsi="Calibri" w:cs="Calibri"/>
          <w:szCs w:val="23"/>
        </w:rPr>
        <w:t>s</w:t>
      </w:r>
    </w:p>
    <w:p w14:paraId="0E3CA933" w14:textId="77777777" w:rsidR="008E6474" w:rsidRPr="008E6474" w:rsidRDefault="000F620D" w:rsidP="000F620D">
      <w:pPr>
        <w:numPr>
          <w:ilvl w:val="0"/>
          <w:numId w:val="84"/>
        </w:numPr>
        <w:spacing w:before="2" w:after="0"/>
        <w:ind w:left="417" w:right="337"/>
        <w:contextualSpacing/>
        <w:jc w:val="both"/>
        <w:rPr>
          <w:rFonts w:ascii="Calibri" w:eastAsia="Calibri" w:hAnsi="Calibri" w:cs="Calibri"/>
          <w:szCs w:val="23"/>
        </w:rPr>
      </w:pPr>
      <w:r w:rsidRPr="008E6474">
        <w:rPr>
          <w:rFonts w:ascii="Calibri" w:eastAsia="Calibri" w:hAnsi="Calibri" w:cs="Calibri"/>
          <w:spacing w:val="-1"/>
          <w:szCs w:val="23"/>
        </w:rPr>
        <w:t>Providing w</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2"/>
          <w:szCs w:val="23"/>
        </w:rPr>
        <w:t>k</w:t>
      </w:r>
      <w:r w:rsidRPr="008E6474">
        <w:rPr>
          <w:rFonts w:ascii="Calibri" w:eastAsia="Calibri" w:hAnsi="Calibri" w:cs="Calibri"/>
          <w:szCs w:val="23"/>
        </w:rPr>
        <w:t>ers</w:t>
      </w:r>
      <w:r w:rsidRPr="008E6474">
        <w:rPr>
          <w:rFonts w:ascii="Calibri" w:eastAsia="Calibri" w:hAnsi="Calibri" w:cs="Calibri"/>
          <w:spacing w:val="-1"/>
          <w:szCs w:val="23"/>
        </w:rPr>
        <w:t xml:space="preserve"> </w:t>
      </w:r>
      <w:r w:rsidRPr="008E6474">
        <w:rPr>
          <w:rFonts w:ascii="Calibri" w:eastAsia="Calibri" w:hAnsi="Calibri" w:cs="Calibri"/>
          <w:spacing w:val="2"/>
          <w:szCs w:val="23"/>
        </w:rPr>
        <w:t>w</w:t>
      </w:r>
      <w:r w:rsidRPr="008E6474">
        <w:rPr>
          <w:rFonts w:ascii="Calibri" w:eastAsia="Calibri" w:hAnsi="Calibri" w:cs="Calibri"/>
          <w:szCs w:val="23"/>
        </w:rPr>
        <w:t>ith</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pacing w:val="-1"/>
          <w:szCs w:val="23"/>
        </w:rPr>
        <w:t>P</w:t>
      </w:r>
      <w:r w:rsidRPr="008E6474">
        <w:rPr>
          <w:rFonts w:ascii="Calibri" w:eastAsia="Calibri" w:hAnsi="Calibri" w:cs="Calibri"/>
          <w:spacing w:val="-2"/>
          <w:szCs w:val="23"/>
        </w:rPr>
        <w:t>E</w:t>
      </w:r>
      <w:r w:rsidRPr="008E6474">
        <w:rPr>
          <w:rFonts w:ascii="Calibri" w:eastAsia="Calibri" w:hAnsi="Calibri" w:cs="Calibri"/>
          <w:szCs w:val="23"/>
        </w:rPr>
        <w:t xml:space="preserve">, if </w:t>
      </w:r>
      <w:r w:rsidRPr="008E6474">
        <w:rPr>
          <w:rFonts w:ascii="Calibri" w:eastAsia="Calibri" w:hAnsi="Calibri" w:cs="Calibri"/>
          <w:spacing w:val="-1"/>
          <w:szCs w:val="23"/>
        </w:rPr>
        <w:t>P</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3"/>
          <w:szCs w:val="23"/>
        </w:rPr>
        <w:t>i</w:t>
      </w:r>
      <w:r w:rsidRPr="008E6474">
        <w:rPr>
          <w:rFonts w:ascii="Calibri" w:eastAsia="Calibri" w:hAnsi="Calibri" w:cs="Calibri"/>
          <w:szCs w:val="23"/>
        </w:rPr>
        <w:t xml:space="preserve">s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 xml:space="preserve"> </w:t>
      </w:r>
      <w:r w:rsidRPr="008E6474">
        <w:rPr>
          <w:rFonts w:ascii="Calibri" w:eastAsia="Calibri" w:hAnsi="Calibri" w:cs="Calibri"/>
          <w:szCs w:val="23"/>
        </w:rPr>
        <w:t>be</w:t>
      </w:r>
      <w:r w:rsidRPr="008E6474">
        <w:rPr>
          <w:rFonts w:ascii="Calibri" w:eastAsia="Calibri" w:hAnsi="Calibri" w:cs="Calibri"/>
          <w:spacing w:val="-2"/>
          <w:szCs w:val="23"/>
        </w:rPr>
        <w:t xml:space="preserve"> </w:t>
      </w:r>
      <w:r w:rsidRPr="008E6474">
        <w:rPr>
          <w:rFonts w:ascii="Calibri" w:eastAsia="Calibri" w:hAnsi="Calibri" w:cs="Calibri"/>
          <w:szCs w:val="23"/>
        </w:rPr>
        <w:t xml:space="preserve">used </w:t>
      </w:r>
      <w:r w:rsidRPr="008E6474">
        <w:rPr>
          <w:rFonts w:ascii="Calibri" w:eastAsia="Calibri" w:hAnsi="Calibri" w:cs="Calibri"/>
          <w:spacing w:val="-2"/>
          <w:szCs w:val="23"/>
        </w:rPr>
        <w:t>t</w:t>
      </w:r>
      <w:r w:rsidRPr="008E6474">
        <w:rPr>
          <w:rFonts w:ascii="Calibri" w:eastAsia="Calibri" w:hAnsi="Calibri" w:cs="Calibri"/>
          <w:szCs w:val="23"/>
        </w:rPr>
        <w:t>o</w:t>
      </w:r>
      <w:r w:rsidRPr="008E6474">
        <w:rPr>
          <w:rFonts w:ascii="Calibri" w:eastAsia="Calibri" w:hAnsi="Calibri" w:cs="Calibri"/>
          <w:spacing w:val="-1"/>
          <w:szCs w:val="23"/>
        </w:rPr>
        <w:t xml:space="preserve"> </w:t>
      </w:r>
      <w:r w:rsidRPr="008E6474">
        <w:rPr>
          <w:rFonts w:ascii="Calibri" w:eastAsia="Calibri" w:hAnsi="Calibri" w:cs="Calibri"/>
          <w:spacing w:val="1"/>
          <w:szCs w:val="23"/>
        </w:rPr>
        <w:t>m</w:t>
      </w:r>
      <w:r w:rsidRPr="008E6474">
        <w:rPr>
          <w:rFonts w:ascii="Calibri" w:eastAsia="Calibri" w:hAnsi="Calibri" w:cs="Calibri"/>
          <w:szCs w:val="23"/>
        </w:rPr>
        <w:t>i</w:t>
      </w:r>
      <w:r w:rsidRPr="008E6474">
        <w:rPr>
          <w:rFonts w:ascii="Calibri" w:eastAsia="Calibri" w:hAnsi="Calibri" w:cs="Calibri"/>
          <w:spacing w:val="-4"/>
          <w:szCs w:val="23"/>
        </w:rPr>
        <w:t>n</w:t>
      </w:r>
      <w:r w:rsidRPr="008E6474">
        <w:rPr>
          <w:rFonts w:ascii="Calibri" w:eastAsia="Calibri" w:hAnsi="Calibri" w:cs="Calibri"/>
          <w:szCs w:val="23"/>
        </w:rPr>
        <w:t>i</w:t>
      </w:r>
      <w:r w:rsidRPr="008E6474">
        <w:rPr>
          <w:rFonts w:ascii="Calibri" w:eastAsia="Calibri" w:hAnsi="Calibri" w:cs="Calibri"/>
          <w:spacing w:val="1"/>
          <w:szCs w:val="23"/>
        </w:rPr>
        <w:t>m</w:t>
      </w:r>
      <w:r w:rsidRPr="008E6474">
        <w:rPr>
          <w:rFonts w:ascii="Calibri" w:eastAsia="Calibri" w:hAnsi="Calibri" w:cs="Calibri"/>
          <w:szCs w:val="23"/>
        </w:rPr>
        <w:t>i</w:t>
      </w:r>
      <w:r w:rsidRPr="008E6474">
        <w:rPr>
          <w:rFonts w:ascii="Calibri" w:eastAsia="Calibri" w:hAnsi="Calibri" w:cs="Calibri"/>
          <w:spacing w:val="-1"/>
          <w:szCs w:val="23"/>
        </w:rPr>
        <w:t>z</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2"/>
          <w:szCs w:val="23"/>
        </w:rPr>
        <w:t xml:space="preserve"> </w:t>
      </w:r>
      <w:r w:rsidRPr="008E6474">
        <w:rPr>
          <w:rFonts w:ascii="Calibri" w:eastAsia="Calibri" w:hAnsi="Calibri" w:cs="Calibri"/>
          <w:szCs w:val="23"/>
        </w:rPr>
        <w:t>risk</w:t>
      </w:r>
      <w:r w:rsidRPr="008E6474">
        <w:rPr>
          <w:rFonts w:ascii="Calibri" w:eastAsia="Calibri" w:hAnsi="Calibri" w:cs="Calibri"/>
          <w:spacing w:val="-1"/>
          <w:szCs w:val="23"/>
        </w:rPr>
        <w:t xml:space="preserve"> </w:t>
      </w:r>
      <w:r w:rsidRPr="008E6474">
        <w:rPr>
          <w:rFonts w:ascii="Calibri" w:eastAsia="Calibri" w:hAnsi="Calibri" w:cs="Calibri"/>
          <w:szCs w:val="23"/>
        </w:rPr>
        <w:t>to</w:t>
      </w:r>
      <w:r w:rsidRPr="008E6474">
        <w:rPr>
          <w:rFonts w:ascii="Calibri" w:eastAsia="Calibri" w:hAnsi="Calibri" w:cs="Calibri"/>
          <w:spacing w:val="2"/>
          <w:szCs w:val="23"/>
        </w:rPr>
        <w:t xml:space="preserve"> </w:t>
      </w:r>
      <w:r w:rsidRPr="008E6474">
        <w:rPr>
          <w:rFonts w:ascii="Calibri" w:eastAsia="Calibri" w:hAnsi="Calibri" w:cs="Calibri"/>
          <w:spacing w:val="-3"/>
          <w:szCs w:val="23"/>
        </w:rPr>
        <w:t>h</w:t>
      </w:r>
      <w:r w:rsidRPr="008E6474">
        <w:rPr>
          <w:rFonts w:ascii="Calibri" w:eastAsia="Calibri" w:hAnsi="Calibri" w:cs="Calibri"/>
          <w:szCs w:val="23"/>
        </w:rPr>
        <w:t>ealth 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pacing w:val="-2"/>
          <w:szCs w:val="23"/>
        </w:rPr>
        <w:t>s</w:t>
      </w:r>
      <w:r w:rsidRPr="008E6474">
        <w:rPr>
          <w:rFonts w:ascii="Calibri" w:eastAsia="Calibri" w:hAnsi="Calibri" w:cs="Calibri"/>
          <w:szCs w:val="23"/>
        </w:rPr>
        <w:t xml:space="preserve">afety </w:t>
      </w:r>
    </w:p>
    <w:p w14:paraId="4833C266" w14:textId="77777777" w:rsidR="008E6474" w:rsidRPr="008E6474" w:rsidRDefault="000F620D" w:rsidP="000F620D">
      <w:pPr>
        <w:numPr>
          <w:ilvl w:val="0"/>
          <w:numId w:val="84"/>
        </w:numPr>
        <w:spacing w:before="2" w:after="0"/>
        <w:ind w:left="417" w:right="337"/>
        <w:contextualSpacing/>
        <w:jc w:val="both"/>
        <w:rPr>
          <w:rFonts w:ascii="Calibri" w:eastAsia="Calibri" w:hAnsi="Calibri" w:cs="Calibri"/>
          <w:szCs w:val="23"/>
        </w:rPr>
      </w:pPr>
      <w:r w:rsidRPr="008E6474">
        <w:rPr>
          <w:rFonts w:ascii="Calibri" w:eastAsia="Calibri" w:hAnsi="Calibri" w:cs="Calibri"/>
          <w:spacing w:val="1"/>
          <w:szCs w:val="23"/>
        </w:rPr>
        <w:t>Managing</w:t>
      </w:r>
      <w:r w:rsidRPr="008E6474">
        <w:rPr>
          <w:rFonts w:ascii="Calibri" w:eastAsia="Calibri" w:hAnsi="Calibri" w:cs="Calibri"/>
          <w:spacing w:val="-1"/>
          <w:szCs w:val="23"/>
        </w:rPr>
        <w:t xml:space="preserve"> </w:t>
      </w:r>
      <w:r w:rsidRPr="008E6474">
        <w:rPr>
          <w:rFonts w:ascii="Calibri" w:eastAsia="Calibri" w:hAnsi="Calibri" w:cs="Calibri"/>
          <w:szCs w:val="23"/>
        </w:rPr>
        <w:t>risks</w:t>
      </w:r>
      <w:r w:rsidRPr="008E6474">
        <w:rPr>
          <w:rFonts w:ascii="Calibri" w:eastAsia="Calibri" w:hAnsi="Calibri" w:cs="Calibri"/>
          <w:spacing w:val="-1"/>
          <w:szCs w:val="23"/>
        </w:rPr>
        <w:t xml:space="preserve"> </w:t>
      </w:r>
      <w:r w:rsidRPr="008E6474">
        <w:rPr>
          <w:rFonts w:ascii="Calibri" w:eastAsia="Calibri" w:hAnsi="Calibri" w:cs="Calibri"/>
          <w:szCs w:val="23"/>
        </w:rPr>
        <w:t>ass</w:t>
      </w:r>
      <w:r w:rsidRPr="008E6474">
        <w:rPr>
          <w:rFonts w:ascii="Calibri" w:eastAsia="Calibri" w:hAnsi="Calibri" w:cs="Calibri"/>
          <w:spacing w:val="-1"/>
          <w:szCs w:val="23"/>
        </w:rPr>
        <w:t>o</w:t>
      </w:r>
      <w:r w:rsidRPr="008E6474">
        <w:rPr>
          <w:rFonts w:ascii="Calibri" w:eastAsia="Calibri" w:hAnsi="Calibri" w:cs="Calibri"/>
          <w:szCs w:val="23"/>
        </w:rPr>
        <w:t>ciated</w:t>
      </w:r>
      <w:r w:rsidRPr="008E6474">
        <w:rPr>
          <w:rFonts w:ascii="Calibri" w:eastAsia="Calibri" w:hAnsi="Calibri" w:cs="Calibri"/>
          <w:spacing w:val="-4"/>
          <w:szCs w:val="23"/>
        </w:rPr>
        <w:t xml:space="preserve"> </w:t>
      </w:r>
      <w:r w:rsidRPr="008E6474">
        <w:rPr>
          <w:rFonts w:ascii="Calibri" w:eastAsia="Calibri" w:hAnsi="Calibri" w:cs="Calibri"/>
          <w:szCs w:val="23"/>
        </w:rPr>
        <w:t>with air</w:t>
      </w:r>
      <w:r w:rsidRPr="008E6474">
        <w:rPr>
          <w:rFonts w:ascii="Calibri" w:eastAsia="Calibri" w:hAnsi="Calibri" w:cs="Calibri"/>
          <w:spacing w:val="-1"/>
          <w:szCs w:val="23"/>
        </w:rPr>
        <w:t>b</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3"/>
          <w:szCs w:val="23"/>
        </w:rPr>
        <w:t>n</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2"/>
          <w:szCs w:val="23"/>
        </w:rPr>
        <w:t>c</w:t>
      </w:r>
      <w:r w:rsidRPr="008E6474">
        <w:rPr>
          <w:rFonts w:ascii="Calibri" w:eastAsia="Calibri" w:hAnsi="Calibri" w:cs="Calibri"/>
          <w:spacing w:val="1"/>
          <w:szCs w:val="23"/>
        </w:rPr>
        <w:t>o</w:t>
      </w:r>
      <w:r w:rsidRPr="008E6474">
        <w:rPr>
          <w:rFonts w:ascii="Calibri" w:eastAsia="Calibri" w:hAnsi="Calibri" w:cs="Calibri"/>
          <w:spacing w:val="-1"/>
          <w:szCs w:val="23"/>
        </w:rPr>
        <w:t>n</w:t>
      </w:r>
      <w:r w:rsidRPr="008E6474">
        <w:rPr>
          <w:rFonts w:ascii="Calibri" w:eastAsia="Calibri" w:hAnsi="Calibri" w:cs="Calibri"/>
          <w:szCs w:val="23"/>
        </w:rPr>
        <w:t>t</w:t>
      </w:r>
      <w:r w:rsidRPr="008E6474">
        <w:rPr>
          <w:rFonts w:ascii="Calibri" w:eastAsia="Calibri" w:hAnsi="Calibri" w:cs="Calibri"/>
          <w:spacing w:val="-2"/>
          <w:szCs w:val="23"/>
        </w:rPr>
        <w:t>a</w:t>
      </w:r>
      <w:r w:rsidRPr="008E6474">
        <w:rPr>
          <w:rFonts w:ascii="Calibri" w:eastAsia="Calibri" w:hAnsi="Calibri" w:cs="Calibri"/>
          <w:spacing w:val="1"/>
          <w:szCs w:val="23"/>
        </w:rPr>
        <w:t>m</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pacing w:val="-2"/>
          <w:szCs w:val="23"/>
        </w:rPr>
        <w:t>t</w:t>
      </w:r>
      <w:r w:rsidRPr="008E6474">
        <w:rPr>
          <w:rFonts w:ascii="Calibri" w:eastAsia="Calibri" w:hAnsi="Calibri" w:cs="Calibri"/>
          <w:szCs w:val="23"/>
        </w:rPr>
        <w:t>s</w:t>
      </w:r>
    </w:p>
    <w:p w14:paraId="04B597BA" w14:textId="65263C63" w:rsidR="008E6474" w:rsidRPr="008E6474" w:rsidRDefault="000F620D" w:rsidP="000F620D">
      <w:pPr>
        <w:numPr>
          <w:ilvl w:val="0"/>
          <w:numId w:val="84"/>
        </w:numPr>
        <w:spacing w:before="2" w:after="0"/>
        <w:ind w:left="417" w:right="337"/>
        <w:contextualSpacing/>
        <w:jc w:val="both"/>
        <w:rPr>
          <w:rFonts w:ascii="Calibri" w:eastAsia="Calibri" w:hAnsi="Calibri" w:cs="Calibri"/>
          <w:szCs w:val="23"/>
        </w:rPr>
      </w:pPr>
      <w:r w:rsidRPr="008E6474">
        <w:rPr>
          <w:rFonts w:ascii="Calibri" w:eastAsia="Calibri" w:hAnsi="Calibri" w:cs="Calibri"/>
          <w:spacing w:val="1"/>
          <w:szCs w:val="23"/>
        </w:rPr>
        <w:t>Managing</w:t>
      </w:r>
      <w:r w:rsidRPr="008E6474">
        <w:rPr>
          <w:rFonts w:ascii="Calibri" w:eastAsia="Calibri" w:hAnsi="Calibri" w:cs="Calibri"/>
          <w:spacing w:val="-1"/>
          <w:szCs w:val="23"/>
        </w:rPr>
        <w:t xml:space="preserve"> </w:t>
      </w:r>
      <w:r w:rsidRPr="008E6474">
        <w:rPr>
          <w:rFonts w:ascii="Calibri" w:eastAsia="Calibri" w:hAnsi="Calibri" w:cs="Calibri"/>
          <w:szCs w:val="23"/>
        </w:rPr>
        <w:t>risks</w:t>
      </w:r>
      <w:r w:rsidRPr="008E6474">
        <w:rPr>
          <w:rFonts w:ascii="Calibri" w:eastAsia="Calibri" w:hAnsi="Calibri" w:cs="Calibri"/>
          <w:spacing w:val="-1"/>
          <w:szCs w:val="23"/>
        </w:rPr>
        <w:t xml:space="preserve"> </w:t>
      </w:r>
      <w:r w:rsidRPr="008E6474">
        <w:rPr>
          <w:rFonts w:ascii="Calibri" w:eastAsia="Calibri" w:hAnsi="Calibri" w:cs="Calibri"/>
          <w:szCs w:val="23"/>
        </w:rPr>
        <w:t>ass</w:t>
      </w:r>
      <w:r w:rsidRPr="008E6474">
        <w:rPr>
          <w:rFonts w:ascii="Calibri" w:eastAsia="Calibri" w:hAnsi="Calibri" w:cs="Calibri"/>
          <w:spacing w:val="-1"/>
          <w:szCs w:val="23"/>
        </w:rPr>
        <w:t>o</w:t>
      </w:r>
      <w:r w:rsidRPr="008E6474">
        <w:rPr>
          <w:rFonts w:ascii="Calibri" w:eastAsia="Calibri" w:hAnsi="Calibri" w:cs="Calibri"/>
          <w:szCs w:val="23"/>
        </w:rPr>
        <w:t>ciated</w:t>
      </w:r>
      <w:r w:rsidRPr="008E6474">
        <w:rPr>
          <w:rFonts w:ascii="Calibri" w:eastAsia="Calibri" w:hAnsi="Calibri" w:cs="Calibri"/>
          <w:spacing w:val="-4"/>
          <w:szCs w:val="23"/>
        </w:rPr>
        <w:t xml:space="preserve"> </w:t>
      </w:r>
      <w:r w:rsidRPr="008E6474">
        <w:rPr>
          <w:rFonts w:ascii="Calibri" w:eastAsia="Calibri" w:hAnsi="Calibri" w:cs="Calibri"/>
          <w:szCs w:val="23"/>
        </w:rPr>
        <w:t>with ha</w:t>
      </w:r>
      <w:r w:rsidRPr="008E6474">
        <w:rPr>
          <w:rFonts w:ascii="Calibri" w:eastAsia="Calibri" w:hAnsi="Calibri" w:cs="Calibri"/>
          <w:spacing w:val="-1"/>
          <w:szCs w:val="23"/>
        </w:rPr>
        <w:t>z</w:t>
      </w:r>
      <w:r w:rsidRPr="008E6474">
        <w:rPr>
          <w:rFonts w:ascii="Calibri" w:eastAsia="Calibri" w:hAnsi="Calibri" w:cs="Calibri"/>
          <w:szCs w:val="23"/>
        </w:rPr>
        <w:t>ar</w:t>
      </w:r>
      <w:r w:rsidRPr="008E6474">
        <w:rPr>
          <w:rFonts w:ascii="Calibri" w:eastAsia="Calibri" w:hAnsi="Calibri" w:cs="Calibri"/>
          <w:spacing w:val="-1"/>
          <w:szCs w:val="23"/>
        </w:rPr>
        <w:t>d</w:t>
      </w:r>
      <w:r w:rsidRPr="008E6474">
        <w:rPr>
          <w:rFonts w:ascii="Calibri" w:eastAsia="Calibri" w:hAnsi="Calibri" w:cs="Calibri"/>
          <w:spacing w:val="1"/>
          <w:szCs w:val="23"/>
        </w:rPr>
        <w:t>o</w:t>
      </w:r>
      <w:r w:rsidRPr="008E6474">
        <w:rPr>
          <w:rFonts w:ascii="Calibri" w:eastAsia="Calibri" w:hAnsi="Calibri" w:cs="Calibri"/>
          <w:spacing w:val="-1"/>
          <w:szCs w:val="23"/>
        </w:rPr>
        <w:t>u</w:t>
      </w:r>
      <w:r w:rsidRPr="008E6474">
        <w:rPr>
          <w:rFonts w:ascii="Calibri" w:eastAsia="Calibri" w:hAnsi="Calibri" w:cs="Calibri"/>
          <w:szCs w:val="23"/>
        </w:rPr>
        <w:t>s</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2"/>
          <w:szCs w:val="23"/>
        </w:rPr>
        <w:t>t</w:t>
      </w:r>
      <w:r w:rsidRPr="008E6474">
        <w:rPr>
          <w:rFonts w:ascii="Calibri" w:eastAsia="Calibri" w:hAnsi="Calibri" w:cs="Calibri"/>
          <w:spacing w:val="1"/>
          <w:szCs w:val="23"/>
        </w:rPr>
        <w:t>mo</w:t>
      </w:r>
      <w:r w:rsidRPr="008E6474">
        <w:rPr>
          <w:rFonts w:ascii="Calibri" w:eastAsia="Calibri" w:hAnsi="Calibri" w:cs="Calibri"/>
          <w:szCs w:val="23"/>
        </w:rPr>
        <w:t>sp</w:t>
      </w:r>
      <w:r w:rsidRPr="008E6474">
        <w:rPr>
          <w:rFonts w:ascii="Calibri" w:eastAsia="Calibri" w:hAnsi="Calibri" w:cs="Calibri"/>
          <w:spacing w:val="-2"/>
          <w:szCs w:val="23"/>
        </w:rPr>
        <w:t>h</w:t>
      </w:r>
      <w:r w:rsidRPr="008E6474">
        <w:rPr>
          <w:rFonts w:ascii="Calibri" w:eastAsia="Calibri" w:hAnsi="Calibri" w:cs="Calibri"/>
          <w:szCs w:val="23"/>
        </w:rPr>
        <w:t>e</w:t>
      </w:r>
      <w:r w:rsidRPr="008E6474">
        <w:rPr>
          <w:rFonts w:ascii="Calibri" w:eastAsia="Calibri" w:hAnsi="Calibri" w:cs="Calibri"/>
          <w:spacing w:val="-2"/>
          <w:szCs w:val="23"/>
        </w:rPr>
        <w:t>r</w:t>
      </w:r>
      <w:r w:rsidRPr="008E6474">
        <w:rPr>
          <w:rFonts w:ascii="Calibri" w:eastAsia="Calibri" w:hAnsi="Calibri" w:cs="Calibri"/>
          <w:szCs w:val="23"/>
        </w:rPr>
        <w:t>es</w:t>
      </w:r>
      <w:r w:rsidRPr="008E6474">
        <w:rPr>
          <w:rFonts w:ascii="Calibri" w:eastAsia="Calibri" w:hAnsi="Calibri" w:cs="Calibri"/>
          <w:spacing w:val="1"/>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cl</w:t>
      </w:r>
      <w:r w:rsidRPr="008E6474">
        <w:rPr>
          <w:rFonts w:ascii="Calibri" w:eastAsia="Calibri" w:hAnsi="Calibri" w:cs="Calibri"/>
          <w:spacing w:val="-1"/>
          <w:szCs w:val="23"/>
        </w:rPr>
        <w:t>ud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ig</w:t>
      </w:r>
      <w:r w:rsidRPr="008E6474">
        <w:rPr>
          <w:rFonts w:ascii="Calibri" w:eastAsia="Calibri" w:hAnsi="Calibri" w:cs="Calibri"/>
          <w:spacing w:val="-1"/>
          <w:szCs w:val="23"/>
        </w:rPr>
        <w:t>n</w:t>
      </w:r>
      <w:r w:rsidRPr="008E6474">
        <w:rPr>
          <w:rFonts w:ascii="Calibri" w:eastAsia="Calibri" w:hAnsi="Calibri" w:cs="Calibri"/>
          <w:szCs w:val="23"/>
        </w:rPr>
        <w:t>iti</w:t>
      </w:r>
      <w:r w:rsidRPr="008E6474">
        <w:rPr>
          <w:rFonts w:ascii="Calibri" w:eastAsia="Calibri" w:hAnsi="Calibri" w:cs="Calibri"/>
          <w:spacing w:val="1"/>
          <w:szCs w:val="23"/>
        </w:rPr>
        <w:t>o</w:t>
      </w:r>
      <w:r w:rsidRPr="008E6474">
        <w:rPr>
          <w:rFonts w:ascii="Calibri" w:eastAsia="Calibri" w:hAnsi="Calibri" w:cs="Calibri"/>
          <w:szCs w:val="23"/>
        </w:rPr>
        <w:t>n</w:t>
      </w:r>
      <w:r w:rsidRPr="008E6474">
        <w:rPr>
          <w:rFonts w:ascii="Calibri" w:eastAsia="Calibri" w:hAnsi="Calibri" w:cs="Calibri"/>
          <w:spacing w:val="-1"/>
          <w:szCs w:val="23"/>
        </w:rPr>
        <w:t xml:space="preserve"> </w:t>
      </w:r>
      <w:r w:rsidRPr="008E6474">
        <w:rPr>
          <w:rFonts w:ascii="Calibri" w:eastAsia="Calibri" w:hAnsi="Calibri" w:cs="Calibri"/>
          <w:spacing w:val="-2"/>
          <w:szCs w:val="23"/>
        </w:rPr>
        <w:t>s</w:t>
      </w:r>
      <w:r w:rsidRPr="008E6474">
        <w:rPr>
          <w:rFonts w:ascii="Calibri" w:eastAsia="Calibri" w:hAnsi="Calibri" w:cs="Calibri"/>
          <w:spacing w:val="1"/>
          <w:szCs w:val="23"/>
        </w:rPr>
        <w:t>o</w:t>
      </w:r>
      <w:r w:rsidRPr="008E6474">
        <w:rPr>
          <w:rFonts w:ascii="Calibri" w:eastAsia="Calibri" w:hAnsi="Calibri" w:cs="Calibri"/>
          <w:spacing w:val="-1"/>
          <w:szCs w:val="23"/>
        </w:rPr>
        <w:t>u</w:t>
      </w:r>
      <w:r w:rsidRPr="008E6474">
        <w:rPr>
          <w:rFonts w:ascii="Calibri" w:eastAsia="Calibri" w:hAnsi="Calibri" w:cs="Calibri"/>
          <w:szCs w:val="23"/>
        </w:rPr>
        <w:t>rc</w:t>
      </w:r>
      <w:r w:rsidRPr="008E6474">
        <w:rPr>
          <w:rFonts w:ascii="Calibri" w:eastAsia="Calibri" w:hAnsi="Calibri" w:cs="Calibri"/>
          <w:spacing w:val="-2"/>
          <w:szCs w:val="23"/>
        </w:rPr>
        <w:t>e</w:t>
      </w:r>
      <w:r w:rsidRPr="008E6474">
        <w:rPr>
          <w:rFonts w:ascii="Calibri" w:eastAsia="Calibri" w:hAnsi="Calibri" w:cs="Calibri"/>
          <w:szCs w:val="23"/>
        </w:rPr>
        <w:t xml:space="preserve">s I.    </w:t>
      </w:r>
      <w:r w:rsidRPr="008E6474">
        <w:rPr>
          <w:rFonts w:ascii="Calibri" w:eastAsia="Calibri" w:hAnsi="Calibri" w:cs="Calibri"/>
          <w:spacing w:val="5"/>
          <w:szCs w:val="23"/>
        </w:rPr>
        <w:t xml:space="preserve"> </w:t>
      </w:r>
      <w:r w:rsidRPr="008E6474">
        <w:rPr>
          <w:rFonts w:ascii="Calibri" w:eastAsia="Calibri" w:hAnsi="Calibri" w:cs="Calibri"/>
          <w:szCs w:val="23"/>
        </w:rPr>
        <w:t>Storage</w:t>
      </w:r>
      <w:r w:rsidRPr="008E6474">
        <w:rPr>
          <w:rFonts w:ascii="Calibri" w:eastAsia="Calibri" w:hAnsi="Calibri" w:cs="Calibri"/>
          <w:spacing w:val="-2"/>
          <w:szCs w:val="23"/>
        </w:rPr>
        <w:t xml:space="preserve"> </w:t>
      </w:r>
      <w:r w:rsidRPr="008E6474">
        <w:rPr>
          <w:rFonts w:ascii="Calibri" w:eastAsia="Calibri" w:hAnsi="Calibri" w:cs="Calibri"/>
          <w:spacing w:val="1"/>
          <w:szCs w:val="23"/>
        </w:rPr>
        <w:t>o</w:t>
      </w:r>
      <w:r w:rsidRPr="008E6474">
        <w:rPr>
          <w:rFonts w:ascii="Calibri" w:eastAsia="Calibri" w:hAnsi="Calibri" w:cs="Calibri"/>
          <w:szCs w:val="23"/>
        </w:rPr>
        <w:t>f</w:t>
      </w:r>
      <w:r w:rsidRPr="008E6474">
        <w:rPr>
          <w:rFonts w:ascii="Calibri" w:eastAsia="Calibri" w:hAnsi="Calibri" w:cs="Calibri"/>
          <w:spacing w:val="-3"/>
          <w:szCs w:val="23"/>
        </w:rPr>
        <w:t xml:space="preserve"> </w:t>
      </w:r>
      <w:r w:rsidRPr="008E6474">
        <w:rPr>
          <w:rFonts w:ascii="Calibri" w:eastAsia="Calibri" w:hAnsi="Calibri" w:cs="Calibri"/>
          <w:szCs w:val="23"/>
        </w:rPr>
        <w:t>fl</w:t>
      </w:r>
      <w:r w:rsidRPr="008E6474">
        <w:rPr>
          <w:rFonts w:ascii="Calibri" w:eastAsia="Calibri" w:hAnsi="Calibri" w:cs="Calibri"/>
          <w:spacing w:val="-3"/>
          <w:szCs w:val="23"/>
        </w:rPr>
        <w:t>a</w:t>
      </w:r>
      <w:r w:rsidRPr="008E6474">
        <w:rPr>
          <w:rFonts w:ascii="Calibri" w:eastAsia="Calibri" w:hAnsi="Calibri" w:cs="Calibri"/>
          <w:spacing w:val="1"/>
          <w:szCs w:val="23"/>
        </w:rPr>
        <w:t>mm</w:t>
      </w:r>
      <w:r w:rsidRPr="008E6474">
        <w:rPr>
          <w:rFonts w:ascii="Calibri" w:eastAsia="Calibri" w:hAnsi="Calibri" w:cs="Calibri"/>
          <w:szCs w:val="23"/>
        </w:rPr>
        <w:t>a</w:t>
      </w:r>
      <w:r w:rsidRPr="008E6474">
        <w:rPr>
          <w:rFonts w:ascii="Calibri" w:eastAsia="Calibri" w:hAnsi="Calibri" w:cs="Calibri"/>
          <w:spacing w:val="-1"/>
          <w:szCs w:val="23"/>
        </w:rPr>
        <w:t>b</w:t>
      </w:r>
      <w:r w:rsidRPr="008E6474">
        <w:rPr>
          <w:rFonts w:ascii="Calibri" w:eastAsia="Calibri" w:hAnsi="Calibri" w:cs="Calibri"/>
          <w:spacing w:val="-3"/>
          <w:szCs w:val="23"/>
        </w:rPr>
        <w:t>l</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pacing w:val="-2"/>
          <w:szCs w:val="23"/>
        </w:rPr>
        <w:t>c</w:t>
      </w:r>
      <w:r w:rsidRPr="008E6474">
        <w:rPr>
          <w:rFonts w:ascii="Calibri" w:eastAsia="Calibri" w:hAnsi="Calibri" w:cs="Calibri"/>
          <w:spacing w:val="1"/>
          <w:szCs w:val="23"/>
        </w:rPr>
        <w:t>om</w:t>
      </w:r>
      <w:r w:rsidRPr="008E6474">
        <w:rPr>
          <w:rFonts w:ascii="Calibri" w:eastAsia="Calibri" w:hAnsi="Calibri" w:cs="Calibri"/>
          <w:spacing w:val="-1"/>
          <w:szCs w:val="23"/>
        </w:rPr>
        <w:t>bu</w:t>
      </w:r>
      <w:r w:rsidRPr="008E6474">
        <w:rPr>
          <w:rFonts w:ascii="Calibri" w:eastAsia="Calibri" w:hAnsi="Calibri" w:cs="Calibri"/>
          <w:spacing w:val="-2"/>
          <w:szCs w:val="23"/>
        </w:rPr>
        <w:t>s</w:t>
      </w:r>
      <w:r w:rsidRPr="008E6474">
        <w:rPr>
          <w:rFonts w:ascii="Calibri" w:eastAsia="Calibri" w:hAnsi="Calibri" w:cs="Calibri"/>
          <w:szCs w:val="23"/>
        </w:rPr>
        <w:t>ti</w:t>
      </w:r>
      <w:r w:rsidRPr="008E6474">
        <w:rPr>
          <w:rFonts w:ascii="Calibri" w:eastAsia="Calibri" w:hAnsi="Calibri" w:cs="Calibri"/>
          <w:spacing w:val="-1"/>
          <w:szCs w:val="23"/>
        </w:rPr>
        <w:t>b</w:t>
      </w:r>
      <w:r w:rsidRPr="008E6474">
        <w:rPr>
          <w:rFonts w:ascii="Calibri" w:eastAsia="Calibri" w:hAnsi="Calibri" w:cs="Calibri"/>
          <w:szCs w:val="23"/>
        </w:rPr>
        <w:t>le su</w:t>
      </w:r>
      <w:r w:rsidRPr="008E6474">
        <w:rPr>
          <w:rFonts w:ascii="Calibri" w:eastAsia="Calibri" w:hAnsi="Calibri" w:cs="Calibri"/>
          <w:spacing w:val="-1"/>
          <w:szCs w:val="23"/>
        </w:rPr>
        <w:t>b</w:t>
      </w:r>
      <w:r w:rsidRPr="008E6474">
        <w:rPr>
          <w:rFonts w:ascii="Calibri" w:eastAsia="Calibri" w:hAnsi="Calibri" w:cs="Calibri"/>
          <w:szCs w:val="23"/>
        </w:rPr>
        <w:t>stan</w:t>
      </w:r>
      <w:r w:rsidRPr="008E6474">
        <w:rPr>
          <w:rFonts w:ascii="Calibri" w:eastAsia="Calibri" w:hAnsi="Calibri" w:cs="Calibri"/>
          <w:spacing w:val="-3"/>
          <w:szCs w:val="23"/>
        </w:rPr>
        <w:t>c</w:t>
      </w:r>
      <w:r w:rsidRPr="008E6474">
        <w:rPr>
          <w:rFonts w:ascii="Calibri" w:eastAsia="Calibri" w:hAnsi="Calibri" w:cs="Calibri"/>
          <w:szCs w:val="23"/>
        </w:rPr>
        <w:t>es</w:t>
      </w:r>
    </w:p>
    <w:p w14:paraId="458A77C9" w14:textId="77777777" w:rsidR="008E6474" w:rsidRPr="008E6474" w:rsidRDefault="000F620D" w:rsidP="000F620D">
      <w:pPr>
        <w:numPr>
          <w:ilvl w:val="0"/>
          <w:numId w:val="84"/>
        </w:numPr>
        <w:spacing w:after="0"/>
        <w:ind w:left="417"/>
        <w:contextualSpacing/>
        <w:jc w:val="both"/>
        <w:rPr>
          <w:rFonts w:ascii="Calibri" w:eastAsia="Calibri" w:hAnsi="Calibri" w:cs="Calibri"/>
          <w:szCs w:val="23"/>
        </w:rPr>
      </w:pPr>
      <w:r w:rsidRPr="008E6474">
        <w:rPr>
          <w:rFonts w:ascii="Calibri" w:eastAsia="Calibri" w:hAnsi="Calibri" w:cs="Calibri"/>
          <w:spacing w:val="1"/>
          <w:szCs w:val="23"/>
        </w:rPr>
        <w:t>Managing</w:t>
      </w:r>
      <w:r w:rsidRPr="008E6474">
        <w:rPr>
          <w:rFonts w:ascii="Calibri" w:eastAsia="Calibri" w:hAnsi="Calibri" w:cs="Calibri"/>
          <w:spacing w:val="-1"/>
          <w:szCs w:val="23"/>
        </w:rPr>
        <w:t xml:space="preserve"> </w:t>
      </w:r>
      <w:r w:rsidRPr="008E6474">
        <w:rPr>
          <w:rFonts w:ascii="Calibri" w:eastAsia="Calibri" w:hAnsi="Calibri" w:cs="Calibri"/>
          <w:szCs w:val="23"/>
        </w:rPr>
        <w:t>risks</w:t>
      </w:r>
      <w:r w:rsidRPr="008E6474">
        <w:rPr>
          <w:rFonts w:ascii="Calibri" w:eastAsia="Calibri" w:hAnsi="Calibri" w:cs="Calibri"/>
          <w:spacing w:val="-1"/>
          <w:szCs w:val="23"/>
        </w:rPr>
        <w:t xml:space="preserve"> </w:t>
      </w:r>
      <w:r w:rsidRPr="008E6474">
        <w:rPr>
          <w:rFonts w:ascii="Calibri" w:eastAsia="Calibri" w:hAnsi="Calibri" w:cs="Calibri"/>
          <w:szCs w:val="23"/>
        </w:rPr>
        <w:t>ass</w:t>
      </w:r>
      <w:r w:rsidRPr="008E6474">
        <w:rPr>
          <w:rFonts w:ascii="Calibri" w:eastAsia="Calibri" w:hAnsi="Calibri" w:cs="Calibri"/>
          <w:spacing w:val="-1"/>
          <w:szCs w:val="23"/>
        </w:rPr>
        <w:t>o</w:t>
      </w:r>
      <w:r w:rsidRPr="008E6474">
        <w:rPr>
          <w:rFonts w:ascii="Calibri" w:eastAsia="Calibri" w:hAnsi="Calibri" w:cs="Calibri"/>
          <w:szCs w:val="23"/>
        </w:rPr>
        <w:t>ciated</w:t>
      </w:r>
      <w:r w:rsidRPr="008E6474">
        <w:rPr>
          <w:rFonts w:ascii="Calibri" w:eastAsia="Calibri" w:hAnsi="Calibri" w:cs="Calibri"/>
          <w:spacing w:val="-4"/>
          <w:szCs w:val="23"/>
        </w:rPr>
        <w:t xml:space="preserve"> </w:t>
      </w:r>
      <w:r w:rsidRPr="008E6474">
        <w:rPr>
          <w:rFonts w:ascii="Calibri" w:eastAsia="Calibri" w:hAnsi="Calibri" w:cs="Calibri"/>
          <w:szCs w:val="23"/>
        </w:rPr>
        <w:t>with falls,</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p>
    <w:p w14:paraId="6C224337" w14:textId="77777777" w:rsidR="008E6474" w:rsidRPr="008E6474" w:rsidRDefault="000F620D" w:rsidP="000F620D">
      <w:pPr>
        <w:numPr>
          <w:ilvl w:val="0"/>
          <w:numId w:val="84"/>
        </w:numPr>
        <w:spacing w:after="0"/>
        <w:ind w:left="417"/>
        <w:contextualSpacing/>
        <w:jc w:val="both"/>
        <w:rPr>
          <w:rFonts w:ascii="Calibri" w:eastAsia="Calibri" w:hAnsi="Calibri" w:cs="Calibri"/>
          <w:szCs w:val="23"/>
        </w:rPr>
      </w:pPr>
      <w:r w:rsidRPr="008E6474">
        <w:rPr>
          <w:rFonts w:ascii="Calibri" w:eastAsia="Calibri" w:hAnsi="Calibri" w:cs="Calibri"/>
          <w:spacing w:val="1"/>
          <w:szCs w:val="23"/>
        </w:rPr>
        <w:t>Managing</w:t>
      </w:r>
      <w:r w:rsidRPr="008E6474">
        <w:rPr>
          <w:rFonts w:ascii="Calibri" w:eastAsia="Calibri" w:hAnsi="Calibri" w:cs="Calibri"/>
          <w:spacing w:val="-1"/>
          <w:szCs w:val="23"/>
        </w:rPr>
        <w:t xml:space="preserve"> </w:t>
      </w:r>
      <w:r w:rsidRPr="008E6474">
        <w:rPr>
          <w:rFonts w:ascii="Calibri" w:eastAsia="Calibri" w:hAnsi="Calibri" w:cs="Calibri"/>
          <w:szCs w:val="23"/>
        </w:rPr>
        <w:t>risks</w:t>
      </w:r>
      <w:r w:rsidRPr="008E6474">
        <w:rPr>
          <w:rFonts w:ascii="Calibri" w:eastAsia="Calibri" w:hAnsi="Calibri" w:cs="Calibri"/>
          <w:spacing w:val="-1"/>
          <w:szCs w:val="23"/>
        </w:rPr>
        <w:t xml:space="preserve"> </w:t>
      </w:r>
      <w:r w:rsidRPr="008E6474">
        <w:rPr>
          <w:rFonts w:ascii="Calibri" w:eastAsia="Calibri" w:hAnsi="Calibri" w:cs="Calibri"/>
          <w:szCs w:val="23"/>
        </w:rPr>
        <w:t>ass</w:t>
      </w:r>
      <w:r w:rsidRPr="008E6474">
        <w:rPr>
          <w:rFonts w:ascii="Calibri" w:eastAsia="Calibri" w:hAnsi="Calibri" w:cs="Calibri"/>
          <w:spacing w:val="-1"/>
          <w:szCs w:val="23"/>
        </w:rPr>
        <w:t>o</w:t>
      </w:r>
      <w:r w:rsidRPr="008E6474">
        <w:rPr>
          <w:rFonts w:ascii="Calibri" w:eastAsia="Calibri" w:hAnsi="Calibri" w:cs="Calibri"/>
          <w:szCs w:val="23"/>
        </w:rPr>
        <w:t>ciated</w:t>
      </w:r>
      <w:r w:rsidRPr="008E6474">
        <w:rPr>
          <w:rFonts w:ascii="Calibri" w:eastAsia="Calibri" w:hAnsi="Calibri" w:cs="Calibri"/>
          <w:spacing w:val="-4"/>
          <w:szCs w:val="23"/>
        </w:rPr>
        <w:t xml:space="preserve"> </w:t>
      </w:r>
      <w:r w:rsidRPr="008E6474">
        <w:rPr>
          <w:rFonts w:ascii="Calibri" w:eastAsia="Calibri" w:hAnsi="Calibri" w:cs="Calibri"/>
          <w:szCs w:val="23"/>
        </w:rPr>
        <w:t>with falli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pacing w:val="1"/>
          <w:szCs w:val="23"/>
        </w:rPr>
        <w:t>o</w:t>
      </w:r>
      <w:r w:rsidRPr="008E6474">
        <w:rPr>
          <w:rFonts w:ascii="Calibri" w:eastAsia="Calibri" w:hAnsi="Calibri" w:cs="Calibri"/>
          <w:spacing w:val="-1"/>
          <w:szCs w:val="23"/>
        </w:rPr>
        <w:t>b</w:t>
      </w:r>
      <w:r w:rsidRPr="008E6474">
        <w:rPr>
          <w:rFonts w:ascii="Calibri" w:eastAsia="Calibri" w:hAnsi="Calibri" w:cs="Calibri"/>
          <w:spacing w:val="-2"/>
          <w:szCs w:val="23"/>
        </w:rPr>
        <w:t>j</w:t>
      </w:r>
      <w:r w:rsidRPr="008E6474">
        <w:rPr>
          <w:rFonts w:ascii="Calibri" w:eastAsia="Calibri" w:hAnsi="Calibri" w:cs="Calibri"/>
          <w:szCs w:val="23"/>
        </w:rPr>
        <w:t>ec</w:t>
      </w:r>
      <w:r w:rsidRPr="008E6474">
        <w:rPr>
          <w:rFonts w:ascii="Calibri" w:eastAsia="Calibri" w:hAnsi="Calibri" w:cs="Calibri"/>
          <w:spacing w:val="1"/>
          <w:szCs w:val="23"/>
        </w:rPr>
        <w:t>t</w:t>
      </w:r>
      <w:r w:rsidRPr="008E6474">
        <w:rPr>
          <w:rFonts w:ascii="Calibri" w:eastAsia="Calibri" w:hAnsi="Calibri" w:cs="Calibri"/>
          <w:szCs w:val="23"/>
        </w:rPr>
        <w:t>s.</w:t>
      </w:r>
    </w:p>
    <w:p w14:paraId="79799614" w14:textId="77777777" w:rsidR="008E6474" w:rsidRPr="008E6474" w:rsidRDefault="00F8460C" w:rsidP="000F620D">
      <w:pPr>
        <w:spacing w:before="16" w:after="0"/>
        <w:jc w:val="both"/>
        <w:rPr>
          <w:rFonts w:ascii="Calibri" w:eastAsia="Times New Roman" w:hAnsi="Calibri" w:cs="Calibri"/>
          <w:szCs w:val="23"/>
        </w:rPr>
      </w:pPr>
    </w:p>
    <w:p w14:paraId="487F7C45"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e</w:t>
      </w:r>
      <w:r w:rsidRPr="008E6474">
        <w:rPr>
          <w:rFonts w:ascii="Calibri" w:eastAsia="Calibri" w:hAnsi="Calibri" w:cs="Calibri"/>
          <w:spacing w:val="1"/>
          <w:szCs w:val="23"/>
        </w:rPr>
        <w:t xml:space="preserve"> p</w:t>
      </w:r>
      <w:r w:rsidRPr="008E6474">
        <w:rPr>
          <w:rFonts w:ascii="Calibri" w:eastAsia="Calibri" w:hAnsi="Calibri" w:cs="Calibri"/>
          <w:szCs w:val="23"/>
        </w:rPr>
        <w:t>ri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pacing w:val="-2"/>
          <w:szCs w:val="23"/>
        </w:rPr>
        <w:t>i</w:t>
      </w:r>
      <w:r w:rsidRPr="008E6474">
        <w:rPr>
          <w:rFonts w:ascii="Calibri" w:eastAsia="Calibri" w:hAnsi="Calibri" w:cs="Calibri"/>
          <w:spacing w:val="1"/>
          <w:szCs w:val="23"/>
        </w:rPr>
        <w:t>p</w:t>
      </w:r>
      <w:r w:rsidRPr="008E6474">
        <w:rPr>
          <w:rFonts w:ascii="Calibri" w:eastAsia="Calibri" w:hAnsi="Calibri" w:cs="Calibri"/>
          <w:szCs w:val="23"/>
        </w:rPr>
        <w:t>al</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ac</w:t>
      </w:r>
      <w:r w:rsidRPr="008E6474">
        <w:rPr>
          <w:rFonts w:ascii="Calibri" w:eastAsia="Calibri" w:hAnsi="Calibri" w:cs="Calibri"/>
          <w:spacing w:val="-2"/>
          <w:szCs w:val="23"/>
        </w:rPr>
        <w:t>t</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3"/>
          <w:szCs w:val="23"/>
        </w:rPr>
        <w:t xml:space="preserve"> </w:t>
      </w:r>
      <w:r w:rsidRPr="008E6474">
        <w:rPr>
          <w:rFonts w:ascii="Calibri" w:eastAsia="Calibri" w:hAnsi="Calibri" w:cs="Calibri"/>
          <w:szCs w:val="23"/>
        </w:rPr>
        <w:t>may</w:t>
      </w:r>
      <w:r w:rsidRPr="008E6474">
        <w:rPr>
          <w:rFonts w:ascii="Calibri" w:eastAsia="Calibri" w:hAnsi="Calibri" w:cs="Calibri"/>
          <w:spacing w:val="3"/>
          <w:szCs w:val="23"/>
        </w:rPr>
        <w:t xml:space="preserve"> </w:t>
      </w:r>
      <w:r w:rsidRPr="008E6474">
        <w:rPr>
          <w:rFonts w:ascii="Calibri" w:eastAsia="Calibri" w:hAnsi="Calibri" w:cs="Calibri"/>
          <w:spacing w:val="1"/>
          <w:szCs w:val="23"/>
        </w:rPr>
        <w:t>p</w:t>
      </w:r>
      <w:r w:rsidRPr="008E6474">
        <w:rPr>
          <w:rFonts w:ascii="Calibri" w:eastAsia="Calibri" w:hAnsi="Calibri" w:cs="Calibri"/>
          <w:spacing w:val="-1"/>
          <w:szCs w:val="23"/>
        </w:rPr>
        <w:t>u</w:t>
      </w:r>
      <w:r w:rsidRPr="008E6474">
        <w:rPr>
          <w:rFonts w:ascii="Calibri" w:eastAsia="Calibri" w:hAnsi="Calibri" w:cs="Calibri"/>
          <w:szCs w:val="23"/>
        </w:rPr>
        <w:t>t</w:t>
      </w:r>
      <w:r w:rsidRPr="008E6474">
        <w:rPr>
          <w:rFonts w:ascii="Calibri" w:eastAsia="Calibri" w:hAnsi="Calibri" w:cs="Calibri"/>
          <w:spacing w:val="4"/>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n</w:t>
      </w:r>
      <w:r w:rsidRPr="008E6474">
        <w:rPr>
          <w:rFonts w:ascii="Calibri" w:eastAsia="Calibri" w:hAnsi="Calibri" w:cs="Calibri"/>
          <w:spacing w:val="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lace</w:t>
      </w:r>
      <w:r w:rsidRPr="008E6474">
        <w:rPr>
          <w:rFonts w:ascii="Calibri" w:eastAsia="Calibri" w:hAnsi="Calibri" w:cs="Calibri"/>
          <w:spacing w:val="3"/>
          <w:szCs w:val="23"/>
        </w:rPr>
        <w:t xml:space="preserve"> </w:t>
      </w:r>
      <w:r w:rsidRPr="008E6474">
        <w:rPr>
          <w:rFonts w:ascii="Calibri" w:eastAsia="Calibri" w:hAnsi="Calibri" w:cs="Calibri"/>
          <w:szCs w:val="23"/>
        </w:rPr>
        <w:t>arr</w:t>
      </w:r>
      <w:r w:rsidRPr="008E6474">
        <w:rPr>
          <w:rFonts w:ascii="Calibri" w:eastAsia="Calibri" w:hAnsi="Calibri" w:cs="Calibri"/>
          <w:spacing w:val="-1"/>
          <w:szCs w:val="23"/>
        </w:rPr>
        <w:t>an</w:t>
      </w:r>
      <w:r w:rsidRPr="008E6474">
        <w:rPr>
          <w:rFonts w:ascii="Calibri" w:eastAsia="Calibri" w:hAnsi="Calibri" w:cs="Calibri"/>
          <w:szCs w:val="23"/>
        </w:rPr>
        <w:t>gem</w:t>
      </w:r>
      <w:r w:rsidRPr="008E6474">
        <w:rPr>
          <w:rFonts w:ascii="Calibri" w:eastAsia="Calibri" w:hAnsi="Calibri" w:cs="Calibri"/>
          <w:spacing w:val="1"/>
          <w:szCs w:val="23"/>
        </w:rPr>
        <w:t>ent</w:t>
      </w:r>
      <w:r w:rsidRPr="008E6474">
        <w:rPr>
          <w:rFonts w:ascii="Calibri" w:eastAsia="Calibri" w:hAnsi="Calibri" w:cs="Calibri"/>
          <w:szCs w:val="23"/>
        </w:rPr>
        <w:t xml:space="preserve">s </w:t>
      </w:r>
      <w:r w:rsidRPr="008E6474">
        <w:rPr>
          <w:rFonts w:ascii="Calibri" w:eastAsia="Calibri" w:hAnsi="Calibri" w:cs="Calibri"/>
          <w:spacing w:val="1"/>
          <w:szCs w:val="23"/>
        </w:rPr>
        <w:t>f</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3"/>
          <w:szCs w:val="23"/>
        </w:rPr>
        <w:t xml:space="preserve"> </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1"/>
          <w:szCs w:val="23"/>
        </w:rPr>
        <w:t>u</w:t>
      </w:r>
      <w:r w:rsidRPr="008E6474">
        <w:rPr>
          <w:rFonts w:ascii="Calibri" w:eastAsia="Calibri" w:hAnsi="Calibri" w:cs="Calibri"/>
          <w:szCs w:val="23"/>
        </w:rPr>
        <w:t>r</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zCs w:val="23"/>
        </w:rPr>
        <w:t>m</w:t>
      </w:r>
      <w:r w:rsidRPr="008E6474">
        <w:rPr>
          <w:rFonts w:ascii="Calibri" w:eastAsia="Calibri" w:hAnsi="Calibri" w:cs="Calibri"/>
          <w:spacing w:val="1"/>
          <w:szCs w:val="23"/>
        </w:rPr>
        <w:t>p</w:t>
      </w:r>
      <w:r w:rsidRPr="008E6474">
        <w:rPr>
          <w:rFonts w:ascii="Calibri" w:eastAsia="Calibri" w:hAnsi="Calibri" w:cs="Calibri"/>
          <w:szCs w:val="23"/>
        </w:rPr>
        <w:t>lia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e</w:t>
      </w:r>
      <w:r w:rsidRPr="008E6474">
        <w:rPr>
          <w:rFonts w:ascii="Calibri" w:eastAsia="Calibri" w:hAnsi="Calibri" w:cs="Calibri"/>
          <w:spacing w:val="4"/>
          <w:szCs w:val="23"/>
        </w:rPr>
        <w:t xml:space="preserve"> </w:t>
      </w:r>
      <w:r w:rsidRPr="008E6474">
        <w:rPr>
          <w:rFonts w:ascii="Calibri" w:eastAsia="Calibri" w:hAnsi="Calibri" w:cs="Calibri"/>
          <w:spacing w:val="-1"/>
          <w:szCs w:val="23"/>
        </w:rPr>
        <w:t>w</w:t>
      </w:r>
      <w:r w:rsidRPr="008E6474">
        <w:rPr>
          <w:rFonts w:ascii="Calibri" w:eastAsia="Calibri" w:hAnsi="Calibri" w:cs="Calibri"/>
          <w:spacing w:val="-2"/>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1"/>
          <w:szCs w:val="23"/>
        </w:rPr>
        <w:t xml:space="preserve"> t</w:t>
      </w:r>
      <w:r w:rsidRPr="008E6474">
        <w:rPr>
          <w:rFonts w:ascii="Calibri" w:eastAsia="Calibri" w:hAnsi="Calibri" w:cs="Calibri"/>
          <w:spacing w:val="-1"/>
          <w:szCs w:val="23"/>
        </w:rPr>
        <w:t>h</w:t>
      </w:r>
      <w:r w:rsidRPr="008E6474">
        <w:rPr>
          <w:rFonts w:ascii="Calibri" w:eastAsia="Calibri" w:hAnsi="Calibri" w:cs="Calibri"/>
          <w:szCs w:val="23"/>
        </w:rPr>
        <w:t>e a</w:t>
      </w:r>
      <w:r w:rsidRPr="008E6474">
        <w:rPr>
          <w:rFonts w:ascii="Calibri" w:eastAsia="Calibri" w:hAnsi="Calibri" w:cs="Calibri"/>
          <w:spacing w:val="1"/>
          <w:szCs w:val="23"/>
        </w:rPr>
        <w:t>b</w:t>
      </w:r>
      <w:r w:rsidRPr="008E6474">
        <w:rPr>
          <w:rFonts w:ascii="Calibri" w:eastAsia="Calibri" w:hAnsi="Calibri" w:cs="Calibri"/>
          <w:szCs w:val="23"/>
        </w:rPr>
        <w:t>ove</w:t>
      </w:r>
      <w:r w:rsidRPr="008E6474">
        <w:rPr>
          <w:rFonts w:ascii="Calibri" w:eastAsia="Calibri" w:hAnsi="Calibri" w:cs="Calibri"/>
          <w:spacing w:val="2"/>
          <w:szCs w:val="23"/>
        </w:rPr>
        <w:t xml:space="preserve"> </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pacing w:val="1"/>
          <w:szCs w:val="23"/>
        </w:rPr>
        <w:t>qu</w:t>
      </w:r>
      <w:r w:rsidRPr="008E6474">
        <w:rPr>
          <w:rFonts w:ascii="Calibri" w:eastAsia="Calibri" w:hAnsi="Calibri" w:cs="Calibri"/>
          <w:szCs w:val="23"/>
        </w:rPr>
        <w:t>i</w:t>
      </w:r>
      <w:r w:rsidRPr="008E6474">
        <w:rPr>
          <w:rFonts w:ascii="Calibri" w:eastAsia="Calibri" w:hAnsi="Calibri" w:cs="Calibri"/>
          <w:spacing w:val="-2"/>
          <w:szCs w:val="23"/>
        </w:rPr>
        <w:t>r</w:t>
      </w:r>
      <w:r w:rsidRPr="008E6474">
        <w:rPr>
          <w:rFonts w:ascii="Calibri" w:eastAsia="Calibri" w:hAnsi="Calibri" w:cs="Calibri"/>
          <w:szCs w:val="23"/>
        </w:rPr>
        <w:t>em</w:t>
      </w:r>
      <w:r w:rsidRPr="008E6474">
        <w:rPr>
          <w:rFonts w:ascii="Calibri" w:eastAsia="Calibri" w:hAnsi="Calibri" w:cs="Calibri"/>
          <w:spacing w:val="1"/>
          <w:szCs w:val="23"/>
        </w:rPr>
        <w:t>e</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s</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pacing w:val="-2"/>
          <w:szCs w:val="23"/>
        </w:rPr>
        <w:t>r</w:t>
      </w:r>
      <w:r w:rsidRPr="008E6474">
        <w:rPr>
          <w:rFonts w:ascii="Calibri" w:eastAsia="Calibri" w:hAnsi="Calibri" w:cs="Calibri"/>
          <w:szCs w:val="23"/>
        </w:rPr>
        <w:t>o</w:t>
      </w:r>
      <w:r w:rsidRPr="008E6474">
        <w:rPr>
          <w:rFonts w:ascii="Calibri" w:eastAsia="Calibri" w:hAnsi="Calibri" w:cs="Calibri"/>
          <w:spacing w:val="2"/>
          <w:szCs w:val="23"/>
        </w:rPr>
        <w:t>u</w:t>
      </w:r>
      <w:r w:rsidRPr="008E6474">
        <w:rPr>
          <w:rFonts w:ascii="Calibri" w:eastAsia="Calibri" w:hAnsi="Calibri" w:cs="Calibri"/>
          <w:szCs w:val="23"/>
        </w:rPr>
        <w:t>gh</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ac</w:t>
      </w:r>
      <w:r w:rsidRPr="008E6474">
        <w:rPr>
          <w:rFonts w:ascii="Calibri" w:eastAsia="Calibri" w:hAnsi="Calibri" w:cs="Calibri"/>
          <w:spacing w:val="-2"/>
          <w:szCs w:val="23"/>
        </w:rPr>
        <w:t>t</w:t>
      </w:r>
      <w:r w:rsidRPr="008E6474">
        <w:rPr>
          <w:rFonts w:ascii="Calibri" w:eastAsia="Calibri" w:hAnsi="Calibri" w:cs="Calibri"/>
          <w:spacing w:val="1"/>
          <w:szCs w:val="23"/>
        </w:rPr>
        <w:t>u</w:t>
      </w:r>
      <w:r w:rsidRPr="008E6474">
        <w:rPr>
          <w:rFonts w:ascii="Calibri" w:eastAsia="Calibri" w:hAnsi="Calibri" w:cs="Calibri"/>
          <w:szCs w:val="23"/>
        </w:rPr>
        <w:t>al</w:t>
      </w:r>
      <w:r w:rsidRPr="008E6474">
        <w:rPr>
          <w:rFonts w:ascii="Calibri" w:eastAsia="Calibri" w:hAnsi="Calibri" w:cs="Calibri"/>
          <w:spacing w:val="1"/>
          <w:szCs w:val="23"/>
        </w:rPr>
        <w:t xml:space="preserve"> </w:t>
      </w:r>
      <w:r w:rsidRPr="008E6474">
        <w:rPr>
          <w:rFonts w:ascii="Calibri" w:eastAsia="Calibri" w:hAnsi="Calibri" w:cs="Calibri"/>
          <w:szCs w:val="23"/>
        </w:rPr>
        <w:t>arr</w:t>
      </w:r>
      <w:r w:rsidRPr="008E6474">
        <w:rPr>
          <w:rFonts w:ascii="Calibri" w:eastAsia="Calibri" w:hAnsi="Calibri" w:cs="Calibri"/>
          <w:spacing w:val="-1"/>
          <w:szCs w:val="23"/>
        </w:rPr>
        <w:t>a</w:t>
      </w:r>
      <w:r w:rsidRPr="008E6474">
        <w:rPr>
          <w:rFonts w:ascii="Calibri" w:eastAsia="Calibri" w:hAnsi="Calibri" w:cs="Calibri"/>
          <w:spacing w:val="1"/>
          <w:szCs w:val="23"/>
        </w:rPr>
        <w:t>n</w:t>
      </w:r>
      <w:r w:rsidRPr="008E6474">
        <w:rPr>
          <w:rFonts w:ascii="Calibri" w:eastAsia="Calibri" w:hAnsi="Calibri" w:cs="Calibri"/>
          <w:spacing w:val="-3"/>
          <w:szCs w:val="23"/>
        </w:rPr>
        <w:t>g</w:t>
      </w:r>
      <w:r w:rsidRPr="008E6474">
        <w:rPr>
          <w:rFonts w:ascii="Calibri" w:eastAsia="Calibri" w:hAnsi="Calibri" w:cs="Calibri"/>
          <w:szCs w:val="23"/>
        </w:rPr>
        <w:t>em</w:t>
      </w:r>
      <w:r w:rsidRPr="008E6474">
        <w:rPr>
          <w:rFonts w:ascii="Calibri" w:eastAsia="Calibri" w:hAnsi="Calibri" w:cs="Calibri"/>
          <w:spacing w:val="1"/>
          <w:szCs w:val="23"/>
        </w:rPr>
        <w:t>e</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s,</w:t>
      </w:r>
      <w:r w:rsidRPr="008E6474">
        <w:rPr>
          <w:rFonts w:ascii="Calibri" w:eastAsia="Calibri" w:hAnsi="Calibri" w:cs="Calibri"/>
          <w:spacing w:val="1"/>
          <w:szCs w:val="23"/>
        </w:rPr>
        <w:t xml:space="preserve"> b</w:t>
      </w:r>
      <w:r w:rsidRPr="008E6474">
        <w:rPr>
          <w:rFonts w:ascii="Calibri" w:eastAsia="Calibri" w:hAnsi="Calibri" w:cs="Calibri"/>
          <w:spacing w:val="-1"/>
          <w:szCs w:val="23"/>
        </w:rPr>
        <w:t>u</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ey</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pacing w:val="-1"/>
          <w:szCs w:val="23"/>
        </w:rPr>
        <w:t>n</w:t>
      </w:r>
      <w:r w:rsidRPr="008E6474">
        <w:rPr>
          <w:rFonts w:ascii="Calibri" w:eastAsia="Calibri" w:hAnsi="Calibri" w:cs="Calibri"/>
          <w:szCs w:val="23"/>
        </w:rPr>
        <w:t>ot</w:t>
      </w:r>
      <w:r w:rsidRPr="008E6474">
        <w:rPr>
          <w:rFonts w:ascii="Calibri" w:eastAsia="Calibri" w:hAnsi="Calibri" w:cs="Calibri"/>
          <w:spacing w:val="1"/>
          <w:szCs w:val="23"/>
        </w:rPr>
        <w:t xml:space="preserve"> </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zCs w:val="23"/>
        </w:rPr>
        <w:t>ly</w:t>
      </w:r>
      <w:r w:rsidRPr="008E6474">
        <w:rPr>
          <w:rFonts w:ascii="Calibri" w:eastAsia="Calibri" w:hAnsi="Calibri" w:cs="Calibri"/>
          <w:spacing w:val="1"/>
          <w:szCs w:val="23"/>
        </w:rPr>
        <w:t xml:space="preserve"> </w:t>
      </w:r>
      <w:r w:rsidRPr="008E6474">
        <w:rPr>
          <w:rFonts w:ascii="Calibri" w:eastAsia="Calibri" w:hAnsi="Calibri" w:cs="Calibri"/>
          <w:szCs w:val="23"/>
        </w:rPr>
        <w:t>o</w:t>
      </w:r>
      <w:r w:rsidRPr="008E6474">
        <w:rPr>
          <w:rFonts w:ascii="Calibri" w:eastAsia="Calibri" w:hAnsi="Calibri" w:cs="Calibri"/>
          <w:spacing w:val="10"/>
          <w:szCs w:val="23"/>
        </w:rPr>
        <w:t>n</w:t>
      </w:r>
      <w:r w:rsidRPr="008E6474">
        <w:rPr>
          <w:rFonts w:ascii="Calibri" w:eastAsia="Calibri" w:hAnsi="Calibri" w:cs="Calibri"/>
          <w:szCs w:val="23"/>
        </w:rPr>
        <w:t>ly</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on </w:t>
      </w:r>
      <w:r w:rsidRPr="008E6474">
        <w:rPr>
          <w:rFonts w:ascii="Calibri" w:eastAsia="Calibri" w:hAnsi="Calibri" w:cs="Calibri"/>
          <w:spacing w:val="1"/>
          <w:szCs w:val="23"/>
        </w:rPr>
        <w:t>th</w:t>
      </w:r>
      <w:r w:rsidRPr="008E6474">
        <w:rPr>
          <w:rFonts w:ascii="Calibri" w:eastAsia="Calibri" w:hAnsi="Calibri" w:cs="Calibri"/>
          <w:szCs w:val="23"/>
        </w:rPr>
        <w:t>ese arr</w:t>
      </w:r>
      <w:r w:rsidRPr="008E6474">
        <w:rPr>
          <w:rFonts w:ascii="Calibri" w:eastAsia="Calibri" w:hAnsi="Calibri" w:cs="Calibri"/>
          <w:spacing w:val="1"/>
          <w:szCs w:val="23"/>
        </w:rPr>
        <w:t>an</w:t>
      </w:r>
      <w:r w:rsidRPr="008E6474">
        <w:rPr>
          <w:rFonts w:ascii="Calibri" w:eastAsia="Calibri" w:hAnsi="Calibri" w:cs="Calibri"/>
          <w:szCs w:val="23"/>
        </w:rPr>
        <w:t>gem</w:t>
      </w:r>
      <w:r w:rsidRPr="008E6474">
        <w:rPr>
          <w:rFonts w:ascii="Calibri" w:eastAsia="Calibri" w:hAnsi="Calibri" w:cs="Calibri"/>
          <w:spacing w:val="-1"/>
          <w:szCs w:val="23"/>
        </w:rPr>
        <w:t>e</w:t>
      </w:r>
      <w:r w:rsidRPr="008E6474">
        <w:rPr>
          <w:rFonts w:ascii="Calibri" w:eastAsia="Calibri" w:hAnsi="Calibri" w:cs="Calibri"/>
          <w:spacing w:val="1"/>
          <w:szCs w:val="23"/>
        </w:rPr>
        <w:t>nt</w:t>
      </w:r>
      <w:r w:rsidRPr="008E6474">
        <w:rPr>
          <w:rFonts w:ascii="Calibri" w:eastAsia="Calibri" w:hAnsi="Calibri" w:cs="Calibri"/>
          <w:szCs w:val="23"/>
        </w:rPr>
        <w:t>s</w:t>
      </w:r>
      <w:r w:rsidRPr="008E6474">
        <w:rPr>
          <w:rFonts w:ascii="Calibri" w:eastAsia="Calibri" w:hAnsi="Calibri" w:cs="Calibri"/>
          <w:spacing w:val="8"/>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9"/>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u</w:t>
      </w:r>
      <w:r w:rsidRPr="008E6474">
        <w:rPr>
          <w:rFonts w:ascii="Calibri" w:eastAsia="Calibri" w:hAnsi="Calibri" w:cs="Calibri"/>
          <w:szCs w:val="23"/>
        </w:rPr>
        <w:t>re</w:t>
      </w:r>
      <w:r w:rsidRPr="008E6474">
        <w:rPr>
          <w:rFonts w:ascii="Calibri" w:eastAsia="Calibri" w:hAnsi="Calibri" w:cs="Calibri"/>
          <w:spacing w:val="9"/>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mp</w:t>
      </w:r>
      <w:r w:rsidRPr="008E6474">
        <w:rPr>
          <w:rFonts w:ascii="Calibri" w:eastAsia="Calibri" w:hAnsi="Calibri" w:cs="Calibri"/>
          <w:szCs w:val="23"/>
        </w:rPr>
        <w:t>li</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 xml:space="preserve">e.   </w:t>
      </w:r>
      <w:r w:rsidRPr="008E6474">
        <w:rPr>
          <w:rFonts w:ascii="Calibri" w:eastAsia="Calibri" w:hAnsi="Calibri" w:cs="Calibri"/>
          <w:spacing w:val="-2"/>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9"/>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ri</w:t>
      </w:r>
      <w:r w:rsidRPr="008E6474">
        <w:rPr>
          <w:rFonts w:ascii="Calibri" w:eastAsia="Calibri" w:hAnsi="Calibri" w:cs="Calibri"/>
          <w:spacing w:val="1"/>
          <w:szCs w:val="23"/>
        </w:rPr>
        <w:t>n</w:t>
      </w:r>
      <w:r w:rsidRPr="008E6474">
        <w:rPr>
          <w:rFonts w:ascii="Calibri" w:eastAsia="Calibri" w:hAnsi="Calibri" w:cs="Calibri"/>
          <w:spacing w:val="-3"/>
          <w:szCs w:val="23"/>
        </w:rPr>
        <w:t>c</w:t>
      </w:r>
      <w:r w:rsidRPr="008E6474">
        <w:rPr>
          <w:rFonts w:ascii="Calibri" w:eastAsia="Calibri" w:hAnsi="Calibri" w:cs="Calibri"/>
          <w:szCs w:val="23"/>
        </w:rPr>
        <w:t>i</w:t>
      </w:r>
      <w:r w:rsidRPr="008E6474">
        <w:rPr>
          <w:rFonts w:ascii="Calibri" w:eastAsia="Calibri" w:hAnsi="Calibri" w:cs="Calibri"/>
          <w:spacing w:val="1"/>
          <w:szCs w:val="23"/>
        </w:rPr>
        <w:t>p</w:t>
      </w:r>
      <w:r w:rsidRPr="008E6474">
        <w:rPr>
          <w:rFonts w:ascii="Calibri" w:eastAsia="Calibri" w:hAnsi="Calibri" w:cs="Calibri"/>
          <w:szCs w:val="23"/>
        </w:rPr>
        <w:t>al</w:t>
      </w:r>
      <w:r w:rsidRPr="008E6474">
        <w:rPr>
          <w:rFonts w:ascii="Calibri" w:eastAsia="Calibri" w:hAnsi="Calibri" w:cs="Calibri"/>
          <w:spacing w:val="1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ac</w:t>
      </w:r>
      <w:r w:rsidRPr="008E6474">
        <w:rPr>
          <w:rFonts w:ascii="Calibri" w:eastAsia="Calibri" w:hAnsi="Calibri" w:cs="Calibri"/>
          <w:spacing w:val="-2"/>
          <w:szCs w:val="23"/>
        </w:rPr>
        <w:t>t</w:t>
      </w:r>
      <w:r w:rsidRPr="008E6474">
        <w:rPr>
          <w:rFonts w:ascii="Calibri" w:eastAsia="Calibri" w:hAnsi="Calibri" w:cs="Calibri"/>
          <w:szCs w:val="23"/>
        </w:rPr>
        <w:t>or</w:t>
      </w:r>
      <w:r w:rsidRPr="008E6474">
        <w:rPr>
          <w:rFonts w:ascii="Calibri" w:eastAsia="Calibri" w:hAnsi="Calibri" w:cs="Calibri"/>
          <w:spacing w:val="11"/>
          <w:szCs w:val="23"/>
        </w:rPr>
        <w:t xml:space="preserve"> </w:t>
      </w:r>
      <w:r w:rsidRPr="008E6474">
        <w:rPr>
          <w:rFonts w:ascii="Calibri" w:eastAsia="Calibri" w:hAnsi="Calibri" w:cs="Calibri"/>
          <w:szCs w:val="23"/>
        </w:rPr>
        <w:t>may</w:t>
      </w:r>
      <w:r w:rsidRPr="008E6474">
        <w:rPr>
          <w:rFonts w:ascii="Calibri" w:eastAsia="Calibri" w:hAnsi="Calibri" w:cs="Calibri"/>
          <w:spacing w:val="11"/>
          <w:szCs w:val="23"/>
        </w:rPr>
        <w:t xml:space="preserve"> </w:t>
      </w:r>
      <w:r w:rsidRPr="008E6474">
        <w:rPr>
          <w:rFonts w:ascii="Calibri" w:eastAsia="Calibri" w:hAnsi="Calibri" w:cs="Calibri"/>
          <w:szCs w:val="23"/>
        </w:rPr>
        <w:t>al</w:t>
      </w:r>
      <w:r w:rsidRPr="008E6474">
        <w:rPr>
          <w:rFonts w:ascii="Calibri" w:eastAsia="Calibri" w:hAnsi="Calibri" w:cs="Calibri"/>
          <w:spacing w:val="-2"/>
          <w:szCs w:val="23"/>
        </w:rPr>
        <w:t>s</w:t>
      </w:r>
      <w:r w:rsidRPr="008E6474">
        <w:rPr>
          <w:rFonts w:ascii="Calibri" w:eastAsia="Calibri" w:hAnsi="Calibri" w:cs="Calibri"/>
          <w:szCs w:val="23"/>
        </w:rPr>
        <w:t>o</w:t>
      </w:r>
      <w:r w:rsidRPr="008E6474">
        <w:rPr>
          <w:rFonts w:ascii="Calibri" w:eastAsia="Calibri" w:hAnsi="Calibri" w:cs="Calibri"/>
          <w:spacing w:val="1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o</w:t>
      </w:r>
      <w:r w:rsidRPr="008E6474">
        <w:rPr>
          <w:rFonts w:ascii="Calibri" w:eastAsia="Calibri" w:hAnsi="Calibri" w:cs="Calibri"/>
          <w:szCs w:val="23"/>
        </w:rPr>
        <w:t>r</w:t>
      </w:r>
      <w:r w:rsidRPr="008E6474">
        <w:rPr>
          <w:rFonts w:ascii="Calibri" w:eastAsia="Calibri" w:hAnsi="Calibri" w:cs="Calibri"/>
          <w:spacing w:val="1"/>
          <w:szCs w:val="23"/>
        </w:rPr>
        <w:t>d</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 o</w:t>
      </w:r>
      <w:r w:rsidRPr="008E6474">
        <w:rPr>
          <w:rFonts w:ascii="Calibri" w:eastAsia="Calibri" w:hAnsi="Calibri" w:cs="Calibri"/>
          <w:spacing w:val="2"/>
          <w:szCs w:val="23"/>
        </w:rPr>
        <w:t>t</w:t>
      </w:r>
      <w:r w:rsidRPr="008E6474">
        <w:rPr>
          <w:rFonts w:ascii="Calibri" w:eastAsia="Calibri" w:hAnsi="Calibri" w:cs="Calibri"/>
          <w:spacing w:val="1"/>
          <w:szCs w:val="23"/>
        </w:rPr>
        <w:t>h</w:t>
      </w:r>
      <w:r w:rsidRPr="008E6474">
        <w:rPr>
          <w:rFonts w:ascii="Calibri" w:eastAsia="Calibri" w:hAnsi="Calibri" w:cs="Calibri"/>
          <w:spacing w:val="-2"/>
          <w:szCs w:val="23"/>
        </w:rPr>
        <w:t>e</w:t>
      </w:r>
      <w:r w:rsidRPr="008E6474">
        <w:rPr>
          <w:rFonts w:ascii="Calibri" w:eastAsia="Calibri" w:hAnsi="Calibri" w:cs="Calibri"/>
          <w:szCs w:val="23"/>
        </w:rPr>
        <w:t>r</w:t>
      </w:r>
      <w:r w:rsidRPr="008E6474">
        <w:rPr>
          <w:rFonts w:ascii="Calibri" w:eastAsia="Calibri" w:hAnsi="Calibri" w:cs="Calibri"/>
          <w:spacing w:val="3"/>
          <w:szCs w:val="23"/>
        </w:rPr>
        <w:t xml:space="preserve"> </w:t>
      </w:r>
      <w:r w:rsidRPr="008E6474">
        <w:rPr>
          <w:rFonts w:ascii="Calibri" w:eastAsia="Calibri" w:hAnsi="Calibri" w:cs="Calibri"/>
          <w:szCs w:val="23"/>
        </w:rPr>
        <w:t>s</w:t>
      </w:r>
      <w:r w:rsidRPr="008E6474">
        <w:rPr>
          <w:rFonts w:ascii="Calibri" w:eastAsia="Calibri" w:hAnsi="Calibri" w:cs="Calibri"/>
          <w:spacing w:val="-2"/>
          <w:szCs w:val="23"/>
        </w:rPr>
        <w:t>u</w:t>
      </w:r>
      <w:r w:rsidRPr="008E6474">
        <w:rPr>
          <w:rFonts w:ascii="Calibri" w:eastAsia="Calibri" w:hAnsi="Calibri" w:cs="Calibri"/>
          <w:spacing w:val="1"/>
          <w:szCs w:val="23"/>
        </w:rPr>
        <w:t>b</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1"/>
          <w:szCs w:val="23"/>
        </w:rPr>
        <w:t>r</w:t>
      </w:r>
      <w:r w:rsidRPr="008E6474">
        <w:rPr>
          <w:rFonts w:ascii="Calibri" w:eastAsia="Calibri" w:hAnsi="Calibri" w:cs="Calibri"/>
          <w:szCs w:val="23"/>
        </w:rPr>
        <w:t>ac</w:t>
      </w:r>
      <w:r w:rsidRPr="008E6474">
        <w:rPr>
          <w:rFonts w:ascii="Calibri" w:eastAsia="Calibri" w:hAnsi="Calibri" w:cs="Calibri"/>
          <w:spacing w:val="1"/>
          <w:szCs w:val="23"/>
        </w:rPr>
        <w:t>t</w:t>
      </w:r>
      <w:r w:rsidRPr="008E6474">
        <w:rPr>
          <w:rFonts w:ascii="Calibri" w:eastAsia="Calibri" w:hAnsi="Calibri" w:cs="Calibri"/>
          <w:spacing w:val="-2"/>
          <w:szCs w:val="23"/>
        </w:rPr>
        <w:t>o</w:t>
      </w:r>
      <w:r w:rsidRPr="008E6474">
        <w:rPr>
          <w:rFonts w:ascii="Calibri" w:eastAsia="Calibri" w:hAnsi="Calibri" w:cs="Calibri"/>
          <w:szCs w:val="23"/>
        </w:rPr>
        <w:t>rs,</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4"/>
          <w:szCs w:val="23"/>
        </w:rPr>
        <w:t xml:space="preserve"> </w:t>
      </w:r>
      <w:r w:rsidRPr="008E6474">
        <w:rPr>
          <w:rFonts w:ascii="Calibri" w:eastAsia="Calibri" w:hAnsi="Calibri" w:cs="Calibri"/>
          <w:spacing w:val="-1"/>
          <w:szCs w:val="23"/>
        </w:rPr>
        <w:t>c</w:t>
      </w:r>
      <w:r w:rsidRPr="008E6474">
        <w:rPr>
          <w:rFonts w:ascii="Calibri" w:eastAsia="Calibri" w:hAnsi="Calibri" w:cs="Calibri"/>
          <w:spacing w:val="1"/>
          <w:szCs w:val="23"/>
        </w:rPr>
        <w:t>h</w:t>
      </w:r>
      <w:r w:rsidRPr="008E6474">
        <w:rPr>
          <w:rFonts w:ascii="Calibri" w:eastAsia="Calibri" w:hAnsi="Calibri" w:cs="Calibri"/>
          <w:szCs w:val="23"/>
        </w:rPr>
        <w:t>eck</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w:t>
      </w:r>
      <w:r w:rsidRPr="008E6474">
        <w:rPr>
          <w:rFonts w:ascii="Calibri" w:eastAsia="Calibri" w:hAnsi="Calibri" w:cs="Calibri"/>
          <w:spacing w:val="-1"/>
          <w:szCs w:val="23"/>
        </w:rPr>
        <w:t>p</w:t>
      </w:r>
      <w:r w:rsidRPr="008E6474">
        <w:rPr>
          <w:rFonts w:ascii="Calibri" w:eastAsia="Calibri" w:hAnsi="Calibri" w:cs="Calibri"/>
          <w:szCs w:val="23"/>
        </w:rPr>
        <w:t>lia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e</w:t>
      </w:r>
      <w:r w:rsidRPr="008E6474">
        <w:rPr>
          <w:rFonts w:ascii="Calibri" w:eastAsia="Calibri" w:hAnsi="Calibri" w:cs="Calibri"/>
          <w:spacing w:val="4"/>
          <w:szCs w:val="23"/>
        </w:rPr>
        <w:t xml:space="preserve"> </w:t>
      </w:r>
      <w:r w:rsidRPr="008E6474">
        <w:rPr>
          <w:rFonts w:ascii="Calibri" w:eastAsia="Calibri" w:hAnsi="Calibri" w:cs="Calibri"/>
          <w:spacing w:val="-1"/>
          <w:szCs w:val="23"/>
        </w:rPr>
        <w:t>wh</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zCs w:val="23"/>
        </w:rPr>
        <w:t>ever</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p</w:t>
      </w:r>
      <w:r w:rsidRPr="008E6474">
        <w:rPr>
          <w:rFonts w:ascii="Calibri" w:eastAsia="Calibri" w:hAnsi="Calibri" w:cs="Calibri"/>
          <w:szCs w:val="23"/>
        </w:rPr>
        <w:t>al</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ont</w:t>
      </w:r>
      <w:r w:rsidRPr="008E6474">
        <w:rPr>
          <w:rFonts w:ascii="Calibri" w:eastAsia="Calibri" w:hAnsi="Calibri" w:cs="Calibri"/>
          <w:spacing w:val="-2"/>
          <w:szCs w:val="23"/>
        </w:rPr>
        <w:t>r</w:t>
      </w:r>
      <w:r w:rsidRPr="008E6474">
        <w:rPr>
          <w:rFonts w:ascii="Calibri" w:eastAsia="Calibri" w:hAnsi="Calibri" w:cs="Calibri"/>
          <w:szCs w:val="23"/>
        </w:rPr>
        <w:t>ac</w:t>
      </w:r>
      <w:r w:rsidRPr="008E6474">
        <w:rPr>
          <w:rFonts w:ascii="Calibri" w:eastAsia="Calibri" w:hAnsi="Calibri" w:cs="Calibri"/>
          <w:spacing w:val="1"/>
          <w:szCs w:val="23"/>
        </w:rPr>
        <w:t>t</w:t>
      </w:r>
      <w:r w:rsidRPr="008E6474">
        <w:rPr>
          <w:rFonts w:ascii="Calibri" w:eastAsia="Calibri" w:hAnsi="Calibri" w:cs="Calibri"/>
          <w:szCs w:val="23"/>
        </w:rPr>
        <w:t>or</w:t>
      </w:r>
      <w:r w:rsidRPr="008E6474">
        <w:rPr>
          <w:rFonts w:ascii="Calibri" w:eastAsia="Calibri" w:hAnsi="Calibri" w:cs="Calibri"/>
          <w:spacing w:val="4"/>
          <w:szCs w:val="23"/>
        </w:rPr>
        <w:t xml:space="preserve"> </w:t>
      </w:r>
      <w:r w:rsidRPr="008E6474">
        <w:rPr>
          <w:rFonts w:ascii="Calibri" w:eastAsia="Calibri" w:hAnsi="Calibri" w:cs="Calibri"/>
          <w:spacing w:val="-2"/>
          <w:szCs w:val="23"/>
        </w:rPr>
        <w:t>a</w:t>
      </w:r>
      <w:r w:rsidRPr="008E6474">
        <w:rPr>
          <w:rFonts w:ascii="Calibri" w:eastAsia="Calibri" w:hAnsi="Calibri" w:cs="Calibri"/>
          <w:spacing w:val="1"/>
          <w:szCs w:val="23"/>
        </w:rPr>
        <w:t>tt</w:t>
      </w:r>
      <w:r w:rsidRPr="008E6474">
        <w:rPr>
          <w:rFonts w:ascii="Calibri" w:eastAsia="Calibri" w:hAnsi="Calibri" w:cs="Calibri"/>
          <w:spacing w:val="-2"/>
          <w:szCs w:val="23"/>
        </w:rPr>
        <w:t>e</w:t>
      </w:r>
      <w:r w:rsidRPr="008E6474">
        <w:rPr>
          <w:rFonts w:ascii="Calibri" w:eastAsia="Calibri" w:hAnsi="Calibri" w:cs="Calibri"/>
          <w:spacing w:val="1"/>
          <w:szCs w:val="23"/>
        </w:rPr>
        <w:t>nd</w:t>
      </w:r>
      <w:r w:rsidRPr="008E6474">
        <w:rPr>
          <w:rFonts w:ascii="Calibri" w:eastAsia="Calibri" w:hAnsi="Calibri" w:cs="Calibri"/>
          <w:szCs w:val="23"/>
        </w:rPr>
        <w:t xml:space="preserve">s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 xml:space="preserve">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ion si</w:t>
      </w:r>
      <w:r w:rsidRPr="008E6474">
        <w:rPr>
          <w:rFonts w:ascii="Calibri" w:eastAsia="Calibri" w:hAnsi="Calibri" w:cs="Calibri"/>
          <w:spacing w:val="1"/>
          <w:szCs w:val="23"/>
        </w:rPr>
        <w:t>t</w:t>
      </w:r>
      <w:r w:rsidRPr="008E6474">
        <w:rPr>
          <w:rFonts w:ascii="Calibri" w:eastAsia="Calibri" w:hAnsi="Calibri" w:cs="Calibri"/>
          <w:szCs w:val="23"/>
        </w:rPr>
        <w:t>e.</w:t>
      </w:r>
    </w:p>
    <w:p w14:paraId="5DCF3869" w14:textId="77777777" w:rsidR="008E6474" w:rsidRPr="008E6474" w:rsidRDefault="00F8460C" w:rsidP="000F620D">
      <w:pPr>
        <w:spacing w:before="13" w:after="0"/>
        <w:jc w:val="both"/>
        <w:rPr>
          <w:rFonts w:ascii="Calibri" w:eastAsia="Times New Roman" w:hAnsi="Calibri" w:cs="Calibri"/>
          <w:szCs w:val="23"/>
        </w:rPr>
      </w:pPr>
    </w:p>
    <w:p w14:paraId="71B3E9B6" w14:textId="77777777" w:rsidR="008E6474" w:rsidRPr="008E6474" w:rsidRDefault="000F620D" w:rsidP="000F620D">
      <w:pPr>
        <w:spacing w:after="0"/>
        <w:ind w:right="5186"/>
        <w:jc w:val="both"/>
        <w:rPr>
          <w:rFonts w:ascii="Calibri" w:eastAsia="Calibri" w:hAnsi="Calibri" w:cs="Calibri"/>
          <w:szCs w:val="23"/>
        </w:rPr>
      </w:pPr>
      <w:r w:rsidRPr="008E6474">
        <w:rPr>
          <w:rFonts w:ascii="Calibri" w:eastAsia="Calibri" w:hAnsi="Calibri" w:cs="Calibri"/>
          <w:b/>
          <w:color w:val="333333"/>
          <w:szCs w:val="23"/>
        </w:rPr>
        <w:t>P</w:t>
      </w:r>
      <w:r w:rsidRPr="008E6474">
        <w:rPr>
          <w:rFonts w:ascii="Calibri" w:eastAsia="Calibri" w:hAnsi="Calibri" w:cs="Calibri"/>
          <w:b/>
          <w:color w:val="333333"/>
          <w:spacing w:val="-1"/>
          <w:szCs w:val="23"/>
        </w:rPr>
        <w:t>a</w:t>
      </w:r>
      <w:r w:rsidRPr="008E6474">
        <w:rPr>
          <w:rFonts w:ascii="Calibri" w:eastAsia="Calibri" w:hAnsi="Calibri" w:cs="Calibri"/>
          <w:b/>
          <w:color w:val="333333"/>
          <w:spacing w:val="1"/>
          <w:szCs w:val="23"/>
        </w:rPr>
        <w:t>r</w:t>
      </w:r>
      <w:r w:rsidRPr="008E6474">
        <w:rPr>
          <w:rFonts w:ascii="Calibri" w:eastAsia="Calibri" w:hAnsi="Calibri" w:cs="Calibri"/>
          <w:b/>
          <w:color w:val="333333"/>
          <w:szCs w:val="23"/>
        </w:rPr>
        <w:t>t</w:t>
      </w:r>
      <w:r w:rsidRPr="008E6474">
        <w:rPr>
          <w:rFonts w:ascii="Calibri" w:eastAsia="Calibri" w:hAnsi="Calibri" w:cs="Calibri"/>
          <w:b/>
          <w:color w:val="333333"/>
          <w:spacing w:val="2"/>
          <w:szCs w:val="23"/>
        </w:rPr>
        <w:t xml:space="preserve"> </w:t>
      </w:r>
      <w:r w:rsidRPr="008E6474">
        <w:rPr>
          <w:rFonts w:ascii="Calibri" w:eastAsia="Calibri" w:hAnsi="Calibri" w:cs="Calibri"/>
          <w:b/>
          <w:color w:val="333333"/>
          <w:spacing w:val="1"/>
          <w:szCs w:val="23"/>
        </w:rPr>
        <w:t>I</w:t>
      </w:r>
      <w:r w:rsidRPr="008E6474">
        <w:rPr>
          <w:rFonts w:ascii="Calibri" w:eastAsia="Calibri" w:hAnsi="Calibri" w:cs="Calibri"/>
          <w:b/>
          <w:color w:val="333333"/>
          <w:spacing w:val="-2"/>
          <w:szCs w:val="23"/>
        </w:rPr>
        <w:t>I</w:t>
      </w:r>
      <w:r w:rsidRPr="008E6474">
        <w:rPr>
          <w:rFonts w:ascii="Calibri" w:eastAsia="Calibri" w:hAnsi="Calibri" w:cs="Calibri"/>
          <w:b/>
          <w:color w:val="333333"/>
          <w:szCs w:val="23"/>
        </w:rPr>
        <w:t>:</w:t>
      </w:r>
      <w:r w:rsidRPr="008E6474">
        <w:rPr>
          <w:rFonts w:ascii="Calibri" w:eastAsia="Calibri" w:hAnsi="Calibri" w:cs="Calibri"/>
          <w:b/>
          <w:color w:val="333333"/>
          <w:spacing w:val="1"/>
          <w:szCs w:val="23"/>
        </w:rPr>
        <w:t xml:space="preserve"> </w:t>
      </w:r>
      <w:r w:rsidRPr="008E6474">
        <w:rPr>
          <w:rFonts w:ascii="Calibri" w:eastAsia="Calibri" w:hAnsi="Calibri" w:cs="Calibri"/>
          <w:b/>
          <w:color w:val="333333"/>
          <w:szCs w:val="23"/>
        </w:rPr>
        <w:t>C</w:t>
      </w:r>
      <w:r w:rsidRPr="008E6474">
        <w:rPr>
          <w:rFonts w:ascii="Calibri" w:eastAsia="Calibri" w:hAnsi="Calibri" w:cs="Calibri"/>
          <w:b/>
          <w:color w:val="333333"/>
          <w:spacing w:val="-2"/>
          <w:szCs w:val="23"/>
        </w:rPr>
        <w:t>o</w:t>
      </w:r>
      <w:r w:rsidRPr="008E6474">
        <w:rPr>
          <w:rFonts w:ascii="Calibri" w:eastAsia="Calibri" w:hAnsi="Calibri" w:cs="Calibri"/>
          <w:b/>
          <w:color w:val="333333"/>
          <w:spacing w:val="1"/>
          <w:szCs w:val="23"/>
        </w:rPr>
        <w:t>d</w:t>
      </w:r>
      <w:r w:rsidRPr="008E6474">
        <w:rPr>
          <w:rFonts w:ascii="Calibri" w:eastAsia="Calibri" w:hAnsi="Calibri" w:cs="Calibri"/>
          <w:b/>
          <w:color w:val="333333"/>
          <w:szCs w:val="23"/>
        </w:rPr>
        <w:t>e of C</w:t>
      </w:r>
      <w:r w:rsidRPr="008E6474">
        <w:rPr>
          <w:rFonts w:ascii="Calibri" w:eastAsia="Calibri" w:hAnsi="Calibri" w:cs="Calibri"/>
          <w:b/>
          <w:color w:val="333333"/>
          <w:spacing w:val="1"/>
          <w:szCs w:val="23"/>
        </w:rPr>
        <w:t>o</w:t>
      </w:r>
      <w:r w:rsidRPr="008E6474">
        <w:rPr>
          <w:rFonts w:ascii="Calibri" w:eastAsia="Calibri" w:hAnsi="Calibri" w:cs="Calibri"/>
          <w:b/>
          <w:color w:val="333333"/>
          <w:spacing w:val="-2"/>
          <w:szCs w:val="23"/>
        </w:rPr>
        <w:t>n</w:t>
      </w:r>
      <w:r w:rsidRPr="008E6474">
        <w:rPr>
          <w:rFonts w:ascii="Calibri" w:eastAsia="Calibri" w:hAnsi="Calibri" w:cs="Calibri"/>
          <w:b/>
          <w:color w:val="333333"/>
          <w:spacing w:val="1"/>
          <w:szCs w:val="23"/>
        </w:rPr>
        <w:t>du</w:t>
      </w:r>
      <w:r w:rsidRPr="008E6474">
        <w:rPr>
          <w:rFonts w:ascii="Calibri" w:eastAsia="Calibri" w:hAnsi="Calibri" w:cs="Calibri"/>
          <w:b/>
          <w:color w:val="333333"/>
          <w:szCs w:val="23"/>
        </w:rPr>
        <w:t>ct</w:t>
      </w:r>
      <w:r w:rsidRPr="008E6474">
        <w:rPr>
          <w:rFonts w:ascii="Calibri" w:eastAsia="Calibri" w:hAnsi="Calibri" w:cs="Calibri"/>
          <w:b/>
          <w:color w:val="333333"/>
          <w:spacing w:val="-3"/>
          <w:szCs w:val="23"/>
        </w:rPr>
        <w:t xml:space="preserve"> </w:t>
      </w:r>
      <w:r w:rsidRPr="008E6474">
        <w:rPr>
          <w:rFonts w:ascii="Calibri" w:eastAsia="Calibri" w:hAnsi="Calibri" w:cs="Calibri"/>
          <w:b/>
          <w:color w:val="333333"/>
          <w:spacing w:val="1"/>
          <w:szCs w:val="23"/>
        </w:rPr>
        <w:t>f</w:t>
      </w:r>
      <w:r w:rsidRPr="008E6474">
        <w:rPr>
          <w:rFonts w:ascii="Calibri" w:eastAsia="Calibri" w:hAnsi="Calibri" w:cs="Calibri"/>
          <w:b/>
          <w:color w:val="333333"/>
          <w:szCs w:val="23"/>
        </w:rPr>
        <w:t>or C</w:t>
      </w:r>
      <w:r w:rsidRPr="008E6474">
        <w:rPr>
          <w:rFonts w:ascii="Calibri" w:eastAsia="Calibri" w:hAnsi="Calibri" w:cs="Calibri"/>
          <w:b/>
          <w:color w:val="333333"/>
          <w:spacing w:val="1"/>
          <w:szCs w:val="23"/>
        </w:rPr>
        <w:t>on</w:t>
      </w:r>
      <w:r w:rsidRPr="008E6474">
        <w:rPr>
          <w:rFonts w:ascii="Calibri" w:eastAsia="Calibri" w:hAnsi="Calibri" w:cs="Calibri"/>
          <w:b/>
          <w:color w:val="333333"/>
          <w:spacing w:val="-2"/>
          <w:szCs w:val="23"/>
        </w:rPr>
        <w:t>t</w:t>
      </w:r>
      <w:r w:rsidRPr="008E6474">
        <w:rPr>
          <w:rFonts w:ascii="Calibri" w:eastAsia="Calibri" w:hAnsi="Calibri" w:cs="Calibri"/>
          <w:b/>
          <w:color w:val="333333"/>
          <w:spacing w:val="1"/>
          <w:szCs w:val="23"/>
        </w:rPr>
        <w:t>r</w:t>
      </w:r>
      <w:r w:rsidRPr="008E6474">
        <w:rPr>
          <w:rFonts w:ascii="Calibri" w:eastAsia="Calibri" w:hAnsi="Calibri" w:cs="Calibri"/>
          <w:b/>
          <w:color w:val="333333"/>
          <w:spacing w:val="-1"/>
          <w:szCs w:val="23"/>
        </w:rPr>
        <w:t>a</w:t>
      </w:r>
      <w:r w:rsidRPr="008E6474">
        <w:rPr>
          <w:rFonts w:ascii="Calibri" w:eastAsia="Calibri" w:hAnsi="Calibri" w:cs="Calibri"/>
          <w:b/>
          <w:color w:val="333333"/>
          <w:szCs w:val="23"/>
        </w:rPr>
        <w:t>c</w:t>
      </w:r>
      <w:r w:rsidRPr="008E6474">
        <w:rPr>
          <w:rFonts w:ascii="Calibri" w:eastAsia="Calibri" w:hAnsi="Calibri" w:cs="Calibri"/>
          <w:b/>
          <w:color w:val="333333"/>
          <w:spacing w:val="1"/>
          <w:szCs w:val="23"/>
        </w:rPr>
        <w:t>t</w:t>
      </w:r>
      <w:r w:rsidRPr="008E6474">
        <w:rPr>
          <w:rFonts w:ascii="Calibri" w:eastAsia="Calibri" w:hAnsi="Calibri" w:cs="Calibri"/>
          <w:b/>
          <w:color w:val="333333"/>
          <w:spacing w:val="-2"/>
          <w:szCs w:val="23"/>
        </w:rPr>
        <w:t>o</w:t>
      </w:r>
      <w:r w:rsidRPr="008E6474">
        <w:rPr>
          <w:rFonts w:ascii="Calibri" w:eastAsia="Calibri" w:hAnsi="Calibri" w:cs="Calibri"/>
          <w:b/>
          <w:color w:val="333333"/>
          <w:spacing w:val="1"/>
          <w:szCs w:val="23"/>
        </w:rPr>
        <w:t>r</w:t>
      </w:r>
      <w:r w:rsidRPr="008E6474">
        <w:rPr>
          <w:rFonts w:ascii="Calibri" w:eastAsia="Calibri" w:hAnsi="Calibri" w:cs="Calibri"/>
          <w:b/>
          <w:color w:val="333333"/>
          <w:szCs w:val="23"/>
        </w:rPr>
        <w:t>s</w:t>
      </w:r>
    </w:p>
    <w:p w14:paraId="1E19D598"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4294967295" distB="4294967295" distL="114300" distR="114300" simplePos="0" relativeHeight="251682816" behindDoc="1" locked="0" layoutInCell="1" allowOverlap="1" wp14:anchorId="22B1D1FF" wp14:editId="1AD1F6CF">
                <wp:simplePos x="0" y="0"/>
                <wp:positionH relativeFrom="page">
                  <wp:posOffset>896620</wp:posOffset>
                </wp:positionH>
                <wp:positionV relativeFrom="paragraph">
                  <wp:posOffset>17144</wp:posOffset>
                </wp:positionV>
                <wp:extent cx="5768975" cy="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7"/>
                          <a:chExt cx="9085" cy="0"/>
                        </a:xfrm>
                      </wpg:grpSpPr>
                      <wps:wsp>
                        <wps:cNvPr id="94" name="Freeform 45"/>
                        <wps:cNvSpPr>
                          <a:spLocks/>
                        </wps:cNvSpPr>
                        <wps:spPr bwMode="auto">
                          <a:xfrm>
                            <a:off x="1412" y="27"/>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E1D5A" id="Group 93" o:spid="_x0000_s1026" style="position:absolute;margin-left:70.6pt;margin-top:1.35pt;width:454.25pt;height:0;z-index:-251633664;mso-wrap-distance-top:-3e-5mm;mso-wrap-distance-bottom:-3e-5mm;mso-position-horizontal-relative:page" coordorigin="1412,27"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4VwMAAOAHAAAOAAAAZHJzL2Uyb0RvYy54bWykVdtu2zAMfR+wfxD0uCG1nTo3o04x5FIM&#10;6LYCzT5AkeULZkuepMTphv37KMlOnHTFhi4PDmXS5OHhRTe3h6pEeyZVIXiMgysfI8apSAqexfjr&#10;Zj2YYqQ04QkpBWcxfmIK387fvrlp6ogNRS7KhEkETriKmjrGudZ15HmK5qwi6krUjIMyFbIiGo4y&#10;8xJJGvBeld7Q98deI2RSS0GZUvB26ZR4bv2nKaP6S5oqplEZY8Cm7VPa59Y8vfkNiTJJ6rygLQzy&#10;ChQVKTgEPbpaEk3QThbPXFUFlUKJVF9RUXkiTQvKbA6QTeBfZHMnxa62uWRRk9VHmoDaC55e7ZZ+&#10;3j9IVCQxnl1jxEkFNbJhEZyBnKbOIrC5k/Vj/SBdhiDeC/pNgdq71Jtz5ozRtvkkEvBHdlpYcg6p&#10;rIwLSBsdbA2ejjVgB40ovBxNxtPZZIQRPeloDkU0XwRhMMQIFMOJqxzNV+13M3/a/8gjkYtmEbaI&#10;TDrQZurEpPo/Jh9zUjNbIGVY6pgMOybXkjHTuygcOTKtWcek6tPY0xiQCtj+K4HP6OhIfIkMEtGd&#10;0ndM2DKQ/b3SbgASkGxxk7YHNjAsaVXCLLwfIB+ZSPbRDszRLOjM3nlo46MG2dCt084X1Kzvyw9n&#10;kz86gw50dsbZsOcMqpl1EEneoaYH3sIGCRGzcXzbZ7VQpls2AK5rIvAARibFF2wh9qWt+6YNIWGV&#10;XC4RiREska3jpCbaIDMhjIgaGCnTk+ZFJfZsI6xKX3Q+BDlpS963clXsoXJq+MIEgOFzgg1qsPZK&#10;y8W6KEtbhpIbKJPr8dhCUaIsEqM0aJTMtotSoj0x69H+TDLg7MwM1hBPrLOckWTVypoUpZPBvrTc&#10;Qv+1FJhOtPvv58yfraaraTgIh+PVIPSXy8GH9SIcjNfBZLS8Xi4Wy+CXgRaEUV4kCeMGXbeLg/Df&#10;JrS9FdwWPW7jsyzOkl3b3/NkvXMYlgvIpft3XHcD6vbJViRPMKxSuMsFLkMQciF/YNTAxRJj9X1H&#10;JMOo/Mhh38yCMDQ3kT2Eo8kQDrKv2fY1hFNwFWONocGNuNDu9trVsshyiBTYsnLxAbZsWph5hpWn&#10;IoeqPcDKs5K9Rmwu7ZVn7qn+2VqdLub5bwAAAP//AwBQSwMEFAAGAAgAAAAhAL1qLJHeAAAACAEA&#10;AA8AAABkcnMvZG93bnJldi54bWxMj81Ow0AMhO9IvMPKSNzoJqH8hWyqqgJOFRItEuLmJm4SNeuN&#10;stskfXtcLnDzeEbjz9lisq0aqPeNYwPxLAJFXLiy4crA5/b15hGUD8glto7JwIk8LPLLiwzT0o38&#10;QcMmVEpK2KdooA6hS7X2RU0W/cx1xOLtXW8xiOwrXfY4SrltdRJF99piw3Khxo5WNRWHzdEaeBtx&#10;XN7GL8P6sF+dvrd371/rmIy5vpqWz6ACTeEvDGd8QYdcmHbuyKVXreh5nEjUQPIA6uxH8yeZdr8L&#10;nWf6/wP5DwAAAP//AwBQSwECLQAUAAYACAAAACEAtoM4kv4AAADhAQAAEwAAAAAAAAAAAAAAAAAA&#10;AAAAW0NvbnRlbnRfVHlwZXNdLnhtbFBLAQItABQABgAIAAAAIQA4/SH/1gAAAJQBAAALAAAAAAAA&#10;AAAAAAAAAC8BAABfcmVscy8ucmVsc1BLAQItABQABgAIAAAAIQB+GgS4VwMAAOAHAAAOAAAAAAAA&#10;AAAAAAAAAC4CAABkcnMvZTJvRG9jLnhtbFBLAQItABQABgAIAAAAIQC9aiyR3gAAAAgBAAAPAAAA&#10;AAAAAAAAAAAAALEFAABkcnMvZG93bnJldi54bWxQSwUGAAAAAAQABADzAAAAvAYAAAAA&#10;">
                <v:shape id="Freeform 45" o:spid="_x0000_s1027" style="position:absolute;left:1412;top:27;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RwgAAANsAAAAPAAAAZHJzL2Rvd25yZXYueG1sRI9Ba4NA&#10;FITvhf6H5RVyKc2aUEpqs0opCLmVpILXh/t0RfetuFs1/74bCPQ4zMw3zDFf7SBmmnznWMFum4Ag&#10;rp3uuFVQ/hQvBxA+IGscHJOCK3nIs8eHI6baLXym+RJaESHsU1RgQhhTKX1tyKLfupE4eo2bLIYo&#10;p1bqCZcIt4PcJ8mbtNhxXDA40pehur/82kix/bo/V03ZFM8DV/2SfNddqdTmaf38ABFoDf/he/uk&#10;Fby/wu1L/AEy+wMAAP//AwBQSwECLQAUAAYACAAAACEA2+H2y+4AAACFAQAAEwAAAAAAAAAAAAAA&#10;AAAAAAAAW0NvbnRlbnRfVHlwZXNdLnhtbFBLAQItABQABgAIAAAAIQBa9CxbvwAAABUBAAALAAAA&#10;AAAAAAAAAAAAAB8BAABfcmVscy8ucmVsc1BLAQItABQABgAIAAAAIQDn/s0RwgAAANsAAAAPAAAA&#10;AAAAAAAAAAAAAAcCAABkcnMvZG93bnJldi54bWxQSwUGAAAAAAMAAwC3AAAA9gIAAAAA&#10;" path="m,l9085,e" filled="f" strokeweight=".58pt">
                  <v:path arrowok="t" o:connecttype="custom" o:connectlocs="0,0;9085,0" o:connectangles="0,0"/>
                </v:shape>
                <w10:wrap anchorx="page"/>
              </v:group>
            </w:pict>
          </mc:Fallback>
        </mc:AlternateContent>
      </w:r>
      <w:r w:rsidRPr="008E6474">
        <w:rPr>
          <w:rFonts w:ascii="Calibri" w:eastAsia="Calibri" w:hAnsi="Calibri" w:cs="Calibri"/>
          <w:szCs w:val="23"/>
        </w:rPr>
        <w:t xml:space="preserve">Each employee including trainee or volunteer of a Contractor who </w:t>
      </w:r>
      <w:proofErr w:type="gramStart"/>
      <w:r w:rsidRPr="008E6474">
        <w:rPr>
          <w:rFonts w:ascii="Calibri" w:eastAsia="Calibri" w:hAnsi="Calibri" w:cs="Calibri"/>
          <w:szCs w:val="23"/>
        </w:rPr>
        <w:t>have interaction with</w:t>
      </w:r>
      <w:proofErr w:type="gramEnd"/>
      <w:r w:rsidRPr="008E6474">
        <w:rPr>
          <w:rFonts w:ascii="Calibri" w:eastAsia="Calibri" w:hAnsi="Calibri" w:cs="Calibri"/>
          <w:szCs w:val="23"/>
        </w:rPr>
        <w:t xml:space="preserve"> the</w:t>
      </w:r>
    </w:p>
    <w:p w14:paraId="6023E00A"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Project must sign this “Code of Conduct.”</w:t>
      </w:r>
    </w:p>
    <w:p w14:paraId="5B56C5D5" w14:textId="76AB3D7A"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In this Code, “Contractor" shall mean and apply to the contractor, its employees, sub- contractor, officers, agents, representative or those contracted through the Contractor to perform services authorized by the contract. The contractor agrees to adhere to this Code of Conduct when providing services to this project. The Code of Conduct is in addition to all other contract requirements, policies, rules and regulations governing delivery of services. The purpose of the code is to protect vulnerable people from abuse, neglect, maltreatment and exploitation. It clarifies expectation of conduct of the parties and their employees, which includes administrative staff, care staff, support services staff and any others when interacting with the project.</w:t>
      </w:r>
    </w:p>
    <w:p w14:paraId="2AF0734B"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Contractor, its agents or representatives authorized through it shall not abuse, sexually abuse or sexually exploit, neglect, exploit or maltreat any fellow employees or people from general public/ community. Additionally, no person shall cause physical injury to any other person.</w:t>
      </w:r>
    </w:p>
    <w:p w14:paraId="6583C1D6" w14:textId="77777777" w:rsidR="008E6474" w:rsidRPr="008E6474" w:rsidRDefault="00F8460C" w:rsidP="000F620D">
      <w:pPr>
        <w:spacing w:before="3" w:after="0"/>
        <w:jc w:val="both"/>
        <w:rPr>
          <w:rFonts w:ascii="Calibri" w:eastAsia="Calibri" w:hAnsi="Calibri" w:cs="Calibri"/>
          <w:szCs w:val="23"/>
        </w:rPr>
      </w:pPr>
    </w:p>
    <w:p w14:paraId="0AB0146C"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The Contractor shall not by acting, failing to act, encouragement to engage in, or failure to deter from will cause any person to be subject to physical or mental abuse, sexual abuse or sexual exploitation, neglect, exploitation, or maltreatment. The Contractor shall not engage any person as an observer or participant in sexual acts.</w:t>
      </w:r>
    </w:p>
    <w:p w14:paraId="200C395F"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Contractor understands and acknowledges that failure to comply with this Code of Conduct may result in corrective action, probation, suspension, and/or termination of contract.</w:t>
      </w:r>
    </w:p>
    <w:p w14:paraId="1001A597" w14:textId="77777777" w:rsidR="008E6474" w:rsidRPr="008E6474" w:rsidRDefault="00F8460C" w:rsidP="000F620D">
      <w:pPr>
        <w:spacing w:before="9" w:after="0"/>
        <w:jc w:val="both"/>
        <w:rPr>
          <w:rFonts w:ascii="Calibri" w:eastAsia="Times New Roman" w:hAnsi="Calibri" w:cs="Calibri"/>
          <w:szCs w:val="23"/>
        </w:rPr>
      </w:pPr>
    </w:p>
    <w:p w14:paraId="2A3A4E8D"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Equally important to realize is that this Code also protects any person under the age of 18 years and any person 18 years of age or older who is physically or mentally handicapped or impaired due of mental illness, mental deficiency, physical illness or disability, or other temporary or permanent cause, to the extent that he is unable to care for his own personal safety.</w:t>
      </w:r>
    </w:p>
    <w:p w14:paraId="19E42FA5" w14:textId="77777777" w:rsidR="008E6474" w:rsidRPr="008E6474" w:rsidRDefault="00F8460C" w:rsidP="000F620D">
      <w:pPr>
        <w:spacing w:after="0"/>
        <w:jc w:val="both"/>
        <w:rPr>
          <w:rFonts w:ascii="Calibri" w:eastAsia="Times New Roman" w:hAnsi="Calibri" w:cs="Calibri"/>
          <w:szCs w:val="23"/>
        </w:rPr>
      </w:pPr>
    </w:p>
    <w:p w14:paraId="62049E29" w14:textId="77777777" w:rsidR="008E6474" w:rsidRPr="008E6474" w:rsidRDefault="000F620D" w:rsidP="000F620D">
      <w:pPr>
        <w:spacing w:after="0"/>
        <w:ind w:right="2954"/>
        <w:jc w:val="both"/>
        <w:rPr>
          <w:rFonts w:ascii="Calibri" w:eastAsia="Calibri" w:hAnsi="Calibri" w:cs="Calibri"/>
          <w:szCs w:val="23"/>
        </w:rPr>
      </w:pPr>
      <w:r w:rsidRPr="008E6474">
        <w:rPr>
          <w:rFonts w:ascii="Calibri" w:eastAsia="Calibri" w:hAnsi="Calibri" w:cs="Calibri"/>
          <w:b/>
          <w:spacing w:val="1"/>
          <w:szCs w:val="23"/>
        </w:rPr>
        <w:t>1</w:t>
      </w:r>
      <w:r w:rsidRPr="008E6474">
        <w:rPr>
          <w:rFonts w:ascii="Calibri" w:eastAsia="Calibri" w:hAnsi="Calibri" w:cs="Calibri"/>
          <w:b/>
          <w:szCs w:val="23"/>
        </w:rPr>
        <w:t xml:space="preserve">)        </w:t>
      </w:r>
      <w:r w:rsidRPr="008E6474">
        <w:rPr>
          <w:rFonts w:ascii="Calibri" w:eastAsia="Calibri" w:hAnsi="Calibri" w:cs="Calibri"/>
          <w:b/>
          <w:spacing w:val="34"/>
          <w:szCs w:val="23"/>
        </w:rPr>
        <w:t xml:space="preserve"> </w:t>
      </w:r>
      <w:r w:rsidRPr="008E6474">
        <w:rPr>
          <w:rFonts w:ascii="Calibri" w:eastAsia="Calibri" w:hAnsi="Calibri" w:cs="Calibri"/>
          <w:b/>
          <w:spacing w:val="1"/>
          <w:szCs w:val="23"/>
        </w:rPr>
        <w:t>Abu</w:t>
      </w:r>
      <w:r w:rsidRPr="008E6474">
        <w:rPr>
          <w:rFonts w:ascii="Calibri" w:eastAsia="Calibri" w:hAnsi="Calibri" w:cs="Calibri"/>
          <w:b/>
          <w:szCs w:val="23"/>
        </w:rPr>
        <w:t xml:space="preserve">se </w:t>
      </w:r>
      <w:r w:rsidRPr="008E6474">
        <w:rPr>
          <w:rFonts w:ascii="Calibri" w:eastAsia="Calibri" w:hAnsi="Calibri" w:cs="Calibri"/>
          <w:b/>
          <w:spacing w:val="-2"/>
          <w:szCs w:val="23"/>
        </w:rPr>
        <w:t>s</w:t>
      </w:r>
      <w:r w:rsidRPr="008E6474">
        <w:rPr>
          <w:rFonts w:ascii="Calibri" w:eastAsia="Calibri" w:hAnsi="Calibri" w:cs="Calibri"/>
          <w:b/>
          <w:spacing w:val="1"/>
          <w:szCs w:val="23"/>
        </w:rPr>
        <w:t>h</w:t>
      </w:r>
      <w:r w:rsidRPr="008E6474">
        <w:rPr>
          <w:rFonts w:ascii="Calibri" w:eastAsia="Calibri" w:hAnsi="Calibri" w:cs="Calibri"/>
          <w:b/>
          <w:spacing w:val="-1"/>
          <w:szCs w:val="23"/>
        </w:rPr>
        <w:t>a</w:t>
      </w:r>
      <w:r w:rsidRPr="008E6474">
        <w:rPr>
          <w:rFonts w:ascii="Calibri" w:eastAsia="Calibri" w:hAnsi="Calibri" w:cs="Calibri"/>
          <w:b/>
          <w:spacing w:val="1"/>
          <w:szCs w:val="23"/>
        </w:rPr>
        <w:t>l</w:t>
      </w:r>
      <w:r w:rsidRPr="008E6474">
        <w:rPr>
          <w:rFonts w:ascii="Calibri" w:eastAsia="Calibri" w:hAnsi="Calibri" w:cs="Calibri"/>
          <w:b/>
          <w:szCs w:val="23"/>
        </w:rPr>
        <w:t>l</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in</w:t>
      </w:r>
      <w:r w:rsidRPr="008E6474">
        <w:rPr>
          <w:rFonts w:ascii="Calibri" w:eastAsia="Calibri" w:hAnsi="Calibri" w:cs="Calibri"/>
          <w:b/>
          <w:spacing w:val="-2"/>
          <w:szCs w:val="23"/>
        </w:rPr>
        <w:t>c</w:t>
      </w:r>
      <w:r w:rsidRPr="008E6474">
        <w:rPr>
          <w:rFonts w:ascii="Calibri" w:eastAsia="Calibri" w:hAnsi="Calibri" w:cs="Calibri"/>
          <w:b/>
          <w:spacing w:val="1"/>
          <w:szCs w:val="23"/>
        </w:rPr>
        <w:t>l</w:t>
      </w:r>
      <w:r w:rsidRPr="008E6474">
        <w:rPr>
          <w:rFonts w:ascii="Calibri" w:eastAsia="Calibri" w:hAnsi="Calibri" w:cs="Calibri"/>
          <w:b/>
          <w:spacing w:val="-2"/>
          <w:szCs w:val="23"/>
        </w:rPr>
        <w:t>u</w:t>
      </w:r>
      <w:r w:rsidRPr="008E6474">
        <w:rPr>
          <w:rFonts w:ascii="Calibri" w:eastAsia="Calibri" w:hAnsi="Calibri" w:cs="Calibri"/>
          <w:b/>
          <w:spacing w:val="1"/>
          <w:szCs w:val="23"/>
        </w:rPr>
        <w:t>d</w:t>
      </w:r>
      <w:r w:rsidRPr="008E6474">
        <w:rPr>
          <w:rFonts w:ascii="Calibri" w:eastAsia="Calibri" w:hAnsi="Calibri" w:cs="Calibri"/>
          <w:b/>
          <w:szCs w:val="23"/>
        </w:rPr>
        <w:t>e t</w:t>
      </w:r>
      <w:r w:rsidRPr="008E6474">
        <w:rPr>
          <w:rFonts w:ascii="Calibri" w:eastAsia="Calibri" w:hAnsi="Calibri" w:cs="Calibri"/>
          <w:b/>
          <w:spacing w:val="1"/>
          <w:szCs w:val="23"/>
        </w:rPr>
        <w:t>h</w:t>
      </w:r>
      <w:r w:rsidRPr="008E6474">
        <w:rPr>
          <w:rFonts w:ascii="Calibri" w:eastAsia="Calibri" w:hAnsi="Calibri" w:cs="Calibri"/>
          <w:b/>
          <w:szCs w:val="23"/>
        </w:rPr>
        <w:t>e</w:t>
      </w:r>
      <w:r w:rsidRPr="008E6474">
        <w:rPr>
          <w:rFonts w:ascii="Calibri" w:eastAsia="Calibri" w:hAnsi="Calibri" w:cs="Calibri"/>
          <w:b/>
          <w:spacing w:val="-2"/>
          <w:szCs w:val="23"/>
        </w:rPr>
        <w:t xml:space="preserve"> f</w:t>
      </w:r>
      <w:r w:rsidRPr="008E6474">
        <w:rPr>
          <w:rFonts w:ascii="Calibri" w:eastAsia="Calibri" w:hAnsi="Calibri" w:cs="Calibri"/>
          <w:b/>
          <w:szCs w:val="23"/>
        </w:rPr>
        <w:t>o</w:t>
      </w:r>
      <w:r w:rsidRPr="008E6474">
        <w:rPr>
          <w:rFonts w:ascii="Calibri" w:eastAsia="Calibri" w:hAnsi="Calibri" w:cs="Calibri"/>
          <w:b/>
          <w:spacing w:val="1"/>
          <w:szCs w:val="23"/>
        </w:rPr>
        <w:t>ll</w:t>
      </w:r>
      <w:r w:rsidRPr="008E6474">
        <w:rPr>
          <w:rFonts w:ascii="Calibri" w:eastAsia="Calibri" w:hAnsi="Calibri" w:cs="Calibri"/>
          <w:b/>
          <w:spacing w:val="-2"/>
          <w:szCs w:val="23"/>
        </w:rPr>
        <w:t>o</w:t>
      </w:r>
      <w:r w:rsidRPr="008E6474">
        <w:rPr>
          <w:rFonts w:ascii="Calibri" w:eastAsia="Calibri" w:hAnsi="Calibri" w:cs="Calibri"/>
          <w:b/>
          <w:spacing w:val="1"/>
          <w:szCs w:val="23"/>
        </w:rPr>
        <w:t>w</w:t>
      </w:r>
      <w:r w:rsidRPr="008E6474">
        <w:rPr>
          <w:rFonts w:ascii="Calibri" w:eastAsia="Calibri" w:hAnsi="Calibri" w:cs="Calibri"/>
          <w:b/>
          <w:spacing w:val="-1"/>
          <w:szCs w:val="23"/>
        </w:rPr>
        <w:t>i</w:t>
      </w:r>
      <w:r w:rsidRPr="008E6474">
        <w:rPr>
          <w:rFonts w:ascii="Calibri" w:eastAsia="Calibri" w:hAnsi="Calibri" w:cs="Calibri"/>
          <w:b/>
          <w:spacing w:val="1"/>
          <w:szCs w:val="23"/>
        </w:rPr>
        <w:t>n</w:t>
      </w:r>
      <w:r w:rsidRPr="008E6474">
        <w:rPr>
          <w:rFonts w:ascii="Calibri" w:eastAsia="Calibri" w:hAnsi="Calibri" w:cs="Calibri"/>
          <w:b/>
          <w:spacing w:val="-1"/>
          <w:szCs w:val="23"/>
        </w:rPr>
        <w:t>g</w:t>
      </w:r>
      <w:r w:rsidRPr="008E6474">
        <w:rPr>
          <w:rFonts w:ascii="Calibri" w:eastAsia="Calibri" w:hAnsi="Calibri" w:cs="Calibri"/>
          <w:b/>
          <w:szCs w:val="23"/>
        </w:rPr>
        <w:t>,</w:t>
      </w:r>
      <w:r w:rsidRPr="008E6474">
        <w:rPr>
          <w:rFonts w:ascii="Calibri" w:eastAsia="Calibri" w:hAnsi="Calibri" w:cs="Calibri"/>
          <w:b/>
          <w:spacing w:val="1"/>
          <w:szCs w:val="23"/>
        </w:rPr>
        <w:t xml:space="preserve"> b</w:t>
      </w:r>
      <w:r w:rsidRPr="008E6474">
        <w:rPr>
          <w:rFonts w:ascii="Calibri" w:eastAsia="Calibri" w:hAnsi="Calibri" w:cs="Calibri"/>
          <w:b/>
          <w:spacing w:val="-2"/>
          <w:szCs w:val="23"/>
        </w:rPr>
        <w:t>u</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pacing w:val="-2"/>
          <w:szCs w:val="23"/>
        </w:rPr>
        <w:t>n</w:t>
      </w:r>
      <w:r w:rsidRPr="008E6474">
        <w:rPr>
          <w:rFonts w:ascii="Calibri" w:eastAsia="Calibri" w:hAnsi="Calibri" w:cs="Calibri"/>
          <w:b/>
          <w:szCs w:val="23"/>
        </w:rPr>
        <w:t xml:space="preserve">ot </w:t>
      </w:r>
      <w:r w:rsidRPr="008E6474">
        <w:rPr>
          <w:rFonts w:ascii="Calibri" w:eastAsia="Calibri" w:hAnsi="Calibri" w:cs="Calibri"/>
          <w:b/>
          <w:spacing w:val="1"/>
          <w:szCs w:val="23"/>
        </w:rPr>
        <w:t>li</w:t>
      </w:r>
      <w:r w:rsidRPr="008E6474">
        <w:rPr>
          <w:rFonts w:ascii="Calibri" w:eastAsia="Calibri" w:hAnsi="Calibri" w:cs="Calibri"/>
          <w:b/>
          <w:spacing w:val="-1"/>
          <w:szCs w:val="23"/>
        </w:rPr>
        <w:t>mi</w:t>
      </w:r>
      <w:r w:rsidRPr="008E6474">
        <w:rPr>
          <w:rFonts w:ascii="Calibri" w:eastAsia="Calibri" w:hAnsi="Calibri" w:cs="Calibri"/>
          <w:b/>
          <w:spacing w:val="-2"/>
          <w:szCs w:val="23"/>
        </w:rPr>
        <w:t>t</w:t>
      </w:r>
      <w:r w:rsidRPr="008E6474">
        <w:rPr>
          <w:rFonts w:ascii="Calibri" w:eastAsia="Calibri" w:hAnsi="Calibri" w:cs="Calibri"/>
          <w:b/>
          <w:spacing w:val="-1"/>
          <w:szCs w:val="23"/>
        </w:rPr>
        <w:t>e</w:t>
      </w:r>
      <w:r w:rsidRPr="008E6474">
        <w:rPr>
          <w:rFonts w:ascii="Calibri" w:eastAsia="Calibri" w:hAnsi="Calibri" w:cs="Calibri"/>
          <w:b/>
          <w:szCs w:val="23"/>
        </w:rPr>
        <w:t>d</w:t>
      </w:r>
      <w:r w:rsidRPr="008E6474">
        <w:rPr>
          <w:rFonts w:ascii="Calibri" w:eastAsia="Calibri" w:hAnsi="Calibri" w:cs="Calibri"/>
          <w:b/>
          <w:spacing w:val="1"/>
          <w:szCs w:val="23"/>
        </w:rPr>
        <w:t xml:space="preserve"> </w:t>
      </w:r>
      <w:r w:rsidRPr="008E6474">
        <w:rPr>
          <w:rFonts w:ascii="Calibri" w:eastAsia="Calibri" w:hAnsi="Calibri" w:cs="Calibri"/>
          <w:b/>
          <w:szCs w:val="23"/>
        </w:rPr>
        <w:t>t</w:t>
      </w:r>
      <w:r w:rsidRPr="008E6474">
        <w:rPr>
          <w:rFonts w:ascii="Calibri" w:eastAsia="Calibri" w:hAnsi="Calibri" w:cs="Calibri"/>
          <w:b/>
          <w:spacing w:val="1"/>
          <w:szCs w:val="23"/>
        </w:rPr>
        <w:t>o</w:t>
      </w:r>
      <w:r w:rsidRPr="008E6474">
        <w:rPr>
          <w:rFonts w:ascii="Calibri" w:eastAsia="Calibri" w:hAnsi="Calibri" w:cs="Calibri"/>
          <w:b/>
          <w:szCs w:val="23"/>
        </w:rPr>
        <w:t>:</w:t>
      </w:r>
    </w:p>
    <w:p w14:paraId="66348733" w14:textId="77777777" w:rsidR="008E6474" w:rsidRPr="008E6474" w:rsidRDefault="00F8460C" w:rsidP="000F620D">
      <w:pPr>
        <w:spacing w:before="19" w:after="0"/>
        <w:jc w:val="both"/>
        <w:rPr>
          <w:rFonts w:ascii="Calibri" w:eastAsia="Times New Roman" w:hAnsi="Calibri" w:cs="Calibri"/>
          <w:szCs w:val="23"/>
        </w:rPr>
      </w:pPr>
    </w:p>
    <w:p w14:paraId="0833967C" w14:textId="77777777" w:rsidR="008E6474" w:rsidRPr="008E6474" w:rsidRDefault="000F620D" w:rsidP="000F620D">
      <w:pPr>
        <w:numPr>
          <w:ilvl w:val="0"/>
          <w:numId w:val="85"/>
        </w:numPr>
        <w:spacing w:after="0"/>
        <w:ind w:right="82"/>
        <w:contextualSpacing/>
        <w:jc w:val="both"/>
        <w:rPr>
          <w:rFonts w:ascii="Calibri" w:eastAsia="Calibri" w:hAnsi="Calibri" w:cs="Calibri"/>
          <w:szCs w:val="23"/>
        </w:rPr>
      </w:pPr>
      <w:r w:rsidRPr="008E6474">
        <w:rPr>
          <w:rFonts w:ascii="Calibri" w:eastAsia="Calibri" w:hAnsi="Calibri" w:cs="Calibri"/>
          <w:spacing w:val="-1"/>
          <w:szCs w:val="23"/>
        </w:rPr>
        <w:t>H</w:t>
      </w:r>
      <w:r w:rsidRPr="008E6474">
        <w:rPr>
          <w:rFonts w:ascii="Calibri" w:eastAsia="Calibri" w:hAnsi="Calibri" w:cs="Calibri"/>
          <w:szCs w:val="23"/>
        </w:rPr>
        <w:t>arm</w:t>
      </w:r>
      <w:r w:rsidRPr="008E6474">
        <w:rPr>
          <w:rFonts w:ascii="Calibri" w:eastAsia="Calibri" w:hAnsi="Calibri" w:cs="Calibri"/>
          <w:spacing w:val="21"/>
          <w:szCs w:val="23"/>
        </w:rPr>
        <w:t xml:space="preserve"> </w:t>
      </w:r>
      <w:r w:rsidRPr="008E6474">
        <w:rPr>
          <w:rFonts w:ascii="Calibri" w:eastAsia="Calibri" w:hAnsi="Calibri" w:cs="Calibri"/>
          <w:szCs w:val="23"/>
        </w:rPr>
        <w:t>or</w:t>
      </w:r>
      <w:r w:rsidRPr="008E6474">
        <w:rPr>
          <w:rFonts w:ascii="Calibri" w:eastAsia="Calibri" w:hAnsi="Calibri" w:cs="Calibri"/>
          <w:spacing w:val="19"/>
          <w:szCs w:val="23"/>
        </w:rPr>
        <w:t xml:space="preserve"> </w:t>
      </w:r>
      <w:r w:rsidRPr="008E6474">
        <w:rPr>
          <w:rFonts w:ascii="Calibri" w:eastAsia="Calibri" w:hAnsi="Calibri" w:cs="Calibri"/>
          <w:spacing w:val="1"/>
          <w:szCs w:val="23"/>
        </w:rPr>
        <w:t>th</w:t>
      </w:r>
      <w:r w:rsidRPr="008E6474">
        <w:rPr>
          <w:rFonts w:ascii="Calibri" w:eastAsia="Calibri" w:hAnsi="Calibri" w:cs="Calibri"/>
          <w:spacing w:val="-2"/>
          <w:szCs w:val="23"/>
        </w:rPr>
        <w:t>r</w:t>
      </w:r>
      <w:r w:rsidRPr="008E6474">
        <w:rPr>
          <w:rFonts w:ascii="Calibri" w:eastAsia="Calibri" w:hAnsi="Calibri" w:cs="Calibri"/>
          <w:szCs w:val="23"/>
        </w:rPr>
        <w:t>e</w:t>
      </w:r>
      <w:r w:rsidRPr="008E6474">
        <w:rPr>
          <w:rFonts w:ascii="Calibri" w:eastAsia="Calibri" w:hAnsi="Calibri" w:cs="Calibri"/>
          <w:spacing w:val="1"/>
          <w:szCs w:val="23"/>
        </w:rPr>
        <w:t>at</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19"/>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zCs w:val="23"/>
        </w:rPr>
        <w:t>m,</w:t>
      </w:r>
      <w:r w:rsidRPr="008E6474">
        <w:rPr>
          <w:rFonts w:ascii="Calibri" w:eastAsia="Calibri" w:hAnsi="Calibri" w:cs="Calibri"/>
          <w:spacing w:val="21"/>
          <w:szCs w:val="23"/>
        </w:rPr>
        <w:t xml:space="preserve"> </w:t>
      </w:r>
      <w:r w:rsidRPr="008E6474">
        <w:rPr>
          <w:rFonts w:ascii="Calibri" w:eastAsia="Calibri" w:hAnsi="Calibri" w:cs="Calibri"/>
          <w:szCs w:val="23"/>
        </w:rPr>
        <w:t>me</w:t>
      </w:r>
      <w:r w:rsidRPr="008E6474">
        <w:rPr>
          <w:rFonts w:ascii="Calibri" w:eastAsia="Calibri" w:hAnsi="Calibri" w:cs="Calibri"/>
          <w:spacing w:val="1"/>
          <w:szCs w:val="23"/>
        </w:rPr>
        <w:t>a</w:t>
      </w:r>
      <w:r w:rsidRPr="008E6474">
        <w:rPr>
          <w:rFonts w:ascii="Calibri" w:eastAsia="Calibri" w:hAnsi="Calibri" w:cs="Calibri"/>
          <w:spacing w:val="-1"/>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8"/>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am</w:t>
      </w:r>
      <w:r w:rsidRPr="008E6474">
        <w:rPr>
          <w:rFonts w:ascii="Calibri" w:eastAsia="Calibri" w:hAnsi="Calibri" w:cs="Calibri"/>
          <w:spacing w:val="1"/>
          <w:szCs w:val="23"/>
        </w:rPr>
        <w:t>a</w:t>
      </w:r>
      <w:r w:rsidRPr="008E6474">
        <w:rPr>
          <w:rFonts w:ascii="Calibri" w:eastAsia="Calibri" w:hAnsi="Calibri" w:cs="Calibri"/>
          <w:szCs w:val="23"/>
        </w:rPr>
        <w:t>ge</w:t>
      </w:r>
      <w:r w:rsidRPr="008E6474">
        <w:rPr>
          <w:rFonts w:ascii="Calibri" w:eastAsia="Calibri" w:hAnsi="Calibri" w:cs="Calibri"/>
          <w:spacing w:val="18"/>
          <w:szCs w:val="23"/>
        </w:rPr>
        <w:t xml:space="preserve"> </w:t>
      </w:r>
      <w:r w:rsidRPr="008E6474">
        <w:rPr>
          <w:rFonts w:ascii="Calibri" w:eastAsia="Calibri" w:hAnsi="Calibri" w:cs="Calibri"/>
          <w:szCs w:val="23"/>
        </w:rPr>
        <w:t>or</w:t>
      </w:r>
      <w:r w:rsidRPr="008E6474">
        <w:rPr>
          <w:rFonts w:ascii="Calibri" w:eastAsia="Calibri" w:hAnsi="Calibri" w:cs="Calibri"/>
          <w:spacing w:val="19"/>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zCs w:val="23"/>
        </w:rPr>
        <w:t>a</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19"/>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am</w:t>
      </w:r>
      <w:r w:rsidRPr="008E6474">
        <w:rPr>
          <w:rFonts w:ascii="Calibri" w:eastAsia="Calibri" w:hAnsi="Calibri" w:cs="Calibri"/>
          <w:spacing w:val="1"/>
          <w:szCs w:val="23"/>
        </w:rPr>
        <w:t>a</w:t>
      </w:r>
      <w:r w:rsidRPr="008E6474">
        <w:rPr>
          <w:rFonts w:ascii="Calibri" w:eastAsia="Calibri" w:hAnsi="Calibri" w:cs="Calibri"/>
          <w:szCs w:val="23"/>
        </w:rPr>
        <w:t>ge</w:t>
      </w:r>
      <w:r w:rsidRPr="008E6474">
        <w:rPr>
          <w:rFonts w:ascii="Calibri" w:eastAsia="Calibri" w:hAnsi="Calibri" w:cs="Calibri"/>
          <w:spacing w:val="18"/>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9"/>
          <w:szCs w:val="23"/>
        </w:rPr>
        <w:t xml:space="preserve"> </w:t>
      </w:r>
      <w:r w:rsidRPr="008E6474">
        <w:rPr>
          <w:rFonts w:ascii="Calibri" w:eastAsia="Calibri" w:hAnsi="Calibri" w:cs="Calibri"/>
          <w:spacing w:val="1"/>
          <w:szCs w:val="23"/>
        </w:rPr>
        <w:t>ph</w:t>
      </w:r>
      <w:r w:rsidRPr="008E6474">
        <w:rPr>
          <w:rFonts w:ascii="Calibri" w:eastAsia="Calibri" w:hAnsi="Calibri" w:cs="Calibri"/>
          <w:szCs w:val="23"/>
        </w:rPr>
        <w:t>y</w:t>
      </w:r>
      <w:r w:rsidRPr="008E6474">
        <w:rPr>
          <w:rFonts w:ascii="Calibri" w:eastAsia="Calibri" w:hAnsi="Calibri" w:cs="Calibri"/>
          <w:spacing w:val="-1"/>
          <w:szCs w:val="23"/>
        </w:rPr>
        <w:t>s</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al</w:t>
      </w:r>
      <w:r w:rsidRPr="008E6474">
        <w:rPr>
          <w:rFonts w:ascii="Calibri" w:eastAsia="Calibri" w:hAnsi="Calibri" w:cs="Calibri"/>
          <w:spacing w:val="18"/>
          <w:szCs w:val="23"/>
        </w:rPr>
        <w:t xml:space="preserve"> </w:t>
      </w:r>
      <w:r w:rsidRPr="008E6474">
        <w:rPr>
          <w:rFonts w:ascii="Calibri" w:eastAsia="Calibri" w:hAnsi="Calibri" w:cs="Calibri"/>
          <w:szCs w:val="23"/>
        </w:rPr>
        <w:t>or em</w:t>
      </w:r>
      <w:r w:rsidRPr="008E6474">
        <w:rPr>
          <w:rFonts w:ascii="Calibri" w:eastAsia="Calibri" w:hAnsi="Calibri" w:cs="Calibri"/>
          <w:spacing w:val="1"/>
          <w:szCs w:val="23"/>
        </w:rPr>
        <w:t>ot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zCs w:val="23"/>
        </w:rPr>
        <w:t>al</w:t>
      </w:r>
      <w:r w:rsidRPr="008E6474">
        <w:rPr>
          <w:rFonts w:ascii="Calibri" w:eastAsia="Calibri" w:hAnsi="Calibri" w:cs="Calibri"/>
          <w:spacing w:val="-1"/>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1"/>
          <w:szCs w:val="23"/>
        </w:rPr>
        <w:t>a</w:t>
      </w:r>
      <w:r w:rsidRPr="008E6474">
        <w:rPr>
          <w:rFonts w:ascii="Calibri" w:eastAsia="Calibri" w:hAnsi="Calibri" w:cs="Calibri"/>
          <w:spacing w:val="-2"/>
          <w:szCs w:val="23"/>
        </w:rPr>
        <w:t>l</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pacing w:val="-2"/>
          <w:szCs w:val="23"/>
        </w:rPr>
        <w:t>e</w:t>
      </w:r>
      <w:r w:rsidRPr="008E6474">
        <w:rPr>
          <w:rFonts w:ascii="Calibri" w:eastAsia="Calibri" w:hAnsi="Calibri" w:cs="Calibri"/>
          <w:szCs w:val="23"/>
        </w:rPr>
        <w:t>l</w:t>
      </w:r>
      <w:r w:rsidRPr="008E6474">
        <w:rPr>
          <w:rFonts w:ascii="Calibri" w:eastAsia="Calibri" w:hAnsi="Calibri" w:cs="Calibri"/>
          <w:spacing w:val="1"/>
          <w:szCs w:val="23"/>
        </w:rPr>
        <w:t>f</w:t>
      </w:r>
      <w:r w:rsidRPr="008E6474">
        <w:rPr>
          <w:rFonts w:ascii="Calibri" w:eastAsia="Calibri" w:hAnsi="Calibri" w:cs="Calibri"/>
          <w:szCs w:val="23"/>
        </w:rPr>
        <w:t>are of 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zCs w:val="23"/>
        </w:rPr>
        <w:t>.</w:t>
      </w:r>
    </w:p>
    <w:p w14:paraId="3E20B630" w14:textId="77777777" w:rsidR="008E6474" w:rsidRPr="008E6474" w:rsidRDefault="000F620D" w:rsidP="000F620D">
      <w:pPr>
        <w:numPr>
          <w:ilvl w:val="0"/>
          <w:numId w:val="85"/>
        </w:numPr>
        <w:spacing w:after="0"/>
        <w:contextualSpacing/>
        <w:jc w:val="both"/>
        <w:rPr>
          <w:rFonts w:ascii="Calibri" w:eastAsia="Calibri" w:hAnsi="Calibri" w:cs="Calibri"/>
          <w:szCs w:val="23"/>
        </w:rPr>
      </w:pPr>
      <w:r w:rsidRPr="008E6474">
        <w:rPr>
          <w:rFonts w:ascii="Calibri" w:eastAsia="Calibri" w:hAnsi="Calibri" w:cs="Calibri"/>
          <w:szCs w:val="23"/>
        </w:rPr>
        <w:t>Unla</w:t>
      </w:r>
      <w:r w:rsidRPr="008E6474">
        <w:rPr>
          <w:rFonts w:ascii="Calibri" w:eastAsia="Calibri" w:hAnsi="Calibri" w:cs="Calibri"/>
          <w:spacing w:val="-1"/>
          <w:szCs w:val="23"/>
        </w:rPr>
        <w:t>w</w:t>
      </w:r>
      <w:r w:rsidRPr="008E6474">
        <w:rPr>
          <w:rFonts w:ascii="Calibri" w:eastAsia="Calibri" w:hAnsi="Calibri" w:cs="Calibri"/>
          <w:spacing w:val="1"/>
          <w:szCs w:val="23"/>
        </w:rPr>
        <w:t>fu</w:t>
      </w:r>
      <w:r w:rsidRPr="008E6474">
        <w:rPr>
          <w:rFonts w:ascii="Calibri" w:eastAsia="Calibri" w:hAnsi="Calibri" w:cs="Calibri"/>
          <w:szCs w:val="23"/>
        </w:rPr>
        <w:t>l</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nf</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em</w:t>
      </w:r>
      <w:r w:rsidRPr="008E6474">
        <w:rPr>
          <w:rFonts w:ascii="Calibri" w:eastAsia="Calibri" w:hAnsi="Calibri" w:cs="Calibri"/>
          <w:spacing w:val="-1"/>
          <w:szCs w:val="23"/>
        </w:rPr>
        <w:t>e</w:t>
      </w:r>
      <w:r w:rsidRPr="008E6474">
        <w:rPr>
          <w:rFonts w:ascii="Calibri" w:eastAsia="Calibri" w:hAnsi="Calibri" w:cs="Calibri"/>
          <w:spacing w:val="1"/>
          <w:szCs w:val="23"/>
        </w:rPr>
        <w:t>nt</w:t>
      </w:r>
      <w:r w:rsidRPr="008E6474">
        <w:rPr>
          <w:rFonts w:ascii="Calibri" w:eastAsia="Calibri" w:hAnsi="Calibri" w:cs="Calibri"/>
          <w:szCs w:val="23"/>
        </w:rPr>
        <w:t>.</w:t>
      </w:r>
    </w:p>
    <w:p w14:paraId="07FA308C" w14:textId="77777777" w:rsidR="008E6474" w:rsidRPr="008E6474" w:rsidRDefault="000F620D" w:rsidP="000F620D">
      <w:pPr>
        <w:numPr>
          <w:ilvl w:val="0"/>
          <w:numId w:val="85"/>
        </w:numPr>
        <w:spacing w:after="0"/>
        <w:contextualSpacing/>
        <w:jc w:val="both"/>
        <w:rPr>
          <w:rFonts w:ascii="Calibri" w:eastAsia="Calibri" w:hAnsi="Calibri" w:cs="Calibri"/>
          <w:szCs w:val="23"/>
        </w:rPr>
      </w:pP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p</w:t>
      </w:r>
      <w:r w:rsidRPr="008E6474">
        <w:rPr>
          <w:rFonts w:ascii="Calibri" w:eastAsia="Calibri" w:hAnsi="Calibri" w:cs="Calibri"/>
          <w:szCs w:val="23"/>
        </w:rPr>
        <w:t>riv</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f</w:t>
      </w:r>
      <w:r w:rsidRPr="008E6474">
        <w:rPr>
          <w:rFonts w:ascii="Calibri" w:eastAsia="Calibri" w:hAnsi="Calibri" w:cs="Calibri"/>
          <w:spacing w:val="2"/>
          <w:szCs w:val="23"/>
        </w:rPr>
        <w:t xml:space="preserve"> </w:t>
      </w:r>
      <w:r w:rsidRPr="008E6474">
        <w:rPr>
          <w:rFonts w:ascii="Calibri" w:eastAsia="Calibri" w:hAnsi="Calibri" w:cs="Calibri"/>
          <w:szCs w:val="23"/>
        </w:rPr>
        <w:t>l</w:t>
      </w:r>
      <w:r w:rsidRPr="008E6474">
        <w:rPr>
          <w:rFonts w:ascii="Calibri" w:eastAsia="Calibri" w:hAnsi="Calibri" w:cs="Calibri"/>
          <w:spacing w:val="-2"/>
          <w:szCs w:val="23"/>
        </w:rPr>
        <w:t>i</w:t>
      </w:r>
      <w:r w:rsidRPr="008E6474">
        <w:rPr>
          <w:rFonts w:ascii="Calibri" w:eastAsia="Calibri" w:hAnsi="Calibri" w:cs="Calibri"/>
          <w:spacing w:val="1"/>
          <w:szCs w:val="23"/>
        </w:rPr>
        <w:t>f</w:t>
      </w:r>
      <w:r w:rsidRPr="008E6474">
        <w:rPr>
          <w:rFonts w:ascii="Calibri" w:eastAsia="Calibri" w:hAnsi="Calibri" w:cs="Calibri"/>
          <w:spacing w:val="3"/>
          <w:szCs w:val="23"/>
        </w:rPr>
        <w:t>e</w:t>
      </w:r>
      <w:r w:rsidRPr="008E6474">
        <w:rPr>
          <w:rFonts w:ascii="Calibri" w:eastAsia="Calibri" w:hAnsi="Calibri" w:cs="Calibri"/>
          <w:spacing w:val="2"/>
          <w:szCs w:val="23"/>
        </w:rPr>
        <w:t>-</w:t>
      </w:r>
      <w:r w:rsidRPr="008E6474">
        <w:rPr>
          <w:rFonts w:ascii="Calibri" w:eastAsia="Calibri" w:hAnsi="Calibri" w:cs="Calibri"/>
          <w:spacing w:val="-3"/>
          <w:szCs w:val="23"/>
        </w:rPr>
        <w:t>s</w:t>
      </w:r>
      <w:r w:rsidRPr="008E6474">
        <w:rPr>
          <w:rFonts w:ascii="Calibri" w:eastAsia="Calibri" w:hAnsi="Calibri" w:cs="Calibri"/>
          <w:spacing w:val="1"/>
          <w:szCs w:val="23"/>
        </w:rPr>
        <w:t>u</w:t>
      </w:r>
      <w:r w:rsidRPr="008E6474">
        <w:rPr>
          <w:rFonts w:ascii="Calibri" w:eastAsia="Calibri" w:hAnsi="Calibri" w:cs="Calibri"/>
          <w:szCs w:val="23"/>
        </w:rPr>
        <w:t>s</w:t>
      </w:r>
      <w:r w:rsidRPr="008E6474">
        <w:rPr>
          <w:rFonts w:ascii="Calibri" w:eastAsia="Calibri" w:hAnsi="Calibri" w:cs="Calibri"/>
          <w:spacing w:val="1"/>
          <w:szCs w:val="23"/>
        </w:rPr>
        <w:t>t</w:t>
      </w:r>
      <w:r w:rsidRPr="008E6474">
        <w:rPr>
          <w:rFonts w:ascii="Calibri" w:eastAsia="Calibri" w:hAnsi="Calibri" w:cs="Calibri"/>
          <w:szCs w:val="23"/>
        </w:rPr>
        <w:t>a</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me</w:t>
      </w:r>
      <w:r w:rsidRPr="008E6474">
        <w:rPr>
          <w:rFonts w:ascii="Calibri" w:eastAsia="Calibri" w:hAnsi="Calibri" w:cs="Calibri"/>
          <w:spacing w:val="1"/>
          <w:szCs w:val="23"/>
        </w:rPr>
        <w:t>nt</w:t>
      </w:r>
      <w:r w:rsidRPr="008E6474">
        <w:rPr>
          <w:rFonts w:ascii="Calibri" w:eastAsia="Calibri" w:hAnsi="Calibri" w:cs="Calibri"/>
          <w:szCs w:val="23"/>
        </w:rPr>
        <w:t>.</w:t>
      </w:r>
    </w:p>
    <w:p w14:paraId="24252DEC" w14:textId="3A653842" w:rsidR="008E6474" w:rsidRPr="008E6474" w:rsidRDefault="000F620D" w:rsidP="000F620D">
      <w:pPr>
        <w:numPr>
          <w:ilvl w:val="0"/>
          <w:numId w:val="85"/>
        </w:numPr>
        <w:spacing w:after="0"/>
        <w:ind w:right="80"/>
        <w:contextualSpacing/>
        <w:jc w:val="both"/>
        <w:rPr>
          <w:rFonts w:ascii="Calibri" w:eastAsia="Calibri" w:hAnsi="Calibri" w:cs="Calibri"/>
          <w:szCs w:val="23"/>
        </w:rPr>
      </w:pPr>
      <w:r w:rsidRPr="008E6474">
        <w:rPr>
          <w:rFonts w:ascii="Calibri" w:eastAsia="Calibri" w:hAnsi="Calibri" w:cs="Calibri"/>
          <w:szCs w:val="23"/>
        </w:rPr>
        <w:lastRenderedPageBreak/>
        <w:t>P</w:t>
      </w:r>
      <w:r w:rsidRPr="008E6474">
        <w:rPr>
          <w:rFonts w:ascii="Calibri" w:eastAsia="Calibri" w:hAnsi="Calibri" w:cs="Calibri"/>
          <w:spacing w:val="2"/>
          <w:szCs w:val="23"/>
        </w:rPr>
        <w:t>h</w:t>
      </w:r>
      <w:r w:rsidRPr="008E6474">
        <w:rPr>
          <w:rFonts w:ascii="Calibri" w:eastAsia="Calibri" w:hAnsi="Calibri" w:cs="Calibri"/>
          <w:szCs w:val="23"/>
        </w:rPr>
        <w:t>y</w:t>
      </w:r>
      <w:r w:rsidRPr="008E6474">
        <w:rPr>
          <w:rFonts w:ascii="Calibri" w:eastAsia="Calibri" w:hAnsi="Calibri" w:cs="Calibri"/>
          <w:spacing w:val="-1"/>
          <w:szCs w:val="23"/>
        </w:rPr>
        <w:t>s</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al</w:t>
      </w:r>
      <w:r w:rsidRPr="008E6474">
        <w:rPr>
          <w:rFonts w:ascii="Calibri" w:eastAsia="Calibri" w:hAnsi="Calibri" w:cs="Calibri"/>
          <w:spacing w:val="33"/>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j</w:t>
      </w:r>
      <w:r w:rsidRPr="008E6474">
        <w:rPr>
          <w:rFonts w:ascii="Calibri" w:eastAsia="Calibri" w:hAnsi="Calibri" w:cs="Calibri"/>
          <w:spacing w:val="1"/>
          <w:szCs w:val="23"/>
        </w:rPr>
        <w:t>u</w:t>
      </w:r>
      <w:r w:rsidRPr="008E6474">
        <w:rPr>
          <w:rFonts w:ascii="Calibri" w:eastAsia="Calibri" w:hAnsi="Calibri" w:cs="Calibri"/>
          <w:szCs w:val="23"/>
        </w:rPr>
        <w:t>ry</w:t>
      </w:r>
      <w:r w:rsidRPr="008E6474">
        <w:rPr>
          <w:rFonts w:ascii="Calibri" w:eastAsia="Calibri" w:hAnsi="Calibri" w:cs="Calibri"/>
          <w:spacing w:val="3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l</w:t>
      </w:r>
      <w:r w:rsidRPr="008E6474">
        <w:rPr>
          <w:rFonts w:ascii="Calibri" w:eastAsia="Calibri" w:hAnsi="Calibri" w:cs="Calibri"/>
          <w:spacing w:val="-1"/>
          <w:szCs w:val="23"/>
        </w:rPr>
        <w:t>u</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3"/>
          <w:szCs w:val="23"/>
        </w:rPr>
        <w:t>g</w:t>
      </w:r>
      <w:r w:rsidRPr="008E6474">
        <w:rPr>
          <w:rFonts w:ascii="Calibri" w:eastAsia="Calibri" w:hAnsi="Calibri" w:cs="Calibri"/>
          <w:szCs w:val="23"/>
        </w:rPr>
        <w:t>,</w:t>
      </w:r>
      <w:r w:rsidRPr="008E6474">
        <w:rPr>
          <w:rFonts w:ascii="Calibri" w:eastAsia="Calibri" w:hAnsi="Calibri" w:cs="Calibri"/>
          <w:spacing w:val="32"/>
          <w:szCs w:val="23"/>
        </w:rPr>
        <w:t xml:space="preserve"> </w:t>
      </w:r>
      <w:r w:rsidRPr="008E6474">
        <w:rPr>
          <w:rFonts w:ascii="Calibri" w:eastAsia="Calibri" w:hAnsi="Calibri" w:cs="Calibri"/>
          <w:spacing w:val="1"/>
          <w:szCs w:val="23"/>
        </w:rPr>
        <w:t>bu</w:t>
      </w:r>
      <w:r w:rsidRPr="008E6474">
        <w:rPr>
          <w:rFonts w:ascii="Calibri" w:eastAsia="Calibri" w:hAnsi="Calibri" w:cs="Calibri"/>
          <w:szCs w:val="23"/>
        </w:rPr>
        <w:t>t</w:t>
      </w:r>
      <w:r w:rsidRPr="008E6474">
        <w:rPr>
          <w:rFonts w:ascii="Calibri" w:eastAsia="Calibri" w:hAnsi="Calibri" w:cs="Calibri"/>
          <w:spacing w:val="33"/>
          <w:szCs w:val="23"/>
        </w:rPr>
        <w:t xml:space="preserve"> </w:t>
      </w:r>
      <w:r w:rsidRPr="008E6474">
        <w:rPr>
          <w:rFonts w:ascii="Calibri" w:eastAsia="Calibri" w:hAnsi="Calibri" w:cs="Calibri"/>
          <w:spacing w:val="1"/>
          <w:szCs w:val="23"/>
        </w:rPr>
        <w:t>n</w:t>
      </w:r>
      <w:r w:rsidRPr="008E6474">
        <w:rPr>
          <w:rFonts w:ascii="Calibri" w:eastAsia="Calibri" w:hAnsi="Calibri" w:cs="Calibri"/>
          <w:spacing w:val="-2"/>
          <w:szCs w:val="23"/>
        </w:rPr>
        <w:t>o</w:t>
      </w:r>
      <w:r w:rsidRPr="008E6474">
        <w:rPr>
          <w:rFonts w:ascii="Calibri" w:eastAsia="Calibri" w:hAnsi="Calibri" w:cs="Calibri"/>
          <w:szCs w:val="23"/>
        </w:rPr>
        <w:t>t</w:t>
      </w:r>
      <w:r w:rsidRPr="008E6474">
        <w:rPr>
          <w:rFonts w:ascii="Calibri" w:eastAsia="Calibri" w:hAnsi="Calibri" w:cs="Calibri"/>
          <w:spacing w:val="33"/>
          <w:szCs w:val="23"/>
        </w:rPr>
        <w:t xml:space="preserve"> </w:t>
      </w:r>
      <w:r w:rsidRPr="008E6474">
        <w:rPr>
          <w:rFonts w:ascii="Calibri" w:eastAsia="Calibri" w:hAnsi="Calibri" w:cs="Calibri"/>
          <w:szCs w:val="23"/>
        </w:rPr>
        <w:t>limi</w:t>
      </w:r>
      <w:r w:rsidRPr="008E6474">
        <w:rPr>
          <w:rFonts w:ascii="Calibri" w:eastAsia="Calibri" w:hAnsi="Calibri" w:cs="Calibri"/>
          <w:spacing w:val="2"/>
          <w:szCs w:val="23"/>
        </w:rPr>
        <w:t>t</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33"/>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33"/>
          <w:szCs w:val="23"/>
        </w:rPr>
        <w:t xml:space="preserve"> </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3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1"/>
          <w:szCs w:val="23"/>
        </w:rPr>
        <w:t>tu</w:t>
      </w:r>
      <w:r w:rsidRPr="008E6474">
        <w:rPr>
          <w:rFonts w:ascii="Calibri" w:eastAsia="Calibri" w:hAnsi="Calibri" w:cs="Calibri"/>
          <w:szCs w:val="23"/>
        </w:rPr>
        <w:t>sion</w:t>
      </w:r>
      <w:r w:rsidRPr="008E6474">
        <w:rPr>
          <w:rFonts w:ascii="Calibri" w:eastAsia="Calibri" w:hAnsi="Calibri" w:cs="Calibri"/>
          <w:spacing w:val="34"/>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f</w:t>
      </w:r>
      <w:r w:rsidRPr="008E6474">
        <w:rPr>
          <w:rFonts w:ascii="Calibri" w:eastAsia="Calibri" w:hAnsi="Calibri" w:cs="Calibri"/>
          <w:spacing w:val="33"/>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33"/>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k</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w:t>
      </w:r>
      <w:r w:rsidRPr="008E6474">
        <w:rPr>
          <w:rFonts w:ascii="Calibri" w:eastAsia="Calibri" w:hAnsi="Calibri" w:cs="Calibri"/>
          <w:spacing w:val="32"/>
          <w:szCs w:val="23"/>
        </w:rPr>
        <w:t xml:space="preserve"> </w:t>
      </w:r>
      <w:r w:rsidRPr="008E6474">
        <w:rPr>
          <w:rFonts w:ascii="Calibri" w:eastAsia="Calibri" w:hAnsi="Calibri" w:cs="Calibri"/>
          <w:szCs w:val="23"/>
        </w:rPr>
        <w:t>lacera</w:t>
      </w:r>
      <w:r w:rsidRPr="008E6474">
        <w:rPr>
          <w:rFonts w:ascii="Calibri" w:eastAsia="Calibri" w:hAnsi="Calibri" w:cs="Calibri"/>
          <w:spacing w:val="2"/>
          <w:szCs w:val="23"/>
        </w:rPr>
        <w:t>t</w:t>
      </w:r>
      <w:r w:rsidRPr="008E6474">
        <w:rPr>
          <w:rFonts w:ascii="Calibri" w:eastAsia="Calibri" w:hAnsi="Calibri" w:cs="Calibri"/>
          <w:szCs w:val="23"/>
        </w:rPr>
        <w:t>io</w:t>
      </w:r>
      <w:r w:rsidRPr="008E6474">
        <w:rPr>
          <w:rFonts w:ascii="Calibri" w:eastAsia="Calibri" w:hAnsi="Calibri" w:cs="Calibri"/>
          <w:spacing w:val="2"/>
          <w:szCs w:val="23"/>
        </w:rPr>
        <w:t>n</w:t>
      </w:r>
      <w:r w:rsidRPr="008E6474">
        <w:rPr>
          <w:rFonts w:ascii="Calibri" w:eastAsia="Calibri" w:hAnsi="Calibri" w:cs="Calibri"/>
          <w:szCs w:val="23"/>
        </w:rPr>
        <w:t>, mal</w:t>
      </w:r>
      <w:r w:rsidRPr="008E6474">
        <w:rPr>
          <w:rFonts w:ascii="Calibri" w:eastAsia="Calibri" w:hAnsi="Calibri" w:cs="Calibri"/>
          <w:spacing w:val="2"/>
          <w:szCs w:val="23"/>
        </w:rPr>
        <w:t>n</w:t>
      </w:r>
      <w:r w:rsidRPr="008E6474">
        <w:rPr>
          <w:rFonts w:ascii="Calibri" w:eastAsia="Calibri" w:hAnsi="Calibri" w:cs="Calibri"/>
          <w:spacing w:val="-1"/>
          <w:szCs w:val="23"/>
        </w:rPr>
        <w:t>u</w:t>
      </w:r>
      <w:r w:rsidRPr="008E6474">
        <w:rPr>
          <w:rFonts w:ascii="Calibri" w:eastAsia="Calibri" w:hAnsi="Calibri" w:cs="Calibri"/>
          <w:spacing w:val="1"/>
          <w:szCs w:val="23"/>
        </w:rPr>
        <w:t>t</w:t>
      </w:r>
      <w:r w:rsidRPr="008E6474">
        <w:rPr>
          <w:rFonts w:ascii="Calibri" w:eastAsia="Calibri" w:hAnsi="Calibri" w:cs="Calibri"/>
          <w:szCs w:val="23"/>
        </w:rPr>
        <w:t>ri</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pacing w:val="-1"/>
          <w:szCs w:val="23"/>
        </w:rPr>
        <w:t>b</w:t>
      </w:r>
      <w:r w:rsidRPr="008E6474">
        <w:rPr>
          <w:rFonts w:ascii="Calibri" w:eastAsia="Calibri" w:hAnsi="Calibri" w:cs="Calibri"/>
          <w:spacing w:val="1"/>
          <w:szCs w:val="23"/>
        </w:rPr>
        <w:t>u</w:t>
      </w:r>
      <w:r w:rsidRPr="008E6474">
        <w:rPr>
          <w:rFonts w:ascii="Calibri" w:eastAsia="Calibri" w:hAnsi="Calibri" w:cs="Calibri"/>
          <w:szCs w:val="23"/>
        </w:rPr>
        <w:t>r</w:t>
      </w:r>
      <w:r w:rsidRPr="008E6474">
        <w:rPr>
          <w:rFonts w:ascii="Calibri" w:eastAsia="Calibri" w:hAnsi="Calibri" w:cs="Calibri"/>
          <w:spacing w:val="1"/>
          <w:szCs w:val="23"/>
        </w:rPr>
        <w:t>n</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ra</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pacing w:val="1"/>
          <w:szCs w:val="23"/>
        </w:rPr>
        <w:t>u</w:t>
      </w:r>
      <w:r w:rsidRPr="008E6474">
        <w:rPr>
          <w:rFonts w:ascii="Calibri" w:eastAsia="Calibri" w:hAnsi="Calibri" w:cs="Calibri"/>
          <w:szCs w:val="23"/>
        </w:rPr>
        <w:t>re</w:t>
      </w:r>
      <w:r w:rsidRPr="008E6474">
        <w:rPr>
          <w:rFonts w:ascii="Calibri" w:eastAsia="Calibri" w:hAnsi="Calibri" w:cs="Calibri"/>
          <w:spacing w:val="3"/>
          <w:szCs w:val="23"/>
        </w:rPr>
        <w:t xml:space="preserve"> </w:t>
      </w:r>
      <w:r w:rsidRPr="008E6474">
        <w:rPr>
          <w:rFonts w:ascii="Calibri" w:eastAsia="Calibri" w:hAnsi="Calibri" w:cs="Calibri"/>
          <w:szCs w:val="23"/>
        </w:rPr>
        <w:t>of</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1"/>
          <w:szCs w:val="23"/>
        </w:rPr>
        <w:t xml:space="preserve"> b</w:t>
      </w:r>
      <w:r w:rsidRPr="008E6474">
        <w:rPr>
          <w:rFonts w:ascii="Calibri" w:eastAsia="Calibri" w:hAnsi="Calibri" w:cs="Calibri"/>
          <w:szCs w:val="23"/>
        </w:rPr>
        <w:t>one,</w:t>
      </w:r>
      <w:r w:rsidRPr="008E6474">
        <w:rPr>
          <w:rFonts w:ascii="Calibri" w:eastAsia="Calibri" w:hAnsi="Calibri" w:cs="Calibri"/>
          <w:spacing w:val="4"/>
          <w:szCs w:val="23"/>
        </w:rPr>
        <w:t xml:space="preserve"> </w:t>
      </w:r>
      <w:r w:rsidRPr="008E6474">
        <w:rPr>
          <w:rFonts w:ascii="Calibri" w:eastAsia="Calibri" w:hAnsi="Calibri" w:cs="Calibri"/>
          <w:spacing w:val="-3"/>
          <w:szCs w:val="23"/>
        </w:rPr>
        <w:t>s</w:t>
      </w:r>
      <w:r w:rsidRPr="008E6474">
        <w:rPr>
          <w:rFonts w:ascii="Calibri" w:eastAsia="Calibri" w:hAnsi="Calibri" w:cs="Calibri"/>
          <w:spacing w:val="1"/>
          <w:szCs w:val="23"/>
        </w:rPr>
        <w:t>ub</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pacing w:val="-2"/>
          <w:szCs w:val="23"/>
        </w:rPr>
        <w:t>r</w:t>
      </w:r>
      <w:r w:rsidRPr="008E6474">
        <w:rPr>
          <w:rFonts w:ascii="Calibri" w:eastAsia="Calibri" w:hAnsi="Calibri" w:cs="Calibri"/>
          <w:szCs w:val="23"/>
        </w:rPr>
        <w:t>al</w:t>
      </w:r>
      <w:r w:rsidRPr="008E6474">
        <w:rPr>
          <w:rFonts w:ascii="Calibri" w:eastAsia="Calibri" w:hAnsi="Calibri" w:cs="Calibri"/>
          <w:spacing w:val="5"/>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e</w:t>
      </w:r>
      <w:r w:rsidRPr="008E6474">
        <w:rPr>
          <w:rFonts w:ascii="Calibri" w:eastAsia="Calibri" w:hAnsi="Calibri" w:cs="Calibri"/>
          <w:spacing w:val="-2"/>
          <w:szCs w:val="23"/>
        </w:rPr>
        <w:t>m</w:t>
      </w:r>
      <w:r w:rsidRPr="008E6474">
        <w:rPr>
          <w:rFonts w:ascii="Calibri" w:eastAsia="Calibri" w:hAnsi="Calibri" w:cs="Calibri"/>
          <w:szCs w:val="23"/>
        </w:rPr>
        <w:t>a</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1"/>
          <w:szCs w:val="23"/>
        </w:rPr>
        <w:t>m</w:t>
      </w:r>
      <w:r w:rsidRPr="008E6474">
        <w:rPr>
          <w:rFonts w:ascii="Calibri" w:eastAsia="Calibri" w:hAnsi="Calibri" w:cs="Calibri"/>
          <w:spacing w:val="-2"/>
          <w:szCs w:val="23"/>
        </w:rPr>
        <w:t>a</w:t>
      </w:r>
      <w:r w:rsidRPr="008E6474">
        <w:rPr>
          <w:rFonts w:ascii="Calibri" w:eastAsia="Calibri" w:hAnsi="Calibri" w:cs="Calibri"/>
          <w:szCs w:val="23"/>
        </w:rPr>
        <w:t>,</w:t>
      </w:r>
      <w:r w:rsidRPr="008E6474">
        <w:rPr>
          <w:rFonts w:ascii="Calibri" w:eastAsia="Calibri" w:hAnsi="Calibri" w:cs="Calibri"/>
          <w:spacing w:val="4"/>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j</w:t>
      </w:r>
      <w:r w:rsidRPr="008E6474">
        <w:rPr>
          <w:rFonts w:ascii="Calibri" w:eastAsia="Calibri" w:hAnsi="Calibri" w:cs="Calibri"/>
          <w:spacing w:val="1"/>
          <w:szCs w:val="23"/>
        </w:rPr>
        <w:t>u</w:t>
      </w:r>
      <w:r w:rsidRPr="008E6474">
        <w:rPr>
          <w:rFonts w:ascii="Calibri" w:eastAsia="Calibri" w:hAnsi="Calibri" w:cs="Calibri"/>
          <w:szCs w:val="23"/>
        </w:rPr>
        <w:t>ry</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 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4"/>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pacing w:val="1"/>
          <w:szCs w:val="23"/>
        </w:rPr>
        <w:t>n</w:t>
      </w:r>
      <w:r w:rsidRPr="008E6474">
        <w:rPr>
          <w:rFonts w:ascii="Calibri" w:eastAsia="Calibri" w:hAnsi="Calibri" w:cs="Calibri"/>
          <w:szCs w:val="23"/>
        </w:rPr>
        <w:t>al o</w:t>
      </w:r>
      <w:r w:rsidRPr="008E6474">
        <w:rPr>
          <w:rFonts w:ascii="Calibri" w:eastAsia="Calibri" w:hAnsi="Calibri" w:cs="Calibri"/>
          <w:spacing w:val="1"/>
          <w:szCs w:val="23"/>
        </w:rPr>
        <w:t>r</w:t>
      </w:r>
      <w:r w:rsidRPr="008E6474">
        <w:rPr>
          <w:rFonts w:ascii="Calibri" w:eastAsia="Calibri" w:hAnsi="Calibri" w:cs="Calibri"/>
          <w:szCs w:val="23"/>
        </w:rPr>
        <w:t>ga</w:t>
      </w:r>
      <w:r w:rsidRPr="008E6474">
        <w:rPr>
          <w:rFonts w:ascii="Calibri" w:eastAsia="Calibri" w:hAnsi="Calibri" w:cs="Calibri"/>
          <w:spacing w:val="1"/>
          <w:szCs w:val="23"/>
        </w:rPr>
        <w:t>n</w:t>
      </w:r>
      <w:r w:rsidRPr="008E6474">
        <w:rPr>
          <w:rFonts w:ascii="Calibri" w:eastAsia="Calibri" w:hAnsi="Calibri" w:cs="Calibri"/>
          <w:szCs w:val="23"/>
        </w:rPr>
        <w:t xml:space="preserve">, </w:t>
      </w:r>
      <w:r w:rsidRPr="008E6474">
        <w:rPr>
          <w:rFonts w:ascii="Calibri" w:eastAsia="Calibri" w:hAnsi="Calibri" w:cs="Calibri"/>
          <w:spacing w:val="3"/>
          <w:szCs w:val="23"/>
        </w:rPr>
        <w:t>any</w:t>
      </w:r>
      <w:r w:rsidRPr="008E6474">
        <w:rPr>
          <w:rFonts w:ascii="Calibri" w:eastAsia="Calibri" w:hAnsi="Calibri" w:cs="Calibri"/>
          <w:szCs w:val="23"/>
        </w:rPr>
        <w:t xml:space="preserve"> </w:t>
      </w:r>
      <w:r w:rsidRPr="008E6474">
        <w:rPr>
          <w:rFonts w:ascii="Calibri" w:eastAsia="Calibri" w:hAnsi="Calibri" w:cs="Calibri"/>
          <w:spacing w:val="2"/>
          <w:szCs w:val="23"/>
        </w:rPr>
        <w:t>injury</w:t>
      </w:r>
      <w:r w:rsidRPr="008E6474">
        <w:rPr>
          <w:rFonts w:ascii="Calibri" w:eastAsia="Calibri" w:hAnsi="Calibri" w:cs="Calibri"/>
          <w:szCs w:val="23"/>
        </w:rPr>
        <w:t xml:space="preserve"> </w:t>
      </w:r>
      <w:r w:rsidRPr="008E6474">
        <w:rPr>
          <w:rFonts w:ascii="Calibri" w:eastAsia="Calibri" w:hAnsi="Calibri" w:cs="Calibri"/>
          <w:spacing w:val="2"/>
          <w:szCs w:val="23"/>
        </w:rPr>
        <w:t>causing</w:t>
      </w:r>
      <w:r w:rsidRPr="008E6474">
        <w:rPr>
          <w:rFonts w:ascii="Calibri" w:eastAsia="Calibri" w:hAnsi="Calibri" w:cs="Calibri"/>
          <w:szCs w:val="23"/>
        </w:rPr>
        <w:t xml:space="preserve"> </w:t>
      </w:r>
      <w:r w:rsidRPr="008E6474">
        <w:rPr>
          <w:rFonts w:ascii="Calibri" w:eastAsia="Calibri" w:hAnsi="Calibri" w:cs="Calibri"/>
          <w:spacing w:val="3"/>
          <w:szCs w:val="23"/>
        </w:rPr>
        <w:t>bleeding</w:t>
      </w:r>
      <w:r w:rsidRPr="008E6474">
        <w:rPr>
          <w:rFonts w:ascii="Calibri" w:eastAsia="Calibri" w:hAnsi="Calibri" w:cs="Calibri"/>
          <w:szCs w:val="23"/>
        </w:rPr>
        <w:t xml:space="preserve">, or </w:t>
      </w:r>
      <w:r w:rsidRPr="008E6474">
        <w:rPr>
          <w:rFonts w:ascii="Calibri" w:eastAsia="Calibri" w:hAnsi="Calibri" w:cs="Calibri"/>
          <w:spacing w:val="3"/>
          <w:szCs w:val="23"/>
        </w:rPr>
        <w:t>any</w:t>
      </w:r>
      <w:r w:rsidRPr="008E6474">
        <w:rPr>
          <w:rFonts w:ascii="Calibri" w:eastAsia="Calibri" w:hAnsi="Calibri" w:cs="Calibri"/>
          <w:szCs w:val="23"/>
        </w:rPr>
        <w:t xml:space="preserve"> physical </w:t>
      </w:r>
      <w:r w:rsidRPr="008E6474">
        <w:rPr>
          <w:rFonts w:ascii="Calibri" w:eastAsia="Calibri" w:hAnsi="Calibri" w:cs="Calibri"/>
          <w:spacing w:val="3"/>
          <w:szCs w:val="23"/>
        </w:rPr>
        <w:t>condition</w:t>
      </w:r>
      <w:r w:rsidRPr="008E6474">
        <w:rPr>
          <w:rFonts w:ascii="Calibri" w:eastAsia="Calibri" w:hAnsi="Calibri" w:cs="Calibri"/>
          <w:szCs w:val="23"/>
        </w:rPr>
        <w:t xml:space="preserve"> </w:t>
      </w:r>
      <w:r w:rsidRPr="008E6474">
        <w:rPr>
          <w:rFonts w:ascii="Calibri" w:eastAsia="Calibri" w:hAnsi="Calibri" w:cs="Calibri"/>
          <w:spacing w:val="4"/>
          <w:szCs w:val="23"/>
        </w:rPr>
        <w:t>which</w:t>
      </w:r>
      <w:r w:rsidRPr="008E6474">
        <w:rPr>
          <w:rFonts w:ascii="Calibri" w:eastAsia="Calibri" w:hAnsi="Calibri" w:cs="Calibri"/>
          <w:szCs w:val="23"/>
        </w:rPr>
        <w:t xml:space="preserve"> </w:t>
      </w:r>
      <w:r w:rsidRPr="008E6474">
        <w:rPr>
          <w:rFonts w:ascii="Calibri" w:eastAsia="Calibri" w:hAnsi="Calibri" w:cs="Calibri"/>
          <w:spacing w:val="1"/>
          <w:szCs w:val="23"/>
        </w:rPr>
        <w:t>imperils</w:t>
      </w:r>
      <w:r w:rsidRPr="008E6474">
        <w:rPr>
          <w:rFonts w:ascii="Calibri" w:eastAsia="Calibri" w:hAnsi="Calibri" w:cs="Calibri"/>
          <w:szCs w:val="23"/>
        </w:rPr>
        <w:t xml:space="preserve"> a </w:t>
      </w:r>
      <w:r w:rsidRPr="008E6474">
        <w:rPr>
          <w:rFonts w:ascii="Calibri" w:eastAsia="Calibri" w:hAnsi="Calibri" w:cs="Calibri"/>
          <w:spacing w:val="1"/>
          <w:szCs w:val="23"/>
        </w:rPr>
        <w:t>p</w:t>
      </w:r>
      <w:r w:rsidRPr="008E6474">
        <w:rPr>
          <w:rFonts w:ascii="Calibri" w:eastAsia="Calibri" w:hAnsi="Calibri" w:cs="Calibri"/>
          <w:szCs w:val="23"/>
        </w:rPr>
        <w:t>erso</w:t>
      </w:r>
      <w:r w:rsidRPr="008E6474">
        <w:rPr>
          <w:rFonts w:ascii="Calibri" w:eastAsia="Calibri" w:hAnsi="Calibri" w:cs="Calibri"/>
          <w:spacing w:val="1"/>
          <w:szCs w:val="23"/>
        </w:rPr>
        <w:t>n</w:t>
      </w:r>
      <w:r w:rsidRPr="008E6474">
        <w:rPr>
          <w:rFonts w:ascii="Calibri" w:eastAsia="Calibri" w:hAnsi="Calibri" w:cs="Calibri"/>
          <w:szCs w:val="23"/>
        </w:rPr>
        <w:t>’s</w:t>
      </w:r>
      <w:r w:rsidRPr="008E6474">
        <w:rPr>
          <w:rFonts w:ascii="Calibri" w:eastAsia="Calibri" w:hAnsi="Calibri" w:cs="Calibri"/>
          <w:spacing w:val="-2"/>
          <w:szCs w:val="23"/>
        </w:rPr>
        <w:t xml:space="preserve"> </w:t>
      </w:r>
      <w:r w:rsidRPr="008E6474">
        <w:rPr>
          <w:rFonts w:ascii="Calibri" w:eastAsia="Calibri" w:hAnsi="Calibri" w:cs="Calibri"/>
          <w:spacing w:val="1"/>
          <w:szCs w:val="23"/>
        </w:rPr>
        <w:t>h</w:t>
      </w:r>
      <w:r w:rsidRPr="008E6474">
        <w:rPr>
          <w:rFonts w:ascii="Calibri" w:eastAsia="Calibri" w:hAnsi="Calibri" w:cs="Calibri"/>
          <w:spacing w:val="-2"/>
          <w:szCs w:val="23"/>
        </w:rPr>
        <w:t>e</w:t>
      </w:r>
      <w:r w:rsidRPr="008E6474">
        <w:rPr>
          <w:rFonts w:ascii="Calibri" w:eastAsia="Calibri" w:hAnsi="Calibri" w:cs="Calibri"/>
          <w:szCs w:val="23"/>
        </w:rPr>
        <w:t>al</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w:t>
      </w:r>
      <w:r w:rsidRPr="008E6474">
        <w:rPr>
          <w:rFonts w:ascii="Calibri" w:eastAsia="Calibri" w:hAnsi="Calibri" w:cs="Calibri"/>
          <w:szCs w:val="23"/>
        </w:rPr>
        <w:t>el</w:t>
      </w:r>
      <w:r w:rsidRPr="008E6474">
        <w:rPr>
          <w:rFonts w:ascii="Calibri" w:eastAsia="Calibri" w:hAnsi="Calibri" w:cs="Calibri"/>
          <w:spacing w:val="1"/>
          <w:szCs w:val="23"/>
        </w:rPr>
        <w:t>f</w:t>
      </w:r>
      <w:r w:rsidRPr="008E6474">
        <w:rPr>
          <w:rFonts w:ascii="Calibri" w:eastAsia="Calibri" w:hAnsi="Calibri" w:cs="Calibri"/>
          <w:szCs w:val="23"/>
        </w:rPr>
        <w:t>a</w:t>
      </w:r>
      <w:r w:rsidRPr="008E6474">
        <w:rPr>
          <w:rFonts w:ascii="Calibri" w:eastAsia="Calibri" w:hAnsi="Calibri" w:cs="Calibri"/>
          <w:spacing w:val="-2"/>
          <w:szCs w:val="23"/>
        </w:rPr>
        <w:t>r</w:t>
      </w:r>
      <w:r w:rsidRPr="008E6474">
        <w:rPr>
          <w:rFonts w:ascii="Calibri" w:eastAsia="Calibri" w:hAnsi="Calibri" w:cs="Calibri"/>
          <w:szCs w:val="23"/>
        </w:rPr>
        <w:t>e.</w:t>
      </w:r>
    </w:p>
    <w:p w14:paraId="415F8004" w14:textId="77777777" w:rsidR="008E6474" w:rsidRPr="008E6474" w:rsidRDefault="000F620D" w:rsidP="000F620D">
      <w:pPr>
        <w:numPr>
          <w:ilvl w:val="0"/>
          <w:numId w:val="85"/>
        </w:numPr>
        <w:spacing w:after="0"/>
        <w:ind w:right="83"/>
        <w:contextualSpacing/>
        <w:jc w:val="both"/>
        <w:rPr>
          <w:rFonts w:ascii="Calibri" w:eastAsia="Calibri" w:hAnsi="Calibri" w:cs="Calibri"/>
          <w:szCs w:val="23"/>
        </w:rPr>
      </w:pP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ype</w:t>
      </w:r>
      <w:r w:rsidRPr="008E6474">
        <w:rPr>
          <w:rFonts w:ascii="Calibri" w:eastAsia="Calibri" w:hAnsi="Calibri" w:cs="Calibri"/>
          <w:spacing w:val="1"/>
          <w:szCs w:val="23"/>
        </w:rPr>
        <w:t xml:space="preserve"> </w:t>
      </w:r>
      <w:r w:rsidRPr="008E6474">
        <w:rPr>
          <w:rFonts w:ascii="Calibri" w:eastAsia="Calibri" w:hAnsi="Calibri" w:cs="Calibri"/>
          <w:szCs w:val="23"/>
        </w:rPr>
        <w:t>of</w:t>
      </w:r>
      <w:r w:rsidRPr="008E6474">
        <w:rPr>
          <w:rFonts w:ascii="Calibri" w:eastAsia="Calibri" w:hAnsi="Calibri" w:cs="Calibri"/>
          <w:spacing w:val="1"/>
          <w:szCs w:val="23"/>
        </w:rPr>
        <w:t xml:space="preserve"> ph</w:t>
      </w:r>
      <w:r w:rsidRPr="008E6474">
        <w:rPr>
          <w:rFonts w:ascii="Calibri" w:eastAsia="Calibri" w:hAnsi="Calibri" w:cs="Calibri"/>
          <w:szCs w:val="23"/>
        </w:rPr>
        <w:t>y</w:t>
      </w:r>
      <w:r w:rsidRPr="008E6474">
        <w:rPr>
          <w:rFonts w:ascii="Calibri" w:eastAsia="Calibri" w:hAnsi="Calibri" w:cs="Calibri"/>
          <w:spacing w:val="-1"/>
          <w:szCs w:val="23"/>
        </w:rPr>
        <w:t>s</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al</w:t>
      </w:r>
      <w:r w:rsidRPr="008E6474">
        <w:rPr>
          <w:rFonts w:ascii="Calibri" w:eastAsia="Calibri" w:hAnsi="Calibri" w:cs="Calibri"/>
          <w:spacing w:val="3"/>
          <w:szCs w:val="23"/>
        </w:rPr>
        <w:t xml:space="preserve"> </w:t>
      </w:r>
      <w:r w:rsidRPr="008E6474">
        <w:rPr>
          <w:rFonts w:ascii="Calibri" w:eastAsia="Calibri" w:hAnsi="Calibri" w:cs="Calibri"/>
          <w:spacing w:val="-1"/>
          <w:szCs w:val="23"/>
        </w:rPr>
        <w:t>h</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pacing w:val="1"/>
          <w:szCs w:val="23"/>
        </w:rPr>
        <w:t>p</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 xml:space="preserve">al </w:t>
      </w:r>
      <w:r w:rsidRPr="008E6474">
        <w:rPr>
          <w:rFonts w:ascii="Calibri" w:eastAsia="Calibri" w:hAnsi="Calibri" w:cs="Calibri"/>
          <w:spacing w:val="1"/>
          <w:szCs w:val="23"/>
        </w:rPr>
        <w:t>p</w:t>
      </w:r>
      <w:r w:rsidRPr="008E6474">
        <w:rPr>
          <w:rFonts w:ascii="Calibri" w:eastAsia="Calibri" w:hAnsi="Calibri" w:cs="Calibri"/>
          <w:spacing w:val="-1"/>
          <w:szCs w:val="23"/>
        </w:rPr>
        <w:t>u</w:t>
      </w:r>
      <w:r w:rsidRPr="008E6474">
        <w:rPr>
          <w:rFonts w:ascii="Calibri" w:eastAsia="Calibri" w:hAnsi="Calibri" w:cs="Calibri"/>
          <w:spacing w:val="1"/>
          <w:szCs w:val="23"/>
        </w:rPr>
        <w:t>n</w:t>
      </w:r>
      <w:r w:rsidRPr="008E6474">
        <w:rPr>
          <w:rFonts w:ascii="Calibri" w:eastAsia="Calibri" w:hAnsi="Calibri" w:cs="Calibri"/>
          <w:szCs w:val="23"/>
        </w:rPr>
        <w:t>is</w:t>
      </w:r>
      <w:r w:rsidRPr="008E6474">
        <w:rPr>
          <w:rFonts w:ascii="Calibri" w:eastAsia="Calibri" w:hAnsi="Calibri" w:cs="Calibri"/>
          <w:spacing w:val="1"/>
          <w:szCs w:val="23"/>
        </w:rPr>
        <w:t>h</w:t>
      </w:r>
      <w:r w:rsidRPr="008E6474">
        <w:rPr>
          <w:rFonts w:ascii="Calibri" w:eastAsia="Calibri" w:hAnsi="Calibri" w:cs="Calibri"/>
          <w:szCs w:val="23"/>
        </w:rPr>
        <w:t>m</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zCs w:val="23"/>
        </w:rPr>
        <w:t>t</w:t>
      </w:r>
      <w:r w:rsidRPr="008E6474">
        <w:rPr>
          <w:rFonts w:ascii="Calibri" w:eastAsia="Calibri" w:hAnsi="Calibri" w:cs="Calibri"/>
          <w:spacing w:val="3"/>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nf</w:t>
      </w:r>
      <w:r w:rsidRPr="008E6474">
        <w:rPr>
          <w:rFonts w:ascii="Calibri" w:eastAsia="Calibri" w:hAnsi="Calibri" w:cs="Calibri"/>
          <w:szCs w:val="23"/>
        </w:rPr>
        <w:t>lic</w:t>
      </w:r>
      <w:r w:rsidRPr="008E6474">
        <w:rPr>
          <w:rFonts w:ascii="Calibri" w:eastAsia="Calibri" w:hAnsi="Calibri" w:cs="Calibri"/>
          <w:spacing w:val="-1"/>
          <w:szCs w:val="23"/>
        </w:rPr>
        <w:t>t</w:t>
      </w:r>
      <w:r w:rsidRPr="008E6474">
        <w:rPr>
          <w:rFonts w:ascii="Calibri" w:eastAsia="Calibri" w:hAnsi="Calibri" w:cs="Calibri"/>
          <w:szCs w:val="23"/>
        </w:rPr>
        <w:t>ed</w:t>
      </w:r>
      <w:r w:rsidRPr="008E6474">
        <w:rPr>
          <w:rFonts w:ascii="Calibri" w:eastAsia="Calibri" w:hAnsi="Calibri" w:cs="Calibri"/>
          <w:spacing w:val="4"/>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n</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2"/>
          <w:szCs w:val="23"/>
        </w:rPr>
        <w:t xml:space="preserve"> </w:t>
      </w:r>
      <w:r w:rsidRPr="008E6474">
        <w:rPr>
          <w:rFonts w:ascii="Calibri" w:eastAsia="Calibri" w:hAnsi="Calibri" w:cs="Calibri"/>
          <w:spacing w:val="-2"/>
          <w:szCs w:val="23"/>
        </w:rPr>
        <w:t>m</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pacing w:val="-1"/>
          <w:szCs w:val="23"/>
        </w:rPr>
        <w:t>n</w:t>
      </w:r>
      <w:r w:rsidRPr="008E6474">
        <w:rPr>
          <w:rFonts w:ascii="Calibri" w:eastAsia="Calibri" w:hAnsi="Calibri" w:cs="Calibri"/>
          <w:szCs w:val="23"/>
        </w:rPr>
        <w:t>er</w:t>
      </w:r>
      <w:r w:rsidRPr="008E6474">
        <w:rPr>
          <w:rFonts w:ascii="Calibri" w:eastAsia="Calibri" w:hAnsi="Calibri" w:cs="Calibri"/>
          <w:spacing w:val="3"/>
          <w:szCs w:val="23"/>
        </w:rPr>
        <w:t xml:space="preserve"> </w:t>
      </w:r>
      <w:r w:rsidRPr="008E6474">
        <w:rPr>
          <w:rFonts w:ascii="Calibri" w:eastAsia="Calibri" w:hAnsi="Calibri" w:cs="Calibri"/>
          <w:spacing w:val="1"/>
          <w:szCs w:val="23"/>
        </w:rPr>
        <w:t>u</w:t>
      </w:r>
      <w:r w:rsidRPr="008E6474">
        <w:rPr>
          <w:rFonts w:ascii="Calibri" w:eastAsia="Calibri" w:hAnsi="Calibri" w:cs="Calibri"/>
          <w:spacing w:val="-1"/>
          <w:szCs w:val="23"/>
        </w:rPr>
        <w:t>p</w:t>
      </w:r>
      <w:r w:rsidRPr="008E6474">
        <w:rPr>
          <w:rFonts w:ascii="Calibri" w:eastAsia="Calibri" w:hAnsi="Calibri" w:cs="Calibri"/>
          <w:szCs w:val="23"/>
        </w:rPr>
        <w:t>on</w:t>
      </w:r>
      <w:r w:rsidRPr="008E6474">
        <w:rPr>
          <w:rFonts w:ascii="Calibri" w:eastAsia="Calibri" w:hAnsi="Calibri" w:cs="Calibri"/>
          <w:spacing w:val="1"/>
          <w:szCs w:val="23"/>
        </w:rPr>
        <w:t xml:space="preserve"> t</w:t>
      </w:r>
      <w:r w:rsidRPr="008E6474">
        <w:rPr>
          <w:rFonts w:ascii="Calibri" w:eastAsia="Calibri" w:hAnsi="Calibri" w:cs="Calibri"/>
          <w:spacing w:val="-1"/>
          <w:szCs w:val="23"/>
        </w:rPr>
        <w:t>h</w:t>
      </w:r>
      <w:r w:rsidRPr="008E6474">
        <w:rPr>
          <w:rFonts w:ascii="Calibri" w:eastAsia="Calibri" w:hAnsi="Calibri" w:cs="Calibri"/>
          <w:szCs w:val="23"/>
        </w:rPr>
        <w:t xml:space="preserve">e </w:t>
      </w:r>
      <w:r w:rsidRPr="008E6474">
        <w:rPr>
          <w:rFonts w:ascii="Calibri" w:eastAsia="Calibri" w:hAnsi="Calibri" w:cs="Calibri"/>
          <w:spacing w:val="1"/>
          <w:szCs w:val="23"/>
        </w:rPr>
        <w:t>b</w:t>
      </w:r>
      <w:r w:rsidRPr="008E6474">
        <w:rPr>
          <w:rFonts w:ascii="Calibri" w:eastAsia="Calibri" w:hAnsi="Calibri" w:cs="Calibri"/>
          <w:szCs w:val="23"/>
        </w:rPr>
        <w:t>o</w:t>
      </w:r>
      <w:r w:rsidRPr="008E6474">
        <w:rPr>
          <w:rFonts w:ascii="Calibri" w:eastAsia="Calibri" w:hAnsi="Calibri" w:cs="Calibri"/>
          <w:spacing w:val="2"/>
          <w:szCs w:val="23"/>
        </w:rPr>
        <w:t>d</w:t>
      </w:r>
      <w:r w:rsidRPr="008E6474">
        <w:rPr>
          <w:rFonts w:ascii="Calibri" w:eastAsia="Calibri" w:hAnsi="Calibri" w:cs="Calibri"/>
          <w:szCs w:val="23"/>
        </w:rPr>
        <w:t>y.</w:t>
      </w:r>
    </w:p>
    <w:p w14:paraId="07BEE5A9" w14:textId="77777777" w:rsidR="008E6474" w:rsidRPr="008E6474" w:rsidRDefault="00F8460C" w:rsidP="000F620D">
      <w:pPr>
        <w:spacing w:after="0"/>
        <w:jc w:val="both"/>
        <w:rPr>
          <w:rFonts w:ascii="Calibri" w:eastAsia="Calibri" w:hAnsi="Calibri" w:cs="Calibri"/>
          <w:szCs w:val="23"/>
        </w:rPr>
      </w:pPr>
    </w:p>
    <w:p w14:paraId="417D2D75" w14:textId="77777777" w:rsidR="008E6474" w:rsidRPr="008E6474" w:rsidRDefault="000F620D" w:rsidP="000F620D">
      <w:pPr>
        <w:spacing w:before="61" w:after="0"/>
        <w:jc w:val="both"/>
        <w:rPr>
          <w:rFonts w:ascii="Calibri" w:eastAsia="Calibri" w:hAnsi="Calibri" w:cs="Calibri"/>
          <w:szCs w:val="23"/>
        </w:rPr>
      </w:pPr>
      <w:r w:rsidRPr="008E6474">
        <w:rPr>
          <w:rFonts w:ascii="Calibri" w:eastAsia="Calibri" w:hAnsi="Calibri" w:cs="Calibri"/>
          <w:b/>
          <w:spacing w:val="1"/>
          <w:szCs w:val="23"/>
        </w:rPr>
        <w:t>2</w:t>
      </w:r>
      <w:r w:rsidRPr="008E6474">
        <w:rPr>
          <w:rFonts w:ascii="Calibri" w:eastAsia="Calibri" w:hAnsi="Calibri" w:cs="Calibri"/>
          <w:b/>
          <w:szCs w:val="23"/>
        </w:rPr>
        <w:t xml:space="preserve">)        </w:t>
      </w:r>
      <w:r w:rsidRPr="008E6474">
        <w:rPr>
          <w:rFonts w:ascii="Calibri" w:eastAsia="Calibri" w:hAnsi="Calibri" w:cs="Calibri"/>
          <w:b/>
          <w:spacing w:val="34"/>
          <w:szCs w:val="23"/>
        </w:rPr>
        <w:t xml:space="preserve"> </w:t>
      </w:r>
      <w:r w:rsidRPr="008E6474">
        <w:rPr>
          <w:rFonts w:ascii="Calibri" w:eastAsia="Calibri" w:hAnsi="Calibri" w:cs="Calibri"/>
          <w:b/>
          <w:szCs w:val="23"/>
        </w:rPr>
        <w:t>S</w:t>
      </w:r>
      <w:r w:rsidRPr="008E6474">
        <w:rPr>
          <w:rFonts w:ascii="Calibri" w:eastAsia="Calibri" w:hAnsi="Calibri" w:cs="Calibri"/>
          <w:b/>
          <w:spacing w:val="-1"/>
          <w:szCs w:val="23"/>
        </w:rPr>
        <w:t>e</w:t>
      </w:r>
      <w:r w:rsidRPr="008E6474">
        <w:rPr>
          <w:rFonts w:ascii="Calibri" w:eastAsia="Calibri" w:hAnsi="Calibri" w:cs="Calibri"/>
          <w:b/>
          <w:szCs w:val="23"/>
        </w:rPr>
        <w:t>x</w:t>
      </w:r>
      <w:r w:rsidRPr="008E6474">
        <w:rPr>
          <w:rFonts w:ascii="Calibri" w:eastAsia="Calibri" w:hAnsi="Calibri" w:cs="Calibri"/>
          <w:b/>
          <w:spacing w:val="1"/>
          <w:szCs w:val="23"/>
        </w:rPr>
        <w:t>u</w:t>
      </w:r>
      <w:r w:rsidRPr="008E6474">
        <w:rPr>
          <w:rFonts w:ascii="Calibri" w:eastAsia="Calibri" w:hAnsi="Calibri" w:cs="Calibri"/>
          <w:b/>
          <w:spacing w:val="-1"/>
          <w:szCs w:val="23"/>
        </w:rPr>
        <w:t>a</w:t>
      </w:r>
      <w:r w:rsidRPr="008E6474">
        <w:rPr>
          <w:rFonts w:ascii="Calibri" w:eastAsia="Calibri" w:hAnsi="Calibri" w:cs="Calibri"/>
          <w:b/>
          <w:szCs w:val="23"/>
        </w:rPr>
        <w:t>l</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m</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d</w:t>
      </w:r>
      <w:r w:rsidRPr="008E6474">
        <w:rPr>
          <w:rFonts w:ascii="Calibri" w:eastAsia="Calibri" w:hAnsi="Calibri" w:cs="Calibri"/>
          <w:b/>
          <w:spacing w:val="-1"/>
          <w:szCs w:val="23"/>
        </w:rPr>
        <w:t>emea</w:t>
      </w:r>
      <w:r w:rsidRPr="008E6474">
        <w:rPr>
          <w:rFonts w:ascii="Calibri" w:eastAsia="Calibri" w:hAnsi="Calibri" w:cs="Calibri"/>
          <w:b/>
          <w:spacing w:val="1"/>
          <w:szCs w:val="23"/>
        </w:rPr>
        <w:t>n</w:t>
      </w:r>
      <w:r w:rsidRPr="008E6474">
        <w:rPr>
          <w:rFonts w:ascii="Calibri" w:eastAsia="Calibri" w:hAnsi="Calibri" w:cs="Calibri"/>
          <w:b/>
          <w:szCs w:val="23"/>
        </w:rPr>
        <w:t>or</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w</w:t>
      </w:r>
      <w:r w:rsidRPr="008E6474">
        <w:rPr>
          <w:rFonts w:ascii="Calibri" w:eastAsia="Calibri" w:hAnsi="Calibri" w:cs="Calibri"/>
          <w:b/>
          <w:spacing w:val="1"/>
          <w:szCs w:val="23"/>
        </w:rPr>
        <w:t>i</w:t>
      </w:r>
      <w:r w:rsidRPr="008E6474">
        <w:rPr>
          <w:rFonts w:ascii="Calibri" w:eastAsia="Calibri" w:hAnsi="Calibri" w:cs="Calibri"/>
          <w:b/>
          <w:spacing w:val="-1"/>
          <w:szCs w:val="23"/>
        </w:rPr>
        <w:t>l</w:t>
      </w:r>
      <w:r w:rsidRPr="008E6474">
        <w:rPr>
          <w:rFonts w:ascii="Calibri" w:eastAsia="Calibri" w:hAnsi="Calibri" w:cs="Calibri"/>
          <w:b/>
          <w:szCs w:val="23"/>
        </w:rPr>
        <w:t>l</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i</w:t>
      </w:r>
      <w:r w:rsidRPr="008E6474">
        <w:rPr>
          <w:rFonts w:ascii="Calibri" w:eastAsia="Calibri" w:hAnsi="Calibri" w:cs="Calibri"/>
          <w:b/>
          <w:spacing w:val="1"/>
          <w:szCs w:val="23"/>
        </w:rPr>
        <w:t>n</w:t>
      </w:r>
      <w:r w:rsidRPr="008E6474">
        <w:rPr>
          <w:rFonts w:ascii="Calibri" w:eastAsia="Calibri" w:hAnsi="Calibri" w:cs="Calibri"/>
          <w:b/>
          <w:szCs w:val="23"/>
        </w:rPr>
        <w:t>c</w:t>
      </w:r>
      <w:r w:rsidRPr="008E6474">
        <w:rPr>
          <w:rFonts w:ascii="Calibri" w:eastAsia="Calibri" w:hAnsi="Calibri" w:cs="Calibri"/>
          <w:b/>
          <w:spacing w:val="-1"/>
          <w:szCs w:val="23"/>
        </w:rPr>
        <w:t>l</w:t>
      </w:r>
      <w:r w:rsidRPr="008E6474">
        <w:rPr>
          <w:rFonts w:ascii="Calibri" w:eastAsia="Calibri" w:hAnsi="Calibri" w:cs="Calibri"/>
          <w:b/>
          <w:spacing w:val="1"/>
          <w:szCs w:val="23"/>
        </w:rPr>
        <w:t>ud</w:t>
      </w:r>
      <w:r w:rsidRPr="008E6474">
        <w:rPr>
          <w:rFonts w:ascii="Calibri" w:eastAsia="Calibri" w:hAnsi="Calibri" w:cs="Calibri"/>
          <w:b/>
          <w:spacing w:val="-1"/>
          <w:szCs w:val="23"/>
        </w:rPr>
        <w:t>e</w:t>
      </w:r>
      <w:r w:rsidRPr="008E6474">
        <w:rPr>
          <w:rFonts w:ascii="Calibri" w:eastAsia="Calibri" w:hAnsi="Calibri" w:cs="Calibri"/>
          <w:b/>
          <w:szCs w:val="23"/>
        </w:rPr>
        <w:t>,</w:t>
      </w:r>
      <w:r w:rsidRPr="008E6474">
        <w:rPr>
          <w:rFonts w:ascii="Calibri" w:eastAsia="Calibri" w:hAnsi="Calibri" w:cs="Calibri"/>
          <w:b/>
          <w:spacing w:val="1"/>
          <w:szCs w:val="23"/>
        </w:rPr>
        <w:t xml:space="preserve"> </w:t>
      </w:r>
      <w:r w:rsidRPr="008E6474">
        <w:rPr>
          <w:rFonts w:ascii="Calibri" w:eastAsia="Calibri" w:hAnsi="Calibri" w:cs="Calibri"/>
          <w:b/>
          <w:spacing w:val="-2"/>
          <w:szCs w:val="23"/>
        </w:rPr>
        <w:t>b</w:t>
      </w:r>
      <w:r w:rsidRPr="008E6474">
        <w:rPr>
          <w:rFonts w:ascii="Calibri" w:eastAsia="Calibri" w:hAnsi="Calibri" w:cs="Calibri"/>
          <w:b/>
          <w:spacing w:val="1"/>
          <w:szCs w:val="23"/>
        </w:rPr>
        <w:t>u</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n</w:t>
      </w:r>
      <w:r w:rsidRPr="008E6474">
        <w:rPr>
          <w:rFonts w:ascii="Calibri" w:eastAsia="Calibri" w:hAnsi="Calibri" w:cs="Calibri"/>
          <w:b/>
          <w:szCs w:val="23"/>
        </w:rPr>
        <w:t xml:space="preserve">ot </w:t>
      </w:r>
      <w:r w:rsidRPr="008E6474">
        <w:rPr>
          <w:rFonts w:ascii="Calibri" w:eastAsia="Calibri" w:hAnsi="Calibri" w:cs="Calibri"/>
          <w:b/>
          <w:spacing w:val="1"/>
          <w:szCs w:val="23"/>
        </w:rPr>
        <w:t>b</w:t>
      </w:r>
      <w:r w:rsidRPr="008E6474">
        <w:rPr>
          <w:rFonts w:ascii="Calibri" w:eastAsia="Calibri" w:hAnsi="Calibri" w:cs="Calibri"/>
          <w:b/>
          <w:szCs w:val="23"/>
        </w:rPr>
        <w:t>e</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li</w:t>
      </w:r>
      <w:r w:rsidRPr="008E6474">
        <w:rPr>
          <w:rFonts w:ascii="Calibri" w:eastAsia="Calibri" w:hAnsi="Calibri" w:cs="Calibri"/>
          <w:b/>
          <w:spacing w:val="-1"/>
          <w:szCs w:val="23"/>
        </w:rPr>
        <w:t>mi</w:t>
      </w:r>
      <w:r w:rsidRPr="008E6474">
        <w:rPr>
          <w:rFonts w:ascii="Calibri" w:eastAsia="Calibri" w:hAnsi="Calibri" w:cs="Calibri"/>
          <w:b/>
          <w:szCs w:val="23"/>
        </w:rPr>
        <w:t>ted</w:t>
      </w:r>
      <w:r w:rsidRPr="008E6474">
        <w:rPr>
          <w:rFonts w:ascii="Calibri" w:eastAsia="Calibri" w:hAnsi="Calibri" w:cs="Calibri"/>
          <w:b/>
          <w:spacing w:val="1"/>
          <w:szCs w:val="23"/>
        </w:rPr>
        <w:t xml:space="preserve"> </w:t>
      </w:r>
      <w:r w:rsidRPr="008E6474">
        <w:rPr>
          <w:rFonts w:ascii="Calibri" w:eastAsia="Calibri" w:hAnsi="Calibri" w:cs="Calibri"/>
          <w:b/>
          <w:szCs w:val="23"/>
        </w:rPr>
        <w:t>t</w:t>
      </w:r>
      <w:r w:rsidRPr="008E6474">
        <w:rPr>
          <w:rFonts w:ascii="Calibri" w:eastAsia="Calibri" w:hAnsi="Calibri" w:cs="Calibri"/>
          <w:b/>
          <w:spacing w:val="-1"/>
          <w:szCs w:val="23"/>
        </w:rPr>
        <w:t>o</w:t>
      </w:r>
      <w:r w:rsidRPr="008E6474">
        <w:rPr>
          <w:rFonts w:ascii="Calibri" w:eastAsia="Calibri" w:hAnsi="Calibri" w:cs="Calibri"/>
          <w:b/>
          <w:szCs w:val="23"/>
        </w:rPr>
        <w:t>:</w:t>
      </w:r>
    </w:p>
    <w:p w14:paraId="7A45A9A8"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Engaging in exploitive or manipulative sexual intercourse with any person. There will be zero tolerance to sexual misdemeanor including rape, defilement of minors/ sexual child abuse, sexual harassment and elopement.</w:t>
      </w:r>
    </w:p>
    <w:p w14:paraId="5D8A8F29" w14:textId="77777777" w:rsidR="008E6474" w:rsidRPr="008E6474" w:rsidRDefault="000F620D" w:rsidP="000F620D">
      <w:pPr>
        <w:numPr>
          <w:ilvl w:val="0"/>
          <w:numId w:val="86"/>
        </w:numPr>
        <w:spacing w:after="0"/>
        <w:ind w:right="74"/>
        <w:contextualSpacing/>
        <w:jc w:val="both"/>
        <w:rPr>
          <w:rFonts w:ascii="Calibri" w:eastAsia="Calibri" w:hAnsi="Calibri" w:cs="Calibri"/>
          <w:szCs w:val="23"/>
        </w:rPr>
      </w:pPr>
      <w:r w:rsidRPr="008E6474">
        <w:rPr>
          <w:rFonts w:ascii="Calibri" w:eastAsia="Calibri" w:hAnsi="Calibri" w:cs="Calibri"/>
          <w:szCs w:val="23"/>
        </w:rPr>
        <w:t xml:space="preserve">Taking indecent liberties with a </w:t>
      </w:r>
      <w:proofErr w:type="gramStart"/>
      <w:r w:rsidRPr="008E6474">
        <w:rPr>
          <w:rFonts w:ascii="Calibri" w:eastAsia="Calibri" w:hAnsi="Calibri" w:cs="Calibri"/>
          <w:szCs w:val="23"/>
        </w:rPr>
        <w:t>person,</w:t>
      </w:r>
      <w:r w:rsidRPr="008E6474">
        <w:rPr>
          <w:rFonts w:ascii="Calibri" w:eastAsia="Calibri" w:hAnsi="Calibri" w:cs="Calibri"/>
          <w:spacing w:val="37"/>
          <w:szCs w:val="23"/>
        </w:rPr>
        <w:t xml:space="preserve"> </w:t>
      </w:r>
      <w:r w:rsidRPr="008E6474">
        <w:rPr>
          <w:rFonts w:ascii="Calibri" w:eastAsia="Calibri" w:hAnsi="Calibri" w:cs="Calibri"/>
          <w:szCs w:val="23"/>
        </w:rPr>
        <w:t>or</w:t>
      </w:r>
      <w:proofErr w:type="gramEnd"/>
      <w:r w:rsidRPr="008E6474">
        <w:rPr>
          <w:rFonts w:ascii="Calibri" w:eastAsia="Calibri" w:hAnsi="Calibri" w:cs="Calibri"/>
          <w:spacing w:val="36"/>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a</w:t>
      </w:r>
      <w:r w:rsidRPr="008E6474">
        <w:rPr>
          <w:rFonts w:ascii="Calibri" w:eastAsia="Calibri" w:hAnsi="Calibri" w:cs="Calibri"/>
          <w:spacing w:val="-1"/>
          <w:szCs w:val="23"/>
        </w:rPr>
        <w:t>u</w:t>
      </w:r>
      <w:r w:rsidRPr="008E6474">
        <w:rPr>
          <w:rFonts w:ascii="Calibri" w:eastAsia="Calibri" w:hAnsi="Calibri" w:cs="Calibri"/>
          <w:szCs w:val="23"/>
        </w:rPr>
        <w:t>si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7"/>
          <w:szCs w:val="23"/>
        </w:rPr>
        <w:t xml:space="preserve"> </w:t>
      </w:r>
      <w:r w:rsidRPr="008E6474">
        <w:rPr>
          <w:rFonts w:ascii="Calibri" w:eastAsia="Calibri" w:hAnsi="Calibri" w:cs="Calibri"/>
          <w:szCs w:val="23"/>
        </w:rPr>
        <w:t>an</w:t>
      </w:r>
      <w:r w:rsidRPr="008E6474">
        <w:rPr>
          <w:rFonts w:ascii="Calibri" w:eastAsia="Calibri" w:hAnsi="Calibri" w:cs="Calibri"/>
          <w:spacing w:val="38"/>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nd</w:t>
      </w:r>
      <w:r w:rsidRPr="008E6474">
        <w:rPr>
          <w:rFonts w:ascii="Calibri" w:eastAsia="Calibri" w:hAnsi="Calibri" w:cs="Calibri"/>
          <w:szCs w:val="23"/>
        </w:rPr>
        <w:t>iv</w:t>
      </w:r>
      <w:r w:rsidRPr="008E6474">
        <w:rPr>
          <w:rFonts w:ascii="Calibri" w:eastAsia="Calibri" w:hAnsi="Calibri" w:cs="Calibri"/>
          <w:spacing w:val="-3"/>
          <w:szCs w:val="23"/>
        </w:rPr>
        <w:t>i</w:t>
      </w:r>
      <w:r w:rsidRPr="008E6474">
        <w:rPr>
          <w:rFonts w:ascii="Calibri" w:eastAsia="Calibri" w:hAnsi="Calibri" w:cs="Calibri"/>
          <w:spacing w:val="1"/>
          <w:szCs w:val="23"/>
        </w:rPr>
        <w:t>du</w:t>
      </w:r>
      <w:r w:rsidRPr="008E6474">
        <w:rPr>
          <w:rFonts w:ascii="Calibri" w:eastAsia="Calibri" w:hAnsi="Calibri" w:cs="Calibri"/>
          <w:szCs w:val="23"/>
        </w:rPr>
        <w:t>al</w:t>
      </w:r>
      <w:r w:rsidRPr="008E6474">
        <w:rPr>
          <w:rFonts w:ascii="Calibri" w:eastAsia="Calibri" w:hAnsi="Calibri" w:cs="Calibri"/>
          <w:spacing w:val="35"/>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35"/>
          <w:szCs w:val="23"/>
        </w:rPr>
        <w:t xml:space="preserve"> </w:t>
      </w:r>
      <w:r w:rsidRPr="008E6474">
        <w:rPr>
          <w:rFonts w:ascii="Calibri" w:eastAsia="Calibri" w:hAnsi="Calibri" w:cs="Calibri"/>
          <w:spacing w:val="1"/>
          <w:szCs w:val="23"/>
        </w:rPr>
        <w:t>t</w:t>
      </w:r>
      <w:r w:rsidRPr="008E6474">
        <w:rPr>
          <w:rFonts w:ascii="Calibri" w:eastAsia="Calibri" w:hAnsi="Calibri" w:cs="Calibri"/>
          <w:spacing w:val="-2"/>
          <w:szCs w:val="23"/>
        </w:rPr>
        <w:t>a</w:t>
      </w:r>
      <w:r w:rsidRPr="008E6474">
        <w:rPr>
          <w:rFonts w:ascii="Calibri" w:eastAsia="Calibri" w:hAnsi="Calibri" w:cs="Calibri"/>
          <w:spacing w:val="-1"/>
          <w:szCs w:val="23"/>
        </w:rPr>
        <w:t>k</w:t>
      </w:r>
      <w:r w:rsidRPr="008E6474">
        <w:rPr>
          <w:rFonts w:ascii="Calibri" w:eastAsia="Calibri" w:hAnsi="Calibri" w:cs="Calibri"/>
          <w:szCs w:val="23"/>
        </w:rPr>
        <w:t>e</w:t>
      </w:r>
      <w:r w:rsidRPr="008E6474">
        <w:rPr>
          <w:rFonts w:ascii="Calibri" w:eastAsia="Calibri" w:hAnsi="Calibri" w:cs="Calibri"/>
          <w:spacing w:val="38"/>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nd</w:t>
      </w:r>
      <w:r w:rsidRPr="008E6474">
        <w:rPr>
          <w:rFonts w:ascii="Calibri" w:eastAsia="Calibri" w:hAnsi="Calibri" w:cs="Calibri"/>
          <w:szCs w:val="23"/>
        </w:rPr>
        <w:t>ec</w:t>
      </w:r>
      <w:r w:rsidRPr="008E6474">
        <w:rPr>
          <w:rFonts w:ascii="Calibri" w:eastAsia="Calibri" w:hAnsi="Calibri" w:cs="Calibri"/>
          <w:spacing w:val="-2"/>
          <w:szCs w:val="23"/>
        </w:rPr>
        <w:t>e</w:t>
      </w:r>
      <w:r w:rsidRPr="008E6474">
        <w:rPr>
          <w:rFonts w:ascii="Calibri" w:eastAsia="Calibri" w:hAnsi="Calibri" w:cs="Calibri"/>
          <w:spacing w:val="1"/>
          <w:szCs w:val="23"/>
        </w:rPr>
        <w:t xml:space="preserve">nt </w:t>
      </w:r>
      <w:r w:rsidRPr="008E6474">
        <w:rPr>
          <w:rFonts w:ascii="Calibri" w:eastAsia="Calibri" w:hAnsi="Calibri" w:cs="Calibri"/>
          <w:szCs w:val="23"/>
        </w:rPr>
        <w:t>li</w:t>
      </w:r>
      <w:r w:rsidRPr="008E6474">
        <w:rPr>
          <w:rFonts w:ascii="Calibri" w:eastAsia="Calibri" w:hAnsi="Calibri" w:cs="Calibri"/>
          <w:spacing w:val="1"/>
          <w:szCs w:val="23"/>
        </w:rPr>
        <w:t>b</w:t>
      </w:r>
      <w:r w:rsidRPr="008E6474">
        <w:rPr>
          <w:rFonts w:ascii="Calibri" w:eastAsia="Calibri" w:hAnsi="Calibri" w:cs="Calibri"/>
          <w:szCs w:val="23"/>
        </w:rPr>
        <w:t>e</w:t>
      </w:r>
      <w:r w:rsidRPr="008E6474">
        <w:rPr>
          <w:rFonts w:ascii="Calibri" w:eastAsia="Calibri" w:hAnsi="Calibri" w:cs="Calibri"/>
          <w:spacing w:val="1"/>
          <w:szCs w:val="23"/>
        </w:rPr>
        <w:t>rt</w:t>
      </w:r>
      <w:r w:rsidRPr="008E6474">
        <w:rPr>
          <w:rFonts w:ascii="Calibri" w:eastAsia="Calibri" w:hAnsi="Calibri" w:cs="Calibri"/>
          <w:spacing w:val="-2"/>
          <w:szCs w:val="23"/>
        </w:rPr>
        <w:t>i</w:t>
      </w:r>
      <w:r w:rsidRPr="008E6474">
        <w:rPr>
          <w:rFonts w:ascii="Calibri" w:eastAsia="Calibri" w:hAnsi="Calibri" w:cs="Calibri"/>
          <w:szCs w:val="23"/>
        </w:rPr>
        <w:t>es</w:t>
      </w:r>
      <w:r w:rsidRPr="008E6474">
        <w:rPr>
          <w:rFonts w:ascii="Calibri" w:eastAsia="Calibri" w:hAnsi="Calibri" w:cs="Calibri"/>
          <w:spacing w:val="49"/>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50"/>
          <w:szCs w:val="23"/>
        </w:rPr>
        <w:t xml:space="preserve"> </w:t>
      </w:r>
      <w:r w:rsidRPr="008E6474">
        <w:rPr>
          <w:rFonts w:ascii="Calibri" w:eastAsia="Calibri" w:hAnsi="Calibri" w:cs="Calibri"/>
          <w:szCs w:val="23"/>
        </w:rPr>
        <w:t>a</w:t>
      </w:r>
      <w:r w:rsidRPr="008E6474">
        <w:rPr>
          <w:rFonts w:ascii="Calibri" w:eastAsia="Calibri" w:hAnsi="Calibri" w:cs="Calibri"/>
          <w:spacing w:val="49"/>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zCs w:val="23"/>
        </w:rPr>
        <w:t>,</w:t>
      </w:r>
      <w:r w:rsidRPr="008E6474">
        <w:rPr>
          <w:rFonts w:ascii="Calibri" w:eastAsia="Calibri" w:hAnsi="Calibri" w:cs="Calibri"/>
          <w:spacing w:val="47"/>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h</w:t>
      </w:r>
      <w:r w:rsidRPr="008E6474">
        <w:rPr>
          <w:rFonts w:ascii="Calibri" w:eastAsia="Calibri" w:hAnsi="Calibri" w:cs="Calibri"/>
          <w:spacing w:val="50"/>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 intent</w:t>
      </w:r>
      <w:r w:rsidRPr="008E6474">
        <w:rPr>
          <w:rFonts w:ascii="Calibri" w:eastAsia="Calibri" w:hAnsi="Calibri" w:cs="Calibri"/>
          <w:spacing w:val="50"/>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50"/>
          <w:szCs w:val="23"/>
        </w:rPr>
        <w:t xml:space="preserve"> </w:t>
      </w:r>
      <w:r w:rsidRPr="008E6474">
        <w:rPr>
          <w:rFonts w:ascii="Calibri" w:eastAsia="Calibri" w:hAnsi="Calibri" w:cs="Calibri"/>
          <w:szCs w:val="23"/>
        </w:rPr>
        <w:t>a</w:t>
      </w:r>
      <w:r w:rsidRPr="008E6474">
        <w:rPr>
          <w:rFonts w:ascii="Calibri" w:eastAsia="Calibri" w:hAnsi="Calibri" w:cs="Calibri"/>
          <w:spacing w:val="-2"/>
          <w:szCs w:val="23"/>
        </w:rPr>
        <w:t>ro</w:t>
      </w:r>
      <w:r w:rsidRPr="008E6474">
        <w:rPr>
          <w:rFonts w:ascii="Calibri" w:eastAsia="Calibri" w:hAnsi="Calibri" w:cs="Calibri"/>
          <w:spacing w:val="1"/>
          <w:szCs w:val="23"/>
        </w:rPr>
        <w:t>u</w:t>
      </w:r>
      <w:r w:rsidRPr="008E6474">
        <w:rPr>
          <w:rFonts w:ascii="Calibri" w:eastAsia="Calibri" w:hAnsi="Calibri" w:cs="Calibri"/>
          <w:szCs w:val="23"/>
        </w:rPr>
        <w:t>se</w:t>
      </w:r>
      <w:r w:rsidRPr="008E6474">
        <w:rPr>
          <w:rFonts w:ascii="Calibri" w:eastAsia="Calibri" w:hAnsi="Calibri" w:cs="Calibri"/>
          <w:spacing w:val="49"/>
          <w:szCs w:val="23"/>
        </w:rPr>
        <w:t xml:space="preserve"> </w:t>
      </w:r>
      <w:r w:rsidRPr="008E6474">
        <w:rPr>
          <w:rFonts w:ascii="Calibri" w:eastAsia="Calibri" w:hAnsi="Calibri" w:cs="Calibri"/>
          <w:szCs w:val="23"/>
        </w:rPr>
        <w:t>or</w:t>
      </w:r>
      <w:r w:rsidRPr="008E6474">
        <w:rPr>
          <w:rFonts w:ascii="Calibri" w:eastAsia="Calibri" w:hAnsi="Calibri" w:cs="Calibri"/>
          <w:spacing w:val="50"/>
          <w:szCs w:val="23"/>
        </w:rPr>
        <w:t xml:space="preserve"> </w:t>
      </w:r>
      <w:r w:rsidRPr="008E6474">
        <w:rPr>
          <w:rFonts w:ascii="Calibri" w:eastAsia="Calibri" w:hAnsi="Calibri" w:cs="Calibri"/>
          <w:szCs w:val="23"/>
        </w:rPr>
        <w:t>gra</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pacing w:val="1"/>
          <w:szCs w:val="23"/>
        </w:rPr>
        <w:t>f</w:t>
      </w:r>
      <w:r w:rsidRPr="008E6474">
        <w:rPr>
          <w:rFonts w:ascii="Calibri" w:eastAsia="Calibri" w:hAnsi="Calibri" w:cs="Calibri"/>
          <w:szCs w:val="23"/>
        </w:rPr>
        <w:t>y</w:t>
      </w:r>
      <w:r w:rsidRPr="008E6474">
        <w:rPr>
          <w:rFonts w:ascii="Calibri" w:eastAsia="Calibri" w:hAnsi="Calibri" w:cs="Calibri"/>
          <w:spacing w:val="48"/>
          <w:szCs w:val="23"/>
        </w:rPr>
        <w:t xml:space="preserve"> </w:t>
      </w:r>
      <w:r w:rsidRPr="008E6474">
        <w:rPr>
          <w:rFonts w:ascii="Calibri" w:eastAsia="Calibri" w:hAnsi="Calibri" w:cs="Calibri"/>
          <w:szCs w:val="23"/>
        </w:rPr>
        <w:t>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49"/>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esire</w:t>
      </w:r>
      <w:r w:rsidRPr="008E6474">
        <w:rPr>
          <w:rFonts w:ascii="Calibri" w:eastAsia="Calibri" w:hAnsi="Calibri" w:cs="Calibri"/>
          <w:spacing w:val="50"/>
          <w:szCs w:val="23"/>
        </w:rPr>
        <w:t xml:space="preserve"> </w:t>
      </w:r>
      <w:r w:rsidRPr="008E6474">
        <w:rPr>
          <w:rFonts w:ascii="Calibri" w:eastAsia="Calibri" w:hAnsi="Calibri" w:cs="Calibri"/>
          <w:szCs w:val="23"/>
        </w:rPr>
        <w:t>of</w:t>
      </w:r>
      <w:r w:rsidRPr="008E6474">
        <w:rPr>
          <w:rFonts w:ascii="Calibri" w:eastAsia="Calibri" w:hAnsi="Calibri" w:cs="Calibri"/>
          <w:spacing w:val="50"/>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 xml:space="preserve">y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so</w:t>
      </w:r>
      <w:r w:rsidRPr="008E6474">
        <w:rPr>
          <w:rFonts w:ascii="Calibri" w:eastAsia="Calibri" w:hAnsi="Calibri" w:cs="Calibri"/>
          <w:spacing w:val="1"/>
          <w:szCs w:val="23"/>
        </w:rPr>
        <w:t>n</w:t>
      </w:r>
      <w:r w:rsidRPr="008E6474">
        <w:rPr>
          <w:rFonts w:ascii="Calibri" w:eastAsia="Calibri" w:hAnsi="Calibri" w:cs="Calibri"/>
          <w:szCs w:val="23"/>
        </w:rPr>
        <w:t>.</w:t>
      </w:r>
    </w:p>
    <w:p w14:paraId="27A2FEEC" w14:textId="77777777" w:rsidR="008E6474" w:rsidRPr="008E6474" w:rsidRDefault="000F620D" w:rsidP="000F620D">
      <w:pPr>
        <w:numPr>
          <w:ilvl w:val="0"/>
          <w:numId w:val="86"/>
        </w:numPr>
        <w:spacing w:after="0"/>
        <w:ind w:right="79"/>
        <w:contextualSpacing/>
        <w:jc w:val="both"/>
        <w:rPr>
          <w:rFonts w:ascii="Calibri" w:eastAsia="Calibri" w:hAnsi="Calibri" w:cs="Calibri"/>
          <w:szCs w:val="23"/>
        </w:rPr>
      </w:pPr>
      <w:r w:rsidRPr="008E6474">
        <w:rPr>
          <w:rFonts w:ascii="Calibri" w:eastAsia="Calibri" w:hAnsi="Calibri" w:cs="Calibri"/>
          <w:szCs w:val="23"/>
        </w:rPr>
        <w:t>Em</w:t>
      </w:r>
      <w:r w:rsidRPr="008E6474">
        <w:rPr>
          <w:rFonts w:ascii="Calibri" w:eastAsia="Calibri" w:hAnsi="Calibri" w:cs="Calibri"/>
          <w:spacing w:val="2"/>
          <w:szCs w:val="23"/>
        </w:rPr>
        <w:t>p</w:t>
      </w:r>
      <w:r w:rsidRPr="008E6474">
        <w:rPr>
          <w:rFonts w:ascii="Calibri" w:eastAsia="Calibri" w:hAnsi="Calibri" w:cs="Calibri"/>
          <w:szCs w:val="23"/>
        </w:rPr>
        <w:t>loyi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u</w:t>
      </w:r>
      <w:r w:rsidRPr="008E6474">
        <w:rPr>
          <w:rFonts w:ascii="Calibri" w:eastAsia="Calibri" w:hAnsi="Calibri" w:cs="Calibri"/>
          <w:szCs w:val="23"/>
        </w:rPr>
        <w:t>s</w:t>
      </w:r>
      <w:r w:rsidRPr="008E6474">
        <w:rPr>
          <w:rFonts w:ascii="Calibri" w:eastAsia="Calibri" w:hAnsi="Calibri" w:cs="Calibri"/>
          <w:spacing w:val="-3"/>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2"/>
          <w:szCs w:val="23"/>
        </w:rPr>
        <w:t>u</w:t>
      </w:r>
      <w:r w:rsidRPr="008E6474">
        <w:rPr>
          <w:rFonts w:ascii="Calibri" w:eastAsia="Calibri" w:hAnsi="Calibri" w:cs="Calibri"/>
          <w:szCs w:val="23"/>
        </w:rPr>
        <w:t>a</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du</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3"/>
          <w:szCs w:val="23"/>
        </w:rPr>
        <w:t>g</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3"/>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e</w:t>
      </w:r>
      <w:r w:rsidRPr="008E6474">
        <w:rPr>
          <w:rFonts w:ascii="Calibri" w:eastAsia="Calibri" w:hAnsi="Calibri" w:cs="Calibri"/>
          <w:szCs w:val="23"/>
        </w:rPr>
        <w:t>rci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a</w:t>
      </w:r>
      <w:r w:rsidRPr="008E6474">
        <w:rPr>
          <w:rFonts w:ascii="Calibri" w:eastAsia="Calibri" w:hAnsi="Calibri" w:cs="Calibri"/>
          <w:spacing w:val="2"/>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son</w:t>
      </w:r>
      <w:r w:rsidRPr="008E6474">
        <w:rPr>
          <w:rFonts w:ascii="Calibri" w:eastAsia="Calibri" w:hAnsi="Calibri" w:cs="Calibri"/>
          <w:spacing w:val="3"/>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 xml:space="preserve">o </w:t>
      </w:r>
      <w:r w:rsidRPr="008E6474">
        <w:rPr>
          <w:rFonts w:ascii="Calibri" w:eastAsia="Calibri" w:hAnsi="Calibri" w:cs="Calibri"/>
          <w:spacing w:val="1"/>
          <w:szCs w:val="23"/>
        </w:rPr>
        <w:t>p</w:t>
      </w:r>
      <w:r w:rsidRPr="008E6474">
        <w:rPr>
          <w:rFonts w:ascii="Calibri" w:eastAsia="Calibri" w:hAnsi="Calibri" w:cs="Calibri"/>
          <w:szCs w:val="23"/>
        </w:rPr>
        <w:t>ose</w:t>
      </w:r>
      <w:r w:rsidRPr="008E6474">
        <w:rPr>
          <w:rFonts w:ascii="Calibri" w:eastAsia="Calibri" w:hAnsi="Calibri" w:cs="Calibri"/>
          <w:spacing w:val="3"/>
          <w:szCs w:val="23"/>
        </w:rPr>
        <w:t xml:space="preserve"> </w:t>
      </w:r>
      <w:r w:rsidRPr="008E6474">
        <w:rPr>
          <w:rFonts w:ascii="Calibri" w:eastAsia="Calibri" w:hAnsi="Calibri" w:cs="Calibri"/>
          <w:szCs w:val="23"/>
        </w:rPr>
        <w:t>in</w:t>
      </w:r>
      <w:r w:rsidRPr="008E6474">
        <w:rPr>
          <w:rFonts w:ascii="Calibri" w:eastAsia="Calibri" w:hAnsi="Calibri" w:cs="Calibri"/>
          <w:spacing w:val="3"/>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 xml:space="preserve">e </w:t>
      </w:r>
      <w:r w:rsidRPr="008E6474">
        <w:rPr>
          <w:rFonts w:ascii="Calibri" w:eastAsia="Calibri" w:hAnsi="Calibri" w:cs="Calibri"/>
          <w:spacing w:val="1"/>
          <w:szCs w:val="23"/>
        </w:rPr>
        <w:t>nu</w:t>
      </w:r>
      <w:r w:rsidRPr="008E6474">
        <w:rPr>
          <w:rFonts w:ascii="Calibri" w:eastAsia="Calibri" w:hAnsi="Calibri" w:cs="Calibri"/>
          <w:spacing w:val="-1"/>
          <w:szCs w:val="23"/>
        </w:rPr>
        <w:t>d</w:t>
      </w:r>
      <w:r w:rsidRPr="008E6474">
        <w:rPr>
          <w:rFonts w:ascii="Calibri" w:eastAsia="Calibri" w:hAnsi="Calibri" w:cs="Calibri"/>
          <w:szCs w:val="23"/>
        </w:rPr>
        <w:t>e.</w:t>
      </w:r>
    </w:p>
    <w:p w14:paraId="331A7435" w14:textId="77777777" w:rsidR="008E6474" w:rsidRPr="008E6474" w:rsidRDefault="000F620D" w:rsidP="000F620D">
      <w:pPr>
        <w:numPr>
          <w:ilvl w:val="0"/>
          <w:numId w:val="86"/>
        </w:numPr>
        <w:spacing w:after="0"/>
        <w:ind w:right="78"/>
        <w:contextualSpacing/>
        <w:jc w:val="both"/>
        <w:rPr>
          <w:rFonts w:ascii="Calibri" w:eastAsia="Calibri" w:hAnsi="Calibri" w:cs="Calibri"/>
          <w:szCs w:val="23"/>
        </w:rPr>
      </w:pPr>
      <w:r w:rsidRPr="008E6474">
        <w:rPr>
          <w:rFonts w:ascii="Calibri" w:eastAsia="Calibri" w:hAnsi="Calibri" w:cs="Calibri"/>
          <w:szCs w:val="23"/>
        </w:rPr>
        <w:t>Em</w:t>
      </w:r>
      <w:r w:rsidRPr="008E6474">
        <w:rPr>
          <w:rFonts w:ascii="Calibri" w:eastAsia="Calibri" w:hAnsi="Calibri" w:cs="Calibri"/>
          <w:spacing w:val="2"/>
          <w:szCs w:val="23"/>
        </w:rPr>
        <w:t>p</w:t>
      </w:r>
      <w:r w:rsidRPr="008E6474">
        <w:rPr>
          <w:rFonts w:ascii="Calibri" w:eastAsia="Calibri" w:hAnsi="Calibri" w:cs="Calibri"/>
          <w:szCs w:val="23"/>
        </w:rPr>
        <w:t>loyi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4"/>
          <w:szCs w:val="23"/>
        </w:rPr>
        <w:t xml:space="preserve"> </w:t>
      </w:r>
      <w:r w:rsidRPr="008E6474">
        <w:rPr>
          <w:rFonts w:ascii="Calibri" w:eastAsia="Calibri" w:hAnsi="Calibri" w:cs="Calibri"/>
          <w:spacing w:val="1"/>
          <w:szCs w:val="23"/>
        </w:rPr>
        <w:t>u</w:t>
      </w:r>
      <w:r w:rsidRPr="008E6474">
        <w:rPr>
          <w:rFonts w:ascii="Calibri" w:eastAsia="Calibri" w:hAnsi="Calibri" w:cs="Calibri"/>
          <w:szCs w:val="23"/>
        </w:rPr>
        <w:t>si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2"/>
          <w:szCs w:val="23"/>
        </w:rPr>
        <w:t>u</w:t>
      </w:r>
      <w:r w:rsidRPr="008E6474">
        <w:rPr>
          <w:rFonts w:ascii="Calibri" w:eastAsia="Calibri" w:hAnsi="Calibri" w:cs="Calibri"/>
          <w:szCs w:val="23"/>
        </w:rPr>
        <w:t>a</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6"/>
          <w:szCs w:val="23"/>
        </w:rPr>
        <w:t xml:space="preserve"> </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4"/>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4"/>
          <w:szCs w:val="23"/>
        </w:rPr>
        <w:t xml:space="preserve"> </w:t>
      </w:r>
      <w:r w:rsidRPr="008E6474">
        <w:rPr>
          <w:rFonts w:ascii="Calibri" w:eastAsia="Calibri" w:hAnsi="Calibri" w:cs="Calibri"/>
          <w:szCs w:val="23"/>
        </w:rPr>
        <w:t>or</w:t>
      </w:r>
      <w:r w:rsidRPr="008E6474">
        <w:rPr>
          <w:rFonts w:ascii="Calibri" w:eastAsia="Calibri" w:hAnsi="Calibri" w:cs="Calibri"/>
          <w:spacing w:val="37"/>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e</w:t>
      </w:r>
      <w:r w:rsidRPr="008E6474">
        <w:rPr>
          <w:rFonts w:ascii="Calibri" w:eastAsia="Calibri" w:hAnsi="Calibri" w:cs="Calibri"/>
          <w:szCs w:val="23"/>
        </w:rPr>
        <w:t>rc</w:t>
      </w:r>
      <w:r w:rsidRPr="008E6474">
        <w:rPr>
          <w:rFonts w:ascii="Calibri" w:eastAsia="Calibri" w:hAnsi="Calibri" w:cs="Calibri"/>
          <w:spacing w:val="-3"/>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36"/>
          <w:szCs w:val="23"/>
        </w:rPr>
        <w:t xml:space="preserve"> </w:t>
      </w:r>
      <w:r w:rsidRPr="008E6474">
        <w:rPr>
          <w:rFonts w:ascii="Calibri" w:eastAsia="Calibri" w:hAnsi="Calibri" w:cs="Calibri"/>
          <w:szCs w:val="23"/>
        </w:rPr>
        <w:t>a</w:t>
      </w:r>
      <w:r w:rsidRPr="008E6474">
        <w:rPr>
          <w:rFonts w:ascii="Calibri" w:eastAsia="Calibri" w:hAnsi="Calibri" w:cs="Calibri"/>
          <w:spacing w:val="34"/>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s</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35"/>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o</w:t>
      </w:r>
      <w:r w:rsidRPr="008E6474">
        <w:rPr>
          <w:rFonts w:ascii="Calibri" w:eastAsia="Calibri" w:hAnsi="Calibri" w:cs="Calibri"/>
          <w:spacing w:val="37"/>
          <w:szCs w:val="23"/>
        </w:rPr>
        <w:t xml:space="preserve"> </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ga</w:t>
      </w:r>
      <w:r w:rsidRPr="008E6474">
        <w:rPr>
          <w:rFonts w:ascii="Calibri" w:eastAsia="Calibri" w:hAnsi="Calibri" w:cs="Calibri"/>
          <w:spacing w:val="-2"/>
          <w:szCs w:val="23"/>
        </w:rPr>
        <w:t>g</w:t>
      </w:r>
      <w:r w:rsidRPr="008E6474">
        <w:rPr>
          <w:rFonts w:ascii="Calibri" w:eastAsia="Calibri" w:hAnsi="Calibri" w:cs="Calibri"/>
          <w:szCs w:val="23"/>
        </w:rPr>
        <w:t>e</w:t>
      </w:r>
      <w:r w:rsidRPr="008E6474">
        <w:rPr>
          <w:rFonts w:ascii="Calibri" w:eastAsia="Calibri" w:hAnsi="Calibri" w:cs="Calibri"/>
          <w:spacing w:val="37"/>
          <w:szCs w:val="23"/>
        </w:rPr>
        <w:t xml:space="preserve"> </w:t>
      </w:r>
      <w:r w:rsidRPr="008E6474">
        <w:rPr>
          <w:rFonts w:ascii="Calibri" w:eastAsia="Calibri" w:hAnsi="Calibri" w:cs="Calibri"/>
          <w:szCs w:val="23"/>
        </w:rPr>
        <w:t>in 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1"/>
          <w:szCs w:val="23"/>
        </w:rPr>
        <w:t xml:space="preserve"> </w:t>
      </w:r>
      <w:r w:rsidRPr="008E6474">
        <w:rPr>
          <w:rFonts w:ascii="Calibri" w:eastAsia="Calibri" w:hAnsi="Calibri" w:cs="Calibri"/>
          <w:szCs w:val="23"/>
        </w:rPr>
        <w:t>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2"/>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zCs w:val="23"/>
        </w:rPr>
        <w:t>sim</w:t>
      </w:r>
      <w:r w:rsidRPr="008E6474">
        <w:rPr>
          <w:rFonts w:ascii="Calibri" w:eastAsia="Calibri" w:hAnsi="Calibri" w:cs="Calibri"/>
          <w:spacing w:val="1"/>
          <w:szCs w:val="23"/>
        </w:rPr>
        <w:t>u</w:t>
      </w:r>
      <w:r w:rsidRPr="008E6474">
        <w:rPr>
          <w:rFonts w:ascii="Calibri" w:eastAsia="Calibri" w:hAnsi="Calibri" w:cs="Calibri"/>
          <w:szCs w:val="23"/>
        </w:rPr>
        <w:t>l</w:t>
      </w:r>
      <w:r w:rsidRPr="008E6474">
        <w:rPr>
          <w:rFonts w:ascii="Calibri" w:eastAsia="Calibri" w:hAnsi="Calibri" w:cs="Calibri"/>
          <w:spacing w:val="-2"/>
          <w:szCs w:val="23"/>
        </w:rPr>
        <w:t>a</w:t>
      </w:r>
      <w:r w:rsidRPr="008E6474">
        <w:rPr>
          <w:rFonts w:ascii="Calibri" w:eastAsia="Calibri" w:hAnsi="Calibri" w:cs="Calibri"/>
          <w:spacing w:val="3"/>
          <w:szCs w:val="23"/>
        </w:rPr>
        <w:t>t</w:t>
      </w:r>
      <w:r w:rsidRPr="008E6474">
        <w:rPr>
          <w:rFonts w:ascii="Calibri" w:eastAsia="Calibri" w:hAnsi="Calibri" w:cs="Calibri"/>
          <w:spacing w:val="-2"/>
          <w:szCs w:val="23"/>
        </w:rPr>
        <w:t>e</w:t>
      </w:r>
      <w:r w:rsidRPr="008E6474">
        <w:rPr>
          <w:rFonts w:ascii="Calibri" w:eastAsia="Calibri" w:hAnsi="Calibri" w:cs="Calibri"/>
          <w:szCs w:val="23"/>
        </w:rPr>
        <w:t>d 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ond</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zCs w:val="23"/>
        </w:rPr>
        <w:t xml:space="preserve">t </w:t>
      </w:r>
      <w:r w:rsidRPr="008E6474">
        <w:rPr>
          <w:rFonts w:ascii="Calibri" w:eastAsia="Calibri" w:hAnsi="Calibri" w:cs="Calibri"/>
          <w:spacing w:val="1"/>
          <w:szCs w:val="23"/>
        </w:rPr>
        <w:t>f</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 xml:space="preserve">e </w:t>
      </w:r>
      <w:r w:rsidRPr="008E6474">
        <w:rPr>
          <w:rFonts w:ascii="Calibri" w:eastAsia="Calibri" w:hAnsi="Calibri" w:cs="Calibri"/>
          <w:spacing w:val="1"/>
          <w:szCs w:val="23"/>
        </w:rPr>
        <w:t>pu</w:t>
      </w:r>
      <w:r w:rsidRPr="008E6474">
        <w:rPr>
          <w:rFonts w:ascii="Calibri" w:eastAsia="Calibri" w:hAnsi="Calibri" w:cs="Calibri"/>
          <w:spacing w:val="-2"/>
          <w:szCs w:val="23"/>
        </w:rPr>
        <w:t>r</w:t>
      </w:r>
      <w:r w:rsidRPr="008E6474">
        <w:rPr>
          <w:rFonts w:ascii="Calibri" w:eastAsia="Calibri" w:hAnsi="Calibri" w:cs="Calibri"/>
          <w:spacing w:val="1"/>
          <w:szCs w:val="23"/>
        </w:rPr>
        <w:t>p</w:t>
      </w:r>
      <w:r w:rsidRPr="008E6474">
        <w:rPr>
          <w:rFonts w:ascii="Calibri" w:eastAsia="Calibri" w:hAnsi="Calibri" w:cs="Calibri"/>
          <w:szCs w:val="23"/>
        </w:rPr>
        <w:t>ose of</w:t>
      </w:r>
      <w:r w:rsidRPr="008E6474">
        <w:rPr>
          <w:rFonts w:ascii="Calibri" w:eastAsia="Calibri" w:hAnsi="Calibri" w:cs="Calibri"/>
          <w:spacing w:val="1"/>
          <w:szCs w:val="23"/>
        </w:rPr>
        <w:t xml:space="preserve"> p</w:t>
      </w:r>
      <w:r w:rsidRPr="008E6474">
        <w:rPr>
          <w:rFonts w:ascii="Calibri" w:eastAsia="Calibri" w:hAnsi="Calibri" w:cs="Calibri"/>
          <w:spacing w:val="-1"/>
          <w:szCs w:val="23"/>
        </w:rPr>
        <w:t>h</w:t>
      </w:r>
      <w:r w:rsidRPr="008E6474">
        <w:rPr>
          <w:rFonts w:ascii="Calibri" w:eastAsia="Calibri" w:hAnsi="Calibri" w:cs="Calibri"/>
          <w:szCs w:val="23"/>
        </w:rPr>
        <w:t>o</w:t>
      </w:r>
      <w:r w:rsidRPr="008E6474">
        <w:rPr>
          <w:rFonts w:ascii="Calibri" w:eastAsia="Calibri" w:hAnsi="Calibri" w:cs="Calibri"/>
          <w:spacing w:val="2"/>
          <w:szCs w:val="23"/>
        </w:rPr>
        <w:t>t</w:t>
      </w:r>
      <w:r w:rsidRPr="008E6474">
        <w:rPr>
          <w:rFonts w:ascii="Calibri" w:eastAsia="Calibri" w:hAnsi="Calibri" w:cs="Calibri"/>
          <w:szCs w:val="23"/>
        </w:rPr>
        <w:t>og</w:t>
      </w:r>
      <w:r w:rsidRPr="008E6474">
        <w:rPr>
          <w:rFonts w:ascii="Calibri" w:eastAsia="Calibri" w:hAnsi="Calibri" w:cs="Calibri"/>
          <w:spacing w:val="1"/>
          <w:szCs w:val="23"/>
        </w:rPr>
        <w:t>r</w:t>
      </w:r>
      <w:r w:rsidRPr="008E6474">
        <w:rPr>
          <w:rFonts w:ascii="Calibri" w:eastAsia="Calibri" w:hAnsi="Calibri" w:cs="Calibri"/>
          <w:spacing w:val="-2"/>
          <w:szCs w:val="23"/>
        </w:rPr>
        <w:t>a</w:t>
      </w:r>
      <w:r w:rsidRPr="008E6474">
        <w:rPr>
          <w:rFonts w:ascii="Calibri" w:eastAsia="Calibri" w:hAnsi="Calibri" w:cs="Calibri"/>
          <w:spacing w:val="1"/>
          <w:szCs w:val="23"/>
        </w:rPr>
        <w:t>p</w:t>
      </w:r>
      <w:r w:rsidRPr="008E6474">
        <w:rPr>
          <w:rFonts w:ascii="Calibri" w:eastAsia="Calibri" w:hAnsi="Calibri" w:cs="Calibri"/>
          <w:spacing w:val="-1"/>
          <w:szCs w:val="23"/>
        </w:rPr>
        <w:t>h</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f</w:t>
      </w:r>
      <w:r w:rsidRPr="008E6474">
        <w:rPr>
          <w:rFonts w:ascii="Calibri" w:eastAsia="Calibri" w:hAnsi="Calibri" w:cs="Calibri"/>
          <w:szCs w:val="23"/>
        </w:rPr>
        <w:t>ilm</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 r</w:t>
      </w:r>
      <w:r w:rsidRPr="008E6474">
        <w:rPr>
          <w:rFonts w:ascii="Calibri" w:eastAsia="Calibri" w:hAnsi="Calibri" w:cs="Calibri"/>
          <w:spacing w:val="1"/>
          <w:szCs w:val="23"/>
        </w:rPr>
        <w:t>e</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rd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d</w:t>
      </w:r>
      <w:r w:rsidRPr="008E6474">
        <w:rPr>
          <w:rFonts w:ascii="Calibri" w:eastAsia="Calibri" w:hAnsi="Calibri" w:cs="Calibri"/>
          <w:szCs w:val="23"/>
        </w:rPr>
        <w:t>is</w:t>
      </w:r>
      <w:r w:rsidRPr="008E6474">
        <w:rPr>
          <w:rFonts w:ascii="Calibri" w:eastAsia="Calibri" w:hAnsi="Calibri" w:cs="Calibri"/>
          <w:spacing w:val="1"/>
          <w:szCs w:val="23"/>
        </w:rPr>
        <w:t>p</w:t>
      </w:r>
      <w:r w:rsidRPr="008E6474">
        <w:rPr>
          <w:rFonts w:ascii="Calibri" w:eastAsia="Calibri" w:hAnsi="Calibri" w:cs="Calibri"/>
          <w:szCs w:val="23"/>
        </w:rPr>
        <w:t>layi</w:t>
      </w:r>
      <w:r w:rsidRPr="008E6474">
        <w:rPr>
          <w:rFonts w:ascii="Calibri" w:eastAsia="Calibri" w:hAnsi="Calibri" w:cs="Calibri"/>
          <w:spacing w:val="1"/>
          <w:szCs w:val="23"/>
        </w:rPr>
        <w:t>n</w:t>
      </w:r>
      <w:r w:rsidRPr="008E6474">
        <w:rPr>
          <w:rFonts w:ascii="Calibri" w:eastAsia="Calibri" w:hAnsi="Calibri" w:cs="Calibri"/>
          <w:szCs w:val="23"/>
        </w:rPr>
        <w:t>g in</w:t>
      </w:r>
      <w:r w:rsidRPr="008E6474">
        <w:rPr>
          <w:rFonts w:ascii="Calibri" w:eastAsia="Calibri" w:hAnsi="Calibri" w:cs="Calibri"/>
          <w:spacing w:val="3"/>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y</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ay</w:t>
      </w:r>
      <w:r w:rsidRPr="008E6474">
        <w:rPr>
          <w:rFonts w:ascii="Calibri" w:eastAsia="Calibri" w:hAnsi="Calibri" w:cs="Calibri"/>
          <w:spacing w:val="2"/>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w:t>
      </w:r>
      <w:r w:rsidRPr="008E6474">
        <w:rPr>
          <w:rFonts w:ascii="Calibri" w:eastAsia="Calibri" w:hAnsi="Calibri" w:cs="Calibri"/>
          <w:spacing w:val="3"/>
          <w:szCs w:val="23"/>
        </w:rPr>
        <w:t xml:space="preserve"> </w:t>
      </w:r>
      <w:r w:rsidRPr="008E6474">
        <w:rPr>
          <w:rFonts w:ascii="Calibri" w:eastAsia="Calibri" w:hAnsi="Calibri" w:cs="Calibri"/>
          <w:szCs w:val="23"/>
        </w:rPr>
        <w:t>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3"/>
          <w:szCs w:val="23"/>
        </w:rPr>
        <w:t xml:space="preserve"> </w:t>
      </w:r>
      <w:r w:rsidRPr="008E6474">
        <w:rPr>
          <w:rFonts w:ascii="Calibri" w:eastAsia="Calibri" w:hAnsi="Calibri" w:cs="Calibri"/>
          <w:szCs w:val="23"/>
        </w:rPr>
        <w:t>sim</w:t>
      </w:r>
      <w:r w:rsidRPr="008E6474">
        <w:rPr>
          <w:rFonts w:ascii="Calibri" w:eastAsia="Calibri" w:hAnsi="Calibri" w:cs="Calibri"/>
          <w:spacing w:val="1"/>
          <w:szCs w:val="23"/>
        </w:rPr>
        <w:t>u</w:t>
      </w:r>
      <w:r w:rsidRPr="008E6474">
        <w:rPr>
          <w:rFonts w:ascii="Calibri" w:eastAsia="Calibri" w:hAnsi="Calibri" w:cs="Calibri"/>
          <w:szCs w:val="23"/>
        </w:rPr>
        <w:t>la</w:t>
      </w:r>
      <w:r w:rsidRPr="008E6474">
        <w:rPr>
          <w:rFonts w:ascii="Calibri" w:eastAsia="Calibri" w:hAnsi="Calibri" w:cs="Calibri"/>
          <w:spacing w:val="1"/>
          <w:szCs w:val="23"/>
        </w:rPr>
        <w:t>t</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3"/>
          <w:szCs w:val="23"/>
        </w:rPr>
        <w:t xml:space="preserve"> </w:t>
      </w:r>
      <w:r w:rsidRPr="008E6474">
        <w:rPr>
          <w:rFonts w:ascii="Calibri" w:eastAsia="Calibri" w:hAnsi="Calibri" w:cs="Calibri"/>
          <w:szCs w:val="23"/>
        </w:rPr>
        <w:t>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pacing w:val="1"/>
          <w:szCs w:val="23"/>
        </w:rPr>
        <w:t>du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zCs w:val="23"/>
        </w:rPr>
        <w:t>T</w:t>
      </w:r>
      <w:r w:rsidRPr="008E6474">
        <w:rPr>
          <w:rFonts w:ascii="Calibri" w:eastAsia="Calibri" w:hAnsi="Calibri" w:cs="Calibri"/>
          <w:spacing w:val="2"/>
          <w:szCs w:val="23"/>
        </w:rPr>
        <w:t>h</w:t>
      </w:r>
      <w:r w:rsidRPr="008E6474">
        <w:rPr>
          <w:rFonts w:ascii="Calibri" w:eastAsia="Calibri" w:hAnsi="Calibri" w:cs="Calibri"/>
          <w:szCs w:val="23"/>
        </w:rPr>
        <w:t>is 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l</w:t>
      </w:r>
      <w:r w:rsidRPr="008E6474">
        <w:rPr>
          <w:rFonts w:ascii="Calibri" w:eastAsia="Calibri" w:hAnsi="Calibri" w:cs="Calibri"/>
          <w:spacing w:val="1"/>
          <w:szCs w:val="23"/>
        </w:rPr>
        <w:t>ud</w:t>
      </w:r>
      <w:r w:rsidRPr="008E6474">
        <w:rPr>
          <w:rFonts w:ascii="Calibri" w:eastAsia="Calibri" w:hAnsi="Calibri" w:cs="Calibri"/>
          <w:szCs w:val="23"/>
        </w:rPr>
        <w:t xml:space="preserve">es </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3"/>
          <w:szCs w:val="23"/>
        </w:rPr>
        <w:t>s</w:t>
      </w:r>
      <w:r w:rsidRPr="008E6474">
        <w:rPr>
          <w:rFonts w:ascii="Calibri" w:eastAsia="Calibri" w:hAnsi="Calibri" w:cs="Calibri"/>
          <w:spacing w:val="1"/>
          <w:szCs w:val="23"/>
        </w:rPr>
        <w:t>p</w:t>
      </w:r>
      <w:r w:rsidRPr="008E6474">
        <w:rPr>
          <w:rFonts w:ascii="Calibri" w:eastAsia="Calibri" w:hAnsi="Calibri" w:cs="Calibri"/>
          <w:szCs w:val="23"/>
        </w:rPr>
        <w:t>layi</w:t>
      </w:r>
      <w:r w:rsidRPr="008E6474">
        <w:rPr>
          <w:rFonts w:ascii="Calibri" w:eastAsia="Calibri" w:hAnsi="Calibri" w:cs="Calibri"/>
          <w:spacing w:val="1"/>
          <w:szCs w:val="23"/>
        </w:rPr>
        <w:t>n</w:t>
      </w:r>
      <w:r w:rsidRPr="008E6474">
        <w:rPr>
          <w:rFonts w:ascii="Calibri" w:eastAsia="Calibri" w:hAnsi="Calibri" w:cs="Calibri"/>
          <w:szCs w:val="23"/>
        </w:rPr>
        <w:t xml:space="preserve">g, </w:t>
      </w:r>
      <w:r w:rsidRPr="008E6474">
        <w:rPr>
          <w:rFonts w:ascii="Calibri" w:eastAsia="Calibri" w:hAnsi="Calibri" w:cs="Calibri"/>
          <w:spacing w:val="1"/>
          <w:szCs w:val="23"/>
        </w:rPr>
        <w:t>d</w:t>
      </w:r>
      <w:r w:rsidRPr="008E6474">
        <w:rPr>
          <w:rFonts w:ascii="Calibri" w:eastAsia="Calibri" w:hAnsi="Calibri" w:cs="Calibri"/>
          <w:szCs w:val="23"/>
        </w:rPr>
        <w:t>is</w:t>
      </w:r>
      <w:r w:rsidRPr="008E6474">
        <w:rPr>
          <w:rFonts w:ascii="Calibri" w:eastAsia="Calibri" w:hAnsi="Calibri" w:cs="Calibri"/>
          <w:spacing w:val="1"/>
          <w:szCs w:val="23"/>
        </w:rPr>
        <w:t>t</w:t>
      </w:r>
      <w:r w:rsidRPr="008E6474">
        <w:rPr>
          <w:rFonts w:ascii="Calibri" w:eastAsia="Calibri" w:hAnsi="Calibri" w:cs="Calibri"/>
          <w:spacing w:val="-2"/>
          <w:szCs w:val="23"/>
        </w:rPr>
        <w:t>r</w:t>
      </w:r>
      <w:r w:rsidRPr="008E6474">
        <w:rPr>
          <w:rFonts w:ascii="Calibri" w:eastAsia="Calibri" w:hAnsi="Calibri" w:cs="Calibri"/>
          <w:szCs w:val="23"/>
        </w:rPr>
        <w:t>i</w:t>
      </w:r>
      <w:r w:rsidRPr="008E6474">
        <w:rPr>
          <w:rFonts w:ascii="Calibri" w:eastAsia="Calibri" w:hAnsi="Calibri" w:cs="Calibri"/>
          <w:spacing w:val="1"/>
          <w:szCs w:val="23"/>
        </w:rPr>
        <w:t>bu</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 xml:space="preserve">g, </w:t>
      </w:r>
      <w:r w:rsidRPr="008E6474">
        <w:rPr>
          <w:rFonts w:ascii="Calibri" w:eastAsia="Calibri" w:hAnsi="Calibri" w:cs="Calibri"/>
          <w:spacing w:val="1"/>
          <w:szCs w:val="23"/>
        </w:rPr>
        <w:t>p</w:t>
      </w:r>
      <w:r w:rsidRPr="008E6474">
        <w:rPr>
          <w:rFonts w:ascii="Calibri" w:eastAsia="Calibri" w:hAnsi="Calibri" w:cs="Calibri"/>
          <w:szCs w:val="23"/>
        </w:rPr>
        <w:t>ossessi</w:t>
      </w:r>
      <w:r w:rsidRPr="008E6474">
        <w:rPr>
          <w:rFonts w:ascii="Calibri" w:eastAsia="Calibri" w:hAnsi="Calibri" w:cs="Calibri"/>
          <w:spacing w:val="1"/>
          <w:szCs w:val="23"/>
        </w:rPr>
        <w:t>n</w:t>
      </w:r>
      <w:r w:rsidRPr="008E6474">
        <w:rPr>
          <w:rFonts w:ascii="Calibri" w:eastAsia="Calibri" w:hAnsi="Calibri" w:cs="Calibri"/>
          <w:szCs w:val="23"/>
        </w:rPr>
        <w:t xml:space="preserve">g </w:t>
      </w:r>
      <w:r w:rsidRPr="008E6474">
        <w:rPr>
          <w:rFonts w:ascii="Calibri" w:eastAsia="Calibri" w:hAnsi="Calibri" w:cs="Calibri"/>
          <w:spacing w:val="1"/>
          <w:szCs w:val="23"/>
        </w:rPr>
        <w:t>f</w:t>
      </w:r>
      <w:r w:rsidRPr="008E6474">
        <w:rPr>
          <w:rFonts w:ascii="Calibri" w:eastAsia="Calibri" w:hAnsi="Calibri" w:cs="Calibri"/>
          <w:spacing w:val="-2"/>
          <w:szCs w:val="23"/>
        </w:rPr>
        <w:t>o</w:t>
      </w:r>
      <w:r w:rsidRPr="008E6474">
        <w:rPr>
          <w:rFonts w:ascii="Calibri" w:eastAsia="Calibri" w:hAnsi="Calibri" w:cs="Calibri"/>
          <w:szCs w:val="23"/>
        </w:rPr>
        <w:t xml:space="preserve">r </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zCs w:val="23"/>
        </w:rPr>
        <w:t xml:space="preserve">e </w:t>
      </w:r>
      <w:r w:rsidRPr="008E6474">
        <w:rPr>
          <w:rFonts w:ascii="Calibri" w:eastAsia="Calibri" w:hAnsi="Calibri" w:cs="Calibri"/>
          <w:spacing w:val="1"/>
          <w:szCs w:val="23"/>
        </w:rPr>
        <w:t>pu</w:t>
      </w:r>
      <w:r w:rsidRPr="008E6474">
        <w:rPr>
          <w:rFonts w:ascii="Calibri" w:eastAsia="Calibri" w:hAnsi="Calibri" w:cs="Calibri"/>
          <w:spacing w:val="-2"/>
          <w:szCs w:val="23"/>
        </w:rPr>
        <w:t>r</w:t>
      </w:r>
      <w:r w:rsidRPr="008E6474">
        <w:rPr>
          <w:rFonts w:ascii="Calibri" w:eastAsia="Calibri" w:hAnsi="Calibri" w:cs="Calibri"/>
          <w:spacing w:val="1"/>
          <w:szCs w:val="23"/>
        </w:rPr>
        <w:t>p</w:t>
      </w:r>
      <w:r w:rsidRPr="008E6474">
        <w:rPr>
          <w:rFonts w:ascii="Calibri" w:eastAsia="Calibri" w:hAnsi="Calibri" w:cs="Calibri"/>
          <w:szCs w:val="23"/>
        </w:rPr>
        <w:t>ose of</w:t>
      </w:r>
      <w:r w:rsidRPr="008E6474">
        <w:rPr>
          <w:rFonts w:ascii="Calibri" w:eastAsia="Calibri" w:hAnsi="Calibri" w:cs="Calibri"/>
          <w:spacing w:val="2"/>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ri</w:t>
      </w:r>
      <w:r w:rsidRPr="008E6474">
        <w:rPr>
          <w:rFonts w:ascii="Calibri" w:eastAsia="Calibri" w:hAnsi="Calibri" w:cs="Calibri"/>
          <w:spacing w:val="-1"/>
          <w:szCs w:val="23"/>
        </w:rPr>
        <w:t>b</w:t>
      </w:r>
      <w:r w:rsidRPr="008E6474">
        <w:rPr>
          <w:rFonts w:ascii="Calibri" w:eastAsia="Calibri" w:hAnsi="Calibri" w:cs="Calibri"/>
          <w:spacing w:val="1"/>
          <w:szCs w:val="23"/>
        </w:rPr>
        <w:t>ut</w:t>
      </w:r>
      <w:r w:rsidRPr="008E6474">
        <w:rPr>
          <w:rFonts w:ascii="Calibri" w:eastAsia="Calibri" w:hAnsi="Calibri" w:cs="Calibri"/>
          <w:spacing w:val="-2"/>
          <w:szCs w:val="23"/>
        </w:rPr>
        <w:t>i</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2"/>
          <w:szCs w:val="23"/>
        </w:rPr>
        <w:t xml:space="preserve"> </w:t>
      </w:r>
      <w:r w:rsidRPr="008E6474">
        <w:rPr>
          <w:rFonts w:ascii="Calibri" w:eastAsia="Calibri" w:hAnsi="Calibri" w:cs="Calibri"/>
          <w:szCs w:val="23"/>
        </w:rPr>
        <w:t>sell</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 ma</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ial</w:t>
      </w:r>
      <w:r w:rsidRPr="008E6474">
        <w:rPr>
          <w:rFonts w:ascii="Calibri" w:eastAsia="Calibri" w:hAnsi="Calibri" w:cs="Calibri"/>
          <w:spacing w:val="-1"/>
          <w:szCs w:val="23"/>
        </w:rPr>
        <w:t xml:space="preserve"> </w:t>
      </w:r>
      <w:r w:rsidRPr="008E6474">
        <w:rPr>
          <w:rFonts w:ascii="Calibri" w:eastAsia="Calibri" w:hAnsi="Calibri" w:cs="Calibri"/>
          <w:spacing w:val="1"/>
          <w:szCs w:val="23"/>
        </w:rPr>
        <w:t>d</w:t>
      </w:r>
      <w:r w:rsidRPr="008E6474">
        <w:rPr>
          <w:rFonts w:ascii="Calibri" w:eastAsia="Calibri" w:hAnsi="Calibri" w:cs="Calibri"/>
          <w:spacing w:val="-2"/>
          <w:szCs w:val="23"/>
        </w:rPr>
        <w:t>e</w:t>
      </w:r>
      <w:r w:rsidRPr="008E6474">
        <w:rPr>
          <w:rFonts w:ascii="Calibri" w:eastAsia="Calibri" w:hAnsi="Calibri" w:cs="Calibri"/>
          <w:spacing w:val="1"/>
          <w:szCs w:val="23"/>
        </w:rPr>
        <w:t>p</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pacing w:val="-1"/>
          <w:szCs w:val="23"/>
        </w:rPr>
        <w:t>n</w:t>
      </w:r>
      <w:r w:rsidRPr="008E6474">
        <w:rPr>
          <w:rFonts w:ascii="Calibri" w:eastAsia="Calibri" w:hAnsi="Calibri" w:cs="Calibri"/>
          <w:spacing w:val="1"/>
          <w:szCs w:val="23"/>
        </w:rPr>
        <w:t>ud</w:t>
      </w:r>
      <w:r w:rsidRPr="008E6474">
        <w:rPr>
          <w:rFonts w:ascii="Calibri" w:eastAsia="Calibri" w:hAnsi="Calibri" w:cs="Calibri"/>
          <w:spacing w:val="-2"/>
          <w:szCs w:val="23"/>
        </w:rPr>
        <w:t>i</w:t>
      </w:r>
      <w:r w:rsidRPr="008E6474">
        <w:rPr>
          <w:rFonts w:ascii="Calibri" w:eastAsia="Calibri" w:hAnsi="Calibri" w:cs="Calibri"/>
          <w:spacing w:val="4"/>
          <w:szCs w:val="23"/>
        </w:rPr>
        <w:t>t</w:t>
      </w:r>
      <w:r w:rsidRPr="008E6474">
        <w:rPr>
          <w:rFonts w:ascii="Calibri" w:eastAsia="Calibri" w:hAnsi="Calibri" w:cs="Calibri"/>
          <w:spacing w:val="-3"/>
          <w:szCs w:val="23"/>
        </w:rPr>
        <w:t>y</w:t>
      </w:r>
      <w:r w:rsidRPr="008E6474">
        <w:rPr>
          <w:rFonts w:ascii="Calibri" w:eastAsia="Calibri" w:hAnsi="Calibri" w:cs="Calibri"/>
          <w:szCs w:val="23"/>
        </w:rPr>
        <w:t>,</w:t>
      </w:r>
      <w:r w:rsidRPr="008E6474">
        <w:rPr>
          <w:rFonts w:ascii="Calibri" w:eastAsia="Calibri" w:hAnsi="Calibri" w:cs="Calibri"/>
          <w:spacing w:val="1"/>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pacing w:val="-2"/>
          <w:szCs w:val="23"/>
        </w:rPr>
        <w:t>e</w:t>
      </w:r>
      <w:r w:rsidRPr="008E6474">
        <w:rPr>
          <w:rFonts w:ascii="Calibri" w:eastAsia="Calibri" w:hAnsi="Calibri" w:cs="Calibri"/>
          <w:spacing w:val="1"/>
          <w:szCs w:val="23"/>
        </w:rPr>
        <w:t>n</w:t>
      </w:r>
      <w:r w:rsidRPr="008E6474">
        <w:rPr>
          <w:rFonts w:ascii="Calibri" w:eastAsia="Calibri" w:hAnsi="Calibri" w:cs="Calibri"/>
          <w:szCs w:val="23"/>
        </w:rPr>
        <w:t>gagi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in 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1"/>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zCs w:val="23"/>
        </w:rPr>
        <w:t>sim</w:t>
      </w:r>
      <w:r w:rsidRPr="008E6474">
        <w:rPr>
          <w:rFonts w:ascii="Calibri" w:eastAsia="Calibri" w:hAnsi="Calibri" w:cs="Calibri"/>
          <w:spacing w:val="1"/>
          <w:szCs w:val="23"/>
        </w:rPr>
        <w:t>u</w:t>
      </w:r>
      <w:r w:rsidRPr="008E6474">
        <w:rPr>
          <w:rFonts w:ascii="Calibri" w:eastAsia="Calibri" w:hAnsi="Calibri" w:cs="Calibri"/>
          <w:szCs w:val="23"/>
        </w:rPr>
        <w:t>l</w:t>
      </w:r>
      <w:r w:rsidRPr="008E6474">
        <w:rPr>
          <w:rFonts w:ascii="Calibri" w:eastAsia="Calibri" w:hAnsi="Calibri" w:cs="Calibri"/>
          <w:spacing w:val="-2"/>
          <w:szCs w:val="23"/>
        </w:rPr>
        <w:t>a</w:t>
      </w:r>
      <w:r w:rsidRPr="008E6474">
        <w:rPr>
          <w:rFonts w:ascii="Calibri" w:eastAsia="Calibri" w:hAnsi="Calibri" w:cs="Calibri"/>
          <w:spacing w:val="1"/>
          <w:szCs w:val="23"/>
        </w:rPr>
        <w:t>t</w:t>
      </w:r>
      <w:r w:rsidRPr="008E6474">
        <w:rPr>
          <w:rFonts w:ascii="Calibri" w:eastAsia="Calibri" w:hAnsi="Calibri" w:cs="Calibri"/>
          <w:szCs w:val="23"/>
        </w:rPr>
        <w:t>ed sexu</w:t>
      </w:r>
      <w:r w:rsidRPr="008E6474">
        <w:rPr>
          <w:rFonts w:ascii="Calibri" w:eastAsia="Calibri" w:hAnsi="Calibri" w:cs="Calibri"/>
          <w:spacing w:val="1"/>
          <w:szCs w:val="23"/>
        </w:rPr>
        <w:t>a</w:t>
      </w:r>
      <w:r w:rsidRPr="008E6474">
        <w:rPr>
          <w:rFonts w:ascii="Calibri" w:eastAsia="Calibri" w:hAnsi="Calibri" w:cs="Calibri"/>
          <w:szCs w:val="23"/>
        </w:rPr>
        <w:t>l</w:t>
      </w:r>
      <w:r w:rsidRPr="008E6474">
        <w:rPr>
          <w:rFonts w:ascii="Calibri" w:eastAsia="Calibri" w:hAnsi="Calibri" w:cs="Calibri"/>
          <w:spacing w:val="1"/>
          <w:szCs w:val="23"/>
        </w:rPr>
        <w:t xml:space="preserve"> </w:t>
      </w:r>
      <w:r w:rsidRPr="008E6474">
        <w:rPr>
          <w:rFonts w:ascii="Calibri" w:eastAsia="Calibri" w:hAnsi="Calibri" w:cs="Calibri"/>
          <w:spacing w:val="-1"/>
          <w:szCs w:val="23"/>
        </w:rPr>
        <w:t>c</w:t>
      </w:r>
      <w:r w:rsidRPr="008E6474">
        <w:rPr>
          <w:rFonts w:ascii="Calibri" w:eastAsia="Calibri" w:hAnsi="Calibri" w:cs="Calibri"/>
          <w:spacing w:val="-2"/>
          <w:szCs w:val="23"/>
        </w:rPr>
        <w:t>o</w:t>
      </w:r>
      <w:r w:rsidRPr="008E6474">
        <w:rPr>
          <w:rFonts w:ascii="Calibri" w:eastAsia="Calibri" w:hAnsi="Calibri" w:cs="Calibri"/>
          <w:spacing w:val="1"/>
          <w:szCs w:val="23"/>
        </w:rPr>
        <w:t>n</w:t>
      </w:r>
      <w:r w:rsidRPr="008E6474">
        <w:rPr>
          <w:rFonts w:ascii="Calibri" w:eastAsia="Calibri" w:hAnsi="Calibri" w:cs="Calibri"/>
          <w:spacing w:val="-1"/>
          <w:szCs w:val="23"/>
        </w:rPr>
        <w:t>d</w:t>
      </w:r>
      <w:r w:rsidRPr="008E6474">
        <w:rPr>
          <w:rFonts w:ascii="Calibri" w:eastAsia="Calibri" w:hAnsi="Calibri" w:cs="Calibri"/>
          <w:spacing w:val="1"/>
          <w:szCs w:val="23"/>
        </w:rPr>
        <w:t>u</w:t>
      </w:r>
      <w:r w:rsidRPr="008E6474">
        <w:rPr>
          <w:rFonts w:ascii="Calibri" w:eastAsia="Calibri" w:hAnsi="Calibri" w:cs="Calibri"/>
          <w:spacing w:val="-1"/>
          <w:szCs w:val="23"/>
        </w:rPr>
        <w:t>c</w:t>
      </w:r>
      <w:r w:rsidRPr="008E6474">
        <w:rPr>
          <w:rFonts w:ascii="Calibri" w:eastAsia="Calibri" w:hAnsi="Calibri" w:cs="Calibri"/>
          <w:spacing w:val="1"/>
          <w:szCs w:val="23"/>
        </w:rPr>
        <w:t>t</w:t>
      </w:r>
      <w:r w:rsidRPr="008E6474">
        <w:rPr>
          <w:rFonts w:ascii="Calibri" w:eastAsia="Calibri" w:hAnsi="Calibri" w:cs="Calibri"/>
          <w:szCs w:val="23"/>
        </w:rPr>
        <w:t>.</w:t>
      </w:r>
    </w:p>
    <w:p w14:paraId="18E8F23E" w14:textId="77777777" w:rsidR="008E6474" w:rsidRPr="008E6474" w:rsidRDefault="000F620D" w:rsidP="000F620D">
      <w:pPr>
        <w:numPr>
          <w:ilvl w:val="0"/>
          <w:numId w:val="86"/>
        </w:numPr>
        <w:spacing w:after="0"/>
        <w:contextualSpacing/>
        <w:jc w:val="both"/>
        <w:rPr>
          <w:rFonts w:ascii="Calibri" w:eastAsia="Calibri" w:hAnsi="Calibri" w:cs="Calibri"/>
          <w:szCs w:val="23"/>
        </w:rPr>
      </w:pPr>
      <w:r w:rsidRPr="008E6474">
        <w:rPr>
          <w:rFonts w:ascii="Calibri" w:eastAsia="Calibri" w:hAnsi="Calibri" w:cs="Calibri"/>
          <w:szCs w:val="23"/>
        </w:rPr>
        <w:t>U</w:t>
      </w:r>
      <w:r w:rsidRPr="008E6474">
        <w:rPr>
          <w:rFonts w:ascii="Calibri" w:eastAsia="Calibri" w:hAnsi="Calibri" w:cs="Calibri"/>
          <w:spacing w:val="-1"/>
          <w:szCs w:val="23"/>
        </w:rPr>
        <w:t>s</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of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pacing w:val="1"/>
          <w:szCs w:val="23"/>
        </w:rPr>
        <w:t>f</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pacing w:val="-2"/>
          <w:szCs w:val="23"/>
        </w:rPr>
        <w:t>i</w:t>
      </w:r>
      <w:r w:rsidRPr="008E6474">
        <w:rPr>
          <w:rFonts w:ascii="Calibri" w:eastAsia="Calibri" w:hAnsi="Calibri" w:cs="Calibri"/>
          <w:spacing w:val="1"/>
          <w:szCs w:val="23"/>
        </w:rPr>
        <w:t>t</w:t>
      </w:r>
      <w:r w:rsidRPr="008E6474">
        <w:rPr>
          <w:rFonts w:ascii="Calibri" w:eastAsia="Calibri" w:hAnsi="Calibri" w:cs="Calibri"/>
          <w:szCs w:val="23"/>
        </w:rPr>
        <w:t>ies</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pacing w:val="-2"/>
          <w:szCs w:val="23"/>
        </w:rPr>
        <w:t>o</w:t>
      </w:r>
      <w:r w:rsidRPr="008E6474">
        <w:rPr>
          <w:rFonts w:ascii="Calibri" w:eastAsia="Calibri" w:hAnsi="Calibri" w:cs="Calibri"/>
          <w:spacing w:val="1"/>
          <w:szCs w:val="23"/>
        </w:rPr>
        <w:t>b</w:t>
      </w:r>
      <w:r w:rsidRPr="008E6474">
        <w:rPr>
          <w:rFonts w:ascii="Calibri" w:eastAsia="Calibri" w:hAnsi="Calibri" w:cs="Calibri"/>
          <w:szCs w:val="23"/>
        </w:rPr>
        <w:t>s</w:t>
      </w:r>
      <w:r w:rsidRPr="008E6474">
        <w:rPr>
          <w:rFonts w:ascii="Calibri" w:eastAsia="Calibri" w:hAnsi="Calibri" w:cs="Calibri"/>
          <w:spacing w:val="-1"/>
          <w:szCs w:val="23"/>
        </w:rPr>
        <w:t>c</w:t>
      </w:r>
      <w:r w:rsidRPr="008E6474">
        <w:rPr>
          <w:rFonts w:ascii="Calibri" w:eastAsia="Calibri" w:hAnsi="Calibri" w:cs="Calibri"/>
          <w:szCs w:val="23"/>
        </w:rPr>
        <w:t>e</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2"/>
          <w:szCs w:val="23"/>
        </w:rPr>
        <w:t>l</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u</w:t>
      </w:r>
      <w:r w:rsidRPr="008E6474">
        <w:rPr>
          <w:rFonts w:ascii="Calibri" w:eastAsia="Calibri" w:hAnsi="Calibri" w:cs="Calibri"/>
          <w:szCs w:val="23"/>
        </w:rPr>
        <w:t>a</w:t>
      </w:r>
      <w:r w:rsidRPr="008E6474">
        <w:rPr>
          <w:rFonts w:ascii="Calibri" w:eastAsia="Calibri" w:hAnsi="Calibri" w:cs="Calibri"/>
          <w:spacing w:val="-2"/>
          <w:szCs w:val="23"/>
        </w:rPr>
        <w:t>g</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2"/>
          <w:szCs w:val="23"/>
        </w:rPr>
        <w:t>i</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w:t>
      </w:r>
      <w:r w:rsidRPr="008E6474">
        <w:rPr>
          <w:rFonts w:ascii="Calibri" w:eastAsia="Calibri" w:hAnsi="Calibri" w:cs="Calibri"/>
          <w:szCs w:val="23"/>
        </w:rPr>
        <w:t>m</w:t>
      </w:r>
      <w:r w:rsidRPr="008E6474">
        <w:rPr>
          <w:rFonts w:ascii="Calibri" w:eastAsia="Calibri" w:hAnsi="Calibri" w:cs="Calibri"/>
          <w:spacing w:val="1"/>
          <w:szCs w:val="23"/>
        </w:rPr>
        <w:t>un</w:t>
      </w:r>
      <w:r w:rsidRPr="008E6474">
        <w:rPr>
          <w:rFonts w:ascii="Calibri" w:eastAsia="Calibri" w:hAnsi="Calibri" w:cs="Calibri"/>
          <w:spacing w:val="-2"/>
          <w:szCs w:val="23"/>
        </w:rPr>
        <w:t>i</w:t>
      </w:r>
      <w:r w:rsidRPr="008E6474">
        <w:rPr>
          <w:rFonts w:ascii="Calibri" w:eastAsia="Calibri" w:hAnsi="Calibri" w:cs="Calibri"/>
          <w:spacing w:val="1"/>
          <w:szCs w:val="23"/>
        </w:rPr>
        <w:t>t</w:t>
      </w:r>
      <w:r w:rsidRPr="008E6474">
        <w:rPr>
          <w:rFonts w:ascii="Calibri" w:eastAsia="Calibri" w:hAnsi="Calibri" w:cs="Calibri"/>
          <w:szCs w:val="23"/>
        </w:rPr>
        <w:t>ies</w:t>
      </w:r>
      <w:r w:rsidRPr="008E6474">
        <w:rPr>
          <w:rFonts w:ascii="Calibri" w:eastAsia="Calibri" w:hAnsi="Calibri" w:cs="Calibri"/>
          <w:spacing w:val="1"/>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r</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pacing w:val="1"/>
          <w:szCs w:val="23"/>
        </w:rPr>
        <w:t>h</w:t>
      </w:r>
      <w:r w:rsidRPr="008E6474">
        <w:rPr>
          <w:rFonts w:ascii="Calibri" w:eastAsia="Calibri" w:hAnsi="Calibri" w:cs="Calibri"/>
          <w:spacing w:val="-2"/>
          <w:szCs w:val="23"/>
        </w:rPr>
        <w:t>e</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1"/>
          <w:szCs w:val="23"/>
        </w:rPr>
        <w:t>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othe</w:t>
      </w:r>
      <w:r w:rsidRPr="008E6474">
        <w:rPr>
          <w:rFonts w:ascii="Calibri" w:eastAsia="Calibri" w:hAnsi="Calibri" w:cs="Calibri"/>
          <w:spacing w:val="1"/>
          <w:szCs w:val="23"/>
        </w:rPr>
        <w:t>r</w:t>
      </w:r>
      <w:r w:rsidRPr="008E6474">
        <w:rPr>
          <w:rFonts w:ascii="Calibri" w:eastAsia="Calibri" w:hAnsi="Calibri" w:cs="Calibri"/>
          <w:szCs w:val="23"/>
        </w:rPr>
        <w:t>s.</w:t>
      </w:r>
    </w:p>
    <w:p w14:paraId="3BA1F7F6" w14:textId="77777777" w:rsidR="008E6474" w:rsidRPr="008E6474" w:rsidRDefault="00F8460C" w:rsidP="000F620D">
      <w:pPr>
        <w:spacing w:before="13" w:after="0"/>
        <w:jc w:val="both"/>
        <w:rPr>
          <w:rFonts w:ascii="Calibri" w:eastAsia="Times New Roman" w:hAnsi="Calibri" w:cs="Calibri"/>
          <w:szCs w:val="23"/>
        </w:rPr>
      </w:pPr>
    </w:p>
    <w:p w14:paraId="1E5A92E0" w14:textId="77777777" w:rsidR="00E26718" w:rsidRDefault="000F620D" w:rsidP="000F620D">
      <w:pPr>
        <w:tabs>
          <w:tab w:val="left" w:pos="820"/>
        </w:tabs>
        <w:spacing w:after="0"/>
        <w:ind w:right="4255"/>
        <w:jc w:val="both"/>
        <w:rPr>
          <w:rFonts w:ascii="Calibri" w:eastAsia="Calibri" w:hAnsi="Calibri" w:cs="Calibri"/>
          <w:b/>
          <w:szCs w:val="23"/>
        </w:rPr>
      </w:pPr>
      <w:r w:rsidRPr="008E6474">
        <w:rPr>
          <w:rFonts w:ascii="Calibri" w:eastAsia="Calibri" w:hAnsi="Calibri" w:cs="Calibri"/>
          <w:b/>
          <w:spacing w:val="1"/>
          <w:szCs w:val="23"/>
        </w:rPr>
        <w:t>3</w:t>
      </w:r>
      <w:r w:rsidRPr="008E6474">
        <w:rPr>
          <w:rFonts w:ascii="Calibri" w:eastAsia="Calibri" w:hAnsi="Calibri" w:cs="Calibri"/>
          <w:b/>
          <w:szCs w:val="23"/>
        </w:rPr>
        <w:t>)</w:t>
      </w:r>
      <w:r w:rsidRPr="008E6474">
        <w:rPr>
          <w:rFonts w:ascii="Calibri" w:eastAsia="Calibri" w:hAnsi="Calibri" w:cs="Calibri"/>
          <w:b/>
          <w:szCs w:val="23"/>
        </w:rPr>
        <w:tab/>
        <w:t>Ne</w:t>
      </w:r>
      <w:r w:rsidRPr="008E6474">
        <w:rPr>
          <w:rFonts w:ascii="Calibri" w:eastAsia="Calibri" w:hAnsi="Calibri" w:cs="Calibri"/>
          <w:b/>
          <w:spacing w:val="-1"/>
          <w:szCs w:val="23"/>
        </w:rPr>
        <w:t>g</w:t>
      </w:r>
      <w:r w:rsidRPr="008E6474">
        <w:rPr>
          <w:rFonts w:ascii="Calibri" w:eastAsia="Calibri" w:hAnsi="Calibri" w:cs="Calibri"/>
          <w:b/>
          <w:spacing w:val="1"/>
          <w:szCs w:val="23"/>
        </w:rPr>
        <w:t>l</w:t>
      </w:r>
      <w:r w:rsidRPr="008E6474">
        <w:rPr>
          <w:rFonts w:ascii="Calibri" w:eastAsia="Calibri" w:hAnsi="Calibri" w:cs="Calibri"/>
          <w:b/>
          <w:spacing w:val="-1"/>
          <w:szCs w:val="23"/>
        </w:rPr>
        <w:t>e</w:t>
      </w:r>
      <w:r w:rsidRPr="008E6474">
        <w:rPr>
          <w:rFonts w:ascii="Calibri" w:eastAsia="Calibri" w:hAnsi="Calibri" w:cs="Calibri"/>
          <w:b/>
          <w:szCs w:val="23"/>
        </w:rPr>
        <w:t>ct</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ma</w:t>
      </w:r>
      <w:r w:rsidRPr="008E6474">
        <w:rPr>
          <w:rFonts w:ascii="Calibri" w:eastAsia="Calibri" w:hAnsi="Calibri" w:cs="Calibri"/>
          <w:b/>
          <w:szCs w:val="23"/>
        </w:rPr>
        <w:t xml:space="preserve">y </w:t>
      </w:r>
      <w:r w:rsidRPr="008E6474">
        <w:rPr>
          <w:rFonts w:ascii="Calibri" w:eastAsia="Calibri" w:hAnsi="Calibri" w:cs="Calibri"/>
          <w:b/>
          <w:spacing w:val="1"/>
          <w:szCs w:val="23"/>
        </w:rPr>
        <w:t>in</w:t>
      </w:r>
      <w:r w:rsidRPr="008E6474">
        <w:rPr>
          <w:rFonts w:ascii="Calibri" w:eastAsia="Calibri" w:hAnsi="Calibri" w:cs="Calibri"/>
          <w:b/>
          <w:szCs w:val="23"/>
        </w:rPr>
        <w:t>c</w:t>
      </w:r>
      <w:r w:rsidRPr="008E6474">
        <w:rPr>
          <w:rFonts w:ascii="Calibri" w:eastAsia="Calibri" w:hAnsi="Calibri" w:cs="Calibri"/>
          <w:b/>
          <w:spacing w:val="1"/>
          <w:szCs w:val="23"/>
        </w:rPr>
        <w:t>l</w:t>
      </w:r>
      <w:r w:rsidRPr="008E6474">
        <w:rPr>
          <w:rFonts w:ascii="Calibri" w:eastAsia="Calibri" w:hAnsi="Calibri" w:cs="Calibri"/>
          <w:b/>
          <w:spacing w:val="-2"/>
          <w:szCs w:val="23"/>
        </w:rPr>
        <w:t>u</w:t>
      </w:r>
      <w:r w:rsidRPr="008E6474">
        <w:rPr>
          <w:rFonts w:ascii="Calibri" w:eastAsia="Calibri" w:hAnsi="Calibri" w:cs="Calibri"/>
          <w:b/>
          <w:spacing w:val="1"/>
          <w:szCs w:val="23"/>
        </w:rPr>
        <w:t>d</w:t>
      </w:r>
      <w:r w:rsidRPr="008E6474">
        <w:rPr>
          <w:rFonts w:ascii="Calibri" w:eastAsia="Calibri" w:hAnsi="Calibri" w:cs="Calibri"/>
          <w:b/>
          <w:szCs w:val="23"/>
        </w:rPr>
        <w:t xml:space="preserve">e </w:t>
      </w:r>
      <w:r w:rsidRPr="008E6474">
        <w:rPr>
          <w:rFonts w:ascii="Calibri" w:eastAsia="Calibri" w:hAnsi="Calibri" w:cs="Calibri"/>
          <w:b/>
          <w:spacing w:val="1"/>
          <w:szCs w:val="23"/>
        </w:rPr>
        <w:t>b</w:t>
      </w:r>
      <w:r w:rsidRPr="008E6474">
        <w:rPr>
          <w:rFonts w:ascii="Calibri" w:eastAsia="Calibri" w:hAnsi="Calibri" w:cs="Calibri"/>
          <w:b/>
          <w:spacing w:val="-2"/>
          <w:szCs w:val="23"/>
        </w:rPr>
        <w:t>u</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n</w:t>
      </w:r>
      <w:r w:rsidRPr="008E6474">
        <w:rPr>
          <w:rFonts w:ascii="Calibri" w:eastAsia="Calibri" w:hAnsi="Calibri" w:cs="Calibri"/>
          <w:b/>
          <w:szCs w:val="23"/>
        </w:rPr>
        <w:t xml:space="preserve">ot </w:t>
      </w:r>
      <w:r w:rsidRPr="008E6474">
        <w:rPr>
          <w:rFonts w:ascii="Calibri" w:eastAsia="Calibri" w:hAnsi="Calibri" w:cs="Calibri"/>
          <w:b/>
          <w:spacing w:val="1"/>
          <w:szCs w:val="23"/>
        </w:rPr>
        <w:t>li</w:t>
      </w:r>
      <w:r w:rsidRPr="008E6474">
        <w:rPr>
          <w:rFonts w:ascii="Calibri" w:eastAsia="Calibri" w:hAnsi="Calibri" w:cs="Calibri"/>
          <w:b/>
          <w:spacing w:val="-3"/>
          <w:szCs w:val="23"/>
        </w:rPr>
        <w:t>m</w:t>
      </w:r>
      <w:r w:rsidRPr="008E6474">
        <w:rPr>
          <w:rFonts w:ascii="Calibri" w:eastAsia="Calibri" w:hAnsi="Calibri" w:cs="Calibri"/>
          <w:b/>
          <w:spacing w:val="1"/>
          <w:szCs w:val="23"/>
        </w:rPr>
        <w:t>i</w:t>
      </w:r>
      <w:r w:rsidRPr="008E6474">
        <w:rPr>
          <w:rFonts w:ascii="Calibri" w:eastAsia="Calibri" w:hAnsi="Calibri" w:cs="Calibri"/>
          <w:b/>
          <w:szCs w:val="23"/>
        </w:rPr>
        <w:t>ted</w:t>
      </w:r>
      <w:r w:rsidRPr="008E6474">
        <w:rPr>
          <w:rFonts w:ascii="Calibri" w:eastAsia="Calibri" w:hAnsi="Calibri" w:cs="Calibri"/>
          <w:b/>
          <w:spacing w:val="-1"/>
          <w:szCs w:val="23"/>
        </w:rPr>
        <w:t xml:space="preserve"> </w:t>
      </w:r>
      <w:r w:rsidRPr="008E6474">
        <w:rPr>
          <w:rFonts w:ascii="Calibri" w:eastAsia="Calibri" w:hAnsi="Calibri" w:cs="Calibri"/>
          <w:b/>
          <w:szCs w:val="23"/>
        </w:rPr>
        <w:t>t</w:t>
      </w:r>
      <w:r w:rsidRPr="008E6474">
        <w:rPr>
          <w:rFonts w:ascii="Calibri" w:eastAsia="Calibri" w:hAnsi="Calibri" w:cs="Calibri"/>
          <w:b/>
          <w:spacing w:val="1"/>
          <w:szCs w:val="23"/>
        </w:rPr>
        <w:t>o</w:t>
      </w:r>
      <w:r w:rsidRPr="008E6474">
        <w:rPr>
          <w:rFonts w:ascii="Calibri" w:eastAsia="Calibri" w:hAnsi="Calibri" w:cs="Calibri"/>
          <w:b/>
          <w:szCs w:val="23"/>
        </w:rPr>
        <w:t xml:space="preserve">: </w:t>
      </w:r>
    </w:p>
    <w:p w14:paraId="1B57CE5E" w14:textId="05D877F1" w:rsidR="00E26718" w:rsidRPr="00992BAA" w:rsidRDefault="000F620D" w:rsidP="000F620D">
      <w:pPr>
        <w:numPr>
          <w:ilvl w:val="1"/>
          <w:numId w:val="87"/>
        </w:numPr>
        <w:tabs>
          <w:tab w:val="left" w:pos="820"/>
        </w:tabs>
        <w:spacing w:after="0"/>
        <w:ind w:left="864" w:right="4255" w:hanging="288"/>
        <w:jc w:val="both"/>
        <w:rPr>
          <w:rFonts w:ascii="Calibri" w:eastAsia="Calibri" w:hAnsi="Calibri" w:cs="Calibri"/>
          <w:szCs w:val="23"/>
        </w:rPr>
      </w:pP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zCs w:val="23"/>
        </w:rPr>
        <w:t>ial</w:t>
      </w:r>
      <w:r w:rsidRPr="00992BAA">
        <w:rPr>
          <w:rFonts w:ascii="Calibri" w:eastAsia="Calibri" w:hAnsi="Calibri" w:cs="Calibri"/>
          <w:spacing w:val="-1"/>
          <w:szCs w:val="23"/>
        </w:rPr>
        <w:t xml:space="preserve"> </w:t>
      </w:r>
      <w:r w:rsidRPr="00992BAA">
        <w:rPr>
          <w:rFonts w:ascii="Calibri" w:eastAsia="Calibri" w:hAnsi="Calibri" w:cs="Calibri"/>
          <w:szCs w:val="23"/>
        </w:rPr>
        <w:t xml:space="preserve">of </w:t>
      </w:r>
      <w:proofErr w:type="gramStart"/>
      <w:r w:rsidRPr="00992BAA">
        <w:rPr>
          <w:rFonts w:ascii="Calibri" w:eastAsia="Calibri" w:hAnsi="Calibri" w:cs="Calibri"/>
          <w:szCs w:val="23"/>
        </w:rPr>
        <w:t>s</w:t>
      </w:r>
      <w:r w:rsidRPr="00992BAA">
        <w:rPr>
          <w:rFonts w:ascii="Calibri" w:eastAsia="Calibri" w:hAnsi="Calibri" w:cs="Calibri"/>
          <w:spacing w:val="-1"/>
          <w:szCs w:val="23"/>
        </w:rPr>
        <w:t>u</w:t>
      </w:r>
      <w:r w:rsidRPr="00992BAA">
        <w:rPr>
          <w:rFonts w:ascii="Calibri" w:eastAsia="Calibri" w:hAnsi="Calibri" w:cs="Calibri"/>
          <w:spacing w:val="1"/>
          <w:szCs w:val="23"/>
        </w:rPr>
        <w:t>ff</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i</w:t>
      </w:r>
      <w:r w:rsidRPr="00992BAA">
        <w:rPr>
          <w:rFonts w:ascii="Calibri" w:eastAsia="Calibri" w:hAnsi="Calibri" w:cs="Calibri"/>
          <w:spacing w:val="-2"/>
          <w:szCs w:val="23"/>
        </w:rPr>
        <w:t>e</w:t>
      </w:r>
      <w:r w:rsidRPr="00992BAA">
        <w:rPr>
          <w:rFonts w:ascii="Calibri" w:eastAsia="Calibri" w:hAnsi="Calibri" w:cs="Calibri"/>
          <w:spacing w:val="1"/>
          <w:szCs w:val="23"/>
        </w:rPr>
        <w:t>n</w:t>
      </w:r>
      <w:r w:rsidRPr="00992BAA">
        <w:rPr>
          <w:rFonts w:ascii="Calibri" w:eastAsia="Calibri" w:hAnsi="Calibri" w:cs="Calibri"/>
          <w:szCs w:val="23"/>
        </w:rPr>
        <w:t>t</w:t>
      </w:r>
      <w:proofErr w:type="gramEnd"/>
      <w:r w:rsidRPr="00992BAA">
        <w:rPr>
          <w:rFonts w:ascii="Calibri" w:eastAsia="Calibri" w:hAnsi="Calibri" w:cs="Calibri"/>
          <w:szCs w:val="23"/>
        </w:rPr>
        <w:t xml:space="preserve"> </w:t>
      </w:r>
      <w:r w:rsidRPr="00992BAA">
        <w:rPr>
          <w:rFonts w:ascii="Calibri" w:eastAsia="Calibri" w:hAnsi="Calibri" w:cs="Calibri"/>
          <w:spacing w:val="-1"/>
          <w:szCs w:val="23"/>
        </w:rPr>
        <w:t>n</w:t>
      </w:r>
      <w:r w:rsidRPr="00992BAA">
        <w:rPr>
          <w:rFonts w:ascii="Calibri" w:eastAsia="Calibri" w:hAnsi="Calibri" w:cs="Calibri"/>
          <w:spacing w:val="1"/>
          <w:szCs w:val="23"/>
        </w:rPr>
        <w:t>ut</w:t>
      </w:r>
      <w:r w:rsidRPr="00992BAA">
        <w:rPr>
          <w:rFonts w:ascii="Calibri" w:eastAsia="Calibri" w:hAnsi="Calibri" w:cs="Calibri"/>
          <w:szCs w:val="23"/>
        </w:rPr>
        <w:t>r</w:t>
      </w:r>
      <w:r w:rsidRPr="00992BAA">
        <w:rPr>
          <w:rFonts w:ascii="Calibri" w:eastAsia="Calibri" w:hAnsi="Calibri" w:cs="Calibri"/>
          <w:spacing w:val="-2"/>
          <w:szCs w:val="23"/>
        </w:rPr>
        <w:t>i</w:t>
      </w:r>
      <w:r w:rsidRPr="00992BAA">
        <w:rPr>
          <w:rFonts w:ascii="Calibri" w:eastAsia="Calibri" w:hAnsi="Calibri" w:cs="Calibri"/>
          <w:spacing w:val="-1"/>
          <w:szCs w:val="23"/>
        </w:rPr>
        <w:t>t</w:t>
      </w:r>
      <w:r w:rsidRPr="00992BAA">
        <w:rPr>
          <w:rFonts w:ascii="Calibri" w:eastAsia="Calibri" w:hAnsi="Calibri" w:cs="Calibri"/>
          <w:szCs w:val="23"/>
        </w:rPr>
        <w:t xml:space="preserve">ion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1"/>
          <w:szCs w:val="23"/>
        </w:rPr>
        <w:t xml:space="preserve"> </w:t>
      </w:r>
      <w:r w:rsidRPr="00992BAA">
        <w:rPr>
          <w:rFonts w:ascii="Calibri" w:eastAsia="Calibri" w:hAnsi="Calibri" w:cs="Calibri"/>
          <w:spacing w:val="-2"/>
          <w:szCs w:val="23"/>
        </w:rPr>
        <w:t>a</w:t>
      </w:r>
      <w:r w:rsidRPr="00992BAA">
        <w:rPr>
          <w:rFonts w:ascii="Calibri" w:eastAsia="Calibri" w:hAnsi="Calibri" w:cs="Calibri"/>
          <w:spacing w:val="1"/>
          <w:szCs w:val="23"/>
        </w:rPr>
        <w:t>n</w:t>
      </w:r>
      <w:r w:rsidRPr="00992BAA">
        <w:rPr>
          <w:rFonts w:ascii="Calibri" w:eastAsia="Calibri" w:hAnsi="Calibri" w:cs="Calibri"/>
          <w:szCs w:val="23"/>
        </w:rPr>
        <w:t xml:space="preserve">y </w:t>
      </w:r>
      <w:r w:rsidRPr="00992BAA">
        <w:rPr>
          <w:rFonts w:ascii="Calibri" w:eastAsia="Calibri" w:hAnsi="Calibri" w:cs="Calibri"/>
          <w:spacing w:val="-1"/>
          <w:szCs w:val="23"/>
        </w:rPr>
        <w:t>p</w:t>
      </w:r>
      <w:r w:rsidRPr="00992BAA">
        <w:rPr>
          <w:rFonts w:ascii="Calibri" w:eastAsia="Calibri" w:hAnsi="Calibri" w:cs="Calibri"/>
          <w:szCs w:val="23"/>
        </w:rPr>
        <w:t>e</w:t>
      </w:r>
      <w:r w:rsidRPr="00992BAA">
        <w:rPr>
          <w:rFonts w:ascii="Calibri" w:eastAsia="Calibri" w:hAnsi="Calibri" w:cs="Calibri"/>
          <w:spacing w:val="1"/>
          <w:szCs w:val="23"/>
        </w:rPr>
        <w:t>r</w:t>
      </w:r>
      <w:r w:rsidRPr="00992BAA">
        <w:rPr>
          <w:rFonts w:ascii="Calibri" w:eastAsia="Calibri" w:hAnsi="Calibri" w:cs="Calibri"/>
          <w:szCs w:val="23"/>
        </w:rPr>
        <w:t>so</w:t>
      </w:r>
      <w:r w:rsidRPr="00992BAA">
        <w:rPr>
          <w:rFonts w:ascii="Calibri" w:eastAsia="Calibri" w:hAnsi="Calibri" w:cs="Calibri"/>
          <w:spacing w:val="1"/>
          <w:szCs w:val="23"/>
        </w:rPr>
        <w:t>n</w:t>
      </w:r>
      <w:r w:rsidRPr="00992BAA">
        <w:rPr>
          <w:rFonts w:ascii="Calibri" w:eastAsia="Calibri" w:hAnsi="Calibri" w:cs="Calibri"/>
          <w:szCs w:val="23"/>
        </w:rPr>
        <w:t xml:space="preserve">. </w:t>
      </w:r>
    </w:p>
    <w:p w14:paraId="4FB25E20" w14:textId="11E02CD3" w:rsidR="008E6474" w:rsidRPr="00992BAA" w:rsidRDefault="000F620D" w:rsidP="000F620D">
      <w:pPr>
        <w:numPr>
          <w:ilvl w:val="1"/>
          <w:numId w:val="87"/>
        </w:numPr>
        <w:tabs>
          <w:tab w:val="left" w:pos="820"/>
        </w:tabs>
        <w:spacing w:after="0"/>
        <w:ind w:left="864" w:right="4255" w:hanging="288"/>
        <w:jc w:val="both"/>
        <w:rPr>
          <w:rFonts w:ascii="Calibri" w:eastAsia="Calibri" w:hAnsi="Calibri" w:cs="Calibri"/>
          <w:szCs w:val="23"/>
        </w:rPr>
      </w:pP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zCs w:val="23"/>
        </w:rPr>
        <w:t>ial</w:t>
      </w:r>
      <w:r w:rsidRPr="00992BAA">
        <w:rPr>
          <w:rFonts w:ascii="Calibri" w:eastAsia="Calibri" w:hAnsi="Calibri" w:cs="Calibri"/>
          <w:spacing w:val="-1"/>
          <w:szCs w:val="23"/>
        </w:rPr>
        <w:t xml:space="preserve"> </w:t>
      </w:r>
      <w:r w:rsidRPr="00992BAA">
        <w:rPr>
          <w:rFonts w:ascii="Calibri" w:eastAsia="Calibri" w:hAnsi="Calibri" w:cs="Calibri"/>
          <w:szCs w:val="23"/>
        </w:rPr>
        <w:t xml:space="preserve">of </w:t>
      </w:r>
      <w:proofErr w:type="gramStart"/>
      <w:r w:rsidRPr="00992BAA">
        <w:rPr>
          <w:rFonts w:ascii="Calibri" w:eastAsia="Calibri" w:hAnsi="Calibri" w:cs="Calibri"/>
          <w:szCs w:val="23"/>
        </w:rPr>
        <w:t>s</w:t>
      </w:r>
      <w:r w:rsidRPr="00992BAA">
        <w:rPr>
          <w:rFonts w:ascii="Calibri" w:eastAsia="Calibri" w:hAnsi="Calibri" w:cs="Calibri"/>
          <w:spacing w:val="-1"/>
          <w:szCs w:val="23"/>
        </w:rPr>
        <w:t>u</w:t>
      </w:r>
      <w:r w:rsidRPr="00992BAA">
        <w:rPr>
          <w:rFonts w:ascii="Calibri" w:eastAsia="Calibri" w:hAnsi="Calibri" w:cs="Calibri"/>
          <w:spacing w:val="1"/>
          <w:szCs w:val="23"/>
        </w:rPr>
        <w:t>ff</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i</w:t>
      </w:r>
      <w:r w:rsidRPr="00992BAA">
        <w:rPr>
          <w:rFonts w:ascii="Calibri" w:eastAsia="Calibri" w:hAnsi="Calibri" w:cs="Calibri"/>
          <w:spacing w:val="-2"/>
          <w:szCs w:val="23"/>
        </w:rPr>
        <w:t>e</w:t>
      </w:r>
      <w:r w:rsidRPr="00992BAA">
        <w:rPr>
          <w:rFonts w:ascii="Calibri" w:eastAsia="Calibri" w:hAnsi="Calibri" w:cs="Calibri"/>
          <w:spacing w:val="1"/>
          <w:szCs w:val="23"/>
        </w:rPr>
        <w:t>n</w:t>
      </w:r>
      <w:r w:rsidRPr="00992BAA">
        <w:rPr>
          <w:rFonts w:ascii="Calibri" w:eastAsia="Calibri" w:hAnsi="Calibri" w:cs="Calibri"/>
          <w:szCs w:val="23"/>
        </w:rPr>
        <w:t>t</w:t>
      </w:r>
      <w:proofErr w:type="gramEnd"/>
      <w:r w:rsidRPr="00992BAA">
        <w:rPr>
          <w:rFonts w:ascii="Calibri" w:eastAsia="Calibri" w:hAnsi="Calibri" w:cs="Calibri"/>
          <w:szCs w:val="23"/>
        </w:rPr>
        <w:t xml:space="preserve"> s</w:t>
      </w:r>
      <w:r w:rsidRPr="00992BAA">
        <w:rPr>
          <w:rFonts w:ascii="Calibri" w:eastAsia="Calibri" w:hAnsi="Calibri" w:cs="Calibri"/>
          <w:spacing w:val="2"/>
          <w:szCs w:val="23"/>
        </w:rPr>
        <w:t>l</w:t>
      </w:r>
      <w:r w:rsidRPr="00992BAA">
        <w:rPr>
          <w:rFonts w:ascii="Calibri" w:eastAsia="Calibri" w:hAnsi="Calibri" w:cs="Calibri"/>
          <w:szCs w:val="23"/>
        </w:rPr>
        <w:t>e</w:t>
      </w:r>
      <w:r w:rsidRPr="00992BAA">
        <w:rPr>
          <w:rFonts w:ascii="Calibri" w:eastAsia="Calibri" w:hAnsi="Calibri" w:cs="Calibri"/>
          <w:spacing w:val="1"/>
          <w:szCs w:val="23"/>
        </w:rPr>
        <w:t>e</w:t>
      </w:r>
      <w:r w:rsidRPr="00992BAA">
        <w:rPr>
          <w:rFonts w:ascii="Calibri" w:eastAsia="Calibri" w:hAnsi="Calibri" w:cs="Calibri"/>
          <w:szCs w:val="23"/>
        </w:rPr>
        <w:t>p</w:t>
      </w:r>
      <w:r w:rsidRPr="00992BAA">
        <w:rPr>
          <w:rFonts w:ascii="Calibri" w:eastAsia="Calibri" w:hAnsi="Calibri" w:cs="Calibri"/>
          <w:spacing w:val="-3"/>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1"/>
          <w:szCs w:val="23"/>
        </w:rPr>
        <w:t xml:space="preserve"> </w:t>
      </w:r>
      <w:r w:rsidRPr="00992BAA">
        <w:rPr>
          <w:rFonts w:ascii="Calibri" w:eastAsia="Calibri" w:hAnsi="Calibri" w:cs="Calibri"/>
          <w:spacing w:val="1"/>
          <w:szCs w:val="23"/>
        </w:rPr>
        <w:t>n</w:t>
      </w:r>
      <w:r w:rsidRPr="00992BAA">
        <w:rPr>
          <w:rFonts w:ascii="Calibri" w:eastAsia="Calibri" w:hAnsi="Calibri" w:cs="Calibri"/>
          <w:szCs w:val="23"/>
        </w:rPr>
        <w:t xml:space="preserve">ay </w:t>
      </w:r>
      <w:r w:rsidRPr="00992BAA">
        <w:rPr>
          <w:rFonts w:ascii="Calibri" w:eastAsia="Calibri" w:hAnsi="Calibri" w:cs="Calibri"/>
          <w:spacing w:val="-1"/>
          <w:szCs w:val="23"/>
        </w:rPr>
        <w:t>p</w:t>
      </w:r>
      <w:r w:rsidRPr="00992BAA">
        <w:rPr>
          <w:rFonts w:ascii="Calibri" w:eastAsia="Calibri" w:hAnsi="Calibri" w:cs="Calibri"/>
          <w:szCs w:val="23"/>
        </w:rPr>
        <w:t>e</w:t>
      </w:r>
      <w:r w:rsidRPr="00992BAA">
        <w:rPr>
          <w:rFonts w:ascii="Calibri" w:eastAsia="Calibri" w:hAnsi="Calibri" w:cs="Calibri"/>
          <w:spacing w:val="1"/>
          <w:szCs w:val="23"/>
        </w:rPr>
        <w:t>r</w:t>
      </w:r>
      <w:r w:rsidRPr="00992BAA">
        <w:rPr>
          <w:rFonts w:ascii="Calibri" w:eastAsia="Calibri" w:hAnsi="Calibri" w:cs="Calibri"/>
          <w:szCs w:val="23"/>
        </w:rPr>
        <w:t>so</w:t>
      </w:r>
      <w:r w:rsidRPr="00992BAA">
        <w:rPr>
          <w:rFonts w:ascii="Calibri" w:eastAsia="Calibri" w:hAnsi="Calibri" w:cs="Calibri"/>
          <w:spacing w:val="1"/>
          <w:szCs w:val="23"/>
        </w:rPr>
        <w:t>n</w:t>
      </w:r>
      <w:r w:rsidRPr="00992BAA">
        <w:rPr>
          <w:rFonts w:ascii="Calibri" w:eastAsia="Calibri" w:hAnsi="Calibri" w:cs="Calibri"/>
          <w:szCs w:val="23"/>
        </w:rPr>
        <w:t>.</w:t>
      </w:r>
    </w:p>
    <w:p w14:paraId="6434CFBE" w14:textId="77777777" w:rsidR="00E26718" w:rsidRPr="00992BAA" w:rsidRDefault="000F620D" w:rsidP="000F620D">
      <w:pPr>
        <w:numPr>
          <w:ilvl w:val="1"/>
          <w:numId w:val="87"/>
        </w:numPr>
        <w:spacing w:after="0"/>
        <w:ind w:left="864" w:hanging="288"/>
        <w:jc w:val="both"/>
        <w:rPr>
          <w:rFonts w:ascii="Calibri" w:eastAsia="Calibri" w:hAnsi="Calibri" w:cs="Calibri"/>
          <w:szCs w:val="23"/>
        </w:rPr>
      </w:pPr>
      <w:r w:rsidRPr="00992BAA">
        <w:rPr>
          <w:rFonts w:ascii="Calibri" w:eastAsia="Calibri" w:hAnsi="Calibri" w:cs="Calibri"/>
          <w:spacing w:val="1"/>
          <w:position w:val="1"/>
          <w:szCs w:val="23"/>
        </w:rPr>
        <w:t>D</w:t>
      </w:r>
      <w:r w:rsidRPr="00992BAA">
        <w:rPr>
          <w:rFonts w:ascii="Calibri" w:eastAsia="Calibri" w:hAnsi="Calibri" w:cs="Calibri"/>
          <w:position w:val="1"/>
          <w:szCs w:val="23"/>
        </w:rPr>
        <w:t>e</w:t>
      </w:r>
      <w:r w:rsidRPr="00992BAA">
        <w:rPr>
          <w:rFonts w:ascii="Calibri" w:eastAsia="Calibri" w:hAnsi="Calibri" w:cs="Calibri"/>
          <w:spacing w:val="1"/>
          <w:position w:val="1"/>
          <w:szCs w:val="23"/>
        </w:rPr>
        <w:t>n</w:t>
      </w:r>
      <w:r w:rsidRPr="00992BAA">
        <w:rPr>
          <w:rFonts w:ascii="Calibri" w:eastAsia="Calibri" w:hAnsi="Calibri" w:cs="Calibri"/>
          <w:position w:val="1"/>
          <w:szCs w:val="23"/>
        </w:rPr>
        <w:t>ial</w:t>
      </w:r>
      <w:r w:rsidRPr="00992BAA">
        <w:rPr>
          <w:rFonts w:ascii="Calibri" w:eastAsia="Calibri" w:hAnsi="Calibri" w:cs="Calibri"/>
          <w:spacing w:val="-1"/>
          <w:position w:val="1"/>
          <w:szCs w:val="23"/>
        </w:rPr>
        <w:t xml:space="preserve"> </w:t>
      </w:r>
      <w:r w:rsidRPr="00992BAA">
        <w:rPr>
          <w:rFonts w:ascii="Calibri" w:eastAsia="Calibri" w:hAnsi="Calibri" w:cs="Calibri"/>
          <w:position w:val="1"/>
          <w:szCs w:val="23"/>
        </w:rPr>
        <w:t xml:space="preserve">of </w:t>
      </w:r>
      <w:proofErr w:type="gramStart"/>
      <w:r w:rsidRPr="00992BAA">
        <w:rPr>
          <w:rFonts w:ascii="Calibri" w:eastAsia="Calibri" w:hAnsi="Calibri" w:cs="Calibri"/>
          <w:position w:val="1"/>
          <w:szCs w:val="23"/>
        </w:rPr>
        <w:t>s</w:t>
      </w:r>
      <w:r w:rsidRPr="00992BAA">
        <w:rPr>
          <w:rFonts w:ascii="Calibri" w:eastAsia="Calibri" w:hAnsi="Calibri" w:cs="Calibri"/>
          <w:spacing w:val="-1"/>
          <w:position w:val="1"/>
          <w:szCs w:val="23"/>
        </w:rPr>
        <w:t>u</w:t>
      </w:r>
      <w:r w:rsidRPr="00992BAA">
        <w:rPr>
          <w:rFonts w:ascii="Calibri" w:eastAsia="Calibri" w:hAnsi="Calibri" w:cs="Calibri"/>
          <w:spacing w:val="1"/>
          <w:position w:val="1"/>
          <w:szCs w:val="23"/>
        </w:rPr>
        <w:t>ff</w:t>
      </w:r>
      <w:r w:rsidRPr="00992BAA">
        <w:rPr>
          <w:rFonts w:ascii="Calibri" w:eastAsia="Calibri" w:hAnsi="Calibri" w:cs="Calibri"/>
          <w:position w:val="1"/>
          <w:szCs w:val="23"/>
        </w:rPr>
        <w:t>i</w:t>
      </w:r>
      <w:r w:rsidRPr="00992BAA">
        <w:rPr>
          <w:rFonts w:ascii="Calibri" w:eastAsia="Calibri" w:hAnsi="Calibri" w:cs="Calibri"/>
          <w:spacing w:val="-1"/>
          <w:position w:val="1"/>
          <w:szCs w:val="23"/>
        </w:rPr>
        <w:t>c</w:t>
      </w:r>
      <w:r w:rsidRPr="00992BAA">
        <w:rPr>
          <w:rFonts w:ascii="Calibri" w:eastAsia="Calibri" w:hAnsi="Calibri" w:cs="Calibri"/>
          <w:position w:val="1"/>
          <w:szCs w:val="23"/>
        </w:rPr>
        <w:t>i</w:t>
      </w:r>
      <w:r w:rsidRPr="00992BAA">
        <w:rPr>
          <w:rFonts w:ascii="Calibri" w:eastAsia="Calibri" w:hAnsi="Calibri" w:cs="Calibri"/>
          <w:spacing w:val="-2"/>
          <w:position w:val="1"/>
          <w:szCs w:val="23"/>
        </w:rPr>
        <w:t>e</w:t>
      </w:r>
      <w:r w:rsidRPr="00992BAA">
        <w:rPr>
          <w:rFonts w:ascii="Calibri" w:eastAsia="Calibri" w:hAnsi="Calibri" w:cs="Calibri"/>
          <w:spacing w:val="1"/>
          <w:position w:val="1"/>
          <w:szCs w:val="23"/>
        </w:rPr>
        <w:t>n</w:t>
      </w:r>
      <w:r w:rsidRPr="00992BAA">
        <w:rPr>
          <w:rFonts w:ascii="Calibri" w:eastAsia="Calibri" w:hAnsi="Calibri" w:cs="Calibri"/>
          <w:position w:val="1"/>
          <w:szCs w:val="23"/>
        </w:rPr>
        <w:t>t</w:t>
      </w:r>
      <w:proofErr w:type="gramEnd"/>
      <w:r w:rsidRPr="00992BAA">
        <w:rPr>
          <w:rFonts w:ascii="Calibri" w:eastAsia="Calibri" w:hAnsi="Calibri" w:cs="Calibri"/>
          <w:position w:val="1"/>
          <w:szCs w:val="23"/>
        </w:rPr>
        <w:t xml:space="preserve"> </w:t>
      </w:r>
      <w:r w:rsidRPr="00992BAA">
        <w:rPr>
          <w:rFonts w:ascii="Calibri" w:eastAsia="Calibri" w:hAnsi="Calibri" w:cs="Calibri"/>
          <w:spacing w:val="1"/>
          <w:position w:val="1"/>
          <w:szCs w:val="23"/>
        </w:rPr>
        <w:t>p</w:t>
      </w:r>
      <w:r w:rsidRPr="00992BAA">
        <w:rPr>
          <w:rFonts w:ascii="Calibri" w:eastAsia="Calibri" w:hAnsi="Calibri" w:cs="Calibri"/>
          <w:position w:val="1"/>
          <w:szCs w:val="23"/>
        </w:rPr>
        <w:t>r</w:t>
      </w:r>
      <w:r w:rsidRPr="00992BAA">
        <w:rPr>
          <w:rFonts w:ascii="Calibri" w:eastAsia="Calibri" w:hAnsi="Calibri" w:cs="Calibri"/>
          <w:spacing w:val="-1"/>
          <w:position w:val="1"/>
          <w:szCs w:val="23"/>
        </w:rPr>
        <w:t>o</w:t>
      </w:r>
      <w:r w:rsidRPr="00992BAA">
        <w:rPr>
          <w:rFonts w:ascii="Calibri" w:eastAsia="Calibri" w:hAnsi="Calibri" w:cs="Calibri"/>
          <w:spacing w:val="1"/>
          <w:position w:val="1"/>
          <w:szCs w:val="23"/>
        </w:rPr>
        <w:t>t</w:t>
      </w:r>
      <w:r w:rsidRPr="00992BAA">
        <w:rPr>
          <w:rFonts w:ascii="Calibri" w:eastAsia="Calibri" w:hAnsi="Calibri" w:cs="Calibri"/>
          <w:spacing w:val="-2"/>
          <w:position w:val="1"/>
          <w:szCs w:val="23"/>
        </w:rPr>
        <w:t>e</w:t>
      </w:r>
      <w:r w:rsidRPr="00992BAA">
        <w:rPr>
          <w:rFonts w:ascii="Calibri" w:eastAsia="Calibri" w:hAnsi="Calibri" w:cs="Calibri"/>
          <w:spacing w:val="-1"/>
          <w:position w:val="1"/>
          <w:szCs w:val="23"/>
        </w:rPr>
        <w:t>c</w:t>
      </w:r>
      <w:r w:rsidRPr="00992BAA">
        <w:rPr>
          <w:rFonts w:ascii="Calibri" w:eastAsia="Calibri" w:hAnsi="Calibri" w:cs="Calibri"/>
          <w:spacing w:val="1"/>
          <w:position w:val="1"/>
          <w:szCs w:val="23"/>
        </w:rPr>
        <w:t>t</w:t>
      </w:r>
      <w:r w:rsidRPr="00992BAA">
        <w:rPr>
          <w:rFonts w:ascii="Calibri" w:eastAsia="Calibri" w:hAnsi="Calibri" w:cs="Calibri"/>
          <w:position w:val="1"/>
          <w:szCs w:val="23"/>
        </w:rPr>
        <w:t>ive</w:t>
      </w:r>
      <w:r w:rsidRPr="00992BAA">
        <w:rPr>
          <w:rFonts w:ascii="Calibri" w:eastAsia="Calibri" w:hAnsi="Calibri" w:cs="Calibri"/>
          <w:spacing w:val="1"/>
          <w:position w:val="1"/>
          <w:szCs w:val="23"/>
        </w:rPr>
        <w:t xml:space="preserve"> </w:t>
      </w:r>
      <w:r w:rsidRPr="00992BAA">
        <w:rPr>
          <w:rFonts w:ascii="Calibri" w:eastAsia="Calibri" w:hAnsi="Calibri" w:cs="Calibri"/>
          <w:position w:val="1"/>
          <w:szCs w:val="23"/>
        </w:rPr>
        <w:t>gear</w:t>
      </w:r>
      <w:r w:rsidRPr="00992BAA">
        <w:rPr>
          <w:rFonts w:ascii="Calibri" w:eastAsia="Calibri" w:hAnsi="Calibri" w:cs="Calibri"/>
          <w:spacing w:val="-1"/>
          <w:position w:val="1"/>
          <w:szCs w:val="23"/>
        </w:rPr>
        <w:t xml:space="preserve"> </w:t>
      </w:r>
      <w:r w:rsidRPr="00992BAA">
        <w:rPr>
          <w:rFonts w:ascii="Calibri" w:eastAsia="Calibri" w:hAnsi="Calibri" w:cs="Calibri"/>
          <w:spacing w:val="1"/>
          <w:position w:val="1"/>
          <w:szCs w:val="23"/>
        </w:rPr>
        <w:t>t</w:t>
      </w:r>
      <w:r w:rsidRPr="00992BAA">
        <w:rPr>
          <w:rFonts w:ascii="Calibri" w:eastAsia="Calibri" w:hAnsi="Calibri" w:cs="Calibri"/>
          <w:position w:val="1"/>
          <w:szCs w:val="23"/>
        </w:rPr>
        <w:t>o</w:t>
      </w:r>
      <w:r w:rsidRPr="00992BAA">
        <w:rPr>
          <w:rFonts w:ascii="Calibri" w:eastAsia="Calibri" w:hAnsi="Calibri" w:cs="Calibri"/>
          <w:spacing w:val="-1"/>
          <w:position w:val="1"/>
          <w:szCs w:val="23"/>
        </w:rPr>
        <w:t xml:space="preserve"> </w:t>
      </w:r>
      <w:r w:rsidRPr="00992BAA">
        <w:rPr>
          <w:rFonts w:ascii="Calibri" w:eastAsia="Calibri" w:hAnsi="Calibri" w:cs="Calibri"/>
          <w:position w:val="1"/>
          <w:szCs w:val="23"/>
        </w:rPr>
        <w:t>a</w:t>
      </w:r>
      <w:r w:rsidRPr="00992BAA">
        <w:rPr>
          <w:rFonts w:ascii="Calibri" w:eastAsia="Calibri" w:hAnsi="Calibri" w:cs="Calibri"/>
          <w:spacing w:val="1"/>
          <w:position w:val="1"/>
          <w:szCs w:val="23"/>
        </w:rPr>
        <w:t>n</w:t>
      </w:r>
      <w:r w:rsidRPr="00992BAA">
        <w:rPr>
          <w:rFonts w:ascii="Calibri" w:eastAsia="Calibri" w:hAnsi="Calibri" w:cs="Calibri"/>
          <w:position w:val="1"/>
          <w:szCs w:val="23"/>
        </w:rPr>
        <w:t>y</w:t>
      </w:r>
      <w:r w:rsidRPr="00992BAA">
        <w:rPr>
          <w:rFonts w:ascii="Calibri" w:eastAsia="Calibri" w:hAnsi="Calibri" w:cs="Calibri"/>
          <w:spacing w:val="-2"/>
          <w:position w:val="1"/>
          <w:szCs w:val="23"/>
        </w:rPr>
        <w:t xml:space="preserve"> </w:t>
      </w:r>
      <w:r w:rsidRPr="00992BAA">
        <w:rPr>
          <w:rFonts w:ascii="Calibri" w:eastAsia="Calibri" w:hAnsi="Calibri" w:cs="Calibri"/>
          <w:spacing w:val="1"/>
          <w:position w:val="1"/>
          <w:szCs w:val="23"/>
        </w:rPr>
        <w:t>p</w:t>
      </w:r>
      <w:r w:rsidRPr="00992BAA">
        <w:rPr>
          <w:rFonts w:ascii="Calibri" w:eastAsia="Calibri" w:hAnsi="Calibri" w:cs="Calibri"/>
          <w:position w:val="1"/>
          <w:szCs w:val="23"/>
        </w:rPr>
        <w:t>e</w:t>
      </w:r>
      <w:r w:rsidRPr="00992BAA">
        <w:rPr>
          <w:rFonts w:ascii="Calibri" w:eastAsia="Calibri" w:hAnsi="Calibri" w:cs="Calibri"/>
          <w:spacing w:val="1"/>
          <w:position w:val="1"/>
          <w:szCs w:val="23"/>
        </w:rPr>
        <w:t>r</w:t>
      </w:r>
      <w:r w:rsidRPr="00992BAA">
        <w:rPr>
          <w:rFonts w:ascii="Calibri" w:eastAsia="Calibri" w:hAnsi="Calibri" w:cs="Calibri"/>
          <w:position w:val="1"/>
          <w:szCs w:val="23"/>
        </w:rPr>
        <w:t>s</w:t>
      </w:r>
      <w:r w:rsidRPr="00992BAA">
        <w:rPr>
          <w:rFonts w:ascii="Calibri" w:eastAsia="Calibri" w:hAnsi="Calibri" w:cs="Calibri"/>
          <w:spacing w:val="-2"/>
          <w:position w:val="1"/>
          <w:szCs w:val="23"/>
        </w:rPr>
        <w:t>o</w:t>
      </w:r>
      <w:r w:rsidRPr="00992BAA">
        <w:rPr>
          <w:rFonts w:ascii="Calibri" w:eastAsia="Calibri" w:hAnsi="Calibri" w:cs="Calibri"/>
          <w:spacing w:val="1"/>
          <w:position w:val="1"/>
          <w:szCs w:val="23"/>
        </w:rPr>
        <w:t>n</w:t>
      </w:r>
      <w:r w:rsidRPr="00992BAA">
        <w:rPr>
          <w:rFonts w:ascii="Calibri" w:eastAsia="Calibri" w:hAnsi="Calibri" w:cs="Calibri"/>
          <w:position w:val="1"/>
          <w:szCs w:val="23"/>
        </w:rPr>
        <w:t>.</w:t>
      </w:r>
    </w:p>
    <w:p w14:paraId="5B03FB26" w14:textId="77777777" w:rsidR="00E26718" w:rsidRPr="00992BAA" w:rsidRDefault="000F620D" w:rsidP="000F620D">
      <w:pPr>
        <w:numPr>
          <w:ilvl w:val="1"/>
          <w:numId w:val="87"/>
        </w:numPr>
        <w:spacing w:after="0"/>
        <w:ind w:left="864" w:hanging="288"/>
        <w:jc w:val="both"/>
        <w:rPr>
          <w:rFonts w:ascii="Calibri" w:eastAsia="Calibri" w:hAnsi="Calibri" w:cs="Calibri"/>
          <w:szCs w:val="23"/>
        </w:rPr>
      </w:pPr>
      <w:r w:rsidRPr="00992BAA">
        <w:rPr>
          <w:rFonts w:ascii="Calibri" w:eastAsia="Calibri" w:hAnsi="Calibri" w:cs="Calibri"/>
          <w:szCs w:val="23"/>
        </w:rPr>
        <w:t>Fail</w:t>
      </w:r>
      <w:r w:rsidRPr="00992BAA">
        <w:rPr>
          <w:rFonts w:ascii="Calibri" w:eastAsia="Calibri" w:hAnsi="Calibri" w:cs="Calibri"/>
          <w:spacing w:val="1"/>
          <w:szCs w:val="23"/>
        </w:rPr>
        <w:t>u</w:t>
      </w:r>
      <w:r w:rsidRPr="00992BAA">
        <w:rPr>
          <w:rFonts w:ascii="Calibri" w:eastAsia="Calibri" w:hAnsi="Calibri" w:cs="Calibri"/>
          <w:szCs w:val="23"/>
        </w:rPr>
        <w:t>re</w:t>
      </w:r>
      <w:r w:rsidRPr="00992BAA">
        <w:rPr>
          <w:rFonts w:ascii="Calibri" w:eastAsia="Calibri" w:hAnsi="Calibri" w:cs="Calibri"/>
          <w:spacing w:val="4"/>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4"/>
          <w:szCs w:val="23"/>
        </w:rPr>
        <w:t xml:space="preserve"> </w:t>
      </w:r>
      <w:r w:rsidRPr="00992BAA">
        <w:rPr>
          <w:rFonts w:ascii="Calibri" w:eastAsia="Calibri" w:hAnsi="Calibri" w:cs="Calibri"/>
          <w:spacing w:val="1"/>
          <w:szCs w:val="23"/>
        </w:rPr>
        <w:t>p</w:t>
      </w:r>
      <w:r w:rsidRPr="00992BAA">
        <w:rPr>
          <w:rFonts w:ascii="Calibri" w:eastAsia="Calibri" w:hAnsi="Calibri" w:cs="Calibri"/>
          <w:spacing w:val="-2"/>
          <w:szCs w:val="23"/>
        </w:rPr>
        <w:t>r</w:t>
      </w:r>
      <w:r w:rsidRPr="00992BAA">
        <w:rPr>
          <w:rFonts w:ascii="Calibri" w:eastAsia="Calibri" w:hAnsi="Calibri" w:cs="Calibri"/>
          <w:szCs w:val="23"/>
        </w:rPr>
        <w:t>ovi</w:t>
      </w: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4"/>
          <w:szCs w:val="23"/>
        </w:rPr>
        <w:t xml:space="preserve"> </w:t>
      </w:r>
      <w:r w:rsidRPr="00992BAA">
        <w:rPr>
          <w:rFonts w:ascii="Calibri" w:eastAsia="Calibri" w:hAnsi="Calibri" w:cs="Calibri"/>
          <w:spacing w:val="-2"/>
          <w:szCs w:val="23"/>
        </w:rPr>
        <w:t>a</w:t>
      </w: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qu</w:t>
      </w:r>
      <w:r w:rsidRPr="00992BAA">
        <w:rPr>
          <w:rFonts w:ascii="Calibri" w:eastAsia="Calibri" w:hAnsi="Calibri" w:cs="Calibri"/>
          <w:szCs w:val="23"/>
        </w:rPr>
        <w:t>a</w:t>
      </w:r>
      <w:r w:rsidRPr="00992BAA">
        <w:rPr>
          <w:rFonts w:ascii="Calibri" w:eastAsia="Calibri" w:hAnsi="Calibri" w:cs="Calibri"/>
          <w:spacing w:val="1"/>
          <w:szCs w:val="23"/>
        </w:rPr>
        <w:t>t</w:t>
      </w:r>
      <w:r w:rsidRPr="00992BAA">
        <w:rPr>
          <w:rFonts w:ascii="Calibri" w:eastAsia="Calibri" w:hAnsi="Calibri" w:cs="Calibri"/>
          <w:szCs w:val="23"/>
        </w:rPr>
        <w:t>e</w:t>
      </w:r>
      <w:r w:rsidRPr="00992BAA">
        <w:rPr>
          <w:rFonts w:ascii="Calibri" w:eastAsia="Calibri" w:hAnsi="Calibri" w:cs="Calibri"/>
          <w:spacing w:val="4"/>
          <w:szCs w:val="23"/>
        </w:rPr>
        <w:t xml:space="preserve"> </w:t>
      </w:r>
      <w:r w:rsidRPr="00992BAA">
        <w:rPr>
          <w:rFonts w:ascii="Calibri" w:eastAsia="Calibri" w:hAnsi="Calibri" w:cs="Calibri"/>
          <w:szCs w:val="23"/>
        </w:rPr>
        <w:t>s</w:t>
      </w:r>
      <w:r w:rsidRPr="00992BAA">
        <w:rPr>
          <w:rFonts w:ascii="Calibri" w:eastAsia="Calibri" w:hAnsi="Calibri" w:cs="Calibri"/>
          <w:spacing w:val="-2"/>
          <w:szCs w:val="23"/>
        </w:rPr>
        <w:t>u</w:t>
      </w:r>
      <w:r w:rsidRPr="00992BAA">
        <w:rPr>
          <w:rFonts w:ascii="Calibri" w:eastAsia="Calibri" w:hAnsi="Calibri" w:cs="Calibri"/>
          <w:spacing w:val="1"/>
          <w:szCs w:val="23"/>
        </w:rPr>
        <w:t>p</w:t>
      </w:r>
      <w:r w:rsidRPr="00992BAA">
        <w:rPr>
          <w:rFonts w:ascii="Calibri" w:eastAsia="Calibri" w:hAnsi="Calibri" w:cs="Calibri"/>
          <w:szCs w:val="23"/>
        </w:rPr>
        <w:t>e</w:t>
      </w:r>
      <w:r w:rsidRPr="00992BAA">
        <w:rPr>
          <w:rFonts w:ascii="Calibri" w:eastAsia="Calibri" w:hAnsi="Calibri" w:cs="Calibri"/>
          <w:spacing w:val="1"/>
          <w:szCs w:val="23"/>
        </w:rPr>
        <w:t>r</w:t>
      </w:r>
      <w:r w:rsidRPr="00992BAA">
        <w:rPr>
          <w:rFonts w:ascii="Calibri" w:eastAsia="Calibri" w:hAnsi="Calibri" w:cs="Calibri"/>
          <w:szCs w:val="23"/>
        </w:rPr>
        <w:t>vi</w:t>
      </w:r>
      <w:r w:rsidRPr="00992BAA">
        <w:rPr>
          <w:rFonts w:ascii="Calibri" w:eastAsia="Calibri" w:hAnsi="Calibri" w:cs="Calibri"/>
          <w:spacing w:val="-1"/>
          <w:szCs w:val="23"/>
        </w:rPr>
        <w:t>s</w:t>
      </w:r>
      <w:r w:rsidRPr="00992BAA">
        <w:rPr>
          <w:rFonts w:ascii="Calibri" w:eastAsia="Calibri" w:hAnsi="Calibri" w:cs="Calibri"/>
          <w:szCs w:val="23"/>
        </w:rPr>
        <w:t>ion;</w:t>
      </w:r>
      <w:r w:rsidRPr="00992BAA">
        <w:rPr>
          <w:rFonts w:ascii="Calibri" w:eastAsia="Calibri" w:hAnsi="Calibri" w:cs="Calibri"/>
          <w:spacing w:val="3"/>
          <w:szCs w:val="23"/>
        </w:rPr>
        <w:t xml:space="preserve"> </w:t>
      </w:r>
      <w:r w:rsidRPr="00992BAA">
        <w:rPr>
          <w:rFonts w:ascii="Calibri" w:eastAsia="Calibri" w:hAnsi="Calibri" w:cs="Calibri"/>
          <w:szCs w:val="23"/>
        </w:rPr>
        <w:t>le</w:t>
      </w:r>
      <w:r w:rsidRPr="00992BAA">
        <w:rPr>
          <w:rFonts w:ascii="Calibri" w:eastAsia="Calibri" w:hAnsi="Calibri" w:cs="Calibri"/>
          <w:spacing w:val="1"/>
          <w:szCs w:val="23"/>
        </w:rPr>
        <w:t>ad</w:t>
      </w:r>
      <w:r w:rsidRPr="00992BAA">
        <w:rPr>
          <w:rFonts w:ascii="Calibri" w:eastAsia="Calibri" w:hAnsi="Calibri" w:cs="Calibri"/>
          <w:spacing w:val="-2"/>
          <w:szCs w:val="23"/>
        </w:rPr>
        <w:t>i</w:t>
      </w:r>
      <w:r w:rsidRPr="00992BAA">
        <w:rPr>
          <w:rFonts w:ascii="Calibri" w:eastAsia="Calibri" w:hAnsi="Calibri" w:cs="Calibri"/>
          <w:spacing w:val="1"/>
          <w:szCs w:val="23"/>
        </w:rPr>
        <w:t>n</w:t>
      </w:r>
      <w:r w:rsidRPr="00992BAA">
        <w:rPr>
          <w:rFonts w:ascii="Calibri" w:eastAsia="Calibri" w:hAnsi="Calibri" w:cs="Calibri"/>
          <w:szCs w:val="23"/>
        </w:rPr>
        <w:t xml:space="preserve">g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4"/>
          <w:szCs w:val="23"/>
        </w:rPr>
        <w:t xml:space="preserve"> </w:t>
      </w:r>
      <w:r w:rsidRPr="00992BAA">
        <w:rPr>
          <w:rFonts w:ascii="Calibri" w:eastAsia="Calibri" w:hAnsi="Calibri" w:cs="Calibri"/>
          <w:spacing w:val="1"/>
          <w:szCs w:val="23"/>
        </w:rPr>
        <w:t>d</w:t>
      </w:r>
      <w:r w:rsidRPr="00992BAA">
        <w:rPr>
          <w:rFonts w:ascii="Calibri" w:eastAsia="Calibri" w:hAnsi="Calibri" w:cs="Calibri"/>
          <w:spacing w:val="-2"/>
          <w:szCs w:val="23"/>
        </w:rPr>
        <w:t>r</w:t>
      </w:r>
      <w:r w:rsidRPr="00992BAA">
        <w:rPr>
          <w:rFonts w:ascii="Calibri" w:eastAsia="Calibri" w:hAnsi="Calibri" w:cs="Calibri"/>
          <w:spacing w:val="1"/>
          <w:szCs w:val="23"/>
        </w:rPr>
        <w:t>u</w:t>
      </w:r>
      <w:r w:rsidRPr="00992BAA">
        <w:rPr>
          <w:rFonts w:ascii="Calibri" w:eastAsia="Calibri" w:hAnsi="Calibri" w:cs="Calibri"/>
          <w:szCs w:val="23"/>
        </w:rPr>
        <w:t>g</w:t>
      </w:r>
      <w:r w:rsidRPr="00992BAA">
        <w:rPr>
          <w:rFonts w:ascii="Calibri" w:eastAsia="Calibri" w:hAnsi="Calibri" w:cs="Calibri"/>
          <w:spacing w:val="3"/>
          <w:szCs w:val="23"/>
        </w:rPr>
        <w:t xml:space="preserve"> </w:t>
      </w:r>
      <w:r w:rsidRPr="00992BAA">
        <w:rPr>
          <w:rFonts w:ascii="Calibri" w:eastAsia="Calibri" w:hAnsi="Calibri" w:cs="Calibri"/>
          <w:spacing w:val="1"/>
          <w:szCs w:val="23"/>
        </w:rPr>
        <w:t>u</w:t>
      </w:r>
      <w:r w:rsidRPr="00992BAA">
        <w:rPr>
          <w:rFonts w:ascii="Calibri" w:eastAsia="Calibri" w:hAnsi="Calibri" w:cs="Calibri"/>
          <w:szCs w:val="23"/>
        </w:rPr>
        <w:t>se</w:t>
      </w:r>
      <w:r w:rsidRPr="00992BAA">
        <w:rPr>
          <w:rFonts w:ascii="Calibri" w:eastAsia="Calibri" w:hAnsi="Calibri" w:cs="Calibri"/>
          <w:spacing w:val="3"/>
          <w:szCs w:val="23"/>
        </w:rPr>
        <w:t xml:space="preserve"> </w:t>
      </w:r>
      <w:r w:rsidRPr="00992BAA">
        <w:rPr>
          <w:rFonts w:ascii="Calibri" w:eastAsia="Calibri" w:hAnsi="Calibri" w:cs="Calibri"/>
          <w:spacing w:val="-2"/>
          <w:szCs w:val="23"/>
        </w:rPr>
        <w:t>i</w:t>
      </w:r>
      <w:r w:rsidRPr="00992BAA">
        <w:rPr>
          <w:rFonts w:ascii="Calibri" w:eastAsia="Calibri" w:hAnsi="Calibri" w:cs="Calibri"/>
          <w:szCs w:val="23"/>
        </w:rPr>
        <w:t>n</w:t>
      </w:r>
      <w:r w:rsidRPr="00992BAA">
        <w:rPr>
          <w:rFonts w:ascii="Calibri" w:eastAsia="Calibri" w:hAnsi="Calibri" w:cs="Calibri"/>
          <w:spacing w:val="4"/>
          <w:szCs w:val="23"/>
        </w:rPr>
        <w:t xml:space="preserve"> </w:t>
      </w:r>
      <w:r w:rsidRPr="00992BAA">
        <w:rPr>
          <w:rFonts w:ascii="Calibri" w:eastAsia="Calibri" w:hAnsi="Calibri" w:cs="Calibri"/>
          <w:spacing w:val="-1"/>
          <w:szCs w:val="23"/>
        </w:rPr>
        <w:t>w</w:t>
      </w:r>
      <w:r w:rsidRPr="00992BAA">
        <w:rPr>
          <w:rFonts w:ascii="Calibri" w:eastAsia="Calibri" w:hAnsi="Calibri" w:cs="Calibri"/>
          <w:szCs w:val="23"/>
        </w:rPr>
        <w:t>o</w:t>
      </w:r>
      <w:r w:rsidRPr="00992BAA">
        <w:rPr>
          <w:rFonts w:ascii="Calibri" w:eastAsia="Calibri" w:hAnsi="Calibri" w:cs="Calibri"/>
          <w:spacing w:val="1"/>
          <w:szCs w:val="23"/>
        </w:rPr>
        <w:t>r</w:t>
      </w:r>
      <w:r w:rsidRPr="00992BAA">
        <w:rPr>
          <w:rFonts w:ascii="Calibri" w:eastAsia="Calibri" w:hAnsi="Calibri" w:cs="Calibri"/>
          <w:spacing w:val="-1"/>
          <w:szCs w:val="23"/>
        </w:rPr>
        <w:t>k</w:t>
      </w:r>
      <w:r w:rsidRPr="00992BAA">
        <w:rPr>
          <w:rFonts w:ascii="Calibri" w:eastAsia="Calibri" w:hAnsi="Calibri" w:cs="Calibri"/>
          <w:spacing w:val="1"/>
          <w:szCs w:val="23"/>
        </w:rPr>
        <w:t>p</w:t>
      </w:r>
      <w:r w:rsidRPr="00992BAA">
        <w:rPr>
          <w:rFonts w:ascii="Calibri" w:eastAsia="Calibri" w:hAnsi="Calibri" w:cs="Calibri"/>
          <w:szCs w:val="23"/>
        </w:rPr>
        <w:t>laces,</w:t>
      </w:r>
      <w:r w:rsidRPr="00992BAA">
        <w:rPr>
          <w:rFonts w:ascii="Calibri" w:eastAsia="Calibri" w:hAnsi="Calibri" w:cs="Calibri"/>
          <w:spacing w:val="3"/>
          <w:szCs w:val="23"/>
        </w:rPr>
        <w:t xml:space="preserve"> </w:t>
      </w:r>
      <w:r w:rsidRPr="00992BAA">
        <w:rPr>
          <w:rFonts w:ascii="Calibri" w:eastAsia="Calibri" w:hAnsi="Calibri" w:cs="Calibri"/>
          <w:szCs w:val="23"/>
        </w:rPr>
        <w:t>ac</w:t>
      </w:r>
      <w:r w:rsidRPr="00992BAA">
        <w:rPr>
          <w:rFonts w:ascii="Calibri" w:eastAsia="Calibri" w:hAnsi="Calibri" w:cs="Calibri"/>
          <w:spacing w:val="-1"/>
          <w:szCs w:val="23"/>
        </w:rPr>
        <w:t>c</w:t>
      </w:r>
      <w:r w:rsidRPr="00992BAA">
        <w:rPr>
          <w:rFonts w:ascii="Calibri" w:eastAsia="Calibri" w:hAnsi="Calibri" w:cs="Calibri"/>
          <w:szCs w:val="23"/>
        </w:rPr>
        <w:t>i</w:t>
      </w: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nt</w:t>
      </w:r>
      <w:r w:rsidRPr="00992BAA">
        <w:rPr>
          <w:rFonts w:ascii="Calibri" w:eastAsia="Calibri" w:hAnsi="Calibri" w:cs="Calibri"/>
          <w:szCs w:val="23"/>
        </w:rPr>
        <w:t>s a</w:t>
      </w:r>
      <w:r w:rsidRPr="00992BAA">
        <w:rPr>
          <w:rFonts w:ascii="Calibri" w:eastAsia="Calibri" w:hAnsi="Calibri" w:cs="Calibri"/>
          <w:spacing w:val="1"/>
          <w:szCs w:val="23"/>
        </w:rPr>
        <w:t>n</w:t>
      </w:r>
      <w:r w:rsidRPr="00992BAA">
        <w:rPr>
          <w:rFonts w:ascii="Calibri" w:eastAsia="Calibri" w:hAnsi="Calibri" w:cs="Calibri"/>
          <w:szCs w:val="23"/>
        </w:rPr>
        <w:t>d</w:t>
      </w:r>
      <w:r w:rsidRPr="00992BAA">
        <w:rPr>
          <w:rFonts w:ascii="Calibri" w:eastAsia="Calibri" w:hAnsi="Calibri" w:cs="Calibri"/>
          <w:spacing w:val="2"/>
          <w:szCs w:val="23"/>
        </w:rPr>
        <w:t xml:space="preserve"> </w:t>
      </w:r>
      <w:r w:rsidRPr="00992BAA">
        <w:rPr>
          <w:rFonts w:ascii="Calibri" w:eastAsia="Calibri" w:hAnsi="Calibri" w:cs="Calibri"/>
          <w:spacing w:val="-2"/>
          <w:szCs w:val="23"/>
        </w:rPr>
        <w:t>i</w:t>
      </w:r>
      <w:r w:rsidRPr="00992BAA">
        <w:rPr>
          <w:rFonts w:ascii="Calibri" w:eastAsia="Calibri" w:hAnsi="Calibri" w:cs="Calibri"/>
          <w:szCs w:val="23"/>
        </w:rPr>
        <w:t>m</w:t>
      </w:r>
      <w:r w:rsidRPr="00992BAA">
        <w:rPr>
          <w:rFonts w:ascii="Calibri" w:eastAsia="Calibri" w:hAnsi="Calibri" w:cs="Calibri"/>
          <w:spacing w:val="1"/>
          <w:szCs w:val="23"/>
        </w:rPr>
        <w:t>p</w:t>
      </w:r>
      <w:r w:rsidRPr="00992BAA">
        <w:rPr>
          <w:rFonts w:ascii="Calibri" w:eastAsia="Calibri" w:hAnsi="Calibri" w:cs="Calibri"/>
          <w:szCs w:val="23"/>
        </w:rPr>
        <w:t>air</w:t>
      </w:r>
      <w:r w:rsidRPr="00992BAA">
        <w:rPr>
          <w:rFonts w:ascii="Calibri" w:eastAsia="Calibri" w:hAnsi="Calibri" w:cs="Calibri"/>
          <w:spacing w:val="-1"/>
          <w:szCs w:val="23"/>
        </w:rPr>
        <w:t>m</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zCs w:val="23"/>
        </w:rPr>
        <w:t>t</w:t>
      </w:r>
      <w:r w:rsidRPr="00992BAA">
        <w:rPr>
          <w:rFonts w:ascii="Calibri" w:eastAsia="Calibri" w:hAnsi="Calibri" w:cs="Calibri"/>
          <w:spacing w:val="2"/>
          <w:szCs w:val="23"/>
        </w:rPr>
        <w:t xml:space="preserve"> </w:t>
      </w:r>
      <w:r w:rsidRPr="00992BAA">
        <w:rPr>
          <w:rFonts w:ascii="Calibri" w:eastAsia="Calibri" w:hAnsi="Calibri" w:cs="Calibri"/>
          <w:spacing w:val="-2"/>
          <w:szCs w:val="23"/>
        </w:rPr>
        <w:t>o</w:t>
      </w:r>
      <w:r w:rsidRPr="00992BAA">
        <w:rPr>
          <w:rFonts w:ascii="Calibri" w:eastAsia="Calibri" w:hAnsi="Calibri" w:cs="Calibri"/>
          <w:szCs w:val="23"/>
        </w:rPr>
        <w:t>f</w:t>
      </w:r>
      <w:r w:rsidRPr="00992BAA">
        <w:rPr>
          <w:rFonts w:ascii="Calibri" w:eastAsia="Calibri" w:hAnsi="Calibri" w:cs="Calibri"/>
          <w:spacing w:val="2"/>
          <w:szCs w:val="23"/>
        </w:rPr>
        <w:t xml:space="preserve"> </w:t>
      </w:r>
      <w:r w:rsidRPr="00992BAA">
        <w:rPr>
          <w:rFonts w:ascii="Calibri" w:eastAsia="Calibri" w:hAnsi="Calibri" w:cs="Calibri"/>
          <w:szCs w:val="23"/>
        </w:rPr>
        <w:t>e</w:t>
      </w:r>
      <w:r w:rsidRPr="00992BAA">
        <w:rPr>
          <w:rFonts w:ascii="Calibri" w:eastAsia="Calibri" w:hAnsi="Calibri" w:cs="Calibri"/>
          <w:spacing w:val="-2"/>
          <w:szCs w:val="23"/>
        </w:rPr>
        <w:t>m</w:t>
      </w:r>
      <w:r w:rsidRPr="00992BAA">
        <w:rPr>
          <w:rFonts w:ascii="Calibri" w:eastAsia="Calibri" w:hAnsi="Calibri" w:cs="Calibri"/>
          <w:spacing w:val="1"/>
          <w:szCs w:val="23"/>
        </w:rPr>
        <w:t>p</w:t>
      </w:r>
      <w:r w:rsidRPr="00992BAA">
        <w:rPr>
          <w:rFonts w:ascii="Calibri" w:eastAsia="Calibri" w:hAnsi="Calibri" w:cs="Calibri"/>
          <w:spacing w:val="-2"/>
          <w:szCs w:val="23"/>
        </w:rPr>
        <w:t>l</w:t>
      </w:r>
      <w:r w:rsidRPr="00992BAA">
        <w:rPr>
          <w:rFonts w:ascii="Calibri" w:eastAsia="Calibri" w:hAnsi="Calibri" w:cs="Calibri"/>
          <w:szCs w:val="23"/>
        </w:rPr>
        <w:t>oye</w:t>
      </w:r>
      <w:r w:rsidRPr="00992BAA">
        <w:rPr>
          <w:rFonts w:ascii="Calibri" w:eastAsia="Calibri" w:hAnsi="Calibri" w:cs="Calibri"/>
          <w:spacing w:val="1"/>
          <w:szCs w:val="23"/>
        </w:rPr>
        <w:t>e</w:t>
      </w:r>
      <w:r w:rsidRPr="00992BAA">
        <w:rPr>
          <w:rFonts w:ascii="Calibri" w:eastAsia="Calibri" w:hAnsi="Calibri" w:cs="Calibri"/>
          <w:szCs w:val="23"/>
        </w:rPr>
        <w:t>s</w:t>
      </w:r>
    </w:p>
    <w:p w14:paraId="1E211C90" w14:textId="77777777" w:rsidR="00E26718" w:rsidRDefault="000F620D" w:rsidP="000F620D">
      <w:pPr>
        <w:numPr>
          <w:ilvl w:val="1"/>
          <w:numId w:val="87"/>
        </w:numPr>
        <w:spacing w:after="0"/>
        <w:ind w:left="864" w:hanging="288"/>
        <w:jc w:val="both"/>
        <w:rPr>
          <w:rFonts w:ascii="Calibri" w:eastAsia="Calibri" w:hAnsi="Calibri" w:cs="Calibri"/>
          <w:szCs w:val="23"/>
        </w:rPr>
      </w:pPr>
      <w:r w:rsidRPr="00992BAA">
        <w:rPr>
          <w:rFonts w:ascii="Calibri" w:eastAsia="Calibri" w:hAnsi="Calibri" w:cs="Calibri"/>
          <w:szCs w:val="23"/>
        </w:rPr>
        <w:t>Failure to arrange for medical care and/or medical treatment for any person in an emergency.</w:t>
      </w:r>
    </w:p>
    <w:p w14:paraId="151C95FC" w14:textId="77777777" w:rsidR="00E26718" w:rsidRDefault="000F620D" w:rsidP="000F620D">
      <w:pPr>
        <w:numPr>
          <w:ilvl w:val="1"/>
          <w:numId w:val="87"/>
        </w:numPr>
        <w:spacing w:after="0"/>
        <w:ind w:left="864" w:hanging="288"/>
        <w:jc w:val="both"/>
        <w:rPr>
          <w:rFonts w:ascii="Calibri" w:eastAsia="Calibri" w:hAnsi="Calibri" w:cs="Calibri"/>
          <w:szCs w:val="23"/>
        </w:rPr>
      </w:pPr>
      <w:r w:rsidRPr="00992BAA">
        <w:rPr>
          <w:rFonts w:ascii="Calibri" w:eastAsia="Calibri" w:hAnsi="Calibri" w:cs="Calibri"/>
          <w:szCs w:val="23"/>
        </w:rPr>
        <w:t>Fail</w:t>
      </w:r>
      <w:r w:rsidRPr="00992BAA">
        <w:rPr>
          <w:rFonts w:ascii="Calibri" w:eastAsia="Calibri" w:hAnsi="Calibri" w:cs="Calibri"/>
          <w:spacing w:val="1"/>
          <w:szCs w:val="23"/>
        </w:rPr>
        <w:t>u</w:t>
      </w:r>
      <w:r w:rsidRPr="00992BAA">
        <w:rPr>
          <w:rFonts w:ascii="Calibri" w:eastAsia="Calibri" w:hAnsi="Calibri" w:cs="Calibri"/>
          <w:szCs w:val="23"/>
        </w:rPr>
        <w:t>re</w:t>
      </w:r>
      <w:r w:rsidRPr="00992BAA">
        <w:rPr>
          <w:rFonts w:ascii="Calibri" w:eastAsia="Calibri" w:hAnsi="Calibri" w:cs="Calibri"/>
          <w:spacing w:val="-1"/>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1"/>
          <w:szCs w:val="23"/>
        </w:rPr>
        <w:t xml:space="preserve"> </w:t>
      </w:r>
      <w:r w:rsidRPr="00992BAA">
        <w:rPr>
          <w:rFonts w:ascii="Calibri" w:eastAsia="Calibri" w:hAnsi="Calibri" w:cs="Calibri"/>
          <w:spacing w:val="1"/>
          <w:szCs w:val="23"/>
        </w:rPr>
        <w:t>d</w:t>
      </w:r>
      <w:r w:rsidRPr="00992BAA">
        <w:rPr>
          <w:rFonts w:ascii="Calibri" w:eastAsia="Calibri" w:hAnsi="Calibri" w:cs="Calibri"/>
          <w:szCs w:val="23"/>
        </w:rPr>
        <w:t>rive</w:t>
      </w:r>
      <w:r w:rsidRPr="00992BAA">
        <w:rPr>
          <w:rFonts w:ascii="Calibri" w:eastAsia="Calibri" w:hAnsi="Calibri" w:cs="Calibri"/>
          <w:spacing w:val="-1"/>
          <w:szCs w:val="23"/>
        </w:rPr>
        <w:t xml:space="preserve"> c</w:t>
      </w:r>
      <w:r w:rsidRPr="00992BAA">
        <w:rPr>
          <w:rFonts w:ascii="Calibri" w:eastAsia="Calibri" w:hAnsi="Calibri" w:cs="Calibri"/>
          <w:szCs w:val="23"/>
        </w:rPr>
        <w:t>o</w:t>
      </w:r>
      <w:r w:rsidRPr="00992BAA">
        <w:rPr>
          <w:rFonts w:ascii="Calibri" w:eastAsia="Calibri" w:hAnsi="Calibri" w:cs="Calibri"/>
          <w:spacing w:val="2"/>
          <w:szCs w:val="23"/>
        </w:rPr>
        <w:t>u</w:t>
      </w:r>
      <w:r w:rsidRPr="00992BAA">
        <w:rPr>
          <w:rFonts w:ascii="Calibri" w:eastAsia="Calibri" w:hAnsi="Calibri" w:cs="Calibri"/>
          <w:spacing w:val="-2"/>
          <w:szCs w:val="23"/>
        </w:rPr>
        <w:t>r</w:t>
      </w:r>
      <w:r w:rsidRPr="00992BAA">
        <w:rPr>
          <w:rFonts w:ascii="Calibri" w:eastAsia="Calibri" w:hAnsi="Calibri" w:cs="Calibri"/>
          <w:spacing w:val="1"/>
          <w:szCs w:val="23"/>
        </w:rPr>
        <w:t>t</w:t>
      </w:r>
      <w:r w:rsidRPr="00992BAA">
        <w:rPr>
          <w:rFonts w:ascii="Calibri" w:eastAsia="Calibri" w:hAnsi="Calibri" w:cs="Calibri"/>
          <w:szCs w:val="23"/>
        </w:rPr>
        <w:t>e</w:t>
      </w:r>
      <w:r w:rsidRPr="00992BAA">
        <w:rPr>
          <w:rFonts w:ascii="Calibri" w:eastAsia="Calibri" w:hAnsi="Calibri" w:cs="Calibri"/>
          <w:spacing w:val="-1"/>
          <w:szCs w:val="23"/>
        </w:rPr>
        <w:t>ou</w:t>
      </w:r>
      <w:r w:rsidRPr="00992BAA">
        <w:rPr>
          <w:rFonts w:ascii="Calibri" w:eastAsia="Calibri" w:hAnsi="Calibri" w:cs="Calibri"/>
          <w:szCs w:val="23"/>
        </w:rPr>
        <w:t xml:space="preserve">sly </w:t>
      </w:r>
      <w:proofErr w:type="gramStart"/>
      <w:r w:rsidRPr="00992BAA">
        <w:rPr>
          <w:rFonts w:ascii="Calibri" w:eastAsia="Calibri" w:hAnsi="Calibri" w:cs="Calibri"/>
          <w:szCs w:val="23"/>
        </w:rPr>
        <w:t>at</w:t>
      </w:r>
      <w:r w:rsidRPr="00992BAA">
        <w:rPr>
          <w:rFonts w:ascii="Calibri" w:eastAsia="Calibri" w:hAnsi="Calibri" w:cs="Calibri"/>
          <w:spacing w:val="2"/>
          <w:szCs w:val="23"/>
        </w:rPr>
        <w:t xml:space="preserve"> </w:t>
      </w:r>
      <w:r w:rsidRPr="00992BAA">
        <w:rPr>
          <w:rFonts w:ascii="Calibri" w:eastAsia="Calibri" w:hAnsi="Calibri" w:cs="Calibri"/>
          <w:szCs w:val="23"/>
        </w:rPr>
        <w:t>all</w:t>
      </w:r>
      <w:r w:rsidRPr="00992BAA">
        <w:rPr>
          <w:rFonts w:ascii="Calibri" w:eastAsia="Calibri" w:hAnsi="Calibri" w:cs="Calibri"/>
          <w:spacing w:val="-1"/>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i</w:t>
      </w:r>
      <w:r w:rsidRPr="00992BAA">
        <w:rPr>
          <w:rFonts w:ascii="Calibri" w:eastAsia="Calibri" w:hAnsi="Calibri" w:cs="Calibri"/>
          <w:spacing w:val="-2"/>
          <w:szCs w:val="23"/>
        </w:rPr>
        <w:t>m</w:t>
      </w:r>
      <w:r w:rsidRPr="00992BAA">
        <w:rPr>
          <w:rFonts w:ascii="Calibri" w:eastAsia="Calibri" w:hAnsi="Calibri" w:cs="Calibri"/>
          <w:szCs w:val="23"/>
        </w:rPr>
        <w:t>es</w:t>
      </w:r>
      <w:proofErr w:type="gramEnd"/>
      <w:r w:rsidRPr="00992BAA">
        <w:rPr>
          <w:rFonts w:ascii="Calibri" w:eastAsia="Calibri" w:hAnsi="Calibri" w:cs="Calibri"/>
          <w:szCs w:val="23"/>
        </w:rPr>
        <w:t>,</w:t>
      </w:r>
      <w:r w:rsidRPr="00992BAA">
        <w:rPr>
          <w:rFonts w:ascii="Calibri" w:eastAsia="Calibri" w:hAnsi="Calibri" w:cs="Calibri"/>
          <w:spacing w:val="1"/>
          <w:szCs w:val="23"/>
        </w:rPr>
        <w:t xml:space="preserve"> </w:t>
      </w:r>
      <w:r w:rsidRPr="00992BAA">
        <w:rPr>
          <w:rFonts w:ascii="Calibri" w:eastAsia="Calibri" w:hAnsi="Calibri" w:cs="Calibri"/>
          <w:szCs w:val="23"/>
        </w:rPr>
        <w:t>le</w:t>
      </w:r>
      <w:r w:rsidRPr="00992BAA">
        <w:rPr>
          <w:rFonts w:ascii="Calibri" w:eastAsia="Calibri" w:hAnsi="Calibri" w:cs="Calibri"/>
          <w:spacing w:val="-1"/>
          <w:szCs w:val="23"/>
        </w:rPr>
        <w:t>a</w:t>
      </w:r>
      <w:r w:rsidRPr="00992BAA">
        <w:rPr>
          <w:rFonts w:ascii="Calibri" w:eastAsia="Calibri" w:hAnsi="Calibri" w:cs="Calibri"/>
          <w:spacing w:val="1"/>
          <w:szCs w:val="23"/>
        </w:rPr>
        <w:t>d</w:t>
      </w:r>
      <w:r w:rsidRPr="00992BAA">
        <w:rPr>
          <w:rFonts w:ascii="Calibri" w:eastAsia="Calibri" w:hAnsi="Calibri" w:cs="Calibri"/>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2"/>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1"/>
          <w:szCs w:val="23"/>
        </w:rPr>
        <w:t xml:space="preserve"> </w:t>
      </w:r>
      <w:r w:rsidRPr="00992BAA">
        <w:rPr>
          <w:rFonts w:ascii="Calibri" w:eastAsia="Calibri" w:hAnsi="Calibri" w:cs="Calibri"/>
          <w:szCs w:val="23"/>
        </w:rPr>
        <w:t>ac</w:t>
      </w:r>
      <w:r w:rsidRPr="00992BAA">
        <w:rPr>
          <w:rFonts w:ascii="Calibri" w:eastAsia="Calibri" w:hAnsi="Calibri" w:cs="Calibri"/>
          <w:spacing w:val="-1"/>
          <w:szCs w:val="23"/>
        </w:rPr>
        <w:t>c</w:t>
      </w:r>
      <w:r w:rsidRPr="00992BAA">
        <w:rPr>
          <w:rFonts w:ascii="Calibri" w:eastAsia="Calibri" w:hAnsi="Calibri" w:cs="Calibri"/>
          <w:szCs w:val="23"/>
        </w:rPr>
        <w:t>i</w:t>
      </w: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pacing w:val="1"/>
          <w:szCs w:val="23"/>
        </w:rPr>
        <w:t>t</w:t>
      </w:r>
      <w:r w:rsidRPr="00992BAA">
        <w:rPr>
          <w:rFonts w:ascii="Calibri" w:eastAsia="Calibri" w:hAnsi="Calibri" w:cs="Calibri"/>
          <w:szCs w:val="23"/>
        </w:rPr>
        <w:t xml:space="preserve">s. g.  </w:t>
      </w:r>
      <w:r w:rsidRPr="00992BAA">
        <w:rPr>
          <w:rFonts w:ascii="Calibri" w:eastAsia="Calibri" w:hAnsi="Calibri" w:cs="Calibri"/>
          <w:spacing w:val="24"/>
          <w:szCs w:val="23"/>
        </w:rPr>
        <w:t xml:space="preserve"> </w:t>
      </w:r>
      <w:r w:rsidRPr="00992BAA">
        <w:rPr>
          <w:rFonts w:ascii="Calibri" w:eastAsia="Calibri" w:hAnsi="Calibri" w:cs="Calibri"/>
          <w:szCs w:val="23"/>
        </w:rPr>
        <w:t>Fail</w:t>
      </w:r>
      <w:r w:rsidRPr="00992BAA">
        <w:rPr>
          <w:rFonts w:ascii="Calibri" w:eastAsia="Calibri" w:hAnsi="Calibri" w:cs="Calibri"/>
          <w:spacing w:val="1"/>
          <w:szCs w:val="23"/>
        </w:rPr>
        <w:t>u</w:t>
      </w:r>
      <w:r w:rsidRPr="00992BAA">
        <w:rPr>
          <w:rFonts w:ascii="Calibri" w:eastAsia="Calibri" w:hAnsi="Calibri" w:cs="Calibri"/>
          <w:szCs w:val="23"/>
        </w:rPr>
        <w:t>re</w:t>
      </w:r>
      <w:r w:rsidRPr="00992BAA">
        <w:rPr>
          <w:rFonts w:ascii="Calibri" w:eastAsia="Calibri" w:hAnsi="Calibri" w:cs="Calibri"/>
          <w:spacing w:val="-1"/>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1"/>
          <w:szCs w:val="23"/>
        </w:rPr>
        <w:t xml:space="preserve"> </w:t>
      </w:r>
      <w:r w:rsidRPr="00992BAA">
        <w:rPr>
          <w:rFonts w:ascii="Calibri" w:eastAsia="Calibri" w:hAnsi="Calibri" w:cs="Calibri"/>
          <w:szCs w:val="23"/>
        </w:rPr>
        <w:t xml:space="preserve">avoid </w:t>
      </w:r>
      <w:r w:rsidRPr="00992BAA">
        <w:rPr>
          <w:rFonts w:ascii="Calibri" w:eastAsia="Calibri" w:hAnsi="Calibri" w:cs="Calibri"/>
          <w:spacing w:val="1"/>
          <w:szCs w:val="23"/>
        </w:rPr>
        <w:t>d</w:t>
      </w:r>
      <w:r w:rsidRPr="00992BAA">
        <w:rPr>
          <w:rFonts w:ascii="Calibri" w:eastAsia="Calibri" w:hAnsi="Calibri" w:cs="Calibri"/>
          <w:szCs w:val="23"/>
        </w:rPr>
        <w:t>am</w:t>
      </w:r>
      <w:r w:rsidRPr="00992BAA">
        <w:rPr>
          <w:rFonts w:ascii="Calibri" w:eastAsia="Calibri" w:hAnsi="Calibri" w:cs="Calibri"/>
          <w:spacing w:val="1"/>
          <w:szCs w:val="23"/>
        </w:rPr>
        <w:t>a</w:t>
      </w:r>
      <w:r w:rsidRPr="00992BAA">
        <w:rPr>
          <w:rFonts w:ascii="Calibri" w:eastAsia="Calibri" w:hAnsi="Calibri" w:cs="Calibri"/>
          <w:spacing w:val="-3"/>
          <w:szCs w:val="23"/>
        </w:rPr>
        <w:t>g</w:t>
      </w:r>
      <w:r w:rsidRPr="00992BAA">
        <w:rPr>
          <w:rFonts w:ascii="Calibri" w:eastAsia="Calibri" w:hAnsi="Calibri" w:cs="Calibri"/>
          <w:szCs w:val="23"/>
        </w:rPr>
        <w:t>e</w:t>
      </w:r>
      <w:r w:rsidRPr="00992BAA">
        <w:rPr>
          <w:rFonts w:ascii="Calibri" w:eastAsia="Calibri" w:hAnsi="Calibri" w:cs="Calibri"/>
          <w:spacing w:val="-1"/>
          <w:szCs w:val="23"/>
        </w:rPr>
        <w:t xml:space="preserve"> </w:t>
      </w:r>
      <w:r w:rsidRPr="00992BAA">
        <w:rPr>
          <w:rFonts w:ascii="Calibri" w:eastAsia="Calibri" w:hAnsi="Calibri" w:cs="Calibri"/>
          <w:spacing w:val="1"/>
          <w:szCs w:val="23"/>
        </w:rPr>
        <w:t>pub</w:t>
      </w:r>
      <w:r w:rsidRPr="00992BAA">
        <w:rPr>
          <w:rFonts w:ascii="Calibri" w:eastAsia="Calibri" w:hAnsi="Calibri" w:cs="Calibri"/>
          <w:szCs w:val="23"/>
        </w:rPr>
        <w:t>lic</w:t>
      </w:r>
      <w:r w:rsidRPr="00992BAA">
        <w:rPr>
          <w:rFonts w:ascii="Calibri" w:eastAsia="Calibri" w:hAnsi="Calibri" w:cs="Calibri"/>
          <w:spacing w:val="-2"/>
          <w:szCs w:val="23"/>
        </w:rPr>
        <w:t xml:space="preserve"> </w:t>
      </w:r>
      <w:r w:rsidRPr="00992BAA">
        <w:rPr>
          <w:rFonts w:ascii="Calibri" w:eastAsia="Calibri" w:hAnsi="Calibri" w:cs="Calibri"/>
          <w:spacing w:val="1"/>
          <w:szCs w:val="23"/>
        </w:rPr>
        <w:t>p</w:t>
      </w:r>
      <w:r w:rsidRPr="00992BAA">
        <w:rPr>
          <w:rFonts w:ascii="Calibri" w:eastAsia="Calibri" w:hAnsi="Calibri" w:cs="Calibri"/>
          <w:szCs w:val="23"/>
        </w:rPr>
        <w:t>r</w:t>
      </w:r>
      <w:r w:rsidRPr="00992BAA">
        <w:rPr>
          <w:rFonts w:ascii="Calibri" w:eastAsia="Calibri" w:hAnsi="Calibri" w:cs="Calibri"/>
          <w:spacing w:val="-1"/>
          <w:szCs w:val="23"/>
        </w:rPr>
        <w:t>o</w:t>
      </w:r>
      <w:r w:rsidRPr="00992BAA">
        <w:rPr>
          <w:rFonts w:ascii="Calibri" w:eastAsia="Calibri" w:hAnsi="Calibri" w:cs="Calibri"/>
          <w:spacing w:val="1"/>
          <w:szCs w:val="23"/>
        </w:rPr>
        <w:t>p</w:t>
      </w:r>
      <w:r w:rsidRPr="00992BAA">
        <w:rPr>
          <w:rFonts w:ascii="Calibri" w:eastAsia="Calibri" w:hAnsi="Calibri" w:cs="Calibri"/>
          <w:szCs w:val="23"/>
        </w:rPr>
        <w:t>e</w:t>
      </w:r>
      <w:r w:rsidRPr="00992BAA">
        <w:rPr>
          <w:rFonts w:ascii="Calibri" w:eastAsia="Calibri" w:hAnsi="Calibri" w:cs="Calibri"/>
          <w:spacing w:val="-1"/>
          <w:szCs w:val="23"/>
        </w:rPr>
        <w:t>r</w:t>
      </w:r>
      <w:r w:rsidRPr="00992BAA">
        <w:rPr>
          <w:rFonts w:ascii="Calibri" w:eastAsia="Calibri" w:hAnsi="Calibri" w:cs="Calibri"/>
          <w:spacing w:val="1"/>
          <w:szCs w:val="23"/>
        </w:rPr>
        <w:t>t</w:t>
      </w:r>
      <w:r w:rsidRPr="00992BAA">
        <w:rPr>
          <w:rFonts w:ascii="Calibri" w:eastAsia="Calibri" w:hAnsi="Calibri" w:cs="Calibri"/>
          <w:szCs w:val="23"/>
        </w:rPr>
        <w:t>y.</w:t>
      </w:r>
    </w:p>
    <w:p w14:paraId="28DDF5E6" w14:textId="6C7D11B1" w:rsidR="008E6474" w:rsidRPr="00992BAA" w:rsidRDefault="000F620D" w:rsidP="000F620D">
      <w:pPr>
        <w:numPr>
          <w:ilvl w:val="1"/>
          <w:numId w:val="87"/>
        </w:numPr>
        <w:spacing w:after="0"/>
        <w:ind w:left="864" w:hanging="288"/>
        <w:jc w:val="both"/>
        <w:rPr>
          <w:rFonts w:ascii="Calibri" w:eastAsia="Calibri" w:hAnsi="Calibri" w:cs="Calibri"/>
          <w:szCs w:val="23"/>
        </w:rPr>
      </w:pPr>
      <w:r w:rsidRPr="00992BAA">
        <w:rPr>
          <w:rFonts w:ascii="Calibri" w:eastAsia="Calibri" w:hAnsi="Calibri" w:cs="Calibri"/>
          <w:spacing w:val="1"/>
          <w:szCs w:val="23"/>
        </w:rPr>
        <w:t>N</w:t>
      </w:r>
      <w:r w:rsidRPr="00992BAA">
        <w:rPr>
          <w:rFonts w:ascii="Calibri" w:eastAsia="Calibri" w:hAnsi="Calibri" w:cs="Calibri"/>
          <w:szCs w:val="23"/>
        </w:rPr>
        <w:t>egl</w:t>
      </w:r>
      <w:r w:rsidRPr="00992BAA">
        <w:rPr>
          <w:rFonts w:ascii="Calibri" w:eastAsia="Calibri" w:hAnsi="Calibri" w:cs="Calibri"/>
          <w:spacing w:val="1"/>
          <w:szCs w:val="23"/>
        </w:rPr>
        <w:t>e</w:t>
      </w:r>
      <w:r w:rsidRPr="00992BAA">
        <w:rPr>
          <w:rFonts w:ascii="Calibri" w:eastAsia="Calibri" w:hAnsi="Calibri" w:cs="Calibri"/>
          <w:spacing w:val="-1"/>
          <w:szCs w:val="23"/>
        </w:rPr>
        <w:t>c</w:t>
      </w:r>
      <w:r w:rsidRPr="00992BAA">
        <w:rPr>
          <w:rFonts w:ascii="Calibri" w:eastAsia="Calibri" w:hAnsi="Calibri" w:cs="Calibri"/>
          <w:spacing w:val="1"/>
          <w:szCs w:val="23"/>
        </w:rPr>
        <w:t>t</w:t>
      </w:r>
      <w:r w:rsidRPr="00992BAA">
        <w:rPr>
          <w:rFonts w:ascii="Calibri" w:eastAsia="Calibri" w:hAnsi="Calibri" w:cs="Calibri"/>
          <w:spacing w:val="-2"/>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1"/>
          <w:szCs w:val="23"/>
        </w:rPr>
        <w:t xml:space="preserve"> </w:t>
      </w:r>
      <w:r w:rsidRPr="00992BAA">
        <w:rPr>
          <w:rFonts w:ascii="Calibri" w:eastAsia="Calibri" w:hAnsi="Calibri" w:cs="Calibri"/>
          <w:spacing w:val="-1"/>
          <w:szCs w:val="23"/>
        </w:rPr>
        <w:t>p</w:t>
      </w:r>
      <w:r w:rsidRPr="00992BAA">
        <w:rPr>
          <w:rFonts w:ascii="Calibri" w:eastAsia="Calibri" w:hAnsi="Calibri" w:cs="Calibri"/>
          <w:spacing w:val="1"/>
          <w:szCs w:val="23"/>
        </w:rPr>
        <w:t>ub</w:t>
      </w:r>
      <w:r w:rsidRPr="00992BAA">
        <w:rPr>
          <w:rFonts w:ascii="Calibri" w:eastAsia="Calibri" w:hAnsi="Calibri" w:cs="Calibri"/>
          <w:szCs w:val="23"/>
        </w:rPr>
        <w:t>lic</w:t>
      </w:r>
      <w:r w:rsidRPr="00992BAA">
        <w:rPr>
          <w:rFonts w:ascii="Calibri" w:eastAsia="Calibri" w:hAnsi="Calibri" w:cs="Calibri"/>
          <w:spacing w:val="-2"/>
          <w:szCs w:val="23"/>
        </w:rPr>
        <w:t xml:space="preserve"> </w:t>
      </w:r>
      <w:r w:rsidRPr="00992BAA">
        <w:rPr>
          <w:rFonts w:ascii="Calibri" w:eastAsia="Calibri" w:hAnsi="Calibri" w:cs="Calibri"/>
          <w:szCs w:val="23"/>
        </w:rPr>
        <w:t>a</w:t>
      </w:r>
      <w:r w:rsidRPr="00992BAA">
        <w:rPr>
          <w:rFonts w:ascii="Calibri" w:eastAsia="Calibri" w:hAnsi="Calibri" w:cs="Calibri"/>
          <w:spacing w:val="-1"/>
          <w:szCs w:val="23"/>
        </w:rPr>
        <w:t>n</w:t>
      </w:r>
      <w:r w:rsidRPr="00992BAA">
        <w:rPr>
          <w:rFonts w:ascii="Calibri" w:eastAsia="Calibri" w:hAnsi="Calibri" w:cs="Calibri"/>
          <w:szCs w:val="23"/>
        </w:rPr>
        <w:t>d</w:t>
      </w:r>
      <w:r w:rsidRPr="00992BAA">
        <w:rPr>
          <w:rFonts w:ascii="Calibri" w:eastAsia="Calibri" w:hAnsi="Calibri" w:cs="Calibri"/>
          <w:spacing w:val="2"/>
          <w:szCs w:val="23"/>
        </w:rPr>
        <w:t xml:space="preserve"> </w:t>
      </w:r>
      <w:r w:rsidRPr="00992BAA">
        <w:rPr>
          <w:rFonts w:ascii="Calibri" w:eastAsia="Calibri" w:hAnsi="Calibri" w:cs="Calibri"/>
          <w:spacing w:val="-2"/>
          <w:szCs w:val="23"/>
        </w:rPr>
        <w:t>e</w:t>
      </w:r>
      <w:r w:rsidRPr="00992BAA">
        <w:rPr>
          <w:rFonts w:ascii="Calibri" w:eastAsia="Calibri" w:hAnsi="Calibri" w:cs="Calibri"/>
          <w:szCs w:val="23"/>
        </w:rPr>
        <w:t>m</w:t>
      </w:r>
      <w:r w:rsidRPr="00992BAA">
        <w:rPr>
          <w:rFonts w:ascii="Calibri" w:eastAsia="Calibri" w:hAnsi="Calibri" w:cs="Calibri"/>
          <w:spacing w:val="1"/>
          <w:szCs w:val="23"/>
        </w:rPr>
        <w:t>p</w:t>
      </w:r>
      <w:r w:rsidRPr="00992BAA">
        <w:rPr>
          <w:rFonts w:ascii="Calibri" w:eastAsia="Calibri" w:hAnsi="Calibri" w:cs="Calibri"/>
          <w:szCs w:val="23"/>
        </w:rPr>
        <w:t>loyee</w:t>
      </w:r>
      <w:r w:rsidRPr="00992BAA">
        <w:rPr>
          <w:rFonts w:ascii="Calibri" w:eastAsia="Calibri" w:hAnsi="Calibri" w:cs="Calibri"/>
          <w:spacing w:val="2"/>
          <w:szCs w:val="23"/>
        </w:rPr>
        <w:t xml:space="preserve"> </w:t>
      </w:r>
      <w:r w:rsidRPr="00992BAA">
        <w:rPr>
          <w:rFonts w:ascii="Calibri" w:eastAsia="Calibri" w:hAnsi="Calibri" w:cs="Calibri"/>
          <w:spacing w:val="-1"/>
          <w:szCs w:val="23"/>
        </w:rPr>
        <w:t>c</w:t>
      </w:r>
      <w:r w:rsidRPr="00992BAA">
        <w:rPr>
          <w:rFonts w:ascii="Calibri" w:eastAsia="Calibri" w:hAnsi="Calibri" w:cs="Calibri"/>
          <w:spacing w:val="-2"/>
          <w:szCs w:val="23"/>
        </w:rPr>
        <w:t>o</w:t>
      </w:r>
      <w:r w:rsidRPr="00992BAA">
        <w:rPr>
          <w:rFonts w:ascii="Calibri" w:eastAsia="Calibri" w:hAnsi="Calibri" w:cs="Calibri"/>
          <w:szCs w:val="23"/>
        </w:rPr>
        <w:t>m</w:t>
      </w:r>
      <w:r w:rsidRPr="00992BAA">
        <w:rPr>
          <w:rFonts w:ascii="Calibri" w:eastAsia="Calibri" w:hAnsi="Calibri" w:cs="Calibri"/>
          <w:spacing w:val="1"/>
          <w:szCs w:val="23"/>
        </w:rPr>
        <w:t>p</w:t>
      </w:r>
      <w:r w:rsidRPr="00992BAA">
        <w:rPr>
          <w:rFonts w:ascii="Calibri" w:eastAsia="Calibri" w:hAnsi="Calibri" w:cs="Calibri"/>
          <w:szCs w:val="23"/>
        </w:rPr>
        <w:t>la</w:t>
      </w:r>
      <w:r w:rsidRPr="00992BAA">
        <w:rPr>
          <w:rFonts w:ascii="Calibri" w:eastAsia="Calibri" w:hAnsi="Calibri" w:cs="Calibri"/>
          <w:spacing w:val="-2"/>
          <w:szCs w:val="23"/>
        </w:rPr>
        <w:t>i</w:t>
      </w:r>
      <w:r w:rsidRPr="00992BAA">
        <w:rPr>
          <w:rFonts w:ascii="Calibri" w:eastAsia="Calibri" w:hAnsi="Calibri" w:cs="Calibri"/>
          <w:spacing w:val="1"/>
          <w:szCs w:val="23"/>
        </w:rPr>
        <w:t>nt</w:t>
      </w:r>
      <w:r w:rsidRPr="00992BAA">
        <w:rPr>
          <w:rFonts w:ascii="Calibri" w:eastAsia="Calibri" w:hAnsi="Calibri" w:cs="Calibri"/>
          <w:szCs w:val="23"/>
        </w:rPr>
        <w:t>s.</w:t>
      </w:r>
    </w:p>
    <w:p w14:paraId="662F4966" w14:textId="77777777" w:rsidR="008E6474" w:rsidRPr="008E6474" w:rsidRDefault="00F8460C" w:rsidP="000F620D">
      <w:pPr>
        <w:spacing w:before="13" w:after="0"/>
        <w:jc w:val="both"/>
        <w:rPr>
          <w:rFonts w:ascii="Calibri" w:eastAsia="Times New Roman" w:hAnsi="Calibri" w:cs="Calibri"/>
          <w:szCs w:val="23"/>
        </w:rPr>
      </w:pPr>
    </w:p>
    <w:p w14:paraId="3F1FCDE2" w14:textId="77777777" w:rsidR="008E6474" w:rsidRPr="008E6474" w:rsidRDefault="000F620D" w:rsidP="000F620D">
      <w:pPr>
        <w:spacing w:after="0"/>
        <w:jc w:val="both"/>
        <w:rPr>
          <w:rFonts w:ascii="Calibri" w:eastAsia="Calibri" w:hAnsi="Calibri" w:cs="Calibri"/>
          <w:szCs w:val="23"/>
        </w:rPr>
      </w:pPr>
      <w:r w:rsidRPr="008E6474">
        <w:rPr>
          <w:rFonts w:ascii="Calibri" w:eastAsia="Calibri" w:hAnsi="Calibri" w:cs="Calibri"/>
          <w:b/>
          <w:spacing w:val="1"/>
          <w:szCs w:val="23"/>
        </w:rPr>
        <w:t>4</w:t>
      </w:r>
      <w:r w:rsidRPr="008E6474">
        <w:rPr>
          <w:rFonts w:ascii="Calibri" w:eastAsia="Calibri" w:hAnsi="Calibri" w:cs="Calibri"/>
          <w:b/>
          <w:szCs w:val="23"/>
        </w:rPr>
        <w:t xml:space="preserve">)        </w:t>
      </w:r>
      <w:r w:rsidRPr="008E6474">
        <w:rPr>
          <w:rFonts w:ascii="Calibri" w:eastAsia="Calibri" w:hAnsi="Calibri" w:cs="Calibri"/>
          <w:b/>
          <w:spacing w:val="34"/>
          <w:szCs w:val="23"/>
        </w:rPr>
        <w:t xml:space="preserve"> </w:t>
      </w:r>
      <w:r w:rsidRPr="008E6474">
        <w:rPr>
          <w:rFonts w:ascii="Calibri" w:eastAsia="Calibri" w:hAnsi="Calibri" w:cs="Calibri"/>
          <w:b/>
          <w:szCs w:val="23"/>
        </w:rPr>
        <w:t>D</w:t>
      </w:r>
      <w:r w:rsidRPr="008E6474">
        <w:rPr>
          <w:rFonts w:ascii="Calibri" w:eastAsia="Calibri" w:hAnsi="Calibri" w:cs="Calibri"/>
          <w:b/>
          <w:spacing w:val="1"/>
          <w:szCs w:val="23"/>
        </w:rPr>
        <w:t>ru</w:t>
      </w:r>
      <w:r w:rsidRPr="008E6474">
        <w:rPr>
          <w:rFonts w:ascii="Calibri" w:eastAsia="Calibri" w:hAnsi="Calibri" w:cs="Calibri"/>
          <w:b/>
          <w:szCs w:val="23"/>
        </w:rPr>
        <w:t xml:space="preserve">g </w:t>
      </w:r>
      <w:r w:rsidRPr="008E6474">
        <w:rPr>
          <w:rFonts w:ascii="Calibri" w:eastAsia="Calibri" w:hAnsi="Calibri" w:cs="Calibri"/>
          <w:b/>
          <w:spacing w:val="-1"/>
          <w:szCs w:val="23"/>
        </w:rPr>
        <w:t>a</w:t>
      </w:r>
      <w:r w:rsidRPr="008E6474">
        <w:rPr>
          <w:rFonts w:ascii="Calibri" w:eastAsia="Calibri" w:hAnsi="Calibri" w:cs="Calibri"/>
          <w:b/>
          <w:spacing w:val="1"/>
          <w:szCs w:val="23"/>
        </w:rPr>
        <w:t>bu</w:t>
      </w:r>
      <w:r w:rsidRPr="008E6474">
        <w:rPr>
          <w:rFonts w:ascii="Calibri" w:eastAsia="Calibri" w:hAnsi="Calibri" w:cs="Calibri"/>
          <w:b/>
          <w:szCs w:val="23"/>
        </w:rPr>
        <w:t>se m</w:t>
      </w:r>
      <w:r w:rsidRPr="008E6474">
        <w:rPr>
          <w:rFonts w:ascii="Calibri" w:eastAsia="Calibri" w:hAnsi="Calibri" w:cs="Calibri"/>
          <w:b/>
          <w:spacing w:val="-1"/>
          <w:szCs w:val="23"/>
        </w:rPr>
        <w:t>a</w:t>
      </w:r>
      <w:r w:rsidRPr="008E6474">
        <w:rPr>
          <w:rFonts w:ascii="Calibri" w:eastAsia="Calibri" w:hAnsi="Calibri" w:cs="Calibri"/>
          <w:b/>
          <w:szCs w:val="23"/>
        </w:rPr>
        <w:t xml:space="preserve">y </w:t>
      </w:r>
      <w:r w:rsidRPr="008E6474">
        <w:rPr>
          <w:rFonts w:ascii="Calibri" w:eastAsia="Calibri" w:hAnsi="Calibri" w:cs="Calibri"/>
          <w:b/>
          <w:spacing w:val="1"/>
          <w:szCs w:val="23"/>
        </w:rPr>
        <w:t>in</w:t>
      </w:r>
      <w:r w:rsidRPr="008E6474">
        <w:rPr>
          <w:rFonts w:ascii="Calibri" w:eastAsia="Calibri" w:hAnsi="Calibri" w:cs="Calibri"/>
          <w:b/>
          <w:spacing w:val="-2"/>
          <w:szCs w:val="23"/>
        </w:rPr>
        <w:t>c</w:t>
      </w:r>
      <w:r w:rsidRPr="008E6474">
        <w:rPr>
          <w:rFonts w:ascii="Calibri" w:eastAsia="Calibri" w:hAnsi="Calibri" w:cs="Calibri"/>
          <w:b/>
          <w:spacing w:val="1"/>
          <w:szCs w:val="23"/>
        </w:rPr>
        <w:t>lud</w:t>
      </w:r>
      <w:r w:rsidRPr="008E6474">
        <w:rPr>
          <w:rFonts w:ascii="Calibri" w:eastAsia="Calibri" w:hAnsi="Calibri" w:cs="Calibri"/>
          <w:b/>
          <w:szCs w:val="23"/>
        </w:rPr>
        <w:t>e</w:t>
      </w:r>
      <w:r w:rsidRPr="008E6474">
        <w:rPr>
          <w:rFonts w:ascii="Calibri" w:eastAsia="Calibri" w:hAnsi="Calibri" w:cs="Calibri"/>
          <w:b/>
          <w:spacing w:val="-5"/>
          <w:szCs w:val="23"/>
        </w:rPr>
        <w:t xml:space="preserve"> </w:t>
      </w:r>
      <w:r w:rsidRPr="008E6474">
        <w:rPr>
          <w:rFonts w:ascii="Calibri" w:eastAsia="Calibri" w:hAnsi="Calibri" w:cs="Calibri"/>
          <w:b/>
          <w:spacing w:val="1"/>
          <w:szCs w:val="23"/>
        </w:rPr>
        <w:t>bu</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n</w:t>
      </w:r>
      <w:r w:rsidRPr="008E6474">
        <w:rPr>
          <w:rFonts w:ascii="Calibri" w:eastAsia="Calibri" w:hAnsi="Calibri" w:cs="Calibri"/>
          <w:b/>
          <w:szCs w:val="23"/>
        </w:rPr>
        <w:t xml:space="preserve">ot </w:t>
      </w:r>
      <w:r w:rsidRPr="008E6474">
        <w:rPr>
          <w:rFonts w:ascii="Calibri" w:eastAsia="Calibri" w:hAnsi="Calibri" w:cs="Calibri"/>
          <w:b/>
          <w:spacing w:val="1"/>
          <w:szCs w:val="23"/>
        </w:rPr>
        <w:t>li</w:t>
      </w:r>
      <w:r w:rsidRPr="008E6474">
        <w:rPr>
          <w:rFonts w:ascii="Calibri" w:eastAsia="Calibri" w:hAnsi="Calibri" w:cs="Calibri"/>
          <w:b/>
          <w:spacing w:val="-3"/>
          <w:szCs w:val="23"/>
        </w:rPr>
        <w:t>m</w:t>
      </w:r>
      <w:r w:rsidRPr="008E6474">
        <w:rPr>
          <w:rFonts w:ascii="Calibri" w:eastAsia="Calibri" w:hAnsi="Calibri" w:cs="Calibri"/>
          <w:b/>
          <w:spacing w:val="1"/>
          <w:szCs w:val="23"/>
        </w:rPr>
        <w:t>i</w:t>
      </w:r>
      <w:r w:rsidRPr="008E6474">
        <w:rPr>
          <w:rFonts w:ascii="Calibri" w:eastAsia="Calibri" w:hAnsi="Calibri" w:cs="Calibri"/>
          <w:b/>
          <w:szCs w:val="23"/>
        </w:rPr>
        <w:t>ted</w:t>
      </w:r>
      <w:r w:rsidRPr="008E6474">
        <w:rPr>
          <w:rFonts w:ascii="Calibri" w:eastAsia="Calibri" w:hAnsi="Calibri" w:cs="Calibri"/>
          <w:b/>
          <w:spacing w:val="-1"/>
          <w:szCs w:val="23"/>
        </w:rPr>
        <w:t xml:space="preserve"> </w:t>
      </w:r>
      <w:r w:rsidRPr="008E6474">
        <w:rPr>
          <w:rFonts w:ascii="Calibri" w:eastAsia="Calibri" w:hAnsi="Calibri" w:cs="Calibri"/>
          <w:b/>
          <w:szCs w:val="23"/>
        </w:rPr>
        <w:t>t</w:t>
      </w:r>
      <w:r w:rsidRPr="008E6474">
        <w:rPr>
          <w:rFonts w:ascii="Calibri" w:eastAsia="Calibri" w:hAnsi="Calibri" w:cs="Calibri"/>
          <w:b/>
          <w:spacing w:val="1"/>
          <w:szCs w:val="23"/>
        </w:rPr>
        <w:t>o</w:t>
      </w:r>
      <w:r w:rsidRPr="008E6474">
        <w:rPr>
          <w:rFonts w:ascii="Calibri" w:eastAsia="Calibri" w:hAnsi="Calibri" w:cs="Calibri"/>
          <w:b/>
          <w:szCs w:val="23"/>
        </w:rPr>
        <w:t>:</w:t>
      </w:r>
    </w:p>
    <w:p w14:paraId="422A2C4C" w14:textId="77777777" w:rsidR="008E6474" w:rsidRPr="008E6474" w:rsidRDefault="000F620D" w:rsidP="000F620D">
      <w:pPr>
        <w:spacing w:after="0"/>
        <w:ind w:right="3586"/>
        <w:jc w:val="both"/>
        <w:rPr>
          <w:rFonts w:ascii="Calibri" w:eastAsia="Calibri" w:hAnsi="Calibri" w:cs="Calibri"/>
          <w:szCs w:val="23"/>
        </w:rPr>
      </w:pPr>
      <w:r w:rsidRPr="008E6474">
        <w:rPr>
          <w:rFonts w:ascii="Calibri" w:eastAsia="Calibri" w:hAnsi="Calibri" w:cs="Calibri"/>
          <w:szCs w:val="23"/>
        </w:rPr>
        <w:t xml:space="preserve">a.  </w:t>
      </w:r>
      <w:r w:rsidRPr="008E6474">
        <w:rPr>
          <w:rFonts w:ascii="Calibri" w:eastAsia="Calibri" w:hAnsi="Calibri" w:cs="Calibri"/>
          <w:spacing w:val="21"/>
          <w:szCs w:val="23"/>
        </w:rPr>
        <w:t xml:space="preserve"> </w:t>
      </w:r>
      <w:r w:rsidRPr="008E6474">
        <w:rPr>
          <w:rFonts w:ascii="Calibri" w:eastAsia="Calibri" w:hAnsi="Calibri" w:cs="Calibri"/>
          <w:szCs w:val="23"/>
        </w:rPr>
        <w:t>Sm</w:t>
      </w:r>
      <w:r w:rsidRPr="008E6474">
        <w:rPr>
          <w:rFonts w:ascii="Calibri" w:eastAsia="Calibri" w:hAnsi="Calibri" w:cs="Calibri"/>
          <w:spacing w:val="1"/>
          <w:szCs w:val="23"/>
        </w:rPr>
        <w:t>o</w:t>
      </w:r>
      <w:r w:rsidRPr="008E6474">
        <w:rPr>
          <w:rFonts w:ascii="Calibri" w:eastAsia="Calibri" w:hAnsi="Calibri" w:cs="Calibri"/>
          <w:spacing w:val="-1"/>
          <w:szCs w:val="23"/>
        </w:rPr>
        <w:t>k</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in </w:t>
      </w:r>
      <w:r w:rsidRPr="008E6474">
        <w:rPr>
          <w:rFonts w:ascii="Calibri" w:eastAsia="Calibri" w:hAnsi="Calibri" w:cs="Calibri"/>
          <w:spacing w:val="1"/>
          <w:szCs w:val="23"/>
        </w:rPr>
        <w:t>p</w:t>
      </w:r>
      <w:r w:rsidRPr="008E6474">
        <w:rPr>
          <w:rFonts w:ascii="Calibri" w:eastAsia="Calibri" w:hAnsi="Calibri" w:cs="Calibri"/>
          <w:spacing w:val="-1"/>
          <w:szCs w:val="23"/>
        </w:rPr>
        <w:t>u</w:t>
      </w:r>
      <w:r w:rsidRPr="008E6474">
        <w:rPr>
          <w:rFonts w:ascii="Calibri" w:eastAsia="Calibri" w:hAnsi="Calibri" w:cs="Calibri"/>
          <w:spacing w:val="1"/>
          <w:szCs w:val="23"/>
        </w:rPr>
        <w:t>b</w:t>
      </w:r>
      <w:r w:rsidRPr="008E6474">
        <w:rPr>
          <w:rFonts w:ascii="Calibri" w:eastAsia="Calibri" w:hAnsi="Calibri" w:cs="Calibri"/>
          <w:szCs w:val="23"/>
        </w:rPr>
        <w:t>lic or</w:t>
      </w:r>
      <w:r w:rsidRPr="008E6474">
        <w:rPr>
          <w:rFonts w:ascii="Calibri" w:eastAsia="Calibri" w:hAnsi="Calibri" w:cs="Calibri"/>
          <w:spacing w:val="-1"/>
          <w:szCs w:val="23"/>
        </w:rPr>
        <w:t xml:space="preserve"> </w:t>
      </w:r>
      <w:r w:rsidRPr="008E6474">
        <w:rPr>
          <w:rFonts w:ascii="Calibri" w:eastAsia="Calibri" w:hAnsi="Calibri" w:cs="Calibri"/>
          <w:szCs w:val="23"/>
        </w:rPr>
        <w:t>smo</w:t>
      </w:r>
      <w:r w:rsidRPr="008E6474">
        <w:rPr>
          <w:rFonts w:ascii="Calibri" w:eastAsia="Calibri" w:hAnsi="Calibri" w:cs="Calibri"/>
          <w:spacing w:val="-1"/>
          <w:szCs w:val="23"/>
        </w:rPr>
        <w:t>k</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in</w:t>
      </w:r>
      <w:r w:rsidRPr="008E6474">
        <w:rPr>
          <w:rFonts w:ascii="Calibri" w:eastAsia="Calibri" w:hAnsi="Calibri" w:cs="Calibri"/>
          <w:spacing w:val="3"/>
          <w:szCs w:val="23"/>
        </w:rPr>
        <w:t xml:space="preserve"> </w:t>
      </w:r>
      <w:r w:rsidRPr="008E6474">
        <w:rPr>
          <w:rFonts w:ascii="Calibri" w:eastAsia="Calibri" w:hAnsi="Calibri" w:cs="Calibri"/>
          <w:spacing w:val="-1"/>
          <w:szCs w:val="23"/>
        </w:rPr>
        <w:t>u</w:t>
      </w:r>
      <w:r w:rsidRPr="008E6474">
        <w:rPr>
          <w:rFonts w:ascii="Calibri" w:eastAsia="Calibri" w:hAnsi="Calibri" w:cs="Calibri"/>
          <w:spacing w:val="1"/>
          <w:szCs w:val="23"/>
        </w:rPr>
        <w:t>nd</w:t>
      </w:r>
      <w:r w:rsidRPr="008E6474">
        <w:rPr>
          <w:rFonts w:ascii="Calibri" w:eastAsia="Calibri" w:hAnsi="Calibri" w:cs="Calibri"/>
          <w:szCs w:val="23"/>
        </w:rPr>
        <w:t>esi</w:t>
      </w:r>
      <w:r w:rsidRPr="008E6474">
        <w:rPr>
          <w:rFonts w:ascii="Calibri" w:eastAsia="Calibri" w:hAnsi="Calibri" w:cs="Calibri"/>
          <w:spacing w:val="-2"/>
          <w:szCs w:val="23"/>
        </w:rPr>
        <w:t>g</w:t>
      </w:r>
      <w:r w:rsidRPr="008E6474">
        <w:rPr>
          <w:rFonts w:ascii="Calibri" w:eastAsia="Calibri" w:hAnsi="Calibri" w:cs="Calibri"/>
          <w:spacing w:val="1"/>
          <w:szCs w:val="23"/>
        </w:rPr>
        <w:t>n</w:t>
      </w:r>
      <w:r w:rsidRPr="008E6474">
        <w:rPr>
          <w:rFonts w:ascii="Calibri" w:eastAsia="Calibri" w:hAnsi="Calibri" w:cs="Calibri"/>
          <w:szCs w:val="23"/>
        </w:rPr>
        <w:t>a</w:t>
      </w:r>
      <w:r w:rsidRPr="008E6474">
        <w:rPr>
          <w:rFonts w:ascii="Calibri" w:eastAsia="Calibri" w:hAnsi="Calibri" w:cs="Calibri"/>
          <w:spacing w:val="1"/>
          <w:szCs w:val="23"/>
        </w:rPr>
        <w:t>t</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pacing w:val="-2"/>
          <w:szCs w:val="23"/>
        </w:rPr>
        <w:t>a</w:t>
      </w:r>
      <w:r w:rsidRPr="008E6474">
        <w:rPr>
          <w:rFonts w:ascii="Calibri" w:eastAsia="Calibri" w:hAnsi="Calibri" w:cs="Calibri"/>
          <w:szCs w:val="23"/>
        </w:rPr>
        <w:t>r</w:t>
      </w:r>
      <w:r w:rsidRPr="008E6474">
        <w:rPr>
          <w:rFonts w:ascii="Calibri" w:eastAsia="Calibri" w:hAnsi="Calibri" w:cs="Calibri"/>
          <w:spacing w:val="1"/>
          <w:szCs w:val="23"/>
        </w:rPr>
        <w:t>e</w:t>
      </w:r>
      <w:r w:rsidRPr="008E6474">
        <w:rPr>
          <w:rFonts w:ascii="Calibri" w:eastAsia="Calibri" w:hAnsi="Calibri" w:cs="Calibri"/>
          <w:szCs w:val="23"/>
        </w:rPr>
        <w:t xml:space="preserve">as </w:t>
      </w:r>
      <w:r w:rsidRPr="008E6474">
        <w:rPr>
          <w:rFonts w:ascii="Calibri" w:eastAsia="Calibri" w:hAnsi="Calibri" w:cs="Calibri"/>
          <w:spacing w:val="1"/>
          <w:szCs w:val="23"/>
        </w:rPr>
        <w:t>b</w:t>
      </w:r>
      <w:r w:rsidRPr="008E6474">
        <w:rPr>
          <w:rFonts w:ascii="Calibri" w:eastAsia="Calibri" w:hAnsi="Calibri" w:cs="Calibri"/>
          <w:szCs w:val="23"/>
        </w:rPr>
        <w:t xml:space="preserve">.  </w:t>
      </w:r>
      <w:r w:rsidRPr="008E6474">
        <w:rPr>
          <w:rFonts w:ascii="Calibri" w:eastAsia="Calibri" w:hAnsi="Calibri" w:cs="Calibri"/>
          <w:spacing w:val="9"/>
          <w:szCs w:val="23"/>
        </w:rPr>
        <w:t xml:space="preserve"> </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2"/>
          <w:szCs w:val="23"/>
        </w:rPr>
        <w:t>n</w:t>
      </w:r>
      <w:r w:rsidRPr="008E6474">
        <w:rPr>
          <w:rFonts w:ascii="Calibri" w:eastAsia="Calibri" w:hAnsi="Calibri" w:cs="Calibri"/>
          <w:szCs w:val="23"/>
        </w:rPr>
        <w:t>s</w:t>
      </w:r>
      <w:r w:rsidRPr="008E6474">
        <w:rPr>
          <w:rFonts w:ascii="Calibri" w:eastAsia="Calibri" w:hAnsi="Calibri" w:cs="Calibri"/>
          <w:spacing w:val="1"/>
          <w:szCs w:val="23"/>
        </w:rPr>
        <w:t>u</w:t>
      </w:r>
      <w:r w:rsidRPr="008E6474">
        <w:rPr>
          <w:rFonts w:ascii="Calibri" w:eastAsia="Calibri" w:hAnsi="Calibri" w:cs="Calibri"/>
          <w:szCs w:val="23"/>
        </w:rPr>
        <w:t>m</w:t>
      </w:r>
      <w:r w:rsidRPr="008E6474">
        <w:rPr>
          <w:rFonts w:ascii="Calibri" w:eastAsia="Calibri" w:hAnsi="Calibri" w:cs="Calibri"/>
          <w:spacing w:val="-1"/>
          <w:szCs w:val="23"/>
        </w:rPr>
        <w:t>p</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2"/>
          <w:szCs w:val="23"/>
        </w:rPr>
        <w:t>o</w:t>
      </w:r>
      <w:r w:rsidRPr="008E6474">
        <w:rPr>
          <w:rFonts w:ascii="Calibri" w:eastAsia="Calibri" w:hAnsi="Calibri" w:cs="Calibri"/>
          <w:szCs w:val="23"/>
        </w:rPr>
        <w:t>n</w:t>
      </w:r>
      <w:r w:rsidRPr="008E6474">
        <w:rPr>
          <w:rFonts w:ascii="Calibri" w:eastAsia="Calibri" w:hAnsi="Calibri" w:cs="Calibri"/>
          <w:spacing w:val="2"/>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f</w:t>
      </w:r>
      <w:r w:rsidRPr="008E6474">
        <w:rPr>
          <w:rFonts w:ascii="Calibri" w:eastAsia="Calibri" w:hAnsi="Calibri" w:cs="Calibri"/>
          <w:spacing w:val="2"/>
          <w:szCs w:val="23"/>
        </w:rPr>
        <w:t xml:space="preserve"> </w:t>
      </w:r>
      <w:r w:rsidRPr="008E6474">
        <w:rPr>
          <w:rFonts w:ascii="Calibri" w:eastAsia="Calibri" w:hAnsi="Calibri" w:cs="Calibri"/>
          <w:szCs w:val="23"/>
        </w:rPr>
        <w:t>alc</w:t>
      </w:r>
      <w:r w:rsidRPr="008E6474">
        <w:rPr>
          <w:rFonts w:ascii="Calibri" w:eastAsia="Calibri" w:hAnsi="Calibri" w:cs="Calibri"/>
          <w:spacing w:val="-2"/>
          <w:szCs w:val="23"/>
        </w:rPr>
        <w:t>o</w:t>
      </w:r>
      <w:r w:rsidRPr="008E6474">
        <w:rPr>
          <w:rFonts w:ascii="Calibri" w:eastAsia="Calibri" w:hAnsi="Calibri" w:cs="Calibri"/>
          <w:spacing w:val="1"/>
          <w:szCs w:val="23"/>
        </w:rPr>
        <w:t>h</w:t>
      </w:r>
      <w:r w:rsidRPr="008E6474">
        <w:rPr>
          <w:rFonts w:ascii="Calibri" w:eastAsia="Calibri" w:hAnsi="Calibri" w:cs="Calibri"/>
          <w:szCs w:val="23"/>
        </w:rPr>
        <w:t>ol</w:t>
      </w:r>
      <w:r w:rsidRPr="008E6474">
        <w:rPr>
          <w:rFonts w:ascii="Calibri" w:eastAsia="Calibri" w:hAnsi="Calibri" w:cs="Calibri"/>
          <w:spacing w:val="-1"/>
          <w:szCs w:val="23"/>
        </w:rPr>
        <w:t xml:space="preserve"> w</w:t>
      </w:r>
      <w:r w:rsidRPr="008E6474">
        <w:rPr>
          <w:rFonts w:ascii="Calibri" w:eastAsia="Calibri" w:hAnsi="Calibri" w:cs="Calibri"/>
          <w:spacing w:val="1"/>
          <w:szCs w:val="23"/>
        </w:rPr>
        <w:t>h</w:t>
      </w:r>
      <w:r w:rsidRPr="008E6474">
        <w:rPr>
          <w:rFonts w:ascii="Calibri" w:eastAsia="Calibri" w:hAnsi="Calibri" w:cs="Calibri"/>
          <w:szCs w:val="23"/>
        </w:rPr>
        <w:t>ile</w:t>
      </w:r>
      <w:r w:rsidRPr="008E6474">
        <w:rPr>
          <w:rFonts w:ascii="Calibri" w:eastAsia="Calibri" w:hAnsi="Calibri" w:cs="Calibri"/>
          <w:spacing w:val="2"/>
          <w:szCs w:val="23"/>
        </w:rPr>
        <w:t xml:space="preserve"> </w:t>
      </w:r>
      <w:r w:rsidRPr="008E6474">
        <w:rPr>
          <w:rFonts w:ascii="Calibri" w:eastAsia="Calibri" w:hAnsi="Calibri" w:cs="Calibri"/>
          <w:szCs w:val="23"/>
        </w:rPr>
        <w:t xml:space="preserve">on </w:t>
      </w:r>
      <w:r w:rsidRPr="008E6474">
        <w:rPr>
          <w:rFonts w:ascii="Calibri" w:eastAsia="Calibri" w:hAnsi="Calibri" w:cs="Calibri"/>
          <w:spacing w:val="-1"/>
          <w:szCs w:val="23"/>
        </w:rPr>
        <w:t>d</w:t>
      </w:r>
      <w:r w:rsidRPr="008E6474">
        <w:rPr>
          <w:rFonts w:ascii="Calibri" w:eastAsia="Calibri" w:hAnsi="Calibri" w:cs="Calibri"/>
          <w:spacing w:val="1"/>
          <w:szCs w:val="23"/>
        </w:rPr>
        <w:t>ut</w:t>
      </w:r>
      <w:r w:rsidRPr="008E6474">
        <w:rPr>
          <w:rFonts w:ascii="Calibri" w:eastAsia="Calibri" w:hAnsi="Calibri" w:cs="Calibri"/>
          <w:szCs w:val="23"/>
        </w:rPr>
        <w:t>y/</w:t>
      </w:r>
      <w:r w:rsidRPr="008E6474">
        <w:rPr>
          <w:rFonts w:ascii="Calibri" w:eastAsia="Calibri" w:hAnsi="Calibri" w:cs="Calibri"/>
          <w:spacing w:val="-2"/>
          <w:szCs w:val="23"/>
        </w:rPr>
        <w:t>a</w:t>
      </w:r>
      <w:r w:rsidRPr="008E6474">
        <w:rPr>
          <w:rFonts w:ascii="Calibri" w:eastAsia="Calibri" w:hAnsi="Calibri" w:cs="Calibri"/>
          <w:szCs w:val="23"/>
        </w:rPr>
        <w:t>t</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k</w:t>
      </w:r>
    </w:p>
    <w:p w14:paraId="66F2273D" w14:textId="3C405144" w:rsidR="008E6474" w:rsidRPr="008E6474" w:rsidRDefault="000F620D" w:rsidP="000F620D">
      <w:pPr>
        <w:spacing w:after="0"/>
        <w:jc w:val="both"/>
        <w:rPr>
          <w:rFonts w:ascii="Calibri" w:eastAsia="Calibri" w:hAnsi="Calibri" w:cs="Calibri"/>
          <w:szCs w:val="23"/>
        </w:rPr>
      </w:pPr>
      <w:r w:rsidRPr="008E6474">
        <w:rPr>
          <w:rFonts w:ascii="Calibri" w:eastAsia="Calibri" w:hAnsi="Calibri" w:cs="Calibri"/>
          <w:spacing w:val="-1"/>
          <w:szCs w:val="23"/>
        </w:rPr>
        <w:t>c</w:t>
      </w:r>
      <w:r w:rsidRPr="008E6474">
        <w:rPr>
          <w:rFonts w:ascii="Calibri" w:eastAsia="Calibri" w:hAnsi="Calibri" w:cs="Calibri"/>
          <w:szCs w:val="23"/>
        </w:rPr>
        <w:t xml:space="preserve">.  </w:t>
      </w:r>
      <w:r w:rsidRPr="008E6474">
        <w:rPr>
          <w:rFonts w:ascii="Calibri" w:eastAsia="Calibri" w:hAnsi="Calibri" w:cs="Calibri"/>
          <w:spacing w:val="36"/>
          <w:szCs w:val="23"/>
        </w:rPr>
        <w:t xml:space="preserve"> </w:t>
      </w:r>
      <w:r w:rsidRPr="008E6474">
        <w:rPr>
          <w:rFonts w:ascii="Calibri" w:eastAsia="Calibri" w:hAnsi="Calibri" w:cs="Calibri"/>
          <w:szCs w:val="23"/>
        </w:rPr>
        <w:t>U</w:t>
      </w:r>
      <w:r w:rsidRPr="008E6474">
        <w:rPr>
          <w:rFonts w:ascii="Calibri" w:eastAsia="Calibri" w:hAnsi="Calibri" w:cs="Calibri"/>
          <w:spacing w:val="-1"/>
          <w:szCs w:val="23"/>
        </w:rPr>
        <w:t>s</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1"/>
          <w:szCs w:val="23"/>
        </w:rPr>
        <w:t xml:space="preserve"> </w:t>
      </w:r>
      <w:r w:rsidRPr="008E6474">
        <w:rPr>
          <w:rFonts w:ascii="Calibri" w:eastAsia="Calibri" w:hAnsi="Calibri" w:cs="Calibri"/>
          <w:spacing w:val="1"/>
          <w:szCs w:val="23"/>
        </w:rPr>
        <w:t>t</w:t>
      </w:r>
      <w:r w:rsidRPr="008E6474">
        <w:rPr>
          <w:rFonts w:ascii="Calibri" w:eastAsia="Calibri" w:hAnsi="Calibri" w:cs="Calibri"/>
          <w:szCs w:val="23"/>
        </w:rPr>
        <w:t>r</w:t>
      </w:r>
      <w:r w:rsidRPr="008E6474">
        <w:rPr>
          <w:rFonts w:ascii="Calibri" w:eastAsia="Calibri" w:hAnsi="Calibri" w:cs="Calibri"/>
          <w:spacing w:val="-2"/>
          <w:szCs w:val="23"/>
        </w:rPr>
        <w:t>a</w:t>
      </w:r>
      <w:r w:rsidRPr="008E6474">
        <w:rPr>
          <w:rFonts w:ascii="Calibri" w:eastAsia="Calibri" w:hAnsi="Calibri" w:cs="Calibri"/>
          <w:spacing w:val="1"/>
          <w:szCs w:val="23"/>
        </w:rPr>
        <w:t>d</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 xml:space="preserve">in </w:t>
      </w:r>
      <w:r w:rsidRPr="008E6474">
        <w:rPr>
          <w:rFonts w:ascii="Calibri" w:eastAsia="Calibri" w:hAnsi="Calibri" w:cs="Calibri"/>
          <w:spacing w:val="1"/>
          <w:szCs w:val="23"/>
        </w:rPr>
        <w:t>n</w:t>
      </w:r>
      <w:r w:rsidRPr="008E6474">
        <w:rPr>
          <w:rFonts w:ascii="Calibri" w:eastAsia="Calibri" w:hAnsi="Calibri" w:cs="Calibri"/>
          <w:szCs w:val="23"/>
        </w:rPr>
        <w:t>arc</w:t>
      </w:r>
      <w:r w:rsidRPr="008E6474">
        <w:rPr>
          <w:rFonts w:ascii="Calibri" w:eastAsia="Calibri" w:hAnsi="Calibri" w:cs="Calibri"/>
          <w:spacing w:val="-2"/>
          <w:szCs w:val="23"/>
        </w:rPr>
        <w:t>o</w:t>
      </w:r>
      <w:r w:rsidRPr="008E6474">
        <w:rPr>
          <w:rFonts w:ascii="Calibri" w:eastAsia="Calibri" w:hAnsi="Calibri" w:cs="Calibri"/>
          <w:spacing w:val="1"/>
          <w:szCs w:val="23"/>
        </w:rPr>
        <w:t>t</w:t>
      </w:r>
      <w:r w:rsidRPr="008E6474">
        <w:rPr>
          <w:rFonts w:ascii="Calibri" w:eastAsia="Calibri" w:hAnsi="Calibri" w:cs="Calibri"/>
          <w:szCs w:val="23"/>
        </w:rPr>
        <w:t>i</w:t>
      </w:r>
      <w:r w:rsidRPr="008E6474">
        <w:rPr>
          <w:rFonts w:ascii="Calibri" w:eastAsia="Calibri" w:hAnsi="Calibri" w:cs="Calibri"/>
          <w:spacing w:val="-1"/>
          <w:szCs w:val="23"/>
        </w:rPr>
        <w:t>c</w:t>
      </w:r>
      <w:r w:rsidRPr="008E6474">
        <w:rPr>
          <w:rFonts w:ascii="Calibri" w:eastAsia="Calibri" w:hAnsi="Calibri" w:cs="Calibri"/>
          <w:szCs w:val="23"/>
        </w:rPr>
        <w:t>s</w:t>
      </w:r>
    </w:p>
    <w:p w14:paraId="72D841DF" w14:textId="642E0CEC" w:rsidR="008E6474" w:rsidRPr="008E6474" w:rsidRDefault="000F620D" w:rsidP="000F620D">
      <w:pPr>
        <w:spacing w:after="0"/>
        <w:jc w:val="both"/>
        <w:rPr>
          <w:rFonts w:ascii="Calibri" w:eastAsia="Calibri" w:hAnsi="Calibri" w:cs="Calibri"/>
          <w:szCs w:val="23"/>
        </w:rPr>
      </w:pPr>
      <w:r w:rsidRPr="008E6474">
        <w:rPr>
          <w:rFonts w:ascii="Calibri" w:eastAsia="Times New Roman" w:hAnsi="Calibri" w:cs="Calibri"/>
          <w:noProof/>
          <w:szCs w:val="23"/>
        </w:rPr>
        <mc:AlternateContent>
          <mc:Choice Requires="wpg">
            <w:drawing>
              <wp:anchor distT="0" distB="0" distL="114300" distR="114300" simplePos="0" relativeHeight="251683840" behindDoc="1" locked="0" layoutInCell="1" allowOverlap="1" wp14:anchorId="03F62E82" wp14:editId="2EE7347D">
                <wp:simplePos x="0" y="0"/>
                <wp:positionH relativeFrom="page">
                  <wp:posOffset>843148</wp:posOffset>
                </wp:positionH>
                <wp:positionV relativeFrom="page">
                  <wp:posOffset>8858992</wp:posOffset>
                </wp:positionV>
                <wp:extent cx="5883275" cy="720898"/>
                <wp:effectExtent l="0" t="0" r="22225" b="2222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720898"/>
                          <a:chOff x="1322" y="13566"/>
                          <a:chExt cx="9265" cy="1528"/>
                        </a:xfrm>
                      </wpg:grpSpPr>
                      <wps:wsp>
                        <wps:cNvPr id="89" name="Freeform 47"/>
                        <wps:cNvSpPr>
                          <a:spLocks/>
                        </wps:cNvSpPr>
                        <wps:spPr bwMode="auto">
                          <a:xfrm>
                            <a:off x="1332" y="13576"/>
                            <a:ext cx="9244" cy="0"/>
                          </a:xfrm>
                          <a:custGeom>
                            <a:avLst/>
                            <a:gdLst>
                              <a:gd name="T0" fmla="+- 0 1332 1332"/>
                              <a:gd name="T1" fmla="*/ T0 w 9244"/>
                              <a:gd name="T2" fmla="+- 0 10576 1332"/>
                              <a:gd name="T3" fmla="*/ T2 w 9244"/>
                            </a:gdLst>
                            <a:ahLst/>
                            <a:cxnLst>
                              <a:cxn ang="0">
                                <a:pos x="T1" y="0"/>
                              </a:cxn>
                              <a:cxn ang="0">
                                <a:pos x="T3" y="0"/>
                              </a:cxn>
                            </a:cxnLst>
                            <a:rect l="0" t="0" r="r" b="b"/>
                            <a:pathLst>
                              <a:path w="9244">
                                <a:moveTo>
                                  <a:pt x="0" y="0"/>
                                </a:moveTo>
                                <a:lnTo>
                                  <a:pt x="924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8"/>
                        <wps:cNvSpPr>
                          <a:spLocks/>
                        </wps:cNvSpPr>
                        <wps:spPr bwMode="auto">
                          <a:xfrm>
                            <a:off x="1332" y="15084"/>
                            <a:ext cx="9244" cy="0"/>
                          </a:xfrm>
                          <a:custGeom>
                            <a:avLst/>
                            <a:gdLst>
                              <a:gd name="T0" fmla="+- 0 1332 1332"/>
                              <a:gd name="T1" fmla="*/ T0 w 9244"/>
                              <a:gd name="T2" fmla="+- 0 10576 1332"/>
                              <a:gd name="T3" fmla="*/ T2 w 9244"/>
                            </a:gdLst>
                            <a:ahLst/>
                            <a:cxnLst>
                              <a:cxn ang="0">
                                <a:pos x="T1" y="0"/>
                              </a:cxn>
                              <a:cxn ang="0">
                                <a:pos x="T3" y="0"/>
                              </a:cxn>
                            </a:cxnLst>
                            <a:rect l="0" t="0" r="r" b="b"/>
                            <a:pathLst>
                              <a:path w="9244">
                                <a:moveTo>
                                  <a:pt x="0" y="0"/>
                                </a:moveTo>
                                <a:lnTo>
                                  <a:pt x="92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9"/>
                        <wps:cNvSpPr>
                          <a:spLocks/>
                        </wps:cNvSpPr>
                        <wps:spPr bwMode="auto">
                          <a:xfrm>
                            <a:off x="1328" y="13572"/>
                            <a:ext cx="0" cy="1517"/>
                          </a:xfrm>
                          <a:custGeom>
                            <a:avLst/>
                            <a:gdLst>
                              <a:gd name="T0" fmla="+- 0 13572 13572"/>
                              <a:gd name="T1" fmla="*/ 13572 h 1517"/>
                              <a:gd name="T2" fmla="+- 0 15088 13572"/>
                              <a:gd name="T3" fmla="*/ 15088 h 1517"/>
                            </a:gdLst>
                            <a:ahLst/>
                            <a:cxnLst>
                              <a:cxn ang="0">
                                <a:pos x="0" y="T1"/>
                              </a:cxn>
                              <a:cxn ang="0">
                                <a:pos x="0" y="T3"/>
                              </a:cxn>
                            </a:cxnLst>
                            <a:rect l="0" t="0" r="r" b="b"/>
                            <a:pathLst>
                              <a:path h="1517">
                                <a:moveTo>
                                  <a:pt x="0" y="0"/>
                                </a:moveTo>
                                <a:lnTo>
                                  <a:pt x="0" y="15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0"/>
                        <wps:cNvSpPr>
                          <a:spLocks/>
                        </wps:cNvSpPr>
                        <wps:spPr bwMode="auto">
                          <a:xfrm>
                            <a:off x="10581" y="13572"/>
                            <a:ext cx="0" cy="1517"/>
                          </a:xfrm>
                          <a:custGeom>
                            <a:avLst/>
                            <a:gdLst>
                              <a:gd name="T0" fmla="+- 0 13572 13572"/>
                              <a:gd name="T1" fmla="*/ 13572 h 1517"/>
                              <a:gd name="T2" fmla="+- 0 15088 13572"/>
                              <a:gd name="T3" fmla="*/ 15088 h 1517"/>
                            </a:gdLst>
                            <a:ahLst/>
                            <a:cxnLst>
                              <a:cxn ang="0">
                                <a:pos x="0" y="T1"/>
                              </a:cxn>
                              <a:cxn ang="0">
                                <a:pos x="0" y="T3"/>
                              </a:cxn>
                            </a:cxnLst>
                            <a:rect l="0" t="0" r="r" b="b"/>
                            <a:pathLst>
                              <a:path h="1517">
                                <a:moveTo>
                                  <a:pt x="0" y="0"/>
                                </a:moveTo>
                                <a:lnTo>
                                  <a:pt x="0" y="151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50E6D" id="Group 88" o:spid="_x0000_s1026" style="position:absolute;margin-left:66.4pt;margin-top:697.55pt;width:463.25pt;height:56.75pt;z-index:-251632640;mso-position-horizontal-relative:page;mso-position-vertical-relative:page" coordorigin="1322,13566" coordsize="9265,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p4YwQAAP4WAAAOAAAAZHJzL2Uyb0RvYy54bWzsWNmO2zYUfS/QfyD02MKjxZItCeMJAi+D&#10;AmkbIO4H0BK1oJKokvIyKfrvvbykbNlx2sad9KWeBw1lXt7lkDw81OObQ12RHROy5M3Mch8ci7Am&#10;4WnZ5DPrl/VqFFpEdrRJacUbNrNemLTePH37zeO+jZnHC16lTBBw0sh4386souva2LZlUrCaygfe&#10;sgY6My5q2sGryO1U0D14ryvbc5yJvecibQVPmJTw60J3Wk/oP8tY0v2cZZJ1pJpZkFuHT4HPjXra&#10;T480zgVtizIxadAbsqhp2UDQo6sF7SjZivITV3WZCC551j0kvLZ5lpUJwxqgGte5qOZZ8G2LteTx&#10;Pm+PMAG0Fzjd7Db5afdekDKdWSHMVENrmCMMS+AdwNm3eQw2z6L90L4XukJovuPJrxK67ct+9Z5r&#10;Y7LZ/8hT8Ee3HUdwDpmolQsomxxwDl6Oc8AOHUngxyAMx940sEgCfVPPCSPMg8ZJATOphrljz7MI&#10;9LrjYDLRM5gUSzM+8iZmsBt4ONSmsQ6MyZrkVGWw4uQJVPnvQP1Q0JbhXEkFWA9q1IO6EoypZUz8&#10;qcYVzXpQ5RDRQY9KUgLwf4ulOx4fQZkaUHpII8/3NZ643o94AKZb2T0zjpNCd+9kp7dDCi2c6tSs&#10;iDVsnayuYGd8PyIOUcHwYbbP0cztzb6zydohe4KhjdPeF+Q59OUE08lVZ+PeTjnzBs6ggLxPkRZ9&#10;1smhMWlDi1DFPw6uupZLtWzWkFy/3MADGKkSP2MLsS9t9RgTQgCxXFKKsAhQykZj0tJOZaZCqCbZ&#10;zyzEQv1Q8x1bc+zqLvYBBDn1Vs3QSs/iICvdDSNUANiKuoFBVa6DqW34qqwqnIaqUalMx5MpYiN5&#10;VaaqU2UjRb6ZV4LsqCJL/FPFgLMzMyClJkVnBaPp0rQ7Wla6DfYVYgvrz0CgViKy4e+REy3DZeiP&#10;fG+yHPnOYjF6u5r7o8nKnQaL8WI+X7h/qNRcPy7KNGWNyq5nZtf/Z5vUnBGaU4/cfFbFWbEr/Pu0&#10;WPs8DcQCaun/a6z7PaopZcPTF9ivguujBo5GaBRcfLTIHo6ZmSV/21LBLFL90ADlRK7vq3MJX/wA&#10;CM8iYtizGfbQJgFXM6uzYIGr5rzTZ9m2FWVeQCQXp7Xhb4Fzs1LtZ2A9GeuszAuw3n9EfxFUo8+U&#10;E/2ZY2VAcrC+Xo/+Aif09Ra809+d/vBku0Z/kzv9nbj+Tn/tV1F/EUiOS/qLFDkpSgaR+IrqD6Su&#10;kcRT75z+gIKVlHYDF4UnnM69DB9KhC9Sf3BMgWKDp46UX9V/aEAK0gdWou0zEhA4O7zucKgBXTQ7&#10;OYRKbpCBAAegAWJQK5u/lIHGdjy0hagwxuiaL5aBhZmI22WgzglARZGPWkupRGjcJAPvPDjQvHce&#10;/Eo8CFe+Cx4M8Cr66jzoBKG+5g3oqdeBdyI8uw/fiVCR8P0+fO3y/z8kQvw4CB9Z8Sg1H4TVV9zh&#10;O96fT5+tn/4EAAD//wMAUEsDBBQABgAIAAAAIQA45Ki+4gAAAA4BAAAPAAAAZHJzL2Rvd25yZXYu&#10;eG1sTI/BasMwEETvhf6D2EJvjeQYh8SxHEJoewqFJoWSm2JtbBNLMpZiO3/f9am5zbDD7JtsM5qG&#10;9dj52lkJ0UwAQ1s4XdtSws/x420JzAdltWqcRQl39LDJn58ylWo32G/sD6FkVGJ9qiRUIbQp576o&#10;0Cg/cy1aul1cZ1Qg25Vcd2qgctPwuRALblRt6UOlWtxVWFwPNyPhc1DDNo7e+/31srufjsnX7z5C&#10;KV9fxu0aWMAx/Idhwid0yInp7G5We9aQj+eEHiaxSiJgU0QkqxjYmVQilgvgecYfZ+R/AAAA//8D&#10;AFBLAQItABQABgAIAAAAIQC2gziS/gAAAOEBAAATAAAAAAAAAAAAAAAAAAAAAABbQ29udGVudF9U&#10;eXBlc10ueG1sUEsBAi0AFAAGAAgAAAAhADj9If/WAAAAlAEAAAsAAAAAAAAAAAAAAAAALwEAAF9y&#10;ZWxzLy5yZWxzUEsBAi0AFAAGAAgAAAAhAJysqnhjBAAA/hYAAA4AAAAAAAAAAAAAAAAALgIAAGRy&#10;cy9lMm9Eb2MueG1sUEsBAi0AFAAGAAgAAAAhADjkqL7iAAAADgEAAA8AAAAAAAAAAAAAAAAAvQYA&#10;AGRycy9kb3ducmV2LnhtbFBLBQYAAAAABAAEAPMAAADMBwAAAAA=&#10;">
                <v:shape id="Freeform 47" o:spid="_x0000_s1027" style="position:absolute;left:1332;top:13576;width:9244;height:0;visibility:visible;mso-wrap-style:square;v-text-anchor:top" coordsize="9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fpwwAAANsAAAAPAAAAZHJzL2Rvd25yZXYueG1sRI9Pa8JA&#10;FMTvBb/D8gRvdaOQVqOrSIuQU6Gx0Osj+8wGs29DdvNHP323UOhxmJnfMPvjZBsxUOdrxwpWywQE&#10;cel0zZWCr8v5eQPCB2SNjWNScCcPx8PsaY+ZdiN/0lCESkQI+wwVmBDaTEpfGrLol64ljt7VdRZD&#10;lF0ldYdjhNtGrpPkRVqsOS4YbOnNUHkreqtg/Ugf4SPv3Wgu6auXeO+/32ulFvPptAMRaAr/4b92&#10;rhVstvD7Jf4AefgBAAD//wMAUEsBAi0AFAAGAAgAAAAhANvh9svuAAAAhQEAABMAAAAAAAAAAAAA&#10;AAAAAAAAAFtDb250ZW50X1R5cGVzXS54bWxQSwECLQAUAAYACAAAACEAWvQsW78AAAAVAQAACwAA&#10;AAAAAAAAAAAAAAAfAQAAX3JlbHMvLnJlbHNQSwECLQAUAAYACAAAACEAnnoX6cMAAADbAAAADwAA&#10;AAAAAAAAAAAAAAAHAgAAZHJzL2Rvd25yZXYueG1sUEsFBgAAAAADAAMAtwAAAPcCAAAAAA==&#10;" path="m,l9244,e" filled="f" strokeweight=".20464mm">
                  <v:path arrowok="t" o:connecttype="custom" o:connectlocs="0,0;9244,0" o:connectangles="0,0"/>
                </v:shape>
                <v:shape id="Freeform 48" o:spid="_x0000_s1028" style="position:absolute;left:1332;top:15084;width:9244;height:0;visibility:visible;mso-wrap-style:square;v-text-anchor:top" coordsize="9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QbxQAAANsAAAAPAAAAZHJzL2Rvd25yZXYueG1sRI/BasJA&#10;EIbvBd9hGaGXopu20GrqKq0giNSDVj1Ps+MmmJ0N2W1M3945FHoc/vm/mW+26H2tOmpjFdjA4zgD&#10;RVwEW7EzcPhajSagYkK2WAcmA78UYTEf3M0wt+HKO+r2ySmBcMzRQJlSk2sdi5I8xnFoiCU7h9Zj&#10;krF12rZ4Fbiv9VOWvWiPFcuFEhtallRc9j9eKOvOxWfrXk8f3/ZztTxu+u0DGnM/7N/fQCXq0//y&#10;X3ttDUzle3ERD9DzGwAAAP//AwBQSwECLQAUAAYACAAAACEA2+H2y+4AAACFAQAAEwAAAAAAAAAA&#10;AAAAAAAAAAAAW0NvbnRlbnRfVHlwZXNdLnhtbFBLAQItABQABgAIAAAAIQBa9CxbvwAAABUBAAAL&#10;AAAAAAAAAAAAAAAAAB8BAABfcmVscy8ucmVsc1BLAQItABQABgAIAAAAIQCQgnQbxQAAANsAAAAP&#10;AAAAAAAAAAAAAAAAAAcCAABkcnMvZG93bnJldi54bWxQSwUGAAAAAAMAAwC3AAAA+QIAAAAA&#10;" path="m,l9244,e" filled="f" strokeweight=".58pt">
                  <v:path arrowok="t" o:connecttype="custom" o:connectlocs="0,0;9244,0" o:connectangles="0,0"/>
                </v:shape>
                <v:shape id="Freeform 49" o:spid="_x0000_s1029" style="position:absolute;left:1328;top:13572;width:0;height:1517;visibility:visible;mso-wrap-style:square;v-text-anchor:top" coordsize="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GMxQAAANsAAAAPAAAAZHJzL2Rvd25yZXYueG1sRI9Ba8JA&#10;FITvBf/D8oTemk1aUBuzEZFKbfFgrZfentlnEsy+jdmtpv/eFQoeh5n5hslmvWnEmTpXW1aQRDEI&#10;4sLqmksFu+/l0wSE88gaG8uk4I8czPLBQ4apthf+ovPWlyJA2KWooPK+TaV0RUUGXWRb4uAdbGfQ&#10;B9mVUnd4CXDTyOc4HkmDNYeFCltaVFQct79GwbH8HH9sfl7mY7feT07G7Og9eVPqcdjPpyA89f4e&#10;/m+vtILXBG5fwg+Q+RUAAP//AwBQSwECLQAUAAYACAAAACEA2+H2y+4AAACFAQAAEwAAAAAAAAAA&#10;AAAAAAAAAAAAW0NvbnRlbnRfVHlwZXNdLnhtbFBLAQItABQABgAIAAAAIQBa9CxbvwAAABUBAAAL&#10;AAAAAAAAAAAAAAAAAB8BAABfcmVscy8ucmVsc1BLAQItABQABgAIAAAAIQDSYdGMxQAAANsAAAAP&#10;AAAAAAAAAAAAAAAAAAcCAABkcnMvZG93bnJldi54bWxQSwUGAAAAAAMAAwC3AAAA+QIAAAAA&#10;" path="m,l,1516e" filled="f" strokeweight=".58pt">
                  <v:path arrowok="t" o:connecttype="custom" o:connectlocs="0,13572;0,15088" o:connectangles="0,0"/>
                </v:shape>
                <v:shape id="Freeform 50" o:spid="_x0000_s1030" style="position:absolute;left:10581;top:13572;width:0;height:1517;visibility:visible;mso-wrap-style:square;v-text-anchor:top" coordsize="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hRwwAAANsAAAAPAAAAZHJzL2Rvd25yZXYueG1sRI9Bi8Iw&#10;FITvgv8hvAVva7q6iFajiCh48WB1Wbw9mmdbbF5qE2vdX2+EBY/DzHzDzBatKUVDtSssK/jqRyCI&#10;U6sLzhQcD5vPMQjnkTWWlknBgxws5t3ODGNt77ynJvGZCBB2MSrIva9iKV2ak0HXtxVx8M62NuiD&#10;rDOpa7wHuCnlIIpG0mDBYSHHilY5pZfkZhTsVsWGSWfDn921+f57yPUp+b0o1ftol1MQnlr/Dv+3&#10;t1rBZACvL+EHyPkTAAD//wMAUEsBAi0AFAAGAAgAAAAhANvh9svuAAAAhQEAABMAAAAAAAAAAAAA&#10;AAAAAAAAAFtDb250ZW50X1R5cGVzXS54bWxQSwECLQAUAAYACAAAACEAWvQsW78AAAAVAQAACwAA&#10;AAAAAAAAAAAAAAAfAQAAX3JlbHMvLnJlbHNQSwECLQAUAAYACAAAACEAu1soUcMAAADbAAAADwAA&#10;AAAAAAAAAAAAAAAHAgAAZHJzL2Rvd25yZXYueG1sUEsFBgAAAAADAAMAtwAAAPcCAAAAAA==&#10;" path="m,l,1516e" filled="f" strokeweight=".20464mm">
                  <v:path arrowok="t" o:connecttype="custom" o:connectlocs="0,13572;0,15088" o:connectangles="0,0"/>
                </v:shape>
                <w10:wrap anchorx="page" anchory="page"/>
              </v:group>
            </w:pict>
          </mc:Fallback>
        </mc:AlternateContent>
      </w:r>
    </w:p>
    <w:p w14:paraId="6D640BBC" w14:textId="17E26AF6" w:rsidR="008E6474" w:rsidRPr="008E6474" w:rsidRDefault="000F620D" w:rsidP="000F620D">
      <w:pPr>
        <w:spacing w:before="61" w:after="0"/>
        <w:ind w:right="3475"/>
        <w:jc w:val="both"/>
        <w:rPr>
          <w:rFonts w:ascii="Calibri" w:eastAsia="Calibri" w:hAnsi="Calibri" w:cs="Calibri"/>
          <w:szCs w:val="23"/>
        </w:rPr>
      </w:pPr>
      <w:r w:rsidRPr="008E6474">
        <w:rPr>
          <w:rFonts w:ascii="Calibri" w:eastAsia="Calibri" w:hAnsi="Calibri" w:cs="Calibri"/>
          <w:b/>
          <w:spacing w:val="1"/>
          <w:szCs w:val="23"/>
        </w:rPr>
        <w:t>5</w:t>
      </w:r>
      <w:r w:rsidRPr="008E6474">
        <w:rPr>
          <w:rFonts w:ascii="Calibri" w:eastAsia="Calibri" w:hAnsi="Calibri" w:cs="Calibri"/>
          <w:b/>
          <w:szCs w:val="23"/>
        </w:rPr>
        <w:t xml:space="preserve">)        </w:t>
      </w:r>
      <w:r w:rsidRPr="008E6474">
        <w:rPr>
          <w:rFonts w:ascii="Calibri" w:eastAsia="Calibri" w:hAnsi="Calibri" w:cs="Calibri"/>
          <w:b/>
          <w:spacing w:val="34"/>
          <w:szCs w:val="23"/>
        </w:rPr>
        <w:t xml:space="preserve"> </w:t>
      </w:r>
      <w:r w:rsidRPr="008E6474">
        <w:rPr>
          <w:rFonts w:ascii="Calibri" w:eastAsia="Calibri" w:hAnsi="Calibri" w:cs="Calibri"/>
          <w:b/>
          <w:spacing w:val="1"/>
          <w:szCs w:val="23"/>
        </w:rPr>
        <w:t>Ill</w:t>
      </w:r>
      <w:r w:rsidRPr="008E6474">
        <w:rPr>
          <w:rFonts w:ascii="Calibri" w:eastAsia="Calibri" w:hAnsi="Calibri" w:cs="Calibri"/>
          <w:b/>
          <w:spacing w:val="-1"/>
          <w:szCs w:val="23"/>
        </w:rPr>
        <w:t>ega</w:t>
      </w:r>
      <w:r w:rsidRPr="008E6474">
        <w:rPr>
          <w:rFonts w:ascii="Calibri" w:eastAsia="Calibri" w:hAnsi="Calibri" w:cs="Calibri"/>
          <w:b/>
          <w:szCs w:val="23"/>
        </w:rPr>
        <w:t>l</w:t>
      </w:r>
      <w:r w:rsidRPr="008E6474">
        <w:rPr>
          <w:rFonts w:ascii="Calibri" w:eastAsia="Calibri" w:hAnsi="Calibri" w:cs="Calibri"/>
          <w:b/>
          <w:spacing w:val="2"/>
          <w:szCs w:val="23"/>
        </w:rPr>
        <w:t xml:space="preserve"> </w:t>
      </w:r>
      <w:r w:rsidRPr="008E6474">
        <w:rPr>
          <w:rFonts w:ascii="Calibri" w:eastAsia="Calibri" w:hAnsi="Calibri" w:cs="Calibri"/>
          <w:b/>
          <w:spacing w:val="-2"/>
          <w:szCs w:val="23"/>
        </w:rPr>
        <w:t>t</w:t>
      </w:r>
      <w:r w:rsidRPr="008E6474">
        <w:rPr>
          <w:rFonts w:ascii="Calibri" w:eastAsia="Calibri" w:hAnsi="Calibri" w:cs="Calibri"/>
          <w:b/>
          <w:spacing w:val="1"/>
          <w:szCs w:val="23"/>
        </w:rPr>
        <w:t>r</w:t>
      </w:r>
      <w:r w:rsidRPr="008E6474">
        <w:rPr>
          <w:rFonts w:ascii="Calibri" w:eastAsia="Calibri" w:hAnsi="Calibri" w:cs="Calibri"/>
          <w:b/>
          <w:spacing w:val="-1"/>
          <w:szCs w:val="23"/>
        </w:rPr>
        <w:t>a</w:t>
      </w:r>
      <w:r w:rsidRPr="008E6474">
        <w:rPr>
          <w:rFonts w:ascii="Calibri" w:eastAsia="Calibri" w:hAnsi="Calibri" w:cs="Calibri"/>
          <w:b/>
          <w:spacing w:val="1"/>
          <w:szCs w:val="23"/>
        </w:rPr>
        <w:t>d</w:t>
      </w:r>
      <w:r w:rsidRPr="008E6474">
        <w:rPr>
          <w:rFonts w:ascii="Calibri" w:eastAsia="Calibri" w:hAnsi="Calibri" w:cs="Calibri"/>
          <w:b/>
          <w:szCs w:val="23"/>
        </w:rPr>
        <w:t xml:space="preserve">e </w:t>
      </w:r>
      <w:r w:rsidRPr="008E6474">
        <w:rPr>
          <w:rFonts w:ascii="Calibri" w:eastAsia="Calibri" w:hAnsi="Calibri" w:cs="Calibri"/>
          <w:b/>
          <w:spacing w:val="-1"/>
          <w:szCs w:val="23"/>
        </w:rPr>
        <w:t>a</w:t>
      </w:r>
      <w:r w:rsidRPr="008E6474">
        <w:rPr>
          <w:rFonts w:ascii="Calibri" w:eastAsia="Calibri" w:hAnsi="Calibri" w:cs="Calibri"/>
          <w:b/>
          <w:szCs w:val="23"/>
        </w:rPr>
        <w:t>c</w:t>
      </w:r>
      <w:r w:rsidRPr="008E6474">
        <w:rPr>
          <w:rFonts w:ascii="Calibri" w:eastAsia="Calibri" w:hAnsi="Calibri" w:cs="Calibri"/>
          <w:b/>
          <w:spacing w:val="1"/>
          <w:szCs w:val="23"/>
        </w:rPr>
        <w:t>ti</w:t>
      </w:r>
      <w:r w:rsidRPr="008E6474">
        <w:rPr>
          <w:rFonts w:ascii="Calibri" w:eastAsia="Calibri" w:hAnsi="Calibri" w:cs="Calibri"/>
          <w:b/>
          <w:szCs w:val="23"/>
        </w:rPr>
        <w:t>v</w:t>
      </w:r>
      <w:r w:rsidRPr="008E6474">
        <w:rPr>
          <w:rFonts w:ascii="Calibri" w:eastAsia="Calibri" w:hAnsi="Calibri" w:cs="Calibri"/>
          <w:b/>
          <w:spacing w:val="-2"/>
          <w:szCs w:val="23"/>
        </w:rPr>
        <w:t>i</w:t>
      </w:r>
      <w:r w:rsidRPr="008E6474">
        <w:rPr>
          <w:rFonts w:ascii="Calibri" w:eastAsia="Calibri" w:hAnsi="Calibri" w:cs="Calibri"/>
          <w:b/>
          <w:szCs w:val="23"/>
        </w:rPr>
        <w:t>t</w:t>
      </w:r>
      <w:r w:rsidRPr="008E6474">
        <w:rPr>
          <w:rFonts w:ascii="Calibri" w:eastAsia="Calibri" w:hAnsi="Calibri" w:cs="Calibri"/>
          <w:b/>
          <w:spacing w:val="2"/>
          <w:szCs w:val="23"/>
        </w:rPr>
        <w:t>i</w:t>
      </w:r>
      <w:r w:rsidRPr="008E6474">
        <w:rPr>
          <w:rFonts w:ascii="Calibri" w:eastAsia="Calibri" w:hAnsi="Calibri" w:cs="Calibri"/>
          <w:b/>
          <w:spacing w:val="-1"/>
          <w:szCs w:val="23"/>
        </w:rPr>
        <w:t>e</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w</w:t>
      </w:r>
      <w:r w:rsidRPr="008E6474">
        <w:rPr>
          <w:rFonts w:ascii="Calibri" w:eastAsia="Calibri" w:hAnsi="Calibri" w:cs="Calibri"/>
          <w:b/>
          <w:spacing w:val="-1"/>
          <w:szCs w:val="23"/>
        </w:rPr>
        <w:t>i</w:t>
      </w:r>
      <w:r w:rsidRPr="008E6474">
        <w:rPr>
          <w:rFonts w:ascii="Calibri" w:eastAsia="Calibri" w:hAnsi="Calibri" w:cs="Calibri"/>
          <w:b/>
          <w:szCs w:val="23"/>
        </w:rPr>
        <w:t>t</w:t>
      </w:r>
      <w:r w:rsidRPr="008E6474">
        <w:rPr>
          <w:rFonts w:ascii="Calibri" w:eastAsia="Calibri" w:hAnsi="Calibri" w:cs="Calibri"/>
          <w:b/>
          <w:spacing w:val="1"/>
          <w:szCs w:val="23"/>
        </w:rPr>
        <w:t>h</w:t>
      </w:r>
      <w:r w:rsidRPr="008E6474">
        <w:rPr>
          <w:rFonts w:ascii="Calibri" w:eastAsia="Calibri" w:hAnsi="Calibri" w:cs="Calibri"/>
          <w:b/>
          <w:szCs w:val="23"/>
        </w:rPr>
        <w:t>o</w:t>
      </w:r>
      <w:r w:rsidRPr="008E6474">
        <w:rPr>
          <w:rFonts w:ascii="Calibri" w:eastAsia="Calibri" w:hAnsi="Calibri" w:cs="Calibri"/>
          <w:b/>
          <w:spacing w:val="-1"/>
          <w:szCs w:val="23"/>
        </w:rPr>
        <w:t>u</w:t>
      </w:r>
      <w:r w:rsidRPr="008E6474">
        <w:rPr>
          <w:rFonts w:ascii="Calibri" w:eastAsia="Calibri" w:hAnsi="Calibri" w:cs="Calibri"/>
          <w:b/>
          <w:szCs w:val="23"/>
        </w:rPr>
        <w:t>t</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n</w:t>
      </w:r>
      <w:r w:rsidRPr="008E6474">
        <w:rPr>
          <w:rFonts w:ascii="Calibri" w:eastAsia="Calibri" w:hAnsi="Calibri" w:cs="Calibri"/>
          <w:b/>
          <w:spacing w:val="-1"/>
          <w:szCs w:val="23"/>
        </w:rPr>
        <w:t>e</w:t>
      </w:r>
      <w:r w:rsidRPr="008E6474">
        <w:rPr>
          <w:rFonts w:ascii="Calibri" w:eastAsia="Calibri" w:hAnsi="Calibri" w:cs="Calibri"/>
          <w:b/>
          <w:szCs w:val="23"/>
        </w:rPr>
        <w:t>cess</w:t>
      </w:r>
      <w:r w:rsidRPr="008E6474">
        <w:rPr>
          <w:rFonts w:ascii="Calibri" w:eastAsia="Calibri" w:hAnsi="Calibri" w:cs="Calibri"/>
          <w:b/>
          <w:spacing w:val="-1"/>
          <w:szCs w:val="23"/>
        </w:rPr>
        <w:t>a</w:t>
      </w:r>
      <w:r w:rsidRPr="008E6474">
        <w:rPr>
          <w:rFonts w:ascii="Calibri" w:eastAsia="Calibri" w:hAnsi="Calibri" w:cs="Calibri"/>
          <w:b/>
          <w:spacing w:val="1"/>
          <w:szCs w:val="23"/>
        </w:rPr>
        <w:t>r</w:t>
      </w:r>
      <w:r w:rsidRPr="008E6474">
        <w:rPr>
          <w:rFonts w:ascii="Calibri" w:eastAsia="Calibri" w:hAnsi="Calibri" w:cs="Calibri"/>
          <w:b/>
          <w:szCs w:val="23"/>
        </w:rPr>
        <w:t xml:space="preserve">y </w:t>
      </w:r>
      <w:r w:rsidRPr="008E6474">
        <w:rPr>
          <w:rFonts w:ascii="Calibri" w:eastAsia="Calibri" w:hAnsi="Calibri" w:cs="Calibri"/>
          <w:b/>
          <w:spacing w:val="-1"/>
          <w:szCs w:val="23"/>
        </w:rPr>
        <w:t>l</w:t>
      </w:r>
      <w:r w:rsidRPr="008E6474">
        <w:rPr>
          <w:rFonts w:ascii="Calibri" w:eastAsia="Calibri" w:hAnsi="Calibri" w:cs="Calibri"/>
          <w:b/>
          <w:spacing w:val="1"/>
          <w:szCs w:val="23"/>
        </w:rPr>
        <w:t>i</w:t>
      </w:r>
      <w:r w:rsidRPr="008E6474">
        <w:rPr>
          <w:rFonts w:ascii="Calibri" w:eastAsia="Calibri" w:hAnsi="Calibri" w:cs="Calibri"/>
          <w:b/>
          <w:szCs w:val="23"/>
        </w:rPr>
        <w:t>cens</w:t>
      </w:r>
      <w:r w:rsidRPr="008E6474">
        <w:rPr>
          <w:rFonts w:ascii="Calibri" w:eastAsia="Calibri" w:hAnsi="Calibri" w:cs="Calibri"/>
          <w:b/>
          <w:spacing w:val="-1"/>
          <w:szCs w:val="23"/>
        </w:rPr>
        <w:t>e</w:t>
      </w:r>
      <w:r w:rsidRPr="008E6474">
        <w:rPr>
          <w:rFonts w:ascii="Calibri" w:eastAsia="Calibri" w:hAnsi="Calibri" w:cs="Calibri"/>
          <w:b/>
          <w:spacing w:val="-2"/>
          <w:szCs w:val="23"/>
        </w:rPr>
        <w:t>s</w:t>
      </w:r>
      <w:r w:rsidRPr="008E6474">
        <w:rPr>
          <w:rFonts w:ascii="Calibri" w:eastAsia="Calibri" w:hAnsi="Calibri" w:cs="Calibri"/>
          <w:b/>
          <w:szCs w:val="23"/>
        </w:rPr>
        <w:t>:</w:t>
      </w:r>
    </w:p>
    <w:p w14:paraId="322311BA" w14:textId="77777777" w:rsidR="008E6474" w:rsidRPr="008E6474" w:rsidRDefault="000F620D" w:rsidP="000F620D">
      <w:pPr>
        <w:spacing w:after="0"/>
        <w:jc w:val="both"/>
        <w:rPr>
          <w:rFonts w:ascii="Calibri" w:eastAsia="Calibri" w:hAnsi="Calibri" w:cs="Calibri"/>
          <w:szCs w:val="23"/>
        </w:rPr>
      </w:pPr>
      <w:r w:rsidRPr="008E6474">
        <w:rPr>
          <w:rFonts w:ascii="Calibri" w:eastAsia="Calibri" w:hAnsi="Calibri" w:cs="Calibri"/>
          <w:szCs w:val="23"/>
        </w:rPr>
        <w:t xml:space="preserve">a.  </w:t>
      </w:r>
      <w:r w:rsidRPr="008E6474">
        <w:rPr>
          <w:rFonts w:ascii="Calibri" w:eastAsia="Calibri" w:hAnsi="Calibri" w:cs="Calibri"/>
          <w:spacing w:val="21"/>
          <w:szCs w:val="23"/>
        </w:rPr>
        <w:t xml:space="preserve"> </w:t>
      </w:r>
      <w:r w:rsidRPr="008E6474">
        <w:rPr>
          <w:rFonts w:ascii="Calibri" w:eastAsia="Calibri" w:hAnsi="Calibri" w:cs="Calibri"/>
          <w:szCs w:val="23"/>
        </w:rPr>
        <w:t>T</w:t>
      </w:r>
      <w:r w:rsidRPr="008E6474">
        <w:rPr>
          <w:rFonts w:ascii="Calibri" w:eastAsia="Calibri" w:hAnsi="Calibri" w:cs="Calibri"/>
          <w:spacing w:val="1"/>
          <w:szCs w:val="23"/>
        </w:rPr>
        <w:t>r</w:t>
      </w:r>
      <w:r w:rsidRPr="008E6474">
        <w:rPr>
          <w:rFonts w:ascii="Calibri" w:eastAsia="Calibri" w:hAnsi="Calibri" w:cs="Calibri"/>
          <w:szCs w:val="23"/>
        </w:rPr>
        <w:t>a</w:t>
      </w: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in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pacing w:val="1"/>
          <w:szCs w:val="23"/>
        </w:rPr>
        <w:t>t</w:t>
      </w:r>
      <w:r w:rsidRPr="008E6474">
        <w:rPr>
          <w:rFonts w:ascii="Calibri" w:eastAsia="Calibri" w:hAnsi="Calibri" w:cs="Calibri"/>
          <w:szCs w:val="23"/>
        </w:rPr>
        <w:t>ec</w:t>
      </w:r>
      <w:r w:rsidRPr="008E6474">
        <w:rPr>
          <w:rFonts w:ascii="Calibri" w:eastAsia="Calibri" w:hAnsi="Calibri" w:cs="Calibri"/>
          <w:spacing w:val="-1"/>
          <w:szCs w:val="23"/>
        </w:rPr>
        <w:t>t</w:t>
      </w:r>
      <w:r w:rsidRPr="008E6474">
        <w:rPr>
          <w:rFonts w:ascii="Calibri" w:eastAsia="Calibri" w:hAnsi="Calibri" w:cs="Calibri"/>
          <w:szCs w:val="23"/>
        </w:rPr>
        <w:t xml:space="preserve">ed </w:t>
      </w:r>
      <w:r w:rsidRPr="008E6474">
        <w:rPr>
          <w:rFonts w:ascii="Calibri" w:eastAsia="Calibri" w:hAnsi="Calibri" w:cs="Calibri"/>
          <w:spacing w:val="1"/>
          <w:szCs w:val="23"/>
        </w:rPr>
        <w:t>f</w:t>
      </w:r>
      <w:r w:rsidRPr="008E6474">
        <w:rPr>
          <w:rFonts w:ascii="Calibri" w:eastAsia="Calibri" w:hAnsi="Calibri" w:cs="Calibri"/>
          <w:szCs w:val="23"/>
        </w:rPr>
        <w:t>a</w:t>
      </w:r>
      <w:r w:rsidRPr="008E6474">
        <w:rPr>
          <w:rFonts w:ascii="Calibri" w:eastAsia="Calibri" w:hAnsi="Calibri" w:cs="Calibri"/>
          <w:spacing w:val="-1"/>
          <w:szCs w:val="23"/>
        </w:rPr>
        <w:t>u</w:t>
      </w:r>
      <w:r w:rsidRPr="008E6474">
        <w:rPr>
          <w:rFonts w:ascii="Calibri" w:eastAsia="Calibri" w:hAnsi="Calibri" w:cs="Calibri"/>
          <w:spacing w:val="1"/>
          <w:szCs w:val="23"/>
        </w:rPr>
        <w:t>n</w:t>
      </w:r>
      <w:r w:rsidRPr="008E6474">
        <w:rPr>
          <w:rFonts w:ascii="Calibri" w:eastAsia="Calibri" w:hAnsi="Calibri" w:cs="Calibri"/>
          <w:szCs w:val="23"/>
        </w:rPr>
        <w:t>a</w:t>
      </w:r>
      <w:r w:rsidRPr="008E6474">
        <w:rPr>
          <w:rFonts w:ascii="Calibri" w:eastAsia="Calibri" w:hAnsi="Calibri" w:cs="Calibri"/>
          <w:spacing w:val="-1"/>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lo</w:t>
      </w:r>
      <w:r w:rsidRPr="008E6474">
        <w:rPr>
          <w:rFonts w:ascii="Calibri" w:eastAsia="Calibri" w:hAnsi="Calibri" w:cs="Calibri"/>
          <w:spacing w:val="1"/>
          <w:szCs w:val="23"/>
        </w:rPr>
        <w:t>r</w:t>
      </w:r>
      <w:r w:rsidRPr="008E6474">
        <w:rPr>
          <w:rFonts w:ascii="Calibri" w:eastAsia="Calibri" w:hAnsi="Calibri" w:cs="Calibri"/>
          <w:szCs w:val="23"/>
        </w:rPr>
        <w:t>a</w:t>
      </w:r>
      <w:r w:rsidRPr="008E6474">
        <w:rPr>
          <w:rFonts w:ascii="Calibri" w:eastAsia="Calibri" w:hAnsi="Calibri" w:cs="Calibri"/>
          <w:spacing w:val="-1"/>
          <w:szCs w:val="23"/>
        </w:rPr>
        <w:t xml:space="preserve"> </w:t>
      </w:r>
      <w:r w:rsidRPr="008E6474">
        <w:rPr>
          <w:rFonts w:ascii="Calibri" w:eastAsia="Calibri" w:hAnsi="Calibri" w:cs="Calibri"/>
          <w:szCs w:val="23"/>
        </w:rPr>
        <w:t>s</w:t>
      </w:r>
      <w:r w:rsidRPr="008E6474">
        <w:rPr>
          <w:rFonts w:ascii="Calibri" w:eastAsia="Calibri" w:hAnsi="Calibri" w:cs="Calibri"/>
          <w:spacing w:val="1"/>
          <w:szCs w:val="23"/>
        </w:rPr>
        <w:t>p</w:t>
      </w:r>
      <w:r w:rsidRPr="008E6474">
        <w:rPr>
          <w:rFonts w:ascii="Calibri" w:eastAsia="Calibri" w:hAnsi="Calibri" w:cs="Calibri"/>
          <w:szCs w:val="23"/>
        </w:rPr>
        <w:t>ecies</w:t>
      </w:r>
    </w:p>
    <w:p w14:paraId="11DD05B8" w14:textId="77777777" w:rsidR="001A0F4F" w:rsidRDefault="000F620D" w:rsidP="000F620D">
      <w:pPr>
        <w:spacing w:after="0"/>
        <w:ind w:right="1385"/>
        <w:jc w:val="both"/>
        <w:rPr>
          <w:rFonts w:ascii="Calibri" w:eastAsia="Calibri" w:hAnsi="Calibri" w:cs="Calibri"/>
          <w:spacing w:val="36"/>
          <w:szCs w:val="23"/>
        </w:rPr>
      </w:pPr>
      <w:r w:rsidRPr="008E6474">
        <w:rPr>
          <w:rFonts w:ascii="Calibri" w:eastAsia="Calibri" w:hAnsi="Calibri" w:cs="Calibri"/>
          <w:spacing w:val="1"/>
          <w:szCs w:val="23"/>
        </w:rPr>
        <w:t>b</w:t>
      </w:r>
      <w:r w:rsidRPr="008E6474">
        <w:rPr>
          <w:rFonts w:ascii="Calibri" w:eastAsia="Calibri" w:hAnsi="Calibri" w:cs="Calibri"/>
          <w:szCs w:val="23"/>
        </w:rPr>
        <w:t xml:space="preserve">.  </w:t>
      </w:r>
      <w:r w:rsidRPr="008E6474">
        <w:rPr>
          <w:rFonts w:ascii="Calibri" w:eastAsia="Calibri" w:hAnsi="Calibri" w:cs="Calibri"/>
          <w:spacing w:val="9"/>
          <w:szCs w:val="23"/>
        </w:rPr>
        <w:t xml:space="preserve"> </w:t>
      </w:r>
      <w:r w:rsidRPr="008E6474">
        <w:rPr>
          <w:rFonts w:ascii="Calibri" w:eastAsia="Calibri" w:hAnsi="Calibri" w:cs="Calibri"/>
          <w:szCs w:val="23"/>
        </w:rPr>
        <w:t>T</w:t>
      </w:r>
      <w:r w:rsidRPr="008E6474">
        <w:rPr>
          <w:rFonts w:ascii="Calibri" w:eastAsia="Calibri" w:hAnsi="Calibri" w:cs="Calibri"/>
          <w:spacing w:val="1"/>
          <w:szCs w:val="23"/>
        </w:rPr>
        <w:t>r</w:t>
      </w:r>
      <w:r w:rsidRPr="008E6474">
        <w:rPr>
          <w:rFonts w:ascii="Calibri" w:eastAsia="Calibri" w:hAnsi="Calibri" w:cs="Calibri"/>
          <w:szCs w:val="23"/>
        </w:rPr>
        <w:t>a</w:t>
      </w: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in ivory</w:t>
      </w:r>
      <w:r w:rsidRPr="008E6474">
        <w:rPr>
          <w:rFonts w:ascii="Calibri" w:eastAsia="Calibri" w:hAnsi="Calibri" w:cs="Calibri"/>
          <w:spacing w:val="1"/>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similar </w:t>
      </w:r>
      <w:r w:rsidRPr="008E6474">
        <w:rPr>
          <w:rFonts w:ascii="Calibri" w:eastAsia="Calibri" w:hAnsi="Calibri" w:cs="Calibri"/>
          <w:spacing w:val="-2"/>
          <w:szCs w:val="23"/>
        </w:rPr>
        <w:t>r</w:t>
      </w:r>
      <w:r w:rsidRPr="008E6474">
        <w:rPr>
          <w:rFonts w:ascii="Calibri" w:eastAsia="Calibri" w:hAnsi="Calibri" w:cs="Calibri"/>
          <w:szCs w:val="23"/>
        </w:rPr>
        <w:t>eg</w:t>
      </w:r>
      <w:r w:rsidRPr="008E6474">
        <w:rPr>
          <w:rFonts w:ascii="Calibri" w:eastAsia="Calibri" w:hAnsi="Calibri" w:cs="Calibri"/>
          <w:spacing w:val="1"/>
          <w:szCs w:val="23"/>
        </w:rPr>
        <w:t>u</w:t>
      </w:r>
      <w:r w:rsidRPr="008E6474">
        <w:rPr>
          <w:rFonts w:ascii="Calibri" w:eastAsia="Calibri" w:hAnsi="Calibri" w:cs="Calibri"/>
          <w:szCs w:val="23"/>
        </w:rPr>
        <w:t>la</w:t>
      </w:r>
      <w:r w:rsidRPr="008E6474">
        <w:rPr>
          <w:rFonts w:ascii="Calibri" w:eastAsia="Calibri" w:hAnsi="Calibri" w:cs="Calibri"/>
          <w:spacing w:val="-1"/>
          <w:szCs w:val="23"/>
        </w:rPr>
        <w:t>t</w:t>
      </w:r>
      <w:r w:rsidRPr="008E6474">
        <w:rPr>
          <w:rFonts w:ascii="Calibri" w:eastAsia="Calibri" w:hAnsi="Calibri" w:cs="Calibri"/>
          <w:szCs w:val="23"/>
        </w:rPr>
        <w:t>ed</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il</w:t>
      </w:r>
      <w:r w:rsidRPr="008E6474">
        <w:rPr>
          <w:rFonts w:ascii="Calibri" w:eastAsia="Calibri" w:hAnsi="Calibri" w:cs="Calibri"/>
          <w:spacing w:val="1"/>
          <w:szCs w:val="23"/>
        </w:rPr>
        <w:t>d</w:t>
      </w:r>
      <w:r w:rsidRPr="008E6474">
        <w:rPr>
          <w:rFonts w:ascii="Calibri" w:eastAsia="Calibri" w:hAnsi="Calibri" w:cs="Calibri"/>
          <w:spacing w:val="-2"/>
          <w:szCs w:val="23"/>
        </w:rPr>
        <w:t>l</w:t>
      </w:r>
      <w:r w:rsidRPr="008E6474">
        <w:rPr>
          <w:rFonts w:ascii="Calibri" w:eastAsia="Calibri" w:hAnsi="Calibri" w:cs="Calibri"/>
          <w:szCs w:val="23"/>
        </w:rPr>
        <w:t>i</w:t>
      </w:r>
      <w:r w:rsidRPr="008E6474">
        <w:rPr>
          <w:rFonts w:ascii="Calibri" w:eastAsia="Calibri" w:hAnsi="Calibri" w:cs="Calibri"/>
          <w:spacing w:val="1"/>
          <w:szCs w:val="23"/>
        </w:rPr>
        <w:t>f</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pacing w:val="1"/>
          <w:szCs w:val="23"/>
        </w:rPr>
        <w:t>du</w:t>
      </w:r>
      <w:r w:rsidRPr="008E6474">
        <w:rPr>
          <w:rFonts w:ascii="Calibri" w:eastAsia="Calibri" w:hAnsi="Calibri" w:cs="Calibri"/>
          <w:spacing w:val="-3"/>
          <w:szCs w:val="23"/>
        </w:rPr>
        <w:t>c</w:t>
      </w:r>
      <w:r w:rsidRPr="008E6474">
        <w:rPr>
          <w:rFonts w:ascii="Calibri" w:eastAsia="Calibri" w:hAnsi="Calibri" w:cs="Calibri"/>
          <w:spacing w:val="-1"/>
          <w:szCs w:val="23"/>
        </w:rPr>
        <w:t>t</w:t>
      </w:r>
      <w:r w:rsidRPr="008E6474">
        <w:rPr>
          <w:rFonts w:ascii="Calibri" w:eastAsia="Calibri" w:hAnsi="Calibri" w:cs="Calibri"/>
          <w:szCs w:val="23"/>
        </w:rPr>
        <w:t>s i</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l</w:t>
      </w:r>
      <w:r w:rsidRPr="008E6474">
        <w:rPr>
          <w:rFonts w:ascii="Calibri" w:eastAsia="Calibri" w:hAnsi="Calibri" w:cs="Calibri"/>
          <w:spacing w:val="1"/>
          <w:szCs w:val="23"/>
        </w:rPr>
        <w:t>u</w:t>
      </w:r>
      <w:r w:rsidRPr="008E6474">
        <w:rPr>
          <w:rFonts w:ascii="Calibri" w:eastAsia="Calibri" w:hAnsi="Calibri" w:cs="Calibri"/>
          <w:spacing w:val="-1"/>
          <w:szCs w:val="23"/>
        </w:rPr>
        <w:t>d</w:t>
      </w:r>
      <w:r w:rsidRPr="008E6474">
        <w:rPr>
          <w:rFonts w:ascii="Calibri" w:eastAsia="Calibri" w:hAnsi="Calibri" w:cs="Calibri"/>
          <w:spacing w:val="5"/>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1"/>
          <w:szCs w:val="23"/>
        </w:rPr>
        <w:t xml:space="preserve"> </w:t>
      </w:r>
      <w:r w:rsidRPr="008E6474">
        <w:rPr>
          <w:rFonts w:ascii="Calibri" w:eastAsia="Calibri" w:hAnsi="Calibri" w:cs="Calibri"/>
          <w:szCs w:val="23"/>
        </w:rPr>
        <w:t>ga</w:t>
      </w:r>
      <w:r w:rsidRPr="008E6474">
        <w:rPr>
          <w:rFonts w:ascii="Calibri" w:eastAsia="Calibri" w:hAnsi="Calibri" w:cs="Calibri"/>
          <w:spacing w:val="-2"/>
          <w:szCs w:val="23"/>
        </w:rPr>
        <w:t>m</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me</w:t>
      </w:r>
      <w:r w:rsidRPr="008E6474">
        <w:rPr>
          <w:rFonts w:ascii="Calibri" w:eastAsia="Calibri" w:hAnsi="Calibri" w:cs="Calibri"/>
          <w:spacing w:val="-1"/>
          <w:szCs w:val="23"/>
        </w:rPr>
        <w:t>a</w:t>
      </w:r>
      <w:r w:rsidRPr="008E6474">
        <w:rPr>
          <w:rFonts w:ascii="Calibri" w:eastAsia="Calibri" w:hAnsi="Calibri" w:cs="Calibri"/>
          <w:szCs w:val="23"/>
        </w:rPr>
        <w:t xml:space="preserve">t </w:t>
      </w:r>
      <w:r w:rsidRPr="008E6474">
        <w:rPr>
          <w:rFonts w:ascii="Calibri" w:eastAsia="Calibri" w:hAnsi="Calibri" w:cs="Calibri"/>
          <w:spacing w:val="-1"/>
          <w:szCs w:val="23"/>
        </w:rPr>
        <w:t>c</w:t>
      </w:r>
      <w:r w:rsidRPr="008E6474">
        <w:rPr>
          <w:rFonts w:ascii="Calibri" w:eastAsia="Calibri" w:hAnsi="Calibri" w:cs="Calibri"/>
          <w:szCs w:val="23"/>
        </w:rPr>
        <w:t xml:space="preserve">.  </w:t>
      </w:r>
      <w:r w:rsidRPr="008E6474">
        <w:rPr>
          <w:rFonts w:ascii="Calibri" w:eastAsia="Calibri" w:hAnsi="Calibri" w:cs="Calibri"/>
          <w:spacing w:val="36"/>
          <w:szCs w:val="23"/>
        </w:rPr>
        <w:t xml:space="preserve"> </w:t>
      </w:r>
    </w:p>
    <w:p w14:paraId="02615A1E" w14:textId="77777777" w:rsidR="001A0F4F" w:rsidRDefault="00F8460C" w:rsidP="000F620D">
      <w:pPr>
        <w:spacing w:after="0"/>
        <w:ind w:right="1385"/>
        <w:jc w:val="both"/>
        <w:rPr>
          <w:rFonts w:ascii="Calibri" w:eastAsia="Calibri" w:hAnsi="Calibri" w:cs="Calibri"/>
          <w:spacing w:val="36"/>
          <w:szCs w:val="23"/>
        </w:rPr>
      </w:pPr>
    </w:p>
    <w:p w14:paraId="066BCBBD" w14:textId="3C46C787" w:rsidR="008E6474" w:rsidRPr="008E6474" w:rsidRDefault="000F620D" w:rsidP="000F620D">
      <w:pPr>
        <w:spacing w:after="0"/>
        <w:ind w:right="1385"/>
        <w:jc w:val="both"/>
        <w:rPr>
          <w:rFonts w:ascii="Calibri" w:eastAsia="Calibri" w:hAnsi="Calibri" w:cs="Calibri"/>
          <w:szCs w:val="23"/>
        </w:rPr>
      </w:pPr>
      <w:r w:rsidRPr="008E6474">
        <w:rPr>
          <w:rFonts w:ascii="Calibri" w:eastAsia="Calibri" w:hAnsi="Calibri" w:cs="Calibri"/>
          <w:szCs w:val="23"/>
        </w:rPr>
        <w:t>T</w:t>
      </w:r>
      <w:r w:rsidRPr="008E6474">
        <w:rPr>
          <w:rFonts w:ascii="Calibri" w:eastAsia="Calibri" w:hAnsi="Calibri" w:cs="Calibri"/>
          <w:spacing w:val="1"/>
          <w:szCs w:val="23"/>
        </w:rPr>
        <w:t>r</w:t>
      </w:r>
      <w:r w:rsidRPr="008E6474">
        <w:rPr>
          <w:rFonts w:ascii="Calibri" w:eastAsia="Calibri" w:hAnsi="Calibri" w:cs="Calibri"/>
          <w:szCs w:val="23"/>
        </w:rPr>
        <w:t>a</w:t>
      </w:r>
      <w:r w:rsidRPr="008E6474">
        <w:rPr>
          <w:rFonts w:ascii="Calibri" w:eastAsia="Calibri" w:hAnsi="Calibri" w:cs="Calibri"/>
          <w:spacing w:val="1"/>
          <w:szCs w:val="23"/>
        </w:rPr>
        <w:t>d</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 xml:space="preserve">in </w:t>
      </w:r>
      <w:r w:rsidRPr="008E6474">
        <w:rPr>
          <w:rFonts w:ascii="Calibri" w:eastAsia="Calibri" w:hAnsi="Calibri" w:cs="Calibri"/>
          <w:spacing w:val="1"/>
          <w:szCs w:val="23"/>
        </w:rPr>
        <w:t>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pacing w:val="-1"/>
          <w:szCs w:val="23"/>
        </w:rPr>
        <w:t>c</w:t>
      </w:r>
      <w:r w:rsidRPr="008E6474">
        <w:rPr>
          <w:rFonts w:ascii="Calibri" w:eastAsia="Calibri" w:hAnsi="Calibri" w:cs="Calibri"/>
          <w:szCs w:val="23"/>
        </w:rPr>
        <w:t>ess</w:t>
      </w:r>
      <w:r w:rsidRPr="008E6474">
        <w:rPr>
          <w:rFonts w:ascii="Calibri" w:eastAsia="Calibri" w:hAnsi="Calibri" w:cs="Calibri"/>
          <w:spacing w:val="-2"/>
          <w:szCs w:val="23"/>
        </w:rPr>
        <w:t>e</w:t>
      </w:r>
      <w:r w:rsidRPr="008E6474">
        <w:rPr>
          <w:rFonts w:ascii="Calibri" w:eastAsia="Calibri" w:hAnsi="Calibri" w:cs="Calibri"/>
          <w:spacing w:val="1"/>
          <w:szCs w:val="23"/>
        </w:rPr>
        <w:t>d</w:t>
      </w:r>
      <w:r w:rsidRPr="008E6474">
        <w:rPr>
          <w:rFonts w:ascii="Calibri" w:eastAsia="Calibri" w:hAnsi="Calibri" w:cs="Calibri"/>
          <w:szCs w:val="23"/>
        </w:rPr>
        <w:t>,</w:t>
      </w:r>
      <w:r w:rsidRPr="008E6474">
        <w:rPr>
          <w:rFonts w:ascii="Calibri" w:eastAsia="Calibri" w:hAnsi="Calibri" w:cs="Calibri"/>
          <w:spacing w:val="1"/>
          <w:szCs w:val="23"/>
        </w:rPr>
        <w:t xml:space="preserve"> </w:t>
      </w:r>
      <w:r w:rsidRPr="008E6474">
        <w:rPr>
          <w:rFonts w:ascii="Calibri" w:eastAsia="Calibri" w:hAnsi="Calibri" w:cs="Calibri"/>
          <w:szCs w:val="23"/>
        </w:rPr>
        <w:t>sem</w:t>
      </w:r>
      <w:r w:rsidRPr="008E6474">
        <w:rPr>
          <w:rFonts w:ascii="Calibri" w:eastAsia="Calibri" w:hAnsi="Calibri" w:cs="Calibri"/>
          <w:spacing w:val="1"/>
          <w:szCs w:val="23"/>
        </w:rPr>
        <w:t>i-p</w:t>
      </w:r>
      <w:r w:rsidRPr="008E6474">
        <w:rPr>
          <w:rFonts w:ascii="Calibri" w:eastAsia="Calibri" w:hAnsi="Calibri" w:cs="Calibri"/>
          <w:szCs w:val="23"/>
        </w:rPr>
        <w:t>r</w:t>
      </w:r>
      <w:r w:rsidRPr="008E6474">
        <w:rPr>
          <w:rFonts w:ascii="Calibri" w:eastAsia="Calibri" w:hAnsi="Calibri" w:cs="Calibri"/>
          <w:spacing w:val="1"/>
          <w:szCs w:val="23"/>
        </w:rPr>
        <w:t>o</w:t>
      </w:r>
      <w:r w:rsidRPr="008E6474">
        <w:rPr>
          <w:rFonts w:ascii="Calibri" w:eastAsia="Calibri" w:hAnsi="Calibri" w:cs="Calibri"/>
          <w:spacing w:val="-1"/>
          <w:szCs w:val="23"/>
        </w:rPr>
        <w:t>c</w:t>
      </w:r>
      <w:r w:rsidRPr="008E6474">
        <w:rPr>
          <w:rFonts w:ascii="Calibri" w:eastAsia="Calibri" w:hAnsi="Calibri" w:cs="Calibri"/>
          <w:szCs w:val="23"/>
        </w:rPr>
        <w:t>ess</w:t>
      </w:r>
      <w:r w:rsidRPr="008E6474">
        <w:rPr>
          <w:rFonts w:ascii="Calibri" w:eastAsia="Calibri" w:hAnsi="Calibri" w:cs="Calibri"/>
          <w:spacing w:val="-2"/>
          <w:szCs w:val="23"/>
        </w:rPr>
        <w:t>e</w:t>
      </w:r>
      <w:r w:rsidRPr="008E6474">
        <w:rPr>
          <w:rFonts w:ascii="Calibri" w:eastAsia="Calibri" w:hAnsi="Calibri" w:cs="Calibri"/>
          <w:szCs w:val="23"/>
        </w:rPr>
        <w:t>d</w:t>
      </w:r>
      <w:r w:rsidRPr="008E6474">
        <w:rPr>
          <w:rFonts w:ascii="Calibri" w:eastAsia="Calibri" w:hAnsi="Calibri" w:cs="Calibri"/>
          <w:spacing w:val="2"/>
          <w:szCs w:val="23"/>
        </w:rPr>
        <w:t xml:space="preserve"> </w:t>
      </w:r>
      <w:r w:rsidRPr="008E6474">
        <w:rPr>
          <w:rFonts w:ascii="Calibri" w:eastAsia="Calibri" w:hAnsi="Calibri" w:cs="Calibri"/>
          <w:szCs w:val="23"/>
        </w:rPr>
        <w:t>m</w:t>
      </w:r>
      <w:r w:rsidRPr="008E6474">
        <w:rPr>
          <w:rFonts w:ascii="Calibri" w:eastAsia="Calibri" w:hAnsi="Calibri" w:cs="Calibri"/>
          <w:spacing w:val="-2"/>
          <w:szCs w:val="23"/>
        </w:rPr>
        <w:t>i</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r</w:t>
      </w:r>
      <w:r w:rsidRPr="008E6474">
        <w:rPr>
          <w:rFonts w:ascii="Calibri" w:eastAsia="Calibri" w:hAnsi="Calibri" w:cs="Calibri"/>
          <w:szCs w:val="23"/>
        </w:rPr>
        <w:t>als</w:t>
      </w:r>
      <w:r w:rsidRPr="008E6474">
        <w:rPr>
          <w:rFonts w:ascii="Calibri" w:eastAsia="Calibri" w:hAnsi="Calibri" w:cs="Calibri"/>
          <w:spacing w:val="-1"/>
          <w:szCs w:val="23"/>
        </w:rPr>
        <w:t xml:space="preserve"> </w:t>
      </w:r>
      <w:r w:rsidRPr="008E6474">
        <w:rPr>
          <w:rFonts w:ascii="Calibri" w:eastAsia="Calibri" w:hAnsi="Calibri" w:cs="Calibri"/>
          <w:szCs w:val="23"/>
        </w:rPr>
        <w:t>a</w:t>
      </w:r>
      <w:r w:rsidRPr="008E6474">
        <w:rPr>
          <w:rFonts w:ascii="Calibri" w:eastAsia="Calibri" w:hAnsi="Calibri" w:cs="Calibri"/>
          <w:spacing w:val="1"/>
          <w:szCs w:val="23"/>
        </w:rPr>
        <w:t>n</w:t>
      </w:r>
      <w:r w:rsidRPr="008E6474">
        <w:rPr>
          <w:rFonts w:ascii="Calibri" w:eastAsia="Calibri" w:hAnsi="Calibri" w:cs="Calibri"/>
          <w:szCs w:val="23"/>
        </w:rPr>
        <w:t>d</w:t>
      </w:r>
      <w:r w:rsidRPr="008E6474">
        <w:rPr>
          <w:rFonts w:ascii="Calibri" w:eastAsia="Calibri" w:hAnsi="Calibri" w:cs="Calibri"/>
          <w:spacing w:val="-3"/>
          <w:szCs w:val="23"/>
        </w:rPr>
        <w:t xml:space="preserve"> </w:t>
      </w:r>
      <w:r w:rsidRPr="008E6474">
        <w:rPr>
          <w:rFonts w:ascii="Calibri" w:eastAsia="Calibri" w:hAnsi="Calibri" w:cs="Calibri"/>
          <w:spacing w:val="1"/>
          <w:szCs w:val="23"/>
        </w:rPr>
        <w:t>th</w:t>
      </w:r>
      <w:r w:rsidRPr="008E6474">
        <w:rPr>
          <w:rFonts w:ascii="Calibri" w:eastAsia="Calibri" w:hAnsi="Calibri" w:cs="Calibri"/>
          <w:szCs w:val="23"/>
        </w:rPr>
        <w:t>eir</w:t>
      </w:r>
      <w:r w:rsidRPr="008E6474">
        <w:rPr>
          <w:rFonts w:ascii="Calibri" w:eastAsia="Calibri" w:hAnsi="Calibri" w:cs="Calibri"/>
          <w:spacing w:val="-1"/>
          <w:szCs w:val="23"/>
        </w:rPr>
        <w:t xml:space="preserve"> </w:t>
      </w:r>
      <w:r w:rsidRPr="008E6474">
        <w:rPr>
          <w:rFonts w:ascii="Calibri" w:eastAsia="Calibri" w:hAnsi="Calibri" w:cs="Calibri"/>
          <w:szCs w:val="23"/>
        </w:rPr>
        <w:t>o</w:t>
      </w:r>
      <w:r w:rsidRPr="008E6474">
        <w:rPr>
          <w:rFonts w:ascii="Calibri" w:eastAsia="Calibri" w:hAnsi="Calibri" w:cs="Calibri"/>
          <w:spacing w:val="1"/>
          <w:szCs w:val="23"/>
        </w:rPr>
        <w:t>r</w:t>
      </w:r>
      <w:r w:rsidRPr="008E6474">
        <w:rPr>
          <w:rFonts w:ascii="Calibri" w:eastAsia="Calibri" w:hAnsi="Calibri" w:cs="Calibri"/>
          <w:szCs w:val="23"/>
        </w:rPr>
        <w:t>es</w:t>
      </w:r>
    </w:p>
    <w:p w14:paraId="7073C9DB" w14:textId="77777777" w:rsidR="008E6474" w:rsidRPr="008E6474" w:rsidRDefault="00F8460C" w:rsidP="000F620D">
      <w:pPr>
        <w:spacing w:before="4" w:after="0"/>
        <w:jc w:val="both"/>
        <w:rPr>
          <w:rFonts w:ascii="Calibri" w:eastAsia="Times New Roman" w:hAnsi="Calibri" w:cs="Calibri"/>
          <w:szCs w:val="23"/>
        </w:rPr>
      </w:pPr>
    </w:p>
    <w:p w14:paraId="00B63B8C" w14:textId="77777777" w:rsidR="008E6474" w:rsidRPr="008E6474" w:rsidRDefault="000F620D" w:rsidP="000F620D">
      <w:pPr>
        <w:spacing w:after="0"/>
        <w:ind w:right="3628"/>
        <w:jc w:val="both"/>
        <w:rPr>
          <w:rFonts w:ascii="Calibri" w:eastAsia="Calibri" w:hAnsi="Calibri" w:cs="Calibri"/>
          <w:szCs w:val="23"/>
        </w:rPr>
      </w:pPr>
      <w:r w:rsidRPr="008E6474">
        <w:rPr>
          <w:rFonts w:ascii="Calibri" w:eastAsia="Calibri" w:hAnsi="Calibri" w:cs="Calibri"/>
          <w:b/>
          <w:szCs w:val="23"/>
        </w:rPr>
        <w:t>F</w:t>
      </w:r>
      <w:r w:rsidRPr="008E6474">
        <w:rPr>
          <w:rFonts w:ascii="Calibri" w:eastAsia="Calibri" w:hAnsi="Calibri" w:cs="Calibri"/>
          <w:b/>
          <w:spacing w:val="1"/>
          <w:szCs w:val="23"/>
        </w:rPr>
        <w:t>in</w:t>
      </w:r>
      <w:r w:rsidRPr="008E6474">
        <w:rPr>
          <w:rFonts w:ascii="Calibri" w:eastAsia="Calibri" w:hAnsi="Calibri" w:cs="Calibri"/>
          <w:b/>
          <w:spacing w:val="-1"/>
          <w:szCs w:val="23"/>
        </w:rPr>
        <w:t>a</w:t>
      </w:r>
      <w:r w:rsidRPr="008E6474">
        <w:rPr>
          <w:rFonts w:ascii="Calibri" w:eastAsia="Calibri" w:hAnsi="Calibri" w:cs="Calibri"/>
          <w:b/>
          <w:spacing w:val="1"/>
          <w:szCs w:val="23"/>
        </w:rPr>
        <w:t>n</w:t>
      </w:r>
      <w:r w:rsidRPr="008E6474">
        <w:rPr>
          <w:rFonts w:ascii="Calibri" w:eastAsia="Calibri" w:hAnsi="Calibri" w:cs="Calibri"/>
          <w:b/>
          <w:szCs w:val="23"/>
        </w:rPr>
        <w:t>c</w:t>
      </w:r>
      <w:r w:rsidRPr="008E6474">
        <w:rPr>
          <w:rFonts w:ascii="Calibri" w:eastAsia="Calibri" w:hAnsi="Calibri" w:cs="Calibri"/>
          <w:b/>
          <w:spacing w:val="1"/>
          <w:szCs w:val="23"/>
        </w:rPr>
        <w:t>i</w:t>
      </w:r>
      <w:r w:rsidRPr="008E6474">
        <w:rPr>
          <w:rFonts w:ascii="Calibri" w:eastAsia="Calibri" w:hAnsi="Calibri" w:cs="Calibri"/>
          <w:b/>
          <w:spacing w:val="-1"/>
          <w:szCs w:val="23"/>
        </w:rPr>
        <w:t>a</w:t>
      </w:r>
      <w:r w:rsidRPr="008E6474">
        <w:rPr>
          <w:rFonts w:ascii="Calibri" w:eastAsia="Calibri" w:hAnsi="Calibri" w:cs="Calibri"/>
          <w:b/>
          <w:szCs w:val="23"/>
        </w:rPr>
        <w:t>l</w:t>
      </w:r>
      <w:r w:rsidRPr="008E6474">
        <w:rPr>
          <w:rFonts w:ascii="Calibri" w:eastAsia="Calibri" w:hAnsi="Calibri" w:cs="Calibri"/>
          <w:b/>
          <w:spacing w:val="-1"/>
          <w:szCs w:val="23"/>
        </w:rPr>
        <w:t xml:space="preserve"> e</w:t>
      </w:r>
      <w:r w:rsidRPr="008E6474">
        <w:rPr>
          <w:rFonts w:ascii="Calibri" w:eastAsia="Calibri" w:hAnsi="Calibri" w:cs="Calibri"/>
          <w:b/>
          <w:szCs w:val="23"/>
        </w:rPr>
        <w:t>x</w:t>
      </w:r>
      <w:r w:rsidRPr="008E6474">
        <w:rPr>
          <w:rFonts w:ascii="Calibri" w:eastAsia="Calibri" w:hAnsi="Calibri" w:cs="Calibri"/>
          <w:b/>
          <w:spacing w:val="1"/>
          <w:szCs w:val="23"/>
        </w:rPr>
        <w:t>p</w:t>
      </w:r>
      <w:r w:rsidRPr="008E6474">
        <w:rPr>
          <w:rFonts w:ascii="Calibri" w:eastAsia="Calibri" w:hAnsi="Calibri" w:cs="Calibri"/>
          <w:b/>
          <w:spacing w:val="-1"/>
          <w:szCs w:val="23"/>
        </w:rPr>
        <w:t>l</w:t>
      </w:r>
      <w:r w:rsidRPr="008E6474">
        <w:rPr>
          <w:rFonts w:ascii="Calibri" w:eastAsia="Calibri" w:hAnsi="Calibri" w:cs="Calibri"/>
          <w:b/>
          <w:szCs w:val="23"/>
        </w:rPr>
        <w:t>o</w:t>
      </w:r>
      <w:r w:rsidRPr="008E6474">
        <w:rPr>
          <w:rFonts w:ascii="Calibri" w:eastAsia="Calibri" w:hAnsi="Calibri" w:cs="Calibri"/>
          <w:b/>
          <w:spacing w:val="1"/>
          <w:szCs w:val="23"/>
        </w:rPr>
        <w:t>i</w:t>
      </w:r>
      <w:r w:rsidRPr="008E6474">
        <w:rPr>
          <w:rFonts w:ascii="Calibri" w:eastAsia="Calibri" w:hAnsi="Calibri" w:cs="Calibri"/>
          <w:b/>
          <w:szCs w:val="23"/>
        </w:rPr>
        <w:t>ta</w:t>
      </w:r>
      <w:r w:rsidRPr="008E6474">
        <w:rPr>
          <w:rFonts w:ascii="Calibri" w:eastAsia="Calibri" w:hAnsi="Calibri" w:cs="Calibri"/>
          <w:b/>
          <w:spacing w:val="-2"/>
          <w:szCs w:val="23"/>
        </w:rPr>
        <w:t>t</w:t>
      </w:r>
      <w:r w:rsidRPr="008E6474">
        <w:rPr>
          <w:rFonts w:ascii="Calibri" w:eastAsia="Calibri" w:hAnsi="Calibri" w:cs="Calibri"/>
          <w:b/>
          <w:spacing w:val="1"/>
          <w:szCs w:val="23"/>
        </w:rPr>
        <w:t>i</w:t>
      </w:r>
      <w:r w:rsidRPr="008E6474">
        <w:rPr>
          <w:rFonts w:ascii="Calibri" w:eastAsia="Calibri" w:hAnsi="Calibri" w:cs="Calibri"/>
          <w:b/>
          <w:szCs w:val="23"/>
        </w:rPr>
        <w:t xml:space="preserve">on </w:t>
      </w:r>
      <w:r w:rsidRPr="008E6474">
        <w:rPr>
          <w:rFonts w:ascii="Calibri" w:eastAsia="Calibri" w:hAnsi="Calibri" w:cs="Calibri"/>
          <w:b/>
          <w:spacing w:val="-1"/>
          <w:szCs w:val="23"/>
        </w:rPr>
        <w:t>wi</w:t>
      </w:r>
      <w:r w:rsidRPr="008E6474">
        <w:rPr>
          <w:rFonts w:ascii="Calibri" w:eastAsia="Calibri" w:hAnsi="Calibri" w:cs="Calibri"/>
          <w:b/>
          <w:spacing w:val="1"/>
          <w:szCs w:val="23"/>
        </w:rPr>
        <w:t>l</w:t>
      </w:r>
      <w:r w:rsidRPr="008E6474">
        <w:rPr>
          <w:rFonts w:ascii="Calibri" w:eastAsia="Calibri" w:hAnsi="Calibri" w:cs="Calibri"/>
          <w:b/>
          <w:szCs w:val="23"/>
        </w:rPr>
        <w:t>l</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in</w:t>
      </w:r>
      <w:r w:rsidRPr="008E6474">
        <w:rPr>
          <w:rFonts w:ascii="Calibri" w:eastAsia="Calibri" w:hAnsi="Calibri" w:cs="Calibri"/>
          <w:b/>
          <w:spacing w:val="-2"/>
          <w:szCs w:val="23"/>
        </w:rPr>
        <w:t>c</w:t>
      </w:r>
      <w:r w:rsidRPr="008E6474">
        <w:rPr>
          <w:rFonts w:ascii="Calibri" w:eastAsia="Calibri" w:hAnsi="Calibri" w:cs="Calibri"/>
          <w:b/>
          <w:spacing w:val="1"/>
          <w:szCs w:val="23"/>
        </w:rPr>
        <w:t>lud</w:t>
      </w:r>
      <w:r w:rsidRPr="008E6474">
        <w:rPr>
          <w:rFonts w:ascii="Calibri" w:eastAsia="Calibri" w:hAnsi="Calibri" w:cs="Calibri"/>
          <w:b/>
          <w:spacing w:val="-1"/>
          <w:szCs w:val="23"/>
        </w:rPr>
        <w:t>e</w:t>
      </w:r>
      <w:r w:rsidRPr="008E6474">
        <w:rPr>
          <w:rFonts w:ascii="Calibri" w:eastAsia="Calibri" w:hAnsi="Calibri" w:cs="Calibri"/>
          <w:b/>
          <w:szCs w:val="23"/>
        </w:rPr>
        <w: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b</w:t>
      </w:r>
      <w:r w:rsidRPr="008E6474">
        <w:rPr>
          <w:rFonts w:ascii="Calibri" w:eastAsia="Calibri" w:hAnsi="Calibri" w:cs="Calibri"/>
          <w:b/>
          <w:spacing w:val="-2"/>
          <w:szCs w:val="23"/>
        </w:rPr>
        <w:t>u</w:t>
      </w:r>
      <w:r w:rsidRPr="008E6474">
        <w:rPr>
          <w:rFonts w:ascii="Calibri" w:eastAsia="Calibri" w:hAnsi="Calibri" w:cs="Calibri"/>
          <w:b/>
          <w:szCs w:val="23"/>
        </w:rPr>
        <w:t>t</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n</w:t>
      </w:r>
      <w:r w:rsidRPr="008E6474">
        <w:rPr>
          <w:rFonts w:ascii="Calibri" w:eastAsia="Calibri" w:hAnsi="Calibri" w:cs="Calibri"/>
          <w:b/>
          <w:spacing w:val="-2"/>
          <w:szCs w:val="23"/>
        </w:rPr>
        <w:t>o</w:t>
      </w:r>
      <w:r w:rsidRPr="008E6474">
        <w:rPr>
          <w:rFonts w:ascii="Calibri" w:eastAsia="Calibri" w:hAnsi="Calibri" w:cs="Calibri"/>
          <w:b/>
          <w:szCs w:val="23"/>
        </w:rPr>
        <w:t>t</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li</w:t>
      </w:r>
      <w:r w:rsidRPr="008E6474">
        <w:rPr>
          <w:rFonts w:ascii="Calibri" w:eastAsia="Calibri" w:hAnsi="Calibri" w:cs="Calibri"/>
          <w:b/>
          <w:spacing w:val="-1"/>
          <w:szCs w:val="23"/>
        </w:rPr>
        <w:t>mi</w:t>
      </w:r>
      <w:r w:rsidRPr="008E6474">
        <w:rPr>
          <w:rFonts w:ascii="Calibri" w:eastAsia="Calibri" w:hAnsi="Calibri" w:cs="Calibri"/>
          <w:b/>
          <w:szCs w:val="23"/>
        </w:rPr>
        <w:t>ted</w:t>
      </w:r>
      <w:r w:rsidRPr="008E6474">
        <w:rPr>
          <w:rFonts w:ascii="Calibri" w:eastAsia="Calibri" w:hAnsi="Calibri" w:cs="Calibri"/>
          <w:b/>
          <w:spacing w:val="1"/>
          <w:szCs w:val="23"/>
        </w:rPr>
        <w:t xml:space="preserve"> </w:t>
      </w:r>
      <w:r w:rsidRPr="008E6474">
        <w:rPr>
          <w:rFonts w:ascii="Calibri" w:eastAsia="Calibri" w:hAnsi="Calibri" w:cs="Calibri"/>
          <w:b/>
          <w:szCs w:val="23"/>
        </w:rPr>
        <w:t>t</w:t>
      </w:r>
      <w:r w:rsidRPr="008E6474">
        <w:rPr>
          <w:rFonts w:ascii="Calibri" w:eastAsia="Calibri" w:hAnsi="Calibri" w:cs="Calibri"/>
          <w:b/>
          <w:spacing w:val="-1"/>
          <w:szCs w:val="23"/>
        </w:rPr>
        <w:t>o</w:t>
      </w:r>
      <w:r w:rsidRPr="008E6474">
        <w:rPr>
          <w:rFonts w:ascii="Calibri" w:eastAsia="Calibri" w:hAnsi="Calibri" w:cs="Calibri"/>
          <w:b/>
          <w:szCs w:val="23"/>
        </w:rPr>
        <w:t>:</w:t>
      </w:r>
    </w:p>
    <w:p w14:paraId="6A1709ED" w14:textId="77777777" w:rsidR="008E6474" w:rsidRPr="008E6474" w:rsidRDefault="000F620D" w:rsidP="000F620D">
      <w:pPr>
        <w:spacing w:after="0"/>
        <w:ind w:right="678"/>
        <w:jc w:val="both"/>
        <w:rPr>
          <w:rFonts w:ascii="Calibri" w:eastAsia="Calibri" w:hAnsi="Calibri" w:cs="Calibri"/>
          <w:szCs w:val="23"/>
        </w:rPr>
      </w:pPr>
      <w:r w:rsidRPr="008E6474">
        <w:rPr>
          <w:rFonts w:ascii="Calibri" w:eastAsia="Calibri" w:hAnsi="Calibri" w:cs="Calibri"/>
          <w:szCs w:val="23"/>
        </w:rPr>
        <w:t>U</w:t>
      </w:r>
      <w:r w:rsidRPr="008E6474">
        <w:rPr>
          <w:rFonts w:ascii="Calibri" w:eastAsia="Calibri" w:hAnsi="Calibri" w:cs="Calibri"/>
          <w:spacing w:val="1"/>
          <w:szCs w:val="23"/>
        </w:rPr>
        <w:t>t</w:t>
      </w:r>
      <w:r w:rsidRPr="008E6474">
        <w:rPr>
          <w:rFonts w:ascii="Calibri" w:eastAsia="Calibri" w:hAnsi="Calibri" w:cs="Calibri"/>
          <w:szCs w:val="23"/>
        </w:rPr>
        <w:t>ili</w:t>
      </w:r>
      <w:r w:rsidRPr="008E6474">
        <w:rPr>
          <w:rFonts w:ascii="Calibri" w:eastAsia="Calibri" w:hAnsi="Calibri" w:cs="Calibri"/>
          <w:spacing w:val="1"/>
          <w:szCs w:val="23"/>
        </w:rPr>
        <w:t>z</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zCs w:val="23"/>
        </w:rPr>
        <w:t>g</w:t>
      </w:r>
      <w:r w:rsidRPr="008E6474">
        <w:rPr>
          <w:rFonts w:ascii="Calibri" w:eastAsia="Calibri" w:hAnsi="Calibri" w:cs="Calibri"/>
          <w:spacing w:val="-2"/>
          <w:szCs w:val="23"/>
        </w:rPr>
        <w:t xml:space="preserve"> </w:t>
      </w:r>
      <w:r w:rsidRPr="008E6474">
        <w:rPr>
          <w:rFonts w:ascii="Calibri" w:eastAsia="Calibri" w:hAnsi="Calibri" w:cs="Calibri"/>
          <w:szCs w:val="23"/>
        </w:rPr>
        <w:t>la</w:t>
      </w:r>
      <w:r w:rsidRPr="008E6474">
        <w:rPr>
          <w:rFonts w:ascii="Calibri" w:eastAsia="Calibri" w:hAnsi="Calibri" w:cs="Calibri"/>
          <w:spacing w:val="-1"/>
          <w:szCs w:val="23"/>
        </w:rPr>
        <w:t>b</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pacing w:val="-2"/>
          <w:szCs w:val="23"/>
        </w:rPr>
        <w:t>o</w:t>
      </w:r>
      <w:r w:rsidRPr="008E6474">
        <w:rPr>
          <w:rFonts w:ascii="Calibri" w:eastAsia="Calibri" w:hAnsi="Calibri" w:cs="Calibri"/>
          <w:szCs w:val="23"/>
        </w:rPr>
        <w:t>f</w:t>
      </w:r>
      <w:r w:rsidRPr="008E6474">
        <w:rPr>
          <w:rFonts w:ascii="Calibri" w:eastAsia="Calibri" w:hAnsi="Calibri" w:cs="Calibri"/>
          <w:spacing w:val="2"/>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pacing w:val="1"/>
          <w:szCs w:val="23"/>
        </w:rPr>
        <w:t>h</w:t>
      </w:r>
      <w:r w:rsidRPr="008E6474">
        <w:rPr>
          <w:rFonts w:ascii="Calibri" w:eastAsia="Calibri" w:hAnsi="Calibri" w:cs="Calibri"/>
          <w:spacing w:val="-2"/>
          <w:szCs w:val="23"/>
        </w:rPr>
        <w:t>o</w:t>
      </w:r>
      <w:r w:rsidRPr="008E6474">
        <w:rPr>
          <w:rFonts w:ascii="Calibri" w:eastAsia="Calibri" w:hAnsi="Calibri" w:cs="Calibri"/>
          <w:spacing w:val="1"/>
          <w:szCs w:val="23"/>
        </w:rPr>
        <w:t>u</w:t>
      </w:r>
      <w:r w:rsidRPr="008E6474">
        <w:rPr>
          <w:rFonts w:ascii="Calibri" w:eastAsia="Calibri" w:hAnsi="Calibri" w:cs="Calibri"/>
          <w:szCs w:val="23"/>
        </w:rPr>
        <w:t xml:space="preserve">t </w:t>
      </w:r>
      <w:r w:rsidRPr="008E6474">
        <w:rPr>
          <w:rFonts w:ascii="Calibri" w:eastAsia="Calibri" w:hAnsi="Calibri" w:cs="Calibri"/>
          <w:spacing w:val="1"/>
          <w:szCs w:val="23"/>
        </w:rPr>
        <w:t>p</w:t>
      </w:r>
      <w:r w:rsidRPr="008E6474">
        <w:rPr>
          <w:rFonts w:ascii="Calibri" w:eastAsia="Calibri" w:hAnsi="Calibri" w:cs="Calibri"/>
          <w:szCs w:val="23"/>
        </w:rPr>
        <w:t>aying</w:t>
      </w:r>
      <w:r w:rsidRPr="008E6474">
        <w:rPr>
          <w:rFonts w:ascii="Calibri" w:eastAsia="Calibri" w:hAnsi="Calibri" w:cs="Calibri"/>
          <w:spacing w:val="-1"/>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zCs w:val="23"/>
        </w:rPr>
        <w:t>i</w:t>
      </w:r>
      <w:r w:rsidRPr="008E6474">
        <w:rPr>
          <w:rFonts w:ascii="Calibri" w:eastAsia="Calibri" w:hAnsi="Calibri" w:cs="Calibri"/>
          <w:spacing w:val="1"/>
          <w:szCs w:val="23"/>
        </w:rPr>
        <w:t>t</w:t>
      </w:r>
      <w:r w:rsidRPr="008E6474">
        <w:rPr>
          <w:rFonts w:ascii="Calibri" w:eastAsia="Calibri" w:hAnsi="Calibri" w:cs="Calibri"/>
          <w:szCs w:val="23"/>
        </w:rPr>
        <w:t>,</w:t>
      </w:r>
      <w:r w:rsidRPr="008E6474">
        <w:rPr>
          <w:rFonts w:ascii="Calibri" w:eastAsia="Calibri" w:hAnsi="Calibri" w:cs="Calibri"/>
          <w:spacing w:val="-2"/>
          <w:szCs w:val="23"/>
        </w:rPr>
        <w:t xml:space="preserve"> </w:t>
      </w:r>
      <w:r w:rsidRPr="008E6474">
        <w:rPr>
          <w:rFonts w:ascii="Calibri" w:eastAsia="Calibri" w:hAnsi="Calibri" w:cs="Calibri"/>
          <w:szCs w:val="23"/>
        </w:rPr>
        <w:t>or</w:t>
      </w:r>
      <w:r w:rsidRPr="008E6474">
        <w:rPr>
          <w:rFonts w:ascii="Calibri" w:eastAsia="Calibri" w:hAnsi="Calibri" w:cs="Calibri"/>
          <w:spacing w:val="-1"/>
          <w:szCs w:val="23"/>
        </w:rPr>
        <w:t xml:space="preserve"> </w:t>
      </w:r>
      <w:r w:rsidRPr="008E6474">
        <w:rPr>
          <w:rFonts w:ascii="Calibri" w:eastAsia="Calibri" w:hAnsi="Calibri" w:cs="Calibri"/>
          <w:szCs w:val="23"/>
        </w:rPr>
        <w:t>at a</w:t>
      </w:r>
      <w:r w:rsidRPr="008E6474">
        <w:rPr>
          <w:rFonts w:ascii="Calibri" w:eastAsia="Calibri" w:hAnsi="Calibri" w:cs="Calibri"/>
          <w:spacing w:val="1"/>
          <w:szCs w:val="23"/>
        </w:rPr>
        <w:t xml:space="preserve"> </w:t>
      </w:r>
      <w:r w:rsidRPr="008E6474">
        <w:rPr>
          <w:rFonts w:ascii="Calibri" w:eastAsia="Calibri" w:hAnsi="Calibri" w:cs="Calibri"/>
          <w:spacing w:val="-1"/>
          <w:szCs w:val="23"/>
        </w:rPr>
        <w:t>n</w:t>
      </w:r>
      <w:r w:rsidRPr="008E6474">
        <w:rPr>
          <w:rFonts w:ascii="Calibri" w:eastAsia="Calibri" w:hAnsi="Calibri" w:cs="Calibri"/>
          <w:szCs w:val="23"/>
        </w:rPr>
        <w:t>o</w:t>
      </w:r>
      <w:r w:rsidRPr="008E6474">
        <w:rPr>
          <w:rFonts w:ascii="Calibri" w:eastAsia="Calibri" w:hAnsi="Calibri" w:cs="Calibri"/>
          <w:spacing w:val="4"/>
          <w:szCs w:val="23"/>
        </w:rPr>
        <w:t>n</w:t>
      </w:r>
      <w:r w:rsidRPr="008E6474">
        <w:rPr>
          <w:rFonts w:ascii="Calibri" w:eastAsia="Calibri" w:hAnsi="Calibri" w:cs="Calibri"/>
          <w:spacing w:val="1"/>
          <w:szCs w:val="23"/>
        </w:rPr>
        <w:t>-</w:t>
      </w:r>
      <w:r w:rsidRPr="008E6474">
        <w:rPr>
          <w:rFonts w:ascii="Calibri" w:eastAsia="Calibri" w:hAnsi="Calibri" w:cs="Calibri"/>
          <w:spacing w:val="-1"/>
          <w:szCs w:val="23"/>
        </w:rPr>
        <w:t>c</w:t>
      </w:r>
      <w:r w:rsidRPr="008E6474">
        <w:rPr>
          <w:rFonts w:ascii="Calibri" w:eastAsia="Calibri" w:hAnsi="Calibri" w:cs="Calibri"/>
          <w:szCs w:val="23"/>
        </w:rPr>
        <w:t>o</w:t>
      </w:r>
      <w:r w:rsidRPr="008E6474">
        <w:rPr>
          <w:rFonts w:ascii="Calibri" w:eastAsia="Calibri" w:hAnsi="Calibri" w:cs="Calibri"/>
          <w:spacing w:val="1"/>
          <w:szCs w:val="23"/>
        </w:rPr>
        <w:t>m</w:t>
      </w:r>
      <w:r w:rsidRPr="008E6474">
        <w:rPr>
          <w:rFonts w:ascii="Calibri" w:eastAsia="Calibri" w:hAnsi="Calibri" w:cs="Calibri"/>
          <w:szCs w:val="23"/>
        </w:rPr>
        <w:t>me</w:t>
      </w:r>
      <w:r w:rsidRPr="008E6474">
        <w:rPr>
          <w:rFonts w:ascii="Calibri" w:eastAsia="Calibri" w:hAnsi="Calibri" w:cs="Calibri"/>
          <w:spacing w:val="2"/>
          <w:szCs w:val="23"/>
        </w:rPr>
        <w:t>n</w:t>
      </w:r>
      <w:r w:rsidRPr="008E6474">
        <w:rPr>
          <w:rFonts w:ascii="Calibri" w:eastAsia="Calibri" w:hAnsi="Calibri" w:cs="Calibri"/>
          <w:spacing w:val="-3"/>
          <w:szCs w:val="23"/>
        </w:rPr>
        <w:t>s</w:t>
      </w:r>
      <w:r w:rsidRPr="008E6474">
        <w:rPr>
          <w:rFonts w:ascii="Calibri" w:eastAsia="Calibri" w:hAnsi="Calibri" w:cs="Calibri"/>
          <w:spacing w:val="1"/>
          <w:szCs w:val="23"/>
        </w:rPr>
        <w:t>u</w:t>
      </w:r>
      <w:r w:rsidRPr="008E6474">
        <w:rPr>
          <w:rFonts w:ascii="Calibri" w:eastAsia="Calibri" w:hAnsi="Calibri" w:cs="Calibri"/>
          <w:szCs w:val="23"/>
        </w:rPr>
        <w:t>ra</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pacing w:val="-1"/>
          <w:szCs w:val="23"/>
        </w:rPr>
        <w:t>f</w:t>
      </w:r>
      <w:r w:rsidRPr="008E6474">
        <w:rPr>
          <w:rFonts w:ascii="Calibri" w:eastAsia="Calibri" w:hAnsi="Calibri" w:cs="Calibri"/>
          <w:szCs w:val="23"/>
        </w:rPr>
        <w:t>i</w:t>
      </w:r>
      <w:r w:rsidRPr="008E6474">
        <w:rPr>
          <w:rFonts w:ascii="Calibri" w:eastAsia="Calibri" w:hAnsi="Calibri" w:cs="Calibri"/>
          <w:spacing w:val="1"/>
          <w:szCs w:val="23"/>
        </w:rPr>
        <w:t>n</w:t>
      </w:r>
      <w:r w:rsidRPr="008E6474">
        <w:rPr>
          <w:rFonts w:ascii="Calibri" w:eastAsia="Calibri" w:hAnsi="Calibri" w:cs="Calibri"/>
          <w:spacing w:val="-2"/>
          <w:szCs w:val="23"/>
        </w:rPr>
        <w:t>a</w:t>
      </w:r>
      <w:r w:rsidRPr="008E6474">
        <w:rPr>
          <w:rFonts w:ascii="Calibri" w:eastAsia="Calibri" w:hAnsi="Calibri" w:cs="Calibri"/>
          <w:spacing w:val="1"/>
          <w:szCs w:val="23"/>
        </w:rPr>
        <w:t>n</w:t>
      </w:r>
      <w:r w:rsidRPr="008E6474">
        <w:rPr>
          <w:rFonts w:ascii="Calibri" w:eastAsia="Calibri" w:hAnsi="Calibri" w:cs="Calibri"/>
          <w:spacing w:val="-1"/>
          <w:szCs w:val="23"/>
        </w:rPr>
        <w:t>c</w:t>
      </w:r>
      <w:r w:rsidRPr="008E6474">
        <w:rPr>
          <w:rFonts w:ascii="Calibri" w:eastAsia="Calibri" w:hAnsi="Calibri" w:cs="Calibri"/>
          <w:szCs w:val="23"/>
        </w:rPr>
        <w:t>ial</w:t>
      </w:r>
      <w:r w:rsidRPr="008E6474">
        <w:rPr>
          <w:rFonts w:ascii="Calibri" w:eastAsia="Calibri" w:hAnsi="Calibri" w:cs="Calibri"/>
          <w:spacing w:val="1"/>
          <w:szCs w:val="23"/>
        </w:rPr>
        <w:t xml:space="preserve"> </w:t>
      </w:r>
      <w:r w:rsidRPr="008E6474">
        <w:rPr>
          <w:rFonts w:ascii="Calibri" w:eastAsia="Calibri" w:hAnsi="Calibri" w:cs="Calibri"/>
          <w:szCs w:val="23"/>
        </w:rPr>
        <w:t>ra</w:t>
      </w:r>
      <w:r w:rsidRPr="008E6474">
        <w:rPr>
          <w:rFonts w:ascii="Calibri" w:eastAsia="Calibri" w:hAnsi="Calibri" w:cs="Calibri"/>
          <w:spacing w:val="2"/>
          <w:szCs w:val="23"/>
        </w:rPr>
        <w:t>t</w:t>
      </w:r>
      <w:r w:rsidRPr="008E6474">
        <w:rPr>
          <w:rFonts w:ascii="Calibri" w:eastAsia="Calibri" w:hAnsi="Calibri" w:cs="Calibri"/>
          <w:spacing w:val="-2"/>
          <w:szCs w:val="23"/>
        </w:rPr>
        <w:t>e</w:t>
      </w:r>
      <w:r w:rsidRPr="008E6474">
        <w:rPr>
          <w:rFonts w:ascii="Calibri" w:eastAsia="Calibri" w:hAnsi="Calibri" w:cs="Calibri"/>
          <w:szCs w:val="23"/>
        </w:rPr>
        <w:t>/</w:t>
      </w:r>
      <w:r w:rsidRPr="008E6474">
        <w:rPr>
          <w:rFonts w:ascii="Calibri" w:eastAsia="Calibri" w:hAnsi="Calibri" w:cs="Calibri"/>
          <w:spacing w:val="1"/>
          <w:szCs w:val="23"/>
        </w:rPr>
        <w:t xml:space="preserve"> </w:t>
      </w:r>
      <w:r w:rsidRPr="008E6474">
        <w:rPr>
          <w:rFonts w:ascii="Calibri" w:eastAsia="Calibri" w:hAnsi="Calibri" w:cs="Calibri"/>
          <w:spacing w:val="-1"/>
          <w:szCs w:val="23"/>
        </w:rPr>
        <w:t>w</w:t>
      </w:r>
      <w:r w:rsidRPr="008E6474">
        <w:rPr>
          <w:rFonts w:ascii="Calibri" w:eastAsia="Calibri" w:hAnsi="Calibri" w:cs="Calibri"/>
          <w:szCs w:val="23"/>
        </w:rPr>
        <w:t>age.</w:t>
      </w:r>
    </w:p>
    <w:p w14:paraId="10E4BF6A" w14:textId="77777777" w:rsidR="008E6474" w:rsidRPr="008E6474" w:rsidRDefault="00F8460C" w:rsidP="000F620D">
      <w:pPr>
        <w:spacing w:after="0"/>
        <w:jc w:val="both"/>
        <w:rPr>
          <w:rFonts w:ascii="Calibri" w:eastAsia="Times New Roman" w:hAnsi="Calibri" w:cs="Calibri"/>
          <w:szCs w:val="23"/>
        </w:rPr>
      </w:pPr>
    </w:p>
    <w:p w14:paraId="328FFD2E" w14:textId="77777777" w:rsidR="008E6474" w:rsidRPr="008E6474" w:rsidRDefault="000F620D" w:rsidP="000F620D">
      <w:pPr>
        <w:spacing w:after="0"/>
        <w:ind w:right="4382"/>
        <w:jc w:val="both"/>
        <w:rPr>
          <w:rFonts w:ascii="Calibri" w:eastAsia="Calibri" w:hAnsi="Calibri" w:cs="Calibri"/>
          <w:szCs w:val="23"/>
        </w:rPr>
      </w:pPr>
      <w:r w:rsidRPr="008E6474">
        <w:rPr>
          <w:rFonts w:ascii="Calibri" w:eastAsia="Calibri" w:hAnsi="Calibri" w:cs="Calibri"/>
          <w:b/>
          <w:spacing w:val="-1"/>
          <w:szCs w:val="23"/>
        </w:rPr>
        <w:t>M</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tr</w:t>
      </w:r>
      <w:r w:rsidRPr="008E6474">
        <w:rPr>
          <w:rFonts w:ascii="Calibri" w:eastAsia="Calibri" w:hAnsi="Calibri" w:cs="Calibri"/>
          <w:b/>
          <w:spacing w:val="-1"/>
          <w:szCs w:val="23"/>
        </w:rPr>
        <w:t>ea</w:t>
      </w:r>
      <w:r w:rsidRPr="008E6474">
        <w:rPr>
          <w:rFonts w:ascii="Calibri" w:eastAsia="Calibri" w:hAnsi="Calibri" w:cs="Calibri"/>
          <w:b/>
          <w:szCs w:val="23"/>
        </w:rPr>
        <w:t>tm</w:t>
      </w:r>
      <w:r w:rsidRPr="008E6474">
        <w:rPr>
          <w:rFonts w:ascii="Calibri" w:eastAsia="Calibri" w:hAnsi="Calibri" w:cs="Calibri"/>
          <w:b/>
          <w:spacing w:val="-1"/>
          <w:szCs w:val="23"/>
        </w:rPr>
        <w:t>e</w:t>
      </w:r>
      <w:r w:rsidRPr="008E6474">
        <w:rPr>
          <w:rFonts w:ascii="Calibri" w:eastAsia="Calibri" w:hAnsi="Calibri" w:cs="Calibri"/>
          <w:b/>
          <w:spacing w:val="1"/>
          <w:szCs w:val="23"/>
        </w:rPr>
        <w:t>n</w:t>
      </w:r>
      <w:r w:rsidRPr="008E6474">
        <w:rPr>
          <w:rFonts w:ascii="Calibri" w:eastAsia="Calibri" w:hAnsi="Calibri" w:cs="Calibri"/>
          <w:b/>
          <w:szCs w:val="23"/>
        </w:rPr>
        <w:t>t</w:t>
      </w:r>
      <w:r w:rsidRPr="008E6474">
        <w:rPr>
          <w:rFonts w:ascii="Calibri" w:eastAsia="Calibri" w:hAnsi="Calibri" w:cs="Calibri"/>
          <w:b/>
          <w:spacing w:val="2"/>
          <w:szCs w:val="23"/>
        </w:rPr>
        <w:t xml:space="preserve"> </w:t>
      </w:r>
      <w:r w:rsidRPr="008E6474">
        <w:rPr>
          <w:rFonts w:ascii="Calibri" w:eastAsia="Calibri" w:hAnsi="Calibri" w:cs="Calibri"/>
          <w:b/>
          <w:spacing w:val="-1"/>
          <w:szCs w:val="23"/>
        </w:rPr>
        <w:t>w</w:t>
      </w:r>
      <w:r w:rsidRPr="008E6474">
        <w:rPr>
          <w:rFonts w:ascii="Calibri" w:eastAsia="Calibri" w:hAnsi="Calibri" w:cs="Calibri"/>
          <w:b/>
          <w:spacing w:val="1"/>
          <w:szCs w:val="23"/>
        </w:rPr>
        <w:t>i</w:t>
      </w:r>
      <w:r w:rsidRPr="008E6474">
        <w:rPr>
          <w:rFonts w:ascii="Calibri" w:eastAsia="Calibri" w:hAnsi="Calibri" w:cs="Calibri"/>
          <w:b/>
          <w:spacing w:val="-1"/>
          <w:szCs w:val="23"/>
        </w:rPr>
        <w:t>l</w:t>
      </w:r>
      <w:r w:rsidRPr="008E6474">
        <w:rPr>
          <w:rFonts w:ascii="Calibri" w:eastAsia="Calibri" w:hAnsi="Calibri" w:cs="Calibri"/>
          <w:b/>
          <w:szCs w:val="23"/>
        </w:rPr>
        <w:t>l</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in</w:t>
      </w:r>
      <w:r w:rsidRPr="008E6474">
        <w:rPr>
          <w:rFonts w:ascii="Calibri" w:eastAsia="Calibri" w:hAnsi="Calibri" w:cs="Calibri"/>
          <w:b/>
          <w:szCs w:val="23"/>
        </w:rPr>
        <w:t>c</w:t>
      </w:r>
      <w:r w:rsidRPr="008E6474">
        <w:rPr>
          <w:rFonts w:ascii="Calibri" w:eastAsia="Calibri" w:hAnsi="Calibri" w:cs="Calibri"/>
          <w:b/>
          <w:spacing w:val="-1"/>
          <w:szCs w:val="23"/>
        </w:rPr>
        <w:t>l</w:t>
      </w:r>
      <w:r w:rsidRPr="008E6474">
        <w:rPr>
          <w:rFonts w:ascii="Calibri" w:eastAsia="Calibri" w:hAnsi="Calibri" w:cs="Calibri"/>
          <w:b/>
          <w:spacing w:val="1"/>
          <w:szCs w:val="23"/>
        </w:rPr>
        <w:t>u</w:t>
      </w:r>
      <w:r w:rsidRPr="008E6474">
        <w:rPr>
          <w:rFonts w:ascii="Calibri" w:eastAsia="Calibri" w:hAnsi="Calibri" w:cs="Calibri"/>
          <w:b/>
          <w:spacing w:val="-2"/>
          <w:szCs w:val="23"/>
        </w:rPr>
        <w:t>d</w:t>
      </w:r>
      <w:r w:rsidRPr="008E6474">
        <w:rPr>
          <w:rFonts w:ascii="Calibri" w:eastAsia="Calibri" w:hAnsi="Calibri" w:cs="Calibri"/>
          <w:b/>
          <w:spacing w:val="-1"/>
          <w:szCs w:val="23"/>
        </w:rPr>
        <w:t>e</w:t>
      </w:r>
      <w:r w:rsidRPr="008E6474">
        <w:rPr>
          <w:rFonts w:ascii="Calibri" w:eastAsia="Calibri" w:hAnsi="Calibri" w:cs="Calibri"/>
          <w:b/>
          <w:szCs w:val="23"/>
        </w:rPr>
        <w:t>,</w:t>
      </w:r>
      <w:r w:rsidRPr="008E6474">
        <w:rPr>
          <w:rFonts w:ascii="Calibri" w:eastAsia="Calibri" w:hAnsi="Calibri" w:cs="Calibri"/>
          <w:b/>
          <w:spacing w:val="1"/>
          <w:szCs w:val="23"/>
        </w:rPr>
        <w:t xml:space="preserve"> bu</w:t>
      </w:r>
      <w:r w:rsidRPr="008E6474">
        <w:rPr>
          <w:rFonts w:ascii="Calibri" w:eastAsia="Calibri" w:hAnsi="Calibri" w:cs="Calibri"/>
          <w:b/>
          <w:szCs w:val="23"/>
        </w:rPr>
        <w:t>t</w:t>
      </w:r>
      <w:r w:rsidRPr="008E6474">
        <w:rPr>
          <w:rFonts w:ascii="Calibri" w:eastAsia="Calibri" w:hAnsi="Calibri" w:cs="Calibri"/>
          <w:b/>
          <w:spacing w:val="3"/>
          <w:szCs w:val="23"/>
        </w:rPr>
        <w:t xml:space="preserve"> </w:t>
      </w:r>
      <w:r w:rsidRPr="008E6474">
        <w:rPr>
          <w:rFonts w:ascii="Calibri" w:eastAsia="Calibri" w:hAnsi="Calibri" w:cs="Calibri"/>
          <w:b/>
          <w:spacing w:val="1"/>
          <w:szCs w:val="23"/>
        </w:rPr>
        <w:t>i</w:t>
      </w:r>
      <w:r w:rsidRPr="008E6474">
        <w:rPr>
          <w:rFonts w:ascii="Calibri" w:eastAsia="Calibri" w:hAnsi="Calibri" w:cs="Calibri"/>
          <w:b/>
          <w:szCs w:val="23"/>
        </w:rPr>
        <w:t>s</w:t>
      </w:r>
      <w:r w:rsidRPr="008E6474">
        <w:rPr>
          <w:rFonts w:ascii="Calibri" w:eastAsia="Calibri" w:hAnsi="Calibri" w:cs="Calibri"/>
          <w:b/>
          <w:spacing w:val="-1"/>
          <w:szCs w:val="23"/>
        </w:rPr>
        <w:t xml:space="preserve"> </w:t>
      </w:r>
      <w:r w:rsidRPr="008E6474">
        <w:rPr>
          <w:rFonts w:ascii="Calibri" w:eastAsia="Calibri" w:hAnsi="Calibri" w:cs="Calibri"/>
          <w:b/>
          <w:spacing w:val="1"/>
          <w:szCs w:val="23"/>
        </w:rPr>
        <w:t>n</w:t>
      </w:r>
      <w:r w:rsidRPr="008E6474">
        <w:rPr>
          <w:rFonts w:ascii="Calibri" w:eastAsia="Calibri" w:hAnsi="Calibri" w:cs="Calibri"/>
          <w:b/>
          <w:szCs w:val="23"/>
        </w:rPr>
        <w:t xml:space="preserve">ot </w:t>
      </w:r>
      <w:r w:rsidRPr="008E6474">
        <w:rPr>
          <w:rFonts w:ascii="Calibri" w:eastAsia="Calibri" w:hAnsi="Calibri" w:cs="Calibri"/>
          <w:b/>
          <w:spacing w:val="-1"/>
          <w:szCs w:val="23"/>
        </w:rPr>
        <w:t>l</w:t>
      </w:r>
      <w:r w:rsidRPr="008E6474">
        <w:rPr>
          <w:rFonts w:ascii="Calibri" w:eastAsia="Calibri" w:hAnsi="Calibri" w:cs="Calibri"/>
          <w:b/>
          <w:spacing w:val="1"/>
          <w:szCs w:val="23"/>
        </w:rPr>
        <w:t>i</w:t>
      </w:r>
      <w:r w:rsidRPr="008E6474">
        <w:rPr>
          <w:rFonts w:ascii="Calibri" w:eastAsia="Calibri" w:hAnsi="Calibri" w:cs="Calibri"/>
          <w:b/>
          <w:spacing w:val="-1"/>
          <w:szCs w:val="23"/>
        </w:rPr>
        <w:t>m</w:t>
      </w:r>
      <w:r w:rsidRPr="008E6474">
        <w:rPr>
          <w:rFonts w:ascii="Calibri" w:eastAsia="Calibri" w:hAnsi="Calibri" w:cs="Calibri"/>
          <w:b/>
          <w:spacing w:val="1"/>
          <w:szCs w:val="23"/>
        </w:rPr>
        <w:t>i</w:t>
      </w:r>
      <w:r w:rsidRPr="008E6474">
        <w:rPr>
          <w:rFonts w:ascii="Calibri" w:eastAsia="Calibri" w:hAnsi="Calibri" w:cs="Calibri"/>
          <w:b/>
          <w:szCs w:val="23"/>
        </w:rPr>
        <w:t>ted</w:t>
      </w:r>
      <w:r w:rsidRPr="008E6474">
        <w:rPr>
          <w:rFonts w:ascii="Calibri" w:eastAsia="Calibri" w:hAnsi="Calibri" w:cs="Calibri"/>
          <w:b/>
          <w:spacing w:val="-1"/>
          <w:szCs w:val="23"/>
        </w:rPr>
        <w:t xml:space="preserve"> </w:t>
      </w:r>
      <w:r w:rsidRPr="008E6474">
        <w:rPr>
          <w:rFonts w:ascii="Calibri" w:eastAsia="Calibri" w:hAnsi="Calibri" w:cs="Calibri"/>
          <w:b/>
          <w:szCs w:val="23"/>
        </w:rPr>
        <w:t>t</w:t>
      </w:r>
      <w:r w:rsidRPr="008E6474">
        <w:rPr>
          <w:rFonts w:ascii="Calibri" w:eastAsia="Calibri" w:hAnsi="Calibri" w:cs="Calibri"/>
          <w:b/>
          <w:spacing w:val="3"/>
          <w:szCs w:val="23"/>
        </w:rPr>
        <w:t>o</w:t>
      </w:r>
      <w:r w:rsidRPr="008E6474">
        <w:rPr>
          <w:rFonts w:ascii="Calibri" w:eastAsia="Calibri" w:hAnsi="Calibri" w:cs="Calibri"/>
          <w:szCs w:val="23"/>
        </w:rPr>
        <w:t>:</w:t>
      </w:r>
    </w:p>
    <w:p w14:paraId="58F0A5FA" w14:textId="790843E9" w:rsidR="008E6474" w:rsidRPr="00992BAA" w:rsidRDefault="000F620D" w:rsidP="000F620D">
      <w:pPr>
        <w:numPr>
          <w:ilvl w:val="1"/>
          <w:numId w:val="88"/>
        </w:numPr>
        <w:spacing w:after="0"/>
        <w:ind w:left="1008" w:hanging="288"/>
        <w:jc w:val="both"/>
        <w:rPr>
          <w:rFonts w:ascii="Calibri" w:eastAsia="Calibri" w:hAnsi="Calibri" w:cs="Calibri"/>
          <w:szCs w:val="23"/>
        </w:rPr>
      </w:pPr>
      <w:r w:rsidRPr="00992BAA">
        <w:rPr>
          <w:rFonts w:ascii="Calibri" w:eastAsia="Calibri" w:hAnsi="Calibri" w:cs="Calibri"/>
          <w:szCs w:val="23"/>
        </w:rPr>
        <w:t>P</w:t>
      </w:r>
      <w:r w:rsidRPr="00992BAA">
        <w:rPr>
          <w:rFonts w:ascii="Calibri" w:eastAsia="Calibri" w:hAnsi="Calibri" w:cs="Calibri"/>
          <w:spacing w:val="2"/>
          <w:szCs w:val="23"/>
        </w:rPr>
        <w:t>h</w:t>
      </w:r>
      <w:r w:rsidRPr="00992BAA">
        <w:rPr>
          <w:rFonts w:ascii="Calibri" w:eastAsia="Calibri" w:hAnsi="Calibri" w:cs="Calibri"/>
          <w:szCs w:val="23"/>
        </w:rPr>
        <w:t>y</w:t>
      </w:r>
      <w:r w:rsidRPr="00992BAA">
        <w:rPr>
          <w:rFonts w:ascii="Calibri" w:eastAsia="Calibri" w:hAnsi="Calibri" w:cs="Calibri"/>
          <w:spacing w:val="-1"/>
          <w:szCs w:val="23"/>
        </w:rPr>
        <w:t>s</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al</w:t>
      </w:r>
      <w:r w:rsidRPr="00992BAA">
        <w:rPr>
          <w:rFonts w:ascii="Calibri" w:eastAsia="Calibri" w:hAnsi="Calibri" w:cs="Calibri"/>
          <w:spacing w:val="1"/>
          <w:szCs w:val="23"/>
        </w:rPr>
        <w:t xml:space="preserve"> </w:t>
      </w:r>
      <w:r w:rsidRPr="00992BAA">
        <w:rPr>
          <w:rFonts w:ascii="Calibri" w:eastAsia="Calibri" w:hAnsi="Calibri" w:cs="Calibri"/>
          <w:szCs w:val="23"/>
        </w:rPr>
        <w:t>exercises,</w:t>
      </w:r>
      <w:r w:rsidRPr="00992BAA">
        <w:rPr>
          <w:rFonts w:ascii="Calibri" w:eastAsia="Calibri" w:hAnsi="Calibri" w:cs="Calibri"/>
          <w:spacing w:val="1"/>
          <w:szCs w:val="23"/>
        </w:rPr>
        <w:t xml:space="preserve"> </w:t>
      </w:r>
      <w:r w:rsidRPr="00992BAA">
        <w:rPr>
          <w:rFonts w:ascii="Calibri" w:eastAsia="Calibri" w:hAnsi="Calibri" w:cs="Calibri"/>
          <w:spacing w:val="-3"/>
          <w:szCs w:val="23"/>
        </w:rPr>
        <w:t>s</w:t>
      </w:r>
      <w:r w:rsidRPr="00992BAA">
        <w:rPr>
          <w:rFonts w:ascii="Calibri" w:eastAsia="Calibri" w:hAnsi="Calibri" w:cs="Calibri"/>
          <w:spacing w:val="1"/>
          <w:szCs w:val="23"/>
        </w:rPr>
        <w:t>u</w:t>
      </w:r>
      <w:r w:rsidRPr="00992BAA">
        <w:rPr>
          <w:rFonts w:ascii="Calibri" w:eastAsia="Calibri" w:hAnsi="Calibri" w:cs="Calibri"/>
          <w:spacing w:val="-1"/>
          <w:szCs w:val="23"/>
        </w:rPr>
        <w:t>c</w:t>
      </w:r>
      <w:r w:rsidRPr="00992BAA">
        <w:rPr>
          <w:rFonts w:ascii="Calibri" w:eastAsia="Calibri" w:hAnsi="Calibri" w:cs="Calibri"/>
          <w:szCs w:val="23"/>
        </w:rPr>
        <w:t>h</w:t>
      </w:r>
      <w:r w:rsidRPr="00992BAA">
        <w:rPr>
          <w:rFonts w:ascii="Calibri" w:eastAsia="Calibri" w:hAnsi="Calibri" w:cs="Calibri"/>
          <w:spacing w:val="2"/>
          <w:szCs w:val="23"/>
        </w:rPr>
        <w:t xml:space="preserve"> </w:t>
      </w:r>
      <w:r w:rsidRPr="00992BAA">
        <w:rPr>
          <w:rFonts w:ascii="Calibri" w:eastAsia="Calibri" w:hAnsi="Calibri" w:cs="Calibri"/>
          <w:spacing w:val="-2"/>
          <w:szCs w:val="23"/>
        </w:rPr>
        <w:t>a</w:t>
      </w:r>
      <w:r w:rsidRPr="00992BAA">
        <w:rPr>
          <w:rFonts w:ascii="Calibri" w:eastAsia="Calibri" w:hAnsi="Calibri" w:cs="Calibri"/>
          <w:szCs w:val="23"/>
        </w:rPr>
        <w:t>s r</w:t>
      </w:r>
      <w:r w:rsidRPr="00992BAA">
        <w:rPr>
          <w:rFonts w:ascii="Calibri" w:eastAsia="Calibri" w:hAnsi="Calibri" w:cs="Calibri"/>
          <w:spacing w:val="1"/>
          <w:szCs w:val="23"/>
        </w:rPr>
        <w:t>u</w:t>
      </w:r>
      <w:r w:rsidRPr="00992BAA">
        <w:rPr>
          <w:rFonts w:ascii="Calibri" w:eastAsia="Calibri" w:hAnsi="Calibri" w:cs="Calibri"/>
          <w:spacing w:val="-1"/>
          <w:szCs w:val="23"/>
        </w:rPr>
        <w:t>n</w:t>
      </w:r>
      <w:r w:rsidRPr="00992BAA">
        <w:rPr>
          <w:rFonts w:ascii="Calibri" w:eastAsia="Calibri" w:hAnsi="Calibri" w:cs="Calibri"/>
          <w:spacing w:val="1"/>
          <w:szCs w:val="23"/>
        </w:rPr>
        <w:t>n</w:t>
      </w:r>
      <w:r w:rsidRPr="00992BAA">
        <w:rPr>
          <w:rFonts w:ascii="Calibri" w:eastAsia="Calibri" w:hAnsi="Calibri" w:cs="Calibri"/>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2"/>
          <w:szCs w:val="23"/>
        </w:rPr>
        <w:t xml:space="preserve"> </w:t>
      </w:r>
      <w:r w:rsidRPr="00992BAA">
        <w:rPr>
          <w:rFonts w:ascii="Calibri" w:eastAsia="Calibri" w:hAnsi="Calibri" w:cs="Calibri"/>
          <w:szCs w:val="23"/>
        </w:rPr>
        <w:t>la</w:t>
      </w:r>
      <w:r w:rsidRPr="00992BAA">
        <w:rPr>
          <w:rFonts w:ascii="Calibri" w:eastAsia="Calibri" w:hAnsi="Calibri" w:cs="Calibri"/>
          <w:spacing w:val="1"/>
          <w:szCs w:val="23"/>
        </w:rPr>
        <w:t>p</w:t>
      </w:r>
      <w:r w:rsidRPr="00992BAA">
        <w:rPr>
          <w:rFonts w:ascii="Calibri" w:eastAsia="Calibri" w:hAnsi="Calibri" w:cs="Calibri"/>
          <w:szCs w:val="23"/>
        </w:rPr>
        <w:t>s</w:t>
      </w:r>
      <w:r w:rsidRPr="00992BAA">
        <w:rPr>
          <w:rFonts w:ascii="Calibri" w:eastAsia="Calibri" w:hAnsi="Calibri" w:cs="Calibri"/>
          <w:spacing w:val="-2"/>
          <w:szCs w:val="23"/>
        </w:rPr>
        <w:t xml:space="preserve"> </w:t>
      </w:r>
      <w:r w:rsidRPr="00992BAA">
        <w:rPr>
          <w:rFonts w:ascii="Calibri" w:eastAsia="Calibri" w:hAnsi="Calibri" w:cs="Calibri"/>
          <w:szCs w:val="23"/>
        </w:rPr>
        <w:t>or</w:t>
      </w:r>
      <w:r w:rsidRPr="00992BAA">
        <w:rPr>
          <w:rFonts w:ascii="Calibri" w:eastAsia="Calibri" w:hAnsi="Calibri" w:cs="Calibri"/>
          <w:spacing w:val="-1"/>
          <w:szCs w:val="23"/>
        </w:rPr>
        <w:t xml:space="preserve"> </w:t>
      </w:r>
      <w:r w:rsidRPr="00992BAA">
        <w:rPr>
          <w:rFonts w:ascii="Calibri" w:eastAsia="Calibri" w:hAnsi="Calibri" w:cs="Calibri"/>
          <w:spacing w:val="1"/>
          <w:szCs w:val="23"/>
        </w:rPr>
        <w:t>p</w:t>
      </w:r>
      <w:r w:rsidRPr="00992BAA">
        <w:rPr>
          <w:rFonts w:ascii="Calibri" w:eastAsia="Calibri" w:hAnsi="Calibri" w:cs="Calibri"/>
          <w:szCs w:val="23"/>
        </w:rPr>
        <w:t>e</w:t>
      </w:r>
      <w:r w:rsidRPr="00992BAA">
        <w:rPr>
          <w:rFonts w:ascii="Calibri" w:eastAsia="Calibri" w:hAnsi="Calibri" w:cs="Calibri"/>
          <w:spacing w:val="-1"/>
          <w:szCs w:val="23"/>
        </w:rPr>
        <w:t>r</w:t>
      </w:r>
      <w:r w:rsidRPr="00992BAA">
        <w:rPr>
          <w:rFonts w:ascii="Calibri" w:eastAsia="Calibri" w:hAnsi="Calibri" w:cs="Calibri"/>
          <w:spacing w:val="1"/>
          <w:szCs w:val="23"/>
        </w:rPr>
        <w:t>f</w:t>
      </w:r>
      <w:r w:rsidRPr="00992BAA">
        <w:rPr>
          <w:rFonts w:ascii="Calibri" w:eastAsia="Calibri" w:hAnsi="Calibri" w:cs="Calibri"/>
          <w:szCs w:val="23"/>
        </w:rPr>
        <w:t>o</w:t>
      </w:r>
      <w:r w:rsidRPr="00992BAA">
        <w:rPr>
          <w:rFonts w:ascii="Calibri" w:eastAsia="Calibri" w:hAnsi="Calibri" w:cs="Calibri"/>
          <w:spacing w:val="-1"/>
          <w:szCs w:val="23"/>
        </w:rPr>
        <w:t>r</w:t>
      </w:r>
      <w:r w:rsidRPr="00992BAA">
        <w:rPr>
          <w:rFonts w:ascii="Calibri" w:eastAsia="Calibri" w:hAnsi="Calibri" w:cs="Calibri"/>
          <w:szCs w:val="23"/>
        </w:rPr>
        <w:t>mi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1"/>
          <w:szCs w:val="23"/>
        </w:rPr>
        <w:t xml:space="preserve"> </w:t>
      </w:r>
      <w:r w:rsidRPr="00992BAA">
        <w:rPr>
          <w:rFonts w:ascii="Calibri" w:eastAsia="Calibri" w:hAnsi="Calibri" w:cs="Calibri"/>
          <w:spacing w:val="-1"/>
          <w:szCs w:val="23"/>
        </w:rPr>
        <w:t>p</w:t>
      </w:r>
      <w:r w:rsidRPr="00992BAA">
        <w:rPr>
          <w:rFonts w:ascii="Calibri" w:eastAsia="Calibri" w:hAnsi="Calibri" w:cs="Calibri"/>
          <w:spacing w:val="1"/>
          <w:szCs w:val="23"/>
        </w:rPr>
        <w:t>u</w:t>
      </w:r>
      <w:r w:rsidRPr="00992BAA">
        <w:rPr>
          <w:rFonts w:ascii="Calibri" w:eastAsia="Calibri" w:hAnsi="Calibri" w:cs="Calibri"/>
          <w:szCs w:val="23"/>
        </w:rPr>
        <w:t>s</w:t>
      </w:r>
      <w:r w:rsidRPr="00992BAA">
        <w:rPr>
          <w:rFonts w:ascii="Calibri" w:eastAsia="Calibri" w:hAnsi="Calibri" w:cs="Calibri"/>
          <w:spacing w:val="-2"/>
          <w:szCs w:val="23"/>
        </w:rPr>
        <w:t>h</w:t>
      </w:r>
      <w:r w:rsidRPr="00992BAA">
        <w:rPr>
          <w:rFonts w:ascii="Calibri" w:eastAsia="Calibri" w:hAnsi="Calibri" w:cs="Calibri"/>
          <w:spacing w:val="1"/>
          <w:szCs w:val="23"/>
        </w:rPr>
        <w:t>up</w:t>
      </w:r>
      <w:r w:rsidRPr="00992BAA">
        <w:rPr>
          <w:rFonts w:ascii="Calibri" w:eastAsia="Calibri" w:hAnsi="Calibri" w:cs="Calibri"/>
          <w:szCs w:val="23"/>
        </w:rPr>
        <w:t>s,</w:t>
      </w:r>
    </w:p>
    <w:p w14:paraId="1A61978F" w14:textId="7855F6EC" w:rsidR="00546A5E" w:rsidRPr="00992BAA" w:rsidRDefault="000F620D" w:rsidP="000F620D">
      <w:pPr>
        <w:numPr>
          <w:ilvl w:val="1"/>
          <w:numId w:val="88"/>
        </w:numPr>
        <w:spacing w:after="0"/>
        <w:ind w:left="1008" w:right="2132" w:hanging="288"/>
        <w:jc w:val="both"/>
        <w:rPr>
          <w:rFonts w:ascii="Calibri" w:eastAsia="Calibri" w:hAnsi="Calibri" w:cs="Calibri"/>
          <w:szCs w:val="23"/>
        </w:rPr>
      </w:pPr>
      <w:r w:rsidRPr="00992BAA">
        <w:rPr>
          <w:rFonts w:ascii="Calibri" w:eastAsia="Calibri" w:hAnsi="Calibri" w:cs="Calibri"/>
          <w:szCs w:val="23"/>
        </w:rPr>
        <w:t>Una</w:t>
      </w:r>
      <w:r w:rsidRPr="00992BAA">
        <w:rPr>
          <w:rFonts w:ascii="Calibri" w:eastAsia="Calibri" w:hAnsi="Calibri" w:cs="Calibri"/>
          <w:spacing w:val="1"/>
          <w:szCs w:val="23"/>
        </w:rPr>
        <w:t>u</w:t>
      </w:r>
      <w:r w:rsidRPr="00992BAA">
        <w:rPr>
          <w:rFonts w:ascii="Calibri" w:eastAsia="Calibri" w:hAnsi="Calibri" w:cs="Calibri"/>
          <w:spacing w:val="-1"/>
          <w:szCs w:val="23"/>
        </w:rPr>
        <w:t>t</w:t>
      </w:r>
      <w:r w:rsidRPr="00992BAA">
        <w:rPr>
          <w:rFonts w:ascii="Calibri" w:eastAsia="Calibri" w:hAnsi="Calibri" w:cs="Calibri"/>
          <w:spacing w:val="1"/>
          <w:szCs w:val="23"/>
        </w:rPr>
        <w:t>h</w:t>
      </w:r>
      <w:r w:rsidRPr="00992BAA">
        <w:rPr>
          <w:rFonts w:ascii="Calibri" w:eastAsia="Calibri" w:hAnsi="Calibri" w:cs="Calibri"/>
          <w:szCs w:val="23"/>
        </w:rPr>
        <w:t>o</w:t>
      </w:r>
      <w:r w:rsidRPr="00992BAA">
        <w:rPr>
          <w:rFonts w:ascii="Calibri" w:eastAsia="Calibri" w:hAnsi="Calibri" w:cs="Calibri"/>
          <w:spacing w:val="1"/>
          <w:szCs w:val="23"/>
        </w:rPr>
        <w:t>r</w:t>
      </w:r>
      <w:r w:rsidRPr="00992BAA">
        <w:rPr>
          <w:rFonts w:ascii="Calibri" w:eastAsia="Calibri" w:hAnsi="Calibri" w:cs="Calibri"/>
          <w:spacing w:val="-2"/>
          <w:szCs w:val="23"/>
        </w:rPr>
        <w:t>i</w:t>
      </w:r>
      <w:r w:rsidRPr="00992BAA">
        <w:rPr>
          <w:rFonts w:ascii="Calibri" w:eastAsia="Calibri" w:hAnsi="Calibri" w:cs="Calibri"/>
          <w:spacing w:val="1"/>
          <w:szCs w:val="23"/>
        </w:rPr>
        <w:t>z</w:t>
      </w:r>
      <w:r w:rsidRPr="00992BAA">
        <w:rPr>
          <w:rFonts w:ascii="Calibri" w:eastAsia="Calibri" w:hAnsi="Calibri" w:cs="Calibri"/>
          <w:szCs w:val="23"/>
        </w:rPr>
        <w:t xml:space="preserve">ed </w:t>
      </w:r>
      <w:r w:rsidRPr="00992BAA">
        <w:rPr>
          <w:rFonts w:ascii="Calibri" w:eastAsia="Calibri" w:hAnsi="Calibri" w:cs="Calibri"/>
          <w:spacing w:val="-1"/>
          <w:szCs w:val="23"/>
        </w:rPr>
        <w:t>c</w:t>
      </w:r>
      <w:r w:rsidRPr="00992BAA">
        <w:rPr>
          <w:rFonts w:ascii="Calibri" w:eastAsia="Calibri" w:hAnsi="Calibri" w:cs="Calibri"/>
          <w:spacing w:val="1"/>
          <w:szCs w:val="23"/>
        </w:rPr>
        <w:t>h</w:t>
      </w:r>
      <w:r w:rsidRPr="00992BAA">
        <w:rPr>
          <w:rFonts w:ascii="Calibri" w:eastAsia="Calibri" w:hAnsi="Calibri" w:cs="Calibri"/>
          <w:szCs w:val="23"/>
        </w:rPr>
        <w:t>emical,</w:t>
      </w:r>
      <w:r w:rsidRPr="00992BAA">
        <w:rPr>
          <w:rFonts w:ascii="Calibri" w:eastAsia="Calibri" w:hAnsi="Calibri" w:cs="Calibri"/>
          <w:spacing w:val="-3"/>
          <w:szCs w:val="23"/>
        </w:rPr>
        <w:t xml:space="preserve"> </w:t>
      </w:r>
      <w:r w:rsidRPr="00992BAA">
        <w:rPr>
          <w:rFonts w:ascii="Calibri" w:eastAsia="Calibri" w:hAnsi="Calibri" w:cs="Calibri"/>
          <w:szCs w:val="23"/>
        </w:rPr>
        <w:t>mec</w:t>
      </w:r>
      <w:r w:rsidRPr="00992BAA">
        <w:rPr>
          <w:rFonts w:ascii="Calibri" w:eastAsia="Calibri" w:hAnsi="Calibri" w:cs="Calibri"/>
          <w:spacing w:val="1"/>
          <w:szCs w:val="23"/>
        </w:rPr>
        <w:t>h</w:t>
      </w:r>
      <w:r w:rsidRPr="00992BAA">
        <w:rPr>
          <w:rFonts w:ascii="Calibri" w:eastAsia="Calibri" w:hAnsi="Calibri" w:cs="Calibri"/>
          <w:szCs w:val="23"/>
        </w:rPr>
        <w:t>a</w:t>
      </w:r>
      <w:r w:rsidRPr="00992BAA">
        <w:rPr>
          <w:rFonts w:ascii="Calibri" w:eastAsia="Calibri" w:hAnsi="Calibri" w:cs="Calibri"/>
          <w:spacing w:val="1"/>
          <w:szCs w:val="23"/>
        </w:rPr>
        <w:t>n</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al</w:t>
      </w:r>
      <w:r w:rsidRPr="00992BAA">
        <w:rPr>
          <w:rFonts w:ascii="Calibri" w:eastAsia="Calibri" w:hAnsi="Calibri" w:cs="Calibri"/>
          <w:spacing w:val="-1"/>
          <w:szCs w:val="23"/>
        </w:rPr>
        <w:t xml:space="preserve"> </w:t>
      </w:r>
      <w:r w:rsidRPr="00992BAA">
        <w:rPr>
          <w:rFonts w:ascii="Calibri" w:eastAsia="Calibri" w:hAnsi="Calibri" w:cs="Calibri"/>
          <w:szCs w:val="23"/>
        </w:rPr>
        <w:t>or</w:t>
      </w:r>
      <w:r w:rsidRPr="00992BAA">
        <w:rPr>
          <w:rFonts w:ascii="Calibri" w:eastAsia="Calibri" w:hAnsi="Calibri" w:cs="Calibri"/>
          <w:spacing w:val="-1"/>
          <w:szCs w:val="23"/>
        </w:rPr>
        <w:t xml:space="preserve"> </w:t>
      </w:r>
      <w:r w:rsidRPr="00992BAA">
        <w:rPr>
          <w:rFonts w:ascii="Calibri" w:eastAsia="Calibri" w:hAnsi="Calibri" w:cs="Calibri"/>
          <w:spacing w:val="1"/>
          <w:szCs w:val="23"/>
        </w:rPr>
        <w:t>ph</w:t>
      </w:r>
      <w:r w:rsidRPr="00992BAA">
        <w:rPr>
          <w:rFonts w:ascii="Calibri" w:eastAsia="Calibri" w:hAnsi="Calibri" w:cs="Calibri"/>
          <w:szCs w:val="23"/>
        </w:rPr>
        <w:t>y</w:t>
      </w:r>
      <w:r w:rsidRPr="00992BAA">
        <w:rPr>
          <w:rFonts w:ascii="Calibri" w:eastAsia="Calibri" w:hAnsi="Calibri" w:cs="Calibri"/>
          <w:spacing w:val="-1"/>
          <w:szCs w:val="23"/>
        </w:rPr>
        <w:t>s</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al</w:t>
      </w:r>
      <w:r w:rsidRPr="00992BAA">
        <w:rPr>
          <w:rFonts w:ascii="Calibri" w:eastAsia="Calibri" w:hAnsi="Calibri" w:cs="Calibri"/>
          <w:spacing w:val="1"/>
          <w:szCs w:val="23"/>
        </w:rPr>
        <w:t xml:space="preserve"> </w:t>
      </w:r>
      <w:r w:rsidRPr="00992BAA">
        <w:rPr>
          <w:rFonts w:ascii="Calibri" w:eastAsia="Calibri" w:hAnsi="Calibri" w:cs="Calibri"/>
          <w:spacing w:val="-2"/>
          <w:szCs w:val="23"/>
        </w:rPr>
        <w:t>r</w:t>
      </w:r>
      <w:r w:rsidRPr="00992BAA">
        <w:rPr>
          <w:rFonts w:ascii="Calibri" w:eastAsia="Calibri" w:hAnsi="Calibri" w:cs="Calibri"/>
          <w:szCs w:val="23"/>
        </w:rPr>
        <w:t>es</w:t>
      </w:r>
      <w:r w:rsidRPr="00992BAA">
        <w:rPr>
          <w:rFonts w:ascii="Calibri" w:eastAsia="Calibri" w:hAnsi="Calibri" w:cs="Calibri"/>
          <w:spacing w:val="1"/>
          <w:szCs w:val="23"/>
        </w:rPr>
        <w:t>t</w:t>
      </w:r>
      <w:r w:rsidRPr="00992BAA">
        <w:rPr>
          <w:rFonts w:ascii="Calibri" w:eastAsia="Calibri" w:hAnsi="Calibri" w:cs="Calibri"/>
          <w:szCs w:val="23"/>
        </w:rPr>
        <w:t>rai</w:t>
      </w:r>
      <w:r w:rsidRPr="00992BAA">
        <w:rPr>
          <w:rFonts w:ascii="Calibri" w:eastAsia="Calibri" w:hAnsi="Calibri" w:cs="Calibri"/>
          <w:spacing w:val="-1"/>
          <w:szCs w:val="23"/>
        </w:rPr>
        <w:t>n</w:t>
      </w:r>
      <w:r w:rsidRPr="00992BAA">
        <w:rPr>
          <w:rFonts w:ascii="Calibri" w:eastAsia="Calibri" w:hAnsi="Calibri" w:cs="Calibri"/>
          <w:spacing w:val="1"/>
          <w:szCs w:val="23"/>
        </w:rPr>
        <w:t>t</w:t>
      </w:r>
      <w:r w:rsidRPr="00992BAA">
        <w:rPr>
          <w:rFonts w:ascii="Calibri" w:eastAsia="Calibri" w:hAnsi="Calibri" w:cs="Calibri"/>
          <w:szCs w:val="23"/>
        </w:rPr>
        <w:t xml:space="preserve">s </w:t>
      </w:r>
    </w:p>
    <w:p w14:paraId="231C409D" w14:textId="36B6B59A" w:rsidR="008E6474" w:rsidRPr="00992BAA" w:rsidRDefault="000F620D" w:rsidP="000F620D">
      <w:pPr>
        <w:numPr>
          <w:ilvl w:val="1"/>
          <w:numId w:val="88"/>
        </w:numPr>
        <w:spacing w:after="0"/>
        <w:ind w:left="1008" w:right="2132" w:hanging="288"/>
        <w:jc w:val="both"/>
        <w:rPr>
          <w:rFonts w:ascii="Calibri" w:eastAsia="Calibri" w:hAnsi="Calibri" w:cs="Calibri"/>
          <w:szCs w:val="23"/>
        </w:rPr>
      </w:pPr>
      <w:r w:rsidRPr="00992BAA">
        <w:rPr>
          <w:rFonts w:ascii="Calibri" w:eastAsia="Calibri" w:hAnsi="Calibri" w:cs="Calibri"/>
          <w:szCs w:val="23"/>
        </w:rPr>
        <w:t>Assig</w:t>
      </w:r>
      <w:r w:rsidRPr="00992BAA">
        <w:rPr>
          <w:rFonts w:ascii="Calibri" w:eastAsia="Calibri" w:hAnsi="Calibri" w:cs="Calibri"/>
          <w:spacing w:val="1"/>
          <w:szCs w:val="23"/>
        </w:rPr>
        <w:t>n</w:t>
      </w:r>
      <w:r w:rsidRPr="00992BAA">
        <w:rPr>
          <w:rFonts w:ascii="Calibri" w:eastAsia="Calibri" w:hAnsi="Calibri" w:cs="Calibri"/>
          <w:szCs w:val="23"/>
        </w:rPr>
        <w:t>ment</w:t>
      </w:r>
      <w:r w:rsidRPr="00992BAA">
        <w:rPr>
          <w:rFonts w:ascii="Calibri" w:eastAsia="Calibri" w:hAnsi="Calibri" w:cs="Calibri"/>
          <w:spacing w:val="2"/>
          <w:szCs w:val="23"/>
        </w:rPr>
        <w:t xml:space="preserve"> </w:t>
      </w:r>
      <w:r w:rsidRPr="00992BAA">
        <w:rPr>
          <w:rFonts w:ascii="Calibri" w:eastAsia="Calibri" w:hAnsi="Calibri" w:cs="Calibri"/>
          <w:spacing w:val="-2"/>
          <w:szCs w:val="23"/>
        </w:rPr>
        <w:t>o</w:t>
      </w:r>
      <w:r w:rsidRPr="00992BAA">
        <w:rPr>
          <w:rFonts w:ascii="Calibri" w:eastAsia="Calibri" w:hAnsi="Calibri" w:cs="Calibri"/>
          <w:szCs w:val="23"/>
        </w:rPr>
        <w:t xml:space="preserve">f </w:t>
      </w:r>
      <w:r w:rsidRPr="00992BAA">
        <w:rPr>
          <w:rFonts w:ascii="Calibri" w:eastAsia="Calibri" w:hAnsi="Calibri" w:cs="Calibri"/>
          <w:spacing w:val="1"/>
          <w:szCs w:val="23"/>
        </w:rPr>
        <w:t>u</w:t>
      </w:r>
      <w:r w:rsidRPr="00992BAA">
        <w:rPr>
          <w:rFonts w:ascii="Calibri" w:eastAsia="Calibri" w:hAnsi="Calibri" w:cs="Calibri"/>
          <w:spacing w:val="-1"/>
          <w:szCs w:val="23"/>
        </w:rPr>
        <w:t>n</w:t>
      </w:r>
      <w:r w:rsidRPr="00992BAA">
        <w:rPr>
          <w:rFonts w:ascii="Calibri" w:eastAsia="Calibri" w:hAnsi="Calibri" w:cs="Calibri"/>
          <w:spacing w:val="1"/>
          <w:szCs w:val="23"/>
        </w:rPr>
        <w:t>du</w:t>
      </w:r>
      <w:r w:rsidRPr="00992BAA">
        <w:rPr>
          <w:rFonts w:ascii="Calibri" w:eastAsia="Calibri" w:hAnsi="Calibri" w:cs="Calibri"/>
          <w:szCs w:val="23"/>
        </w:rPr>
        <w:t>ly</w:t>
      </w:r>
      <w:r w:rsidRPr="00992BAA">
        <w:rPr>
          <w:rFonts w:ascii="Calibri" w:eastAsia="Calibri" w:hAnsi="Calibri" w:cs="Calibri"/>
          <w:spacing w:val="-2"/>
          <w:szCs w:val="23"/>
        </w:rPr>
        <w:t xml:space="preserve"> </w:t>
      </w:r>
      <w:r w:rsidRPr="00992BAA">
        <w:rPr>
          <w:rFonts w:ascii="Calibri" w:eastAsia="Calibri" w:hAnsi="Calibri" w:cs="Calibri"/>
          <w:spacing w:val="1"/>
          <w:szCs w:val="23"/>
        </w:rPr>
        <w:t>p</w:t>
      </w:r>
      <w:r w:rsidRPr="00992BAA">
        <w:rPr>
          <w:rFonts w:ascii="Calibri" w:eastAsia="Calibri" w:hAnsi="Calibri" w:cs="Calibri"/>
          <w:spacing w:val="-1"/>
          <w:szCs w:val="23"/>
        </w:rPr>
        <w:t>h</w:t>
      </w:r>
      <w:r w:rsidRPr="00992BAA">
        <w:rPr>
          <w:rFonts w:ascii="Calibri" w:eastAsia="Calibri" w:hAnsi="Calibri" w:cs="Calibri"/>
          <w:szCs w:val="23"/>
        </w:rPr>
        <w:t>y</w:t>
      </w:r>
      <w:r w:rsidRPr="00992BAA">
        <w:rPr>
          <w:rFonts w:ascii="Calibri" w:eastAsia="Calibri" w:hAnsi="Calibri" w:cs="Calibri"/>
          <w:spacing w:val="-1"/>
          <w:szCs w:val="23"/>
        </w:rPr>
        <w:t>s</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ally s</w:t>
      </w:r>
      <w:r w:rsidRPr="00992BAA">
        <w:rPr>
          <w:rFonts w:ascii="Calibri" w:eastAsia="Calibri" w:hAnsi="Calibri" w:cs="Calibri"/>
          <w:spacing w:val="1"/>
          <w:szCs w:val="23"/>
        </w:rPr>
        <w:t>t</w:t>
      </w:r>
      <w:r w:rsidRPr="00992BAA">
        <w:rPr>
          <w:rFonts w:ascii="Calibri" w:eastAsia="Calibri" w:hAnsi="Calibri" w:cs="Calibri"/>
          <w:szCs w:val="23"/>
        </w:rPr>
        <w:t>r</w:t>
      </w:r>
      <w:r w:rsidRPr="00992BAA">
        <w:rPr>
          <w:rFonts w:ascii="Calibri" w:eastAsia="Calibri" w:hAnsi="Calibri" w:cs="Calibri"/>
          <w:spacing w:val="1"/>
          <w:szCs w:val="23"/>
        </w:rPr>
        <w:t>en</w:t>
      </w:r>
      <w:r w:rsidRPr="00992BAA">
        <w:rPr>
          <w:rFonts w:ascii="Calibri" w:eastAsia="Calibri" w:hAnsi="Calibri" w:cs="Calibri"/>
          <w:spacing w:val="-1"/>
          <w:szCs w:val="23"/>
        </w:rPr>
        <w:t>u</w:t>
      </w:r>
      <w:r w:rsidRPr="00992BAA">
        <w:rPr>
          <w:rFonts w:ascii="Calibri" w:eastAsia="Calibri" w:hAnsi="Calibri" w:cs="Calibri"/>
          <w:szCs w:val="23"/>
        </w:rPr>
        <w:t>o</w:t>
      </w:r>
      <w:r w:rsidRPr="00992BAA">
        <w:rPr>
          <w:rFonts w:ascii="Calibri" w:eastAsia="Calibri" w:hAnsi="Calibri" w:cs="Calibri"/>
          <w:spacing w:val="2"/>
          <w:szCs w:val="23"/>
        </w:rPr>
        <w:t>u</w:t>
      </w:r>
      <w:r w:rsidRPr="00992BAA">
        <w:rPr>
          <w:rFonts w:ascii="Calibri" w:eastAsia="Calibri" w:hAnsi="Calibri" w:cs="Calibri"/>
          <w:szCs w:val="23"/>
        </w:rPr>
        <w:t>s</w:t>
      </w:r>
      <w:r w:rsidRPr="00992BAA">
        <w:rPr>
          <w:rFonts w:ascii="Calibri" w:eastAsia="Calibri" w:hAnsi="Calibri" w:cs="Calibri"/>
          <w:spacing w:val="-2"/>
          <w:szCs w:val="23"/>
        </w:rPr>
        <w:t xml:space="preserve"> </w:t>
      </w:r>
      <w:r w:rsidRPr="00992BAA">
        <w:rPr>
          <w:rFonts w:ascii="Calibri" w:eastAsia="Calibri" w:hAnsi="Calibri" w:cs="Calibri"/>
          <w:szCs w:val="23"/>
        </w:rPr>
        <w:t>or</w:t>
      </w:r>
      <w:r w:rsidRPr="00992BAA">
        <w:rPr>
          <w:rFonts w:ascii="Calibri" w:eastAsia="Calibri" w:hAnsi="Calibri" w:cs="Calibri"/>
          <w:spacing w:val="-1"/>
          <w:szCs w:val="23"/>
        </w:rPr>
        <w:t xml:space="preserve"> </w:t>
      </w:r>
      <w:r w:rsidRPr="00992BAA">
        <w:rPr>
          <w:rFonts w:ascii="Calibri" w:eastAsia="Calibri" w:hAnsi="Calibri" w:cs="Calibri"/>
          <w:spacing w:val="1"/>
          <w:szCs w:val="23"/>
        </w:rPr>
        <w:t>h</w:t>
      </w:r>
      <w:r w:rsidRPr="00992BAA">
        <w:rPr>
          <w:rFonts w:ascii="Calibri" w:eastAsia="Calibri" w:hAnsi="Calibri" w:cs="Calibri"/>
          <w:szCs w:val="23"/>
        </w:rPr>
        <w:t>a</w:t>
      </w:r>
      <w:r w:rsidRPr="00992BAA">
        <w:rPr>
          <w:rFonts w:ascii="Calibri" w:eastAsia="Calibri" w:hAnsi="Calibri" w:cs="Calibri"/>
          <w:spacing w:val="-2"/>
          <w:szCs w:val="23"/>
        </w:rPr>
        <w:t>r</w:t>
      </w:r>
      <w:r w:rsidRPr="00992BAA">
        <w:rPr>
          <w:rFonts w:ascii="Calibri" w:eastAsia="Calibri" w:hAnsi="Calibri" w:cs="Calibri"/>
          <w:szCs w:val="23"/>
        </w:rPr>
        <w:t>sh</w:t>
      </w:r>
      <w:r w:rsidRPr="00992BAA">
        <w:rPr>
          <w:rFonts w:ascii="Calibri" w:eastAsia="Calibri" w:hAnsi="Calibri" w:cs="Calibri"/>
          <w:spacing w:val="1"/>
          <w:szCs w:val="23"/>
        </w:rPr>
        <w:t xml:space="preserve"> </w:t>
      </w:r>
      <w:r w:rsidRPr="00992BAA">
        <w:rPr>
          <w:rFonts w:ascii="Calibri" w:eastAsia="Calibri" w:hAnsi="Calibri" w:cs="Calibri"/>
          <w:spacing w:val="-1"/>
          <w:szCs w:val="23"/>
        </w:rPr>
        <w:t>w</w:t>
      </w:r>
      <w:r w:rsidRPr="00992BAA">
        <w:rPr>
          <w:rFonts w:ascii="Calibri" w:eastAsia="Calibri" w:hAnsi="Calibri" w:cs="Calibri"/>
          <w:szCs w:val="23"/>
        </w:rPr>
        <w:t>o</w:t>
      </w:r>
      <w:r w:rsidRPr="00992BAA">
        <w:rPr>
          <w:rFonts w:ascii="Calibri" w:eastAsia="Calibri" w:hAnsi="Calibri" w:cs="Calibri"/>
          <w:spacing w:val="1"/>
          <w:szCs w:val="23"/>
        </w:rPr>
        <w:t>r</w:t>
      </w:r>
      <w:r w:rsidRPr="00992BAA">
        <w:rPr>
          <w:rFonts w:ascii="Calibri" w:eastAsia="Calibri" w:hAnsi="Calibri" w:cs="Calibri"/>
          <w:spacing w:val="-1"/>
          <w:szCs w:val="23"/>
        </w:rPr>
        <w:t>k</w:t>
      </w:r>
      <w:r w:rsidRPr="00992BAA">
        <w:rPr>
          <w:rFonts w:ascii="Calibri" w:eastAsia="Calibri" w:hAnsi="Calibri" w:cs="Calibri"/>
          <w:szCs w:val="23"/>
        </w:rPr>
        <w:t>.</w:t>
      </w:r>
    </w:p>
    <w:p w14:paraId="0DE783E1" w14:textId="47F2CEA8" w:rsidR="008E6474" w:rsidRPr="00992BAA" w:rsidRDefault="000F620D" w:rsidP="000F620D">
      <w:pPr>
        <w:numPr>
          <w:ilvl w:val="0"/>
          <w:numId w:val="88"/>
        </w:numPr>
        <w:spacing w:after="0"/>
        <w:ind w:left="1008" w:hanging="288"/>
        <w:jc w:val="both"/>
        <w:rPr>
          <w:rFonts w:ascii="Calibri" w:eastAsia="Calibri" w:hAnsi="Calibri" w:cs="Calibri"/>
          <w:szCs w:val="23"/>
        </w:rPr>
      </w:pPr>
      <w:r w:rsidRPr="00992BAA">
        <w:rPr>
          <w:rFonts w:ascii="Calibri" w:eastAsia="Calibri" w:hAnsi="Calibri" w:cs="Calibri"/>
          <w:color w:val="333333"/>
          <w:szCs w:val="23"/>
        </w:rPr>
        <w:lastRenderedPageBreak/>
        <w:t>Fail</w:t>
      </w:r>
      <w:r w:rsidRPr="00992BAA">
        <w:rPr>
          <w:rFonts w:ascii="Calibri" w:eastAsia="Calibri" w:hAnsi="Calibri" w:cs="Calibri"/>
          <w:color w:val="333333"/>
          <w:spacing w:val="1"/>
          <w:szCs w:val="23"/>
        </w:rPr>
        <w:t>u</w:t>
      </w:r>
      <w:r w:rsidRPr="00992BAA">
        <w:rPr>
          <w:rFonts w:ascii="Calibri" w:eastAsia="Calibri" w:hAnsi="Calibri" w:cs="Calibri"/>
          <w:color w:val="333333"/>
          <w:szCs w:val="23"/>
        </w:rPr>
        <w:t>re</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1"/>
          <w:szCs w:val="23"/>
        </w:rPr>
        <w:t>t</w:t>
      </w:r>
      <w:r w:rsidRPr="00992BAA">
        <w:rPr>
          <w:rFonts w:ascii="Calibri" w:eastAsia="Calibri" w:hAnsi="Calibri" w:cs="Calibri"/>
          <w:color w:val="333333"/>
          <w:szCs w:val="23"/>
        </w:rPr>
        <w:t>o</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1"/>
          <w:szCs w:val="23"/>
        </w:rPr>
        <w:t>b</w:t>
      </w:r>
      <w:r w:rsidRPr="00992BAA">
        <w:rPr>
          <w:rFonts w:ascii="Calibri" w:eastAsia="Calibri" w:hAnsi="Calibri" w:cs="Calibri"/>
          <w:color w:val="333333"/>
          <w:spacing w:val="-2"/>
          <w:szCs w:val="23"/>
        </w:rPr>
        <w:t>e</w:t>
      </w:r>
      <w:r w:rsidRPr="00992BAA">
        <w:rPr>
          <w:rFonts w:ascii="Calibri" w:eastAsia="Calibri" w:hAnsi="Calibri" w:cs="Calibri"/>
          <w:color w:val="333333"/>
          <w:spacing w:val="1"/>
          <w:szCs w:val="23"/>
        </w:rPr>
        <w:t>h</w:t>
      </w:r>
      <w:r w:rsidRPr="00992BAA">
        <w:rPr>
          <w:rFonts w:ascii="Calibri" w:eastAsia="Calibri" w:hAnsi="Calibri" w:cs="Calibri"/>
          <w:color w:val="333333"/>
          <w:szCs w:val="23"/>
        </w:rPr>
        <w:t>ave</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2"/>
          <w:szCs w:val="23"/>
        </w:rPr>
        <w:t>i</w:t>
      </w:r>
      <w:r w:rsidRPr="00992BAA">
        <w:rPr>
          <w:rFonts w:ascii="Calibri" w:eastAsia="Calibri" w:hAnsi="Calibri" w:cs="Calibri"/>
          <w:color w:val="333333"/>
          <w:szCs w:val="23"/>
        </w:rPr>
        <w:t>n</w:t>
      </w:r>
      <w:r w:rsidRPr="00992BAA">
        <w:rPr>
          <w:rFonts w:ascii="Calibri" w:eastAsia="Calibri" w:hAnsi="Calibri" w:cs="Calibri"/>
          <w:color w:val="333333"/>
          <w:spacing w:val="2"/>
          <w:szCs w:val="23"/>
        </w:rPr>
        <w:t xml:space="preserve"> </w:t>
      </w:r>
      <w:r w:rsidRPr="00992BAA">
        <w:rPr>
          <w:rFonts w:ascii="Calibri" w:eastAsia="Calibri" w:hAnsi="Calibri" w:cs="Calibri"/>
          <w:color w:val="333333"/>
          <w:szCs w:val="23"/>
        </w:rPr>
        <w:t>a</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1"/>
          <w:szCs w:val="23"/>
        </w:rPr>
        <w:t>p</w:t>
      </w:r>
      <w:r w:rsidRPr="00992BAA">
        <w:rPr>
          <w:rFonts w:ascii="Calibri" w:eastAsia="Calibri" w:hAnsi="Calibri" w:cs="Calibri"/>
          <w:color w:val="333333"/>
          <w:spacing w:val="-2"/>
          <w:szCs w:val="23"/>
        </w:rPr>
        <w:t>o</w:t>
      </w:r>
      <w:r w:rsidRPr="00992BAA">
        <w:rPr>
          <w:rFonts w:ascii="Calibri" w:eastAsia="Calibri" w:hAnsi="Calibri" w:cs="Calibri"/>
          <w:color w:val="333333"/>
          <w:szCs w:val="23"/>
        </w:rPr>
        <w:t>li</w:t>
      </w:r>
      <w:r w:rsidRPr="00992BAA">
        <w:rPr>
          <w:rFonts w:ascii="Calibri" w:eastAsia="Calibri" w:hAnsi="Calibri" w:cs="Calibri"/>
          <w:color w:val="333333"/>
          <w:spacing w:val="1"/>
          <w:szCs w:val="23"/>
        </w:rPr>
        <w:t>t</w:t>
      </w:r>
      <w:r w:rsidRPr="00992BAA">
        <w:rPr>
          <w:rFonts w:ascii="Calibri" w:eastAsia="Calibri" w:hAnsi="Calibri" w:cs="Calibri"/>
          <w:color w:val="333333"/>
          <w:szCs w:val="23"/>
        </w:rPr>
        <w:t>e</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2"/>
          <w:szCs w:val="23"/>
        </w:rPr>
        <w:t>a</w:t>
      </w:r>
      <w:r w:rsidRPr="00992BAA">
        <w:rPr>
          <w:rFonts w:ascii="Calibri" w:eastAsia="Calibri" w:hAnsi="Calibri" w:cs="Calibri"/>
          <w:color w:val="333333"/>
          <w:spacing w:val="1"/>
          <w:szCs w:val="23"/>
        </w:rPr>
        <w:t>n</w:t>
      </w:r>
      <w:r w:rsidRPr="00992BAA">
        <w:rPr>
          <w:rFonts w:ascii="Calibri" w:eastAsia="Calibri" w:hAnsi="Calibri" w:cs="Calibri"/>
          <w:color w:val="333333"/>
          <w:szCs w:val="23"/>
        </w:rPr>
        <w:t>d</w:t>
      </w:r>
      <w:r w:rsidRPr="00992BAA">
        <w:rPr>
          <w:rFonts w:ascii="Calibri" w:eastAsia="Calibri" w:hAnsi="Calibri" w:cs="Calibri"/>
          <w:color w:val="333333"/>
          <w:spacing w:val="-1"/>
          <w:szCs w:val="23"/>
        </w:rPr>
        <w:t xml:space="preserve"> c</w:t>
      </w:r>
      <w:r w:rsidRPr="00992BAA">
        <w:rPr>
          <w:rFonts w:ascii="Calibri" w:eastAsia="Calibri" w:hAnsi="Calibri" w:cs="Calibri"/>
          <w:color w:val="333333"/>
          <w:szCs w:val="23"/>
        </w:rPr>
        <w:t>o</w:t>
      </w:r>
      <w:r w:rsidRPr="00992BAA">
        <w:rPr>
          <w:rFonts w:ascii="Calibri" w:eastAsia="Calibri" w:hAnsi="Calibri" w:cs="Calibri"/>
          <w:color w:val="333333"/>
          <w:spacing w:val="2"/>
          <w:szCs w:val="23"/>
        </w:rPr>
        <w:t>u</w:t>
      </w:r>
      <w:r w:rsidRPr="00992BAA">
        <w:rPr>
          <w:rFonts w:ascii="Calibri" w:eastAsia="Calibri" w:hAnsi="Calibri" w:cs="Calibri"/>
          <w:color w:val="333333"/>
          <w:spacing w:val="-2"/>
          <w:szCs w:val="23"/>
        </w:rPr>
        <w:t>r</w:t>
      </w:r>
      <w:r w:rsidRPr="00992BAA">
        <w:rPr>
          <w:rFonts w:ascii="Calibri" w:eastAsia="Calibri" w:hAnsi="Calibri" w:cs="Calibri"/>
          <w:color w:val="333333"/>
          <w:spacing w:val="1"/>
          <w:szCs w:val="23"/>
        </w:rPr>
        <w:t>t</w:t>
      </w:r>
      <w:r w:rsidRPr="00992BAA">
        <w:rPr>
          <w:rFonts w:ascii="Calibri" w:eastAsia="Calibri" w:hAnsi="Calibri" w:cs="Calibri"/>
          <w:color w:val="333333"/>
          <w:szCs w:val="23"/>
        </w:rPr>
        <w:t>e</w:t>
      </w:r>
      <w:r w:rsidRPr="00992BAA">
        <w:rPr>
          <w:rFonts w:ascii="Calibri" w:eastAsia="Calibri" w:hAnsi="Calibri" w:cs="Calibri"/>
          <w:color w:val="333333"/>
          <w:spacing w:val="-1"/>
          <w:szCs w:val="23"/>
        </w:rPr>
        <w:t>o</w:t>
      </w:r>
      <w:r w:rsidRPr="00992BAA">
        <w:rPr>
          <w:rFonts w:ascii="Calibri" w:eastAsia="Calibri" w:hAnsi="Calibri" w:cs="Calibri"/>
          <w:color w:val="333333"/>
          <w:spacing w:val="1"/>
          <w:szCs w:val="23"/>
        </w:rPr>
        <w:t>u</w:t>
      </w:r>
      <w:r w:rsidRPr="00992BAA">
        <w:rPr>
          <w:rFonts w:ascii="Calibri" w:eastAsia="Calibri" w:hAnsi="Calibri" w:cs="Calibri"/>
          <w:color w:val="333333"/>
          <w:szCs w:val="23"/>
        </w:rPr>
        <w:t>s m</w:t>
      </w:r>
      <w:r w:rsidRPr="00992BAA">
        <w:rPr>
          <w:rFonts w:ascii="Calibri" w:eastAsia="Calibri" w:hAnsi="Calibri" w:cs="Calibri"/>
          <w:color w:val="333333"/>
          <w:spacing w:val="-2"/>
          <w:szCs w:val="23"/>
        </w:rPr>
        <w:t>a</w:t>
      </w:r>
      <w:r w:rsidRPr="00992BAA">
        <w:rPr>
          <w:rFonts w:ascii="Calibri" w:eastAsia="Calibri" w:hAnsi="Calibri" w:cs="Calibri"/>
          <w:color w:val="333333"/>
          <w:spacing w:val="1"/>
          <w:szCs w:val="23"/>
        </w:rPr>
        <w:t>n</w:t>
      </w:r>
      <w:r w:rsidRPr="00992BAA">
        <w:rPr>
          <w:rFonts w:ascii="Calibri" w:eastAsia="Calibri" w:hAnsi="Calibri" w:cs="Calibri"/>
          <w:color w:val="333333"/>
          <w:spacing w:val="-1"/>
          <w:szCs w:val="23"/>
        </w:rPr>
        <w:t>n</w:t>
      </w:r>
      <w:r w:rsidRPr="00992BAA">
        <w:rPr>
          <w:rFonts w:ascii="Calibri" w:eastAsia="Calibri" w:hAnsi="Calibri" w:cs="Calibri"/>
          <w:color w:val="333333"/>
          <w:spacing w:val="6"/>
          <w:szCs w:val="23"/>
        </w:rPr>
        <w:t>e</w:t>
      </w:r>
      <w:r w:rsidRPr="00992BAA">
        <w:rPr>
          <w:rFonts w:ascii="Calibri" w:eastAsia="Calibri" w:hAnsi="Calibri" w:cs="Calibri"/>
          <w:color w:val="333333"/>
          <w:szCs w:val="23"/>
        </w:rPr>
        <w:t>r</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1"/>
          <w:szCs w:val="23"/>
        </w:rPr>
        <w:t>t</w:t>
      </w:r>
      <w:r w:rsidRPr="00992BAA">
        <w:rPr>
          <w:rFonts w:ascii="Calibri" w:eastAsia="Calibri" w:hAnsi="Calibri" w:cs="Calibri"/>
          <w:color w:val="333333"/>
          <w:szCs w:val="23"/>
        </w:rPr>
        <w:t>o</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1"/>
          <w:szCs w:val="23"/>
        </w:rPr>
        <w:t>t</w:t>
      </w:r>
      <w:r w:rsidRPr="00992BAA">
        <w:rPr>
          <w:rFonts w:ascii="Calibri" w:eastAsia="Calibri" w:hAnsi="Calibri" w:cs="Calibri"/>
          <w:color w:val="333333"/>
          <w:spacing w:val="1"/>
          <w:szCs w:val="23"/>
        </w:rPr>
        <w:t>h</w:t>
      </w:r>
      <w:r w:rsidRPr="00992BAA">
        <w:rPr>
          <w:rFonts w:ascii="Calibri" w:eastAsia="Calibri" w:hAnsi="Calibri" w:cs="Calibri"/>
          <w:color w:val="333333"/>
          <w:szCs w:val="23"/>
        </w:rPr>
        <w:t>e</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zCs w:val="23"/>
        </w:rPr>
        <w:t>ge</w:t>
      </w:r>
      <w:r w:rsidRPr="00992BAA">
        <w:rPr>
          <w:rFonts w:ascii="Calibri" w:eastAsia="Calibri" w:hAnsi="Calibri" w:cs="Calibri"/>
          <w:color w:val="333333"/>
          <w:spacing w:val="1"/>
          <w:szCs w:val="23"/>
        </w:rPr>
        <w:t>n</w:t>
      </w:r>
      <w:r w:rsidRPr="00992BAA">
        <w:rPr>
          <w:rFonts w:ascii="Calibri" w:eastAsia="Calibri" w:hAnsi="Calibri" w:cs="Calibri"/>
          <w:color w:val="333333"/>
          <w:spacing w:val="-2"/>
          <w:szCs w:val="23"/>
        </w:rPr>
        <w:t>e</w:t>
      </w:r>
      <w:r w:rsidRPr="00992BAA">
        <w:rPr>
          <w:rFonts w:ascii="Calibri" w:eastAsia="Calibri" w:hAnsi="Calibri" w:cs="Calibri"/>
          <w:color w:val="333333"/>
          <w:szCs w:val="23"/>
        </w:rPr>
        <w:t>ral</w:t>
      </w:r>
      <w:r w:rsidRPr="00992BAA">
        <w:rPr>
          <w:rFonts w:ascii="Calibri" w:eastAsia="Calibri" w:hAnsi="Calibri" w:cs="Calibri"/>
          <w:color w:val="333333"/>
          <w:spacing w:val="1"/>
          <w:szCs w:val="23"/>
        </w:rPr>
        <w:t xml:space="preserve"> </w:t>
      </w:r>
      <w:r w:rsidRPr="00992BAA">
        <w:rPr>
          <w:rFonts w:ascii="Calibri" w:eastAsia="Calibri" w:hAnsi="Calibri" w:cs="Calibri"/>
          <w:color w:val="333333"/>
          <w:spacing w:val="-1"/>
          <w:szCs w:val="23"/>
        </w:rPr>
        <w:t>p</w:t>
      </w:r>
      <w:r w:rsidRPr="00992BAA">
        <w:rPr>
          <w:rFonts w:ascii="Calibri" w:eastAsia="Calibri" w:hAnsi="Calibri" w:cs="Calibri"/>
          <w:color w:val="333333"/>
          <w:spacing w:val="1"/>
          <w:szCs w:val="23"/>
        </w:rPr>
        <w:t>ub</w:t>
      </w:r>
      <w:r w:rsidRPr="00992BAA">
        <w:rPr>
          <w:rFonts w:ascii="Calibri" w:eastAsia="Calibri" w:hAnsi="Calibri" w:cs="Calibri"/>
          <w:color w:val="333333"/>
          <w:spacing w:val="-2"/>
          <w:szCs w:val="23"/>
        </w:rPr>
        <w:t>l</w:t>
      </w:r>
      <w:r w:rsidRPr="00992BAA">
        <w:rPr>
          <w:rFonts w:ascii="Calibri" w:eastAsia="Calibri" w:hAnsi="Calibri" w:cs="Calibri"/>
          <w:color w:val="333333"/>
          <w:szCs w:val="23"/>
        </w:rPr>
        <w:t>ic</w:t>
      </w:r>
    </w:p>
    <w:p w14:paraId="05BB151A" w14:textId="0C715B29" w:rsidR="008E6474" w:rsidRPr="00992BAA" w:rsidRDefault="000F620D" w:rsidP="000F620D">
      <w:pPr>
        <w:numPr>
          <w:ilvl w:val="0"/>
          <w:numId w:val="88"/>
        </w:numPr>
        <w:spacing w:after="0"/>
        <w:ind w:left="1008" w:right="82" w:hanging="288"/>
        <w:jc w:val="both"/>
        <w:rPr>
          <w:rFonts w:ascii="Calibri" w:eastAsia="Calibri" w:hAnsi="Calibri" w:cs="Calibri"/>
          <w:szCs w:val="23"/>
        </w:rPr>
      </w:pPr>
      <w:r w:rsidRPr="00992BAA">
        <w:rPr>
          <w:rFonts w:ascii="Calibri" w:eastAsia="Calibri" w:hAnsi="Calibri" w:cs="Calibri"/>
          <w:szCs w:val="23"/>
        </w:rPr>
        <w:t>Re</w:t>
      </w:r>
      <w:r w:rsidRPr="00992BAA">
        <w:rPr>
          <w:rFonts w:ascii="Calibri" w:eastAsia="Calibri" w:hAnsi="Calibri" w:cs="Calibri"/>
          <w:spacing w:val="1"/>
          <w:szCs w:val="23"/>
        </w:rPr>
        <w:t>qu</w:t>
      </w:r>
      <w:r w:rsidRPr="00992BAA">
        <w:rPr>
          <w:rFonts w:ascii="Calibri" w:eastAsia="Calibri" w:hAnsi="Calibri" w:cs="Calibri"/>
          <w:szCs w:val="23"/>
        </w:rPr>
        <w:t>ir</w:t>
      </w:r>
      <w:r w:rsidRPr="00992BAA">
        <w:rPr>
          <w:rFonts w:ascii="Calibri" w:eastAsia="Calibri" w:hAnsi="Calibri" w:cs="Calibri"/>
          <w:spacing w:val="-2"/>
          <w:szCs w:val="23"/>
        </w:rPr>
        <w:t>i</w:t>
      </w:r>
      <w:r w:rsidRPr="00992BAA">
        <w:rPr>
          <w:rFonts w:ascii="Calibri" w:eastAsia="Calibri" w:hAnsi="Calibri" w:cs="Calibri"/>
          <w:spacing w:val="1"/>
          <w:szCs w:val="23"/>
        </w:rPr>
        <w:t>n</w:t>
      </w:r>
      <w:r w:rsidRPr="00992BAA">
        <w:rPr>
          <w:rFonts w:ascii="Calibri" w:eastAsia="Calibri" w:hAnsi="Calibri" w:cs="Calibri"/>
          <w:szCs w:val="23"/>
        </w:rPr>
        <w:t xml:space="preserve">g </w:t>
      </w:r>
      <w:r w:rsidRPr="00992BAA">
        <w:rPr>
          <w:rFonts w:ascii="Calibri" w:eastAsia="Calibri" w:hAnsi="Calibri" w:cs="Calibri"/>
          <w:spacing w:val="6"/>
          <w:szCs w:val="23"/>
        </w:rPr>
        <w:t>or</w:t>
      </w:r>
      <w:r w:rsidRPr="00992BAA">
        <w:rPr>
          <w:rFonts w:ascii="Calibri" w:eastAsia="Calibri" w:hAnsi="Calibri" w:cs="Calibri"/>
          <w:szCs w:val="23"/>
        </w:rPr>
        <w:t xml:space="preserve"> </w:t>
      </w:r>
      <w:r w:rsidRPr="00992BAA">
        <w:rPr>
          <w:rFonts w:ascii="Calibri" w:eastAsia="Calibri" w:hAnsi="Calibri" w:cs="Calibri"/>
          <w:spacing w:val="7"/>
          <w:szCs w:val="23"/>
        </w:rPr>
        <w:t>forcing</w:t>
      </w:r>
      <w:r w:rsidRPr="00992BAA">
        <w:rPr>
          <w:rFonts w:ascii="Calibri" w:eastAsia="Calibri" w:hAnsi="Calibri" w:cs="Calibri"/>
          <w:szCs w:val="23"/>
        </w:rPr>
        <w:t xml:space="preserve"> </w:t>
      </w:r>
      <w:r w:rsidRPr="00992BAA">
        <w:rPr>
          <w:rFonts w:ascii="Calibri" w:eastAsia="Calibri" w:hAnsi="Calibri" w:cs="Calibri"/>
          <w:spacing w:val="4"/>
          <w:szCs w:val="23"/>
        </w:rPr>
        <w:t>the</w:t>
      </w:r>
      <w:r w:rsidRPr="00992BAA">
        <w:rPr>
          <w:rFonts w:ascii="Calibri" w:eastAsia="Calibri" w:hAnsi="Calibri" w:cs="Calibri"/>
          <w:szCs w:val="23"/>
        </w:rPr>
        <w:t xml:space="preserve"> </w:t>
      </w:r>
      <w:r w:rsidRPr="00992BAA">
        <w:rPr>
          <w:rFonts w:ascii="Calibri" w:eastAsia="Calibri" w:hAnsi="Calibri" w:cs="Calibri"/>
          <w:spacing w:val="7"/>
          <w:szCs w:val="23"/>
        </w:rPr>
        <w:t>individual</w:t>
      </w:r>
      <w:r w:rsidRPr="00992BAA">
        <w:rPr>
          <w:rFonts w:ascii="Calibri" w:eastAsia="Calibri" w:hAnsi="Calibri" w:cs="Calibri"/>
          <w:szCs w:val="23"/>
        </w:rPr>
        <w:t xml:space="preserve"> </w:t>
      </w:r>
      <w:r w:rsidRPr="00992BAA">
        <w:rPr>
          <w:rFonts w:ascii="Calibri" w:eastAsia="Calibri" w:hAnsi="Calibri" w:cs="Calibri"/>
          <w:spacing w:val="4"/>
          <w:szCs w:val="23"/>
        </w:rPr>
        <w:t>to</w:t>
      </w:r>
      <w:r w:rsidRPr="00992BAA">
        <w:rPr>
          <w:rFonts w:ascii="Calibri" w:eastAsia="Calibri" w:hAnsi="Calibri" w:cs="Calibri"/>
          <w:szCs w:val="23"/>
        </w:rPr>
        <w:t xml:space="preserve"> </w:t>
      </w:r>
      <w:r w:rsidRPr="00992BAA">
        <w:rPr>
          <w:rFonts w:ascii="Calibri" w:eastAsia="Calibri" w:hAnsi="Calibri" w:cs="Calibri"/>
          <w:spacing w:val="5"/>
          <w:szCs w:val="23"/>
        </w:rPr>
        <w:t>take</w:t>
      </w:r>
      <w:r w:rsidRPr="00992BAA">
        <w:rPr>
          <w:rFonts w:ascii="Calibri" w:eastAsia="Calibri" w:hAnsi="Calibri" w:cs="Calibri"/>
          <w:szCs w:val="23"/>
        </w:rPr>
        <w:t xml:space="preserve"> </w:t>
      </w:r>
      <w:r w:rsidRPr="00992BAA">
        <w:rPr>
          <w:rFonts w:ascii="Calibri" w:eastAsia="Calibri" w:hAnsi="Calibri" w:cs="Calibri"/>
          <w:spacing w:val="7"/>
          <w:szCs w:val="23"/>
        </w:rPr>
        <w:t>an</w:t>
      </w:r>
      <w:r w:rsidRPr="00992BAA">
        <w:rPr>
          <w:rFonts w:ascii="Calibri" w:eastAsia="Calibri" w:hAnsi="Calibri" w:cs="Calibri"/>
          <w:szCs w:val="23"/>
        </w:rPr>
        <w:t xml:space="preserve"> </w:t>
      </w:r>
      <w:r w:rsidRPr="00992BAA">
        <w:rPr>
          <w:rFonts w:ascii="Calibri" w:eastAsia="Calibri" w:hAnsi="Calibri" w:cs="Calibri"/>
          <w:spacing w:val="7"/>
          <w:szCs w:val="23"/>
        </w:rPr>
        <w:t>uncomfortable</w:t>
      </w:r>
      <w:r w:rsidRPr="00992BAA">
        <w:rPr>
          <w:rFonts w:ascii="Calibri" w:eastAsia="Calibri" w:hAnsi="Calibri" w:cs="Calibri"/>
          <w:szCs w:val="23"/>
        </w:rPr>
        <w:t xml:space="preserve"> </w:t>
      </w:r>
      <w:r w:rsidRPr="00992BAA">
        <w:rPr>
          <w:rFonts w:ascii="Calibri" w:eastAsia="Calibri" w:hAnsi="Calibri" w:cs="Calibri"/>
          <w:spacing w:val="7"/>
          <w:szCs w:val="23"/>
        </w:rPr>
        <w:t>position</w:t>
      </w:r>
      <w:r w:rsidRPr="00992BAA">
        <w:rPr>
          <w:rFonts w:ascii="Calibri" w:eastAsia="Calibri" w:hAnsi="Calibri" w:cs="Calibri"/>
          <w:szCs w:val="23"/>
        </w:rPr>
        <w:t xml:space="preserve">, </w:t>
      </w:r>
      <w:r w:rsidRPr="00992BAA">
        <w:rPr>
          <w:rFonts w:ascii="Calibri" w:eastAsia="Calibri" w:hAnsi="Calibri" w:cs="Calibri"/>
          <w:spacing w:val="6"/>
          <w:szCs w:val="23"/>
        </w:rPr>
        <w:t>such</w:t>
      </w:r>
      <w:r w:rsidRPr="00992BAA">
        <w:rPr>
          <w:rFonts w:ascii="Calibri" w:eastAsia="Calibri" w:hAnsi="Calibri" w:cs="Calibri"/>
          <w:szCs w:val="23"/>
        </w:rPr>
        <w:t xml:space="preserve"> </w:t>
      </w:r>
      <w:r w:rsidRPr="00992BAA">
        <w:rPr>
          <w:rFonts w:ascii="Calibri" w:eastAsia="Calibri" w:hAnsi="Calibri" w:cs="Calibri"/>
          <w:spacing w:val="7"/>
          <w:szCs w:val="23"/>
        </w:rPr>
        <w:t>as</w:t>
      </w:r>
      <w:r w:rsidRPr="00992BAA">
        <w:rPr>
          <w:rFonts w:ascii="Calibri" w:eastAsia="Calibri" w:hAnsi="Calibri" w:cs="Calibri"/>
          <w:szCs w:val="23"/>
        </w:rPr>
        <w:t xml:space="preserve"> s</w:t>
      </w:r>
      <w:r w:rsidRPr="00992BAA">
        <w:rPr>
          <w:rFonts w:ascii="Calibri" w:eastAsia="Calibri" w:hAnsi="Calibri" w:cs="Calibri"/>
          <w:spacing w:val="1"/>
          <w:szCs w:val="23"/>
        </w:rPr>
        <w:t>qu</w:t>
      </w:r>
      <w:r w:rsidRPr="00992BAA">
        <w:rPr>
          <w:rFonts w:ascii="Calibri" w:eastAsia="Calibri" w:hAnsi="Calibri" w:cs="Calibri"/>
          <w:szCs w:val="23"/>
        </w:rPr>
        <w:t>a</w:t>
      </w:r>
      <w:r w:rsidRPr="00992BAA">
        <w:rPr>
          <w:rFonts w:ascii="Calibri" w:eastAsia="Calibri" w:hAnsi="Calibri" w:cs="Calibri"/>
          <w:spacing w:val="-1"/>
          <w:szCs w:val="23"/>
        </w:rPr>
        <w:t>t</w:t>
      </w:r>
      <w:r w:rsidRPr="00992BAA">
        <w:rPr>
          <w:rFonts w:ascii="Calibri" w:eastAsia="Calibri" w:hAnsi="Calibri" w:cs="Calibri"/>
          <w:spacing w:val="1"/>
          <w:szCs w:val="23"/>
        </w:rPr>
        <w:t>t</w:t>
      </w:r>
      <w:r w:rsidRPr="00992BAA">
        <w:rPr>
          <w:rFonts w:ascii="Calibri" w:eastAsia="Calibri" w:hAnsi="Calibri" w:cs="Calibri"/>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3"/>
          <w:szCs w:val="23"/>
        </w:rPr>
        <w:t xml:space="preserve"> </w:t>
      </w:r>
      <w:r w:rsidRPr="00992BAA">
        <w:rPr>
          <w:rFonts w:ascii="Calibri" w:eastAsia="Calibri" w:hAnsi="Calibri" w:cs="Calibri"/>
          <w:szCs w:val="23"/>
        </w:rPr>
        <w:t>or</w:t>
      </w:r>
      <w:r w:rsidRPr="00992BAA">
        <w:rPr>
          <w:rFonts w:ascii="Calibri" w:eastAsia="Calibri" w:hAnsi="Calibri" w:cs="Calibri"/>
          <w:spacing w:val="4"/>
          <w:szCs w:val="23"/>
        </w:rPr>
        <w:t xml:space="preserve"> </w:t>
      </w:r>
      <w:r w:rsidRPr="00992BAA">
        <w:rPr>
          <w:rFonts w:ascii="Calibri" w:eastAsia="Calibri" w:hAnsi="Calibri" w:cs="Calibri"/>
          <w:spacing w:val="-1"/>
          <w:szCs w:val="23"/>
        </w:rPr>
        <w:t>b</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pacing w:val="1"/>
          <w:szCs w:val="23"/>
        </w:rPr>
        <w:t>d</w:t>
      </w:r>
      <w:r w:rsidRPr="00992BAA">
        <w:rPr>
          <w:rFonts w:ascii="Calibri" w:eastAsia="Calibri" w:hAnsi="Calibri" w:cs="Calibri"/>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3"/>
          <w:szCs w:val="23"/>
        </w:rPr>
        <w:t xml:space="preserve"> </w:t>
      </w:r>
      <w:r w:rsidRPr="00992BAA">
        <w:rPr>
          <w:rFonts w:ascii="Calibri" w:eastAsia="Calibri" w:hAnsi="Calibri" w:cs="Calibri"/>
          <w:spacing w:val="-2"/>
          <w:szCs w:val="23"/>
        </w:rPr>
        <w:t>o</w:t>
      </w:r>
      <w:r w:rsidRPr="00992BAA">
        <w:rPr>
          <w:rFonts w:ascii="Calibri" w:eastAsia="Calibri" w:hAnsi="Calibri" w:cs="Calibri"/>
          <w:szCs w:val="23"/>
        </w:rPr>
        <w:t>r</w:t>
      </w:r>
      <w:r w:rsidRPr="00992BAA">
        <w:rPr>
          <w:rFonts w:ascii="Calibri" w:eastAsia="Calibri" w:hAnsi="Calibri" w:cs="Calibri"/>
          <w:spacing w:val="3"/>
          <w:szCs w:val="23"/>
        </w:rPr>
        <w:t xml:space="preserve"> </w:t>
      </w:r>
      <w:r w:rsidRPr="00992BAA">
        <w:rPr>
          <w:rFonts w:ascii="Calibri" w:eastAsia="Calibri" w:hAnsi="Calibri" w:cs="Calibri"/>
          <w:spacing w:val="1"/>
          <w:szCs w:val="23"/>
        </w:rPr>
        <w:t>f</w:t>
      </w:r>
      <w:r w:rsidRPr="00992BAA">
        <w:rPr>
          <w:rFonts w:ascii="Calibri" w:eastAsia="Calibri" w:hAnsi="Calibri" w:cs="Calibri"/>
          <w:szCs w:val="23"/>
        </w:rPr>
        <w:t>o</w:t>
      </w:r>
      <w:r w:rsidRPr="00992BAA">
        <w:rPr>
          <w:rFonts w:ascii="Calibri" w:eastAsia="Calibri" w:hAnsi="Calibri" w:cs="Calibri"/>
          <w:spacing w:val="1"/>
          <w:szCs w:val="23"/>
        </w:rPr>
        <w:t>r</w:t>
      </w:r>
      <w:r w:rsidRPr="00992BAA">
        <w:rPr>
          <w:rFonts w:ascii="Calibri" w:eastAsia="Calibri" w:hAnsi="Calibri" w:cs="Calibri"/>
          <w:spacing w:val="-1"/>
          <w:szCs w:val="23"/>
        </w:rPr>
        <w:t>c</w:t>
      </w:r>
      <w:r w:rsidRPr="00992BAA">
        <w:rPr>
          <w:rFonts w:ascii="Calibri" w:eastAsia="Calibri" w:hAnsi="Calibri" w:cs="Calibri"/>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3"/>
          <w:szCs w:val="23"/>
        </w:rPr>
        <w:t xml:space="preserve"> </w:t>
      </w:r>
      <w:r w:rsidRPr="00992BAA">
        <w:rPr>
          <w:rFonts w:ascii="Calibri" w:eastAsia="Calibri" w:hAnsi="Calibri" w:cs="Calibri"/>
          <w:spacing w:val="1"/>
          <w:szCs w:val="23"/>
        </w:rPr>
        <w:t>p</w:t>
      </w:r>
      <w:r w:rsidRPr="00992BAA">
        <w:rPr>
          <w:rFonts w:ascii="Calibri" w:eastAsia="Calibri" w:hAnsi="Calibri" w:cs="Calibri"/>
          <w:szCs w:val="23"/>
        </w:rPr>
        <w:t>e</w:t>
      </w:r>
      <w:r w:rsidRPr="00992BAA">
        <w:rPr>
          <w:rFonts w:ascii="Calibri" w:eastAsia="Calibri" w:hAnsi="Calibri" w:cs="Calibri"/>
          <w:spacing w:val="-1"/>
          <w:szCs w:val="23"/>
        </w:rPr>
        <w:t>o</w:t>
      </w:r>
      <w:r w:rsidRPr="00992BAA">
        <w:rPr>
          <w:rFonts w:ascii="Calibri" w:eastAsia="Calibri" w:hAnsi="Calibri" w:cs="Calibri"/>
          <w:spacing w:val="1"/>
          <w:szCs w:val="23"/>
        </w:rPr>
        <w:t>p</w:t>
      </w:r>
      <w:r w:rsidRPr="00992BAA">
        <w:rPr>
          <w:rFonts w:ascii="Calibri" w:eastAsia="Calibri" w:hAnsi="Calibri" w:cs="Calibri"/>
          <w:szCs w:val="23"/>
        </w:rPr>
        <w:t>le</w:t>
      </w:r>
      <w:r w:rsidRPr="00992BAA">
        <w:rPr>
          <w:rFonts w:ascii="Calibri" w:eastAsia="Calibri" w:hAnsi="Calibri" w:cs="Calibri"/>
          <w:spacing w:val="4"/>
          <w:szCs w:val="23"/>
        </w:rPr>
        <w:t xml:space="preserve"> </w:t>
      </w:r>
      <w:r w:rsidRPr="00992BAA">
        <w:rPr>
          <w:rFonts w:ascii="Calibri" w:eastAsia="Calibri" w:hAnsi="Calibri" w:cs="Calibri"/>
          <w:spacing w:val="1"/>
          <w:szCs w:val="23"/>
        </w:rPr>
        <w:t>t</w:t>
      </w:r>
      <w:r w:rsidRPr="00992BAA">
        <w:rPr>
          <w:rFonts w:ascii="Calibri" w:eastAsia="Calibri" w:hAnsi="Calibri" w:cs="Calibri"/>
          <w:szCs w:val="23"/>
        </w:rPr>
        <w:t>o</w:t>
      </w:r>
      <w:r w:rsidRPr="00992BAA">
        <w:rPr>
          <w:rFonts w:ascii="Calibri" w:eastAsia="Calibri" w:hAnsi="Calibri" w:cs="Calibri"/>
          <w:spacing w:val="4"/>
          <w:szCs w:val="23"/>
        </w:rPr>
        <w:t xml:space="preserve"> </w:t>
      </w:r>
      <w:r w:rsidRPr="00992BAA">
        <w:rPr>
          <w:rFonts w:ascii="Calibri" w:eastAsia="Calibri" w:hAnsi="Calibri" w:cs="Calibri"/>
          <w:szCs w:val="23"/>
        </w:rPr>
        <w:t>r</w:t>
      </w:r>
      <w:r w:rsidRPr="00992BAA">
        <w:rPr>
          <w:rFonts w:ascii="Calibri" w:eastAsia="Calibri" w:hAnsi="Calibri" w:cs="Calibri"/>
          <w:spacing w:val="-1"/>
          <w:szCs w:val="23"/>
        </w:rPr>
        <w:t>ep</w:t>
      </w:r>
      <w:r w:rsidRPr="00992BAA">
        <w:rPr>
          <w:rFonts w:ascii="Calibri" w:eastAsia="Calibri" w:hAnsi="Calibri" w:cs="Calibri"/>
          <w:szCs w:val="23"/>
        </w:rPr>
        <w:t>e</w:t>
      </w:r>
      <w:r w:rsidRPr="00992BAA">
        <w:rPr>
          <w:rFonts w:ascii="Calibri" w:eastAsia="Calibri" w:hAnsi="Calibri" w:cs="Calibri"/>
          <w:spacing w:val="1"/>
          <w:szCs w:val="23"/>
        </w:rPr>
        <w:t>a</w:t>
      </w:r>
      <w:r w:rsidRPr="00992BAA">
        <w:rPr>
          <w:rFonts w:ascii="Calibri" w:eastAsia="Calibri" w:hAnsi="Calibri" w:cs="Calibri"/>
          <w:szCs w:val="23"/>
        </w:rPr>
        <w:t>t</w:t>
      </w:r>
      <w:r w:rsidRPr="00992BAA">
        <w:rPr>
          <w:rFonts w:ascii="Calibri" w:eastAsia="Calibri" w:hAnsi="Calibri" w:cs="Calibri"/>
          <w:spacing w:val="4"/>
          <w:szCs w:val="23"/>
        </w:rPr>
        <w:t xml:space="preserve"> </w:t>
      </w:r>
      <w:r w:rsidRPr="00992BAA">
        <w:rPr>
          <w:rFonts w:ascii="Calibri" w:eastAsia="Calibri" w:hAnsi="Calibri" w:cs="Calibri"/>
          <w:spacing w:val="1"/>
          <w:szCs w:val="23"/>
        </w:rPr>
        <w:t>ph</w:t>
      </w:r>
      <w:r w:rsidRPr="00992BAA">
        <w:rPr>
          <w:rFonts w:ascii="Calibri" w:eastAsia="Calibri" w:hAnsi="Calibri" w:cs="Calibri"/>
          <w:szCs w:val="23"/>
        </w:rPr>
        <w:t>y</w:t>
      </w:r>
      <w:r w:rsidRPr="00992BAA">
        <w:rPr>
          <w:rFonts w:ascii="Calibri" w:eastAsia="Calibri" w:hAnsi="Calibri" w:cs="Calibri"/>
          <w:spacing w:val="-1"/>
          <w:szCs w:val="23"/>
        </w:rPr>
        <w:t>s</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al</w:t>
      </w:r>
      <w:r w:rsidRPr="00992BAA">
        <w:rPr>
          <w:rFonts w:ascii="Calibri" w:eastAsia="Calibri" w:hAnsi="Calibri" w:cs="Calibri"/>
          <w:spacing w:val="3"/>
          <w:szCs w:val="23"/>
        </w:rPr>
        <w:t xml:space="preserve"> </w:t>
      </w:r>
      <w:r w:rsidRPr="00992BAA">
        <w:rPr>
          <w:rFonts w:ascii="Calibri" w:eastAsia="Calibri" w:hAnsi="Calibri" w:cs="Calibri"/>
          <w:szCs w:val="23"/>
        </w:rPr>
        <w:t>m</w:t>
      </w:r>
      <w:r w:rsidRPr="00992BAA">
        <w:rPr>
          <w:rFonts w:ascii="Calibri" w:eastAsia="Calibri" w:hAnsi="Calibri" w:cs="Calibri"/>
          <w:spacing w:val="1"/>
          <w:szCs w:val="23"/>
        </w:rPr>
        <w:t>o</w:t>
      </w:r>
      <w:r w:rsidRPr="00992BAA">
        <w:rPr>
          <w:rFonts w:ascii="Calibri" w:eastAsia="Calibri" w:hAnsi="Calibri" w:cs="Calibri"/>
          <w:szCs w:val="23"/>
        </w:rPr>
        <w:t>vem</w:t>
      </w:r>
      <w:r w:rsidRPr="00992BAA">
        <w:rPr>
          <w:rFonts w:ascii="Calibri" w:eastAsia="Calibri" w:hAnsi="Calibri" w:cs="Calibri"/>
          <w:spacing w:val="-1"/>
          <w:szCs w:val="23"/>
        </w:rPr>
        <w:t>e</w:t>
      </w:r>
      <w:r w:rsidRPr="00992BAA">
        <w:rPr>
          <w:rFonts w:ascii="Calibri" w:eastAsia="Calibri" w:hAnsi="Calibri" w:cs="Calibri"/>
          <w:spacing w:val="1"/>
          <w:szCs w:val="23"/>
        </w:rPr>
        <w:t>nt</w:t>
      </w:r>
      <w:r w:rsidRPr="00992BAA">
        <w:rPr>
          <w:rFonts w:ascii="Calibri" w:eastAsia="Calibri" w:hAnsi="Calibri" w:cs="Calibri"/>
          <w:szCs w:val="23"/>
        </w:rPr>
        <w:t xml:space="preserve">s </w:t>
      </w:r>
      <w:r w:rsidRPr="00992BAA">
        <w:rPr>
          <w:rFonts w:ascii="Calibri" w:eastAsia="Calibri" w:hAnsi="Calibri" w:cs="Calibri"/>
          <w:spacing w:val="-1"/>
          <w:szCs w:val="23"/>
        </w:rPr>
        <w:t>w</w:t>
      </w:r>
      <w:r w:rsidRPr="00992BAA">
        <w:rPr>
          <w:rFonts w:ascii="Calibri" w:eastAsia="Calibri" w:hAnsi="Calibri" w:cs="Calibri"/>
          <w:spacing w:val="1"/>
          <w:szCs w:val="23"/>
        </w:rPr>
        <w:t>h</w:t>
      </w:r>
      <w:r w:rsidRPr="00992BAA">
        <w:rPr>
          <w:rFonts w:ascii="Calibri" w:eastAsia="Calibri" w:hAnsi="Calibri" w:cs="Calibri"/>
          <w:szCs w:val="23"/>
        </w:rPr>
        <w:t>en</w:t>
      </w:r>
      <w:r w:rsidRPr="00992BAA">
        <w:rPr>
          <w:rFonts w:ascii="Calibri" w:eastAsia="Calibri" w:hAnsi="Calibri" w:cs="Calibri"/>
          <w:spacing w:val="4"/>
          <w:szCs w:val="23"/>
        </w:rPr>
        <w:t xml:space="preserve"> </w:t>
      </w:r>
      <w:r w:rsidRPr="00992BAA">
        <w:rPr>
          <w:rFonts w:ascii="Calibri" w:eastAsia="Calibri" w:hAnsi="Calibri" w:cs="Calibri"/>
          <w:spacing w:val="1"/>
          <w:szCs w:val="23"/>
        </w:rPr>
        <w:t>u</w:t>
      </w:r>
      <w:r w:rsidRPr="00992BAA">
        <w:rPr>
          <w:rFonts w:ascii="Calibri" w:eastAsia="Calibri" w:hAnsi="Calibri" w:cs="Calibri"/>
          <w:szCs w:val="23"/>
        </w:rPr>
        <w:t>sed sol</w:t>
      </w:r>
      <w:r w:rsidRPr="00992BAA">
        <w:rPr>
          <w:rFonts w:ascii="Calibri" w:eastAsia="Calibri" w:hAnsi="Calibri" w:cs="Calibri"/>
          <w:spacing w:val="1"/>
          <w:szCs w:val="23"/>
        </w:rPr>
        <w:t>e</w:t>
      </w:r>
      <w:r w:rsidRPr="00992BAA">
        <w:rPr>
          <w:rFonts w:ascii="Calibri" w:eastAsia="Calibri" w:hAnsi="Calibri" w:cs="Calibri"/>
          <w:szCs w:val="23"/>
        </w:rPr>
        <w:t>ly as</w:t>
      </w:r>
      <w:r w:rsidRPr="00992BAA">
        <w:rPr>
          <w:rFonts w:ascii="Calibri" w:eastAsia="Calibri" w:hAnsi="Calibri" w:cs="Calibri"/>
          <w:spacing w:val="1"/>
          <w:szCs w:val="23"/>
        </w:rPr>
        <w:t xml:space="preserve"> </w:t>
      </w:r>
      <w:r w:rsidRPr="00992BAA">
        <w:rPr>
          <w:rFonts w:ascii="Calibri" w:eastAsia="Calibri" w:hAnsi="Calibri" w:cs="Calibri"/>
          <w:szCs w:val="23"/>
        </w:rPr>
        <w:t>a</w:t>
      </w:r>
      <w:r w:rsidRPr="00992BAA">
        <w:rPr>
          <w:rFonts w:ascii="Calibri" w:eastAsia="Calibri" w:hAnsi="Calibri" w:cs="Calibri"/>
          <w:spacing w:val="-1"/>
          <w:szCs w:val="23"/>
        </w:rPr>
        <w:t xml:space="preserve"> </w:t>
      </w:r>
      <w:r w:rsidRPr="00992BAA">
        <w:rPr>
          <w:rFonts w:ascii="Calibri" w:eastAsia="Calibri" w:hAnsi="Calibri" w:cs="Calibri"/>
          <w:szCs w:val="23"/>
        </w:rPr>
        <w:t>me</w:t>
      </w:r>
      <w:r w:rsidRPr="00992BAA">
        <w:rPr>
          <w:rFonts w:ascii="Calibri" w:eastAsia="Calibri" w:hAnsi="Calibri" w:cs="Calibri"/>
          <w:spacing w:val="1"/>
          <w:szCs w:val="23"/>
        </w:rPr>
        <w:t>an</w:t>
      </w:r>
      <w:r w:rsidRPr="00992BAA">
        <w:rPr>
          <w:rFonts w:ascii="Calibri" w:eastAsia="Calibri" w:hAnsi="Calibri" w:cs="Calibri"/>
          <w:szCs w:val="23"/>
        </w:rPr>
        <w:t>s</w:t>
      </w:r>
      <w:r w:rsidRPr="00992BAA">
        <w:rPr>
          <w:rFonts w:ascii="Calibri" w:eastAsia="Calibri" w:hAnsi="Calibri" w:cs="Calibri"/>
          <w:spacing w:val="-2"/>
          <w:szCs w:val="23"/>
        </w:rPr>
        <w:t xml:space="preserve"> </w:t>
      </w:r>
      <w:r w:rsidRPr="00992BAA">
        <w:rPr>
          <w:rFonts w:ascii="Calibri" w:eastAsia="Calibri" w:hAnsi="Calibri" w:cs="Calibri"/>
          <w:szCs w:val="23"/>
        </w:rPr>
        <w:t xml:space="preserve">of </w:t>
      </w:r>
      <w:r w:rsidRPr="00992BAA">
        <w:rPr>
          <w:rFonts w:ascii="Calibri" w:eastAsia="Calibri" w:hAnsi="Calibri" w:cs="Calibri"/>
          <w:spacing w:val="-1"/>
          <w:szCs w:val="23"/>
        </w:rPr>
        <w:t>p</w:t>
      </w:r>
      <w:r w:rsidRPr="00992BAA">
        <w:rPr>
          <w:rFonts w:ascii="Calibri" w:eastAsia="Calibri" w:hAnsi="Calibri" w:cs="Calibri"/>
          <w:spacing w:val="1"/>
          <w:szCs w:val="23"/>
        </w:rPr>
        <w:t>un</w:t>
      </w:r>
      <w:r w:rsidRPr="00992BAA">
        <w:rPr>
          <w:rFonts w:ascii="Calibri" w:eastAsia="Calibri" w:hAnsi="Calibri" w:cs="Calibri"/>
          <w:spacing w:val="-2"/>
          <w:szCs w:val="23"/>
        </w:rPr>
        <w:t>i</w:t>
      </w:r>
      <w:r w:rsidRPr="00992BAA">
        <w:rPr>
          <w:rFonts w:ascii="Calibri" w:eastAsia="Calibri" w:hAnsi="Calibri" w:cs="Calibri"/>
          <w:szCs w:val="23"/>
        </w:rPr>
        <w:t>s</w:t>
      </w:r>
      <w:r w:rsidRPr="00992BAA">
        <w:rPr>
          <w:rFonts w:ascii="Calibri" w:eastAsia="Calibri" w:hAnsi="Calibri" w:cs="Calibri"/>
          <w:spacing w:val="1"/>
          <w:szCs w:val="23"/>
        </w:rPr>
        <w:t>h</w:t>
      </w:r>
      <w:r w:rsidRPr="00992BAA">
        <w:rPr>
          <w:rFonts w:ascii="Calibri" w:eastAsia="Calibri" w:hAnsi="Calibri" w:cs="Calibri"/>
          <w:szCs w:val="23"/>
        </w:rPr>
        <w:t>ment.</w:t>
      </w:r>
    </w:p>
    <w:p w14:paraId="7525290F" w14:textId="0BC56472" w:rsidR="008E6474" w:rsidRPr="00992BAA" w:rsidRDefault="000F620D" w:rsidP="000F620D">
      <w:pPr>
        <w:numPr>
          <w:ilvl w:val="0"/>
          <w:numId w:val="88"/>
        </w:numPr>
        <w:spacing w:after="0"/>
        <w:ind w:left="1008" w:hanging="288"/>
        <w:jc w:val="both"/>
        <w:rPr>
          <w:rFonts w:ascii="Calibri" w:eastAsia="Calibri" w:hAnsi="Calibri" w:cs="Calibri"/>
          <w:szCs w:val="23"/>
        </w:rPr>
      </w:pP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zCs w:val="23"/>
        </w:rPr>
        <w:t>ial</w:t>
      </w:r>
      <w:r w:rsidRPr="00992BAA">
        <w:rPr>
          <w:rFonts w:ascii="Calibri" w:eastAsia="Calibri" w:hAnsi="Calibri" w:cs="Calibri"/>
          <w:spacing w:val="-1"/>
          <w:szCs w:val="23"/>
        </w:rPr>
        <w:t xml:space="preserve"> </w:t>
      </w:r>
      <w:r w:rsidRPr="00992BAA">
        <w:rPr>
          <w:rFonts w:ascii="Calibri" w:eastAsia="Calibri" w:hAnsi="Calibri" w:cs="Calibri"/>
          <w:szCs w:val="23"/>
        </w:rPr>
        <w:t>of a</w:t>
      </w:r>
      <w:r w:rsidRPr="00992BAA">
        <w:rPr>
          <w:rFonts w:ascii="Calibri" w:eastAsia="Calibri" w:hAnsi="Calibri" w:cs="Calibri"/>
          <w:spacing w:val="1"/>
          <w:szCs w:val="23"/>
        </w:rPr>
        <w:t>n</w:t>
      </w:r>
      <w:r w:rsidRPr="00992BAA">
        <w:rPr>
          <w:rFonts w:ascii="Calibri" w:eastAsia="Calibri" w:hAnsi="Calibri" w:cs="Calibri"/>
          <w:szCs w:val="23"/>
        </w:rPr>
        <w:t>y</w:t>
      </w:r>
      <w:r w:rsidRPr="00992BAA">
        <w:rPr>
          <w:rFonts w:ascii="Calibri" w:eastAsia="Calibri" w:hAnsi="Calibri" w:cs="Calibri"/>
          <w:spacing w:val="-2"/>
          <w:szCs w:val="23"/>
        </w:rPr>
        <w:t xml:space="preserve"> </w:t>
      </w:r>
      <w:r w:rsidRPr="00992BAA">
        <w:rPr>
          <w:rFonts w:ascii="Calibri" w:eastAsia="Calibri" w:hAnsi="Calibri" w:cs="Calibri"/>
          <w:szCs w:val="23"/>
        </w:rPr>
        <w:t>esse</w:t>
      </w:r>
      <w:r w:rsidRPr="00992BAA">
        <w:rPr>
          <w:rFonts w:ascii="Calibri" w:eastAsia="Calibri" w:hAnsi="Calibri" w:cs="Calibri"/>
          <w:spacing w:val="-1"/>
          <w:szCs w:val="23"/>
        </w:rPr>
        <w:t>n</w:t>
      </w:r>
      <w:r w:rsidRPr="00992BAA">
        <w:rPr>
          <w:rFonts w:ascii="Calibri" w:eastAsia="Calibri" w:hAnsi="Calibri" w:cs="Calibri"/>
          <w:spacing w:val="1"/>
          <w:szCs w:val="23"/>
        </w:rPr>
        <w:t>t</w:t>
      </w:r>
      <w:r w:rsidRPr="00992BAA">
        <w:rPr>
          <w:rFonts w:ascii="Calibri" w:eastAsia="Calibri" w:hAnsi="Calibri" w:cs="Calibri"/>
          <w:szCs w:val="23"/>
        </w:rPr>
        <w:t>ial</w:t>
      </w:r>
      <w:r w:rsidRPr="00992BAA">
        <w:rPr>
          <w:rFonts w:ascii="Calibri" w:eastAsia="Calibri" w:hAnsi="Calibri" w:cs="Calibri"/>
          <w:spacing w:val="1"/>
          <w:szCs w:val="23"/>
        </w:rPr>
        <w:t xml:space="preserve"> </w:t>
      </w:r>
      <w:r w:rsidRPr="00992BAA">
        <w:rPr>
          <w:rFonts w:ascii="Calibri" w:eastAsia="Calibri" w:hAnsi="Calibri" w:cs="Calibri"/>
          <w:spacing w:val="-3"/>
          <w:szCs w:val="23"/>
        </w:rPr>
        <w:t>s</w:t>
      </w:r>
      <w:r w:rsidRPr="00992BAA">
        <w:rPr>
          <w:rFonts w:ascii="Calibri" w:eastAsia="Calibri" w:hAnsi="Calibri" w:cs="Calibri"/>
          <w:szCs w:val="23"/>
        </w:rPr>
        <w:t>e</w:t>
      </w:r>
      <w:r w:rsidRPr="00992BAA">
        <w:rPr>
          <w:rFonts w:ascii="Calibri" w:eastAsia="Calibri" w:hAnsi="Calibri" w:cs="Calibri"/>
          <w:spacing w:val="1"/>
          <w:szCs w:val="23"/>
        </w:rPr>
        <w:t>r</w:t>
      </w:r>
      <w:r w:rsidRPr="00992BAA">
        <w:rPr>
          <w:rFonts w:ascii="Calibri" w:eastAsia="Calibri" w:hAnsi="Calibri" w:cs="Calibri"/>
          <w:szCs w:val="23"/>
        </w:rPr>
        <w:t>vi</w:t>
      </w:r>
      <w:r w:rsidRPr="00992BAA">
        <w:rPr>
          <w:rFonts w:ascii="Calibri" w:eastAsia="Calibri" w:hAnsi="Calibri" w:cs="Calibri"/>
          <w:spacing w:val="-1"/>
          <w:szCs w:val="23"/>
        </w:rPr>
        <w:t>c</w:t>
      </w:r>
      <w:r w:rsidRPr="00992BAA">
        <w:rPr>
          <w:rFonts w:ascii="Calibri" w:eastAsia="Calibri" w:hAnsi="Calibri" w:cs="Calibri"/>
          <w:szCs w:val="23"/>
        </w:rPr>
        <w:t>e</w:t>
      </w:r>
      <w:r w:rsidRPr="00992BAA">
        <w:rPr>
          <w:rFonts w:ascii="Calibri" w:eastAsia="Calibri" w:hAnsi="Calibri" w:cs="Calibri"/>
          <w:spacing w:val="1"/>
          <w:szCs w:val="23"/>
        </w:rPr>
        <w:t xml:space="preserve"> </w:t>
      </w:r>
      <w:r w:rsidRPr="00992BAA">
        <w:rPr>
          <w:rFonts w:ascii="Calibri" w:eastAsia="Calibri" w:hAnsi="Calibri" w:cs="Calibri"/>
          <w:szCs w:val="23"/>
        </w:rPr>
        <w:t>sol</w:t>
      </w:r>
      <w:r w:rsidRPr="00992BAA">
        <w:rPr>
          <w:rFonts w:ascii="Calibri" w:eastAsia="Calibri" w:hAnsi="Calibri" w:cs="Calibri"/>
          <w:spacing w:val="1"/>
          <w:szCs w:val="23"/>
        </w:rPr>
        <w:t>e</w:t>
      </w:r>
      <w:r w:rsidRPr="00992BAA">
        <w:rPr>
          <w:rFonts w:ascii="Calibri" w:eastAsia="Calibri" w:hAnsi="Calibri" w:cs="Calibri"/>
          <w:szCs w:val="23"/>
        </w:rPr>
        <w:t>ly</w:t>
      </w:r>
      <w:r w:rsidRPr="00992BAA">
        <w:rPr>
          <w:rFonts w:ascii="Calibri" w:eastAsia="Calibri" w:hAnsi="Calibri" w:cs="Calibri"/>
          <w:spacing w:val="1"/>
          <w:szCs w:val="23"/>
        </w:rPr>
        <w:t xml:space="preserve"> f</w:t>
      </w:r>
      <w:r w:rsidRPr="00992BAA">
        <w:rPr>
          <w:rFonts w:ascii="Calibri" w:eastAsia="Calibri" w:hAnsi="Calibri" w:cs="Calibri"/>
          <w:szCs w:val="23"/>
        </w:rPr>
        <w:t>or</w:t>
      </w:r>
      <w:r w:rsidRPr="00992BAA">
        <w:rPr>
          <w:rFonts w:ascii="Calibri" w:eastAsia="Calibri" w:hAnsi="Calibri" w:cs="Calibri"/>
          <w:spacing w:val="-1"/>
          <w:szCs w:val="23"/>
        </w:rPr>
        <w:t xml:space="preserve"> </w:t>
      </w:r>
      <w:r w:rsidRPr="00992BAA">
        <w:rPr>
          <w:rFonts w:ascii="Calibri" w:eastAsia="Calibri" w:hAnsi="Calibri" w:cs="Calibri"/>
          <w:spacing w:val="1"/>
          <w:szCs w:val="23"/>
        </w:rPr>
        <w:t>d</w:t>
      </w:r>
      <w:r w:rsidRPr="00992BAA">
        <w:rPr>
          <w:rFonts w:ascii="Calibri" w:eastAsia="Calibri" w:hAnsi="Calibri" w:cs="Calibri"/>
          <w:szCs w:val="23"/>
        </w:rPr>
        <w:t>is</w:t>
      </w:r>
      <w:r w:rsidRPr="00992BAA">
        <w:rPr>
          <w:rFonts w:ascii="Calibri" w:eastAsia="Calibri" w:hAnsi="Calibri" w:cs="Calibri"/>
          <w:spacing w:val="-1"/>
          <w:szCs w:val="23"/>
        </w:rPr>
        <w:t>c</w:t>
      </w:r>
      <w:r w:rsidRPr="00992BAA">
        <w:rPr>
          <w:rFonts w:ascii="Calibri" w:eastAsia="Calibri" w:hAnsi="Calibri" w:cs="Calibri"/>
          <w:szCs w:val="23"/>
        </w:rPr>
        <w:t>i</w:t>
      </w:r>
      <w:r w:rsidRPr="00992BAA">
        <w:rPr>
          <w:rFonts w:ascii="Calibri" w:eastAsia="Calibri" w:hAnsi="Calibri" w:cs="Calibri"/>
          <w:spacing w:val="1"/>
          <w:szCs w:val="23"/>
        </w:rPr>
        <w:t>p</w:t>
      </w:r>
      <w:r w:rsidRPr="00992BAA">
        <w:rPr>
          <w:rFonts w:ascii="Calibri" w:eastAsia="Calibri" w:hAnsi="Calibri" w:cs="Calibri"/>
          <w:szCs w:val="23"/>
        </w:rPr>
        <w:t>l</w:t>
      </w:r>
      <w:r w:rsidRPr="00992BAA">
        <w:rPr>
          <w:rFonts w:ascii="Calibri" w:eastAsia="Calibri" w:hAnsi="Calibri" w:cs="Calibri"/>
          <w:spacing w:val="-2"/>
          <w:szCs w:val="23"/>
        </w:rPr>
        <w:t>i</w:t>
      </w:r>
      <w:r w:rsidRPr="00992BAA">
        <w:rPr>
          <w:rFonts w:ascii="Calibri" w:eastAsia="Calibri" w:hAnsi="Calibri" w:cs="Calibri"/>
          <w:spacing w:val="-1"/>
          <w:szCs w:val="23"/>
        </w:rPr>
        <w:t>n</w:t>
      </w:r>
      <w:r w:rsidRPr="00992BAA">
        <w:rPr>
          <w:rFonts w:ascii="Calibri" w:eastAsia="Calibri" w:hAnsi="Calibri" w:cs="Calibri"/>
          <w:szCs w:val="23"/>
        </w:rPr>
        <w:t>ary</w:t>
      </w:r>
      <w:r w:rsidRPr="00992BAA">
        <w:rPr>
          <w:rFonts w:ascii="Calibri" w:eastAsia="Calibri" w:hAnsi="Calibri" w:cs="Calibri"/>
          <w:spacing w:val="1"/>
          <w:szCs w:val="23"/>
        </w:rPr>
        <w:t xml:space="preserve"> pu</w:t>
      </w:r>
      <w:r w:rsidRPr="00992BAA">
        <w:rPr>
          <w:rFonts w:ascii="Calibri" w:eastAsia="Calibri" w:hAnsi="Calibri" w:cs="Calibri"/>
          <w:spacing w:val="-2"/>
          <w:szCs w:val="23"/>
        </w:rPr>
        <w:t>r</w:t>
      </w:r>
      <w:r w:rsidRPr="00992BAA">
        <w:rPr>
          <w:rFonts w:ascii="Calibri" w:eastAsia="Calibri" w:hAnsi="Calibri" w:cs="Calibri"/>
          <w:spacing w:val="1"/>
          <w:szCs w:val="23"/>
        </w:rPr>
        <w:t>p</w:t>
      </w:r>
      <w:r w:rsidRPr="00992BAA">
        <w:rPr>
          <w:rFonts w:ascii="Calibri" w:eastAsia="Calibri" w:hAnsi="Calibri" w:cs="Calibri"/>
          <w:szCs w:val="23"/>
        </w:rPr>
        <w:t>os</w:t>
      </w:r>
      <w:r w:rsidRPr="00992BAA">
        <w:rPr>
          <w:rFonts w:ascii="Calibri" w:eastAsia="Calibri" w:hAnsi="Calibri" w:cs="Calibri"/>
          <w:spacing w:val="1"/>
          <w:szCs w:val="23"/>
        </w:rPr>
        <w:t>e</w:t>
      </w:r>
      <w:r w:rsidRPr="00992BAA">
        <w:rPr>
          <w:rFonts w:ascii="Calibri" w:eastAsia="Calibri" w:hAnsi="Calibri" w:cs="Calibri"/>
          <w:szCs w:val="23"/>
        </w:rPr>
        <w:t>s</w:t>
      </w:r>
    </w:p>
    <w:p w14:paraId="2DA52182" w14:textId="32C968DD" w:rsidR="008E6474" w:rsidRPr="00992BAA" w:rsidRDefault="000F620D" w:rsidP="000F620D">
      <w:pPr>
        <w:numPr>
          <w:ilvl w:val="0"/>
          <w:numId w:val="88"/>
        </w:numPr>
        <w:spacing w:after="0"/>
        <w:ind w:left="1008" w:hanging="288"/>
        <w:jc w:val="both"/>
        <w:rPr>
          <w:rFonts w:ascii="Calibri" w:eastAsia="Calibri" w:hAnsi="Calibri" w:cs="Calibri"/>
          <w:szCs w:val="23"/>
        </w:rPr>
      </w:pPr>
      <w:r w:rsidRPr="00992BAA">
        <w:rPr>
          <w:rFonts w:ascii="Calibri" w:eastAsia="Calibri" w:hAnsi="Calibri" w:cs="Calibri"/>
          <w:spacing w:val="1"/>
          <w:szCs w:val="23"/>
        </w:rPr>
        <w:t>D</w:t>
      </w:r>
      <w:r w:rsidRPr="00992BAA">
        <w:rPr>
          <w:rFonts w:ascii="Calibri" w:eastAsia="Calibri" w:hAnsi="Calibri" w:cs="Calibri"/>
          <w:szCs w:val="23"/>
        </w:rPr>
        <w:t>e</w:t>
      </w:r>
      <w:r w:rsidRPr="00992BAA">
        <w:rPr>
          <w:rFonts w:ascii="Calibri" w:eastAsia="Calibri" w:hAnsi="Calibri" w:cs="Calibri"/>
          <w:spacing w:val="1"/>
          <w:szCs w:val="23"/>
        </w:rPr>
        <w:t>n</w:t>
      </w:r>
      <w:r w:rsidRPr="00992BAA">
        <w:rPr>
          <w:rFonts w:ascii="Calibri" w:eastAsia="Calibri" w:hAnsi="Calibri" w:cs="Calibri"/>
          <w:szCs w:val="23"/>
        </w:rPr>
        <w:t>ial</w:t>
      </w:r>
      <w:r w:rsidRPr="00992BAA">
        <w:rPr>
          <w:rFonts w:ascii="Calibri" w:eastAsia="Calibri" w:hAnsi="Calibri" w:cs="Calibri"/>
          <w:spacing w:val="-1"/>
          <w:szCs w:val="23"/>
        </w:rPr>
        <w:t xml:space="preserve"> </w:t>
      </w:r>
      <w:r w:rsidRPr="00992BAA">
        <w:rPr>
          <w:rFonts w:ascii="Calibri" w:eastAsia="Calibri" w:hAnsi="Calibri" w:cs="Calibri"/>
          <w:szCs w:val="23"/>
        </w:rPr>
        <w:t>of visi</w:t>
      </w:r>
      <w:r w:rsidRPr="00992BAA">
        <w:rPr>
          <w:rFonts w:ascii="Calibri" w:eastAsia="Calibri" w:hAnsi="Calibri" w:cs="Calibri"/>
          <w:spacing w:val="1"/>
          <w:szCs w:val="23"/>
        </w:rPr>
        <w:t>t</w:t>
      </w:r>
      <w:r w:rsidRPr="00992BAA">
        <w:rPr>
          <w:rFonts w:ascii="Calibri" w:eastAsia="Calibri" w:hAnsi="Calibri" w:cs="Calibri"/>
          <w:spacing w:val="-2"/>
          <w:szCs w:val="23"/>
        </w:rPr>
        <w:t>i</w:t>
      </w:r>
      <w:r w:rsidRPr="00992BAA">
        <w:rPr>
          <w:rFonts w:ascii="Calibri" w:eastAsia="Calibri" w:hAnsi="Calibri" w:cs="Calibri"/>
          <w:spacing w:val="1"/>
          <w:szCs w:val="23"/>
        </w:rPr>
        <w:t>n</w:t>
      </w:r>
      <w:r w:rsidRPr="00992BAA">
        <w:rPr>
          <w:rFonts w:ascii="Calibri" w:eastAsia="Calibri" w:hAnsi="Calibri" w:cs="Calibri"/>
          <w:szCs w:val="23"/>
        </w:rPr>
        <w:t>g</w:t>
      </w:r>
      <w:r w:rsidRPr="00992BAA">
        <w:rPr>
          <w:rFonts w:ascii="Calibri" w:eastAsia="Calibri" w:hAnsi="Calibri" w:cs="Calibri"/>
          <w:spacing w:val="1"/>
          <w:szCs w:val="23"/>
        </w:rPr>
        <w:t xml:space="preserve"> </w:t>
      </w:r>
      <w:r w:rsidRPr="00992BAA">
        <w:rPr>
          <w:rFonts w:ascii="Calibri" w:eastAsia="Calibri" w:hAnsi="Calibri" w:cs="Calibri"/>
          <w:szCs w:val="23"/>
        </w:rPr>
        <w:t>or</w:t>
      </w:r>
      <w:r w:rsidRPr="00992BAA">
        <w:rPr>
          <w:rFonts w:ascii="Calibri" w:eastAsia="Calibri" w:hAnsi="Calibri" w:cs="Calibri"/>
          <w:spacing w:val="-1"/>
          <w:szCs w:val="23"/>
        </w:rPr>
        <w:t xml:space="preserve"> c</w:t>
      </w:r>
      <w:r w:rsidRPr="00992BAA">
        <w:rPr>
          <w:rFonts w:ascii="Calibri" w:eastAsia="Calibri" w:hAnsi="Calibri" w:cs="Calibri"/>
          <w:szCs w:val="23"/>
        </w:rPr>
        <w:t>o</w:t>
      </w:r>
      <w:r w:rsidRPr="00992BAA">
        <w:rPr>
          <w:rFonts w:ascii="Calibri" w:eastAsia="Calibri" w:hAnsi="Calibri" w:cs="Calibri"/>
          <w:spacing w:val="-1"/>
          <w:szCs w:val="23"/>
        </w:rPr>
        <w:t>m</w:t>
      </w:r>
      <w:r w:rsidRPr="00992BAA">
        <w:rPr>
          <w:rFonts w:ascii="Calibri" w:eastAsia="Calibri" w:hAnsi="Calibri" w:cs="Calibri"/>
          <w:szCs w:val="23"/>
        </w:rPr>
        <w:t>m</w:t>
      </w:r>
      <w:r w:rsidRPr="00992BAA">
        <w:rPr>
          <w:rFonts w:ascii="Calibri" w:eastAsia="Calibri" w:hAnsi="Calibri" w:cs="Calibri"/>
          <w:spacing w:val="1"/>
          <w:szCs w:val="23"/>
        </w:rPr>
        <w:t>un</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zCs w:val="23"/>
        </w:rPr>
        <w:t>a</w:t>
      </w:r>
      <w:r w:rsidRPr="00992BAA">
        <w:rPr>
          <w:rFonts w:ascii="Calibri" w:eastAsia="Calibri" w:hAnsi="Calibri" w:cs="Calibri"/>
          <w:spacing w:val="1"/>
          <w:szCs w:val="23"/>
        </w:rPr>
        <w:t>t</w:t>
      </w:r>
      <w:r w:rsidRPr="00992BAA">
        <w:rPr>
          <w:rFonts w:ascii="Calibri" w:eastAsia="Calibri" w:hAnsi="Calibri" w:cs="Calibri"/>
          <w:spacing w:val="-2"/>
          <w:szCs w:val="23"/>
        </w:rPr>
        <w:t>i</w:t>
      </w:r>
      <w:r w:rsidRPr="00992BAA">
        <w:rPr>
          <w:rFonts w:ascii="Calibri" w:eastAsia="Calibri" w:hAnsi="Calibri" w:cs="Calibri"/>
          <w:szCs w:val="23"/>
        </w:rPr>
        <w:t xml:space="preserve">on </w:t>
      </w:r>
      <w:r w:rsidRPr="00992BAA">
        <w:rPr>
          <w:rFonts w:ascii="Calibri" w:eastAsia="Calibri" w:hAnsi="Calibri" w:cs="Calibri"/>
          <w:spacing w:val="1"/>
          <w:szCs w:val="23"/>
        </w:rPr>
        <w:t>p</w:t>
      </w:r>
      <w:r w:rsidRPr="00992BAA">
        <w:rPr>
          <w:rFonts w:ascii="Calibri" w:eastAsia="Calibri" w:hAnsi="Calibri" w:cs="Calibri"/>
          <w:szCs w:val="23"/>
        </w:rPr>
        <w:t>rivile</w:t>
      </w:r>
      <w:r w:rsidRPr="00992BAA">
        <w:rPr>
          <w:rFonts w:ascii="Calibri" w:eastAsia="Calibri" w:hAnsi="Calibri" w:cs="Calibri"/>
          <w:spacing w:val="-2"/>
          <w:szCs w:val="23"/>
        </w:rPr>
        <w:t>g</w:t>
      </w:r>
      <w:r w:rsidRPr="00992BAA">
        <w:rPr>
          <w:rFonts w:ascii="Calibri" w:eastAsia="Calibri" w:hAnsi="Calibri" w:cs="Calibri"/>
          <w:szCs w:val="23"/>
        </w:rPr>
        <w:t>es</w:t>
      </w:r>
      <w:r w:rsidRPr="00992BAA">
        <w:rPr>
          <w:rFonts w:ascii="Calibri" w:eastAsia="Calibri" w:hAnsi="Calibri" w:cs="Calibri"/>
          <w:spacing w:val="1"/>
          <w:szCs w:val="23"/>
        </w:rPr>
        <w:t xml:space="preserve"> </w:t>
      </w:r>
      <w:r w:rsidRPr="00992BAA">
        <w:rPr>
          <w:rFonts w:ascii="Calibri" w:eastAsia="Calibri" w:hAnsi="Calibri" w:cs="Calibri"/>
          <w:spacing w:val="-1"/>
          <w:szCs w:val="23"/>
        </w:rPr>
        <w:t>w</w:t>
      </w:r>
      <w:r w:rsidRPr="00992BAA">
        <w:rPr>
          <w:rFonts w:ascii="Calibri" w:eastAsia="Calibri" w:hAnsi="Calibri" w:cs="Calibri"/>
          <w:szCs w:val="23"/>
        </w:rPr>
        <w:t>i</w:t>
      </w:r>
      <w:r w:rsidRPr="00992BAA">
        <w:rPr>
          <w:rFonts w:ascii="Calibri" w:eastAsia="Calibri" w:hAnsi="Calibri" w:cs="Calibri"/>
          <w:spacing w:val="-1"/>
          <w:szCs w:val="23"/>
        </w:rPr>
        <w:t>t</w:t>
      </w:r>
      <w:r w:rsidRPr="00992BAA">
        <w:rPr>
          <w:rFonts w:ascii="Calibri" w:eastAsia="Calibri" w:hAnsi="Calibri" w:cs="Calibri"/>
          <w:szCs w:val="23"/>
        </w:rPr>
        <w:t>h</w:t>
      </w:r>
      <w:r w:rsidRPr="00992BAA">
        <w:rPr>
          <w:rFonts w:ascii="Calibri" w:eastAsia="Calibri" w:hAnsi="Calibri" w:cs="Calibri"/>
          <w:spacing w:val="2"/>
          <w:szCs w:val="23"/>
        </w:rPr>
        <w:t xml:space="preserve"> </w:t>
      </w:r>
      <w:r w:rsidRPr="00992BAA">
        <w:rPr>
          <w:rFonts w:ascii="Calibri" w:eastAsia="Calibri" w:hAnsi="Calibri" w:cs="Calibri"/>
          <w:spacing w:val="1"/>
          <w:szCs w:val="23"/>
        </w:rPr>
        <w:t>f</w:t>
      </w:r>
      <w:r w:rsidRPr="00992BAA">
        <w:rPr>
          <w:rFonts w:ascii="Calibri" w:eastAsia="Calibri" w:hAnsi="Calibri" w:cs="Calibri"/>
          <w:spacing w:val="-2"/>
          <w:szCs w:val="23"/>
        </w:rPr>
        <w:t>a</w:t>
      </w:r>
      <w:r w:rsidRPr="00992BAA">
        <w:rPr>
          <w:rFonts w:ascii="Calibri" w:eastAsia="Calibri" w:hAnsi="Calibri" w:cs="Calibri"/>
          <w:szCs w:val="23"/>
        </w:rPr>
        <w:t xml:space="preserve">mily </w:t>
      </w:r>
      <w:r w:rsidRPr="00992BAA">
        <w:rPr>
          <w:rFonts w:ascii="Calibri" w:eastAsia="Calibri" w:hAnsi="Calibri" w:cs="Calibri"/>
          <w:spacing w:val="1"/>
          <w:szCs w:val="23"/>
        </w:rPr>
        <w:t>o</w:t>
      </w:r>
      <w:r w:rsidRPr="00992BAA">
        <w:rPr>
          <w:rFonts w:ascii="Calibri" w:eastAsia="Calibri" w:hAnsi="Calibri" w:cs="Calibri"/>
          <w:szCs w:val="23"/>
        </w:rPr>
        <w:t>r</w:t>
      </w:r>
      <w:r w:rsidRPr="00992BAA">
        <w:rPr>
          <w:rFonts w:ascii="Calibri" w:eastAsia="Calibri" w:hAnsi="Calibri" w:cs="Calibri"/>
          <w:spacing w:val="-1"/>
          <w:szCs w:val="23"/>
        </w:rPr>
        <w:t xml:space="preserve"> </w:t>
      </w:r>
      <w:r w:rsidRPr="00992BAA">
        <w:rPr>
          <w:rFonts w:ascii="Calibri" w:eastAsia="Calibri" w:hAnsi="Calibri" w:cs="Calibri"/>
          <w:szCs w:val="23"/>
        </w:rPr>
        <w:t>sig</w:t>
      </w:r>
      <w:r w:rsidRPr="00992BAA">
        <w:rPr>
          <w:rFonts w:ascii="Calibri" w:eastAsia="Calibri" w:hAnsi="Calibri" w:cs="Calibri"/>
          <w:spacing w:val="1"/>
          <w:szCs w:val="23"/>
        </w:rPr>
        <w:t>n</w:t>
      </w:r>
      <w:r w:rsidRPr="00992BAA">
        <w:rPr>
          <w:rFonts w:ascii="Calibri" w:eastAsia="Calibri" w:hAnsi="Calibri" w:cs="Calibri"/>
          <w:szCs w:val="23"/>
        </w:rPr>
        <w:t>i</w:t>
      </w:r>
      <w:r w:rsidRPr="00992BAA">
        <w:rPr>
          <w:rFonts w:ascii="Calibri" w:eastAsia="Calibri" w:hAnsi="Calibri" w:cs="Calibri"/>
          <w:spacing w:val="1"/>
          <w:szCs w:val="23"/>
        </w:rPr>
        <w:t>f</w:t>
      </w:r>
      <w:r w:rsidRPr="00992BAA">
        <w:rPr>
          <w:rFonts w:ascii="Calibri" w:eastAsia="Calibri" w:hAnsi="Calibri" w:cs="Calibri"/>
          <w:szCs w:val="23"/>
        </w:rPr>
        <w:t>i</w:t>
      </w:r>
      <w:r w:rsidRPr="00992BAA">
        <w:rPr>
          <w:rFonts w:ascii="Calibri" w:eastAsia="Calibri" w:hAnsi="Calibri" w:cs="Calibri"/>
          <w:spacing w:val="-1"/>
          <w:szCs w:val="23"/>
        </w:rPr>
        <w:t>c</w:t>
      </w:r>
      <w:r w:rsidRPr="00992BAA">
        <w:rPr>
          <w:rFonts w:ascii="Calibri" w:eastAsia="Calibri" w:hAnsi="Calibri" w:cs="Calibri"/>
          <w:spacing w:val="-2"/>
          <w:szCs w:val="23"/>
        </w:rPr>
        <w:t>a</w:t>
      </w:r>
      <w:r w:rsidRPr="00992BAA">
        <w:rPr>
          <w:rFonts w:ascii="Calibri" w:eastAsia="Calibri" w:hAnsi="Calibri" w:cs="Calibri"/>
          <w:spacing w:val="1"/>
          <w:szCs w:val="23"/>
        </w:rPr>
        <w:t>n</w:t>
      </w:r>
      <w:r w:rsidRPr="00992BAA">
        <w:rPr>
          <w:rFonts w:ascii="Calibri" w:eastAsia="Calibri" w:hAnsi="Calibri" w:cs="Calibri"/>
          <w:szCs w:val="23"/>
        </w:rPr>
        <w:t>t othe</w:t>
      </w:r>
      <w:r w:rsidRPr="00992BAA">
        <w:rPr>
          <w:rFonts w:ascii="Calibri" w:eastAsia="Calibri" w:hAnsi="Calibri" w:cs="Calibri"/>
          <w:spacing w:val="1"/>
          <w:szCs w:val="23"/>
        </w:rPr>
        <w:t>r</w:t>
      </w:r>
      <w:r w:rsidRPr="00992BAA">
        <w:rPr>
          <w:rFonts w:ascii="Calibri" w:eastAsia="Calibri" w:hAnsi="Calibri" w:cs="Calibri"/>
          <w:szCs w:val="23"/>
        </w:rPr>
        <w:t>s</w:t>
      </w:r>
    </w:p>
    <w:p w14:paraId="330331D9" w14:textId="0E980DB7" w:rsidR="008E6474" w:rsidRPr="00992BAA" w:rsidRDefault="000F620D" w:rsidP="000F620D">
      <w:pPr>
        <w:numPr>
          <w:ilvl w:val="0"/>
          <w:numId w:val="88"/>
        </w:numPr>
        <w:spacing w:after="0"/>
        <w:ind w:left="1008" w:right="82" w:hanging="288"/>
        <w:jc w:val="both"/>
        <w:rPr>
          <w:rFonts w:ascii="Calibri" w:eastAsia="Calibri" w:hAnsi="Calibri" w:cs="Calibri"/>
          <w:szCs w:val="23"/>
        </w:rPr>
      </w:pPr>
      <w:r w:rsidRPr="00992BAA">
        <w:rPr>
          <w:rFonts w:ascii="Calibri" w:eastAsia="Calibri" w:hAnsi="Calibri" w:cs="Calibri"/>
          <w:szCs w:val="23"/>
        </w:rPr>
        <w:t>Re</w:t>
      </w:r>
      <w:r w:rsidRPr="00992BAA">
        <w:rPr>
          <w:rFonts w:ascii="Calibri" w:eastAsia="Calibri" w:hAnsi="Calibri" w:cs="Calibri"/>
          <w:spacing w:val="1"/>
          <w:szCs w:val="23"/>
        </w:rPr>
        <w:t>qu</w:t>
      </w:r>
      <w:r w:rsidRPr="00992BAA">
        <w:rPr>
          <w:rFonts w:ascii="Calibri" w:eastAsia="Calibri" w:hAnsi="Calibri" w:cs="Calibri"/>
          <w:szCs w:val="23"/>
        </w:rPr>
        <w:t>ir</w:t>
      </w:r>
      <w:r w:rsidRPr="00992BAA">
        <w:rPr>
          <w:rFonts w:ascii="Calibri" w:eastAsia="Calibri" w:hAnsi="Calibri" w:cs="Calibri"/>
          <w:spacing w:val="-2"/>
          <w:szCs w:val="23"/>
        </w:rPr>
        <w:t>i</w:t>
      </w:r>
      <w:r w:rsidRPr="00992BAA">
        <w:rPr>
          <w:rFonts w:ascii="Calibri" w:eastAsia="Calibri" w:hAnsi="Calibri" w:cs="Calibri"/>
          <w:spacing w:val="1"/>
          <w:szCs w:val="23"/>
        </w:rPr>
        <w:t>n</w:t>
      </w:r>
      <w:r w:rsidRPr="00992BAA">
        <w:rPr>
          <w:rFonts w:ascii="Calibri" w:eastAsia="Calibri" w:hAnsi="Calibri" w:cs="Calibri"/>
          <w:szCs w:val="23"/>
        </w:rPr>
        <w:t xml:space="preserve">g </w:t>
      </w:r>
      <w:r w:rsidRPr="00992BAA">
        <w:rPr>
          <w:rFonts w:ascii="Calibri" w:eastAsia="Calibri" w:hAnsi="Calibri" w:cs="Calibri"/>
          <w:spacing w:val="2"/>
          <w:szCs w:val="23"/>
        </w:rPr>
        <w:t>the</w:t>
      </w:r>
      <w:r w:rsidRPr="00992BAA">
        <w:rPr>
          <w:rFonts w:ascii="Calibri" w:eastAsia="Calibri" w:hAnsi="Calibri" w:cs="Calibri"/>
          <w:szCs w:val="23"/>
        </w:rPr>
        <w:t xml:space="preserve"> </w:t>
      </w:r>
      <w:r w:rsidRPr="00992BAA">
        <w:rPr>
          <w:rFonts w:ascii="Calibri" w:eastAsia="Calibri" w:hAnsi="Calibri" w:cs="Calibri"/>
          <w:spacing w:val="3"/>
          <w:szCs w:val="23"/>
        </w:rPr>
        <w:t>individual</w:t>
      </w:r>
      <w:r w:rsidRPr="00992BAA">
        <w:rPr>
          <w:rFonts w:ascii="Calibri" w:eastAsia="Calibri" w:hAnsi="Calibri" w:cs="Calibri"/>
          <w:szCs w:val="23"/>
        </w:rPr>
        <w:t xml:space="preserve"> to </w:t>
      </w:r>
      <w:r w:rsidRPr="00992BAA">
        <w:rPr>
          <w:rFonts w:ascii="Calibri" w:eastAsia="Calibri" w:hAnsi="Calibri" w:cs="Calibri"/>
          <w:spacing w:val="3"/>
          <w:szCs w:val="23"/>
        </w:rPr>
        <w:t>remain</w:t>
      </w:r>
      <w:r w:rsidRPr="00992BAA">
        <w:rPr>
          <w:rFonts w:ascii="Calibri" w:eastAsia="Calibri" w:hAnsi="Calibri" w:cs="Calibri"/>
          <w:szCs w:val="23"/>
        </w:rPr>
        <w:t xml:space="preserve"> </w:t>
      </w:r>
      <w:r w:rsidRPr="00992BAA">
        <w:rPr>
          <w:rFonts w:ascii="Calibri" w:eastAsia="Calibri" w:hAnsi="Calibri" w:cs="Calibri"/>
          <w:spacing w:val="4"/>
          <w:szCs w:val="23"/>
        </w:rPr>
        <w:t>silent</w:t>
      </w:r>
      <w:r w:rsidRPr="00992BAA">
        <w:rPr>
          <w:rFonts w:ascii="Calibri" w:eastAsia="Calibri" w:hAnsi="Calibri" w:cs="Calibri"/>
          <w:szCs w:val="23"/>
        </w:rPr>
        <w:t xml:space="preserve"> </w:t>
      </w:r>
      <w:r w:rsidRPr="00992BAA">
        <w:rPr>
          <w:rFonts w:ascii="Calibri" w:eastAsia="Calibri" w:hAnsi="Calibri" w:cs="Calibri"/>
          <w:spacing w:val="3"/>
          <w:szCs w:val="23"/>
        </w:rPr>
        <w:t>for</w:t>
      </w:r>
      <w:r w:rsidRPr="00992BAA">
        <w:rPr>
          <w:rFonts w:ascii="Calibri" w:eastAsia="Calibri" w:hAnsi="Calibri" w:cs="Calibri"/>
          <w:szCs w:val="23"/>
        </w:rPr>
        <w:t xml:space="preserve"> </w:t>
      </w:r>
      <w:r w:rsidRPr="00992BAA">
        <w:rPr>
          <w:rFonts w:ascii="Calibri" w:eastAsia="Calibri" w:hAnsi="Calibri" w:cs="Calibri"/>
          <w:spacing w:val="3"/>
          <w:szCs w:val="23"/>
        </w:rPr>
        <w:t>long</w:t>
      </w:r>
      <w:r w:rsidRPr="00992BAA">
        <w:rPr>
          <w:rFonts w:ascii="Calibri" w:eastAsia="Calibri" w:hAnsi="Calibri" w:cs="Calibri"/>
          <w:szCs w:val="23"/>
        </w:rPr>
        <w:t xml:space="preserve"> </w:t>
      </w:r>
      <w:r w:rsidRPr="00992BAA">
        <w:rPr>
          <w:rFonts w:ascii="Calibri" w:eastAsia="Calibri" w:hAnsi="Calibri" w:cs="Calibri"/>
          <w:spacing w:val="2"/>
          <w:szCs w:val="23"/>
        </w:rPr>
        <w:t>periods</w:t>
      </w:r>
      <w:r w:rsidRPr="00992BAA">
        <w:rPr>
          <w:rFonts w:ascii="Calibri" w:eastAsia="Calibri" w:hAnsi="Calibri" w:cs="Calibri"/>
          <w:szCs w:val="23"/>
        </w:rPr>
        <w:t xml:space="preserve"> of </w:t>
      </w:r>
      <w:r w:rsidRPr="00992BAA">
        <w:rPr>
          <w:rFonts w:ascii="Calibri" w:eastAsia="Calibri" w:hAnsi="Calibri" w:cs="Calibri"/>
          <w:spacing w:val="2"/>
          <w:szCs w:val="23"/>
        </w:rPr>
        <w:t>time</w:t>
      </w:r>
      <w:r w:rsidRPr="00992BAA">
        <w:rPr>
          <w:rFonts w:ascii="Calibri" w:eastAsia="Calibri" w:hAnsi="Calibri" w:cs="Calibri"/>
          <w:szCs w:val="23"/>
        </w:rPr>
        <w:t xml:space="preserve"> </w:t>
      </w:r>
      <w:r w:rsidRPr="00992BAA">
        <w:rPr>
          <w:rFonts w:ascii="Calibri" w:eastAsia="Calibri" w:hAnsi="Calibri" w:cs="Calibri"/>
          <w:spacing w:val="3"/>
          <w:szCs w:val="23"/>
        </w:rPr>
        <w:t>solely</w:t>
      </w:r>
      <w:r w:rsidRPr="00992BAA">
        <w:rPr>
          <w:rFonts w:ascii="Calibri" w:eastAsia="Calibri" w:hAnsi="Calibri" w:cs="Calibri"/>
          <w:szCs w:val="23"/>
        </w:rPr>
        <w:t xml:space="preserve"> </w:t>
      </w:r>
      <w:r w:rsidRPr="00992BAA">
        <w:rPr>
          <w:rFonts w:ascii="Calibri" w:eastAsia="Calibri" w:hAnsi="Calibri" w:cs="Calibri"/>
          <w:spacing w:val="3"/>
          <w:szCs w:val="23"/>
        </w:rPr>
        <w:t>for</w:t>
      </w:r>
      <w:r w:rsidRPr="00992BAA">
        <w:rPr>
          <w:rFonts w:ascii="Calibri" w:eastAsia="Calibri" w:hAnsi="Calibri" w:cs="Calibri"/>
          <w:szCs w:val="23"/>
        </w:rPr>
        <w:t xml:space="preserve"> </w:t>
      </w:r>
      <w:r w:rsidRPr="00992BAA">
        <w:rPr>
          <w:rFonts w:ascii="Calibri" w:eastAsia="Calibri" w:hAnsi="Calibri" w:cs="Calibri"/>
          <w:spacing w:val="1"/>
          <w:szCs w:val="23"/>
        </w:rPr>
        <w:t>the</w:t>
      </w:r>
      <w:r w:rsidRPr="00992BAA">
        <w:rPr>
          <w:rFonts w:ascii="Calibri" w:eastAsia="Calibri" w:hAnsi="Calibri" w:cs="Calibri"/>
          <w:szCs w:val="23"/>
        </w:rPr>
        <w:t xml:space="preserve"> </w:t>
      </w:r>
      <w:r w:rsidRPr="00992BAA">
        <w:rPr>
          <w:rFonts w:ascii="Calibri" w:eastAsia="Calibri" w:hAnsi="Calibri" w:cs="Calibri"/>
          <w:spacing w:val="1"/>
          <w:szCs w:val="23"/>
        </w:rPr>
        <w:t>pu</w:t>
      </w:r>
      <w:r w:rsidRPr="00992BAA">
        <w:rPr>
          <w:rFonts w:ascii="Calibri" w:eastAsia="Calibri" w:hAnsi="Calibri" w:cs="Calibri"/>
          <w:spacing w:val="-2"/>
          <w:szCs w:val="23"/>
        </w:rPr>
        <w:t>r</w:t>
      </w:r>
      <w:r w:rsidRPr="00992BAA">
        <w:rPr>
          <w:rFonts w:ascii="Calibri" w:eastAsia="Calibri" w:hAnsi="Calibri" w:cs="Calibri"/>
          <w:spacing w:val="1"/>
          <w:szCs w:val="23"/>
        </w:rPr>
        <w:t>p</w:t>
      </w:r>
      <w:r w:rsidRPr="00992BAA">
        <w:rPr>
          <w:rFonts w:ascii="Calibri" w:eastAsia="Calibri" w:hAnsi="Calibri" w:cs="Calibri"/>
          <w:szCs w:val="23"/>
        </w:rPr>
        <w:t>ose</w:t>
      </w:r>
      <w:r w:rsidRPr="00992BAA">
        <w:rPr>
          <w:rFonts w:ascii="Calibri" w:eastAsia="Calibri" w:hAnsi="Calibri" w:cs="Calibri"/>
          <w:spacing w:val="-1"/>
          <w:szCs w:val="23"/>
        </w:rPr>
        <w:t xml:space="preserve"> </w:t>
      </w:r>
      <w:r w:rsidRPr="00992BAA">
        <w:rPr>
          <w:rFonts w:ascii="Calibri" w:eastAsia="Calibri" w:hAnsi="Calibri" w:cs="Calibri"/>
          <w:szCs w:val="23"/>
        </w:rPr>
        <w:t xml:space="preserve">of </w:t>
      </w:r>
      <w:r w:rsidRPr="00992BAA">
        <w:rPr>
          <w:rFonts w:ascii="Calibri" w:eastAsia="Calibri" w:hAnsi="Calibri" w:cs="Calibri"/>
          <w:spacing w:val="1"/>
          <w:szCs w:val="23"/>
        </w:rPr>
        <w:t>p</w:t>
      </w:r>
      <w:r w:rsidRPr="00992BAA">
        <w:rPr>
          <w:rFonts w:ascii="Calibri" w:eastAsia="Calibri" w:hAnsi="Calibri" w:cs="Calibri"/>
          <w:spacing w:val="-1"/>
          <w:szCs w:val="23"/>
        </w:rPr>
        <w:t>u</w:t>
      </w:r>
      <w:r w:rsidRPr="00992BAA">
        <w:rPr>
          <w:rFonts w:ascii="Calibri" w:eastAsia="Calibri" w:hAnsi="Calibri" w:cs="Calibri"/>
          <w:spacing w:val="1"/>
          <w:szCs w:val="23"/>
        </w:rPr>
        <w:t>n</w:t>
      </w:r>
      <w:r w:rsidRPr="00992BAA">
        <w:rPr>
          <w:rFonts w:ascii="Calibri" w:eastAsia="Calibri" w:hAnsi="Calibri" w:cs="Calibri"/>
          <w:szCs w:val="23"/>
        </w:rPr>
        <w:t>is</w:t>
      </w:r>
      <w:r w:rsidRPr="00992BAA">
        <w:rPr>
          <w:rFonts w:ascii="Calibri" w:eastAsia="Calibri" w:hAnsi="Calibri" w:cs="Calibri"/>
          <w:spacing w:val="1"/>
          <w:szCs w:val="23"/>
        </w:rPr>
        <w:t>h</w:t>
      </w:r>
      <w:r w:rsidRPr="00992BAA">
        <w:rPr>
          <w:rFonts w:ascii="Calibri" w:eastAsia="Calibri" w:hAnsi="Calibri" w:cs="Calibri"/>
          <w:spacing w:val="-2"/>
          <w:szCs w:val="23"/>
        </w:rPr>
        <w:t>m</w:t>
      </w:r>
      <w:r w:rsidRPr="00992BAA">
        <w:rPr>
          <w:rFonts w:ascii="Calibri" w:eastAsia="Calibri" w:hAnsi="Calibri" w:cs="Calibri"/>
          <w:szCs w:val="23"/>
        </w:rPr>
        <w:t>e</w:t>
      </w:r>
      <w:r w:rsidRPr="00992BAA">
        <w:rPr>
          <w:rFonts w:ascii="Calibri" w:eastAsia="Calibri" w:hAnsi="Calibri" w:cs="Calibri"/>
          <w:spacing w:val="1"/>
          <w:szCs w:val="23"/>
        </w:rPr>
        <w:t>nt</w:t>
      </w:r>
      <w:r w:rsidRPr="00992BAA">
        <w:rPr>
          <w:rFonts w:ascii="Calibri" w:eastAsia="Calibri" w:hAnsi="Calibri" w:cs="Calibri"/>
          <w:szCs w:val="23"/>
        </w:rPr>
        <w:t>.</w:t>
      </w:r>
    </w:p>
    <w:p w14:paraId="1C9C1F76" w14:textId="77777777" w:rsidR="008E6474" w:rsidRPr="008E6474" w:rsidRDefault="00F8460C" w:rsidP="000F620D">
      <w:pPr>
        <w:spacing w:before="9" w:after="0"/>
        <w:jc w:val="both"/>
        <w:rPr>
          <w:rFonts w:ascii="Calibri" w:eastAsia="Times New Roman" w:hAnsi="Calibri" w:cs="Calibri"/>
          <w:szCs w:val="23"/>
        </w:rPr>
      </w:pPr>
    </w:p>
    <w:p w14:paraId="2C6FAC3D" w14:textId="77777777" w:rsidR="008E6474" w:rsidRPr="008E6474" w:rsidRDefault="000F620D" w:rsidP="000F620D">
      <w:pPr>
        <w:spacing w:after="0"/>
        <w:ind w:right="74"/>
        <w:jc w:val="both"/>
        <w:rPr>
          <w:rFonts w:ascii="Calibri" w:eastAsia="Calibri" w:hAnsi="Calibri" w:cs="Calibri"/>
          <w:szCs w:val="23"/>
        </w:rPr>
      </w:pPr>
      <w:r w:rsidRPr="008E6474">
        <w:rPr>
          <w:rFonts w:ascii="Calibri" w:eastAsia="Calibri" w:hAnsi="Calibri" w:cs="Calibri"/>
          <w:szCs w:val="23"/>
        </w:rPr>
        <w:t>Contractor agrees to document and report abuse, sexual abuse and sexual exploitation, neglect, maltreatment and exploitation as outlined in this Code and cooperate fully in any resulting investigation. Contractor shall prominently display a poster, notifying contractor employees of their responsibilities and to report violations and giving appropriate phone numbers.</w:t>
      </w:r>
    </w:p>
    <w:p w14:paraId="532F66BE" w14:textId="77777777" w:rsidR="008E6474" w:rsidRPr="008E6474" w:rsidRDefault="00F8460C" w:rsidP="000F620D">
      <w:pPr>
        <w:spacing w:before="9" w:after="0"/>
        <w:jc w:val="both"/>
        <w:rPr>
          <w:rFonts w:ascii="Calibri" w:eastAsia="Times New Roman" w:hAnsi="Calibri" w:cs="Calibri"/>
          <w:szCs w:val="23"/>
        </w:rPr>
      </w:pPr>
    </w:p>
    <w:p w14:paraId="5C8564E8" w14:textId="77777777" w:rsidR="008E6474" w:rsidRPr="008E6474" w:rsidRDefault="000F620D" w:rsidP="000F620D">
      <w:pPr>
        <w:spacing w:after="0"/>
        <w:ind w:right="4193"/>
        <w:jc w:val="both"/>
        <w:rPr>
          <w:rFonts w:ascii="Calibri" w:eastAsia="Calibri" w:hAnsi="Calibri" w:cs="Calibri"/>
          <w:szCs w:val="23"/>
        </w:rPr>
      </w:pPr>
      <w:r w:rsidRPr="008E6474">
        <w:rPr>
          <w:rFonts w:ascii="Calibri" w:eastAsia="Calibri" w:hAnsi="Calibri" w:cs="Calibri"/>
          <w:b/>
          <w:szCs w:val="23"/>
        </w:rPr>
        <w:t>C</w:t>
      </w:r>
      <w:r w:rsidRPr="008E6474">
        <w:rPr>
          <w:rFonts w:ascii="Calibri" w:eastAsia="Calibri" w:hAnsi="Calibri" w:cs="Calibri"/>
          <w:b/>
          <w:spacing w:val="1"/>
          <w:szCs w:val="23"/>
        </w:rPr>
        <w:t>on</w:t>
      </w:r>
      <w:r w:rsidRPr="008E6474">
        <w:rPr>
          <w:rFonts w:ascii="Calibri" w:eastAsia="Calibri" w:hAnsi="Calibri" w:cs="Calibri"/>
          <w:b/>
          <w:szCs w:val="23"/>
        </w:rPr>
        <w:t>t</w:t>
      </w:r>
      <w:r w:rsidRPr="008E6474">
        <w:rPr>
          <w:rFonts w:ascii="Calibri" w:eastAsia="Calibri" w:hAnsi="Calibri" w:cs="Calibri"/>
          <w:b/>
          <w:spacing w:val="2"/>
          <w:szCs w:val="23"/>
        </w:rPr>
        <w:t>r</w:t>
      </w:r>
      <w:r w:rsidRPr="008E6474">
        <w:rPr>
          <w:rFonts w:ascii="Calibri" w:eastAsia="Calibri" w:hAnsi="Calibri" w:cs="Calibri"/>
          <w:b/>
          <w:spacing w:val="-1"/>
          <w:szCs w:val="23"/>
        </w:rPr>
        <w:t>a</w:t>
      </w:r>
      <w:r w:rsidRPr="008E6474">
        <w:rPr>
          <w:rFonts w:ascii="Calibri" w:eastAsia="Calibri" w:hAnsi="Calibri" w:cs="Calibri"/>
          <w:b/>
          <w:spacing w:val="-2"/>
          <w:szCs w:val="23"/>
        </w:rPr>
        <w:t>c</w:t>
      </w:r>
      <w:r w:rsidRPr="008E6474">
        <w:rPr>
          <w:rFonts w:ascii="Calibri" w:eastAsia="Calibri" w:hAnsi="Calibri" w:cs="Calibri"/>
          <w:b/>
          <w:szCs w:val="23"/>
        </w:rPr>
        <w:t>t</w:t>
      </w:r>
      <w:r w:rsidRPr="008E6474">
        <w:rPr>
          <w:rFonts w:ascii="Calibri" w:eastAsia="Calibri" w:hAnsi="Calibri" w:cs="Calibri"/>
          <w:b/>
          <w:spacing w:val="1"/>
          <w:szCs w:val="23"/>
        </w:rPr>
        <w:t>or</w:t>
      </w:r>
      <w:r w:rsidRPr="008E6474">
        <w:rPr>
          <w:rFonts w:ascii="Calibri" w:eastAsia="Calibri" w:hAnsi="Calibri" w:cs="Calibri"/>
          <w:b/>
          <w:szCs w:val="23"/>
        </w:rPr>
        <w:t>/</w:t>
      </w:r>
      <w:r w:rsidRPr="008E6474">
        <w:rPr>
          <w:rFonts w:ascii="Calibri" w:eastAsia="Calibri" w:hAnsi="Calibri" w:cs="Calibri"/>
          <w:b/>
          <w:spacing w:val="-2"/>
          <w:szCs w:val="23"/>
        </w:rPr>
        <w:t xml:space="preserve"> </w:t>
      </w:r>
      <w:r w:rsidRPr="008E6474">
        <w:rPr>
          <w:rFonts w:ascii="Calibri" w:eastAsia="Calibri" w:hAnsi="Calibri" w:cs="Calibri"/>
          <w:b/>
          <w:szCs w:val="23"/>
        </w:rPr>
        <w:t>Emp</w:t>
      </w:r>
      <w:r w:rsidRPr="008E6474">
        <w:rPr>
          <w:rFonts w:ascii="Calibri" w:eastAsia="Calibri" w:hAnsi="Calibri" w:cs="Calibri"/>
          <w:b/>
          <w:spacing w:val="-1"/>
          <w:szCs w:val="23"/>
        </w:rPr>
        <w:t>l</w:t>
      </w:r>
      <w:r w:rsidRPr="008E6474">
        <w:rPr>
          <w:rFonts w:ascii="Calibri" w:eastAsia="Calibri" w:hAnsi="Calibri" w:cs="Calibri"/>
          <w:b/>
          <w:szCs w:val="23"/>
        </w:rPr>
        <w:t>oy</w:t>
      </w:r>
      <w:r w:rsidRPr="008E6474">
        <w:rPr>
          <w:rFonts w:ascii="Calibri" w:eastAsia="Calibri" w:hAnsi="Calibri" w:cs="Calibri"/>
          <w:b/>
          <w:spacing w:val="-1"/>
          <w:szCs w:val="23"/>
        </w:rPr>
        <w:t>ee</w:t>
      </w:r>
      <w:r w:rsidRPr="008E6474">
        <w:rPr>
          <w:rFonts w:ascii="Calibri" w:eastAsia="Calibri" w:hAnsi="Calibri" w:cs="Calibri"/>
          <w:b/>
          <w:szCs w:val="23"/>
        </w:rPr>
        <w:t>/</w:t>
      </w:r>
      <w:r w:rsidRPr="008E6474">
        <w:rPr>
          <w:rFonts w:ascii="Calibri" w:eastAsia="Calibri" w:hAnsi="Calibri" w:cs="Calibri"/>
          <w:b/>
          <w:spacing w:val="1"/>
          <w:szCs w:val="23"/>
        </w:rPr>
        <w:t xml:space="preserve"> </w:t>
      </w:r>
      <w:r w:rsidRPr="008E6474">
        <w:rPr>
          <w:rFonts w:ascii="Calibri" w:eastAsia="Calibri" w:hAnsi="Calibri" w:cs="Calibri"/>
          <w:b/>
          <w:szCs w:val="23"/>
        </w:rPr>
        <w:t>Vo</w:t>
      </w:r>
      <w:r w:rsidRPr="008E6474">
        <w:rPr>
          <w:rFonts w:ascii="Calibri" w:eastAsia="Calibri" w:hAnsi="Calibri" w:cs="Calibri"/>
          <w:b/>
          <w:spacing w:val="1"/>
          <w:szCs w:val="23"/>
        </w:rPr>
        <w:t>lu</w:t>
      </w:r>
      <w:r w:rsidRPr="008E6474">
        <w:rPr>
          <w:rFonts w:ascii="Calibri" w:eastAsia="Calibri" w:hAnsi="Calibri" w:cs="Calibri"/>
          <w:b/>
          <w:spacing w:val="-2"/>
          <w:szCs w:val="23"/>
        </w:rPr>
        <w:t>n</w:t>
      </w:r>
      <w:r w:rsidRPr="008E6474">
        <w:rPr>
          <w:rFonts w:ascii="Calibri" w:eastAsia="Calibri" w:hAnsi="Calibri" w:cs="Calibri"/>
          <w:b/>
          <w:szCs w:val="23"/>
        </w:rPr>
        <w:t>te</w:t>
      </w:r>
      <w:r w:rsidRPr="008E6474">
        <w:rPr>
          <w:rFonts w:ascii="Calibri" w:eastAsia="Calibri" w:hAnsi="Calibri" w:cs="Calibri"/>
          <w:b/>
          <w:spacing w:val="-1"/>
          <w:szCs w:val="23"/>
        </w:rPr>
        <w:t>e</w:t>
      </w:r>
      <w:r w:rsidRPr="008E6474">
        <w:rPr>
          <w:rFonts w:ascii="Calibri" w:eastAsia="Calibri" w:hAnsi="Calibri" w:cs="Calibri"/>
          <w:b/>
          <w:spacing w:val="1"/>
          <w:szCs w:val="23"/>
        </w:rPr>
        <w:t>r</w:t>
      </w:r>
      <w:r w:rsidRPr="008E6474">
        <w:rPr>
          <w:rFonts w:ascii="Calibri" w:eastAsia="Calibri" w:hAnsi="Calibri" w:cs="Calibri"/>
          <w:b/>
          <w:szCs w:val="23"/>
        </w:rPr>
        <w:t>/</w:t>
      </w:r>
      <w:r w:rsidRPr="008E6474">
        <w:rPr>
          <w:rFonts w:ascii="Calibri" w:eastAsia="Calibri" w:hAnsi="Calibri" w:cs="Calibri"/>
          <w:b/>
          <w:spacing w:val="1"/>
          <w:szCs w:val="23"/>
        </w:rPr>
        <w:t xml:space="preserve"> </w:t>
      </w:r>
      <w:r w:rsidRPr="008E6474">
        <w:rPr>
          <w:rFonts w:ascii="Calibri" w:eastAsia="Calibri" w:hAnsi="Calibri" w:cs="Calibri"/>
          <w:b/>
          <w:szCs w:val="23"/>
        </w:rPr>
        <w:t>s</w:t>
      </w:r>
      <w:r w:rsidRPr="008E6474">
        <w:rPr>
          <w:rFonts w:ascii="Calibri" w:eastAsia="Calibri" w:hAnsi="Calibri" w:cs="Calibri"/>
          <w:b/>
          <w:spacing w:val="1"/>
          <w:szCs w:val="23"/>
        </w:rPr>
        <w:t>u</w:t>
      </w:r>
      <w:r w:rsidRPr="008E6474">
        <w:rPr>
          <w:rFonts w:ascii="Calibri" w:eastAsia="Calibri" w:hAnsi="Calibri" w:cs="Calibri"/>
          <w:b/>
          <w:spacing w:val="-2"/>
          <w:szCs w:val="23"/>
        </w:rPr>
        <w:t>b</w:t>
      </w:r>
      <w:r w:rsidRPr="008E6474">
        <w:rPr>
          <w:rFonts w:ascii="Calibri" w:eastAsia="Calibri" w:hAnsi="Calibri" w:cs="Calibri"/>
          <w:b/>
          <w:szCs w:val="23"/>
        </w:rPr>
        <w:t>c</w:t>
      </w:r>
      <w:r w:rsidRPr="008E6474">
        <w:rPr>
          <w:rFonts w:ascii="Calibri" w:eastAsia="Calibri" w:hAnsi="Calibri" w:cs="Calibri"/>
          <w:b/>
          <w:spacing w:val="1"/>
          <w:szCs w:val="23"/>
        </w:rPr>
        <w:t>o</w:t>
      </w:r>
      <w:r w:rsidRPr="008E6474">
        <w:rPr>
          <w:rFonts w:ascii="Calibri" w:eastAsia="Calibri" w:hAnsi="Calibri" w:cs="Calibri"/>
          <w:b/>
          <w:spacing w:val="-2"/>
          <w:szCs w:val="23"/>
        </w:rPr>
        <w:t>n</w:t>
      </w:r>
      <w:r w:rsidRPr="008E6474">
        <w:rPr>
          <w:rFonts w:ascii="Calibri" w:eastAsia="Calibri" w:hAnsi="Calibri" w:cs="Calibri"/>
          <w:b/>
          <w:szCs w:val="23"/>
        </w:rPr>
        <w:t>t</w:t>
      </w:r>
      <w:r w:rsidRPr="008E6474">
        <w:rPr>
          <w:rFonts w:ascii="Calibri" w:eastAsia="Calibri" w:hAnsi="Calibri" w:cs="Calibri"/>
          <w:b/>
          <w:spacing w:val="2"/>
          <w:szCs w:val="23"/>
        </w:rPr>
        <w:t>r</w:t>
      </w:r>
      <w:r w:rsidRPr="008E6474">
        <w:rPr>
          <w:rFonts w:ascii="Calibri" w:eastAsia="Calibri" w:hAnsi="Calibri" w:cs="Calibri"/>
          <w:b/>
          <w:spacing w:val="-1"/>
          <w:szCs w:val="23"/>
        </w:rPr>
        <w:t>a</w:t>
      </w:r>
      <w:r w:rsidRPr="008E6474">
        <w:rPr>
          <w:rFonts w:ascii="Calibri" w:eastAsia="Calibri" w:hAnsi="Calibri" w:cs="Calibri"/>
          <w:b/>
          <w:szCs w:val="23"/>
        </w:rPr>
        <w:t>c</w:t>
      </w:r>
      <w:r w:rsidRPr="008E6474">
        <w:rPr>
          <w:rFonts w:ascii="Calibri" w:eastAsia="Calibri" w:hAnsi="Calibri" w:cs="Calibri"/>
          <w:b/>
          <w:spacing w:val="-1"/>
          <w:szCs w:val="23"/>
        </w:rPr>
        <w:t>t</w:t>
      </w:r>
      <w:r w:rsidRPr="008E6474">
        <w:rPr>
          <w:rFonts w:ascii="Calibri" w:eastAsia="Calibri" w:hAnsi="Calibri" w:cs="Calibri"/>
          <w:b/>
          <w:szCs w:val="23"/>
        </w:rPr>
        <w:t>or</w:t>
      </w:r>
    </w:p>
    <w:p w14:paraId="047D08FA" w14:textId="77777777" w:rsidR="008E6474" w:rsidRPr="008E6474" w:rsidRDefault="00F8460C" w:rsidP="000F620D">
      <w:pPr>
        <w:spacing w:before="12" w:after="0"/>
        <w:jc w:val="both"/>
        <w:rPr>
          <w:rFonts w:ascii="Calibri" w:eastAsia="Times New Roman" w:hAnsi="Calibri" w:cs="Calibri"/>
          <w:szCs w:val="23"/>
        </w:rPr>
      </w:pPr>
    </w:p>
    <w:p w14:paraId="29FA9243" w14:textId="0C08F0E3" w:rsidR="008F72DD" w:rsidRDefault="000F620D" w:rsidP="000F620D">
      <w:pPr>
        <w:spacing w:before="11" w:after="0"/>
        <w:ind w:right="2800"/>
        <w:jc w:val="both"/>
        <w:rPr>
          <w:rFonts w:ascii="Calibri" w:eastAsia="Calibri" w:hAnsi="Calibri" w:cs="Calibri"/>
          <w:szCs w:val="23"/>
        </w:rPr>
      </w:pPr>
      <w:proofErr w:type="gramStart"/>
      <w:r w:rsidRPr="008E6474">
        <w:rPr>
          <w:rFonts w:ascii="Calibri" w:eastAsia="Calibri" w:hAnsi="Calibri" w:cs="Calibri"/>
          <w:szCs w:val="23"/>
        </w:rPr>
        <w:t>Sig</w:t>
      </w:r>
      <w:r w:rsidRPr="008E6474">
        <w:rPr>
          <w:rFonts w:ascii="Calibri" w:eastAsia="Calibri" w:hAnsi="Calibri" w:cs="Calibri"/>
          <w:spacing w:val="1"/>
          <w:szCs w:val="23"/>
        </w:rPr>
        <w:t>n</w:t>
      </w:r>
      <w:r w:rsidRPr="008E6474">
        <w:rPr>
          <w:rFonts w:ascii="Calibri" w:eastAsia="Calibri" w:hAnsi="Calibri" w:cs="Calibri"/>
          <w:szCs w:val="23"/>
        </w:rPr>
        <w:t>e</w:t>
      </w:r>
      <w:r w:rsidRPr="008E6474">
        <w:rPr>
          <w:rFonts w:ascii="Calibri" w:eastAsia="Calibri" w:hAnsi="Calibri" w:cs="Calibri"/>
          <w:spacing w:val="1"/>
          <w:szCs w:val="23"/>
        </w:rPr>
        <w:t>d</w:t>
      </w:r>
      <w:r w:rsidRPr="008E6474">
        <w:rPr>
          <w:rFonts w:ascii="Calibri" w:eastAsia="Calibri" w:hAnsi="Calibri" w:cs="Calibri"/>
          <w:spacing w:val="3"/>
          <w:szCs w:val="23"/>
        </w:rPr>
        <w:t>:</w:t>
      </w:r>
      <w:r w:rsidRPr="008E6474">
        <w:rPr>
          <w:rFonts w:ascii="Calibri" w:eastAsia="Calibri" w:hAnsi="Calibri" w:cs="Calibri"/>
          <w:szCs w:val="23"/>
        </w:rPr>
        <w:t>…</w:t>
      </w:r>
      <w:proofErr w:type="gramEnd"/>
      <w:r w:rsidRPr="008E6474">
        <w:rPr>
          <w:rFonts w:ascii="Calibri" w:eastAsia="Calibri" w:hAnsi="Calibri" w:cs="Calibri"/>
          <w:szCs w:val="23"/>
        </w:rPr>
        <w:t>………………</w:t>
      </w:r>
      <w:r w:rsidRPr="008E6474">
        <w:rPr>
          <w:rFonts w:ascii="Calibri" w:eastAsia="Calibri" w:hAnsi="Calibri" w:cs="Calibri"/>
          <w:spacing w:val="2"/>
          <w:szCs w:val="23"/>
        </w:rPr>
        <w:t>…</w:t>
      </w:r>
      <w:r w:rsidRPr="008E6474">
        <w:rPr>
          <w:rFonts w:ascii="Calibri" w:eastAsia="Calibri" w:hAnsi="Calibri" w:cs="Calibri"/>
          <w:szCs w:val="23"/>
        </w:rPr>
        <w:t xml:space="preserve">…….               </w:t>
      </w:r>
      <w:r w:rsidRPr="008E6474">
        <w:rPr>
          <w:rFonts w:ascii="Calibri" w:eastAsia="Calibri" w:hAnsi="Calibri" w:cs="Calibri"/>
          <w:spacing w:val="21"/>
          <w:szCs w:val="23"/>
        </w:rPr>
        <w:t xml:space="preserve"> </w:t>
      </w:r>
      <w:r w:rsidRPr="008E6474">
        <w:rPr>
          <w:rFonts w:ascii="Calibri" w:eastAsia="Calibri" w:hAnsi="Calibri" w:cs="Calibri"/>
          <w:spacing w:val="1"/>
          <w:szCs w:val="23"/>
        </w:rPr>
        <w:t>D</w:t>
      </w:r>
      <w:r w:rsidRPr="008E6474">
        <w:rPr>
          <w:rFonts w:ascii="Calibri" w:eastAsia="Calibri" w:hAnsi="Calibri" w:cs="Calibri"/>
          <w:szCs w:val="23"/>
        </w:rPr>
        <w:t>a</w:t>
      </w:r>
      <w:r w:rsidRPr="008E6474">
        <w:rPr>
          <w:rFonts w:ascii="Calibri" w:eastAsia="Calibri" w:hAnsi="Calibri" w:cs="Calibri"/>
          <w:spacing w:val="1"/>
          <w:szCs w:val="23"/>
        </w:rPr>
        <w:t>t</w:t>
      </w:r>
      <w:r w:rsidRPr="008E6474">
        <w:rPr>
          <w:rFonts w:ascii="Calibri" w:eastAsia="Calibri" w:hAnsi="Calibri" w:cs="Calibri"/>
          <w:szCs w:val="23"/>
        </w:rPr>
        <w:t>e</w:t>
      </w:r>
      <w:r w:rsidRPr="008E6474">
        <w:rPr>
          <w:rFonts w:ascii="Calibri" w:eastAsia="Calibri" w:hAnsi="Calibri" w:cs="Calibri"/>
          <w:spacing w:val="-1"/>
          <w:szCs w:val="23"/>
        </w:rPr>
        <w:t xml:space="preserve"> </w:t>
      </w:r>
      <w:r w:rsidRPr="008E6474">
        <w:rPr>
          <w:rFonts w:ascii="Calibri" w:eastAsia="Calibri" w:hAnsi="Calibri" w:cs="Calibri"/>
          <w:szCs w:val="23"/>
        </w:rPr>
        <w:t>(d</w:t>
      </w:r>
      <w:r w:rsidRPr="008E6474">
        <w:rPr>
          <w:rFonts w:ascii="Calibri" w:eastAsia="Calibri" w:hAnsi="Calibri" w:cs="Calibri"/>
          <w:spacing w:val="-1"/>
          <w:szCs w:val="23"/>
        </w:rPr>
        <w:t>d</w:t>
      </w:r>
      <w:r w:rsidRPr="008E6474">
        <w:rPr>
          <w:rFonts w:ascii="Calibri" w:eastAsia="Calibri" w:hAnsi="Calibri" w:cs="Calibri"/>
          <w:spacing w:val="1"/>
          <w:szCs w:val="23"/>
        </w:rPr>
        <w:t>/</w:t>
      </w:r>
      <w:r w:rsidRPr="008E6474">
        <w:rPr>
          <w:rFonts w:ascii="Calibri" w:eastAsia="Calibri" w:hAnsi="Calibri" w:cs="Calibri"/>
          <w:szCs w:val="23"/>
        </w:rPr>
        <w:t>mm</w:t>
      </w:r>
      <w:r w:rsidRPr="008E6474">
        <w:rPr>
          <w:rFonts w:ascii="Calibri" w:eastAsia="Calibri" w:hAnsi="Calibri" w:cs="Calibri"/>
          <w:spacing w:val="1"/>
          <w:szCs w:val="23"/>
        </w:rPr>
        <w:t>/</w:t>
      </w:r>
      <w:proofErr w:type="spellStart"/>
      <w:r w:rsidRPr="008E6474">
        <w:rPr>
          <w:rFonts w:ascii="Calibri" w:eastAsia="Calibri" w:hAnsi="Calibri" w:cs="Calibri"/>
          <w:szCs w:val="23"/>
        </w:rPr>
        <w:t>y</w:t>
      </w:r>
      <w:r w:rsidRPr="008E6474">
        <w:rPr>
          <w:rFonts w:ascii="Calibri" w:eastAsia="Calibri" w:hAnsi="Calibri" w:cs="Calibri"/>
          <w:spacing w:val="-1"/>
          <w:szCs w:val="23"/>
        </w:rPr>
        <w:t>y</w:t>
      </w:r>
      <w:r w:rsidRPr="008E6474">
        <w:rPr>
          <w:rFonts w:ascii="Calibri" w:eastAsia="Calibri" w:hAnsi="Calibri" w:cs="Calibri"/>
          <w:szCs w:val="23"/>
        </w:rPr>
        <w:t>y</w:t>
      </w:r>
      <w:r w:rsidRPr="008E6474">
        <w:rPr>
          <w:rFonts w:ascii="Calibri" w:eastAsia="Calibri" w:hAnsi="Calibri" w:cs="Calibri"/>
          <w:spacing w:val="-1"/>
          <w:szCs w:val="23"/>
        </w:rPr>
        <w:t>y</w:t>
      </w:r>
      <w:proofErr w:type="spellEnd"/>
      <w:r w:rsidRPr="008E6474">
        <w:rPr>
          <w:rFonts w:ascii="Calibri" w:eastAsia="Calibri" w:hAnsi="Calibri" w:cs="Calibri"/>
          <w:szCs w:val="23"/>
        </w:rPr>
        <w:t xml:space="preserve">): </w:t>
      </w:r>
    </w:p>
    <w:p w14:paraId="197BB1E4" w14:textId="77777777" w:rsidR="008F72DD" w:rsidRDefault="00F8460C" w:rsidP="000F620D">
      <w:pPr>
        <w:spacing w:before="11" w:after="0"/>
        <w:ind w:right="2800"/>
        <w:jc w:val="both"/>
        <w:rPr>
          <w:rFonts w:ascii="Calibri" w:eastAsia="Calibri" w:hAnsi="Calibri" w:cs="Calibri"/>
          <w:szCs w:val="23"/>
        </w:rPr>
      </w:pPr>
    </w:p>
    <w:p w14:paraId="4BCE197D" w14:textId="3FFE4A78" w:rsidR="008E6474" w:rsidRDefault="000F620D" w:rsidP="000F620D">
      <w:pPr>
        <w:spacing w:before="11" w:after="0"/>
        <w:ind w:right="2800"/>
        <w:jc w:val="both"/>
        <w:rPr>
          <w:rFonts w:ascii="Calibri" w:eastAsia="Calibri" w:hAnsi="Calibri" w:cs="Calibri"/>
          <w:szCs w:val="23"/>
        </w:rPr>
      </w:pPr>
      <w:r w:rsidRPr="008E6474">
        <w:rPr>
          <w:rFonts w:ascii="Calibri" w:eastAsia="Calibri" w:hAnsi="Calibri" w:cs="Calibri"/>
          <w:spacing w:val="1"/>
          <w:szCs w:val="23"/>
        </w:rPr>
        <w:t>N</w:t>
      </w:r>
      <w:r w:rsidRPr="008E6474">
        <w:rPr>
          <w:rFonts w:ascii="Calibri" w:eastAsia="Calibri" w:hAnsi="Calibri" w:cs="Calibri"/>
          <w:szCs w:val="23"/>
        </w:rPr>
        <w:t>am</w:t>
      </w:r>
      <w:r w:rsidRPr="008E6474">
        <w:rPr>
          <w:rFonts w:ascii="Calibri" w:eastAsia="Calibri" w:hAnsi="Calibri" w:cs="Calibri"/>
          <w:spacing w:val="1"/>
          <w:szCs w:val="23"/>
        </w:rPr>
        <w:t>e</w:t>
      </w:r>
      <w:r w:rsidRPr="008E6474">
        <w:rPr>
          <w:rFonts w:ascii="Calibri" w:eastAsia="Calibri" w:hAnsi="Calibri" w:cs="Calibri"/>
          <w:szCs w:val="23"/>
        </w:rPr>
        <w:t>:</w:t>
      </w:r>
      <w:r w:rsidRPr="008E6474">
        <w:rPr>
          <w:rFonts w:ascii="Calibri" w:eastAsia="Calibri" w:hAnsi="Calibri" w:cs="Calibri"/>
          <w:spacing w:val="19"/>
          <w:szCs w:val="23"/>
        </w:rPr>
        <w:t xml:space="preserve"> </w:t>
      </w:r>
      <w:r w:rsidRPr="008E6474">
        <w:rPr>
          <w:rFonts w:ascii="Calibri" w:eastAsia="Calibri" w:hAnsi="Calibri" w:cs="Calibri"/>
          <w:szCs w:val="23"/>
        </w:rPr>
        <w:t>…………………………………</w:t>
      </w:r>
      <w:r w:rsidRPr="008E6474">
        <w:rPr>
          <w:rFonts w:ascii="Calibri" w:eastAsia="Calibri" w:hAnsi="Calibri" w:cs="Calibri"/>
          <w:spacing w:val="2"/>
          <w:szCs w:val="23"/>
        </w:rPr>
        <w:t>…</w:t>
      </w:r>
      <w:r w:rsidRPr="008E6474">
        <w:rPr>
          <w:rFonts w:ascii="Calibri" w:eastAsia="Calibri" w:hAnsi="Calibri" w:cs="Calibri"/>
          <w:szCs w:val="23"/>
        </w:rPr>
        <w:t>…….</w:t>
      </w:r>
    </w:p>
    <w:p w14:paraId="6E8FBA22" w14:textId="6AD53AD2" w:rsidR="008F72DD" w:rsidRDefault="00F8460C" w:rsidP="000F620D">
      <w:pPr>
        <w:spacing w:before="11" w:after="0"/>
        <w:ind w:right="2800"/>
        <w:jc w:val="both"/>
        <w:rPr>
          <w:rFonts w:ascii="Calibri" w:eastAsia="Calibri" w:hAnsi="Calibri" w:cs="Calibri"/>
          <w:szCs w:val="23"/>
        </w:rPr>
      </w:pPr>
    </w:p>
    <w:p w14:paraId="113E73F1" w14:textId="77777777" w:rsidR="008F72DD" w:rsidRPr="008E6474" w:rsidRDefault="00F8460C" w:rsidP="000F620D">
      <w:pPr>
        <w:spacing w:before="11" w:after="0"/>
        <w:ind w:right="2800"/>
        <w:jc w:val="both"/>
        <w:rPr>
          <w:rFonts w:ascii="Calibri" w:eastAsia="Calibri" w:hAnsi="Calibri" w:cs="Calibri"/>
          <w:szCs w:val="23"/>
        </w:rPr>
        <w:sectPr w:rsidR="008F72DD" w:rsidRPr="008E6474" w:rsidSect="004933D9">
          <w:pgSz w:w="11920" w:h="16840"/>
          <w:pgMar w:top="1361" w:right="1321" w:bottom="278" w:left="1338" w:header="0" w:footer="288" w:gutter="0"/>
          <w:cols w:space="720"/>
          <w:docGrid w:linePitch="313"/>
        </w:sectPr>
      </w:pPr>
    </w:p>
    <w:p w14:paraId="37AD49CF" w14:textId="1ED5FD1C" w:rsidR="00154F08" w:rsidRDefault="000F620D" w:rsidP="000F620D">
      <w:pPr>
        <w:jc w:val="both"/>
      </w:pPr>
      <w:bookmarkStart w:id="122" w:name="_Toc42693032"/>
      <w:r>
        <w:lastRenderedPageBreak/>
        <w:t>Annex II: Compliant form</w:t>
      </w:r>
      <w:bookmarkEnd w:id="122"/>
    </w:p>
    <w:tbl>
      <w:tblPr>
        <w:tblW w:w="5000" w:type="pct"/>
        <w:tblInd w:w="10" w:type="dxa"/>
        <w:tblCellMar>
          <w:left w:w="10" w:type="dxa"/>
          <w:right w:w="10" w:type="dxa"/>
        </w:tblCellMar>
        <w:tblLook w:val="04A0" w:firstRow="1" w:lastRow="0" w:firstColumn="1" w:lastColumn="0" w:noHBand="0" w:noVBand="1"/>
      </w:tblPr>
      <w:tblGrid>
        <w:gridCol w:w="805"/>
        <w:gridCol w:w="1443"/>
        <w:gridCol w:w="2430"/>
        <w:gridCol w:w="1623"/>
        <w:gridCol w:w="3059"/>
      </w:tblGrid>
      <w:tr w:rsidR="00AC2C48" w:rsidRPr="00992BAA" w14:paraId="2082A557" w14:textId="77777777" w:rsidTr="008F72DD">
        <w:trPr>
          <w:trHeight w:val="260"/>
        </w:trPr>
        <w:tc>
          <w:tcPr>
            <w:tcW w:w="2499" w:type="pct"/>
            <w:gridSpan w:val="3"/>
          </w:tcPr>
          <w:p w14:paraId="775F8993" w14:textId="77777777" w:rsidR="00AC2C48" w:rsidRPr="00992BAA" w:rsidRDefault="000F620D" w:rsidP="000F620D">
            <w:pPr>
              <w:jc w:val="both"/>
              <w:rPr>
                <w:rFonts w:cstheme="minorHAnsi"/>
              </w:rPr>
            </w:pPr>
            <w:r w:rsidRPr="00992BAA">
              <w:rPr>
                <w:rFonts w:cstheme="minorHAnsi"/>
              </w:rPr>
              <w:t>Employee name</w:t>
            </w:r>
          </w:p>
        </w:tc>
        <w:tc>
          <w:tcPr>
            <w:tcW w:w="2501" w:type="pct"/>
            <w:gridSpan w:val="2"/>
          </w:tcPr>
          <w:p w14:paraId="272DBB99" w14:textId="77777777" w:rsidR="00AC2C48" w:rsidRPr="00992BAA" w:rsidRDefault="000F620D" w:rsidP="000F620D">
            <w:pPr>
              <w:jc w:val="both"/>
              <w:rPr>
                <w:rFonts w:cstheme="minorHAnsi"/>
              </w:rPr>
            </w:pPr>
            <w:r w:rsidRPr="00992BAA">
              <w:rPr>
                <w:rFonts w:cstheme="minorHAnsi"/>
              </w:rPr>
              <w:t>Date and time submitted</w:t>
            </w:r>
          </w:p>
        </w:tc>
      </w:tr>
      <w:tr w:rsidR="00AC2C48" w:rsidRPr="00992BAA" w14:paraId="62AA9052" w14:textId="77777777" w:rsidTr="008F72DD">
        <w:tc>
          <w:tcPr>
            <w:tcW w:w="2499" w:type="pct"/>
            <w:gridSpan w:val="3"/>
          </w:tcPr>
          <w:p w14:paraId="124BBD7B" w14:textId="7E8AAB39" w:rsidR="00AC2C48" w:rsidRPr="00992BAA" w:rsidRDefault="00F8460C" w:rsidP="000F620D">
            <w:pPr>
              <w:jc w:val="both"/>
              <w:rPr>
                <w:rFonts w:cstheme="minorHAnsi"/>
              </w:rPr>
            </w:pPr>
          </w:p>
        </w:tc>
        <w:tc>
          <w:tcPr>
            <w:tcW w:w="2501" w:type="pct"/>
            <w:gridSpan w:val="2"/>
          </w:tcPr>
          <w:p w14:paraId="7EB0E0BC" w14:textId="77777777" w:rsidR="00AC2C48" w:rsidRPr="00992BAA" w:rsidRDefault="00F8460C" w:rsidP="000F620D">
            <w:pPr>
              <w:jc w:val="both"/>
              <w:rPr>
                <w:rFonts w:cstheme="minorHAnsi"/>
              </w:rPr>
            </w:pPr>
          </w:p>
        </w:tc>
      </w:tr>
      <w:tr w:rsidR="00AC2C48" w:rsidRPr="00992BAA" w14:paraId="6D0F2179" w14:textId="77777777" w:rsidTr="00992BAA">
        <w:trPr>
          <w:trHeight w:val="503"/>
        </w:trPr>
        <w:tc>
          <w:tcPr>
            <w:tcW w:w="430" w:type="pct"/>
          </w:tcPr>
          <w:p w14:paraId="446F75BA" w14:textId="77777777" w:rsidR="00AC2C48" w:rsidRPr="00992BAA" w:rsidRDefault="000F620D" w:rsidP="000F620D">
            <w:pPr>
              <w:jc w:val="both"/>
              <w:rPr>
                <w:rFonts w:cstheme="minorHAnsi"/>
              </w:rPr>
            </w:pPr>
            <w:r w:rsidRPr="00992BAA">
              <w:rPr>
                <w:rFonts w:cstheme="minorHAnsi"/>
              </w:rPr>
              <w:t xml:space="preserve">Age </w:t>
            </w:r>
          </w:p>
        </w:tc>
        <w:tc>
          <w:tcPr>
            <w:tcW w:w="2069" w:type="pct"/>
            <w:gridSpan w:val="2"/>
          </w:tcPr>
          <w:p w14:paraId="0304358B" w14:textId="77777777" w:rsidR="00AC2C48" w:rsidRPr="00992BAA" w:rsidRDefault="00F8460C" w:rsidP="000F620D">
            <w:pPr>
              <w:jc w:val="both"/>
              <w:rPr>
                <w:rFonts w:cstheme="minorHAnsi"/>
              </w:rPr>
            </w:pPr>
          </w:p>
        </w:tc>
        <w:tc>
          <w:tcPr>
            <w:tcW w:w="867" w:type="pct"/>
          </w:tcPr>
          <w:p w14:paraId="5386C839" w14:textId="77777777" w:rsidR="00AC2C48" w:rsidRPr="00992BAA" w:rsidRDefault="000F620D" w:rsidP="000F620D">
            <w:pPr>
              <w:jc w:val="both"/>
              <w:rPr>
                <w:rFonts w:cstheme="minorHAnsi"/>
              </w:rPr>
            </w:pPr>
            <w:r w:rsidRPr="00992BAA">
              <w:rPr>
                <w:rFonts w:cstheme="minorHAnsi"/>
              </w:rPr>
              <w:t>Gender (F/M)</w:t>
            </w:r>
          </w:p>
        </w:tc>
        <w:tc>
          <w:tcPr>
            <w:tcW w:w="1634" w:type="pct"/>
          </w:tcPr>
          <w:p w14:paraId="74BC0B6C" w14:textId="77777777" w:rsidR="00AC2C48" w:rsidRPr="00992BAA" w:rsidRDefault="00F8460C" w:rsidP="000F620D">
            <w:pPr>
              <w:jc w:val="both"/>
              <w:rPr>
                <w:rFonts w:cstheme="minorHAnsi"/>
              </w:rPr>
            </w:pPr>
          </w:p>
        </w:tc>
      </w:tr>
      <w:tr w:rsidR="00AC2C48" w:rsidRPr="00992BAA" w14:paraId="7C0E246F" w14:textId="77777777" w:rsidTr="008F72DD">
        <w:tc>
          <w:tcPr>
            <w:tcW w:w="2499" w:type="pct"/>
            <w:gridSpan w:val="3"/>
          </w:tcPr>
          <w:p w14:paraId="788406E1" w14:textId="77777777" w:rsidR="00AC2C48" w:rsidRPr="00992BAA" w:rsidRDefault="000F620D" w:rsidP="000F620D">
            <w:pPr>
              <w:jc w:val="both"/>
              <w:rPr>
                <w:rFonts w:cstheme="minorHAnsi"/>
              </w:rPr>
            </w:pPr>
            <w:r w:rsidRPr="00992BAA">
              <w:rPr>
                <w:rFonts w:cstheme="minorHAnsi"/>
              </w:rPr>
              <w:t>Job title</w:t>
            </w:r>
          </w:p>
        </w:tc>
        <w:tc>
          <w:tcPr>
            <w:tcW w:w="2501" w:type="pct"/>
            <w:gridSpan w:val="2"/>
          </w:tcPr>
          <w:p w14:paraId="7C08E38A" w14:textId="77777777" w:rsidR="00AC2C48" w:rsidRPr="00992BAA" w:rsidRDefault="000F620D" w:rsidP="000F620D">
            <w:pPr>
              <w:jc w:val="both"/>
              <w:rPr>
                <w:rFonts w:cstheme="minorHAnsi"/>
              </w:rPr>
            </w:pPr>
            <w:r w:rsidRPr="00992BAA">
              <w:rPr>
                <w:rFonts w:cstheme="minorHAnsi"/>
              </w:rPr>
              <w:t xml:space="preserve">Employee / </w:t>
            </w:r>
            <w:proofErr w:type="gramStart"/>
            <w:r w:rsidRPr="00992BAA">
              <w:rPr>
                <w:rFonts w:cstheme="minorHAnsi"/>
              </w:rPr>
              <w:t>worker  ID</w:t>
            </w:r>
            <w:proofErr w:type="gramEnd"/>
          </w:p>
        </w:tc>
      </w:tr>
      <w:tr w:rsidR="00AC2C48" w:rsidRPr="00992BAA" w14:paraId="20AF0594" w14:textId="77777777" w:rsidTr="008F72DD">
        <w:tc>
          <w:tcPr>
            <w:tcW w:w="2499" w:type="pct"/>
            <w:gridSpan w:val="3"/>
          </w:tcPr>
          <w:p w14:paraId="0C6044A9" w14:textId="583A7651" w:rsidR="00AC2C48" w:rsidRPr="00992BAA" w:rsidRDefault="00F8460C" w:rsidP="000F620D">
            <w:pPr>
              <w:jc w:val="both"/>
              <w:rPr>
                <w:rFonts w:cstheme="minorHAnsi"/>
              </w:rPr>
            </w:pPr>
          </w:p>
        </w:tc>
        <w:tc>
          <w:tcPr>
            <w:tcW w:w="2501" w:type="pct"/>
            <w:gridSpan w:val="2"/>
          </w:tcPr>
          <w:p w14:paraId="6436AD9B" w14:textId="77777777" w:rsidR="00AC2C48" w:rsidRPr="00992BAA" w:rsidRDefault="00F8460C" w:rsidP="000F620D">
            <w:pPr>
              <w:jc w:val="both"/>
              <w:rPr>
                <w:rFonts w:cstheme="minorHAnsi"/>
              </w:rPr>
            </w:pPr>
          </w:p>
        </w:tc>
      </w:tr>
      <w:tr w:rsidR="00AC2C48" w:rsidRPr="00992BAA" w14:paraId="145DAF86" w14:textId="77777777" w:rsidTr="008F72DD">
        <w:tc>
          <w:tcPr>
            <w:tcW w:w="2499" w:type="pct"/>
            <w:gridSpan w:val="3"/>
          </w:tcPr>
          <w:p w14:paraId="7575B250" w14:textId="77777777" w:rsidR="00AC2C48" w:rsidRPr="00992BAA" w:rsidRDefault="000F620D" w:rsidP="000F620D">
            <w:pPr>
              <w:jc w:val="both"/>
              <w:rPr>
                <w:rFonts w:cstheme="minorHAnsi"/>
              </w:rPr>
            </w:pPr>
            <w:r w:rsidRPr="00992BAA">
              <w:rPr>
                <w:rFonts w:cstheme="minorHAnsi"/>
              </w:rPr>
              <w:t xml:space="preserve">Employee Address </w:t>
            </w:r>
          </w:p>
        </w:tc>
        <w:tc>
          <w:tcPr>
            <w:tcW w:w="2501" w:type="pct"/>
            <w:gridSpan w:val="2"/>
          </w:tcPr>
          <w:p w14:paraId="3F46A611" w14:textId="77777777" w:rsidR="00AC2C48" w:rsidRPr="00992BAA" w:rsidRDefault="000F620D" w:rsidP="000F620D">
            <w:pPr>
              <w:jc w:val="both"/>
              <w:rPr>
                <w:rFonts w:cstheme="minorHAnsi"/>
              </w:rPr>
            </w:pPr>
            <w:r w:rsidRPr="00992BAA">
              <w:rPr>
                <w:rFonts w:cstheme="minorHAnsi"/>
              </w:rPr>
              <w:t>Employee Contact number /email</w:t>
            </w:r>
          </w:p>
        </w:tc>
      </w:tr>
      <w:tr w:rsidR="00AC2C48" w:rsidRPr="00992BAA" w14:paraId="7E80A66B" w14:textId="77777777" w:rsidTr="008F72DD">
        <w:tc>
          <w:tcPr>
            <w:tcW w:w="2499" w:type="pct"/>
            <w:gridSpan w:val="3"/>
          </w:tcPr>
          <w:p w14:paraId="3AF8DA63" w14:textId="77777777" w:rsidR="00AC2C48" w:rsidRPr="00992BAA" w:rsidRDefault="00F8460C" w:rsidP="000F620D">
            <w:pPr>
              <w:jc w:val="both"/>
              <w:rPr>
                <w:rFonts w:cstheme="minorHAnsi"/>
              </w:rPr>
            </w:pPr>
          </w:p>
          <w:p w14:paraId="6F0EDE52" w14:textId="5F5780E6" w:rsidR="00AC2C48" w:rsidRPr="00992BAA" w:rsidRDefault="00F8460C" w:rsidP="000F620D">
            <w:pPr>
              <w:jc w:val="both"/>
              <w:rPr>
                <w:rFonts w:cstheme="minorHAnsi"/>
              </w:rPr>
            </w:pPr>
          </w:p>
        </w:tc>
        <w:tc>
          <w:tcPr>
            <w:tcW w:w="2501" w:type="pct"/>
            <w:gridSpan w:val="2"/>
          </w:tcPr>
          <w:p w14:paraId="2873D35F" w14:textId="77777777" w:rsidR="00AC2C48" w:rsidRPr="00992BAA" w:rsidRDefault="00F8460C" w:rsidP="000F620D">
            <w:pPr>
              <w:jc w:val="both"/>
              <w:rPr>
                <w:rFonts w:cstheme="minorHAnsi"/>
              </w:rPr>
            </w:pPr>
          </w:p>
        </w:tc>
      </w:tr>
      <w:tr w:rsidR="00AC2C48" w:rsidRPr="00992BAA" w14:paraId="6CB017FE" w14:textId="77777777" w:rsidTr="008F72DD">
        <w:tc>
          <w:tcPr>
            <w:tcW w:w="5000" w:type="pct"/>
            <w:gridSpan w:val="5"/>
            <w:shd w:val="clear" w:color="auto" w:fill="D9D9D9" w:themeFill="background1" w:themeFillShade="D9"/>
          </w:tcPr>
          <w:p w14:paraId="287D5EF1" w14:textId="77777777" w:rsidR="00AC2C48" w:rsidRPr="00992BAA" w:rsidRDefault="000F620D" w:rsidP="000F620D">
            <w:pPr>
              <w:jc w:val="both"/>
              <w:rPr>
                <w:rFonts w:cstheme="minorHAnsi"/>
              </w:rPr>
            </w:pPr>
            <w:r w:rsidRPr="00992BAA">
              <w:rPr>
                <w:rFonts w:cstheme="minorHAnsi"/>
              </w:rPr>
              <w:t>Details of grievance</w:t>
            </w:r>
          </w:p>
        </w:tc>
      </w:tr>
      <w:tr w:rsidR="00AC2C48" w:rsidRPr="00992BAA" w14:paraId="088F1FB3" w14:textId="77777777" w:rsidTr="008F72DD">
        <w:tc>
          <w:tcPr>
            <w:tcW w:w="2499" w:type="pct"/>
            <w:gridSpan w:val="3"/>
          </w:tcPr>
          <w:p w14:paraId="3A956050" w14:textId="77777777" w:rsidR="00AC2C48" w:rsidRPr="00992BAA" w:rsidRDefault="000F620D" w:rsidP="000F620D">
            <w:pPr>
              <w:jc w:val="both"/>
              <w:rPr>
                <w:rFonts w:cstheme="minorHAnsi"/>
              </w:rPr>
            </w:pPr>
            <w:r w:rsidRPr="00992BAA">
              <w:rPr>
                <w:rFonts w:cstheme="minorHAnsi"/>
              </w:rPr>
              <w:t>Date, time and location of event</w:t>
            </w:r>
          </w:p>
        </w:tc>
        <w:tc>
          <w:tcPr>
            <w:tcW w:w="2501" w:type="pct"/>
            <w:gridSpan w:val="2"/>
          </w:tcPr>
          <w:p w14:paraId="0F9CAC6A" w14:textId="77777777" w:rsidR="00AC2C48" w:rsidRPr="00992BAA" w:rsidRDefault="000F620D" w:rsidP="000F620D">
            <w:pPr>
              <w:jc w:val="both"/>
              <w:rPr>
                <w:rFonts w:cstheme="minorHAnsi"/>
              </w:rPr>
            </w:pPr>
            <w:r w:rsidRPr="00992BAA">
              <w:rPr>
                <w:rFonts w:cstheme="minorHAnsi"/>
              </w:rPr>
              <w:t xml:space="preserve">Witness(es) </w:t>
            </w:r>
            <w:r w:rsidRPr="00992BAA">
              <w:rPr>
                <w:rFonts w:cstheme="minorHAnsi"/>
                <w:i/>
              </w:rPr>
              <w:t>if applicable</w:t>
            </w:r>
          </w:p>
        </w:tc>
      </w:tr>
      <w:tr w:rsidR="00AC2C48" w:rsidRPr="00992BAA" w14:paraId="51667F2E" w14:textId="77777777" w:rsidTr="008F72DD">
        <w:tc>
          <w:tcPr>
            <w:tcW w:w="2499" w:type="pct"/>
            <w:gridSpan w:val="3"/>
          </w:tcPr>
          <w:p w14:paraId="75BFCA8D" w14:textId="77777777" w:rsidR="00AC2C48" w:rsidRPr="00992BAA" w:rsidRDefault="00F8460C" w:rsidP="000F620D">
            <w:pPr>
              <w:jc w:val="both"/>
              <w:rPr>
                <w:rFonts w:cstheme="minorHAnsi"/>
              </w:rPr>
            </w:pPr>
          </w:p>
          <w:p w14:paraId="4546CAA1" w14:textId="08C73918" w:rsidR="00AC2C48" w:rsidRPr="00992BAA" w:rsidRDefault="00F8460C" w:rsidP="000F620D">
            <w:pPr>
              <w:jc w:val="both"/>
              <w:rPr>
                <w:rFonts w:cstheme="minorHAnsi"/>
              </w:rPr>
            </w:pPr>
          </w:p>
        </w:tc>
        <w:tc>
          <w:tcPr>
            <w:tcW w:w="2501" w:type="pct"/>
            <w:gridSpan w:val="2"/>
          </w:tcPr>
          <w:p w14:paraId="47D855F5" w14:textId="77777777" w:rsidR="00AC2C48" w:rsidRPr="00992BAA" w:rsidRDefault="00F8460C" w:rsidP="000F620D">
            <w:pPr>
              <w:jc w:val="both"/>
              <w:rPr>
                <w:rFonts w:cstheme="minorHAnsi"/>
              </w:rPr>
            </w:pPr>
          </w:p>
        </w:tc>
      </w:tr>
      <w:tr w:rsidR="00AC2C48" w:rsidRPr="00992BAA" w14:paraId="1A02B416" w14:textId="77777777" w:rsidTr="008F72DD">
        <w:tc>
          <w:tcPr>
            <w:tcW w:w="1201" w:type="pct"/>
            <w:gridSpan w:val="2"/>
          </w:tcPr>
          <w:p w14:paraId="6429E61E" w14:textId="77777777" w:rsidR="00AC2C48" w:rsidRPr="00992BAA" w:rsidRDefault="000F620D" w:rsidP="000F620D">
            <w:pPr>
              <w:jc w:val="both"/>
              <w:rPr>
                <w:rFonts w:cstheme="minorHAnsi"/>
              </w:rPr>
            </w:pPr>
            <w:r w:rsidRPr="00992BAA">
              <w:rPr>
                <w:rFonts w:cstheme="minorHAnsi"/>
              </w:rPr>
              <w:t xml:space="preserve">Description of </w:t>
            </w:r>
            <w:proofErr w:type="gramStart"/>
            <w:r w:rsidRPr="00992BAA">
              <w:rPr>
                <w:rFonts w:cstheme="minorHAnsi"/>
              </w:rPr>
              <w:t>Grievance(</w:t>
            </w:r>
            <w:proofErr w:type="gramEnd"/>
            <w:r w:rsidRPr="00992BAA">
              <w:rPr>
                <w:rFonts w:cstheme="minorHAnsi"/>
                <w:i/>
              </w:rPr>
              <w:t>provide clear details of the grievance)</w:t>
            </w:r>
          </w:p>
        </w:tc>
        <w:tc>
          <w:tcPr>
            <w:tcW w:w="3799" w:type="pct"/>
            <w:gridSpan w:val="3"/>
          </w:tcPr>
          <w:p w14:paraId="3FABE786" w14:textId="4B55D2C1" w:rsidR="00AC2C48" w:rsidRPr="00992BAA" w:rsidRDefault="00F8460C" w:rsidP="000F620D">
            <w:pPr>
              <w:jc w:val="both"/>
              <w:rPr>
                <w:rFonts w:cstheme="minorHAnsi"/>
              </w:rPr>
            </w:pPr>
          </w:p>
          <w:p w14:paraId="3683230F" w14:textId="7E1D8F09" w:rsidR="00AC2C48" w:rsidRPr="00992BAA" w:rsidRDefault="00F8460C" w:rsidP="000F620D">
            <w:pPr>
              <w:jc w:val="both"/>
              <w:rPr>
                <w:rFonts w:cstheme="minorHAnsi"/>
              </w:rPr>
            </w:pPr>
          </w:p>
          <w:p w14:paraId="4F053E76" w14:textId="11B85B5B" w:rsidR="00AC2C48" w:rsidRPr="00992BAA" w:rsidRDefault="00F8460C" w:rsidP="000F620D">
            <w:pPr>
              <w:jc w:val="both"/>
              <w:rPr>
                <w:rFonts w:cstheme="minorHAnsi"/>
              </w:rPr>
            </w:pPr>
          </w:p>
          <w:p w14:paraId="5D78DFC7" w14:textId="2A863254" w:rsidR="00AC2C48" w:rsidRPr="00992BAA" w:rsidRDefault="00F8460C" w:rsidP="000F620D">
            <w:pPr>
              <w:jc w:val="both"/>
              <w:rPr>
                <w:rFonts w:cstheme="minorHAnsi"/>
              </w:rPr>
            </w:pPr>
          </w:p>
          <w:p w14:paraId="40DDDA0B" w14:textId="77777777" w:rsidR="00AC2C48" w:rsidRPr="00992BAA" w:rsidRDefault="00F8460C" w:rsidP="000F620D">
            <w:pPr>
              <w:jc w:val="both"/>
              <w:rPr>
                <w:rFonts w:cstheme="minorHAnsi"/>
              </w:rPr>
            </w:pPr>
          </w:p>
        </w:tc>
      </w:tr>
      <w:tr w:rsidR="00AC2C48" w:rsidRPr="00992BAA" w14:paraId="65576725" w14:textId="77777777" w:rsidTr="008F72DD">
        <w:tc>
          <w:tcPr>
            <w:tcW w:w="1201" w:type="pct"/>
            <w:gridSpan w:val="2"/>
          </w:tcPr>
          <w:p w14:paraId="74C36C88" w14:textId="77777777" w:rsidR="00AC2C48" w:rsidRPr="00992BAA" w:rsidRDefault="000F620D" w:rsidP="000F620D">
            <w:pPr>
              <w:jc w:val="both"/>
              <w:rPr>
                <w:rFonts w:cstheme="minorHAnsi"/>
              </w:rPr>
            </w:pPr>
            <w:r w:rsidRPr="00992BAA">
              <w:rPr>
                <w:rFonts w:cstheme="minorHAnsi"/>
              </w:rPr>
              <w:t>Proposed solution/ Recommendation</w:t>
            </w:r>
          </w:p>
        </w:tc>
        <w:tc>
          <w:tcPr>
            <w:tcW w:w="3799" w:type="pct"/>
            <w:gridSpan w:val="3"/>
          </w:tcPr>
          <w:p w14:paraId="0827949F" w14:textId="77777777" w:rsidR="00AC2C48" w:rsidRPr="00992BAA" w:rsidRDefault="00F8460C" w:rsidP="000F620D">
            <w:pPr>
              <w:jc w:val="both"/>
              <w:rPr>
                <w:rFonts w:cstheme="minorHAnsi"/>
              </w:rPr>
            </w:pPr>
          </w:p>
          <w:p w14:paraId="717D4AEF" w14:textId="77777777" w:rsidR="00AC2C48" w:rsidRPr="00992BAA" w:rsidRDefault="00F8460C" w:rsidP="000F620D">
            <w:pPr>
              <w:jc w:val="both"/>
              <w:rPr>
                <w:rFonts w:cstheme="minorHAnsi"/>
              </w:rPr>
            </w:pPr>
          </w:p>
          <w:p w14:paraId="6EB0B559" w14:textId="77777777" w:rsidR="00AC2C48" w:rsidRPr="00992BAA" w:rsidRDefault="00F8460C" w:rsidP="000F620D">
            <w:pPr>
              <w:jc w:val="both"/>
              <w:rPr>
                <w:rFonts w:cstheme="minorHAnsi"/>
              </w:rPr>
            </w:pPr>
          </w:p>
          <w:p w14:paraId="31109CAD" w14:textId="7D5428C6" w:rsidR="00AC2C48" w:rsidRPr="00992BAA" w:rsidRDefault="00F8460C" w:rsidP="000F620D">
            <w:pPr>
              <w:jc w:val="both"/>
              <w:rPr>
                <w:rFonts w:cstheme="minorHAnsi"/>
              </w:rPr>
            </w:pPr>
          </w:p>
        </w:tc>
      </w:tr>
      <w:tr w:rsidR="00AC2C48" w:rsidRPr="00992BAA" w14:paraId="7DA6226C" w14:textId="77777777" w:rsidTr="00AC2C48">
        <w:tc>
          <w:tcPr>
            <w:tcW w:w="2499" w:type="pct"/>
            <w:gridSpan w:val="3"/>
          </w:tcPr>
          <w:p w14:paraId="221DD5E7" w14:textId="3E26248C" w:rsidR="00AC2C48" w:rsidRPr="00992BAA" w:rsidRDefault="000F620D" w:rsidP="000F620D">
            <w:pPr>
              <w:jc w:val="both"/>
              <w:rPr>
                <w:rFonts w:cstheme="minorHAnsi"/>
              </w:rPr>
            </w:pPr>
            <w:r w:rsidRPr="00992BAA">
              <w:rPr>
                <w:rFonts w:cstheme="minorHAnsi"/>
              </w:rPr>
              <w:t>Worker Signature</w:t>
            </w:r>
          </w:p>
        </w:tc>
        <w:tc>
          <w:tcPr>
            <w:tcW w:w="867" w:type="pct"/>
          </w:tcPr>
          <w:p w14:paraId="6DA3B9CF" w14:textId="77777777" w:rsidR="00AC2C48" w:rsidRPr="00992BAA" w:rsidRDefault="000F620D" w:rsidP="000F620D">
            <w:pPr>
              <w:jc w:val="both"/>
              <w:rPr>
                <w:rFonts w:cstheme="minorHAnsi"/>
              </w:rPr>
            </w:pPr>
            <w:r w:rsidRPr="00992BAA">
              <w:rPr>
                <w:rFonts w:cstheme="minorHAnsi"/>
              </w:rPr>
              <w:t xml:space="preserve">Date </w:t>
            </w:r>
          </w:p>
        </w:tc>
        <w:tc>
          <w:tcPr>
            <w:tcW w:w="1634" w:type="pct"/>
          </w:tcPr>
          <w:p w14:paraId="3D1C318F" w14:textId="77777777" w:rsidR="00AC2C48" w:rsidRPr="00992BAA" w:rsidRDefault="00F8460C" w:rsidP="000F620D">
            <w:pPr>
              <w:jc w:val="both"/>
              <w:rPr>
                <w:rFonts w:cstheme="minorHAnsi"/>
              </w:rPr>
            </w:pPr>
          </w:p>
        </w:tc>
      </w:tr>
      <w:tr w:rsidR="00AC2C48" w:rsidRPr="00992BAA" w14:paraId="0B66DCCE" w14:textId="77777777" w:rsidTr="00AC2C48">
        <w:tc>
          <w:tcPr>
            <w:tcW w:w="2499" w:type="pct"/>
            <w:gridSpan w:val="3"/>
          </w:tcPr>
          <w:p w14:paraId="69838384" w14:textId="77777777" w:rsidR="00AC2C48" w:rsidRPr="00992BAA" w:rsidRDefault="000F620D" w:rsidP="000F620D">
            <w:pPr>
              <w:jc w:val="both"/>
              <w:rPr>
                <w:rFonts w:cstheme="minorHAnsi"/>
                <w:i/>
              </w:rPr>
            </w:pPr>
            <w:r w:rsidRPr="00992BAA">
              <w:rPr>
                <w:rFonts w:cstheme="minorHAnsi"/>
              </w:rPr>
              <w:t xml:space="preserve">Received by: </w:t>
            </w:r>
            <w:r w:rsidRPr="00992BAA">
              <w:rPr>
                <w:rFonts w:cstheme="minorHAnsi"/>
                <w:i/>
              </w:rPr>
              <w:t>Name and Signature</w:t>
            </w:r>
          </w:p>
          <w:p w14:paraId="75594993" w14:textId="77777777" w:rsidR="00AC2C48" w:rsidRPr="00992BAA" w:rsidRDefault="00F8460C" w:rsidP="000F620D">
            <w:pPr>
              <w:jc w:val="both"/>
              <w:rPr>
                <w:rFonts w:cstheme="minorHAnsi"/>
              </w:rPr>
            </w:pPr>
          </w:p>
        </w:tc>
        <w:tc>
          <w:tcPr>
            <w:tcW w:w="867" w:type="pct"/>
          </w:tcPr>
          <w:p w14:paraId="7D687872" w14:textId="77777777" w:rsidR="00AC2C48" w:rsidRPr="00992BAA" w:rsidRDefault="000F620D" w:rsidP="000F620D">
            <w:pPr>
              <w:jc w:val="both"/>
              <w:rPr>
                <w:rFonts w:cstheme="minorHAnsi"/>
              </w:rPr>
            </w:pPr>
            <w:r w:rsidRPr="00992BAA">
              <w:rPr>
                <w:rFonts w:cstheme="minorHAnsi"/>
              </w:rPr>
              <w:t xml:space="preserve">Date </w:t>
            </w:r>
          </w:p>
        </w:tc>
        <w:tc>
          <w:tcPr>
            <w:tcW w:w="1634" w:type="pct"/>
          </w:tcPr>
          <w:p w14:paraId="2BE1AAEC" w14:textId="77777777" w:rsidR="00AC2C48" w:rsidRPr="00992BAA" w:rsidRDefault="00F8460C" w:rsidP="000F620D">
            <w:pPr>
              <w:jc w:val="both"/>
              <w:rPr>
                <w:rFonts w:cstheme="minorHAnsi"/>
              </w:rPr>
            </w:pPr>
          </w:p>
        </w:tc>
      </w:tr>
    </w:tbl>
    <w:p w14:paraId="73AE93F9" w14:textId="1B080F08" w:rsidR="00AC2C48" w:rsidRDefault="000F620D" w:rsidP="000F620D">
      <w:pPr>
        <w:jc w:val="both"/>
      </w:pPr>
      <w:r>
        <w:br w:type="page"/>
      </w:r>
    </w:p>
    <w:p w14:paraId="42F29B6B" w14:textId="77777777" w:rsidR="00E50C0B" w:rsidRDefault="00F8460C" w:rsidP="000F620D">
      <w:pPr>
        <w:jc w:val="both"/>
      </w:pPr>
    </w:p>
    <w:p w14:paraId="493AA82D" w14:textId="15694352" w:rsidR="00E50C0B" w:rsidRDefault="000F620D" w:rsidP="000F620D">
      <w:pPr>
        <w:jc w:val="both"/>
      </w:pPr>
      <w:bookmarkStart w:id="123" w:name="_Toc42693033"/>
      <w:r>
        <w:t>Annex III: Incident Tracker</w:t>
      </w:r>
      <w:bookmarkEnd w:id="123"/>
    </w:p>
    <w:tbl>
      <w:tblPr>
        <w:tblW w:w="5000" w:type="pct"/>
        <w:tblInd w:w="10" w:type="dxa"/>
        <w:tblCellMar>
          <w:left w:w="10" w:type="dxa"/>
          <w:right w:w="10" w:type="dxa"/>
        </w:tblCellMar>
        <w:tblLook w:val="04A0" w:firstRow="1" w:lastRow="0" w:firstColumn="1" w:lastColumn="0" w:noHBand="0" w:noVBand="1"/>
      </w:tblPr>
      <w:tblGrid>
        <w:gridCol w:w="1529"/>
        <w:gridCol w:w="447"/>
        <w:gridCol w:w="365"/>
        <w:gridCol w:w="719"/>
        <w:gridCol w:w="449"/>
        <w:gridCol w:w="721"/>
        <w:gridCol w:w="271"/>
        <w:gridCol w:w="359"/>
        <w:gridCol w:w="361"/>
        <w:gridCol w:w="990"/>
        <w:gridCol w:w="180"/>
        <w:gridCol w:w="92"/>
        <w:gridCol w:w="359"/>
        <w:gridCol w:w="455"/>
        <w:gridCol w:w="990"/>
        <w:gridCol w:w="1073"/>
      </w:tblGrid>
      <w:tr w:rsidR="009F557E" w:rsidRPr="009F557E" w14:paraId="2E388C87" w14:textId="77777777" w:rsidTr="008F72DD">
        <w:tc>
          <w:tcPr>
            <w:tcW w:w="1250" w:type="pct"/>
            <w:gridSpan w:val="3"/>
          </w:tcPr>
          <w:p w14:paraId="300E9CFE"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Date of Incident/ Accident</w:t>
            </w:r>
          </w:p>
        </w:tc>
        <w:tc>
          <w:tcPr>
            <w:tcW w:w="1346" w:type="pct"/>
            <w:gridSpan w:val="5"/>
          </w:tcPr>
          <w:p w14:paraId="3BA9882D" w14:textId="77777777" w:rsidR="009F557E" w:rsidRPr="009F557E" w:rsidRDefault="00F8460C" w:rsidP="000F620D">
            <w:pPr>
              <w:spacing w:after="0"/>
              <w:jc w:val="both"/>
              <w:rPr>
                <w:rFonts w:ascii="Calibri" w:eastAsia="Calibri" w:hAnsi="Calibri" w:cs="Times New Roman"/>
                <w:lang w:val="en-GB"/>
              </w:rPr>
            </w:pPr>
          </w:p>
        </w:tc>
        <w:tc>
          <w:tcPr>
            <w:tcW w:w="1059" w:type="pct"/>
            <w:gridSpan w:val="5"/>
          </w:tcPr>
          <w:p w14:paraId="71DA0042"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Time</w:t>
            </w:r>
          </w:p>
        </w:tc>
        <w:tc>
          <w:tcPr>
            <w:tcW w:w="1345" w:type="pct"/>
            <w:gridSpan w:val="3"/>
          </w:tcPr>
          <w:p w14:paraId="5348E2FB"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4BF9DC8A" w14:textId="77777777" w:rsidTr="00992BAA">
        <w:trPr>
          <w:trHeight w:val="872"/>
        </w:trPr>
        <w:tc>
          <w:tcPr>
            <w:tcW w:w="1250" w:type="pct"/>
            <w:gridSpan w:val="3"/>
          </w:tcPr>
          <w:p w14:paraId="4A73EC9C"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Name(s) of Persons Involved/ Identity of Damaged Property</w:t>
            </w:r>
          </w:p>
        </w:tc>
        <w:tc>
          <w:tcPr>
            <w:tcW w:w="1539" w:type="pct"/>
            <w:gridSpan w:val="6"/>
          </w:tcPr>
          <w:p w14:paraId="5C490725" w14:textId="77777777" w:rsidR="009F557E" w:rsidRPr="009F557E" w:rsidRDefault="00F8460C" w:rsidP="000F620D">
            <w:pPr>
              <w:spacing w:after="0"/>
              <w:jc w:val="both"/>
              <w:rPr>
                <w:rFonts w:ascii="Calibri" w:eastAsia="Calibri" w:hAnsi="Calibri" w:cs="Times New Roman"/>
                <w:lang w:val="en-GB"/>
              </w:rPr>
            </w:pPr>
          </w:p>
          <w:p w14:paraId="78A3F48C" w14:textId="77777777" w:rsidR="009F557E" w:rsidRPr="009F557E" w:rsidRDefault="00F8460C" w:rsidP="000F620D">
            <w:pPr>
              <w:spacing w:after="0"/>
              <w:jc w:val="both"/>
              <w:rPr>
                <w:rFonts w:ascii="Calibri" w:eastAsia="Calibri" w:hAnsi="Calibri" w:cs="Times New Roman"/>
                <w:lang w:val="en-GB"/>
              </w:rPr>
            </w:pPr>
          </w:p>
          <w:p w14:paraId="44E9A475" w14:textId="77777777" w:rsidR="009F557E" w:rsidRPr="009F557E" w:rsidRDefault="00F8460C" w:rsidP="000F620D">
            <w:pPr>
              <w:spacing w:after="0"/>
              <w:jc w:val="both"/>
              <w:rPr>
                <w:rFonts w:ascii="Calibri" w:eastAsia="Calibri" w:hAnsi="Calibri" w:cs="Times New Roman"/>
                <w:lang w:val="en-GB"/>
              </w:rPr>
            </w:pPr>
          </w:p>
          <w:p w14:paraId="5256F13F" w14:textId="77777777" w:rsidR="009F557E" w:rsidRPr="009F557E" w:rsidRDefault="00F8460C" w:rsidP="000F620D">
            <w:pPr>
              <w:spacing w:after="0"/>
              <w:jc w:val="both"/>
              <w:rPr>
                <w:rFonts w:ascii="Calibri" w:eastAsia="Calibri" w:hAnsi="Calibri" w:cs="Times New Roman"/>
                <w:lang w:val="en-GB"/>
              </w:rPr>
            </w:pPr>
          </w:p>
        </w:tc>
        <w:tc>
          <w:tcPr>
            <w:tcW w:w="529" w:type="pct"/>
          </w:tcPr>
          <w:p w14:paraId="6C71E86F"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Age(s)</w:t>
            </w:r>
          </w:p>
        </w:tc>
        <w:tc>
          <w:tcPr>
            <w:tcW w:w="580" w:type="pct"/>
            <w:gridSpan w:val="4"/>
          </w:tcPr>
          <w:p w14:paraId="68EECF66" w14:textId="77777777" w:rsidR="009F557E" w:rsidRPr="009F557E" w:rsidRDefault="00F8460C" w:rsidP="000F620D">
            <w:pPr>
              <w:spacing w:after="0"/>
              <w:jc w:val="both"/>
              <w:rPr>
                <w:rFonts w:ascii="Calibri" w:eastAsia="Calibri" w:hAnsi="Calibri" w:cs="Times New Roman"/>
                <w:lang w:val="en-GB"/>
              </w:rPr>
            </w:pPr>
          </w:p>
        </w:tc>
        <w:tc>
          <w:tcPr>
            <w:tcW w:w="529" w:type="pct"/>
          </w:tcPr>
          <w:p w14:paraId="2C977D9B"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Gender (M/F)</w:t>
            </w:r>
          </w:p>
          <w:p w14:paraId="4ABA7F52" w14:textId="77777777" w:rsidR="009F557E" w:rsidRPr="009F557E" w:rsidRDefault="00F8460C" w:rsidP="000F620D">
            <w:pPr>
              <w:spacing w:after="0"/>
              <w:jc w:val="both"/>
              <w:rPr>
                <w:rFonts w:ascii="Calibri" w:eastAsia="Calibri" w:hAnsi="Calibri" w:cs="Times New Roman"/>
                <w:lang w:val="en-GB"/>
              </w:rPr>
            </w:pPr>
          </w:p>
        </w:tc>
        <w:tc>
          <w:tcPr>
            <w:tcW w:w="573" w:type="pct"/>
          </w:tcPr>
          <w:p w14:paraId="6FB348B9"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701D6974" w14:textId="77777777" w:rsidTr="008F72DD">
        <w:tc>
          <w:tcPr>
            <w:tcW w:w="1055" w:type="pct"/>
            <w:gridSpan w:val="2"/>
          </w:tcPr>
          <w:p w14:paraId="4B8E735F"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Address of Person(s) Involved</w:t>
            </w:r>
          </w:p>
        </w:tc>
        <w:tc>
          <w:tcPr>
            <w:tcW w:w="1541" w:type="pct"/>
            <w:gridSpan w:val="6"/>
          </w:tcPr>
          <w:p w14:paraId="32ECEA2A" w14:textId="77777777" w:rsidR="009F557E" w:rsidRPr="009F557E" w:rsidRDefault="00F8460C" w:rsidP="000F620D">
            <w:pPr>
              <w:spacing w:after="0"/>
              <w:jc w:val="both"/>
              <w:rPr>
                <w:rFonts w:ascii="Calibri" w:eastAsia="Calibri" w:hAnsi="Calibri" w:cs="Times New Roman"/>
                <w:lang w:val="en-GB"/>
              </w:rPr>
            </w:pPr>
          </w:p>
          <w:p w14:paraId="45E02141" w14:textId="77777777" w:rsidR="009F557E" w:rsidRPr="009F557E" w:rsidRDefault="00F8460C" w:rsidP="000F620D">
            <w:pPr>
              <w:spacing w:after="0"/>
              <w:jc w:val="both"/>
              <w:rPr>
                <w:rFonts w:ascii="Calibri" w:eastAsia="Calibri" w:hAnsi="Calibri" w:cs="Times New Roman"/>
                <w:lang w:val="en-GB"/>
              </w:rPr>
            </w:pPr>
          </w:p>
          <w:p w14:paraId="426885D7" w14:textId="77777777" w:rsidR="009F557E" w:rsidRPr="009F557E" w:rsidRDefault="00F8460C" w:rsidP="000F620D">
            <w:pPr>
              <w:spacing w:after="0"/>
              <w:jc w:val="both"/>
              <w:rPr>
                <w:rFonts w:ascii="Calibri" w:eastAsia="Calibri" w:hAnsi="Calibri" w:cs="Times New Roman"/>
                <w:lang w:val="en-GB"/>
              </w:rPr>
            </w:pPr>
          </w:p>
          <w:p w14:paraId="3EE37108" w14:textId="77777777" w:rsidR="009F557E" w:rsidRPr="009F557E" w:rsidRDefault="00F8460C" w:rsidP="000F620D">
            <w:pPr>
              <w:spacing w:after="0"/>
              <w:jc w:val="both"/>
              <w:rPr>
                <w:rFonts w:ascii="Calibri" w:eastAsia="Calibri" w:hAnsi="Calibri" w:cs="Times New Roman"/>
                <w:lang w:val="en-GB"/>
              </w:rPr>
            </w:pPr>
          </w:p>
          <w:p w14:paraId="36741746" w14:textId="77777777" w:rsidR="009F557E" w:rsidRPr="009F557E" w:rsidRDefault="00F8460C" w:rsidP="000F620D">
            <w:pPr>
              <w:spacing w:after="0"/>
              <w:jc w:val="both"/>
              <w:rPr>
                <w:rFonts w:ascii="Calibri" w:eastAsia="Calibri" w:hAnsi="Calibri" w:cs="Times New Roman"/>
                <w:lang w:val="en-GB"/>
              </w:rPr>
            </w:pPr>
          </w:p>
          <w:p w14:paraId="1EADAA54" w14:textId="77777777" w:rsidR="009F557E" w:rsidRPr="009F557E" w:rsidRDefault="00F8460C" w:rsidP="000F620D">
            <w:pPr>
              <w:spacing w:after="0"/>
              <w:jc w:val="both"/>
              <w:rPr>
                <w:rFonts w:ascii="Calibri" w:eastAsia="Calibri" w:hAnsi="Calibri" w:cs="Times New Roman"/>
                <w:lang w:val="en-GB"/>
              </w:rPr>
            </w:pPr>
          </w:p>
        </w:tc>
        <w:tc>
          <w:tcPr>
            <w:tcW w:w="818" w:type="pct"/>
            <w:gridSpan w:val="3"/>
          </w:tcPr>
          <w:p w14:paraId="076C2073"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Work Post /Designation</w:t>
            </w:r>
          </w:p>
        </w:tc>
        <w:tc>
          <w:tcPr>
            <w:tcW w:w="1586" w:type="pct"/>
            <w:gridSpan w:val="5"/>
          </w:tcPr>
          <w:p w14:paraId="5A259DA3"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797AC5C8" w14:textId="77777777" w:rsidTr="008F72DD">
        <w:tc>
          <w:tcPr>
            <w:tcW w:w="816" w:type="pct"/>
          </w:tcPr>
          <w:p w14:paraId="33636EEB"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Supervisor</w:t>
            </w:r>
          </w:p>
        </w:tc>
        <w:tc>
          <w:tcPr>
            <w:tcW w:w="1588" w:type="pct"/>
            <w:gridSpan w:val="6"/>
          </w:tcPr>
          <w:p w14:paraId="08A2F6E1" w14:textId="77777777" w:rsidR="009F557E" w:rsidRPr="009F557E" w:rsidRDefault="00F8460C" w:rsidP="000F620D">
            <w:pPr>
              <w:spacing w:after="0"/>
              <w:jc w:val="both"/>
              <w:rPr>
                <w:rFonts w:ascii="Calibri" w:eastAsia="Calibri" w:hAnsi="Calibri" w:cs="Times New Roman"/>
                <w:lang w:val="en-GB"/>
              </w:rPr>
            </w:pPr>
          </w:p>
          <w:p w14:paraId="6EE5D07B" w14:textId="77777777" w:rsidR="009F557E" w:rsidRPr="009F557E" w:rsidRDefault="00F8460C" w:rsidP="000F620D">
            <w:pPr>
              <w:spacing w:after="0"/>
              <w:jc w:val="both"/>
              <w:rPr>
                <w:rFonts w:ascii="Calibri" w:eastAsia="Calibri" w:hAnsi="Calibri" w:cs="Times New Roman"/>
                <w:lang w:val="en-GB"/>
              </w:rPr>
            </w:pPr>
          </w:p>
          <w:p w14:paraId="017BE81D" w14:textId="77777777" w:rsidR="009F557E" w:rsidRPr="009F557E" w:rsidRDefault="00F8460C" w:rsidP="000F620D">
            <w:pPr>
              <w:spacing w:after="0"/>
              <w:jc w:val="both"/>
              <w:rPr>
                <w:rFonts w:ascii="Calibri" w:eastAsia="Calibri" w:hAnsi="Calibri" w:cs="Times New Roman"/>
                <w:lang w:val="en-GB"/>
              </w:rPr>
            </w:pPr>
          </w:p>
        </w:tc>
        <w:tc>
          <w:tcPr>
            <w:tcW w:w="1059" w:type="pct"/>
            <w:gridSpan w:val="5"/>
          </w:tcPr>
          <w:p w14:paraId="09844388"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Location of Incident/ Accident</w:t>
            </w:r>
          </w:p>
        </w:tc>
        <w:tc>
          <w:tcPr>
            <w:tcW w:w="1537" w:type="pct"/>
            <w:gridSpan w:val="4"/>
          </w:tcPr>
          <w:p w14:paraId="321F6537"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1252C285" w14:textId="77777777" w:rsidTr="008F72DD">
        <w:tc>
          <w:tcPr>
            <w:tcW w:w="2259" w:type="pct"/>
            <w:gridSpan w:val="6"/>
          </w:tcPr>
          <w:p w14:paraId="76028732"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Classification (Indicative / Serious/ Severe</w:t>
            </w:r>
          </w:p>
        </w:tc>
        <w:tc>
          <w:tcPr>
            <w:tcW w:w="2741" w:type="pct"/>
            <w:gridSpan w:val="10"/>
          </w:tcPr>
          <w:p w14:paraId="5A098339" w14:textId="77777777" w:rsidR="009F557E" w:rsidRPr="009F557E" w:rsidRDefault="00F8460C" w:rsidP="000F620D">
            <w:pPr>
              <w:spacing w:after="0"/>
              <w:jc w:val="both"/>
              <w:rPr>
                <w:rFonts w:ascii="Calibri" w:eastAsia="Calibri" w:hAnsi="Calibri" w:cs="Times New Roman"/>
                <w:lang w:val="en-GB"/>
              </w:rPr>
            </w:pPr>
          </w:p>
          <w:p w14:paraId="39FBF780"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6D742B73" w14:textId="77777777" w:rsidTr="008F72DD">
        <w:tc>
          <w:tcPr>
            <w:tcW w:w="1250" w:type="pct"/>
            <w:gridSpan w:val="3"/>
          </w:tcPr>
          <w:p w14:paraId="0BFD13B4"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Description of Incident/ Accident</w:t>
            </w:r>
          </w:p>
          <w:p w14:paraId="06E99A64" w14:textId="77777777" w:rsidR="009F557E" w:rsidRPr="009F557E" w:rsidRDefault="00F8460C" w:rsidP="000F620D">
            <w:pPr>
              <w:spacing w:after="0"/>
              <w:jc w:val="both"/>
              <w:rPr>
                <w:rFonts w:ascii="Calibri" w:eastAsia="Calibri" w:hAnsi="Calibri" w:cs="Times New Roman"/>
                <w:lang w:val="en-GB"/>
              </w:rPr>
            </w:pPr>
          </w:p>
        </w:tc>
        <w:tc>
          <w:tcPr>
            <w:tcW w:w="3750" w:type="pct"/>
            <w:gridSpan w:val="13"/>
          </w:tcPr>
          <w:p w14:paraId="4AD49212" w14:textId="77777777" w:rsidR="009F557E" w:rsidRPr="009F557E" w:rsidRDefault="00F8460C" w:rsidP="000F620D">
            <w:pPr>
              <w:spacing w:after="0"/>
              <w:jc w:val="both"/>
              <w:rPr>
                <w:rFonts w:ascii="Calibri" w:eastAsia="Calibri" w:hAnsi="Calibri" w:cs="Times New Roman"/>
                <w:lang w:val="en-GB"/>
              </w:rPr>
            </w:pPr>
          </w:p>
          <w:p w14:paraId="57F488AA" w14:textId="77777777" w:rsidR="009F557E" w:rsidRPr="009F557E" w:rsidRDefault="00F8460C" w:rsidP="000F620D">
            <w:pPr>
              <w:spacing w:after="0"/>
              <w:jc w:val="both"/>
              <w:rPr>
                <w:rFonts w:ascii="Calibri" w:eastAsia="Calibri" w:hAnsi="Calibri" w:cs="Times New Roman"/>
                <w:lang w:val="en-GB"/>
              </w:rPr>
            </w:pPr>
          </w:p>
          <w:p w14:paraId="5B2BD093" w14:textId="77777777" w:rsidR="009F557E" w:rsidRPr="009F557E" w:rsidRDefault="00F8460C" w:rsidP="000F620D">
            <w:pPr>
              <w:spacing w:after="0"/>
              <w:jc w:val="both"/>
              <w:rPr>
                <w:rFonts w:ascii="Calibri" w:eastAsia="Calibri" w:hAnsi="Calibri" w:cs="Times New Roman"/>
                <w:lang w:val="en-GB"/>
              </w:rPr>
            </w:pPr>
          </w:p>
          <w:p w14:paraId="3AED8A0B" w14:textId="77777777" w:rsidR="009F557E" w:rsidRPr="009F557E" w:rsidRDefault="00F8460C" w:rsidP="000F620D">
            <w:pPr>
              <w:spacing w:after="0"/>
              <w:jc w:val="both"/>
              <w:rPr>
                <w:rFonts w:ascii="Calibri" w:eastAsia="Calibri" w:hAnsi="Calibri" w:cs="Times New Roman"/>
                <w:lang w:val="en-GB"/>
              </w:rPr>
            </w:pPr>
          </w:p>
          <w:p w14:paraId="45D59E63" w14:textId="77777777" w:rsidR="009F557E" w:rsidRPr="009F557E" w:rsidRDefault="00F8460C" w:rsidP="000F620D">
            <w:pPr>
              <w:spacing w:after="0"/>
              <w:jc w:val="both"/>
              <w:rPr>
                <w:rFonts w:ascii="Calibri" w:eastAsia="Calibri" w:hAnsi="Calibri" w:cs="Times New Roman"/>
                <w:lang w:val="en-GB"/>
              </w:rPr>
            </w:pPr>
          </w:p>
          <w:p w14:paraId="2F2A265D" w14:textId="77777777" w:rsidR="009F557E" w:rsidRPr="009F557E" w:rsidRDefault="00F8460C" w:rsidP="000F620D">
            <w:pPr>
              <w:spacing w:after="0"/>
              <w:jc w:val="both"/>
              <w:rPr>
                <w:rFonts w:ascii="Calibri" w:eastAsia="Calibri" w:hAnsi="Calibri" w:cs="Times New Roman"/>
                <w:lang w:val="en-GB"/>
              </w:rPr>
            </w:pPr>
          </w:p>
          <w:p w14:paraId="7F0E94EC"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4028E95A" w14:textId="77777777" w:rsidTr="008F72DD">
        <w:tc>
          <w:tcPr>
            <w:tcW w:w="1250" w:type="pct"/>
            <w:gridSpan w:val="3"/>
          </w:tcPr>
          <w:p w14:paraId="1CB3D596"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Nature (Work-related Injury, Non-</w:t>
            </w:r>
            <w:proofErr w:type="gramStart"/>
            <w:r w:rsidRPr="009F557E">
              <w:rPr>
                <w:rFonts w:ascii="Calibri" w:eastAsia="Calibri" w:hAnsi="Calibri" w:cs="Times New Roman"/>
                <w:lang w:val="en-GB"/>
              </w:rPr>
              <w:t>work related</w:t>
            </w:r>
            <w:proofErr w:type="gramEnd"/>
            <w:r w:rsidRPr="009F557E">
              <w:rPr>
                <w:rFonts w:ascii="Calibri" w:eastAsia="Calibri" w:hAnsi="Calibri" w:cs="Times New Roman"/>
                <w:lang w:val="en-GB"/>
              </w:rPr>
              <w:t xml:space="preserve"> injury, Illness, Environmental Harm, Damage to Property)</w:t>
            </w:r>
          </w:p>
          <w:p w14:paraId="3A15AA3E" w14:textId="77777777" w:rsidR="009F557E" w:rsidRPr="009F557E" w:rsidRDefault="00F8460C" w:rsidP="000F620D">
            <w:pPr>
              <w:spacing w:after="0"/>
              <w:jc w:val="both"/>
              <w:rPr>
                <w:rFonts w:ascii="Calibri" w:eastAsia="Calibri" w:hAnsi="Calibri" w:cs="Times New Roman"/>
                <w:lang w:val="en-GB"/>
              </w:rPr>
            </w:pPr>
          </w:p>
        </w:tc>
        <w:tc>
          <w:tcPr>
            <w:tcW w:w="1346" w:type="pct"/>
            <w:gridSpan w:val="5"/>
          </w:tcPr>
          <w:p w14:paraId="6C30E2B0" w14:textId="77777777" w:rsidR="009F557E" w:rsidRPr="009F557E" w:rsidRDefault="00F8460C" w:rsidP="000F620D">
            <w:pPr>
              <w:spacing w:after="0"/>
              <w:jc w:val="both"/>
              <w:rPr>
                <w:rFonts w:ascii="Calibri" w:eastAsia="Calibri" w:hAnsi="Calibri" w:cs="Times New Roman"/>
                <w:lang w:val="en-GB"/>
              </w:rPr>
            </w:pPr>
          </w:p>
        </w:tc>
        <w:tc>
          <w:tcPr>
            <w:tcW w:w="1059" w:type="pct"/>
            <w:gridSpan w:val="5"/>
          </w:tcPr>
          <w:p w14:paraId="2A7575CC"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Medical Support Treatment Given</w:t>
            </w:r>
          </w:p>
        </w:tc>
        <w:tc>
          <w:tcPr>
            <w:tcW w:w="1345" w:type="pct"/>
            <w:gridSpan w:val="3"/>
          </w:tcPr>
          <w:p w14:paraId="7734D053"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4258B4C1" w14:textId="77777777" w:rsidTr="008F72DD">
        <w:tc>
          <w:tcPr>
            <w:tcW w:w="1250" w:type="pct"/>
            <w:gridSpan w:val="3"/>
          </w:tcPr>
          <w:p w14:paraId="7C8CFC6E"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Body Part Injured/ Part Damaged</w:t>
            </w:r>
          </w:p>
        </w:tc>
        <w:tc>
          <w:tcPr>
            <w:tcW w:w="1346" w:type="pct"/>
            <w:gridSpan w:val="5"/>
          </w:tcPr>
          <w:p w14:paraId="47BD06E4" w14:textId="77777777" w:rsidR="009F557E" w:rsidRPr="009F557E" w:rsidRDefault="00F8460C" w:rsidP="000F620D">
            <w:pPr>
              <w:spacing w:after="0"/>
              <w:jc w:val="both"/>
              <w:rPr>
                <w:rFonts w:ascii="Calibri" w:eastAsia="Calibri" w:hAnsi="Calibri" w:cs="Times New Roman"/>
                <w:lang w:val="en-GB"/>
              </w:rPr>
            </w:pPr>
          </w:p>
        </w:tc>
        <w:tc>
          <w:tcPr>
            <w:tcW w:w="1059" w:type="pct"/>
            <w:gridSpan w:val="5"/>
          </w:tcPr>
          <w:p w14:paraId="39BE2747"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Time Off Work (Hours/ Days/ Weeks/ Months)</w:t>
            </w:r>
          </w:p>
        </w:tc>
        <w:tc>
          <w:tcPr>
            <w:tcW w:w="1345" w:type="pct"/>
            <w:gridSpan w:val="3"/>
          </w:tcPr>
          <w:p w14:paraId="4EF5AF73"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21CC6AEA" w14:textId="77777777" w:rsidTr="008F72DD">
        <w:tc>
          <w:tcPr>
            <w:tcW w:w="1634" w:type="pct"/>
            <w:gridSpan w:val="4"/>
          </w:tcPr>
          <w:p w14:paraId="601B321E"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Cause of Incident/ Accident</w:t>
            </w:r>
            <w:r w:rsidRPr="009F557E">
              <w:rPr>
                <w:rFonts w:ascii="Calibri" w:eastAsia="Calibri" w:hAnsi="Calibri" w:cs="Times New Roman"/>
                <w:lang w:val="en-GB"/>
              </w:rPr>
              <w:tab/>
            </w:r>
          </w:p>
          <w:p w14:paraId="0E5E9938" w14:textId="77777777" w:rsidR="009F557E" w:rsidRPr="009F557E" w:rsidRDefault="00F8460C" w:rsidP="000F620D">
            <w:pPr>
              <w:spacing w:after="0"/>
              <w:jc w:val="both"/>
              <w:rPr>
                <w:rFonts w:ascii="Calibri" w:eastAsia="Calibri" w:hAnsi="Calibri" w:cs="Times New Roman"/>
                <w:lang w:val="en-GB"/>
              </w:rPr>
            </w:pPr>
          </w:p>
        </w:tc>
        <w:tc>
          <w:tcPr>
            <w:tcW w:w="3366" w:type="pct"/>
            <w:gridSpan w:val="12"/>
          </w:tcPr>
          <w:p w14:paraId="5E28B788" w14:textId="77777777" w:rsidR="009F557E" w:rsidRPr="009F557E" w:rsidRDefault="00F8460C" w:rsidP="000F620D">
            <w:pPr>
              <w:spacing w:after="0"/>
              <w:jc w:val="both"/>
              <w:rPr>
                <w:rFonts w:ascii="Calibri" w:eastAsia="Calibri" w:hAnsi="Calibri" w:cs="Times New Roman"/>
                <w:lang w:val="en-GB"/>
              </w:rPr>
            </w:pPr>
          </w:p>
          <w:p w14:paraId="5B15D377" w14:textId="77777777" w:rsidR="009F557E" w:rsidRPr="009F557E" w:rsidRDefault="00F8460C" w:rsidP="000F620D">
            <w:pPr>
              <w:spacing w:after="0"/>
              <w:jc w:val="both"/>
              <w:rPr>
                <w:rFonts w:ascii="Calibri" w:eastAsia="Calibri" w:hAnsi="Calibri" w:cs="Times New Roman"/>
                <w:lang w:val="en-GB"/>
              </w:rPr>
            </w:pPr>
          </w:p>
          <w:p w14:paraId="6F5E6E1E" w14:textId="77777777" w:rsidR="009F557E" w:rsidRPr="009F557E" w:rsidRDefault="00F8460C" w:rsidP="000F620D">
            <w:pPr>
              <w:spacing w:after="0"/>
              <w:jc w:val="both"/>
              <w:rPr>
                <w:rFonts w:ascii="Calibri" w:eastAsia="Calibri" w:hAnsi="Calibri" w:cs="Times New Roman"/>
                <w:lang w:val="en-GB"/>
              </w:rPr>
            </w:pPr>
          </w:p>
          <w:p w14:paraId="14B378B3" w14:textId="77777777" w:rsidR="009F557E" w:rsidRPr="009F557E" w:rsidRDefault="00F8460C" w:rsidP="000F620D">
            <w:pPr>
              <w:spacing w:after="0"/>
              <w:jc w:val="both"/>
              <w:rPr>
                <w:rFonts w:ascii="Calibri" w:eastAsia="Calibri" w:hAnsi="Calibri" w:cs="Times New Roman"/>
                <w:lang w:val="en-GB"/>
              </w:rPr>
            </w:pPr>
          </w:p>
          <w:p w14:paraId="442A31FC"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4E7A0EDC" w14:textId="77777777" w:rsidTr="008F72DD">
        <w:tc>
          <w:tcPr>
            <w:tcW w:w="1250" w:type="pct"/>
            <w:gridSpan w:val="3"/>
          </w:tcPr>
          <w:p w14:paraId="3A2E48BB"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Direct Cause(s)</w:t>
            </w:r>
          </w:p>
        </w:tc>
        <w:tc>
          <w:tcPr>
            <w:tcW w:w="1346" w:type="pct"/>
            <w:gridSpan w:val="5"/>
          </w:tcPr>
          <w:p w14:paraId="1CA910D7" w14:textId="77777777" w:rsidR="009F557E" w:rsidRPr="009F557E" w:rsidRDefault="00F8460C" w:rsidP="000F620D">
            <w:pPr>
              <w:spacing w:after="0"/>
              <w:jc w:val="both"/>
              <w:rPr>
                <w:rFonts w:ascii="Calibri" w:eastAsia="Calibri" w:hAnsi="Calibri" w:cs="Times New Roman"/>
                <w:lang w:val="en-GB"/>
              </w:rPr>
            </w:pPr>
          </w:p>
          <w:p w14:paraId="1CF7D8F5" w14:textId="77777777" w:rsidR="009F557E" w:rsidRPr="009F557E" w:rsidRDefault="00F8460C" w:rsidP="000F620D">
            <w:pPr>
              <w:spacing w:after="0"/>
              <w:jc w:val="both"/>
              <w:rPr>
                <w:rFonts w:ascii="Calibri" w:eastAsia="Calibri" w:hAnsi="Calibri" w:cs="Times New Roman"/>
                <w:lang w:val="en-GB"/>
              </w:rPr>
            </w:pPr>
          </w:p>
          <w:p w14:paraId="6B4AE21A" w14:textId="77777777" w:rsidR="009F557E" w:rsidRPr="009F557E" w:rsidRDefault="00F8460C" w:rsidP="000F620D">
            <w:pPr>
              <w:spacing w:after="0"/>
              <w:jc w:val="both"/>
              <w:rPr>
                <w:rFonts w:ascii="Calibri" w:eastAsia="Calibri" w:hAnsi="Calibri" w:cs="Times New Roman"/>
                <w:lang w:val="en-GB"/>
              </w:rPr>
            </w:pPr>
          </w:p>
        </w:tc>
        <w:tc>
          <w:tcPr>
            <w:tcW w:w="1059" w:type="pct"/>
            <w:gridSpan w:val="5"/>
          </w:tcPr>
          <w:p w14:paraId="32D0FB01"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Root Cause(s)</w:t>
            </w:r>
          </w:p>
        </w:tc>
        <w:tc>
          <w:tcPr>
            <w:tcW w:w="1345" w:type="pct"/>
            <w:gridSpan w:val="3"/>
          </w:tcPr>
          <w:p w14:paraId="163A1D13"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049098DE" w14:textId="77777777" w:rsidTr="008F72DD">
        <w:tc>
          <w:tcPr>
            <w:tcW w:w="1250" w:type="pct"/>
            <w:gridSpan w:val="3"/>
          </w:tcPr>
          <w:p w14:paraId="3B98E729"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lastRenderedPageBreak/>
              <w:t>Notifiable/Non-Notifiable (indicate Persons or Authorities Notified)</w:t>
            </w:r>
          </w:p>
          <w:p w14:paraId="73E8F68B" w14:textId="77777777" w:rsidR="009F557E" w:rsidRPr="009F557E" w:rsidRDefault="00F8460C" w:rsidP="000F620D">
            <w:pPr>
              <w:spacing w:after="0"/>
              <w:jc w:val="both"/>
              <w:rPr>
                <w:rFonts w:ascii="Calibri" w:eastAsia="Calibri" w:hAnsi="Calibri" w:cs="Times New Roman"/>
                <w:lang w:val="en-GB"/>
              </w:rPr>
            </w:pPr>
          </w:p>
        </w:tc>
        <w:tc>
          <w:tcPr>
            <w:tcW w:w="3750" w:type="pct"/>
            <w:gridSpan w:val="13"/>
          </w:tcPr>
          <w:p w14:paraId="4B472CDB"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08BC0B2D" w14:textId="77777777" w:rsidTr="008F72DD">
        <w:tc>
          <w:tcPr>
            <w:tcW w:w="5000" w:type="pct"/>
            <w:gridSpan w:val="16"/>
          </w:tcPr>
          <w:p w14:paraId="3A451ED1" w14:textId="77777777" w:rsidR="009F557E" w:rsidRPr="009F557E" w:rsidRDefault="000F620D" w:rsidP="000F620D">
            <w:pPr>
              <w:spacing w:after="0"/>
              <w:jc w:val="both"/>
              <w:rPr>
                <w:rFonts w:ascii="Calibri" w:eastAsia="Calibri" w:hAnsi="Calibri" w:cs="Times New Roman"/>
                <w:b/>
                <w:lang w:val="en-GB"/>
              </w:rPr>
            </w:pPr>
            <w:r w:rsidRPr="009F557E">
              <w:rPr>
                <w:rFonts w:ascii="Calibri" w:eastAsia="Calibri" w:hAnsi="Calibri" w:cs="Times New Roman"/>
                <w:b/>
                <w:lang w:val="en-GB"/>
              </w:rPr>
              <w:t>Actions Taken</w:t>
            </w:r>
            <w:r w:rsidRPr="009F557E">
              <w:rPr>
                <w:rFonts w:ascii="Calibri" w:eastAsia="Calibri" w:hAnsi="Calibri" w:cs="Times New Roman"/>
                <w:b/>
                <w:lang w:val="en-GB"/>
              </w:rPr>
              <w:tab/>
            </w:r>
          </w:p>
        </w:tc>
      </w:tr>
      <w:tr w:rsidR="009F557E" w:rsidRPr="009F557E" w14:paraId="7051F6CB" w14:textId="77777777" w:rsidTr="008F72DD">
        <w:tc>
          <w:tcPr>
            <w:tcW w:w="1250" w:type="pct"/>
            <w:gridSpan w:val="3"/>
          </w:tcPr>
          <w:p w14:paraId="31056942"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Immediate Actions</w:t>
            </w:r>
          </w:p>
        </w:tc>
        <w:tc>
          <w:tcPr>
            <w:tcW w:w="3750" w:type="pct"/>
            <w:gridSpan w:val="13"/>
          </w:tcPr>
          <w:p w14:paraId="37A3CD63" w14:textId="77777777" w:rsidR="009F557E" w:rsidRPr="009F557E" w:rsidRDefault="00F8460C" w:rsidP="000F620D">
            <w:pPr>
              <w:spacing w:after="0"/>
              <w:jc w:val="both"/>
              <w:rPr>
                <w:rFonts w:ascii="Calibri" w:eastAsia="Calibri" w:hAnsi="Calibri" w:cs="Times New Roman"/>
                <w:lang w:val="en-GB"/>
              </w:rPr>
            </w:pPr>
          </w:p>
          <w:p w14:paraId="220B2296" w14:textId="77777777" w:rsidR="009F557E" w:rsidRPr="009F557E" w:rsidRDefault="00F8460C" w:rsidP="000F620D">
            <w:pPr>
              <w:spacing w:after="0"/>
              <w:jc w:val="both"/>
              <w:rPr>
                <w:rFonts w:ascii="Calibri" w:eastAsia="Calibri" w:hAnsi="Calibri" w:cs="Times New Roman"/>
                <w:lang w:val="en-GB"/>
              </w:rPr>
            </w:pPr>
          </w:p>
          <w:p w14:paraId="203AA33E" w14:textId="77777777" w:rsidR="009F557E" w:rsidRPr="009F557E" w:rsidRDefault="00F8460C" w:rsidP="000F620D">
            <w:pPr>
              <w:spacing w:after="0"/>
              <w:jc w:val="both"/>
              <w:rPr>
                <w:rFonts w:ascii="Calibri" w:eastAsia="Calibri" w:hAnsi="Calibri" w:cs="Times New Roman"/>
                <w:lang w:val="en-GB"/>
              </w:rPr>
            </w:pPr>
          </w:p>
          <w:p w14:paraId="049557B2"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63FAE5A9" w14:textId="77777777" w:rsidTr="008F72DD">
        <w:tc>
          <w:tcPr>
            <w:tcW w:w="1250" w:type="pct"/>
            <w:gridSpan w:val="3"/>
          </w:tcPr>
          <w:p w14:paraId="1375AD41"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Follow-Up Actions</w:t>
            </w:r>
          </w:p>
        </w:tc>
        <w:tc>
          <w:tcPr>
            <w:tcW w:w="3750" w:type="pct"/>
            <w:gridSpan w:val="13"/>
          </w:tcPr>
          <w:p w14:paraId="2484527C" w14:textId="77777777" w:rsidR="009F557E" w:rsidRPr="009F557E" w:rsidRDefault="00F8460C" w:rsidP="000F620D">
            <w:pPr>
              <w:spacing w:after="0"/>
              <w:jc w:val="both"/>
              <w:rPr>
                <w:rFonts w:ascii="Calibri" w:eastAsia="Calibri" w:hAnsi="Calibri" w:cs="Times New Roman"/>
                <w:lang w:val="en-GB"/>
              </w:rPr>
            </w:pPr>
          </w:p>
          <w:p w14:paraId="035D178C" w14:textId="77777777" w:rsidR="009F557E" w:rsidRPr="009F557E" w:rsidRDefault="00F8460C" w:rsidP="000F620D">
            <w:pPr>
              <w:spacing w:after="0"/>
              <w:jc w:val="both"/>
              <w:rPr>
                <w:rFonts w:ascii="Calibri" w:eastAsia="Calibri" w:hAnsi="Calibri" w:cs="Times New Roman"/>
                <w:lang w:val="en-GB"/>
              </w:rPr>
            </w:pPr>
          </w:p>
          <w:p w14:paraId="255D07B0" w14:textId="77777777" w:rsidR="009F557E" w:rsidRPr="009F557E" w:rsidRDefault="00F8460C" w:rsidP="000F620D">
            <w:pPr>
              <w:spacing w:after="0"/>
              <w:jc w:val="both"/>
              <w:rPr>
                <w:rFonts w:ascii="Calibri" w:eastAsia="Calibri" w:hAnsi="Calibri" w:cs="Times New Roman"/>
                <w:lang w:val="en-GB"/>
              </w:rPr>
            </w:pPr>
          </w:p>
          <w:p w14:paraId="7CFCBCC1" w14:textId="77777777" w:rsidR="009F557E" w:rsidRPr="009F557E" w:rsidRDefault="00F8460C" w:rsidP="000F620D">
            <w:pPr>
              <w:spacing w:after="0"/>
              <w:jc w:val="both"/>
              <w:rPr>
                <w:rFonts w:ascii="Calibri" w:eastAsia="Calibri" w:hAnsi="Calibri" w:cs="Times New Roman"/>
                <w:lang w:val="en-GB"/>
              </w:rPr>
            </w:pPr>
          </w:p>
          <w:p w14:paraId="06E245CE" w14:textId="77777777" w:rsidR="009F557E" w:rsidRPr="009F557E" w:rsidRDefault="00F8460C" w:rsidP="000F620D">
            <w:pPr>
              <w:spacing w:after="0"/>
              <w:jc w:val="both"/>
              <w:rPr>
                <w:rFonts w:ascii="Calibri" w:eastAsia="Calibri" w:hAnsi="Calibri" w:cs="Times New Roman"/>
                <w:lang w:val="en-GB"/>
              </w:rPr>
            </w:pPr>
          </w:p>
          <w:p w14:paraId="319CB5E5"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1D7A215E" w14:textId="77777777" w:rsidTr="008F72DD">
        <w:tc>
          <w:tcPr>
            <w:tcW w:w="1874" w:type="pct"/>
            <w:gridSpan w:val="5"/>
          </w:tcPr>
          <w:p w14:paraId="2B496B93"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Police Investigation Ref:</w:t>
            </w:r>
          </w:p>
          <w:p w14:paraId="3AB09E73" w14:textId="77777777" w:rsidR="009F557E" w:rsidRPr="009F557E" w:rsidRDefault="00F8460C" w:rsidP="000F620D">
            <w:pPr>
              <w:spacing w:after="0"/>
              <w:jc w:val="both"/>
              <w:rPr>
                <w:rFonts w:ascii="Calibri" w:eastAsia="Calibri" w:hAnsi="Calibri" w:cs="Times New Roman"/>
                <w:lang w:val="en-GB"/>
              </w:rPr>
            </w:pPr>
          </w:p>
        </w:tc>
        <w:tc>
          <w:tcPr>
            <w:tcW w:w="3126" w:type="pct"/>
            <w:gridSpan w:val="11"/>
          </w:tcPr>
          <w:p w14:paraId="24BB7686" w14:textId="77777777" w:rsidR="009F557E" w:rsidRPr="009F557E" w:rsidRDefault="00F8460C" w:rsidP="000F620D">
            <w:pPr>
              <w:spacing w:after="0"/>
              <w:jc w:val="both"/>
              <w:rPr>
                <w:rFonts w:ascii="Calibri" w:eastAsia="Calibri" w:hAnsi="Calibri" w:cs="Times New Roman"/>
                <w:lang w:val="en-GB"/>
              </w:rPr>
            </w:pPr>
          </w:p>
          <w:p w14:paraId="46BEB6DD"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7342A032" w14:textId="77777777" w:rsidTr="008F72DD">
        <w:tc>
          <w:tcPr>
            <w:tcW w:w="1250" w:type="pct"/>
            <w:gridSpan w:val="3"/>
          </w:tcPr>
          <w:p w14:paraId="715EC7E5"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Mitigation Measures</w:t>
            </w:r>
          </w:p>
          <w:p w14:paraId="5C279799" w14:textId="77777777" w:rsidR="009F557E" w:rsidRPr="009F557E" w:rsidRDefault="00F8460C" w:rsidP="000F620D">
            <w:pPr>
              <w:spacing w:after="0"/>
              <w:jc w:val="both"/>
              <w:rPr>
                <w:rFonts w:ascii="Calibri" w:eastAsia="Calibri" w:hAnsi="Calibri" w:cs="Times New Roman"/>
                <w:lang w:val="en-GB"/>
              </w:rPr>
            </w:pPr>
          </w:p>
        </w:tc>
        <w:tc>
          <w:tcPr>
            <w:tcW w:w="3750" w:type="pct"/>
            <w:gridSpan w:val="13"/>
          </w:tcPr>
          <w:p w14:paraId="75EFA8B6" w14:textId="77777777" w:rsidR="009F557E" w:rsidRPr="009F557E" w:rsidRDefault="00F8460C" w:rsidP="000F620D">
            <w:pPr>
              <w:spacing w:after="0"/>
              <w:jc w:val="both"/>
              <w:rPr>
                <w:rFonts w:ascii="Calibri" w:eastAsia="Calibri" w:hAnsi="Calibri" w:cs="Times New Roman"/>
                <w:lang w:val="en-GB"/>
              </w:rPr>
            </w:pPr>
          </w:p>
          <w:p w14:paraId="0628500C" w14:textId="77777777" w:rsidR="009F557E" w:rsidRPr="009F557E" w:rsidRDefault="00F8460C" w:rsidP="000F620D">
            <w:pPr>
              <w:spacing w:after="0"/>
              <w:jc w:val="both"/>
              <w:rPr>
                <w:rFonts w:ascii="Calibri" w:eastAsia="Calibri" w:hAnsi="Calibri" w:cs="Times New Roman"/>
                <w:lang w:val="en-GB"/>
              </w:rPr>
            </w:pPr>
          </w:p>
          <w:p w14:paraId="53938EA3" w14:textId="77777777" w:rsidR="009F557E" w:rsidRPr="009F557E" w:rsidRDefault="00F8460C" w:rsidP="000F620D">
            <w:pPr>
              <w:spacing w:after="0"/>
              <w:jc w:val="both"/>
              <w:rPr>
                <w:rFonts w:ascii="Calibri" w:eastAsia="Calibri" w:hAnsi="Calibri" w:cs="Times New Roman"/>
                <w:lang w:val="en-GB"/>
              </w:rPr>
            </w:pPr>
          </w:p>
          <w:p w14:paraId="5ED3D87B" w14:textId="77777777" w:rsidR="009F557E" w:rsidRPr="009F557E" w:rsidRDefault="00F8460C" w:rsidP="000F620D">
            <w:pPr>
              <w:spacing w:after="0"/>
              <w:jc w:val="both"/>
              <w:rPr>
                <w:rFonts w:ascii="Calibri" w:eastAsia="Calibri" w:hAnsi="Calibri" w:cs="Times New Roman"/>
                <w:lang w:val="en-GB"/>
              </w:rPr>
            </w:pPr>
          </w:p>
          <w:p w14:paraId="0024DBA7" w14:textId="77777777" w:rsidR="009F557E" w:rsidRPr="009F557E" w:rsidRDefault="00F8460C" w:rsidP="000F620D">
            <w:pPr>
              <w:spacing w:after="0"/>
              <w:jc w:val="both"/>
              <w:rPr>
                <w:rFonts w:ascii="Calibri" w:eastAsia="Calibri" w:hAnsi="Calibri" w:cs="Times New Roman"/>
                <w:lang w:val="en-GB"/>
              </w:rPr>
            </w:pPr>
          </w:p>
          <w:p w14:paraId="210B378A" w14:textId="77777777" w:rsidR="009F557E" w:rsidRPr="009F557E" w:rsidRDefault="00F8460C" w:rsidP="000F620D">
            <w:pPr>
              <w:spacing w:after="0"/>
              <w:jc w:val="both"/>
              <w:rPr>
                <w:rFonts w:ascii="Calibri" w:eastAsia="Calibri" w:hAnsi="Calibri" w:cs="Times New Roman"/>
                <w:lang w:val="en-GB"/>
              </w:rPr>
            </w:pPr>
          </w:p>
          <w:p w14:paraId="465E6082" w14:textId="77777777" w:rsidR="009F557E" w:rsidRPr="009F557E" w:rsidRDefault="00F8460C" w:rsidP="000F620D">
            <w:pPr>
              <w:spacing w:after="0"/>
              <w:jc w:val="both"/>
              <w:rPr>
                <w:rFonts w:ascii="Calibri" w:eastAsia="Calibri" w:hAnsi="Calibri" w:cs="Times New Roman"/>
                <w:lang w:val="en-GB"/>
              </w:rPr>
            </w:pPr>
          </w:p>
          <w:p w14:paraId="2DA92602" w14:textId="77777777" w:rsidR="009F557E" w:rsidRPr="009F557E" w:rsidRDefault="00F8460C" w:rsidP="000F620D">
            <w:pPr>
              <w:spacing w:after="0"/>
              <w:jc w:val="both"/>
              <w:rPr>
                <w:rFonts w:ascii="Calibri" w:eastAsia="Calibri" w:hAnsi="Calibri" w:cs="Times New Roman"/>
                <w:lang w:val="en-GB"/>
              </w:rPr>
            </w:pPr>
          </w:p>
          <w:p w14:paraId="4D23D8D7" w14:textId="77777777" w:rsidR="009F557E" w:rsidRPr="009F557E" w:rsidRDefault="00F8460C" w:rsidP="000F620D">
            <w:pPr>
              <w:spacing w:after="0"/>
              <w:jc w:val="both"/>
              <w:rPr>
                <w:rFonts w:ascii="Calibri" w:eastAsia="Calibri" w:hAnsi="Calibri" w:cs="Times New Roman"/>
                <w:lang w:val="en-GB"/>
              </w:rPr>
            </w:pPr>
          </w:p>
        </w:tc>
      </w:tr>
      <w:tr w:rsidR="009F557E" w:rsidRPr="009F557E" w14:paraId="7040E96B" w14:textId="77777777" w:rsidTr="008F72DD">
        <w:tc>
          <w:tcPr>
            <w:tcW w:w="1250" w:type="pct"/>
            <w:gridSpan w:val="3"/>
          </w:tcPr>
          <w:p w14:paraId="5E08942D" w14:textId="77777777" w:rsidR="009F557E" w:rsidRPr="009F557E" w:rsidRDefault="000F620D" w:rsidP="000F620D">
            <w:pPr>
              <w:spacing w:after="0"/>
              <w:jc w:val="both"/>
              <w:rPr>
                <w:rFonts w:ascii="Calibri" w:eastAsia="Calibri" w:hAnsi="Calibri" w:cs="Times New Roman"/>
                <w:lang w:val="en-GB"/>
              </w:rPr>
            </w:pPr>
            <w:r w:rsidRPr="009F557E">
              <w:rPr>
                <w:rFonts w:ascii="Calibri" w:eastAsia="Calibri" w:hAnsi="Calibri" w:cs="Times New Roman"/>
                <w:lang w:val="en-GB"/>
              </w:rPr>
              <w:t xml:space="preserve">Received and </w:t>
            </w:r>
            <w:proofErr w:type="gramStart"/>
            <w:r w:rsidRPr="009F557E">
              <w:rPr>
                <w:rFonts w:ascii="Calibri" w:eastAsia="Calibri" w:hAnsi="Calibri" w:cs="Times New Roman"/>
                <w:lang w:val="en-GB"/>
              </w:rPr>
              <w:t>Handled  by</w:t>
            </w:r>
            <w:proofErr w:type="gramEnd"/>
            <w:r w:rsidRPr="009F557E">
              <w:rPr>
                <w:rFonts w:ascii="Calibri" w:eastAsia="Calibri" w:hAnsi="Calibri" w:cs="Times New Roman"/>
                <w:lang w:val="en-GB"/>
              </w:rPr>
              <w:t>:</w:t>
            </w:r>
          </w:p>
        </w:tc>
        <w:tc>
          <w:tcPr>
            <w:tcW w:w="3750" w:type="pct"/>
            <w:gridSpan w:val="13"/>
          </w:tcPr>
          <w:p w14:paraId="0A295F7D" w14:textId="77777777" w:rsidR="009F557E" w:rsidRPr="009F557E" w:rsidRDefault="00F8460C" w:rsidP="000F620D">
            <w:pPr>
              <w:spacing w:after="0"/>
              <w:jc w:val="both"/>
              <w:rPr>
                <w:rFonts w:ascii="Calibri" w:eastAsia="Calibri" w:hAnsi="Calibri" w:cs="Times New Roman"/>
                <w:lang w:val="en-GB"/>
              </w:rPr>
            </w:pPr>
          </w:p>
        </w:tc>
      </w:tr>
    </w:tbl>
    <w:p w14:paraId="02485FBC" w14:textId="332BDAF7" w:rsidR="00024EF2" w:rsidRDefault="00F8460C" w:rsidP="000F620D">
      <w:pPr>
        <w:jc w:val="both"/>
      </w:pPr>
    </w:p>
    <w:p w14:paraId="347BFEA3" w14:textId="5814D9C3" w:rsidR="00024EF2" w:rsidRDefault="00F8460C" w:rsidP="000F620D">
      <w:pPr>
        <w:jc w:val="both"/>
      </w:pPr>
    </w:p>
    <w:p w14:paraId="32F2E0F0" w14:textId="77777777" w:rsidR="00024EF2" w:rsidRPr="00992BAA" w:rsidRDefault="00F8460C" w:rsidP="000F620D">
      <w:pPr>
        <w:jc w:val="both"/>
      </w:pPr>
    </w:p>
    <w:sectPr w:rsidR="00024EF2" w:rsidRPr="00992BAA" w:rsidSect="004933D9">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F39A7" w14:textId="77777777" w:rsidR="00645519" w:rsidRDefault="000F620D">
      <w:pPr>
        <w:spacing w:after="0" w:line="240" w:lineRule="auto"/>
      </w:pPr>
      <w:r>
        <w:separator/>
      </w:r>
    </w:p>
  </w:endnote>
  <w:endnote w:type="continuationSeparator" w:id="0">
    <w:p w14:paraId="4D704C27" w14:textId="77777777" w:rsidR="00645519" w:rsidRDefault="000F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84CCD" w14:textId="77777777" w:rsidR="008A071B" w:rsidRDefault="008A0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349709"/>
      <w:docPartObj>
        <w:docPartGallery w:val="Page Numbers (Bottom of Page)"/>
        <w:docPartUnique/>
      </w:docPartObj>
    </w:sdtPr>
    <w:sdtEndPr>
      <w:rPr>
        <w:noProof/>
      </w:rPr>
    </w:sdtEndPr>
    <w:sdtContent>
      <w:p w14:paraId="50AEA480" w14:textId="3A1BDA3F" w:rsidR="00BA1901" w:rsidRDefault="000F620D">
        <w:pPr>
          <w:jc w:val="right"/>
        </w:pPr>
        <w:r>
          <w:fldChar w:fldCharType="begin"/>
        </w:r>
        <w:r>
          <w:instrText xml:space="preserve"> PAGE   \* MERGEFORMAT </w:instrText>
        </w:r>
        <w:r>
          <w:fldChar w:fldCharType="separate"/>
        </w:r>
        <w:r>
          <w:rPr>
            <w:noProof/>
          </w:rPr>
          <w:t>3</w:t>
        </w:r>
        <w:r>
          <w:rPr>
            <w:noProof/>
          </w:rPr>
          <w:fldChar w:fldCharType="end"/>
        </w:r>
      </w:p>
    </w:sdtContent>
  </w:sdt>
  <w:p w14:paraId="56E9AAF3" w14:textId="77777777" w:rsidR="00BA1901" w:rsidRDefault="00F846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2DF26" w14:textId="77777777" w:rsidR="008A071B" w:rsidRDefault="008A07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064126"/>
      <w:docPartObj>
        <w:docPartGallery w:val="Page Numbers (Bottom of Page)"/>
        <w:docPartUnique/>
      </w:docPartObj>
    </w:sdtPr>
    <w:sdtEndPr>
      <w:rPr>
        <w:noProof/>
      </w:rPr>
    </w:sdtEndPr>
    <w:sdtContent>
      <w:p w14:paraId="23E599AF" w14:textId="7287B265" w:rsidR="00BA1901" w:rsidRDefault="000F620D">
        <w:pPr>
          <w:jc w:val="right"/>
        </w:pPr>
        <w:r>
          <w:fldChar w:fldCharType="begin"/>
        </w:r>
        <w:r>
          <w:instrText xml:space="preserve"> PAGE   \* MERGEFORMAT </w:instrText>
        </w:r>
        <w:r>
          <w:fldChar w:fldCharType="separate"/>
        </w:r>
        <w:r>
          <w:rPr>
            <w:noProof/>
          </w:rPr>
          <w:t>2</w:t>
        </w:r>
        <w:r>
          <w:rPr>
            <w:noProof/>
          </w:rPr>
          <w:fldChar w:fldCharType="end"/>
        </w:r>
      </w:p>
    </w:sdtContent>
  </w:sdt>
  <w:p w14:paraId="3A459F7F" w14:textId="77777777" w:rsidR="00BA1901" w:rsidRDefault="00F846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9BDE1" w14:textId="77777777" w:rsidR="00645519" w:rsidRDefault="000F620D">
      <w:pPr>
        <w:spacing w:after="0" w:line="240" w:lineRule="auto"/>
      </w:pPr>
      <w:r>
        <w:separator/>
      </w:r>
    </w:p>
  </w:footnote>
  <w:footnote w:type="continuationSeparator" w:id="0">
    <w:p w14:paraId="002DD678" w14:textId="77777777" w:rsidR="00645519" w:rsidRDefault="000F620D">
      <w:pPr>
        <w:spacing w:after="0" w:line="240" w:lineRule="auto"/>
      </w:pPr>
      <w:r>
        <w:continuationSeparator/>
      </w:r>
    </w:p>
  </w:footnote>
  <w:footnote w:id="1">
    <w:p w14:paraId="7DB758D6" w14:textId="77777777" w:rsidR="00BA1901" w:rsidRPr="002C4467" w:rsidRDefault="000F620D">
      <w:pPr>
        <w:rPr>
          <w:lang w:val="en-GB"/>
        </w:rPr>
      </w:pPr>
      <w:r>
        <w:footnoteRef/>
      </w:r>
      <w:r>
        <w:t xml:space="preserve"> </w:t>
      </w:r>
      <w:r w:rsidRPr="002C4467">
        <w:t>A "migrant worker" is a person who either migrates within their home country or outside it to pursue work.</w:t>
      </w:r>
    </w:p>
  </w:footnote>
  <w:footnote w:id="2">
    <w:p w14:paraId="7DD7FFAD" w14:textId="39CB5AE0" w:rsidR="00BA1901" w:rsidRPr="00E95337" w:rsidRDefault="000F620D" w:rsidP="003D095C">
      <w:pPr>
        <w:rPr>
          <w:rFonts w:cstheme="minorHAnsi"/>
          <w:sz w:val="18"/>
        </w:rPr>
      </w:pPr>
      <w:r w:rsidRPr="00E95337">
        <w:rPr>
          <w:rFonts w:cstheme="minorHAnsi"/>
          <w:sz w:val="18"/>
        </w:rPr>
        <w:footnoteRef/>
      </w:r>
      <w:r w:rsidRPr="00E95337">
        <w:rPr>
          <w:rFonts w:cstheme="minorHAnsi"/>
          <w:sz w:val="18"/>
        </w:rPr>
        <w:t xml:space="preserve"> This is similar to the definition provided in the UNRA-GRM Harmonized Guideline, where a grievance is either a real or perceived wrong or hardship suffered by an individual or a group of individuals as a result of interfacing with UNRA’s activities in the project management cycle. A grievance differs from a concern, feedback, suggestion or question. Also according to the UNRA Harmonized GRM, a grievance also includes information disclosed by a whistle-blower under</w:t>
      </w:r>
      <w:r>
        <w:rPr>
          <w:rFonts w:cstheme="minorHAnsi"/>
          <w:sz w:val="18"/>
        </w:rPr>
        <w:t xml:space="preserve"> the </w:t>
      </w:r>
      <w:r w:rsidRPr="00E95337">
        <w:rPr>
          <w:rFonts w:cstheme="minorHAnsi"/>
          <w:sz w:val="18"/>
        </w:rPr>
        <w:t>Whistle-blowers Protection Act 2010</w:t>
      </w:r>
    </w:p>
  </w:footnote>
  <w:footnote w:id="3">
    <w:p w14:paraId="62788C74" w14:textId="77777777" w:rsidR="00BA1901" w:rsidRPr="00BA1901" w:rsidRDefault="000F620D" w:rsidP="003D095C">
      <w:pPr>
        <w:rPr>
          <w:rFonts w:cstheme="minorHAnsi"/>
          <w:sz w:val="18"/>
        </w:rPr>
      </w:pPr>
      <w:r w:rsidRPr="00BA1901">
        <w:rPr>
          <w:rFonts w:cstheme="minorHAnsi"/>
          <w:sz w:val="18"/>
        </w:rPr>
        <w:footnoteRef/>
      </w:r>
      <w:r w:rsidRPr="00BA1901">
        <w:rPr>
          <w:rFonts w:cstheme="minorHAnsi"/>
          <w:sz w:val="18"/>
        </w:rPr>
        <w:t>UNRA is fully aware of these potential risks and management is committed to addressing them in compliance with national and international best practices of avoiding, reducing, restoring or offsetting consequences of the negative impacts (see Harmonised GRM Final Manual, 2019).</w:t>
      </w:r>
    </w:p>
  </w:footnote>
  <w:footnote w:id="4">
    <w:p w14:paraId="45B11AAD" w14:textId="77777777" w:rsidR="00BA1901" w:rsidRPr="00FF1BC8" w:rsidRDefault="000F620D" w:rsidP="003D095C">
      <w:pPr>
        <w:rPr>
          <w:rFonts w:cstheme="minorHAnsi"/>
        </w:rPr>
      </w:pPr>
      <w:r w:rsidRPr="00FF1BC8">
        <w:rPr>
          <w:rFonts w:cstheme="minorHAnsi"/>
        </w:rPr>
        <w:footnoteRef/>
      </w:r>
      <w:r w:rsidRPr="00FF1BC8">
        <w:rPr>
          <w:rFonts w:cstheme="minorHAnsi"/>
        </w:rPr>
        <w:t>Category 0: Complaints that are not related to a UNRA project, project workers or any UNRA activity; (b) Category 1: Queries, comments, and suggestions; (c) Category2: Complaints and concerns, which are not criminal in nature or do not require the involvement of police, (d) Category 3: Complaints and concerns that involve allegations that require investigation or intervention by the police or other law enforcement authorities.</w:t>
      </w:r>
    </w:p>
  </w:footnote>
  <w:footnote w:id="5">
    <w:p w14:paraId="36594533" w14:textId="77777777" w:rsidR="00BA1901" w:rsidRPr="00FF1BC8" w:rsidRDefault="000F620D" w:rsidP="003D095C">
      <w:pPr>
        <w:rPr>
          <w:rFonts w:cstheme="minorHAnsi"/>
        </w:rPr>
      </w:pPr>
      <w:r w:rsidRPr="00FF1BC8">
        <w:rPr>
          <w:rFonts w:cstheme="minorHAnsi"/>
        </w:rPr>
        <w:footnoteRef/>
      </w:r>
      <w:r w:rsidRPr="00FF1BC8">
        <w:rPr>
          <w:rFonts w:cstheme="minorHAnsi"/>
        </w:rPr>
        <w:t>The RAP Team, which shall at this stage include the Resettlement Specialist, Surveyors, Valuers, Sociologist, Data entrant, Grievance Manager, Client Care Officer, Physical Planner, M&amp;E Expert, Community Liaison officer and may include an Accountant and Legal Expert.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71B58" w14:textId="77777777" w:rsidR="008A071B" w:rsidRDefault="008A0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3068" w14:textId="77777777" w:rsidR="00BA1901" w:rsidRDefault="000F620D">
    <w:r>
      <w:rPr>
        <w:b/>
        <w:sz w:val="16"/>
        <w:szCs w:val="16"/>
      </w:rPr>
      <w:tab/>
    </w:r>
    <w:r>
      <w:rPr>
        <w:b/>
        <w:sz w:val="16"/>
        <w:szCs w:val="16"/>
      </w:rPr>
      <w:tab/>
    </w:r>
    <w:r>
      <w:rPr>
        <w:b/>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32E3" w14:textId="77777777" w:rsidR="008A071B" w:rsidRDefault="008A0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04DD2"/>
    <w:multiLevelType w:val="multilevel"/>
    <w:tmpl w:val="80C80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20D"/>
    <w:rsid w:val="000F620D"/>
    <w:rsid w:val="00645519"/>
    <w:rsid w:val="00693399"/>
    <w:rsid w:val="008A071B"/>
    <w:rsid w:val="00F8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895D8"/>
  <w15:docId w15:val="{F0F98037-FFB2-4B5A-BDB8-AC4D12E4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71B"/>
  </w:style>
  <w:style w:type="paragraph" w:styleId="Footer">
    <w:name w:val="footer"/>
    <w:basedOn w:val="Normal"/>
    <w:link w:val="FooterChar"/>
    <w:uiPriority w:val="99"/>
    <w:unhideWhenUsed/>
    <w:rsid w:val="008A0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CC2594A807D344A1A27A70D873D81E" ma:contentTypeVersion="8" ma:contentTypeDescription="Create a new document." ma:contentTypeScope="" ma:versionID="9b0fa5c2609f2acf2dd94494eeddbe99">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bd552315f203f3b8b4339b0f952a353c"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7CC2D2B-72A6-4964-943E-8574AFB21EA6}"/>
</file>

<file path=customXml/itemProps2.xml><?xml version="1.0" encoding="utf-8"?>
<ds:datastoreItem xmlns:ds="http://schemas.openxmlformats.org/officeDocument/2006/customXml" ds:itemID="{5BD49677-7676-4978-9970-87BA304B32B7}">
  <ds:schemaRefs>
    <ds:schemaRef ds:uri="http://schemas.microsoft.com/sharepoint/v3/contenttype/forms"/>
  </ds:schemaRefs>
</ds:datastoreItem>
</file>

<file path=customXml/itemProps3.xml><?xml version="1.0" encoding="utf-8"?>
<ds:datastoreItem xmlns:ds="http://schemas.openxmlformats.org/officeDocument/2006/customXml" ds:itemID="{70BEBF4F-EAA5-4D6B-86FB-28109B1ACF01}">
  <ds:schemaRefs>
    <ds:schemaRef ds:uri="http://www.w3.org/XML/1998/namespace"/>
    <ds:schemaRef ds:uri="http://purl.org/dc/terms/"/>
    <ds:schemaRef ds:uri="http://purl.org/dc/dcmitype/"/>
    <ds:schemaRef ds:uri="eda4fd43-f936-4ced-9b4a-46c1ef7d5473"/>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aa3449fd-d373-417f-9c8d-cf261ce8b785"/>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61</Pages>
  <Words>16862</Words>
  <Characters>96119</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Management Plan</dc:title>
  <dc:creator>Monicah Seruma</dc:creator>
  <cp:lastModifiedBy>Boyenge Isasi Dieng</cp:lastModifiedBy>
  <cp:revision>4</cp:revision>
  <dcterms:created xsi:type="dcterms:W3CDTF">2020-07-13T07:12:00Z</dcterms:created>
  <dcterms:modified xsi:type="dcterms:W3CDTF">2020-07-13T07:33:00Z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0x01010082CC2594A807D344A1A27A70D873D81E</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P171339</vt:lpwstr>
  </property>
  <property fmtid="{D5CDD505-2E9C-101B-9397-08002B2CF9AE}" pid="9" name="Task ID">
    <vt:lpwstr>P171339</vt:lpwstr>
  </property>
</Properties>
</file>