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C" w:rsidRDefault="00402FEC">
      <w:pPr>
        <w:pStyle w:val="Heading1"/>
        <w:rPr>
          <w:sz w:val="22"/>
        </w:rPr>
      </w:pPr>
      <w:r>
        <w:rPr>
          <w:sz w:val="22"/>
        </w:rPr>
        <w:t xml:space="preserve">SOCIALIST </w:t>
      </w:r>
      <w:smartTag w:uri="urn:schemas-microsoft-com:office:smarttags" w:element="PlaceType">
        <w:r>
          <w:rPr>
            <w:sz w:val="22"/>
          </w:rPr>
          <w:t>REPUBLIC</w:t>
        </w:r>
      </w:smartTag>
      <w:r>
        <w:rPr>
          <w:sz w:val="22"/>
        </w:rPr>
        <w:t xml:space="preserve"> OF VIETNAM</w:t>
      </w:r>
    </w:p>
    <w:p w:rsidR="00B36E2B" w:rsidRPr="00B36E2B" w:rsidRDefault="00B36E2B" w:rsidP="00B36E2B">
      <w:pPr>
        <w:jc w:val="right"/>
        <w:rPr>
          <w:b/>
        </w:rPr>
      </w:pPr>
      <w:r w:rsidRPr="00B36E2B">
        <w:rPr>
          <w:b/>
        </w:rPr>
        <w:t>CONFORMED COPY</w:t>
      </w:r>
    </w:p>
    <w:p w:rsidR="00402FEC" w:rsidRDefault="00402FEC">
      <w:pPr>
        <w:jc w:val="right"/>
        <w:rPr>
          <w:sz w:val="22"/>
        </w:rPr>
      </w:pPr>
    </w:p>
    <w:p w:rsidR="00414FB4" w:rsidRDefault="00381EA4" w:rsidP="00414FB4">
      <w:pPr>
        <w:jc w:val="right"/>
        <w:rPr>
          <w:sz w:val="22"/>
        </w:rPr>
      </w:pPr>
      <w:r>
        <w:rPr>
          <w:sz w:val="22"/>
        </w:rPr>
        <w:t>June 4</w:t>
      </w:r>
      <w:r w:rsidR="00414FB4">
        <w:rPr>
          <w:sz w:val="22"/>
        </w:rPr>
        <w:t>, 2010</w:t>
      </w:r>
    </w:p>
    <w:p w:rsidR="00684C81" w:rsidRDefault="00684C81">
      <w:pPr>
        <w:jc w:val="right"/>
        <w:rPr>
          <w:sz w:val="22"/>
        </w:rPr>
      </w:pPr>
    </w:p>
    <w:p w:rsidR="00402FEC" w:rsidRPr="00684C81" w:rsidRDefault="00402FEC"/>
    <w:p w:rsidR="00684C81" w:rsidRPr="00684C81" w:rsidRDefault="00684C81"/>
    <w:p w:rsidR="00402FEC" w:rsidRPr="00684C81" w:rsidRDefault="00402FEC">
      <w:r w:rsidRPr="00684C81">
        <w:t>International Development Association</w:t>
      </w:r>
    </w:p>
    <w:p w:rsidR="00402FEC" w:rsidRPr="00684C81" w:rsidRDefault="00402FEC">
      <w:r w:rsidRPr="00684C81">
        <w:t>1818 H Street N</w:t>
      </w:r>
      <w:r w:rsidR="009F3E78" w:rsidRPr="00684C81">
        <w:t>.</w:t>
      </w:r>
      <w:r w:rsidRPr="00684C81">
        <w:t>W</w:t>
      </w:r>
      <w:r w:rsidR="009F3E78" w:rsidRPr="00684C81">
        <w:t>.</w:t>
      </w:r>
    </w:p>
    <w:p w:rsidR="00402FEC" w:rsidRPr="00684C81" w:rsidRDefault="00402FEC">
      <w:r w:rsidRPr="00684C81">
        <w:t>Washington, D</w:t>
      </w:r>
      <w:r w:rsidR="009F3E78" w:rsidRPr="00684C81">
        <w:t>.</w:t>
      </w:r>
      <w:r w:rsidRPr="00684C81">
        <w:t>C</w:t>
      </w:r>
      <w:r w:rsidR="009F3E78" w:rsidRPr="00684C81">
        <w:t>.</w:t>
      </w:r>
      <w:r w:rsidRPr="00684C81">
        <w:t xml:space="preserve"> 20433</w:t>
      </w:r>
    </w:p>
    <w:p w:rsidR="00402FEC" w:rsidRPr="00684C81" w:rsidRDefault="00402FEC">
      <w:r w:rsidRPr="00684C81">
        <w:t>United States of America</w:t>
      </w:r>
    </w:p>
    <w:p w:rsidR="00402FEC" w:rsidRPr="00684C81" w:rsidRDefault="00402FEC"/>
    <w:p w:rsidR="00402FEC" w:rsidRPr="00684C81" w:rsidRDefault="00402FEC">
      <w:pPr>
        <w:ind w:left="2160"/>
      </w:pPr>
      <w:r w:rsidRPr="00684C81">
        <w:t>Re:</w:t>
      </w:r>
      <w:r w:rsidRPr="00684C81">
        <w:tab/>
      </w:r>
      <w:r w:rsidR="00F14A4C" w:rsidRPr="00684C81">
        <w:t>IDA Grant No. H152-VN</w:t>
      </w:r>
    </w:p>
    <w:p w:rsidR="00402FEC" w:rsidRPr="00684C81" w:rsidRDefault="00402FEC">
      <w:pPr>
        <w:ind w:left="2880"/>
      </w:pPr>
      <w:r w:rsidRPr="00684C81">
        <w:t>(</w:t>
      </w:r>
      <w:r w:rsidR="00F53906" w:rsidRPr="00684C81">
        <w:t xml:space="preserve">Vietnam </w:t>
      </w:r>
      <w:r w:rsidR="00F14A4C" w:rsidRPr="00684C81">
        <w:t>HIV/AIDS Prevention Project</w:t>
      </w:r>
      <w:r w:rsidR="00E65FF2" w:rsidRPr="00684C81">
        <w:rPr>
          <w:spacing w:val="-2"/>
        </w:rPr>
        <w:t>)</w:t>
      </w:r>
    </w:p>
    <w:p w:rsidR="00402FEC" w:rsidRPr="00684C81" w:rsidRDefault="00402FEC">
      <w:pPr>
        <w:rPr>
          <w:u w:val="single"/>
        </w:rPr>
      </w:pPr>
      <w:r w:rsidRPr="00684C81">
        <w:tab/>
      </w:r>
      <w:r w:rsidRPr="00684C81">
        <w:tab/>
      </w:r>
      <w:r w:rsidRPr="00684C81">
        <w:tab/>
      </w:r>
      <w:r w:rsidRPr="00684C81">
        <w:tab/>
      </w:r>
      <w:r w:rsidR="009F3E78" w:rsidRPr="00684C81">
        <w:rPr>
          <w:u w:val="single"/>
        </w:rPr>
        <w:t>Revised P</w:t>
      </w:r>
      <w:r w:rsidR="007A096F" w:rsidRPr="00684C81">
        <w:rPr>
          <w:u w:val="single"/>
        </w:rPr>
        <w:t>erformance Indicators</w:t>
      </w:r>
      <w:r w:rsidR="007A096F" w:rsidRPr="00684C81">
        <w:rPr>
          <w:u w:val="single"/>
        </w:rPr>
        <w:tab/>
      </w:r>
      <w:r w:rsidR="007A096F" w:rsidRPr="00684C81">
        <w:rPr>
          <w:u w:val="single"/>
        </w:rPr>
        <w:tab/>
      </w:r>
      <w:r w:rsidR="007A096F" w:rsidRPr="00684C81">
        <w:rPr>
          <w:u w:val="single"/>
        </w:rPr>
        <w:tab/>
      </w:r>
      <w:r w:rsidR="007A096F" w:rsidRPr="00684C81">
        <w:rPr>
          <w:u w:val="single"/>
        </w:rPr>
        <w:tab/>
      </w:r>
      <w:r w:rsidRPr="00684C81">
        <w:rPr>
          <w:u w:val="single"/>
        </w:rPr>
        <w:t xml:space="preserve"> </w:t>
      </w:r>
    </w:p>
    <w:p w:rsidR="00402FEC" w:rsidRPr="00684C81" w:rsidRDefault="00402FEC">
      <w:pPr>
        <w:rPr>
          <w:u w:val="single"/>
        </w:rPr>
      </w:pPr>
    </w:p>
    <w:p w:rsidR="00402FEC" w:rsidRPr="00684C81" w:rsidRDefault="00402FEC">
      <w:r w:rsidRPr="00684C81">
        <w:t>Dear Sir/Madame:</w:t>
      </w:r>
    </w:p>
    <w:p w:rsidR="00402FEC" w:rsidRPr="00684C81" w:rsidRDefault="00402FEC"/>
    <w:p w:rsidR="00402FEC" w:rsidRPr="00684C81" w:rsidRDefault="00402FEC">
      <w:pPr>
        <w:jc w:val="both"/>
      </w:pPr>
      <w:r w:rsidRPr="00684C81">
        <w:tab/>
        <w:t xml:space="preserve">We refer to paragraph </w:t>
      </w:r>
      <w:r w:rsidR="00F14A4C" w:rsidRPr="00684C81">
        <w:t xml:space="preserve">15 </w:t>
      </w:r>
      <w:r w:rsidRPr="00684C81">
        <w:t xml:space="preserve">(a) of Schedule </w:t>
      </w:r>
      <w:r w:rsidR="006F75E9" w:rsidRPr="00684C81">
        <w:t>4</w:t>
      </w:r>
      <w:r w:rsidRPr="00684C81">
        <w:t xml:space="preserve"> to the</w:t>
      </w:r>
      <w:r w:rsidR="0043659C" w:rsidRPr="00684C81">
        <w:t xml:space="preserve"> </w:t>
      </w:r>
      <w:r w:rsidR="009F3E78" w:rsidRPr="00684C81">
        <w:t>Development</w:t>
      </w:r>
      <w:r w:rsidR="00F14A4C" w:rsidRPr="00684C81">
        <w:t xml:space="preserve"> Grant </w:t>
      </w:r>
      <w:r w:rsidR="009F3E78" w:rsidRPr="00684C81">
        <w:t xml:space="preserve">Agreement dated </w:t>
      </w:r>
      <w:r w:rsidR="00277517" w:rsidRPr="00684C81">
        <w:br/>
      </w:r>
      <w:r w:rsidR="00F14A4C" w:rsidRPr="00684C81">
        <w:t xml:space="preserve">May 26, 2005 </w:t>
      </w:r>
      <w:r w:rsidR="009F3E78" w:rsidRPr="00684C81">
        <w:t>between the Socia</w:t>
      </w:r>
      <w:r w:rsidR="00F14A4C" w:rsidRPr="00684C81">
        <w:t>list Republic of Vietnam (the “Recipient</w:t>
      </w:r>
      <w:r w:rsidR="009F3E78" w:rsidRPr="00684C81">
        <w:t>”) and the International Development Association (the “Association”) (the “Agreement”) f</w:t>
      </w:r>
      <w:r w:rsidR="00F14A4C" w:rsidRPr="00684C81">
        <w:t xml:space="preserve">or the above-mentioned Project </w:t>
      </w:r>
      <w:r w:rsidRPr="00684C81">
        <w:t xml:space="preserve">concerning </w:t>
      </w:r>
      <w:r w:rsidR="009F3E78" w:rsidRPr="00684C81">
        <w:t xml:space="preserve">the </w:t>
      </w:r>
      <w:r w:rsidRPr="00684C81">
        <w:t>Performance Indicators.</w:t>
      </w:r>
    </w:p>
    <w:p w:rsidR="00402FEC" w:rsidRPr="00684C81" w:rsidRDefault="00402FEC">
      <w:pPr>
        <w:jc w:val="both"/>
      </w:pPr>
    </w:p>
    <w:p w:rsidR="00402FEC" w:rsidRPr="00684C81" w:rsidRDefault="00402FEC">
      <w:pPr>
        <w:jc w:val="both"/>
      </w:pPr>
      <w:r w:rsidRPr="00684C81">
        <w:tab/>
      </w:r>
      <w:r w:rsidR="009F3E78" w:rsidRPr="00684C81">
        <w:t>In view of the recent amendment of the Agreement</w:t>
      </w:r>
      <w:r w:rsidR="00277517" w:rsidRPr="00684C81">
        <w:t xml:space="preserve"> dated </w:t>
      </w:r>
      <w:r w:rsidR="00684C81" w:rsidRPr="00684C81">
        <w:t>May 26, 2010</w:t>
      </w:r>
      <w:r w:rsidR="009F3E78" w:rsidRPr="00684C81">
        <w:t>, w</w:t>
      </w:r>
      <w:r w:rsidRPr="00684C81">
        <w:t xml:space="preserve">e hereby agree that the </w:t>
      </w:r>
      <w:r w:rsidR="009F3E78" w:rsidRPr="00684C81">
        <w:t xml:space="preserve">revised </w:t>
      </w:r>
      <w:r w:rsidRPr="00684C81">
        <w:t>Performance Indicators to monitor and evaluate the carrying out of the Project and the achievement of the objectives thereof are those set forth in the Annex to this letter.</w:t>
      </w:r>
    </w:p>
    <w:p w:rsidR="00402FEC" w:rsidRPr="00684C81" w:rsidRDefault="00402FEC">
      <w:pPr>
        <w:jc w:val="both"/>
      </w:pPr>
    </w:p>
    <w:p w:rsidR="00402FEC" w:rsidRPr="00684C81" w:rsidRDefault="00402FEC">
      <w:pPr>
        <w:jc w:val="both"/>
      </w:pPr>
      <w:r w:rsidRPr="00684C81">
        <w:tab/>
        <w:t>Please confirm the agreement on behalf of the Association to the application of the</w:t>
      </w:r>
      <w:r w:rsidR="009F3E78" w:rsidRPr="00684C81">
        <w:t xml:space="preserve"> revised </w:t>
      </w:r>
      <w:r w:rsidRPr="00684C81">
        <w:t>Performance Indicators by signing the form of confirmation below.</w:t>
      </w:r>
    </w:p>
    <w:p w:rsidR="00402FEC" w:rsidRPr="00684C81" w:rsidRDefault="00402FEC"/>
    <w:p w:rsidR="00402FEC" w:rsidRPr="00684C81" w:rsidRDefault="00402FEC">
      <w:pPr>
        <w:jc w:val="center"/>
      </w:pPr>
      <w:r w:rsidRPr="00684C81">
        <w:t>Very truly yours,</w:t>
      </w:r>
    </w:p>
    <w:p w:rsidR="00402FEC" w:rsidRPr="00684C81" w:rsidRDefault="00402FEC">
      <w:pPr>
        <w:jc w:val="center"/>
      </w:pPr>
      <w:r w:rsidRPr="00684C81">
        <w:t>SOCIALIST REPUBLIC OF VIETNAM</w:t>
      </w:r>
    </w:p>
    <w:p w:rsidR="00402FEC" w:rsidRPr="00684C81" w:rsidRDefault="00402FEC"/>
    <w:p w:rsidR="00402FEC" w:rsidRPr="00684C81" w:rsidRDefault="00402FEC"/>
    <w:p w:rsidR="00402FEC" w:rsidRPr="00684C81" w:rsidRDefault="00402FEC"/>
    <w:p w:rsidR="00402FEC" w:rsidRPr="00B36E2B" w:rsidRDefault="00B36E2B">
      <w:pPr>
        <w:jc w:val="center"/>
        <w:rPr>
          <w:u w:val="single"/>
        </w:rPr>
      </w:pPr>
      <w:r w:rsidRPr="00B36E2B">
        <w:rPr>
          <w:u w:val="single"/>
        </w:rPr>
        <w:t xml:space="preserve">Nguyen Van </w:t>
      </w:r>
      <w:proofErr w:type="spellStart"/>
      <w:r w:rsidRPr="00B36E2B">
        <w:rPr>
          <w:u w:val="single"/>
        </w:rPr>
        <w:t>Binh</w:t>
      </w:r>
      <w:proofErr w:type="spellEnd"/>
    </w:p>
    <w:p w:rsidR="00402FEC" w:rsidRPr="00684C81" w:rsidRDefault="00402FEC">
      <w:pPr>
        <w:jc w:val="center"/>
      </w:pPr>
      <w:r w:rsidRPr="00684C81">
        <w:t>Authorized Representative</w:t>
      </w:r>
    </w:p>
    <w:p w:rsidR="00402FEC" w:rsidRPr="00684C81" w:rsidRDefault="00402FEC"/>
    <w:p w:rsidR="00402FEC" w:rsidRPr="00684C81" w:rsidRDefault="00402FEC"/>
    <w:p w:rsidR="00402FEC" w:rsidRPr="00684C81" w:rsidRDefault="00402FEC">
      <w:r w:rsidRPr="00684C81">
        <w:t>Confirmed:</w:t>
      </w:r>
    </w:p>
    <w:p w:rsidR="00402FEC" w:rsidRPr="00684C81" w:rsidRDefault="00024A75">
      <w:r w:rsidRPr="00684C81">
        <w:t>INTERNATIONAL DEVELOPMENT ASSOCIATION</w:t>
      </w:r>
    </w:p>
    <w:p w:rsidR="00402FEC" w:rsidRPr="00684C81" w:rsidRDefault="00402FEC"/>
    <w:p w:rsidR="00024A75" w:rsidRPr="00684C81" w:rsidRDefault="00024A75"/>
    <w:p w:rsidR="00024A75" w:rsidRPr="00684C81" w:rsidRDefault="00024A75"/>
    <w:p w:rsidR="00402FEC" w:rsidRDefault="00402FEC">
      <w:r w:rsidRPr="00684C81">
        <w:t>By:</w:t>
      </w:r>
      <w:r w:rsidR="00B36E2B">
        <w:t xml:space="preserve"> </w:t>
      </w:r>
      <w:r w:rsidR="00B36E2B" w:rsidRPr="00B36E2B">
        <w:rPr>
          <w:u w:val="single"/>
        </w:rPr>
        <w:t xml:space="preserve">Victoria </w:t>
      </w:r>
      <w:proofErr w:type="spellStart"/>
      <w:r w:rsidR="00B36E2B" w:rsidRPr="00B36E2B">
        <w:rPr>
          <w:u w:val="single"/>
        </w:rPr>
        <w:t>Kwakwa</w:t>
      </w:r>
      <w:proofErr w:type="spellEnd"/>
    </w:p>
    <w:p w:rsidR="00414FB4" w:rsidRDefault="00414FB4" w:rsidP="00414FB4">
      <w:pPr>
        <w:tabs>
          <w:tab w:val="left" w:pos="-1440"/>
          <w:tab w:val="left" w:pos="-720"/>
          <w:tab w:val="left" w:pos="1152"/>
          <w:tab w:val="left" w:pos="2592"/>
          <w:tab w:val="left" w:pos="4896"/>
          <w:tab w:val="left" w:pos="7776"/>
        </w:tabs>
        <w:suppressAutoHyphens/>
        <w:ind w:right="144"/>
        <w:jc w:val="both"/>
        <w:rPr>
          <w:spacing w:val="-3"/>
          <w:sz w:val="22"/>
          <w:szCs w:val="22"/>
        </w:rPr>
      </w:pPr>
      <w:r w:rsidRPr="000C7439">
        <w:rPr>
          <w:spacing w:val="-3"/>
          <w:sz w:val="22"/>
          <w:szCs w:val="22"/>
        </w:rPr>
        <w:t>AGREED:</w:t>
      </w:r>
    </w:p>
    <w:p w:rsidR="00A06C0C" w:rsidRDefault="00414FB4" w:rsidP="00B36E2B">
      <w:pPr>
        <w:tabs>
          <w:tab w:val="left" w:pos="-1440"/>
          <w:tab w:val="left" w:pos="-720"/>
          <w:tab w:val="left" w:pos="1152"/>
          <w:tab w:val="left" w:pos="2592"/>
          <w:tab w:val="left" w:pos="4896"/>
          <w:tab w:val="left" w:pos="7776"/>
        </w:tabs>
        <w:suppressAutoHyphens/>
        <w:ind w:right="144"/>
        <w:jc w:val="both"/>
        <w:rPr>
          <w:sz w:val="22"/>
          <w:u w:val="single"/>
        </w:rPr>
      </w:pPr>
      <w:r>
        <w:rPr>
          <w:spacing w:val="-3"/>
          <w:sz w:val="22"/>
          <w:szCs w:val="22"/>
        </w:rPr>
        <w:br/>
      </w:r>
      <w:r w:rsidR="009F3E78" w:rsidRPr="00684C81">
        <w:br w:type="page"/>
      </w:r>
      <w:bookmarkStart w:id="0" w:name="_Toc40780198"/>
      <w:bookmarkStart w:id="1" w:name="_Toc91471279"/>
      <w:bookmarkStart w:id="2" w:name="_Toc111358870"/>
      <w:bookmarkStart w:id="3" w:name="Annex3"/>
      <w:bookmarkStart w:id="4" w:name="_Toc40780200"/>
      <w:r w:rsidR="00A06C0C" w:rsidRPr="00A06C0C">
        <w:rPr>
          <w:sz w:val="22"/>
          <w:u w:val="single"/>
        </w:rPr>
        <w:lastRenderedPageBreak/>
        <w:t>ANNEX</w:t>
      </w:r>
    </w:p>
    <w:p w:rsidR="006072EB" w:rsidRDefault="006072EB" w:rsidP="006072EB">
      <w:pPr>
        <w:jc w:val="center"/>
        <w:rPr>
          <w:b/>
        </w:rPr>
      </w:pPr>
    </w:p>
    <w:p w:rsidR="006072EB" w:rsidRPr="00684C81" w:rsidRDefault="006072EB" w:rsidP="006F5B33">
      <w:pPr>
        <w:jc w:val="center"/>
        <w:rPr>
          <w:b/>
        </w:rPr>
      </w:pPr>
      <w:r w:rsidRPr="00684C81">
        <w:rPr>
          <w:b/>
        </w:rPr>
        <w:t>Vietnam HIV/AIDS Prevention Project</w:t>
      </w:r>
    </w:p>
    <w:p w:rsidR="006072EB" w:rsidRPr="00684C81" w:rsidRDefault="006072EB" w:rsidP="006F5B33">
      <w:pPr>
        <w:jc w:val="center"/>
        <w:rPr>
          <w:b/>
        </w:rPr>
      </w:pPr>
      <w:r w:rsidRPr="00684C81">
        <w:rPr>
          <w:b/>
        </w:rPr>
        <w:t>Performance Indicators</w:t>
      </w:r>
    </w:p>
    <w:p w:rsidR="006072EB" w:rsidRPr="00684C81" w:rsidRDefault="006072EB" w:rsidP="006072EB"/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Percentage of vulnerable groups in participating provinces reporting safer injection practice (from an estimated 20% at baseline to 70% at project end)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Percentage of vulnerable groups in participating provinces reporting condom use in sexual intercourse ( from an estimated 40% at baseline to 80% at project end )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An increased percentage of vulnerable groups (from an estimate 10% at baseline to 80% by project end) are reached by provinces services.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An increased percentage (for an estimated 10% at baseline to 90% at project end) of provinces prepare high quality provincial plans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An increased percentage of provinces (from 0 to 90% at project end) establish adequate monitoring and evaluation (M&amp;E) systems.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An increased percentage of provinces (from an estimated 10% at baseline to 80% at project end) meet targets specified in provincial plans.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National and regional research institutions strengthened, through establishment of AIDS M&amp;E departments and recruitment and training of AIDS M&amp;E staff.</w:t>
      </w:r>
    </w:p>
    <w:p w:rsidR="006072EB" w:rsidRPr="00684C81" w:rsidRDefault="006072EB" w:rsidP="0060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Mechanisms developed to regularly disseminate M&amp;E results and to use data for program improvement.</w:t>
      </w:r>
    </w:p>
    <w:p w:rsidR="006072EB" w:rsidRPr="00684C81" w:rsidRDefault="006072EB" w:rsidP="006072EB">
      <w:pPr>
        <w:pStyle w:val="PlainText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Increased percentage of provinces offering Methadone services  (from an estimated 0 at baseline to 6 by project end)</w:t>
      </w:r>
    </w:p>
    <w:p w:rsidR="006072EB" w:rsidRPr="00684C81" w:rsidRDefault="006072EB" w:rsidP="006072EB">
      <w:pPr>
        <w:pStyle w:val="PlainText"/>
        <w:keepNext/>
        <w:rPr>
          <w:rFonts w:ascii="Times New Roman" w:hAnsi="Times New Roman" w:cs="Times New Roman"/>
          <w:sz w:val="24"/>
          <w:szCs w:val="24"/>
        </w:rPr>
      </w:pPr>
    </w:p>
    <w:p w:rsidR="006072EB" w:rsidRPr="00684C81" w:rsidRDefault="006072EB" w:rsidP="00607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4C81">
        <w:rPr>
          <w:rFonts w:ascii="Times New Roman" w:hAnsi="Times New Roman" w:cs="Times New Roman"/>
          <w:sz w:val="24"/>
          <w:szCs w:val="24"/>
        </w:rPr>
        <w:t>Increased number of injecting drug users enrolled in Methadone services (from an estimated 0 at baseline to 2,000 by project end)</w:t>
      </w:r>
    </w:p>
    <w:p w:rsidR="006072EB" w:rsidRDefault="006072EB" w:rsidP="006072EB"/>
    <w:bookmarkEnd w:id="0"/>
    <w:bookmarkEnd w:id="1"/>
    <w:bookmarkEnd w:id="2"/>
    <w:bookmarkEnd w:id="3"/>
    <w:bookmarkEnd w:id="4"/>
    <w:p w:rsidR="00A06C0C" w:rsidRPr="00A06C0C" w:rsidRDefault="00A06C0C" w:rsidP="00A06C0C"/>
    <w:sectPr w:rsidR="00A06C0C" w:rsidRPr="00A06C0C" w:rsidSect="00322F61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63" w:rsidRDefault="00326C63" w:rsidP="00277517">
      <w:r>
        <w:separator/>
      </w:r>
    </w:p>
  </w:endnote>
  <w:endnote w:type="continuationSeparator" w:id="0">
    <w:p w:rsidR="00326C63" w:rsidRDefault="00326C63" w:rsidP="002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63" w:rsidRDefault="00326C63" w:rsidP="00277517">
      <w:r>
        <w:separator/>
      </w:r>
    </w:p>
  </w:footnote>
  <w:footnote w:type="continuationSeparator" w:id="0">
    <w:p w:rsidR="00326C63" w:rsidRDefault="00326C63" w:rsidP="002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96D"/>
    <w:multiLevelType w:val="hybridMultilevel"/>
    <w:tmpl w:val="30FA6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1E66C6"/>
    <w:multiLevelType w:val="hybridMultilevel"/>
    <w:tmpl w:val="F8021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DC680C"/>
    <w:multiLevelType w:val="hybridMultilevel"/>
    <w:tmpl w:val="E7EE3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846D13"/>
    <w:multiLevelType w:val="hybridMultilevel"/>
    <w:tmpl w:val="7A1E68AA"/>
    <w:lvl w:ilvl="0" w:tplc="FFFFFFFF">
      <w:start w:val="1"/>
      <w:numFmt w:val="decimal"/>
      <w:pStyle w:val="Tablebullet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8747C"/>
    <w:multiLevelType w:val="hybridMultilevel"/>
    <w:tmpl w:val="399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7575"/>
    <w:multiLevelType w:val="hybridMultilevel"/>
    <w:tmpl w:val="746A7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1A7336"/>
    <w:multiLevelType w:val="hybridMultilevel"/>
    <w:tmpl w:val="458C86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5F99"/>
    <w:multiLevelType w:val="hybridMultilevel"/>
    <w:tmpl w:val="21843D8C"/>
    <w:lvl w:ilvl="0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F02"/>
    <w:rsid w:val="00024A75"/>
    <w:rsid w:val="001A3010"/>
    <w:rsid w:val="001C2E60"/>
    <w:rsid w:val="00277517"/>
    <w:rsid w:val="00322F61"/>
    <w:rsid w:val="00326C63"/>
    <w:rsid w:val="00375550"/>
    <w:rsid w:val="00381EA4"/>
    <w:rsid w:val="003E1408"/>
    <w:rsid w:val="003E14D4"/>
    <w:rsid w:val="003F531A"/>
    <w:rsid w:val="00402FEC"/>
    <w:rsid w:val="00414FB4"/>
    <w:rsid w:val="00426E98"/>
    <w:rsid w:val="00434619"/>
    <w:rsid w:val="0043659C"/>
    <w:rsid w:val="00466C63"/>
    <w:rsid w:val="004C72B3"/>
    <w:rsid w:val="004D6022"/>
    <w:rsid w:val="004E06E3"/>
    <w:rsid w:val="00525AE1"/>
    <w:rsid w:val="006072EB"/>
    <w:rsid w:val="006215E6"/>
    <w:rsid w:val="00676017"/>
    <w:rsid w:val="00684C81"/>
    <w:rsid w:val="006A2B2A"/>
    <w:rsid w:val="006D34DC"/>
    <w:rsid w:val="006F5B33"/>
    <w:rsid w:val="006F75E9"/>
    <w:rsid w:val="007A096F"/>
    <w:rsid w:val="0094022F"/>
    <w:rsid w:val="00961F48"/>
    <w:rsid w:val="009A68E5"/>
    <w:rsid w:val="009F3E78"/>
    <w:rsid w:val="00A06C0C"/>
    <w:rsid w:val="00A26EC4"/>
    <w:rsid w:val="00A552EA"/>
    <w:rsid w:val="00AB54DB"/>
    <w:rsid w:val="00AF66D2"/>
    <w:rsid w:val="00B11D1F"/>
    <w:rsid w:val="00B36E2B"/>
    <w:rsid w:val="00B41418"/>
    <w:rsid w:val="00B66F02"/>
    <w:rsid w:val="00CD202F"/>
    <w:rsid w:val="00E65FF2"/>
    <w:rsid w:val="00EB3DBF"/>
    <w:rsid w:val="00F078DF"/>
    <w:rsid w:val="00F14A4C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6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46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619"/>
    <w:pPr>
      <w:jc w:val="center"/>
    </w:pPr>
    <w:rPr>
      <w:b/>
      <w:bCs/>
    </w:rPr>
  </w:style>
  <w:style w:type="paragraph" w:styleId="Subtitle">
    <w:name w:val="Subtitle"/>
    <w:basedOn w:val="Normal"/>
    <w:qFormat/>
    <w:rsid w:val="00434619"/>
    <w:pPr>
      <w:jc w:val="right"/>
    </w:pPr>
    <w:rPr>
      <w:b/>
      <w:bCs/>
    </w:rPr>
  </w:style>
  <w:style w:type="paragraph" w:customStyle="1" w:styleId="PDSAnnexHeading">
    <w:name w:val="PDS Annex Heading"/>
    <w:next w:val="Normal"/>
    <w:link w:val="PDSAnnexHeadingChar"/>
    <w:rsid w:val="009F3E78"/>
    <w:pPr>
      <w:keepNext/>
      <w:spacing w:after="120"/>
      <w:jc w:val="center"/>
    </w:pPr>
    <w:rPr>
      <w:b/>
      <w:sz w:val="24"/>
    </w:rPr>
  </w:style>
  <w:style w:type="paragraph" w:styleId="Footer">
    <w:name w:val="footer"/>
    <w:basedOn w:val="Normal"/>
    <w:link w:val="FooterChar"/>
    <w:rsid w:val="009F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E78"/>
    <w:rPr>
      <w:sz w:val="24"/>
      <w:szCs w:val="24"/>
    </w:rPr>
  </w:style>
  <w:style w:type="character" w:styleId="PageNumber">
    <w:name w:val="page number"/>
    <w:basedOn w:val="DefaultParagraphFont"/>
    <w:rsid w:val="009F3E78"/>
  </w:style>
  <w:style w:type="paragraph" w:customStyle="1" w:styleId="TableBodyText">
    <w:name w:val="Table Body Text"/>
    <w:basedOn w:val="Normal"/>
    <w:rsid w:val="009F3E78"/>
    <w:pPr>
      <w:spacing w:before="20" w:after="20"/>
    </w:pPr>
    <w:rPr>
      <w:rFonts w:ascii="Arial" w:hAnsi="Arial"/>
      <w:sz w:val="16"/>
      <w:szCs w:val="20"/>
    </w:rPr>
  </w:style>
  <w:style w:type="paragraph" w:customStyle="1" w:styleId="Tabletitles">
    <w:name w:val="Table titles"/>
    <w:basedOn w:val="Normal"/>
    <w:rsid w:val="009F3E78"/>
    <w:pPr>
      <w:spacing w:before="40" w:after="40" w:line="200" w:lineRule="atLeast"/>
    </w:pPr>
    <w:rPr>
      <w:rFonts w:ascii="Arial" w:hAnsi="Arial"/>
      <w:b/>
      <w:color w:val="0000FF"/>
      <w:sz w:val="16"/>
      <w:szCs w:val="20"/>
    </w:rPr>
  </w:style>
  <w:style w:type="paragraph" w:customStyle="1" w:styleId="Tablebullet">
    <w:name w:val="Table bullet"/>
    <w:basedOn w:val="Normal"/>
    <w:rsid w:val="009F3E78"/>
    <w:pPr>
      <w:numPr>
        <w:numId w:val="1"/>
      </w:numPr>
      <w:spacing w:before="20" w:after="20"/>
    </w:pPr>
    <w:rPr>
      <w:rFonts w:ascii="Arial" w:hAnsi="Arial"/>
      <w:sz w:val="16"/>
      <w:szCs w:val="20"/>
    </w:rPr>
  </w:style>
  <w:style w:type="character" w:customStyle="1" w:styleId="PDSAnnexHeadingChar">
    <w:name w:val="PDS Annex Heading Char"/>
    <w:basedOn w:val="DefaultParagraphFont"/>
    <w:link w:val="PDSAnnexHeading"/>
    <w:rsid w:val="009F3E78"/>
    <w:rPr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27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517"/>
    <w:rPr>
      <w:sz w:val="24"/>
      <w:szCs w:val="24"/>
    </w:rPr>
  </w:style>
  <w:style w:type="paragraph" w:styleId="PlainText">
    <w:name w:val="Plain Text"/>
    <w:basedOn w:val="Normal"/>
    <w:link w:val="PlainTextChar"/>
    <w:rsid w:val="006072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72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072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World Bank Group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creator>wb267678</dc:creator>
  <cp:lastModifiedBy>wb171540</cp:lastModifiedBy>
  <cp:revision>2</cp:revision>
  <cp:lastPrinted>2010-05-26T02:48:00Z</cp:lastPrinted>
  <dcterms:created xsi:type="dcterms:W3CDTF">2010-08-04T17:20:00Z</dcterms:created>
  <dcterms:modified xsi:type="dcterms:W3CDTF">2010-08-04T17:20:00Z</dcterms:modified>
</cp:coreProperties>
</file>