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page" w:horzAnchor="margin" w:tblpY="82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03"/>
        <w:gridCol w:w="1779"/>
        <w:gridCol w:w="3962"/>
      </w:tblGrid>
      <w:tr w:rsidR="0038300A" w:rsidRPr="00CF1F52" w14:paraId="5EBF01A2" w14:textId="77777777" w:rsidTr="0038300A">
        <w:trPr>
          <w:cantSplit/>
        </w:trPr>
        <w:tc>
          <w:tcPr>
            <w:tcW w:w="1928" w:type="pct"/>
          </w:tcPr>
          <w:p w14:paraId="68987F47" w14:textId="59BC83ED" w:rsidR="0038300A" w:rsidRPr="007F7607" w:rsidRDefault="0038300A" w:rsidP="0038300A">
            <w:pPr>
              <w:ind w:left="-164" w:hanging="6"/>
              <w:jc w:val="center"/>
              <w:rPr>
                <w:rFonts w:eastAsia="Calibri" w:cs="Arial"/>
                <w:b/>
                <w:spacing w:val="25"/>
                <w:sz w:val="20"/>
                <w:szCs w:val="20"/>
              </w:rPr>
            </w:pPr>
            <w:bookmarkStart w:id="0" w:name="_GoBack"/>
            <w:bookmarkEnd w:id="0"/>
            <w:r w:rsidRPr="005902F5">
              <w:rPr>
                <w:rFonts w:eastAsia="Calibri" w:cs="Arial"/>
                <w:b/>
                <w:spacing w:val="25"/>
                <w:sz w:val="20"/>
                <w:szCs w:val="20"/>
              </w:rPr>
              <w:t>REPUBLIQUE DU CAMEROUN</w:t>
            </w:r>
          </w:p>
          <w:p w14:paraId="3D57C5A6" w14:textId="77777777" w:rsidR="0038300A" w:rsidRPr="007F7607" w:rsidRDefault="0038300A" w:rsidP="0038300A">
            <w:pPr>
              <w:ind w:left="-164" w:hanging="6"/>
              <w:jc w:val="center"/>
              <w:rPr>
                <w:rFonts w:eastAsia="Calibri" w:cs="Arial"/>
                <w:sz w:val="20"/>
                <w:szCs w:val="20"/>
              </w:rPr>
            </w:pPr>
            <w:r w:rsidRPr="007F7607">
              <w:rPr>
                <w:rFonts w:eastAsia="Calibri" w:cs="Arial"/>
                <w:sz w:val="20"/>
                <w:szCs w:val="20"/>
              </w:rPr>
              <w:t>Paix-Travail-Patrie</w:t>
            </w:r>
          </w:p>
          <w:p w14:paraId="6B4638A2" w14:textId="77777777" w:rsidR="0038300A" w:rsidRPr="007F7607" w:rsidRDefault="0038300A" w:rsidP="0038300A">
            <w:pPr>
              <w:ind w:left="-164" w:hanging="6"/>
              <w:jc w:val="center"/>
              <w:rPr>
                <w:rFonts w:eastAsia="Calibri" w:cs="Arial"/>
                <w:b/>
                <w:spacing w:val="-30"/>
                <w:sz w:val="20"/>
                <w:szCs w:val="20"/>
              </w:rPr>
            </w:pPr>
            <w:r w:rsidRPr="007F7607">
              <w:rPr>
                <w:rFonts w:eastAsia="Calibri" w:cs="Arial"/>
                <w:b/>
                <w:spacing w:val="-30"/>
                <w:sz w:val="20"/>
                <w:szCs w:val="20"/>
              </w:rPr>
              <w:noBreakHyphen/>
            </w:r>
            <w:r w:rsidRPr="007F7607">
              <w:rPr>
                <w:rFonts w:eastAsia="Calibri" w:cs="Arial"/>
                <w:b/>
                <w:spacing w:val="-30"/>
                <w:sz w:val="20"/>
                <w:szCs w:val="20"/>
              </w:rPr>
              <w:noBreakHyphen/>
            </w:r>
            <w:r w:rsidRPr="007F7607">
              <w:rPr>
                <w:rFonts w:eastAsia="Calibri" w:cs="Arial"/>
                <w:b/>
                <w:spacing w:val="-30"/>
                <w:sz w:val="20"/>
                <w:szCs w:val="20"/>
              </w:rPr>
              <w:noBreakHyphen/>
            </w:r>
            <w:r w:rsidRPr="007F7607">
              <w:rPr>
                <w:rFonts w:eastAsia="Calibri" w:cs="Arial"/>
                <w:b/>
                <w:spacing w:val="-30"/>
                <w:sz w:val="20"/>
                <w:szCs w:val="20"/>
              </w:rPr>
              <w:noBreakHyphen/>
            </w:r>
            <w:r w:rsidRPr="007F7607">
              <w:rPr>
                <w:rFonts w:eastAsia="Calibri" w:cs="Arial"/>
                <w:b/>
                <w:spacing w:val="-30"/>
                <w:sz w:val="20"/>
                <w:szCs w:val="20"/>
              </w:rPr>
              <w:noBreakHyphen/>
            </w:r>
            <w:r w:rsidRPr="007F7607">
              <w:rPr>
                <w:rFonts w:eastAsia="Calibri" w:cs="Arial"/>
                <w:b/>
                <w:spacing w:val="-30"/>
                <w:sz w:val="20"/>
                <w:szCs w:val="20"/>
              </w:rPr>
              <w:noBreakHyphen/>
            </w:r>
            <w:r w:rsidRPr="007F7607">
              <w:rPr>
                <w:rFonts w:eastAsia="Calibri" w:cs="Arial"/>
                <w:b/>
                <w:spacing w:val="-30"/>
                <w:sz w:val="20"/>
                <w:szCs w:val="20"/>
              </w:rPr>
              <w:noBreakHyphen/>
            </w:r>
            <w:r w:rsidRPr="007F7607">
              <w:rPr>
                <w:rFonts w:eastAsia="Calibri" w:cs="Arial"/>
                <w:b/>
                <w:spacing w:val="-30"/>
                <w:sz w:val="20"/>
                <w:szCs w:val="20"/>
              </w:rPr>
              <w:noBreakHyphen/>
            </w:r>
            <w:r w:rsidRPr="007F7607">
              <w:rPr>
                <w:rFonts w:eastAsia="Calibri" w:cs="Arial"/>
                <w:b/>
                <w:spacing w:val="-30"/>
                <w:sz w:val="20"/>
                <w:szCs w:val="20"/>
              </w:rPr>
              <w:noBreakHyphen/>
            </w:r>
            <w:r w:rsidRPr="007F7607">
              <w:rPr>
                <w:rFonts w:eastAsia="Calibri" w:cs="Arial"/>
                <w:b/>
                <w:spacing w:val="-30"/>
                <w:sz w:val="20"/>
                <w:szCs w:val="20"/>
              </w:rPr>
              <w:noBreakHyphen/>
            </w:r>
            <w:r w:rsidRPr="007F7607">
              <w:rPr>
                <w:rFonts w:eastAsia="Calibri" w:cs="Arial"/>
                <w:b/>
                <w:spacing w:val="-30"/>
                <w:sz w:val="20"/>
                <w:szCs w:val="20"/>
              </w:rPr>
              <w:noBreakHyphen/>
            </w:r>
          </w:p>
          <w:p w14:paraId="7FF79C0E" w14:textId="77777777" w:rsidR="0038300A" w:rsidRPr="007F7607" w:rsidRDefault="0038300A" w:rsidP="0038300A">
            <w:pPr>
              <w:ind w:left="-164" w:hanging="6"/>
              <w:jc w:val="center"/>
              <w:rPr>
                <w:rFonts w:eastAsia="Calibri" w:cs="Arial"/>
                <w:b/>
                <w:spacing w:val="55"/>
                <w:sz w:val="20"/>
                <w:szCs w:val="20"/>
              </w:rPr>
            </w:pPr>
            <w:r w:rsidRPr="007F7607">
              <w:rPr>
                <w:rFonts w:eastAsia="Calibri" w:cs="Arial"/>
                <w:b/>
                <w:sz w:val="20"/>
                <w:szCs w:val="20"/>
              </w:rPr>
              <w:t>MINISTERE DE L’EAU ETDE L'ÉNERGIE</w:t>
            </w:r>
          </w:p>
          <w:p w14:paraId="592AB301" w14:textId="77777777" w:rsidR="0038300A" w:rsidRPr="007F7607" w:rsidRDefault="0038300A" w:rsidP="0038300A">
            <w:pPr>
              <w:ind w:left="-164" w:hanging="6"/>
              <w:jc w:val="center"/>
              <w:rPr>
                <w:rFonts w:eastAsia="Calibri" w:cs="Arial"/>
                <w:b/>
                <w:spacing w:val="-30"/>
                <w:sz w:val="20"/>
                <w:szCs w:val="20"/>
              </w:rPr>
            </w:pPr>
            <w:r w:rsidRPr="007F7607">
              <w:rPr>
                <w:rFonts w:eastAsia="Calibri" w:cs="Arial"/>
                <w:b/>
                <w:spacing w:val="-30"/>
                <w:sz w:val="20"/>
                <w:szCs w:val="20"/>
              </w:rPr>
              <w:noBreakHyphen/>
            </w:r>
            <w:r w:rsidRPr="007F7607">
              <w:rPr>
                <w:rFonts w:eastAsia="Calibri" w:cs="Arial"/>
                <w:b/>
                <w:spacing w:val="-30"/>
                <w:sz w:val="20"/>
                <w:szCs w:val="20"/>
              </w:rPr>
              <w:noBreakHyphen/>
            </w:r>
            <w:r w:rsidRPr="007F7607">
              <w:rPr>
                <w:rFonts w:eastAsia="Calibri" w:cs="Arial"/>
                <w:b/>
                <w:spacing w:val="-30"/>
                <w:sz w:val="20"/>
                <w:szCs w:val="20"/>
              </w:rPr>
              <w:noBreakHyphen/>
            </w:r>
            <w:r w:rsidRPr="007F7607">
              <w:rPr>
                <w:rFonts w:eastAsia="Calibri" w:cs="Arial"/>
                <w:b/>
                <w:spacing w:val="-30"/>
                <w:sz w:val="20"/>
                <w:szCs w:val="20"/>
              </w:rPr>
              <w:noBreakHyphen/>
            </w:r>
            <w:r w:rsidRPr="007F7607">
              <w:rPr>
                <w:rFonts w:eastAsia="Calibri" w:cs="Arial"/>
                <w:b/>
                <w:spacing w:val="-30"/>
                <w:sz w:val="20"/>
                <w:szCs w:val="20"/>
              </w:rPr>
              <w:noBreakHyphen/>
            </w:r>
            <w:r w:rsidRPr="007F7607">
              <w:rPr>
                <w:rFonts w:eastAsia="Calibri" w:cs="Arial"/>
                <w:b/>
                <w:spacing w:val="-30"/>
                <w:sz w:val="20"/>
                <w:szCs w:val="20"/>
              </w:rPr>
              <w:noBreakHyphen/>
            </w:r>
            <w:r w:rsidRPr="007F7607">
              <w:rPr>
                <w:rFonts w:eastAsia="Calibri" w:cs="Arial"/>
                <w:b/>
                <w:spacing w:val="-30"/>
                <w:sz w:val="20"/>
                <w:szCs w:val="20"/>
              </w:rPr>
              <w:noBreakHyphen/>
            </w:r>
            <w:r w:rsidRPr="007F7607">
              <w:rPr>
                <w:rFonts w:eastAsia="Calibri" w:cs="Arial"/>
                <w:b/>
                <w:spacing w:val="-30"/>
                <w:sz w:val="20"/>
                <w:szCs w:val="20"/>
              </w:rPr>
              <w:noBreakHyphen/>
            </w:r>
            <w:r w:rsidRPr="007F7607">
              <w:rPr>
                <w:rFonts w:eastAsia="Calibri" w:cs="Arial"/>
                <w:b/>
                <w:spacing w:val="-30"/>
                <w:sz w:val="20"/>
                <w:szCs w:val="20"/>
              </w:rPr>
              <w:noBreakHyphen/>
            </w:r>
            <w:r w:rsidRPr="007F7607">
              <w:rPr>
                <w:rFonts w:eastAsia="Calibri" w:cs="Arial"/>
                <w:b/>
                <w:spacing w:val="-30"/>
                <w:sz w:val="20"/>
                <w:szCs w:val="20"/>
              </w:rPr>
              <w:noBreakHyphen/>
            </w:r>
            <w:r w:rsidRPr="007F7607">
              <w:rPr>
                <w:rFonts w:eastAsia="Calibri" w:cs="Arial"/>
                <w:b/>
                <w:spacing w:val="-30"/>
                <w:sz w:val="20"/>
                <w:szCs w:val="20"/>
              </w:rPr>
              <w:noBreakHyphen/>
            </w:r>
          </w:p>
          <w:p w14:paraId="5622192F" w14:textId="77777777" w:rsidR="0038300A" w:rsidRPr="007F7607" w:rsidRDefault="0038300A" w:rsidP="0038300A">
            <w:pPr>
              <w:ind w:left="-164" w:hanging="6"/>
              <w:jc w:val="center"/>
              <w:rPr>
                <w:rFonts w:eastAsia="Calibri" w:cs="Arial"/>
                <w:b/>
                <w:spacing w:val="55"/>
                <w:sz w:val="20"/>
                <w:szCs w:val="20"/>
              </w:rPr>
            </w:pPr>
            <w:r w:rsidRPr="007F7607">
              <w:rPr>
                <w:rFonts w:eastAsia="Calibri" w:cs="Arial"/>
                <w:b/>
                <w:sz w:val="20"/>
                <w:szCs w:val="20"/>
              </w:rPr>
              <w:t>SECRETARIAT GENERAL</w:t>
            </w:r>
          </w:p>
          <w:p w14:paraId="752D0885" w14:textId="77777777" w:rsidR="0038300A" w:rsidRPr="007F7607" w:rsidRDefault="0038300A" w:rsidP="0038300A">
            <w:pPr>
              <w:ind w:left="-164" w:hanging="6"/>
              <w:jc w:val="center"/>
              <w:rPr>
                <w:rFonts w:eastAsia="Calibri" w:cs="Arial"/>
                <w:b/>
                <w:spacing w:val="-30"/>
                <w:sz w:val="20"/>
                <w:szCs w:val="20"/>
              </w:rPr>
            </w:pPr>
            <w:r w:rsidRPr="007F7607">
              <w:rPr>
                <w:rFonts w:eastAsia="Calibri" w:cs="Arial"/>
                <w:b/>
                <w:spacing w:val="-30"/>
                <w:sz w:val="20"/>
                <w:szCs w:val="20"/>
              </w:rPr>
              <w:noBreakHyphen/>
            </w:r>
            <w:r w:rsidRPr="007F7607">
              <w:rPr>
                <w:rFonts w:eastAsia="Calibri" w:cs="Arial"/>
                <w:b/>
                <w:spacing w:val="-30"/>
                <w:sz w:val="20"/>
                <w:szCs w:val="20"/>
              </w:rPr>
              <w:noBreakHyphen/>
            </w:r>
            <w:r w:rsidRPr="007F7607">
              <w:rPr>
                <w:rFonts w:eastAsia="Calibri" w:cs="Arial"/>
                <w:b/>
                <w:spacing w:val="-30"/>
                <w:sz w:val="20"/>
                <w:szCs w:val="20"/>
              </w:rPr>
              <w:noBreakHyphen/>
            </w:r>
            <w:r w:rsidRPr="007F7607">
              <w:rPr>
                <w:rFonts w:eastAsia="Calibri" w:cs="Arial"/>
                <w:b/>
                <w:spacing w:val="-30"/>
                <w:sz w:val="20"/>
                <w:szCs w:val="20"/>
              </w:rPr>
              <w:noBreakHyphen/>
            </w:r>
            <w:r w:rsidRPr="007F7607">
              <w:rPr>
                <w:rFonts w:eastAsia="Calibri" w:cs="Arial"/>
                <w:b/>
                <w:spacing w:val="-30"/>
                <w:sz w:val="20"/>
                <w:szCs w:val="20"/>
              </w:rPr>
              <w:noBreakHyphen/>
            </w:r>
            <w:r w:rsidRPr="007F7607">
              <w:rPr>
                <w:rFonts w:eastAsia="Calibri" w:cs="Arial"/>
                <w:b/>
                <w:spacing w:val="-30"/>
                <w:sz w:val="20"/>
                <w:szCs w:val="20"/>
              </w:rPr>
              <w:noBreakHyphen/>
            </w:r>
            <w:r w:rsidRPr="007F7607">
              <w:rPr>
                <w:rFonts w:eastAsia="Calibri" w:cs="Arial"/>
                <w:b/>
                <w:spacing w:val="-30"/>
                <w:sz w:val="20"/>
                <w:szCs w:val="20"/>
              </w:rPr>
              <w:noBreakHyphen/>
            </w:r>
            <w:r w:rsidRPr="007F7607">
              <w:rPr>
                <w:rFonts w:eastAsia="Calibri" w:cs="Arial"/>
                <w:b/>
                <w:spacing w:val="-30"/>
                <w:sz w:val="20"/>
                <w:szCs w:val="20"/>
              </w:rPr>
              <w:noBreakHyphen/>
            </w:r>
            <w:r w:rsidRPr="007F7607">
              <w:rPr>
                <w:rFonts w:eastAsia="Calibri" w:cs="Arial"/>
                <w:b/>
                <w:spacing w:val="-30"/>
                <w:sz w:val="20"/>
                <w:szCs w:val="20"/>
              </w:rPr>
              <w:noBreakHyphen/>
            </w:r>
            <w:r w:rsidRPr="007F7607">
              <w:rPr>
                <w:rFonts w:eastAsia="Calibri" w:cs="Arial"/>
                <w:b/>
                <w:spacing w:val="-30"/>
                <w:sz w:val="20"/>
                <w:szCs w:val="20"/>
              </w:rPr>
              <w:noBreakHyphen/>
            </w:r>
            <w:r w:rsidRPr="007F7607">
              <w:rPr>
                <w:rFonts w:eastAsia="Calibri" w:cs="Arial"/>
                <w:b/>
                <w:spacing w:val="-30"/>
                <w:sz w:val="20"/>
                <w:szCs w:val="20"/>
              </w:rPr>
              <w:noBreakHyphen/>
            </w:r>
          </w:p>
          <w:p w14:paraId="5BACDE76" w14:textId="77777777" w:rsidR="0038300A" w:rsidRPr="007F7607" w:rsidRDefault="0038300A" w:rsidP="0038300A">
            <w:pPr>
              <w:ind w:left="-164" w:hanging="6"/>
              <w:jc w:val="center"/>
              <w:rPr>
                <w:rFonts w:eastAsia="Calibri" w:cs="Arial"/>
                <w:b/>
                <w:sz w:val="20"/>
                <w:szCs w:val="20"/>
              </w:rPr>
            </w:pPr>
            <w:r w:rsidRPr="007F7607">
              <w:rPr>
                <w:rFonts w:eastAsia="Calibri" w:cs="Arial"/>
                <w:b/>
                <w:sz w:val="20"/>
                <w:szCs w:val="20"/>
              </w:rPr>
              <w:t>DIRECTION DE L’ELECTRICITE</w:t>
            </w:r>
          </w:p>
          <w:p w14:paraId="11DF305C" w14:textId="77777777" w:rsidR="0038300A" w:rsidRPr="007F7607" w:rsidRDefault="0038300A" w:rsidP="0038300A">
            <w:pPr>
              <w:ind w:left="-164" w:hanging="6"/>
              <w:jc w:val="center"/>
              <w:rPr>
                <w:rFonts w:eastAsia="Calibri" w:cs="Arial"/>
                <w:b/>
                <w:spacing w:val="-30"/>
                <w:sz w:val="20"/>
                <w:szCs w:val="20"/>
              </w:rPr>
            </w:pPr>
            <w:r w:rsidRPr="007F7607">
              <w:rPr>
                <w:rFonts w:eastAsia="Calibri" w:cs="Arial"/>
                <w:b/>
                <w:spacing w:val="-30"/>
                <w:sz w:val="20"/>
                <w:szCs w:val="20"/>
              </w:rPr>
              <w:noBreakHyphen/>
            </w:r>
            <w:r w:rsidRPr="007F7607">
              <w:rPr>
                <w:rFonts w:eastAsia="Calibri" w:cs="Arial"/>
                <w:b/>
                <w:spacing w:val="-30"/>
                <w:sz w:val="20"/>
                <w:szCs w:val="20"/>
              </w:rPr>
              <w:noBreakHyphen/>
            </w:r>
            <w:r w:rsidRPr="007F7607">
              <w:rPr>
                <w:rFonts w:eastAsia="Calibri" w:cs="Arial"/>
                <w:b/>
                <w:spacing w:val="-30"/>
                <w:sz w:val="20"/>
                <w:szCs w:val="20"/>
              </w:rPr>
              <w:noBreakHyphen/>
            </w:r>
            <w:r w:rsidRPr="007F7607">
              <w:rPr>
                <w:rFonts w:eastAsia="Calibri" w:cs="Arial"/>
                <w:b/>
                <w:spacing w:val="-30"/>
                <w:sz w:val="20"/>
                <w:szCs w:val="20"/>
              </w:rPr>
              <w:noBreakHyphen/>
            </w:r>
            <w:r w:rsidRPr="007F7607">
              <w:rPr>
                <w:rFonts w:eastAsia="Calibri" w:cs="Arial"/>
                <w:b/>
                <w:spacing w:val="-30"/>
                <w:sz w:val="20"/>
                <w:szCs w:val="20"/>
              </w:rPr>
              <w:noBreakHyphen/>
            </w:r>
            <w:r w:rsidRPr="007F7607">
              <w:rPr>
                <w:rFonts w:eastAsia="Calibri" w:cs="Arial"/>
                <w:b/>
                <w:spacing w:val="-30"/>
                <w:sz w:val="20"/>
                <w:szCs w:val="20"/>
              </w:rPr>
              <w:noBreakHyphen/>
            </w:r>
            <w:r w:rsidRPr="007F7607">
              <w:rPr>
                <w:rFonts w:eastAsia="Calibri" w:cs="Arial"/>
                <w:b/>
                <w:spacing w:val="-30"/>
                <w:sz w:val="20"/>
                <w:szCs w:val="20"/>
              </w:rPr>
              <w:noBreakHyphen/>
            </w:r>
            <w:r w:rsidRPr="007F7607">
              <w:rPr>
                <w:rFonts w:eastAsia="Calibri" w:cs="Arial"/>
                <w:b/>
                <w:spacing w:val="-30"/>
                <w:sz w:val="20"/>
                <w:szCs w:val="20"/>
              </w:rPr>
              <w:noBreakHyphen/>
            </w:r>
            <w:r w:rsidRPr="007F7607">
              <w:rPr>
                <w:rFonts w:eastAsia="Calibri" w:cs="Arial"/>
                <w:b/>
                <w:spacing w:val="-30"/>
                <w:sz w:val="20"/>
                <w:szCs w:val="20"/>
              </w:rPr>
              <w:noBreakHyphen/>
            </w:r>
            <w:r w:rsidRPr="007F7607">
              <w:rPr>
                <w:rFonts w:eastAsia="Calibri" w:cs="Arial"/>
                <w:b/>
                <w:spacing w:val="-30"/>
                <w:sz w:val="20"/>
                <w:szCs w:val="20"/>
              </w:rPr>
              <w:noBreakHyphen/>
            </w:r>
            <w:r w:rsidRPr="007F7607">
              <w:rPr>
                <w:rFonts w:eastAsia="Calibri" w:cs="Arial"/>
                <w:b/>
                <w:spacing w:val="-30"/>
                <w:sz w:val="20"/>
                <w:szCs w:val="20"/>
              </w:rPr>
              <w:noBreakHyphen/>
            </w:r>
          </w:p>
        </w:tc>
        <w:tc>
          <w:tcPr>
            <w:tcW w:w="952" w:type="pct"/>
          </w:tcPr>
          <w:p w14:paraId="3A4EE495" w14:textId="77777777" w:rsidR="0038300A" w:rsidRPr="007F7607" w:rsidRDefault="0038300A" w:rsidP="0038300A">
            <w:pPr>
              <w:jc w:val="center"/>
              <w:rPr>
                <w:rFonts w:eastAsia="Calibri" w:cs="Arial"/>
                <w:b/>
                <w:sz w:val="20"/>
                <w:szCs w:val="20"/>
              </w:rPr>
            </w:pPr>
            <w:r w:rsidRPr="007F7607">
              <w:rPr>
                <w:rFonts w:eastAsia="Calibri" w:cs="Arial"/>
                <w:b/>
                <w:noProof/>
                <w:sz w:val="20"/>
                <w:szCs w:val="20"/>
              </w:rPr>
              <w:drawing>
                <wp:inline distT="0" distB="0" distL="0" distR="0" wp14:anchorId="1F60ADCC" wp14:editId="5AF820FB">
                  <wp:extent cx="981526" cy="962025"/>
                  <wp:effectExtent l="0" t="0" r="9525" b="0"/>
                  <wp:docPr id="1" name="Image 1" descr="logo-min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inee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7311" cy="967695"/>
                          </a:xfrm>
                          <a:prstGeom prst="rect">
                            <a:avLst/>
                          </a:prstGeom>
                          <a:noFill/>
                          <a:ln>
                            <a:noFill/>
                          </a:ln>
                        </pic:spPr>
                      </pic:pic>
                    </a:graphicData>
                  </a:graphic>
                </wp:inline>
              </w:drawing>
            </w:r>
          </w:p>
        </w:tc>
        <w:tc>
          <w:tcPr>
            <w:tcW w:w="2120" w:type="pct"/>
          </w:tcPr>
          <w:p w14:paraId="7FA3F394" w14:textId="77777777" w:rsidR="0038300A" w:rsidRPr="00CF1F52" w:rsidRDefault="0038300A" w:rsidP="0038300A">
            <w:pPr>
              <w:ind w:firstLine="21"/>
              <w:jc w:val="center"/>
              <w:rPr>
                <w:rFonts w:eastAsia="Calibri" w:cs="Arial"/>
                <w:b/>
                <w:spacing w:val="35"/>
                <w:sz w:val="20"/>
                <w:szCs w:val="20"/>
                <w:lang w:val="en-US"/>
              </w:rPr>
            </w:pPr>
            <w:r w:rsidRPr="00CF1F52">
              <w:rPr>
                <w:rFonts w:eastAsia="Calibri" w:cs="Arial"/>
                <w:b/>
                <w:spacing w:val="35"/>
                <w:sz w:val="20"/>
                <w:szCs w:val="20"/>
                <w:lang w:val="en-US"/>
              </w:rPr>
              <w:t>REPUBLIC OF CAMEROON</w:t>
            </w:r>
          </w:p>
          <w:p w14:paraId="4FC47198" w14:textId="77777777" w:rsidR="0038300A" w:rsidRPr="00CF1F52" w:rsidRDefault="0038300A" w:rsidP="0038300A">
            <w:pPr>
              <w:ind w:firstLine="21"/>
              <w:jc w:val="center"/>
              <w:rPr>
                <w:rFonts w:eastAsia="Calibri" w:cs="Arial"/>
                <w:sz w:val="20"/>
                <w:szCs w:val="20"/>
                <w:lang w:val="en-US"/>
              </w:rPr>
            </w:pPr>
            <w:r w:rsidRPr="00CF1F52">
              <w:rPr>
                <w:rFonts w:eastAsia="Calibri" w:cs="Arial"/>
                <w:sz w:val="20"/>
                <w:szCs w:val="20"/>
                <w:lang w:val="en-US"/>
              </w:rPr>
              <w:t>Peace-Work-Fatherland</w:t>
            </w:r>
          </w:p>
          <w:p w14:paraId="3E46C5BC" w14:textId="77777777" w:rsidR="0038300A" w:rsidRPr="00CF1F52" w:rsidRDefault="0038300A" w:rsidP="0038300A">
            <w:pPr>
              <w:ind w:hanging="8"/>
              <w:jc w:val="center"/>
              <w:rPr>
                <w:rFonts w:eastAsia="Calibri" w:cs="Arial"/>
                <w:b/>
                <w:spacing w:val="-30"/>
                <w:sz w:val="20"/>
                <w:szCs w:val="20"/>
                <w:lang w:val="en-US"/>
              </w:rPr>
            </w:pP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p>
          <w:p w14:paraId="3C1C9E41" w14:textId="77777777" w:rsidR="0038300A" w:rsidRPr="00CF1F52" w:rsidRDefault="0038300A" w:rsidP="0038300A">
            <w:pPr>
              <w:ind w:firstLine="21"/>
              <w:jc w:val="center"/>
              <w:rPr>
                <w:rFonts w:eastAsia="Calibri" w:cs="Arial"/>
                <w:b/>
                <w:spacing w:val="90"/>
                <w:sz w:val="20"/>
                <w:szCs w:val="20"/>
                <w:lang w:val="en-US"/>
              </w:rPr>
            </w:pPr>
            <w:r w:rsidRPr="00CF1F52">
              <w:rPr>
                <w:rFonts w:eastAsia="Calibri" w:cs="Arial"/>
                <w:b/>
                <w:sz w:val="20"/>
                <w:szCs w:val="20"/>
                <w:lang w:val="en-US"/>
              </w:rPr>
              <w:t xml:space="preserve">MINISTRY OF WATER RESOURCESAND ENERGY </w:t>
            </w:r>
          </w:p>
          <w:p w14:paraId="30EFFF1A" w14:textId="77777777" w:rsidR="0038300A" w:rsidRPr="00CF1F52" w:rsidRDefault="0038300A" w:rsidP="0038300A">
            <w:pPr>
              <w:ind w:hanging="8"/>
              <w:jc w:val="center"/>
              <w:rPr>
                <w:rFonts w:eastAsia="Calibri" w:cs="Arial"/>
                <w:b/>
                <w:spacing w:val="-30"/>
                <w:sz w:val="20"/>
                <w:szCs w:val="20"/>
                <w:lang w:val="en-US"/>
              </w:rPr>
            </w:pP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p>
          <w:p w14:paraId="021A59F9" w14:textId="77777777" w:rsidR="0038300A" w:rsidRPr="00CF1F52" w:rsidRDefault="0038300A" w:rsidP="0038300A">
            <w:pPr>
              <w:ind w:firstLine="21"/>
              <w:jc w:val="center"/>
              <w:rPr>
                <w:rFonts w:eastAsia="Calibri" w:cs="Arial"/>
                <w:b/>
                <w:spacing w:val="55"/>
                <w:sz w:val="20"/>
                <w:szCs w:val="20"/>
                <w:lang w:val="en-US"/>
              </w:rPr>
            </w:pPr>
            <w:r w:rsidRPr="00CF1F52">
              <w:rPr>
                <w:rFonts w:eastAsia="Calibri" w:cs="Arial"/>
                <w:b/>
                <w:sz w:val="20"/>
                <w:szCs w:val="20"/>
                <w:lang w:val="en-US"/>
              </w:rPr>
              <w:t>SECRETARIAT GENERAL</w:t>
            </w:r>
          </w:p>
          <w:p w14:paraId="47FA4A8C" w14:textId="77777777" w:rsidR="0038300A" w:rsidRPr="00CF1F52" w:rsidRDefault="0038300A" w:rsidP="0038300A">
            <w:pPr>
              <w:ind w:hanging="8"/>
              <w:jc w:val="center"/>
              <w:rPr>
                <w:rFonts w:eastAsia="Calibri" w:cs="Arial"/>
                <w:b/>
                <w:spacing w:val="-30"/>
                <w:sz w:val="20"/>
                <w:szCs w:val="20"/>
                <w:lang w:val="en-US"/>
              </w:rPr>
            </w:pP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p>
          <w:p w14:paraId="680AB354" w14:textId="77777777" w:rsidR="0038300A" w:rsidRPr="00CF1F52" w:rsidRDefault="0038300A" w:rsidP="0038300A">
            <w:pPr>
              <w:ind w:firstLine="21"/>
              <w:jc w:val="center"/>
              <w:rPr>
                <w:rFonts w:eastAsia="Calibri" w:cs="Arial"/>
                <w:b/>
                <w:sz w:val="20"/>
                <w:szCs w:val="20"/>
                <w:lang w:val="en-US"/>
              </w:rPr>
            </w:pPr>
            <w:r w:rsidRPr="00CF1F52">
              <w:rPr>
                <w:rFonts w:eastAsia="Calibri" w:cs="Arial"/>
                <w:b/>
                <w:spacing w:val="5"/>
                <w:sz w:val="20"/>
                <w:szCs w:val="20"/>
                <w:lang w:val="en-US"/>
              </w:rPr>
              <w:t>DEPARTEMENT OF ELECTRICITY</w:t>
            </w:r>
          </w:p>
          <w:p w14:paraId="7D8E7F85" w14:textId="77777777" w:rsidR="0038300A" w:rsidRPr="00CF1F52" w:rsidRDefault="0038300A" w:rsidP="0038300A">
            <w:pPr>
              <w:ind w:hanging="8"/>
              <w:jc w:val="center"/>
              <w:rPr>
                <w:rFonts w:eastAsia="Calibri" w:cs="Arial"/>
                <w:b/>
                <w:sz w:val="20"/>
                <w:szCs w:val="20"/>
                <w:lang w:val="en-US"/>
              </w:rPr>
            </w:pP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r w:rsidRPr="00CF1F52">
              <w:rPr>
                <w:rFonts w:eastAsia="Calibri" w:cs="Arial"/>
                <w:b/>
                <w:spacing w:val="-30"/>
                <w:sz w:val="20"/>
                <w:szCs w:val="20"/>
                <w:lang w:val="en-US"/>
              </w:rPr>
              <w:noBreakHyphen/>
            </w:r>
          </w:p>
        </w:tc>
      </w:tr>
    </w:tbl>
    <w:p w14:paraId="60AE887B" w14:textId="77777777" w:rsidR="00B423CD" w:rsidRPr="007F7607" w:rsidRDefault="00B423CD" w:rsidP="00B423CD">
      <w:pPr>
        <w:spacing w:line="276" w:lineRule="auto"/>
        <w:jc w:val="center"/>
        <w:rPr>
          <w:rFonts w:ascii="Calibri Light" w:hAnsi="Calibri Light"/>
          <w:b/>
          <w:sz w:val="28"/>
          <w:szCs w:val="30"/>
        </w:rPr>
      </w:pPr>
      <w:r w:rsidRPr="007F7607">
        <w:rPr>
          <w:rFonts w:ascii="Calibri Light" w:hAnsi="Calibri Light"/>
          <w:b/>
          <w:sz w:val="28"/>
          <w:szCs w:val="30"/>
        </w:rPr>
        <w:t>PROJET D’ELECTRIFICATION RURALE ET D’ACCES A L’ENERGIE DANS LES ZONES SOUS DESSERVIES AU CAMEROUN</w:t>
      </w:r>
    </w:p>
    <w:p w14:paraId="22B6AE5A" w14:textId="77777777" w:rsidR="00B423CD" w:rsidRPr="007F7607" w:rsidRDefault="00B423CD" w:rsidP="00B423CD">
      <w:pPr>
        <w:spacing w:line="276" w:lineRule="auto"/>
        <w:jc w:val="center"/>
        <w:rPr>
          <w:rFonts w:ascii="Calibri Light" w:hAnsi="Calibri Light"/>
          <w:b/>
          <w:sz w:val="28"/>
          <w:szCs w:val="30"/>
        </w:rPr>
      </w:pPr>
      <w:r w:rsidRPr="007F7607">
        <w:rPr>
          <w:rFonts w:ascii="Calibri Light" w:hAnsi="Calibri Light"/>
          <w:b/>
          <w:sz w:val="28"/>
          <w:szCs w:val="30"/>
        </w:rPr>
        <w:t>(PERACE)</w:t>
      </w:r>
    </w:p>
    <w:p w14:paraId="779E34C5" w14:textId="188ED359" w:rsidR="00DC6293" w:rsidRPr="007F7607" w:rsidRDefault="00343041" w:rsidP="00234047">
      <w:pPr>
        <w:jc w:val="both"/>
        <w:rPr>
          <w:sz w:val="22"/>
          <w:szCs w:val="22"/>
        </w:rPr>
      </w:pPr>
      <w:r>
        <w:rPr>
          <w:noProof/>
          <w:sz w:val="22"/>
          <w:szCs w:val="22"/>
        </w:rPr>
        <mc:AlternateContent>
          <mc:Choice Requires="wps">
            <w:drawing>
              <wp:anchor distT="0" distB="0" distL="114300" distR="114300" simplePos="0" relativeHeight="251677696" behindDoc="0" locked="0" layoutInCell="1" allowOverlap="1" wp14:anchorId="7C162E06" wp14:editId="59A48BAA">
                <wp:simplePos x="0" y="0"/>
                <wp:positionH relativeFrom="margin">
                  <wp:posOffset>36830</wp:posOffset>
                </wp:positionH>
                <wp:positionV relativeFrom="margin">
                  <wp:posOffset>2247265</wp:posOffset>
                </wp:positionV>
                <wp:extent cx="5915025" cy="933450"/>
                <wp:effectExtent l="0" t="0" r="9525" b="0"/>
                <wp:wrapSquare wrapText="bothSides"/>
                <wp:docPr id="263" name="Rectangle : coins arrondis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933450"/>
                        </a:xfrm>
                        <a:prstGeom prst="roundRect">
                          <a:avLst>
                            <a:gd name="adj" fmla="val 16667"/>
                          </a:avLst>
                        </a:prstGeom>
                        <a:solidFill>
                          <a:srgbClr val="DEEAF6"/>
                        </a:solidFill>
                        <a:ln w="9525">
                          <a:solidFill>
                            <a:srgbClr val="000000"/>
                          </a:solidFill>
                          <a:round/>
                          <a:headEnd/>
                          <a:tailEnd/>
                        </a:ln>
                      </wps:spPr>
                      <wps:txbx>
                        <w:txbxContent>
                          <w:p w14:paraId="0EBE7838" w14:textId="77777777" w:rsidR="000F3CA2" w:rsidRPr="00AF3E07" w:rsidRDefault="000F3CA2" w:rsidP="00B423CD">
                            <w:pPr>
                              <w:spacing w:line="276" w:lineRule="auto"/>
                              <w:jc w:val="center"/>
                              <w:rPr>
                                <w:rFonts w:ascii="Calibri Light" w:hAnsi="Calibri Light" w:cs="David"/>
                                <w:b/>
                                <w:sz w:val="44"/>
                                <w:szCs w:val="30"/>
                              </w:rPr>
                            </w:pPr>
                            <w:r w:rsidRPr="00DC6293">
                              <w:rPr>
                                <w:rFonts w:ascii="Calibri Light" w:hAnsi="Calibri Light" w:cs="David"/>
                                <w:b/>
                                <w:sz w:val="44"/>
                                <w:szCs w:val="30"/>
                              </w:rPr>
                              <w:t>ELABORATION D’UN CADRE DE P</w:t>
                            </w:r>
                            <w:r>
                              <w:rPr>
                                <w:rFonts w:ascii="Calibri Light" w:hAnsi="Calibri Light" w:cs="David"/>
                                <w:b/>
                                <w:sz w:val="44"/>
                                <w:szCs w:val="30"/>
                              </w:rPr>
                              <w:t>LANIFICATION EN FAVEUR DES POPULATIONS AUTOCHTONES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162E06" id="Rectangle : coins arrondis 263" o:spid="_x0000_s1026" style="position:absolute;left:0;text-align:left;margin-left:2.9pt;margin-top:176.95pt;width:465.75pt;height:7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" fillcolor="#deeaf6">
                <v:textbox>
                  <w:txbxContent>
                    <w:p w14:paraId="0EBE7838" w14:textId="77777777" w:rsidR="000F3CA2" w:rsidRPr="00AF3E07" w:rsidRDefault="000F3CA2" w:rsidP="00B423CD">
                      <w:pPr>
                        <w:spacing w:line="276" w:lineRule="auto"/>
                        <w:jc w:val="center"/>
                        <w:rPr>
                          <w:rFonts w:ascii="Calibri Light" w:hAnsi="Calibri Light" w:cs="David"/>
                          <w:b/>
                          <w:sz w:val="44"/>
                          <w:szCs w:val="30"/>
                        </w:rPr>
                      </w:pPr>
                      <w:r w:rsidRPr="00DC6293">
                        <w:rPr>
                          <w:rFonts w:ascii="Calibri Light" w:hAnsi="Calibri Light" w:cs="David"/>
                          <w:b/>
                          <w:sz w:val="44"/>
                          <w:szCs w:val="30"/>
                        </w:rPr>
                        <w:t>ELABORATION D’UN CADRE DE P</w:t>
                      </w:r>
                      <w:r>
                        <w:rPr>
                          <w:rFonts w:ascii="Calibri Light" w:hAnsi="Calibri Light" w:cs="David"/>
                          <w:b/>
                          <w:sz w:val="44"/>
                          <w:szCs w:val="30"/>
                        </w:rPr>
                        <w:t>LANIFICATION EN FAVEUR DES POPULATIONS AUTOCHTONES</w:t>
                      </w:r>
                    </w:p>
                  </w:txbxContent>
                </v:textbox>
                <w10:wrap type="square" anchorx="margin" anchory="margin"/>
              </v:roundrect>
            </w:pict>
          </mc:Fallback>
        </mc:AlternateContent>
      </w:r>
    </w:p>
    <w:p w14:paraId="0B5B60DB" w14:textId="77777777" w:rsidR="00F81E22" w:rsidRPr="007F7607" w:rsidRDefault="00F81E22" w:rsidP="00234047">
      <w:pPr>
        <w:jc w:val="both"/>
        <w:rPr>
          <w:sz w:val="22"/>
          <w:szCs w:val="22"/>
        </w:rPr>
      </w:pPr>
    </w:p>
    <w:p w14:paraId="4B9F6BA1" w14:textId="77777777" w:rsidR="00F81E22" w:rsidRPr="007F7607" w:rsidRDefault="00F81E22" w:rsidP="00234047">
      <w:pPr>
        <w:jc w:val="both"/>
        <w:rPr>
          <w:sz w:val="22"/>
          <w:szCs w:val="22"/>
        </w:rPr>
      </w:pPr>
    </w:p>
    <w:p w14:paraId="3DF0D090" w14:textId="77777777" w:rsidR="00F81E22" w:rsidRPr="005902F5" w:rsidRDefault="0038300A" w:rsidP="00234047">
      <w:pPr>
        <w:jc w:val="both"/>
        <w:rPr>
          <w:sz w:val="22"/>
          <w:szCs w:val="22"/>
        </w:rPr>
      </w:pPr>
      <w:r w:rsidRPr="007F7607">
        <w:rPr>
          <w:noProof/>
          <w:sz w:val="22"/>
          <w:szCs w:val="22"/>
          <w:lang w:eastAsia="en-US"/>
        </w:rPr>
        <w:drawing>
          <wp:anchor distT="0" distB="0" distL="114300" distR="114300" simplePos="0" relativeHeight="251648512" behindDoc="0" locked="0" layoutInCell="1" allowOverlap="1" wp14:anchorId="324E9D4B" wp14:editId="0CF51513">
            <wp:simplePos x="0" y="0"/>
            <wp:positionH relativeFrom="column">
              <wp:posOffset>446405</wp:posOffset>
            </wp:positionH>
            <wp:positionV relativeFrom="paragraph">
              <wp:posOffset>15240</wp:posOffset>
            </wp:positionV>
            <wp:extent cx="4964430" cy="3147695"/>
            <wp:effectExtent l="0" t="0" r="7620" b="0"/>
            <wp:wrapNone/>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4430" cy="3147695"/>
                    </a:xfrm>
                    <a:prstGeom prst="rect">
                      <a:avLst/>
                    </a:prstGeom>
                    <a:noFill/>
                    <a:ln>
                      <a:noFill/>
                    </a:ln>
                  </pic:spPr>
                </pic:pic>
              </a:graphicData>
            </a:graphic>
          </wp:anchor>
        </w:drawing>
      </w:r>
    </w:p>
    <w:p w14:paraId="5A7DEC51" w14:textId="77777777" w:rsidR="00F81E22" w:rsidRPr="007F7607" w:rsidRDefault="00F81E22" w:rsidP="00234047">
      <w:pPr>
        <w:jc w:val="both"/>
        <w:rPr>
          <w:sz w:val="22"/>
          <w:szCs w:val="22"/>
        </w:rPr>
      </w:pPr>
    </w:p>
    <w:p w14:paraId="2BDFCE9F" w14:textId="77777777" w:rsidR="00F81E22" w:rsidRPr="007F7607" w:rsidRDefault="00F81E22" w:rsidP="00234047">
      <w:pPr>
        <w:jc w:val="both"/>
        <w:rPr>
          <w:sz w:val="22"/>
          <w:szCs w:val="22"/>
        </w:rPr>
      </w:pPr>
    </w:p>
    <w:p w14:paraId="44067284" w14:textId="77777777" w:rsidR="00F81E22" w:rsidRPr="007F7607" w:rsidRDefault="00F81E22" w:rsidP="00234047">
      <w:pPr>
        <w:jc w:val="both"/>
        <w:rPr>
          <w:sz w:val="22"/>
          <w:szCs w:val="22"/>
        </w:rPr>
      </w:pPr>
    </w:p>
    <w:p w14:paraId="46641A1A" w14:textId="77777777" w:rsidR="00F81E22" w:rsidRPr="007F7607" w:rsidRDefault="00F81E22" w:rsidP="00234047">
      <w:pPr>
        <w:jc w:val="both"/>
        <w:rPr>
          <w:sz w:val="22"/>
          <w:szCs w:val="22"/>
        </w:rPr>
      </w:pPr>
    </w:p>
    <w:p w14:paraId="094A43B8" w14:textId="77777777" w:rsidR="00F81E22" w:rsidRPr="007F7607" w:rsidRDefault="00F81E22" w:rsidP="00234047">
      <w:pPr>
        <w:jc w:val="both"/>
        <w:rPr>
          <w:sz w:val="22"/>
          <w:szCs w:val="22"/>
        </w:rPr>
      </w:pPr>
    </w:p>
    <w:p w14:paraId="0114AF62" w14:textId="77777777" w:rsidR="00F81E22" w:rsidRPr="007F7607" w:rsidRDefault="00F81E22" w:rsidP="00234047">
      <w:pPr>
        <w:jc w:val="both"/>
        <w:rPr>
          <w:sz w:val="22"/>
          <w:szCs w:val="22"/>
        </w:rPr>
      </w:pPr>
    </w:p>
    <w:p w14:paraId="1198E54C" w14:textId="77777777" w:rsidR="00F81E22" w:rsidRPr="007F7607" w:rsidRDefault="00F81E22" w:rsidP="00234047">
      <w:pPr>
        <w:jc w:val="both"/>
        <w:rPr>
          <w:sz w:val="22"/>
          <w:szCs w:val="22"/>
        </w:rPr>
      </w:pPr>
    </w:p>
    <w:p w14:paraId="31A14BE9" w14:textId="77777777" w:rsidR="00F81E22" w:rsidRPr="007F7607" w:rsidRDefault="00F81E22" w:rsidP="00234047">
      <w:pPr>
        <w:jc w:val="both"/>
        <w:rPr>
          <w:sz w:val="22"/>
          <w:szCs w:val="22"/>
        </w:rPr>
      </w:pPr>
    </w:p>
    <w:p w14:paraId="13E9EA93" w14:textId="77777777" w:rsidR="00DC6293" w:rsidRPr="005902F5" w:rsidRDefault="00060B1A" w:rsidP="00234047">
      <w:pPr>
        <w:jc w:val="both"/>
        <w:rPr>
          <w:sz w:val="22"/>
          <w:szCs w:val="22"/>
        </w:rPr>
      </w:pPr>
      <w:r w:rsidRPr="007F7607">
        <w:rPr>
          <w:noProof/>
          <w:lang w:eastAsia="en-US"/>
        </w:rPr>
        <w:drawing>
          <wp:anchor distT="0" distB="0" distL="114300" distR="114300" simplePos="0" relativeHeight="251634176" behindDoc="0" locked="0" layoutInCell="1" allowOverlap="1" wp14:anchorId="3B116CEA" wp14:editId="268C14A4">
            <wp:simplePos x="0" y="0"/>
            <wp:positionH relativeFrom="column">
              <wp:posOffset>3536315</wp:posOffset>
            </wp:positionH>
            <wp:positionV relativeFrom="paragraph">
              <wp:posOffset>6615430</wp:posOffset>
            </wp:positionV>
            <wp:extent cx="2485390" cy="2164715"/>
            <wp:effectExtent l="0" t="0" r="0" b="6985"/>
            <wp:wrapNone/>
            <wp:docPr id="147"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5390" cy="2164715"/>
                    </a:xfrm>
                    <a:prstGeom prst="rect">
                      <a:avLst/>
                    </a:prstGeom>
                    <a:noFill/>
                    <a:ln>
                      <a:noFill/>
                    </a:ln>
                  </pic:spPr>
                </pic:pic>
              </a:graphicData>
            </a:graphic>
          </wp:anchor>
        </w:drawing>
      </w:r>
    </w:p>
    <w:p w14:paraId="0FD8B8B9" w14:textId="77777777" w:rsidR="00DC6293" w:rsidRPr="007F7607" w:rsidRDefault="00DC6293" w:rsidP="00234047">
      <w:pPr>
        <w:jc w:val="both"/>
        <w:rPr>
          <w:sz w:val="22"/>
          <w:szCs w:val="22"/>
        </w:rPr>
      </w:pPr>
    </w:p>
    <w:p w14:paraId="08334C97" w14:textId="77777777" w:rsidR="0096530D" w:rsidRPr="007F7607" w:rsidRDefault="0096530D" w:rsidP="002F22B3">
      <w:pPr>
        <w:jc w:val="center"/>
        <w:rPr>
          <w:sz w:val="32"/>
          <w:szCs w:val="32"/>
        </w:rPr>
      </w:pPr>
    </w:p>
    <w:p w14:paraId="330E019A" w14:textId="77777777" w:rsidR="00AE2EB9" w:rsidRPr="007F7607" w:rsidRDefault="00AE2EB9" w:rsidP="002F22B3">
      <w:pPr>
        <w:jc w:val="center"/>
        <w:rPr>
          <w:color w:val="C00000"/>
          <w:sz w:val="48"/>
          <w:szCs w:val="32"/>
        </w:rPr>
      </w:pPr>
    </w:p>
    <w:p w14:paraId="3B6050BE" w14:textId="77777777" w:rsidR="009D1FA8" w:rsidRPr="007F7607" w:rsidRDefault="00C9498D" w:rsidP="002F22B3">
      <w:pPr>
        <w:jc w:val="center"/>
        <w:rPr>
          <w:color w:val="C00000"/>
          <w:sz w:val="48"/>
          <w:szCs w:val="32"/>
        </w:rPr>
      </w:pPr>
      <w:r w:rsidRPr="007F7607">
        <w:rPr>
          <w:color w:val="C00000"/>
          <w:sz w:val="48"/>
          <w:szCs w:val="32"/>
        </w:rPr>
        <w:t xml:space="preserve">Version </w:t>
      </w:r>
      <w:r w:rsidR="00DC6293" w:rsidRPr="007F7607">
        <w:rPr>
          <w:color w:val="C00000"/>
          <w:sz w:val="48"/>
          <w:szCs w:val="32"/>
        </w:rPr>
        <w:t>provisoire</w:t>
      </w:r>
    </w:p>
    <w:p w14:paraId="79065868" w14:textId="77777777" w:rsidR="00DC6293" w:rsidRPr="007F7607" w:rsidRDefault="00DC6293" w:rsidP="002F22B3">
      <w:pPr>
        <w:jc w:val="center"/>
        <w:rPr>
          <w:sz w:val="32"/>
          <w:szCs w:val="32"/>
        </w:rPr>
      </w:pPr>
    </w:p>
    <w:p w14:paraId="037A8BF7" w14:textId="77777777" w:rsidR="0096530D" w:rsidRPr="007F7607" w:rsidRDefault="0096530D" w:rsidP="002F22B3">
      <w:pPr>
        <w:jc w:val="center"/>
        <w:rPr>
          <w:sz w:val="32"/>
          <w:szCs w:val="32"/>
        </w:rPr>
      </w:pPr>
    </w:p>
    <w:p w14:paraId="0F5831B7" w14:textId="77777777" w:rsidR="00F66BB4" w:rsidRPr="007F7607" w:rsidRDefault="00E50C3E" w:rsidP="002F22B3">
      <w:pPr>
        <w:jc w:val="center"/>
        <w:rPr>
          <w:b/>
          <w:sz w:val="20"/>
          <w:szCs w:val="32"/>
        </w:rPr>
      </w:pPr>
      <w:r w:rsidRPr="007F7607">
        <w:rPr>
          <w:rFonts w:ascii="Arial Narrow" w:hAnsi="Arial Narrow"/>
          <w:b/>
          <w:sz w:val="28"/>
        </w:rPr>
        <w:t xml:space="preserve">Juin </w:t>
      </w:r>
      <w:r w:rsidR="0096530D" w:rsidRPr="007F7607">
        <w:rPr>
          <w:rFonts w:ascii="Arial Narrow" w:hAnsi="Arial Narrow"/>
          <w:b/>
          <w:sz w:val="28"/>
        </w:rPr>
        <w:t>2018</w:t>
      </w:r>
    </w:p>
    <w:p w14:paraId="4577E8AF" w14:textId="77777777" w:rsidR="007B749C" w:rsidRPr="007F7607" w:rsidRDefault="007B749C" w:rsidP="002F22B3">
      <w:pPr>
        <w:jc w:val="center"/>
        <w:rPr>
          <w:sz w:val="32"/>
          <w:szCs w:val="32"/>
        </w:rPr>
      </w:pPr>
    </w:p>
    <w:p w14:paraId="24266C0D" w14:textId="77777777" w:rsidR="00F81E22" w:rsidRPr="007F7607" w:rsidRDefault="00F81E22" w:rsidP="00717214">
      <w:pPr>
        <w:jc w:val="center"/>
        <w:rPr>
          <w:b/>
          <w:sz w:val="32"/>
        </w:rPr>
      </w:pPr>
    </w:p>
    <w:p w14:paraId="710BE677" w14:textId="77777777" w:rsidR="0022237F" w:rsidRPr="007F7607" w:rsidRDefault="00F81E22" w:rsidP="00717214">
      <w:pPr>
        <w:jc w:val="center"/>
        <w:rPr>
          <w:b/>
        </w:rPr>
      </w:pPr>
      <w:r w:rsidRPr="007F7607">
        <w:rPr>
          <w:b/>
          <w:sz w:val="32"/>
        </w:rPr>
        <w:br w:type="page"/>
      </w:r>
      <w:r w:rsidR="0022237F" w:rsidRPr="007F7607">
        <w:rPr>
          <w:b/>
        </w:rPr>
        <w:lastRenderedPageBreak/>
        <w:t>TABLE DES MATIERES</w:t>
      </w:r>
    </w:p>
    <w:p w14:paraId="709568D3" w14:textId="77777777" w:rsidR="0022237F" w:rsidRPr="007F7607" w:rsidRDefault="0022237F"/>
    <w:p w14:paraId="54124013" w14:textId="1C94EC60" w:rsidR="00DE1551" w:rsidRDefault="00C26946">
      <w:pPr>
        <w:pStyle w:val="TOC1"/>
        <w:tabs>
          <w:tab w:val="right" w:leader="dot" w:pos="9344"/>
        </w:tabs>
        <w:rPr>
          <w:rFonts w:asciiTheme="minorHAnsi" w:eastAsiaTheme="minorEastAsia" w:hAnsiTheme="minorHAnsi" w:cstheme="minorBidi"/>
          <w:b w:val="0"/>
          <w:bCs w:val="0"/>
          <w:caps w:val="0"/>
          <w:noProof/>
          <w:sz w:val="22"/>
          <w:szCs w:val="22"/>
        </w:rPr>
      </w:pPr>
      <w:r w:rsidRPr="005902F5">
        <w:rPr>
          <w:rFonts w:ascii="Times New Roman" w:hAnsi="Times New Roman" w:cs="Times New Roman"/>
          <w:b w:val="0"/>
          <w:bCs w:val="0"/>
          <w:caps w:val="0"/>
          <w:sz w:val="24"/>
          <w:szCs w:val="24"/>
        </w:rPr>
        <w:fldChar w:fldCharType="begin"/>
      </w:r>
      <w:r w:rsidR="00AC78B9" w:rsidRPr="007F7607">
        <w:rPr>
          <w:rFonts w:ascii="Times New Roman" w:hAnsi="Times New Roman" w:cs="Times New Roman"/>
          <w:b w:val="0"/>
          <w:bCs w:val="0"/>
          <w:caps w:val="0"/>
          <w:sz w:val="24"/>
          <w:szCs w:val="24"/>
        </w:rPr>
        <w:instrText xml:space="preserve"> TOC \o "1-4" \h \z \t "Titre;1" </w:instrText>
      </w:r>
      <w:r w:rsidRPr="005902F5">
        <w:rPr>
          <w:rFonts w:ascii="Times New Roman" w:hAnsi="Times New Roman" w:cs="Times New Roman"/>
          <w:b w:val="0"/>
          <w:bCs w:val="0"/>
          <w:caps w:val="0"/>
          <w:sz w:val="24"/>
          <w:szCs w:val="24"/>
        </w:rPr>
        <w:fldChar w:fldCharType="separate"/>
      </w:r>
      <w:hyperlink w:anchor="_Toc520299017" w:history="1">
        <w:r w:rsidR="00DE1551" w:rsidRPr="003273EE">
          <w:rPr>
            <w:rStyle w:val="Hyperlink"/>
            <w:rFonts w:ascii="Times New Roman" w:hAnsi="Times New Roman"/>
            <w:noProof/>
          </w:rPr>
          <w:t>LISTE DES TABLEAUX</w:t>
        </w:r>
        <w:r w:rsidR="00DE1551">
          <w:rPr>
            <w:noProof/>
            <w:webHidden/>
          </w:rPr>
          <w:tab/>
        </w:r>
        <w:r w:rsidR="00DE1551">
          <w:rPr>
            <w:noProof/>
            <w:webHidden/>
          </w:rPr>
          <w:fldChar w:fldCharType="begin"/>
        </w:r>
        <w:r w:rsidR="00DE1551">
          <w:rPr>
            <w:noProof/>
            <w:webHidden/>
          </w:rPr>
          <w:instrText xml:space="preserve"> PAGEREF _Toc520299017 \h </w:instrText>
        </w:r>
        <w:r w:rsidR="00DE1551">
          <w:rPr>
            <w:noProof/>
            <w:webHidden/>
          </w:rPr>
        </w:r>
        <w:r w:rsidR="00DE1551">
          <w:rPr>
            <w:noProof/>
            <w:webHidden/>
          </w:rPr>
          <w:fldChar w:fldCharType="separate"/>
        </w:r>
        <w:r w:rsidR="00DE1551">
          <w:rPr>
            <w:noProof/>
            <w:webHidden/>
          </w:rPr>
          <w:t>3</w:t>
        </w:r>
        <w:r w:rsidR="00DE1551">
          <w:rPr>
            <w:noProof/>
            <w:webHidden/>
          </w:rPr>
          <w:fldChar w:fldCharType="end"/>
        </w:r>
      </w:hyperlink>
    </w:p>
    <w:p w14:paraId="5B30FF54" w14:textId="050A8EEE" w:rsidR="00DE1551" w:rsidRDefault="00CF1F52">
      <w:pPr>
        <w:pStyle w:val="TOC1"/>
        <w:tabs>
          <w:tab w:val="right" w:leader="dot" w:pos="9344"/>
        </w:tabs>
        <w:rPr>
          <w:rFonts w:asciiTheme="minorHAnsi" w:eastAsiaTheme="minorEastAsia" w:hAnsiTheme="minorHAnsi" w:cstheme="minorBidi"/>
          <w:b w:val="0"/>
          <w:bCs w:val="0"/>
          <w:caps w:val="0"/>
          <w:noProof/>
          <w:sz w:val="22"/>
          <w:szCs w:val="22"/>
        </w:rPr>
      </w:pPr>
      <w:hyperlink w:anchor="_Toc520299018" w:history="1">
        <w:r w:rsidR="00DE1551" w:rsidRPr="003273EE">
          <w:rPr>
            <w:rStyle w:val="Hyperlink"/>
            <w:rFonts w:ascii="Times New Roman" w:hAnsi="Times New Roman"/>
            <w:noProof/>
          </w:rPr>
          <w:t>Liste des abbréviations et acronymes</w:t>
        </w:r>
        <w:r w:rsidR="00DE1551">
          <w:rPr>
            <w:noProof/>
            <w:webHidden/>
          </w:rPr>
          <w:tab/>
        </w:r>
        <w:r w:rsidR="00DE1551">
          <w:rPr>
            <w:noProof/>
            <w:webHidden/>
          </w:rPr>
          <w:fldChar w:fldCharType="begin"/>
        </w:r>
        <w:r w:rsidR="00DE1551">
          <w:rPr>
            <w:noProof/>
            <w:webHidden/>
          </w:rPr>
          <w:instrText xml:space="preserve"> PAGEREF _Toc520299018 \h </w:instrText>
        </w:r>
        <w:r w:rsidR="00DE1551">
          <w:rPr>
            <w:noProof/>
            <w:webHidden/>
          </w:rPr>
        </w:r>
        <w:r w:rsidR="00DE1551">
          <w:rPr>
            <w:noProof/>
            <w:webHidden/>
          </w:rPr>
          <w:fldChar w:fldCharType="separate"/>
        </w:r>
        <w:r w:rsidR="00DE1551">
          <w:rPr>
            <w:noProof/>
            <w:webHidden/>
          </w:rPr>
          <w:t>4</w:t>
        </w:r>
        <w:r w:rsidR="00DE1551">
          <w:rPr>
            <w:noProof/>
            <w:webHidden/>
          </w:rPr>
          <w:fldChar w:fldCharType="end"/>
        </w:r>
      </w:hyperlink>
    </w:p>
    <w:p w14:paraId="01C01EF9" w14:textId="720BC6D4" w:rsidR="00DE1551" w:rsidRDefault="00CF1F52">
      <w:pPr>
        <w:pStyle w:val="TOC1"/>
        <w:tabs>
          <w:tab w:val="right" w:leader="dot" w:pos="9344"/>
        </w:tabs>
        <w:rPr>
          <w:rFonts w:asciiTheme="minorHAnsi" w:eastAsiaTheme="minorEastAsia" w:hAnsiTheme="minorHAnsi" w:cstheme="minorBidi"/>
          <w:b w:val="0"/>
          <w:bCs w:val="0"/>
          <w:caps w:val="0"/>
          <w:noProof/>
          <w:sz w:val="22"/>
          <w:szCs w:val="22"/>
        </w:rPr>
      </w:pPr>
      <w:hyperlink w:anchor="_Toc520299019" w:history="1">
        <w:r w:rsidR="00DE1551" w:rsidRPr="003273EE">
          <w:rPr>
            <w:rStyle w:val="Hyperlink"/>
            <w:rFonts w:ascii="Times New Roman" w:hAnsi="Times New Roman"/>
            <w:noProof/>
          </w:rPr>
          <w:t>Resumé exécutif</w:t>
        </w:r>
        <w:r w:rsidR="00DE1551">
          <w:rPr>
            <w:noProof/>
            <w:webHidden/>
          </w:rPr>
          <w:tab/>
        </w:r>
        <w:r w:rsidR="00DE1551">
          <w:rPr>
            <w:noProof/>
            <w:webHidden/>
          </w:rPr>
          <w:fldChar w:fldCharType="begin"/>
        </w:r>
        <w:r w:rsidR="00DE1551">
          <w:rPr>
            <w:noProof/>
            <w:webHidden/>
          </w:rPr>
          <w:instrText xml:space="preserve"> PAGEREF _Toc520299019 \h </w:instrText>
        </w:r>
        <w:r w:rsidR="00DE1551">
          <w:rPr>
            <w:noProof/>
            <w:webHidden/>
          </w:rPr>
        </w:r>
        <w:r w:rsidR="00DE1551">
          <w:rPr>
            <w:noProof/>
            <w:webHidden/>
          </w:rPr>
          <w:fldChar w:fldCharType="separate"/>
        </w:r>
        <w:r w:rsidR="00DE1551">
          <w:rPr>
            <w:noProof/>
            <w:webHidden/>
          </w:rPr>
          <w:t>6</w:t>
        </w:r>
        <w:r w:rsidR="00DE1551">
          <w:rPr>
            <w:noProof/>
            <w:webHidden/>
          </w:rPr>
          <w:fldChar w:fldCharType="end"/>
        </w:r>
      </w:hyperlink>
    </w:p>
    <w:p w14:paraId="4270E7AF" w14:textId="6B9924E0" w:rsidR="00DE1551" w:rsidRDefault="00CF1F52">
      <w:pPr>
        <w:pStyle w:val="TOC1"/>
        <w:tabs>
          <w:tab w:val="right" w:leader="dot" w:pos="9344"/>
        </w:tabs>
        <w:rPr>
          <w:rFonts w:asciiTheme="minorHAnsi" w:eastAsiaTheme="minorEastAsia" w:hAnsiTheme="minorHAnsi" w:cstheme="minorBidi"/>
          <w:b w:val="0"/>
          <w:bCs w:val="0"/>
          <w:caps w:val="0"/>
          <w:noProof/>
          <w:sz w:val="22"/>
          <w:szCs w:val="22"/>
        </w:rPr>
      </w:pPr>
      <w:hyperlink w:anchor="_Toc520299020" w:history="1">
        <w:r w:rsidR="00DE1551" w:rsidRPr="003273EE">
          <w:rPr>
            <w:rStyle w:val="Hyperlink"/>
            <w:rFonts w:ascii="Times New Roman" w:hAnsi="Times New Roman"/>
            <w:noProof/>
          </w:rPr>
          <w:t>executive summary</w:t>
        </w:r>
        <w:r w:rsidR="00DE1551">
          <w:rPr>
            <w:noProof/>
            <w:webHidden/>
          </w:rPr>
          <w:tab/>
        </w:r>
        <w:r w:rsidR="00DE1551">
          <w:rPr>
            <w:noProof/>
            <w:webHidden/>
          </w:rPr>
          <w:fldChar w:fldCharType="begin"/>
        </w:r>
        <w:r w:rsidR="00DE1551">
          <w:rPr>
            <w:noProof/>
            <w:webHidden/>
          </w:rPr>
          <w:instrText xml:space="preserve"> PAGEREF _Toc520299020 \h </w:instrText>
        </w:r>
        <w:r w:rsidR="00DE1551">
          <w:rPr>
            <w:noProof/>
            <w:webHidden/>
          </w:rPr>
        </w:r>
        <w:r w:rsidR="00DE1551">
          <w:rPr>
            <w:noProof/>
            <w:webHidden/>
          </w:rPr>
          <w:fldChar w:fldCharType="separate"/>
        </w:r>
        <w:r w:rsidR="00DE1551">
          <w:rPr>
            <w:noProof/>
            <w:webHidden/>
          </w:rPr>
          <w:t>10</w:t>
        </w:r>
        <w:r w:rsidR="00DE1551">
          <w:rPr>
            <w:noProof/>
            <w:webHidden/>
          </w:rPr>
          <w:fldChar w:fldCharType="end"/>
        </w:r>
      </w:hyperlink>
    </w:p>
    <w:p w14:paraId="00750B62" w14:textId="465D6428" w:rsidR="00DE1551" w:rsidRDefault="00CF1F52">
      <w:pPr>
        <w:pStyle w:val="TOC1"/>
        <w:tabs>
          <w:tab w:val="left" w:pos="480"/>
          <w:tab w:val="right" w:leader="dot" w:pos="9344"/>
        </w:tabs>
        <w:rPr>
          <w:rFonts w:asciiTheme="minorHAnsi" w:eastAsiaTheme="minorEastAsia" w:hAnsiTheme="minorHAnsi" w:cstheme="minorBidi"/>
          <w:b w:val="0"/>
          <w:bCs w:val="0"/>
          <w:caps w:val="0"/>
          <w:noProof/>
          <w:sz w:val="22"/>
          <w:szCs w:val="22"/>
        </w:rPr>
      </w:pPr>
      <w:hyperlink w:anchor="_Toc520299021" w:history="1">
        <w:r w:rsidR="00DE1551" w:rsidRPr="003273EE">
          <w:rPr>
            <w:rStyle w:val="Hyperlink"/>
            <w:noProof/>
          </w:rPr>
          <w:t>1.</w:t>
        </w:r>
        <w:r w:rsidR="00DE1551">
          <w:rPr>
            <w:rFonts w:asciiTheme="minorHAnsi" w:eastAsiaTheme="minorEastAsia" w:hAnsiTheme="minorHAnsi" w:cstheme="minorBidi"/>
            <w:b w:val="0"/>
            <w:bCs w:val="0"/>
            <w:caps w:val="0"/>
            <w:noProof/>
            <w:sz w:val="22"/>
            <w:szCs w:val="22"/>
          </w:rPr>
          <w:tab/>
        </w:r>
        <w:r w:rsidR="00DE1551" w:rsidRPr="003273EE">
          <w:rPr>
            <w:rStyle w:val="Hyperlink"/>
            <w:noProof/>
          </w:rPr>
          <w:t>INTRODUCTION</w:t>
        </w:r>
        <w:r w:rsidR="00DE1551">
          <w:rPr>
            <w:noProof/>
            <w:webHidden/>
          </w:rPr>
          <w:tab/>
        </w:r>
        <w:r w:rsidR="00DE1551">
          <w:rPr>
            <w:noProof/>
            <w:webHidden/>
          </w:rPr>
          <w:fldChar w:fldCharType="begin"/>
        </w:r>
        <w:r w:rsidR="00DE1551">
          <w:rPr>
            <w:noProof/>
            <w:webHidden/>
          </w:rPr>
          <w:instrText xml:space="preserve"> PAGEREF _Toc520299021 \h </w:instrText>
        </w:r>
        <w:r w:rsidR="00DE1551">
          <w:rPr>
            <w:noProof/>
            <w:webHidden/>
          </w:rPr>
        </w:r>
        <w:r w:rsidR="00DE1551">
          <w:rPr>
            <w:noProof/>
            <w:webHidden/>
          </w:rPr>
          <w:fldChar w:fldCharType="separate"/>
        </w:r>
        <w:r w:rsidR="00DE1551">
          <w:rPr>
            <w:noProof/>
            <w:webHidden/>
          </w:rPr>
          <w:t>13</w:t>
        </w:r>
        <w:r w:rsidR="00DE1551">
          <w:rPr>
            <w:noProof/>
            <w:webHidden/>
          </w:rPr>
          <w:fldChar w:fldCharType="end"/>
        </w:r>
      </w:hyperlink>
    </w:p>
    <w:p w14:paraId="25425AD0" w14:textId="654326F5" w:rsidR="00DE1551" w:rsidRDefault="00CF1F52">
      <w:pPr>
        <w:pStyle w:val="TOC2"/>
        <w:tabs>
          <w:tab w:val="left" w:pos="960"/>
          <w:tab w:val="right" w:leader="dot" w:pos="9344"/>
        </w:tabs>
        <w:rPr>
          <w:rFonts w:asciiTheme="minorHAnsi" w:eastAsiaTheme="minorEastAsia" w:hAnsiTheme="minorHAnsi" w:cstheme="minorBidi"/>
          <w:smallCaps w:val="0"/>
          <w:noProof/>
          <w:sz w:val="22"/>
          <w:szCs w:val="22"/>
        </w:rPr>
      </w:pPr>
      <w:hyperlink w:anchor="_Toc520299022" w:history="1">
        <w:r w:rsidR="00DE1551" w:rsidRPr="003273EE">
          <w:rPr>
            <w:rStyle w:val="Hyperlink"/>
            <w:rFonts w:ascii="Times New Roman" w:hAnsi="Times New Roman"/>
            <w:noProof/>
          </w:rPr>
          <w:t>1.1.</w:t>
        </w:r>
        <w:r w:rsidR="00DE1551">
          <w:rPr>
            <w:rFonts w:asciiTheme="minorHAnsi" w:eastAsiaTheme="minorEastAsia" w:hAnsiTheme="minorHAnsi" w:cstheme="minorBidi"/>
            <w:smallCaps w:val="0"/>
            <w:noProof/>
            <w:sz w:val="22"/>
            <w:szCs w:val="22"/>
          </w:rPr>
          <w:tab/>
        </w:r>
        <w:r w:rsidR="00DE1551" w:rsidRPr="003273EE">
          <w:rPr>
            <w:rStyle w:val="Hyperlink"/>
            <w:rFonts w:ascii="Times New Roman" w:hAnsi="Times New Roman"/>
            <w:noProof/>
          </w:rPr>
          <w:t>Contexte et Justification de réalisation du CPPA</w:t>
        </w:r>
        <w:r w:rsidR="00DE1551">
          <w:rPr>
            <w:noProof/>
            <w:webHidden/>
          </w:rPr>
          <w:tab/>
        </w:r>
        <w:r w:rsidR="00DE1551">
          <w:rPr>
            <w:noProof/>
            <w:webHidden/>
          </w:rPr>
          <w:fldChar w:fldCharType="begin"/>
        </w:r>
        <w:r w:rsidR="00DE1551">
          <w:rPr>
            <w:noProof/>
            <w:webHidden/>
          </w:rPr>
          <w:instrText xml:space="preserve"> PAGEREF _Toc520299022 \h </w:instrText>
        </w:r>
        <w:r w:rsidR="00DE1551">
          <w:rPr>
            <w:noProof/>
            <w:webHidden/>
          </w:rPr>
        </w:r>
        <w:r w:rsidR="00DE1551">
          <w:rPr>
            <w:noProof/>
            <w:webHidden/>
          </w:rPr>
          <w:fldChar w:fldCharType="separate"/>
        </w:r>
        <w:r w:rsidR="00DE1551">
          <w:rPr>
            <w:noProof/>
            <w:webHidden/>
          </w:rPr>
          <w:t>13</w:t>
        </w:r>
        <w:r w:rsidR="00DE1551">
          <w:rPr>
            <w:noProof/>
            <w:webHidden/>
          </w:rPr>
          <w:fldChar w:fldCharType="end"/>
        </w:r>
      </w:hyperlink>
    </w:p>
    <w:p w14:paraId="7DA2977B" w14:textId="433F90D9" w:rsidR="00DE1551" w:rsidRDefault="00CF1F52">
      <w:pPr>
        <w:pStyle w:val="TOC2"/>
        <w:tabs>
          <w:tab w:val="left" w:pos="960"/>
          <w:tab w:val="right" w:leader="dot" w:pos="9344"/>
        </w:tabs>
        <w:rPr>
          <w:rFonts w:asciiTheme="minorHAnsi" w:eastAsiaTheme="minorEastAsia" w:hAnsiTheme="minorHAnsi" w:cstheme="minorBidi"/>
          <w:smallCaps w:val="0"/>
          <w:noProof/>
          <w:sz w:val="22"/>
          <w:szCs w:val="22"/>
        </w:rPr>
      </w:pPr>
      <w:hyperlink w:anchor="_Toc520299023" w:history="1">
        <w:r w:rsidR="00DE1551" w:rsidRPr="003273EE">
          <w:rPr>
            <w:rStyle w:val="Hyperlink"/>
            <w:rFonts w:ascii="Times New Roman" w:hAnsi="Times New Roman"/>
            <w:noProof/>
          </w:rPr>
          <w:t>1.2.</w:t>
        </w:r>
        <w:r w:rsidR="00DE1551">
          <w:rPr>
            <w:rFonts w:asciiTheme="minorHAnsi" w:eastAsiaTheme="minorEastAsia" w:hAnsiTheme="minorHAnsi" w:cstheme="minorBidi"/>
            <w:smallCaps w:val="0"/>
            <w:noProof/>
            <w:sz w:val="22"/>
            <w:szCs w:val="22"/>
          </w:rPr>
          <w:tab/>
        </w:r>
        <w:r w:rsidR="00DE1551" w:rsidRPr="003273EE">
          <w:rPr>
            <w:rStyle w:val="Hyperlink"/>
            <w:rFonts w:ascii="Times New Roman" w:hAnsi="Times New Roman"/>
            <w:noProof/>
          </w:rPr>
          <w:t>Méthodologie utilisée pour réaliser la mission</w:t>
        </w:r>
        <w:r w:rsidR="00DE1551">
          <w:rPr>
            <w:noProof/>
            <w:webHidden/>
          </w:rPr>
          <w:tab/>
        </w:r>
        <w:r w:rsidR="00DE1551">
          <w:rPr>
            <w:noProof/>
            <w:webHidden/>
          </w:rPr>
          <w:fldChar w:fldCharType="begin"/>
        </w:r>
        <w:r w:rsidR="00DE1551">
          <w:rPr>
            <w:noProof/>
            <w:webHidden/>
          </w:rPr>
          <w:instrText xml:space="preserve"> PAGEREF _Toc520299023 \h </w:instrText>
        </w:r>
        <w:r w:rsidR="00DE1551">
          <w:rPr>
            <w:noProof/>
            <w:webHidden/>
          </w:rPr>
        </w:r>
        <w:r w:rsidR="00DE1551">
          <w:rPr>
            <w:noProof/>
            <w:webHidden/>
          </w:rPr>
          <w:fldChar w:fldCharType="separate"/>
        </w:r>
        <w:r w:rsidR="00DE1551">
          <w:rPr>
            <w:noProof/>
            <w:webHidden/>
          </w:rPr>
          <w:t>13</w:t>
        </w:r>
        <w:r w:rsidR="00DE1551">
          <w:rPr>
            <w:noProof/>
            <w:webHidden/>
          </w:rPr>
          <w:fldChar w:fldCharType="end"/>
        </w:r>
      </w:hyperlink>
    </w:p>
    <w:p w14:paraId="619A3EAF" w14:textId="0ADE1E83" w:rsidR="00DE1551" w:rsidRDefault="00CF1F52">
      <w:pPr>
        <w:pStyle w:val="TOC1"/>
        <w:tabs>
          <w:tab w:val="left" w:pos="480"/>
          <w:tab w:val="right" w:leader="dot" w:pos="9344"/>
        </w:tabs>
        <w:rPr>
          <w:rFonts w:asciiTheme="minorHAnsi" w:eastAsiaTheme="minorEastAsia" w:hAnsiTheme="minorHAnsi" w:cstheme="minorBidi"/>
          <w:b w:val="0"/>
          <w:bCs w:val="0"/>
          <w:caps w:val="0"/>
          <w:noProof/>
          <w:sz w:val="22"/>
          <w:szCs w:val="22"/>
        </w:rPr>
      </w:pPr>
      <w:hyperlink w:anchor="_Toc520299024" w:history="1">
        <w:r w:rsidR="00DE1551" w:rsidRPr="003273EE">
          <w:rPr>
            <w:rStyle w:val="Hyperlink"/>
            <w:noProof/>
          </w:rPr>
          <w:t>2.</w:t>
        </w:r>
        <w:r w:rsidR="00DE1551">
          <w:rPr>
            <w:rFonts w:asciiTheme="minorHAnsi" w:eastAsiaTheme="minorEastAsia" w:hAnsiTheme="minorHAnsi" w:cstheme="minorBidi"/>
            <w:b w:val="0"/>
            <w:bCs w:val="0"/>
            <w:caps w:val="0"/>
            <w:noProof/>
            <w:sz w:val="22"/>
            <w:szCs w:val="22"/>
          </w:rPr>
          <w:tab/>
        </w:r>
        <w:r w:rsidR="00DE1551" w:rsidRPr="003273EE">
          <w:rPr>
            <w:rStyle w:val="Hyperlink"/>
            <w:noProof/>
          </w:rPr>
          <w:t>BRÈVE DESCRIPTION DU PERACE</w:t>
        </w:r>
        <w:r w:rsidR="00DE1551">
          <w:rPr>
            <w:noProof/>
            <w:webHidden/>
          </w:rPr>
          <w:tab/>
        </w:r>
        <w:r w:rsidR="00DE1551">
          <w:rPr>
            <w:noProof/>
            <w:webHidden/>
          </w:rPr>
          <w:fldChar w:fldCharType="begin"/>
        </w:r>
        <w:r w:rsidR="00DE1551">
          <w:rPr>
            <w:noProof/>
            <w:webHidden/>
          </w:rPr>
          <w:instrText xml:space="preserve"> PAGEREF _Toc520299024 \h </w:instrText>
        </w:r>
        <w:r w:rsidR="00DE1551">
          <w:rPr>
            <w:noProof/>
            <w:webHidden/>
          </w:rPr>
        </w:r>
        <w:r w:rsidR="00DE1551">
          <w:rPr>
            <w:noProof/>
            <w:webHidden/>
          </w:rPr>
          <w:fldChar w:fldCharType="separate"/>
        </w:r>
        <w:r w:rsidR="00DE1551">
          <w:rPr>
            <w:noProof/>
            <w:webHidden/>
          </w:rPr>
          <w:t>14</w:t>
        </w:r>
        <w:r w:rsidR="00DE1551">
          <w:rPr>
            <w:noProof/>
            <w:webHidden/>
          </w:rPr>
          <w:fldChar w:fldCharType="end"/>
        </w:r>
      </w:hyperlink>
    </w:p>
    <w:p w14:paraId="75639E81" w14:textId="41F266CD" w:rsidR="00DE1551" w:rsidRDefault="00CF1F52">
      <w:pPr>
        <w:pStyle w:val="TOC2"/>
        <w:tabs>
          <w:tab w:val="left" w:pos="960"/>
          <w:tab w:val="right" w:leader="dot" w:pos="9344"/>
        </w:tabs>
        <w:rPr>
          <w:rFonts w:asciiTheme="minorHAnsi" w:eastAsiaTheme="minorEastAsia" w:hAnsiTheme="minorHAnsi" w:cstheme="minorBidi"/>
          <w:smallCaps w:val="0"/>
          <w:noProof/>
          <w:sz w:val="22"/>
          <w:szCs w:val="22"/>
        </w:rPr>
      </w:pPr>
      <w:hyperlink w:anchor="_Toc520299025" w:history="1">
        <w:r w:rsidR="00DE1551" w:rsidRPr="003273EE">
          <w:rPr>
            <w:rStyle w:val="Hyperlink"/>
            <w:rFonts w:ascii="Times New Roman" w:hAnsi="Times New Roman"/>
            <w:noProof/>
          </w:rPr>
          <w:t>2.1.</w:t>
        </w:r>
        <w:r w:rsidR="00DE1551">
          <w:rPr>
            <w:rFonts w:asciiTheme="minorHAnsi" w:eastAsiaTheme="minorEastAsia" w:hAnsiTheme="minorHAnsi" w:cstheme="minorBidi"/>
            <w:smallCaps w:val="0"/>
            <w:noProof/>
            <w:sz w:val="22"/>
            <w:szCs w:val="22"/>
          </w:rPr>
          <w:tab/>
        </w:r>
        <w:r w:rsidR="00DE1551" w:rsidRPr="003273EE">
          <w:rPr>
            <w:rStyle w:val="Hyperlink"/>
            <w:rFonts w:ascii="Times New Roman" w:hAnsi="Times New Roman"/>
            <w:noProof/>
          </w:rPr>
          <w:t>Contexte et justification du projet</w:t>
        </w:r>
        <w:r w:rsidR="00DE1551">
          <w:rPr>
            <w:noProof/>
            <w:webHidden/>
          </w:rPr>
          <w:tab/>
        </w:r>
        <w:r w:rsidR="00DE1551">
          <w:rPr>
            <w:noProof/>
            <w:webHidden/>
          </w:rPr>
          <w:fldChar w:fldCharType="begin"/>
        </w:r>
        <w:r w:rsidR="00DE1551">
          <w:rPr>
            <w:noProof/>
            <w:webHidden/>
          </w:rPr>
          <w:instrText xml:space="preserve"> PAGEREF _Toc520299025 \h </w:instrText>
        </w:r>
        <w:r w:rsidR="00DE1551">
          <w:rPr>
            <w:noProof/>
            <w:webHidden/>
          </w:rPr>
        </w:r>
        <w:r w:rsidR="00DE1551">
          <w:rPr>
            <w:noProof/>
            <w:webHidden/>
          </w:rPr>
          <w:fldChar w:fldCharType="separate"/>
        </w:r>
        <w:r w:rsidR="00DE1551">
          <w:rPr>
            <w:noProof/>
            <w:webHidden/>
          </w:rPr>
          <w:t>14</w:t>
        </w:r>
        <w:r w:rsidR="00DE1551">
          <w:rPr>
            <w:noProof/>
            <w:webHidden/>
          </w:rPr>
          <w:fldChar w:fldCharType="end"/>
        </w:r>
      </w:hyperlink>
    </w:p>
    <w:p w14:paraId="09C4C064" w14:textId="78F03BDC" w:rsidR="00DE1551" w:rsidRDefault="00CF1F52">
      <w:pPr>
        <w:pStyle w:val="TOC2"/>
        <w:tabs>
          <w:tab w:val="left" w:pos="960"/>
          <w:tab w:val="right" w:leader="dot" w:pos="9344"/>
        </w:tabs>
        <w:rPr>
          <w:rFonts w:asciiTheme="minorHAnsi" w:eastAsiaTheme="minorEastAsia" w:hAnsiTheme="minorHAnsi" w:cstheme="minorBidi"/>
          <w:smallCaps w:val="0"/>
          <w:noProof/>
          <w:sz w:val="22"/>
          <w:szCs w:val="22"/>
        </w:rPr>
      </w:pPr>
      <w:hyperlink w:anchor="_Toc520299026" w:history="1">
        <w:r w:rsidR="00DE1551" w:rsidRPr="003273EE">
          <w:rPr>
            <w:rStyle w:val="Hyperlink"/>
            <w:rFonts w:ascii="Times New Roman" w:hAnsi="Times New Roman"/>
            <w:noProof/>
          </w:rPr>
          <w:t>2.2.</w:t>
        </w:r>
        <w:r w:rsidR="00DE1551">
          <w:rPr>
            <w:rFonts w:asciiTheme="minorHAnsi" w:eastAsiaTheme="minorEastAsia" w:hAnsiTheme="minorHAnsi" w:cstheme="minorBidi"/>
            <w:smallCaps w:val="0"/>
            <w:noProof/>
            <w:sz w:val="22"/>
            <w:szCs w:val="22"/>
          </w:rPr>
          <w:tab/>
        </w:r>
        <w:r w:rsidR="00DE1551" w:rsidRPr="003273EE">
          <w:rPr>
            <w:rStyle w:val="Hyperlink"/>
            <w:rFonts w:ascii="Times New Roman" w:hAnsi="Times New Roman"/>
            <w:noProof/>
          </w:rPr>
          <w:t>Objectif et composantes du projet</w:t>
        </w:r>
        <w:r w:rsidR="00DE1551">
          <w:rPr>
            <w:noProof/>
            <w:webHidden/>
          </w:rPr>
          <w:tab/>
        </w:r>
        <w:r w:rsidR="00DE1551">
          <w:rPr>
            <w:noProof/>
            <w:webHidden/>
          </w:rPr>
          <w:fldChar w:fldCharType="begin"/>
        </w:r>
        <w:r w:rsidR="00DE1551">
          <w:rPr>
            <w:noProof/>
            <w:webHidden/>
          </w:rPr>
          <w:instrText xml:space="preserve"> PAGEREF _Toc520299026 \h </w:instrText>
        </w:r>
        <w:r w:rsidR="00DE1551">
          <w:rPr>
            <w:noProof/>
            <w:webHidden/>
          </w:rPr>
        </w:r>
        <w:r w:rsidR="00DE1551">
          <w:rPr>
            <w:noProof/>
            <w:webHidden/>
          </w:rPr>
          <w:fldChar w:fldCharType="separate"/>
        </w:r>
        <w:r w:rsidR="00DE1551">
          <w:rPr>
            <w:noProof/>
            <w:webHidden/>
          </w:rPr>
          <w:t>14</w:t>
        </w:r>
        <w:r w:rsidR="00DE1551">
          <w:rPr>
            <w:noProof/>
            <w:webHidden/>
          </w:rPr>
          <w:fldChar w:fldCharType="end"/>
        </w:r>
      </w:hyperlink>
    </w:p>
    <w:p w14:paraId="5C1563D0" w14:textId="0144FF7E" w:rsidR="00DE1551" w:rsidRDefault="00CF1F52">
      <w:pPr>
        <w:pStyle w:val="TOC3"/>
        <w:tabs>
          <w:tab w:val="left" w:pos="1200"/>
          <w:tab w:val="right" w:leader="dot" w:pos="9344"/>
        </w:tabs>
        <w:rPr>
          <w:rFonts w:asciiTheme="minorHAnsi" w:eastAsiaTheme="minorEastAsia" w:hAnsiTheme="minorHAnsi" w:cstheme="minorBidi"/>
          <w:i w:val="0"/>
          <w:iCs w:val="0"/>
          <w:noProof/>
          <w:sz w:val="22"/>
          <w:szCs w:val="22"/>
        </w:rPr>
      </w:pPr>
      <w:hyperlink w:anchor="_Toc520299027" w:history="1">
        <w:r w:rsidR="00DE1551" w:rsidRPr="003273EE">
          <w:rPr>
            <w:rStyle w:val="Hyperlink"/>
            <w:noProof/>
          </w:rPr>
          <w:t>2.2.1.</w:t>
        </w:r>
        <w:r w:rsidR="00DE1551">
          <w:rPr>
            <w:rFonts w:asciiTheme="minorHAnsi" w:eastAsiaTheme="minorEastAsia" w:hAnsiTheme="minorHAnsi" w:cstheme="minorBidi"/>
            <w:i w:val="0"/>
            <w:iCs w:val="0"/>
            <w:noProof/>
            <w:sz w:val="22"/>
            <w:szCs w:val="22"/>
          </w:rPr>
          <w:tab/>
        </w:r>
        <w:r w:rsidR="00DE1551" w:rsidRPr="003273EE">
          <w:rPr>
            <w:rStyle w:val="Hyperlink"/>
            <w:noProof/>
          </w:rPr>
          <w:t>Objectif de développement du projet</w:t>
        </w:r>
        <w:r w:rsidR="00DE1551">
          <w:rPr>
            <w:noProof/>
            <w:webHidden/>
          </w:rPr>
          <w:tab/>
        </w:r>
        <w:r w:rsidR="00DE1551">
          <w:rPr>
            <w:noProof/>
            <w:webHidden/>
          </w:rPr>
          <w:fldChar w:fldCharType="begin"/>
        </w:r>
        <w:r w:rsidR="00DE1551">
          <w:rPr>
            <w:noProof/>
            <w:webHidden/>
          </w:rPr>
          <w:instrText xml:space="preserve"> PAGEREF _Toc520299027 \h </w:instrText>
        </w:r>
        <w:r w:rsidR="00DE1551">
          <w:rPr>
            <w:noProof/>
            <w:webHidden/>
          </w:rPr>
        </w:r>
        <w:r w:rsidR="00DE1551">
          <w:rPr>
            <w:noProof/>
            <w:webHidden/>
          </w:rPr>
          <w:fldChar w:fldCharType="separate"/>
        </w:r>
        <w:r w:rsidR="00DE1551">
          <w:rPr>
            <w:noProof/>
            <w:webHidden/>
          </w:rPr>
          <w:t>14</w:t>
        </w:r>
        <w:r w:rsidR="00DE1551">
          <w:rPr>
            <w:noProof/>
            <w:webHidden/>
          </w:rPr>
          <w:fldChar w:fldCharType="end"/>
        </w:r>
      </w:hyperlink>
    </w:p>
    <w:p w14:paraId="3BA31833" w14:textId="6A55CE50" w:rsidR="00DE1551" w:rsidRDefault="00CF1F52">
      <w:pPr>
        <w:pStyle w:val="TOC3"/>
        <w:tabs>
          <w:tab w:val="left" w:pos="1200"/>
          <w:tab w:val="right" w:leader="dot" w:pos="9344"/>
        </w:tabs>
        <w:rPr>
          <w:rFonts w:asciiTheme="minorHAnsi" w:eastAsiaTheme="minorEastAsia" w:hAnsiTheme="minorHAnsi" w:cstheme="minorBidi"/>
          <w:i w:val="0"/>
          <w:iCs w:val="0"/>
          <w:noProof/>
          <w:sz w:val="22"/>
          <w:szCs w:val="22"/>
        </w:rPr>
      </w:pPr>
      <w:hyperlink w:anchor="_Toc520299028" w:history="1">
        <w:r w:rsidR="00DE1551" w:rsidRPr="003273EE">
          <w:rPr>
            <w:rStyle w:val="Hyperlink"/>
            <w:noProof/>
          </w:rPr>
          <w:t>2.2.2.</w:t>
        </w:r>
        <w:r w:rsidR="00DE1551">
          <w:rPr>
            <w:rFonts w:asciiTheme="minorHAnsi" w:eastAsiaTheme="minorEastAsia" w:hAnsiTheme="minorHAnsi" w:cstheme="minorBidi"/>
            <w:i w:val="0"/>
            <w:iCs w:val="0"/>
            <w:noProof/>
            <w:sz w:val="22"/>
            <w:szCs w:val="22"/>
          </w:rPr>
          <w:tab/>
        </w:r>
        <w:r w:rsidR="00DE1551" w:rsidRPr="003273EE">
          <w:rPr>
            <w:rStyle w:val="Hyperlink"/>
            <w:noProof/>
          </w:rPr>
          <w:t>Composantes et coût du projet</w:t>
        </w:r>
        <w:r w:rsidR="00DE1551">
          <w:rPr>
            <w:noProof/>
            <w:webHidden/>
          </w:rPr>
          <w:tab/>
        </w:r>
        <w:r w:rsidR="00DE1551">
          <w:rPr>
            <w:noProof/>
            <w:webHidden/>
          </w:rPr>
          <w:fldChar w:fldCharType="begin"/>
        </w:r>
        <w:r w:rsidR="00DE1551">
          <w:rPr>
            <w:noProof/>
            <w:webHidden/>
          </w:rPr>
          <w:instrText xml:space="preserve"> PAGEREF _Toc520299028 \h </w:instrText>
        </w:r>
        <w:r w:rsidR="00DE1551">
          <w:rPr>
            <w:noProof/>
            <w:webHidden/>
          </w:rPr>
        </w:r>
        <w:r w:rsidR="00DE1551">
          <w:rPr>
            <w:noProof/>
            <w:webHidden/>
          </w:rPr>
          <w:fldChar w:fldCharType="separate"/>
        </w:r>
        <w:r w:rsidR="00DE1551">
          <w:rPr>
            <w:noProof/>
            <w:webHidden/>
          </w:rPr>
          <w:t>15</w:t>
        </w:r>
        <w:r w:rsidR="00DE1551">
          <w:rPr>
            <w:noProof/>
            <w:webHidden/>
          </w:rPr>
          <w:fldChar w:fldCharType="end"/>
        </w:r>
      </w:hyperlink>
    </w:p>
    <w:p w14:paraId="7AE43D1B" w14:textId="2D70317D" w:rsidR="00DE1551" w:rsidRDefault="00CF1F52">
      <w:pPr>
        <w:pStyle w:val="TOC4"/>
        <w:tabs>
          <w:tab w:val="left" w:pos="1680"/>
          <w:tab w:val="right" w:leader="dot" w:pos="9344"/>
        </w:tabs>
        <w:rPr>
          <w:rFonts w:asciiTheme="minorHAnsi" w:eastAsiaTheme="minorEastAsia" w:hAnsiTheme="minorHAnsi" w:cstheme="minorBidi"/>
          <w:noProof/>
          <w:sz w:val="22"/>
          <w:szCs w:val="22"/>
        </w:rPr>
      </w:pPr>
      <w:hyperlink w:anchor="_Toc520299029" w:history="1">
        <w:r w:rsidR="00DE1551" w:rsidRPr="003273EE">
          <w:rPr>
            <w:rStyle w:val="Hyperlink"/>
            <w:noProof/>
          </w:rPr>
          <w:t>2.2.2.1.</w:t>
        </w:r>
        <w:r w:rsidR="00DE1551">
          <w:rPr>
            <w:rFonts w:asciiTheme="minorHAnsi" w:eastAsiaTheme="minorEastAsia" w:hAnsiTheme="minorHAnsi" w:cstheme="minorBidi"/>
            <w:noProof/>
            <w:sz w:val="22"/>
            <w:szCs w:val="22"/>
          </w:rPr>
          <w:tab/>
        </w:r>
        <w:r w:rsidR="00DE1551" w:rsidRPr="003273EE">
          <w:rPr>
            <w:rStyle w:val="Hyperlink"/>
            <w:noProof/>
          </w:rPr>
          <w:t>Composante 1 : Électrification rurale par extension du réseau (176.9 millions US $)</w:t>
        </w:r>
        <w:r w:rsidR="00DE1551">
          <w:rPr>
            <w:noProof/>
            <w:webHidden/>
          </w:rPr>
          <w:tab/>
        </w:r>
        <w:r w:rsidR="00DE1551">
          <w:rPr>
            <w:noProof/>
            <w:webHidden/>
          </w:rPr>
          <w:fldChar w:fldCharType="begin"/>
        </w:r>
        <w:r w:rsidR="00DE1551">
          <w:rPr>
            <w:noProof/>
            <w:webHidden/>
          </w:rPr>
          <w:instrText xml:space="preserve"> PAGEREF _Toc520299029 \h </w:instrText>
        </w:r>
        <w:r w:rsidR="00DE1551">
          <w:rPr>
            <w:noProof/>
            <w:webHidden/>
          </w:rPr>
        </w:r>
        <w:r w:rsidR="00DE1551">
          <w:rPr>
            <w:noProof/>
            <w:webHidden/>
          </w:rPr>
          <w:fldChar w:fldCharType="separate"/>
        </w:r>
        <w:r w:rsidR="00DE1551">
          <w:rPr>
            <w:noProof/>
            <w:webHidden/>
          </w:rPr>
          <w:t>15</w:t>
        </w:r>
        <w:r w:rsidR="00DE1551">
          <w:rPr>
            <w:noProof/>
            <w:webHidden/>
          </w:rPr>
          <w:fldChar w:fldCharType="end"/>
        </w:r>
      </w:hyperlink>
    </w:p>
    <w:p w14:paraId="21093A2F" w14:textId="2311E9FC" w:rsidR="00DE1551" w:rsidRDefault="00CF1F52">
      <w:pPr>
        <w:pStyle w:val="TOC4"/>
        <w:tabs>
          <w:tab w:val="left" w:pos="1680"/>
          <w:tab w:val="right" w:leader="dot" w:pos="9344"/>
        </w:tabs>
        <w:rPr>
          <w:rFonts w:asciiTheme="minorHAnsi" w:eastAsiaTheme="minorEastAsia" w:hAnsiTheme="minorHAnsi" w:cstheme="minorBidi"/>
          <w:noProof/>
          <w:sz w:val="22"/>
          <w:szCs w:val="22"/>
        </w:rPr>
      </w:pPr>
      <w:hyperlink w:anchor="_Toc520299030" w:history="1">
        <w:r w:rsidR="00DE1551" w:rsidRPr="003273EE">
          <w:rPr>
            <w:rStyle w:val="Hyperlink"/>
            <w:noProof/>
          </w:rPr>
          <w:t>2.2.2.2.</w:t>
        </w:r>
        <w:r w:rsidR="00DE1551">
          <w:rPr>
            <w:rFonts w:asciiTheme="minorHAnsi" w:eastAsiaTheme="minorEastAsia" w:hAnsiTheme="minorHAnsi" w:cstheme="minorBidi"/>
            <w:noProof/>
            <w:sz w:val="22"/>
            <w:szCs w:val="22"/>
          </w:rPr>
          <w:tab/>
        </w:r>
        <w:r w:rsidR="00DE1551" w:rsidRPr="003273EE">
          <w:rPr>
            <w:rStyle w:val="Hyperlink"/>
            <w:noProof/>
          </w:rPr>
          <w:t>Composante 2 : Électrification rurale décentralisée (19 millions US $)</w:t>
        </w:r>
        <w:r w:rsidR="00DE1551">
          <w:rPr>
            <w:noProof/>
            <w:webHidden/>
          </w:rPr>
          <w:tab/>
        </w:r>
        <w:r w:rsidR="00DE1551">
          <w:rPr>
            <w:noProof/>
            <w:webHidden/>
          </w:rPr>
          <w:fldChar w:fldCharType="begin"/>
        </w:r>
        <w:r w:rsidR="00DE1551">
          <w:rPr>
            <w:noProof/>
            <w:webHidden/>
          </w:rPr>
          <w:instrText xml:space="preserve"> PAGEREF _Toc520299030 \h </w:instrText>
        </w:r>
        <w:r w:rsidR="00DE1551">
          <w:rPr>
            <w:noProof/>
            <w:webHidden/>
          </w:rPr>
        </w:r>
        <w:r w:rsidR="00DE1551">
          <w:rPr>
            <w:noProof/>
            <w:webHidden/>
          </w:rPr>
          <w:fldChar w:fldCharType="separate"/>
        </w:r>
        <w:r w:rsidR="00DE1551">
          <w:rPr>
            <w:noProof/>
            <w:webHidden/>
          </w:rPr>
          <w:t>16</w:t>
        </w:r>
        <w:r w:rsidR="00DE1551">
          <w:rPr>
            <w:noProof/>
            <w:webHidden/>
          </w:rPr>
          <w:fldChar w:fldCharType="end"/>
        </w:r>
      </w:hyperlink>
    </w:p>
    <w:p w14:paraId="7A09DCD6" w14:textId="56DD3F65" w:rsidR="00DE1551" w:rsidRDefault="00CF1F52">
      <w:pPr>
        <w:pStyle w:val="TOC4"/>
        <w:tabs>
          <w:tab w:val="left" w:pos="1680"/>
          <w:tab w:val="right" w:leader="dot" w:pos="9344"/>
        </w:tabs>
        <w:rPr>
          <w:rFonts w:asciiTheme="minorHAnsi" w:eastAsiaTheme="minorEastAsia" w:hAnsiTheme="minorHAnsi" w:cstheme="minorBidi"/>
          <w:noProof/>
          <w:sz w:val="22"/>
          <w:szCs w:val="22"/>
        </w:rPr>
      </w:pPr>
      <w:hyperlink w:anchor="_Toc520299031" w:history="1">
        <w:r w:rsidR="00DE1551" w:rsidRPr="003273EE">
          <w:rPr>
            <w:rStyle w:val="Hyperlink"/>
            <w:noProof/>
          </w:rPr>
          <w:t>2.2.2.3.</w:t>
        </w:r>
        <w:r w:rsidR="00DE1551">
          <w:rPr>
            <w:rFonts w:asciiTheme="minorHAnsi" w:eastAsiaTheme="minorEastAsia" w:hAnsiTheme="minorHAnsi" w:cstheme="minorBidi"/>
            <w:noProof/>
            <w:sz w:val="22"/>
            <w:szCs w:val="22"/>
          </w:rPr>
          <w:tab/>
        </w:r>
        <w:r w:rsidR="00DE1551" w:rsidRPr="003273EE">
          <w:rPr>
            <w:rStyle w:val="Hyperlink"/>
            <w:noProof/>
          </w:rPr>
          <w:t>Composante 3 : Appui aux ménages pour les coûts de branchements (25 millions US $)</w:t>
        </w:r>
        <w:r w:rsidR="00DE1551">
          <w:rPr>
            <w:noProof/>
            <w:webHidden/>
          </w:rPr>
          <w:tab/>
        </w:r>
        <w:r w:rsidR="00DE1551">
          <w:rPr>
            <w:noProof/>
            <w:webHidden/>
          </w:rPr>
          <w:fldChar w:fldCharType="begin"/>
        </w:r>
        <w:r w:rsidR="00DE1551">
          <w:rPr>
            <w:noProof/>
            <w:webHidden/>
          </w:rPr>
          <w:instrText xml:space="preserve"> PAGEREF _Toc520299031 \h </w:instrText>
        </w:r>
        <w:r w:rsidR="00DE1551">
          <w:rPr>
            <w:noProof/>
            <w:webHidden/>
          </w:rPr>
        </w:r>
        <w:r w:rsidR="00DE1551">
          <w:rPr>
            <w:noProof/>
            <w:webHidden/>
          </w:rPr>
          <w:fldChar w:fldCharType="separate"/>
        </w:r>
        <w:r w:rsidR="00DE1551">
          <w:rPr>
            <w:noProof/>
            <w:webHidden/>
          </w:rPr>
          <w:t>17</w:t>
        </w:r>
        <w:r w:rsidR="00DE1551">
          <w:rPr>
            <w:noProof/>
            <w:webHidden/>
          </w:rPr>
          <w:fldChar w:fldCharType="end"/>
        </w:r>
      </w:hyperlink>
    </w:p>
    <w:p w14:paraId="6769EDAF" w14:textId="6FC0E2CD" w:rsidR="00DE1551" w:rsidRDefault="00CF1F52">
      <w:pPr>
        <w:pStyle w:val="TOC4"/>
        <w:tabs>
          <w:tab w:val="left" w:pos="1680"/>
          <w:tab w:val="right" w:leader="dot" w:pos="9344"/>
        </w:tabs>
        <w:rPr>
          <w:rFonts w:asciiTheme="minorHAnsi" w:eastAsiaTheme="minorEastAsia" w:hAnsiTheme="minorHAnsi" w:cstheme="minorBidi"/>
          <w:noProof/>
          <w:sz w:val="22"/>
          <w:szCs w:val="22"/>
        </w:rPr>
      </w:pPr>
      <w:hyperlink w:anchor="_Toc520299032" w:history="1">
        <w:r w:rsidR="00DE1551" w:rsidRPr="003273EE">
          <w:rPr>
            <w:rStyle w:val="Hyperlink"/>
            <w:noProof/>
          </w:rPr>
          <w:t>2.2.2.4.</w:t>
        </w:r>
        <w:r w:rsidR="00DE1551">
          <w:rPr>
            <w:rFonts w:asciiTheme="minorHAnsi" w:eastAsiaTheme="minorEastAsia" w:hAnsiTheme="minorHAnsi" w:cstheme="minorBidi"/>
            <w:noProof/>
            <w:sz w:val="22"/>
            <w:szCs w:val="22"/>
          </w:rPr>
          <w:tab/>
        </w:r>
        <w:r w:rsidR="00DE1551" w:rsidRPr="003273EE">
          <w:rPr>
            <w:rStyle w:val="Hyperlink"/>
            <w:noProof/>
          </w:rPr>
          <w:t>Composante 4 : Renforcement des capacités institutionnelles du secteur de l’électricité et gestion du projet (IDA-16 millions US $)</w:t>
        </w:r>
        <w:r w:rsidR="00DE1551">
          <w:rPr>
            <w:noProof/>
            <w:webHidden/>
          </w:rPr>
          <w:tab/>
        </w:r>
        <w:r w:rsidR="00DE1551">
          <w:rPr>
            <w:noProof/>
            <w:webHidden/>
          </w:rPr>
          <w:fldChar w:fldCharType="begin"/>
        </w:r>
        <w:r w:rsidR="00DE1551">
          <w:rPr>
            <w:noProof/>
            <w:webHidden/>
          </w:rPr>
          <w:instrText xml:space="preserve"> PAGEREF _Toc520299032 \h </w:instrText>
        </w:r>
        <w:r w:rsidR="00DE1551">
          <w:rPr>
            <w:noProof/>
            <w:webHidden/>
          </w:rPr>
        </w:r>
        <w:r w:rsidR="00DE1551">
          <w:rPr>
            <w:noProof/>
            <w:webHidden/>
          </w:rPr>
          <w:fldChar w:fldCharType="separate"/>
        </w:r>
        <w:r w:rsidR="00DE1551">
          <w:rPr>
            <w:noProof/>
            <w:webHidden/>
          </w:rPr>
          <w:t>17</w:t>
        </w:r>
        <w:r w:rsidR="00DE1551">
          <w:rPr>
            <w:noProof/>
            <w:webHidden/>
          </w:rPr>
          <w:fldChar w:fldCharType="end"/>
        </w:r>
      </w:hyperlink>
    </w:p>
    <w:p w14:paraId="65D03ACC" w14:textId="62135AFE" w:rsidR="00DE1551" w:rsidRDefault="00CF1F52">
      <w:pPr>
        <w:pStyle w:val="TOC2"/>
        <w:tabs>
          <w:tab w:val="left" w:pos="960"/>
          <w:tab w:val="right" w:leader="dot" w:pos="9344"/>
        </w:tabs>
        <w:rPr>
          <w:rFonts w:asciiTheme="minorHAnsi" w:eastAsiaTheme="minorEastAsia" w:hAnsiTheme="minorHAnsi" w:cstheme="minorBidi"/>
          <w:smallCaps w:val="0"/>
          <w:noProof/>
          <w:sz w:val="22"/>
          <w:szCs w:val="22"/>
        </w:rPr>
      </w:pPr>
      <w:hyperlink w:anchor="_Toc520299033" w:history="1">
        <w:r w:rsidR="00DE1551" w:rsidRPr="003273EE">
          <w:rPr>
            <w:rStyle w:val="Hyperlink"/>
            <w:rFonts w:ascii="Times New Roman" w:hAnsi="Times New Roman"/>
            <w:noProof/>
          </w:rPr>
          <w:t>2.3.</w:t>
        </w:r>
        <w:r w:rsidR="00DE1551">
          <w:rPr>
            <w:rFonts w:asciiTheme="minorHAnsi" w:eastAsiaTheme="minorEastAsia" w:hAnsiTheme="minorHAnsi" w:cstheme="minorBidi"/>
            <w:smallCaps w:val="0"/>
            <w:noProof/>
            <w:sz w:val="22"/>
            <w:szCs w:val="22"/>
          </w:rPr>
          <w:tab/>
        </w:r>
        <w:r w:rsidR="00DE1551" w:rsidRPr="003273EE">
          <w:rPr>
            <w:rStyle w:val="Hyperlink"/>
            <w:rFonts w:ascii="Times New Roman" w:hAnsi="Times New Roman"/>
            <w:noProof/>
          </w:rPr>
          <w:t>Arrangement institutionnel pour l’exécution du projet</w:t>
        </w:r>
        <w:r w:rsidR="00DE1551">
          <w:rPr>
            <w:noProof/>
            <w:webHidden/>
          </w:rPr>
          <w:tab/>
        </w:r>
        <w:r w:rsidR="00DE1551">
          <w:rPr>
            <w:noProof/>
            <w:webHidden/>
          </w:rPr>
          <w:fldChar w:fldCharType="begin"/>
        </w:r>
        <w:r w:rsidR="00DE1551">
          <w:rPr>
            <w:noProof/>
            <w:webHidden/>
          </w:rPr>
          <w:instrText xml:space="preserve"> PAGEREF _Toc520299033 \h </w:instrText>
        </w:r>
        <w:r w:rsidR="00DE1551">
          <w:rPr>
            <w:noProof/>
            <w:webHidden/>
          </w:rPr>
        </w:r>
        <w:r w:rsidR="00DE1551">
          <w:rPr>
            <w:noProof/>
            <w:webHidden/>
          </w:rPr>
          <w:fldChar w:fldCharType="separate"/>
        </w:r>
        <w:r w:rsidR="00DE1551">
          <w:rPr>
            <w:noProof/>
            <w:webHidden/>
          </w:rPr>
          <w:t>18</w:t>
        </w:r>
        <w:r w:rsidR="00DE1551">
          <w:rPr>
            <w:noProof/>
            <w:webHidden/>
          </w:rPr>
          <w:fldChar w:fldCharType="end"/>
        </w:r>
      </w:hyperlink>
    </w:p>
    <w:p w14:paraId="006C975A" w14:textId="33355278" w:rsidR="00DE1551" w:rsidRDefault="00CF1F52">
      <w:pPr>
        <w:pStyle w:val="TOC2"/>
        <w:tabs>
          <w:tab w:val="left" w:pos="960"/>
          <w:tab w:val="right" w:leader="dot" w:pos="9344"/>
        </w:tabs>
        <w:rPr>
          <w:rFonts w:asciiTheme="minorHAnsi" w:eastAsiaTheme="minorEastAsia" w:hAnsiTheme="minorHAnsi" w:cstheme="minorBidi"/>
          <w:smallCaps w:val="0"/>
          <w:noProof/>
          <w:sz w:val="22"/>
          <w:szCs w:val="22"/>
        </w:rPr>
      </w:pPr>
      <w:hyperlink w:anchor="_Toc520299034" w:history="1">
        <w:r w:rsidR="00DE1551" w:rsidRPr="003273EE">
          <w:rPr>
            <w:rStyle w:val="Hyperlink"/>
            <w:rFonts w:ascii="Times New Roman" w:hAnsi="Times New Roman"/>
            <w:noProof/>
          </w:rPr>
          <w:t>2.4.</w:t>
        </w:r>
        <w:r w:rsidR="00DE1551">
          <w:rPr>
            <w:rFonts w:asciiTheme="minorHAnsi" w:eastAsiaTheme="minorEastAsia" w:hAnsiTheme="minorHAnsi" w:cstheme="minorBidi"/>
            <w:smallCaps w:val="0"/>
            <w:noProof/>
            <w:sz w:val="22"/>
            <w:szCs w:val="22"/>
          </w:rPr>
          <w:tab/>
        </w:r>
        <w:r w:rsidR="00DE1551" w:rsidRPr="003273EE">
          <w:rPr>
            <w:rStyle w:val="Hyperlink"/>
            <w:rFonts w:ascii="Times New Roman" w:hAnsi="Times New Roman"/>
            <w:noProof/>
          </w:rPr>
          <w:t>Financement parallèle du PDER par les partenaires</w:t>
        </w:r>
        <w:r w:rsidR="00DE1551">
          <w:rPr>
            <w:noProof/>
            <w:webHidden/>
          </w:rPr>
          <w:tab/>
        </w:r>
        <w:r w:rsidR="00DE1551">
          <w:rPr>
            <w:noProof/>
            <w:webHidden/>
          </w:rPr>
          <w:fldChar w:fldCharType="begin"/>
        </w:r>
        <w:r w:rsidR="00DE1551">
          <w:rPr>
            <w:noProof/>
            <w:webHidden/>
          </w:rPr>
          <w:instrText xml:space="preserve"> PAGEREF _Toc520299034 \h </w:instrText>
        </w:r>
        <w:r w:rsidR="00DE1551">
          <w:rPr>
            <w:noProof/>
            <w:webHidden/>
          </w:rPr>
        </w:r>
        <w:r w:rsidR="00DE1551">
          <w:rPr>
            <w:noProof/>
            <w:webHidden/>
          </w:rPr>
          <w:fldChar w:fldCharType="separate"/>
        </w:r>
        <w:r w:rsidR="00DE1551">
          <w:rPr>
            <w:noProof/>
            <w:webHidden/>
          </w:rPr>
          <w:t>18</w:t>
        </w:r>
        <w:r w:rsidR="00DE1551">
          <w:rPr>
            <w:noProof/>
            <w:webHidden/>
          </w:rPr>
          <w:fldChar w:fldCharType="end"/>
        </w:r>
      </w:hyperlink>
    </w:p>
    <w:p w14:paraId="60F7191B" w14:textId="4491F3B6" w:rsidR="00DE1551" w:rsidRDefault="00CF1F52">
      <w:pPr>
        <w:pStyle w:val="TOC1"/>
        <w:tabs>
          <w:tab w:val="left" w:pos="480"/>
          <w:tab w:val="right" w:leader="dot" w:pos="9344"/>
        </w:tabs>
        <w:rPr>
          <w:rFonts w:asciiTheme="minorHAnsi" w:eastAsiaTheme="minorEastAsia" w:hAnsiTheme="minorHAnsi" w:cstheme="minorBidi"/>
          <w:b w:val="0"/>
          <w:bCs w:val="0"/>
          <w:caps w:val="0"/>
          <w:noProof/>
          <w:sz w:val="22"/>
          <w:szCs w:val="22"/>
        </w:rPr>
      </w:pPr>
      <w:hyperlink w:anchor="_Toc520299035" w:history="1">
        <w:r w:rsidR="00DE1551" w:rsidRPr="003273EE">
          <w:rPr>
            <w:rStyle w:val="Hyperlink"/>
            <w:noProof/>
          </w:rPr>
          <w:t>3.</w:t>
        </w:r>
        <w:r w:rsidR="00DE1551">
          <w:rPr>
            <w:rFonts w:asciiTheme="minorHAnsi" w:eastAsiaTheme="minorEastAsia" w:hAnsiTheme="minorHAnsi" w:cstheme="minorBidi"/>
            <w:b w:val="0"/>
            <w:bCs w:val="0"/>
            <w:caps w:val="0"/>
            <w:noProof/>
            <w:sz w:val="22"/>
            <w:szCs w:val="22"/>
          </w:rPr>
          <w:tab/>
        </w:r>
        <w:r w:rsidR="00DE1551" w:rsidRPr="003273EE">
          <w:rPr>
            <w:rStyle w:val="Hyperlink"/>
            <w:noProof/>
          </w:rPr>
          <w:t>CADRE LEGAL ET INSTITUTIONNEL SUR LES DROITS DES POPULATIONS AUTOCHTONES AU CAMEROUN</w:t>
        </w:r>
        <w:r w:rsidR="00DE1551">
          <w:rPr>
            <w:noProof/>
            <w:webHidden/>
          </w:rPr>
          <w:tab/>
        </w:r>
        <w:r w:rsidR="00DE1551">
          <w:rPr>
            <w:noProof/>
            <w:webHidden/>
          </w:rPr>
          <w:fldChar w:fldCharType="begin"/>
        </w:r>
        <w:r w:rsidR="00DE1551">
          <w:rPr>
            <w:noProof/>
            <w:webHidden/>
          </w:rPr>
          <w:instrText xml:space="preserve"> PAGEREF _Toc520299035 \h </w:instrText>
        </w:r>
        <w:r w:rsidR="00DE1551">
          <w:rPr>
            <w:noProof/>
            <w:webHidden/>
          </w:rPr>
        </w:r>
        <w:r w:rsidR="00DE1551">
          <w:rPr>
            <w:noProof/>
            <w:webHidden/>
          </w:rPr>
          <w:fldChar w:fldCharType="separate"/>
        </w:r>
        <w:r w:rsidR="00DE1551">
          <w:rPr>
            <w:noProof/>
            <w:webHidden/>
          </w:rPr>
          <w:t>19</w:t>
        </w:r>
        <w:r w:rsidR="00DE1551">
          <w:rPr>
            <w:noProof/>
            <w:webHidden/>
          </w:rPr>
          <w:fldChar w:fldCharType="end"/>
        </w:r>
      </w:hyperlink>
    </w:p>
    <w:p w14:paraId="028B109B" w14:textId="7F6EC794" w:rsidR="00DE1551" w:rsidRDefault="00CF1F52">
      <w:pPr>
        <w:pStyle w:val="TOC2"/>
        <w:tabs>
          <w:tab w:val="left" w:pos="960"/>
          <w:tab w:val="right" w:leader="dot" w:pos="9344"/>
        </w:tabs>
        <w:rPr>
          <w:rFonts w:asciiTheme="minorHAnsi" w:eastAsiaTheme="minorEastAsia" w:hAnsiTheme="minorHAnsi" w:cstheme="minorBidi"/>
          <w:smallCaps w:val="0"/>
          <w:noProof/>
          <w:sz w:val="22"/>
          <w:szCs w:val="22"/>
        </w:rPr>
      </w:pPr>
      <w:hyperlink w:anchor="_Toc520299036" w:history="1">
        <w:r w:rsidR="00DE1551" w:rsidRPr="003273EE">
          <w:rPr>
            <w:rStyle w:val="Hyperlink"/>
            <w:rFonts w:ascii="Times New Roman" w:hAnsi="Times New Roman"/>
            <w:noProof/>
          </w:rPr>
          <w:t>3.1.</w:t>
        </w:r>
        <w:r w:rsidR="00DE1551">
          <w:rPr>
            <w:rFonts w:asciiTheme="minorHAnsi" w:eastAsiaTheme="minorEastAsia" w:hAnsiTheme="minorHAnsi" w:cstheme="minorBidi"/>
            <w:smallCaps w:val="0"/>
            <w:noProof/>
            <w:sz w:val="22"/>
            <w:szCs w:val="22"/>
          </w:rPr>
          <w:tab/>
        </w:r>
        <w:r w:rsidR="00DE1551" w:rsidRPr="003273EE">
          <w:rPr>
            <w:rStyle w:val="Hyperlink"/>
            <w:rFonts w:ascii="Times New Roman" w:hAnsi="Times New Roman"/>
            <w:noProof/>
          </w:rPr>
          <w:t>Principaux instruments internationaux ratifiés par le Cameroun sur les peuples autochtones</w:t>
        </w:r>
        <w:r w:rsidR="00DE1551">
          <w:rPr>
            <w:noProof/>
            <w:webHidden/>
          </w:rPr>
          <w:tab/>
        </w:r>
        <w:r w:rsidR="00DE1551">
          <w:rPr>
            <w:noProof/>
            <w:webHidden/>
          </w:rPr>
          <w:fldChar w:fldCharType="begin"/>
        </w:r>
        <w:r w:rsidR="00DE1551">
          <w:rPr>
            <w:noProof/>
            <w:webHidden/>
          </w:rPr>
          <w:instrText xml:space="preserve"> PAGEREF _Toc520299036 \h </w:instrText>
        </w:r>
        <w:r w:rsidR="00DE1551">
          <w:rPr>
            <w:noProof/>
            <w:webHidden/>
          </w:rPr>
        </w:r>
        <w:r w:rsidR="00DE1551">
          <w:rPr>
            <w:noProof/>
            <w:webHidden/>
          </w:rPr>
          <w:fldChar w:fldCharType="separate"/>
        </w:r>
        <w:r w:rsidR="00DE1551">
          <w:rPr>
            <w:noProof/>
            <w:webHidden/>
          </w:rPr>
          <w:t>19</w:t>
        </w:r>
        <w:r w:rsidR="00DE1551">
          <w:rPr>
            <w:noProof/>
            <w:webHidden/>
          </w:rPr>
          <w:fldChar w:fldCharType="end"/>
        </w:r>
      </w:hyperlink>
    </w:p>
    <w:p w14:paraId="2C08C98D" w14:textId="66D2D2E2" w:rsidR="00DE1551" w:rsidRDefault="00CF1F52">
      <w:pPr>
        <w:pStyle w:val="TOC2"/>
        <w:tabs>
          <w:tab w:val="left" w:pos="960"/>
          <w:tab w:val="right" w:leader="dot" w:pos="9344"/>
        </w:tabs>
        <w:rPr>
          <w:rFonts w:asciiTheme="minorHAnsi" w:eastAsiaTheme="minorEastAsia" w:hAnsiTheme="minorHAnsi" w:cstheme="minorBidi"/>
          <w:smallCaps w:val="0"/>
          <w:noProof/>
          <w:sz w:val="22"/>
          <w:szCs w:val="22"/>
        </w:rPr>
      </w:pPr>
      <w:hyperlink w:anchor="_Toc520299037" w:history="1">
        <w:r w:rsidR="00DE1551" w:rsidRPr="003273EE">
          <w:rPr>
            <w:rStyle w:val="Hyperlink"/>
            <w:rFonts w:ascii="Times New Roman" w:hAnsi="Times New Roman"/>
            <w:noProof/>
          </w:rPr>
          <w:t>3.2.</w:t>
        </w:r>
        <w:r w:rsidR="00DE1551">
          <w:rPr>
            <w:rFonts w:asciiTheme="minorHAnsi" w:eastAsiaTheme="minorEastAsia" w:hAnsiTheme="minorHAnsi" w:cstheme="minorBidi"/>
            <w:smallCaps w:val="0"/>
            <w:noProof/>
            <w:sz w:val="22"/>
            <w:szCs w:val="22"/>
          </w:rPr>
          <w:tab/>
        </w:r>
        <w:r w:rsidR="00DE1551" w:rsidRPr="003273EE">
          <w:rPr>
            <w:rStyle w:val="Hyperlink"/>
            <w:rFonts w:ascii="Times New Roman" w:hAnsi="Times New Roman"/>
            <w:noProof/>
          </w:rPr>
          <w:t>Cadre juridique national sur les populations autochtones</w:t>
        </w:r>
        <w:r w:rsidR="00DE1551">
          <w:rPr>
            <w:noProof/>
            <w:webHidden/>
          </w:rPr>
          <w:tab/>
        </w:r>
        <w:r w:rsidR="00DE1551">
          <w:rPr>
            <w:noProof/>
            <w:webHidden/>
          </w:rPr>
          <w:fldChar w:fldCharType="begin"/>
        </w:r>
        <w:r w:rsidR="00DE1551">
          <w:rPr>
            <w:noProof/>
            <w:webHidden/>
          </w:rPr>
          <w:instrText xml:space="preserve"> PAGEREF _Toc520299037 \h </w:instrText>
        </w:r>
        <w:r w:rsidR="00DE1551">
          <w:rPr>
            <w:noProof/>
            <w:webHidden/>
          </w:rPr>
        </w:r>
        <w:r w:rsidR="00DE1551">
          <w:rPr>
            <w:noProof/>
            <w:webHidden/>
          </w:rPr>
          <w:fldChar w:fldCharType="separate"/>
        </w:r>
        <w:r w:rsidR="00DE1551">
          <w:rPr>
            <w:noProof/>
            <w:webHidden/>
          </w:rPr>
          <w:t>19</w:t>
        </w:r>
        <w:r w:rsidR="00DE1551">
          <w:rPr>
            <w:noProof/>
            <w:webHidden/>
          </w:rPr>
          <w:fldChar w:fldCharType="end"/>
        </w:r>
      </w:hyperlink>
    </w:p>
    <w:p w14:paraId="6828E563" w14:textId="07C84669" w:rsidR="00DE1551" w:rsidRDefault="00CF1F52">
      <w:pPr>
        <w:pStyle w:val="TOC3"/>
        <w:tabs>
          <w:tab w:val="left" w:pos="1200"/>
          <w:tab w:val="right" w:leader="dot" w:pos="9344"/>
        </w:tabs>
        <w:rPr>
          <w:rFonts w:asciiTheme="minorHAnsi" w:eastAsiaTheme="minorEastAsia" w:hAnsiTheme="minorHAnsi" w:cstheme="minorBidi"/>
          <w:i w:val="0"/>
          <w:iCs w:val="0"/>
          <w:noProof/>
          <w:sz w:val="22"/>
          <w:szCs w:val="22"/>
        </w:rPr>
      </w:pPr>
      <w:hyperlink w:anchor="_Toc520299038" w:history="1">
        <w:r w:rsidR="00DE1551" w:rsidRPr="003273EE">
          <w:rPr>
            <w:rStyle w:val="Hyperlink"/>
            <w:noProof/>
          </w:rPr>
          <w:t>3.2.1.</w:t>
        </w:r>
        <w:r w:rsidR="00DE1551">
          <w:rPr>
            <w:rFonts w:asciiTheme="minorHAnsi" w:eastAsiaTheme="minorEastAsia" w:hAnsiTheme="minorHAnsi" w:cstheme="minorBidi"/>
            <w:i w:val="0"/>
            <w:iCs w:val="0"/>
            <w:noProof/>
            <w:sz w:val="22"/>
            <w:szCs w:val="22"/>
          </w:rPr>
          <w:tab/>
        </w:r>
        <w:r w:rsidR="00DE1551" w:rsidRPr="003273EE">
          <w:rPr>
            <w:rStyle w:val="Hyperlink"/>
            <w:noProof/>
          </w:rPr>
          <w:t>Aperçu général</w:t>
        </w:r>
        <w:r w:rsidR="00DE1551">
          <w:rPr>
            <w:noProof/>
            <w:webHidden/>
          </w:rPr>
          <w:tab/>
        </w:r>
        <w:r w:rsidR="00DE1551">
          <w:rPr>
            <w:noProof/>
            <w:webHidden/>
          </w:rPr>
          <w:fldChar w:fldCharType="begin"/>
        </w:r>
        <w:r w:rsidR="00DE1551">
          <w:rPr>
            <w:noProof/>
            <w:webHidden/>
          </w:rPr>
          <w:instrText xml:space="preserve"> PAGEREF _Toc520299038 \h </w:instrText>
        </w:r>
        <w:r w:rsidR="00DE1551">
          <w:rPr>
            <w:noProof/>
            <w:webHidden/>
          </w:rPr>
        </w:r>
        <w:r w:rsidR="00DE1551">
          <w:rPr>
            <w:noProof/>
            <w:webHidden/>
          </w:rPr>
          <w:fldChar w:fldCharType="separate"/>
        </w:r>
        <w:r w:rsidR="00DE1551">
          <w:rPr>
            <w:noProof/>
            <w:webHidden/>
          </w:rPr>
          <w:t>19</w:t>
        </w:r>
        <w:r w:rsidR="00DE1551">
          <w:rPr>
            <w:noProof/>
            <w:webHidden/>
          </w:rPr>
          <w:fldChar w:fldCharType="end"/>
        </w:r>
      </w:hyperlink>
    </w:p>
    <w:p w14:paraId="03F4FC88" w14:textId="39C39FB4" w:rsidR="00DE1551" w:rsidRDefault="00CF1F52">
      <w:pPr>
        <w:pStyle w:val="TOC3"/>
        <w:tabs>
          <w:tab w:val="left" w:pos="1200"/>
          <w:tab w:val="right" w:leader="dot" w:pos="9344"/>
        </w:tabs>
        <w:rPr>
          <w:rFonts w:asciiTheme="minorHAnsi" w:eastAsiaTheme="minorEastAsia" w:hAnsiTheme="minorHAnsi" w:cstheme="minorBidi"/>
          <w:i w:val="0"/>
          <w:iCs w:val="0"/>
          <w:noProof/>
          <w:sz w:val="22"/>
          <w:szCs w:val="22"/>
        </w:rPr>
      </w:pPr>
      <w:hyperlink w:anchor="_Toc520299039" w:history="1">
        <w:r w:rsidR="00DE1551" w:rsidRPr="003273EE">
          <w:rPr>
            <w:rStyle w:val="Hyperlink"/>
            <w:noProof/>
          </w:rPr>
          <w:t>3.2.2.</w:t>
        </w:r>
        <w:r w:rsidR="00DE1551">
          <w:rPr>
            <w:rFonts w:asciiTheme="minorHAnsi" w:eastAsiaTheme="minorEastAsia" w:hAnsiTheme="minorHAnsi" w:cstheme="minorBidi"/>
            <w:i w:val="0"/>
            <w:iCs w:val="0"/>
            <w:noProof/>
            <w:sz w:val="22"/>
            <w:szCs w:val="22"/>
          </w:rPr>
          <w:tab/>
        </w:r>
        <w:r w:rsidR="00DE1551" w:rsidRPr="003273EE">
          <w:rPr>
            <w:rStyle w:val="Hyperlink"/>
            <w:noProof/>
          </w:rPr>
          <w:t>Système légal de propriété et impacts sur les populations autochtones</w:t>
        </w:r>
        <w:r w:rsidR="00DE1551">
          <w:rPr>
            <w:noProof/>
            <w:webHidden/>
          </w:rPr>
          <w:tab/>
        </w:r>
        <w:r w:rsidR="00DE1551">
          <w:rPr>
            <w:noProof/>
            <w:webHidden/>
          </w:rPr>
          <w:fldChar w:fldCharType="begin"/>
        </w:r>
        <w:r w:rsidR="00DE1551">
          <w:rPr>
            <w:noProof/>
            <w:webHidden/>
          </w:rPr>
          <w:instrText xml:space="preserve"> PAGEREF _Toc520299039 \h </w:instrText>
        </w:r>
        <w:r w:rsidR="00DE1551">
          <w:rPr>
            <w:noProof/>
            <w:webHidden/>
          </w:rPr>
        </w:r>
        <w:r w:rsidR="00DE1551">
          <w:rPr>
            <w:noProof/>
            <w:webHidden/>
          </w:rPr>
          <w:fldChar w:fldCharType="separate"/>
        </w:r>
        <w:r w:rsidR="00DE1551">
          <w:rPr>
            <w:noProof/>
            <w:webHidden/>
          </w:rPr>
          <w:t>20</w:t>
        </w:r>
        <w:r w:rsidR="00DE1551">
          <w:rPr>
            <w:noProof/>
            <w:webHidden/>
          </w:rPr>
          <w:fldChar w:fldCharType="end"/>
        </w:r>
      </w:hyperlink>
    </w:p>
    <w:p w14:paraId="6888A0A8" w14:textId="535A4C2A" w:rsidR="00DE1551" w:rsidRDefault="00CF1F52">
      <w:pPr>
        <w:pStyle w:val="TOC4"/>
        <w:tabs>
          <w:tab w:val="left" w:pos="1680"/>
          <w:tab w:val="right" w:leader="dot" w:pos="9344"/>
        </w:tabs>
        <w:rPr>
          <w:rFonts w:asciiTheme="minorHAnsi" w:eastAsiaTheme="minorEastAsia" w:hAnsiTheme="minorHAnsi" w:cstheme="minorBidi"/>
          <w:noProof/>
          <w:sz w:val="22"/>
          <w:szCs w:val="22"/>
        </w:rPr>
      </w:pPr>
      <w:hyperlink w:anchor="_Toc520299040" w:history="1">
        <w:r w:rsidR="00DE1551" w:rsidRPr="003273EE">
          <w:rPr>
            <w:rStyle w:val="Hyperlink"/>
            <w:noProof/>
          </w:rPr>
          <w:t>3.2.2.1.</w:t>
        </w:r>
        <w:r w:rsidR="00DE1551">
          <w:rPr>
            <w:rFonts w:asciiTheme="minorHAnsi" w:eastAsiaTheme="minorEastAsia" w:hAnsiTheme="minorHAnsi" w:cstheme="minorBidi"/>
            <w:noProof/>
            <w:sz w:val="22"/>
            <w:szCs w:val="22"/>
          </w:rPr>
          <w:tab/>
        </w:r>
        <w:r w:rsidR="00DE1551" w:rsidRPr="003273EE">
          <w:rPr>
            <w:rStyle w:val="Hyperlink"/>
            <w:noProof/>
          </w:rPr>
          <w:t>Accès à la propriété foncière</w:t>
        </w:r>
        <w:r w:rsidR="00DE1551">
          <w:rPr>
            <w:noProof/>
            <w:webHidden/>
          </w:rPr>
          <w:tab/>
        </w:r>
        <w:r w:rsidR="00DE1551">
          <w:rPr>
            <w:noProof/>
            <w:webHidden/>
          </w:rPr>
          <w:fldChar w:fldCharType="begin"/>
        </w:r>
        <w:r w:rsidR="00DE1551">
          <w:rPr>
            <w:noProof/>
            <w:webHidden/>
          </w:rPr>
          <w:instrText xml:space="preserve"> PAGEREF _Toc520299040 \h </w:instrText>
        </w:r>
        <w:r w:rsidR="00DE1551">
          <w:rPr>
            <w:noProof/>
            <w:webHidden/>
          </w:rPr>
        </w:r>
        <w:r w:rsidR="00DE1551">
          <w:rPr>
            <w:noProof/>
            <w:webHidden/>
          </w:rPr>
          <w:fldChar w:fldCharType="separate"/>
        </w:r>
        <w:r w:rsidR="00DE1551">
          <w:rPr>
            <w:noProof/>
            <w:webHidden/>
          </w:rPr>
          <w:t>20</w:t>
        </w:r>
        <w:r w:rsidR="00DE1551">
          <w:rPr>
            <w:noProof/>
            <w:webHidden/>
          </w:rPr>
          <w:fldChar w:fldCharType="end"/>
        </w:r>
      </w:hyperlink>
    </w:p>
    <w:p w14:paraId="5C883029" w14:textId="72078DB2" w:rsidR="00DE1551" w:rsidRDefault="00CF1F52">
      <w:pPr>
        <w:pStyle w:val="TOC4"/>
        <w:tabs>
          <w:tab w:val="left" w:pos="1680"/>
          <w:tab w:val="right" w:leader="dot" w:pos="9344"/>
        </w:tabs>
        <w:rPr>
          <w:rFonts w:asciiTheme="minorHAnsi" w:eastAsiaTheme="minorEastAsia" w:hAnsiTheme="minorHAnsi" w:cstheme="minorBidi"/>
          <w:noProof/>
          <w:sz w:val="22"/>
          <w:szCs w:val="22"/>
        </w:rPr>
      </w:pPr>
      <w:hyperlink w:anchor="_Toc520299041" w:history="1">
        <w:r w:rsidR="00DE1551" w:rsidRPr="003273EE">
          <w:rPr>
            <w:rStyle w:val="Hyperlink"/>
            <w:noProof/>
          </w:rPr>
          <w:t>3.2.2.2.</w:t>
        </w:r>
        <w:r w:rsidR="00DE1551">
          <w:rPr>
            <w:rFonts w:asciiTheme="minorHAnsi" w:eastAsiaTheme="minorEastAsia" w:hAnsiTheme="minorHAnsi" w:cstheme="minorBidi"/>
            <w:noProof/>
            <w:sz w:val="22"/>
            <w:szCs w:val="22"/>
          </w:rPr>
          <w:tab/>
        </w:r>
        <w:r w:rsidR="00DE1551" w:rsidRPr="003273EE">
          <w:rPr>
            <w:rStyle w:val="Hyperlink"/>
            <w:noProof/>
          </w:rPr>
          <w:t>Accès aux ressources forestières</w:t>
        </w:r>
        <w:r w:rsidR="00DE1551">
          <w:rPr>
            <w:noProof/>
            <w:webHidden/>
          </w:rPr>
          <w:tab/>
        </w:r>
        <w:r w:rsidR="00DE1551">
          <w:rPr>
            <w:noProof/>
            <w:webHidden/>
          </w:rPr>
          <w:fldChar w:fldCharType="begin"/>
        </w:r>
        <w:r w:rsidR="00DE1551">
          <w:rPr>
            <w:noProof/>
            <w:webHidden/>
          </w:rPr>
          <w:instrText xml:space="preserve"> PAGEREF _Toc520299041 \h </w:instrText>
        </w:r>
        <w:r w:rsidR="00DE1551">
          <w:rPr>
            <w:noProof/>
            <w:webHidden/>
          </w:rPr>
        </w:r>
        <w:r w:rsidR="00DE1551">
          <w:rPr>
            <w:noProof/>
            <w:webHidden/>
          </w:rPr>
          <w:fldChar w:fldCharType="separate"/>
        </w:r>
        <w:r w:rsidR="00DE1551">
          <w:rPr>
            <w:noProof/>
            <w:webHidden/>
          </w:rPr>
          <w:t>21</w:t>
        </w:r>
        <w:r w:rsidR="00DE1551">
          <w:rPr>
            <w:noProof/>
            <w:webHidden/>
          </w:rPr>
          <w:fldChar w:fldCharType="end"/>
        </w:r>
      </w:hyperlink>
    </w:p>
    <w:p w14:paraId="6FAC7AA5" w14:textId="2EF0522E" w:rsidR="00DE1551" w:rsidRDefault="00CF1F52">
      <w:pPr>
        <w:pStyle w:val="TOC4"/>
        <w:tabs>
          <w:tab w:val="left" w:pos="1680"/>
          <w:tab w:val="right" w:leader="dot" w:pos="9344"/>
        </w:tabs>
        <w:rPr>
          <w:rFonts w:asciiTheme="minorHAnsi" w:eastAsiaTheme="minorEastAsia" w:hAnsiTheme="minorHAnsi" w:cstheme="minorBidi"/>
          <w:noProof/>
          <w:sz w:val="22"/>
          <w:szCs w:val="22"/>
        </w:rPr>
      </w:pPr>
      <w:hyperlink w:anchor="_Toc520299042" w:history="1">
        <w:r w:rsidR="00DE1551" w:rsidRPr="003273EE">
          <w:rPr>
            <w:rStyle w:val="Hyperlink"/>
            <w:noProof/>
          </w:rPr>
          <w:t>3.2.2.3.</w:t>
        </w:r>
        <w:r w:rsidR="00DE1551">
          <w:rPr>
            <w:rFonts w:asciiTheme="minorHAnsi" w:eastAsiaTheme="minorEastAsia" w:hAnsiTheme="minorHAnsi" w:cstheme="minorBidi"/>
            <w:noProof/>
            <w:sz w:val="22"/>
            <w:szCs w:val="22"/>
          </w:rPr>
          <w:tab/>
        </w:r>
        <w:r w:rsidR="00DE1551" w:rsidRPr="003273EE">
          <w:rPr>
            <w:rStyle w:val="Hyperlink"/>
            <w:noProof/>
          </w:rPr>
          <w:t>Participation à la vie publique et aux instances de prise de décisions</w:t>
        </w:r>
        <w:r w:rsidR="00DE1551">
          <w:rPr>
            <w:noProof/>
            <w:webHidden/>
          </w:rPr>
          <w:tab/>
        </w:r>
        <w:r w:rsidR="00DE1551">
          <w:rPr>
            <w:noProof/>
            <w:webHidden/>
          </w:rPr>
          <w:fldChar w:fldCharType="begin"/>
        </w:r>
        <w:r w:rsidR="00DE1551">
          <w:rPr>
            <w:noProof/>
            <w:webHidden/>
          </w:rPr>
          <w:instrText xml:space="preserve"> PAGEREF _Toc520299042 \h </w:instrText>
        </w:r>
        <w:r w:rsidR="00DE1551">
          <w:rPr>
            <w:noProof/>
            <w:webHidden/>
          </w:rPr>
        </w:r>
        <w:r w:rsidR="00DE1551">
          <w:rPr>
            <w:noProof/>
            <w:webHidden/>
          </w:rPr>
          <w:fldChar w:fldCharType="separate"/>
        </w:r>
        <w:r w:rsidR="00DE1551">
          <w:rPr>
            <w:noProof/>
            <w:webHidden/>
          </w:rPr>
          <w:t>22</w:t>
        </w:r>
        <w:r w:rsidR="00DE1551">
          <w:rPr>
            <w:noProof/>
            <w:webHidden/>
          </w:rPr>
          <w:fldChar w:fldCharType="end"/>
        </w:r>
      </w:hyperlink>
    </w:p>
    <w:p w14:paraId="46E9FF68" w14:textId="5D351228" w:rsidR="00DE1551" w:rsidRDefault="00CF1F52">
      <w:pPr>
        <w:pStyle w:val="TOC2"/>
        <w:tabs>
          <w:tab w:val="left" w:pos="960"/>
          <w:tab w:val="right" w:leader="dot" w:pos="9344"/>
        </w:tabs>
        <w:rPr>
          <w:rFonts w:asciiTheme="minorHAnsi" w:eastAsiaTheme="minorEastAsia" w:hAnsiTheme="minorHAnsi" w:cstheme="minorBidi"/>
          <w:smallCaps w:val="0"/>
          <w:noProof/>
          <w:sz w:val="22"/>
          <w:szCs w:val="22"/>
        </w:rPr>
      </w:pPr>
      <w:hyperlink w:anchor="_Toc520299043" w:history="1">
        <w:r w:rsidR="00DE1551" w:rsidRPr="003273EE">
          <w:rPr>
            <w:rStyle w:val="Hyperlink"/>
            <w:rFonts w:ascii="Times New Roman" w:hAnsi="Times New Roman"/>
            <w:noProof/>
          </w:rPr>
          <w:t>3.3.</w:t>
        </w:r>
        <w:r w:rsidR="00DE1551">
          <w:rPr>
            <w:rFonts w:asciiTheme="minorHAnsi" w:eastAsiaTheme="minorEastAsia" w:hAnsiTheme="minorHAnsi" w:cstheme="minorBidi"/>
            <w:smallCaps w:val="0"/>
            <w:noProof/>
            <w:sz w:val="22"/>
            <w:szCs w:val="22"/>
          </w:rPr>
          <w:tab/>
        </w:r>
        <w:r w:rsidR="00DE1551" w:rsidRPr="003273EE">
          <w:rPr>
            <w:rStyle w:val="Hyperlink"/>
            <w:rFonts w:ascii="Times New Roman" w:hAnsi="Times New Roman"/>
            <w:noProof/>
          </w:rPr>
          <w:t>Politique Opérationnelle 4.10 sur les populations autochtones</w:t>
        </w:r>
        <w:r w:rsidR="00DE1551">
          <w:rPr>
            <w:noProof/>
            <w:webHidden/>
          </w:rPr>
          <w:tab/>
        </w:r>
        <w:r w:rsidR="00DE1551">
          <w:rPr>
            <w:noProof/>
            <w:webHidden/>
          </w:rPr>
          <w:fldChar w:fldCharType="begin"/>
        </w:r>
        <w:r w:rsidR="00DE1551">
          <w:rPr>
            <w:noProof/>
            <w:webHidden/>
          </w:rPr>
          <w:instrText xml:space="preserve"> PAGEREF _Toc520299043 \h </w:instrText>
        </w:r>
        <w:r w:rsidR="00DE1551">
          <w:rPr>
            <w:noProof/>
            <w:webHidden/>
          </w:rPr>
        </w:r>
        <w:r w:rsidR="00DE1551">
          <w:rPr>
            <w:noProof/>
            <w:webHidden/>
          </w:rPr>
          <w:fldChar w:fldCharType="separate"/>
        </w:r>
        <w:r w:rsidR="00DE1551">
          <w:rPr>
            <w:noProof/>
            <w:webHidden/>
          </w:rPr>
          <w:t>23</w:t>
        </w:r>
        <w:r w:rsidR="00DE1551">
          <w:rPr>
            <w:noProof/>
            <w:webHidden/>
          </w:rPr>
          <w:fldChar w:fldCharType="end"/>
        </w:r>
      </w:hyperlink>
    </w:p>
    <w:p w14:paraId="19F80F2D" w14:textId="4CC9CF08" w:rsidR="00DE1551" w:rsidRDefault="00CF1F52">
      <w:pPr>
        <w:pStyle w:val="TOC2"/>
        <w:tabs>
          <w:tab w:val="left" w:pos="960"/>
          <w:tab w:val="right" w:leader="dot" w:pos="9344"/>
        </w:tabs>
        <w:rPr>
          <w:rFonts w:asciiTheme="minorHAnsi" w:eastAsiaTheme="minorEastAsia" w:hAnsiTheme="minorHAnsi" w:cstheme="minorBidi"/>
          <w:smallCaps w:val="0"/>
          <w:noProof/>
          <w:sz w:val="22"/>
          <w:szCs w:val="22"/>
        </w:rPr>
      </w:pPr>
      <w:hyperlink w:anchor="_Toc520299044" w:history="1">
        <w:r w:rsidR="00DE1551" w:rsidRPr="003273EE">
          <w:rPr>
            <w:rStyle w:val="Hyperlink"/>
            <w:rFonts w:ascii="Times New Roman" w:hAnsi="Times New Roman"/>
            <w:noProof/>
          </w:rPr>
          <w:t>3.4.</w:t>
        </w:r>
        <w:r w:rsidR="00DE1551">
          <w:rPr>
            <w:rFonts w:asciiTheme="minorHAnsi" w:eastAsiaTheme="minorEastAsia" w:hAnsiTheme="minorHAnsi" w:cstheme="minorBidi"/>
            <w:smallCaps w:val="0"/>
            <w:noProof/>
            <w:sz w:val="22"/>
            <w:szCs w:val="22"/>
          </w:rPr>
          <w:tab/>
        </w:r>
        <w:r w:rsidR="00DE1551" w:rsidRPr="003273EE">
          <w:rPr>
            <w:rStyle w:val="Hyperlink"/>
            <w:rFonts w:ascii="Times New Roman" w:hAnsi="Times New Roman"/>
            <w:noProof/>
          </w:rPr>
          <w:t>Cadre institutionnel relatif aux populations autochtones</w:t>
        </w:r>
        <w:r w:rsidR="00DE1551">
          <w:rPr>
            <w:noProof/>
            <w:webHidden/>
          </w:rPr>
          <w:tab/>
        </w:r>
        <w:r w:rsidR="00DE1551">
          <w:rPr>
            <w:noProof/>
            <w:webHidden/>
          </w:rPr>
          <w:fldChar w:fldCharType="begin"/>
        </w:r>
        <w:r w:rsidR="00DE1551">
          <w:rPr>
            <w:noProof/>
            <w:webHidden/>
          </w:rPr>
          <w:instrText xml:space="preserve"> PAGEREF _Toc520299044 \h </w:instrText>
        </w:r>
        <w:r w:rsidR="00DE1551">
          <w:rPr>
            <w:noProof/>
            <w:webHidden/>
          </w:rPr>
        </w:r>
        <w:r w:rsidR="00DE1551">
          <w:rPr>
            <w:noProof/>
            <w:webHidden/>
          </w:rPr>
          <w:fldChar w:fldCharType="separate"/>
        </w:r>
        <w:r w:rsidR="00DE1551">
          <w:rPr>
            <w:noProof/>
            <w:webHidden/>
          </w:rPr>
          <w:t>23</w:t>
        </w:r>
        <w:r w:rsidR="00DE1551">
          <w:rPr>
            <w:noProof/>
            <w:webHidden/>
          </w:rPr>
          <w:fldChar w:fldCharType="end"/>
        </w:r>
      </w:hyperlink>
    </w:p>
    <w:p w14:paraId="5C6AF562" w14:textId="1B82CD2E" w:rsidR="00DE1551" w:rsidRDefault="00CF1F52">
      <w:pPr>
        <w:pStyle w:val="TOC2"/>
        <w:tabs>
          <w:tab w:val="left" w:pos="960"/>
          <w:tab w:val="right" w:leader="dot" w:pos="9344"/>
        </w:tabs>
        <w:rPr>
          <w:rFonts w:asciiTheme="minorHAnsi" w:eastAsiaTheme="minorEastAsia" w:hAnsiTheme="minorHAnsi" w:cstheme="minorBidi"/>
          <w:smallCaps w:val="0"/>
          <w:noProof/>
          <w:sz w:val="22"/>
          <w:szCs w:val="22"/>
        </w:rPr>
      </w:pPr>
      <w:hyperlink w:anchor="_Toc520299045" w:history="1">
        <w:r w:rsidR="00DE1551" w:rsidRPr="003273EE">
          <w:rPr>
            <w:rStyle w:val="Hyperlink"/>
            <w:rFonts w:ascii="Times New Roman" w:hAnsi="Times New Roman"/>
            <w:noProof/>
          </w:rPr>
          <w:t>3.5.</w:t>
        </w:r>
        <w:r w:rsidR="00DE1551">
          <w:rPr>
            <w:rFonts w:asciiTheme="minorHAnsi" w:eastAsiaTheme="minorEastAsia" w:hAnsiTheme="minorHAnsi" w:cstheme="minorBidi"/>
            <w:smallCaps w:val="0"/>
            <w:noProof/>
            <w:sz w:val="22"/>
            <w:szCs w:val="22"/>
          </w:rPr>
          <w:tab/>
        </w:r>
        <w:r w:rsidR="00DE1551" w:rsidRPr="003273EE">
          <w:rPr>
            <w:rStyle w:val="Hyperlink"/>
            <w:rFonts w:ascii="Times New Roman" w:hAnsi="Times New Roman"/>
            <w:noProof/>
          </w:rPr>
          <w:t>Comparaison de la politique nationale et de l’OP 4.10 sur les populations autochtones</w:t>
        </w:r>
        <w:r w:rsidR="00DE1551">
          <w:rPr>
            <w:noProof/>
            <w:webHidden/>
          </w:rPr>
          <w:tab/>
        </w:r>
        <w:r w:rsidR="00DE1551">
          <w:rPr>
            <w:noProof/>
            <w:webHidden/>
          </w:rPr>
          <w:fldChar w:fldCharType="begin"/>
        </w:r>
        <w:r w:rsidR="00DE1551">
          <w:rPr>
            <w:noProof/>
            <w:webHidden/>
          </w:rPr>
          <w:instrText xml:space="preserve"> PAGEREF _Toc520299045 \h </w:instrText>
        </w:r>
        <w:r w:rsidR="00DE1551">
          <w:rPr>
            <w:noProof/>
            <w:webHidden/>
          </w:rPr>
        </w:r>
        <w:r w:rsidR="00DE1551">
          <w:rPr>
            <w:noProof/>
            <w:webHidden/>
          </w:rPr>
          <w:fldChar w:fldCharType="separate"/>
        </w:r>
        <w:r w:rsidR="00DE1551">
          <w:rPr>
            <w:noProof/>
            <w:webHidden/>
          </w:rPr>
          <w:t>24</w:t>
        </w:r>
        <w:r w:rsidR="00DE1551">
          <w:rPr>
            <w:noProof/>
            <w:webHidden/>
          </w:rPr>
          <w:fldChar w:fldCharType="end"/>
        </w:r>
      </w:hyperlink>
    </w:p>
    <w:p w14:paraId="0E5487BF" w14:textId="37F92252" w:rsidR="00DE1551" w:rsidRDefault="00CF1F52">
      <w:pPr>
        <w:pStyle w:val="TOC1"/>
        <w:tabs>
          <w:tab w:val="left" w:pos="480"/>
          <w:tab w:val="right" w:leader="dot" w:pos="9344"/>
        </w:tabs>
        <w:rPr>
          <w:rFonts w:asciiTheme="minorHAnsi" w:eastAsiaTheme="minorEastAsia" w:hAnsiTheme="minorHAnsi" w:cstheme="minorBidi"/>
          <w:b w:val="0"/>
          <w:bCs w:val="0"/>
          <w:caps w:val="0"/>
          <w:noProof/>
          <w:sz w:val="22"/>
          <w:szCs w:val="22"/>
        </w:rPr>
      </w:pPr>
      <w:hyperlink w:anchor="_Toc520299046" w:history="1">
        <w:r w:rsidR="00DE1551" w:rsidRPr="003273EE">
          <w:rPr>
            <w:rStyle w:val="Hyperlink"/>
            <w:noProof/>
          </w:rPr>
          <w:t>4.</w:t>
        </w:r>
        <w:r w:rsidR="00DE1551">
          <w:rPr>
            <w:rFonts w:asciiTheme="minorHAnsi" w:eastAsiaTheme="minorEastAsia" w:hAnsiTheme="minorHAnsi" w:cstheme="minorBidi"/>
            <w:b w:val="0"/>
            <w:bCs w:val="0"/>
            <w:caps w:val="0"/>
            <w:noProof/>
            <w:sz w:val="22"/>
            <w:szCs w:val="22"/>
          </w:rPr>
          <w:tab/>
        </w:r>
        <w:r w:rsidR="00DE1551" w:rsidRPr="003273EE">
          <w:rPr>
            <w:rStyle w:val="Hyperlink"/>
            <w:noProof/>
          </w:rPr>
          <w:t>PROFIL DES POPULATIONS AUTOCHTONES AU CAMEROUN</w:t>
        </w:r>
        <w:r w:rsidR="00DE1551">
          <w:rPr>
            <w:noProof/>
            <w:webHidden/>
          </w:rPr>
          <w:tab/>
        </w:r>
        <w:r w:rsidR="00DE1551">
          <w:rPr>
            <w:noProof/>
            <w:webHidden/>
          </w:rPr>
          <w:fldChar w:fldCharType="begin"/>
        </w:r>
        <w:r w:rsidR="00DE1551">
          <w:rPr>
            <w:noProof/>
            <w:webHidden/>
          </w:rPr>
          <w:instrText xml:space="preserve"> PAGEREF _Toc520299046 \h </w:instrText>
        </w:r>
        <w:r w:rsidR="00DE1551">
          <w:rPr>
            <w:noProof/>
            <w:webHidden/>
          </w:rPr>
        </w:r>
        <w:r w:rsidR="00DE1551">
          <w:rPr>
            <w:noProof/>
            <w:webHidden/>
          </w:rPr>
          <w:fldChar w:fldCharType="separate"/>
        </w:r>
        <w:r w:rsidR="00DE1551">
          <w:rPr>
            <w:noProof/>
            <w:webHidden/>
          </w:rPr>
          <w:t>25</w:t>
        </w:r>
        <w:r w:rsidR="00DE1551">
          <w:rPr>
            <w:noProof/>
            <w:webHidden/>
          </w:rPr>
          <w:fldChar w:fldCharType="end"/>
        </w:r>
      </w:hyperlink>
    </w:p>
    <w:p w14:paraId="5BE86761" w14:textId="60A11ECC" w:rsidR="00DE1551" w:rsidRDefault="00CF1F52">
      <w:pPr>
        <w:pStyle w:val="TOC2"/>
        <w:tabs>
          <w:tab w:val="left" w:pos="960"/>
          <w:tab w:val="right" w:leader="dot" w:pos="9344"/>
        </w:tabs>
        <w:rPr>
          <w:rFonts w:asciiTheme="minorHAnsi" w:eastAsiaTheme="minorEastAsia" w:hAnsiTheme="minorHAnsi" w:cstheme="minorBidi"/>
          <w:smallCaps w:val="0"/>
          <w:noProof/>
          <w:sz w:val="22"/>
          <w:szCs w:val="22"/>
        </w:rPr>
      </w:pPr>
      <w:hyperlink w:anchor="_Toc520299047" w:history="1">
        <w:r w:rsidR="00DE1551" w:rsidRPr="003273EE">
          <w:rPr>
            <w:rStyle w:val="Hyperlink"/>
            <w:rFonts w:ascii="Times New Roman" w:hAnsi="Times New Roman"/>
            <w:noProof/>
          </w:rPr>
          <w:t>4.1.</w:t>
        </w:r>
        <w:r w:rsidR="00DE1551">
          <w:rPr>
            <w:rFonts w:asciiTheme="minorHAnsi" w:eastAsiaTheme="minorEastAsia" w:hAnsiTheme="minorHAnsi" w:cstheme="minorBidi"/>
            <w:smallCaps w:val="0"/>
            <w:noProof/>
            <w:sz w:val="22"/>
            <w:szCs w:val="22"/>
          </w:rPr>
          <w:tab/>
        </w:r>
        <w:r w:rsidR="00DE1551" w:rsidRPr="003273EE">
          <w:rPr>
            <w:rStyle w:val="Hyperlink"/>
            <w:rFonts w:ascii="Times New Roman" w:hAnsi="Times New Roman"/>
            <w:noProof/>
          </w:rPr>
          <w:t>Localisation des pygmées au Cameroun</w:t>
        </w:r>
        <w:r w:rsidR="00DE1551">
          <w:rPr>
            <w:noProof/>
            <w:webHidden/>
          </w:rPr>
          <w:tab/>
        </w:r>
        <w:r w:rsidR="00DE1551">
          <w:rPr>
            <w:noProof/>
            <w:webHidden/>
          </w:rPr>
          <w:fldChar w:fldCharType="begin"/>
        </w:r>
        <w:r w:rsidR="00DE1551">
          <w:rPr>
            <w:noProof/>
            <w:webHidden/>
          </w:rPr>
          <w:instrText xml:space="preserve"> PAGEREF _Toc520299047 \h </w:instrText>
        </w:r>
        <w:r w:rsidR="00DE1551">
          <w:rPr>
            <w:noProof/>
            <w:webHidden/>
          </w:rPr>
        </w:r>
        <w:r w:rsidR="00DE1551">
          <w:rPr>
            <w:noProof/>
            <w:webHidden/>
          </w:rPr>
          <w:fldChar w:fldCharType="separate"/>
        </w:r>
        <w:r w:rsidR="00DE1551">
          <w:rPr>
            <w:noProof/>
            <w:webHidden/>
          </w:rPr>
          <w:t>25</w:t>
        </w:r>
        <w:r w:rsidR="00DE1551">
          <w:rPr>
            <w:noProof/>
            <w:webHidden/>
          </w:rPr>
          <w:fldChar w:fldCharType="end"/>
        </w:r>
      </w:hyperlink>
    </w:p>
    <w:p w14:paraId="7DD2C887" w14:textId="7E403447" w:rsidR="00DE1551" w:rsidRDefault="00CF1F52">
      <w:pPr>
        <w:pStyle w:val="TOC2"/>
        <w:tabs>
          <w:tab w:val="left" w:pos="960"/>
          <w:tab w:val="right" w:leader="dot" w:pos="9344"/>
        </w:tabs>
        <w:rPr>
          <w:rFonts w:asciiTheme="minorHAnsi" w:eastAsiaTheme="minorEastAsia" w:hAnsiTheme="minorHAnsi" w:cstheme="minorBidi"/>
          <w:smallCaps w:val="0"/>
          <w:noProof/>
          <w:sz w:val="22"/>
          <w:szCs w:val="22"/>
        </w:rPr>
      </w:pPr>
      <w:hyperlink w:anchor="_Toc520299048" w:history="1">
        <w:r w:rsidR="00DE1551" w:rsidRPr="003273EE">
          <w:rPr>
            <w:rStyle w:val="Hyperlink"/>
            <w:rFonts w:ascii="Times New Roman" w:hAnsi="Times New Roman"/>
            <w:noProof/>
          </w:rPr>
          <w:t>4.2.</w:t>
        </w:r>
        <w:r w:rsidR="00DE1551">
          <w:rPr>
            <w:rFonts w:asciiTheme="minorHAnsi" w:eastAsiaTheme="minorEastAsia" w:hAnsiTheme="minorHAnsi" w:cstheme="minorBidi"/>
            <w:smallCaps w:val="0"/>
            <w:noProof/>
            <w:sz w:val="22"/>
            <w:szCs w:val="22"/>
          </w:rPr>
          <w:tab/>
        </w:r>
        <w:r w:rsidR="00DE1551" w:rsidRPr="003273EE">
          <w:rPr>
            <w:rStyle w:val="Hyperlink"/>
            <w:rFonts w:ascii="Times New Roman" w:hAnsi="Times New Roman"/>
            <w:noProof/>
          </w:rPr>
          <w:t>Structure sociale chez les pygmées au Cameroun</w:t>
        </w:r>
        <w:r w:rsidR="00DE1551">
          <w:rPr>
            <w:noProof/>
            <w:webHidden/>
          </w:rPr>
          <w:tab/>
        </w:r>
        <w:r w:rsidR="00DE1551">
          <w:rPr>
            <w:noProof/>
            <w:webHidden/>
          </w:rPr>
          <w:fldChar w:fldCharType="begin"/>
        </w:r>
        <w:r w:rsidR="00DE1551">
          <w:rPr>
            <w:noProof/>
            <w:webHidden/>
          </w:rPr>
          <w:instrText xml:space="preserve"> PAGEREF _Toc520299048 \h </w:instrText>
        </w:r>
        <w:r w:rsidR="00DE1551">
          <w:rPr>
            <w:noProof/>
            <w:webHidden/>
          </w:rPr>
        </w:r>
        <w:r w:rsidR="00DE1551">
          <w:rPr>
            <w:noProof/>
            <w:webHidden/>
          </w:rPr>
          <w:fldChar w:fldCharType="separate"/>
        </w:r>
        <w:r w:rsidR="00DE1551">
          <w:rPr>
            <w:noProof/>
            <w:webHidden/>
          </w:rPr>
          <w:t>26</w:t>
        </w:r>
        <w:r w:rsidR="00DE1551">
          <w:rPr>
            <w:noProof/>
            <w:webHidden/>
          </w:rPr>
          <w:fldChar w:fldCharType="end"/>
        </w:r>
      </w:hyperlink>
    </w:p>
    <w:p w14:paraId="1A63F083" w14:textId="014042EC" w:rsidR="00DE1551" w:rsidRDefault="00CF1F52">
      <w:pPr>
        <w:pStyle w:val="TOC2"/>
        <w:tabs>
          <w:tab w:val="left" w:pos="960"/>
          <w:tab w:val="right" w:leader="dot" w:pos="9344"/>
        </w:tabs>
        <w:rPr>
          <w:rFonts w:asciiTheme="minorHAnsi" w:eastAsiaTheme="minorEastAsia" w:hAnsiTheme="minorHAnsi" w:cstheme="minorBidi"/>
          <w:smallCaps w:val="0"/>
          <w:noProof/>
          <w:sz w:val="22"/>
          <w:szCs w:val="22"/>
        </w:rPr>
      </w:pPr>
      <w:hyperlink w:anchor="_Toc520299049" w:history="1">
        <w:r w:rsidR="00DE1551" w:rsidRPr="003273EE">
          <w:rPr>
            <w:rStyle w:val="Hyperlink"/>
            <w:rFonts w:ascii="Times New Roman" w:hAnsi="Times New Roman"/>
            <w:noProof/>
          </w:rPr>
          <w:t>4.3.</w:t>
        </w:r>
        <w:r w:rsidR="00DE1551">
          <w:rPr>
            <w:rFonts w:asciiTheme="minorHAnsi" w:eastAsiaTheme="minorEastAsia" w:hAnsiTheme="minorHAnsi" w:cstheme="minorBidi"/>
            <w:smallCaps w:val="0"/>
            <w:noProof/>
            <w:sz w:val="22"/>
            <w:szCs w:val="22"/>
          </w:rPr>
          <w:tab/>
        </w:r>
        <w:r w:rsidR="00DE1551" w:rsidRPr="003273EE">
          <w:rPr>
            <w:rStyle w:val="Hyperlink"/>
            <w:rFonts w:ascii="Times New Roman" w:hAnsi="Times New Roman"/>
            <w:noProof/>
          </w:rPr>
          <w:t>Caractéristiques socio-économiques</w:t>
        </w:r>
        <w:r w:rsidR="00DE1551">
          <w:rPr>
            <w:noProof/>
            <w:webHidden/>
          </w:rPr>
          <w:tab/>
        </w:r>
        <w:r w:rsidR="00DE1551">
          <w:rPr>
            <w:noProof/>
            <w:webHidden/>
          </w:rPr>
          <w:fldChar w:fldCharType="begin"/>
        </w:r>
        <w:r w:rsidR="00DE1551">
          <w:rPr>
            <w:noProof/>
            <w:webHidden/>
          </w:rPr>
          <w:instrText xml:space="preserve"> PAGEREF _Toc520299049 \h </w:instrText>
        </w:r>
        <w:r w:rsidR="00DE1551">
          <w:rPr>
            <w:noProof/>
            <w:webHidden/>
          </w:rPr>
        </w:r>
        <w:r w:rsidR="00DE1551">
          <w:rPr>
            <w:noProof/>
            <w:webHidden/>
          </w:rPr>
          <w:fldChar w:fldCharType="separate"/>
        </w:r>
        <w:r w:rsidR="00DE1551">
          <w:rPr>
            <w:noProof/>
            <w:webHidden/>
          </w:rPr>
          <w:t>27</w:t>
        </w:r>
        <w:r w:rsidR="00DE1551">
          <w:rPr>
            <w:noProof/>
            <w:webHidden/>
          </w:rPr>
          <w:fldChar w:fldCharType="end"/>
        </w:r>
      </w:hyperlink>
    </w:p>
    <w:p w14:paraId="070E82AC" w14:textId="61D8682B" w:rsidR="00DE1551" w:rsidRDefault="00CF1F52">
      <w:pPr>
        <w:pStyle w:val="TOC2"/>
        <w:tabs>
          <w:tab w:val="left" w:pos="960"/>
          <w:tab w:val="right" w:leader="dot" w:pos="9344"/>
        </w:tabs>
        <w:rPr>
          <w:rFonts w:asciiTheme="minorHAnsi" w:eastAsiaTheme="minorEastAsia" w:hAnsiTheme="minorHAnsi" w:cstheme="minorBidi"/>
          <w:smallCaps w:val="0"/>
          <w:noProof/>
          <w:sz w:val="22"/>
          <w:szCs w:val="22"/>
        </w:rPr>
      </w:pPr>
      <w:hyperlink w:anchor="_Toc520299050" w:history="1">
        <w:r w:rsidR="00DE1551" w:rsidRPr="003273EE">
          <w:rPr>
            <w:rStyle w:val="Hyperlink"/>
            <w:rFonts w:ascii="Times New Roman" w:hAnsi="Times New Roman"/>
            <w:noProof/>
          </w:rPr>
          <w:t>4.4.</w:t>
        </w:r>
        <w:r w:rsidR="00DE1551">
          <w:rPr>
            <w:rFonts w:asciiTheme="minorHAnsi" w:eastAsiaTheme="minorEastAsia" w:hAnsiTheme="minorHAnsi" w:cstheme="minorBidi"/>
            <w:smallCaps w:val="0"/>
            <w:noProof/>
            <w:sz w:val="22"/>
            <w:szCs w:val="22"/>
          </w:rPr>
          <w:tab/>
        </w:r>
        <w:r w:rsidR="00DE1551" w:rsidRPr="003273EE">
          <w:rPr>
            <w:rStyle w:val="Hyperlink"/>
            <w:rFonts w:ascii="Times New Roman" w:hAnsi="Times New Roman"/>
            <w:noProof/>
          </w:rPr>
          <w:t>Situation de l’électrification dans les localités habitées par les populations autochtones</w:t>
        </w:r>
        <w:r w:rsidR="00DE1551">
          <w:rPr>
            <w:noProof/>
            <w:webHidden/>
          </w:rPr>
          <w:tab/>
        </w:r>
        <w:r w:rsidR="00DE1551">
          <w:rPr>
            <w:noProof/>
            <w:webHidden/>
          </w:rPr>
          <w:fldChar w:fldCharType="begin"/>
        </w:r>
        <w:r w:rsidR="00DE1551">
          <w:rPr>
            <w:noProof/>
            <w:webHidden/>
          </w:rPr>
          <w:instrText xml:space="preserve"> PAGEREF _Toc520299050 \h </w:instrText>
        </w:r>
        <w:r w:rsidR="00DE1551">
          <w:rPr>
            <w:noProof/>
            <w:webHidden/>
          </w:rPr>
        </w:r>
        <w:r w:rsidR="00DE1551">
          <w:rPr>
            <w:noProof/>
            <w:webHidden/>
          </w:rPr>
          <w:fldChar w:fldCharType="separate"/>
        </w:r>
        <w:r w:rsidR="00DE1551">
          <w:rPr>
            <w:noProof/>
            <w:webHidden/>
          </w:rPr>
          <w:t>27</w:t>
        </w:r>
        <w:r w:rsidR="00DE1551">
          <w:rPr>
            <w:noProof/>
            <w:webHidden/>
          </w:rPr>
          <w:fldChar w:fldCharType="end"/>
        </w:r>
      </w:hyperlink>
    </w:p>
    <w:p w14:paraId="52B7B2FC" w14:textId="2A27D17A" w:rsidR="00DE1551" w:rsidRDefault="00CF1F52">
      <w:pPr>
        <w:pStyle w:val="TOC2"/>
        <w:tabs>
          <w:tab w:val="left" w:pos="960"/>
          <w:tab w:val="right" w:leader="dot" w:pos="9344"/>
        </w:tabs>
        <w:rPr>
          <w:rFonts w:asciiTheme="minorHAnsi" w:eastAsiaTheme="minorEastAsia" w:hAnsiTheme="minorHAnsi" w:cstheme="minorBidi"/>
          <w:smallCaps w:val="0"/>
          <w:noProof/>
          <w:sz w:val="22"/>
          <w:szCs w:val="22"/>
        </w:rPr>
      </w:pPr>
      <w:hyperlink w:anchor="_Toc520299051" w:history="1">
        <w:r w:rsidR="00DE1551" w:rsidRPr="003273EE">
          <w:rPr>
            <w:rStyle w:val="Hyperlink"/>
            <w:rFonts w:ascii="Times New Roman" w:hAnsi="Times New Roman"/>
            <w:noProof/>
          </w:rPr>
          <w:t>4.5.</w:t>
        </w:r>
        <w:r w:rsidR="00DE1551">
          <w:rPr>
            <w:rFonts w:asciiTheme="minorHAnsi" w:eastAsiaTheme="minorEastAsia" w:hAnsiTheme="minorHAnsi" w:cstheme="minorBidi"/>
            <w:smallCaps w:val="0"/>
            <w:noProof/>
            <w:sz w:val="22"/>
            <w:szCs w:val="22"/>
          </w:rPr>
          <w:tab/>
        </w:r>
        <w:r w:rsidR="00DE1551" w:rsidRPr="003273EE">
          <w:rPr>
            <w:rStyle w:val="Hyperlink"/>
            <w:rFonts w:ascii="Times New Roman" w:hAnsi="Times New Roman"/>
            <w:noProof/>
          </w:rPr>
          <w:t>Habitat</w:t>
        </w:r>
        <w:r w:rsidR="00DE1551">
          <w:rPr>
            <w:noProof/>
            <w:webHidden/>
          </w:rPr>
          <w:tab/>
        </w:r>
        <w:r w:rsidR="00DE1551">
          <w:rPr>
            <w:noProof/>
            <w:webHidden/>
          </w:rPr>
          <w:fldChar w:fldCharType="begin"/>
        </w:r>
        <w:r w:rsidR="00DE1551">
          <w:rPr>
            <w:noProof/>
            <w:webHidden/>
          </w:rPr>
          <w:instrText xml:space="preserve"> PAGEREF _Toc520299051 \h </w:instrText>
        </w:r>
        <w:r w:rsidR="00DE1551">
          <w:rPr>
            <w:noProof/>
            <w:webHidden/>
          </w:rPr>
        </w:r>
        <w:r w:rsidR="00DE1551">
          <w:rPr>
            <w:noProof/>
            <w:webHidden/>
          </w:rPr>
          <w:fldChar w:fldCharType="separate"/>
        </w:r>
        <w:r w:rsidR="00DE1551">
          <w:rPr>
            <w:noProof/>
            <w:webHidden/>
          </w:rPr>
          <w:t>28</w:t>
        </w:r>
        <w:r w:rsidR="00DE1551">
          <w:rPr>
            <w:noProof/>
            <w:webHidden/>
          </w:rPr>
          <w:fldChar w:fldCharType="end"/>
        </w:r>
      </w:hyperlink>
    </w:p>
    <w:p w14:paraId="6C5A57B8" w14:textId="57B64997" w:rsidR="00DE1551" w:rsidRDefault="00CF1F52">
      <w:pPr>
        <w:pStyle w:val="TOC2"/>
        <w:tabs>
          <w:tab w:val="left" w:pos="960"/>
          <w:tab w:val="right" w:leader="dot" w:pos="9344"/>
        </w:tabs>
        <w:rPr>
          <w:rFonts w:asciiTheme="minorHAnsi" w:eastAsiaTheme="minorEastAsia" w:hAnsiTheme="minorHAnsi" w:cstheme="minorBidi"/>
          <w:smallCaps w:val="0"/>
          <w:noProof/>
          <w:sz w:val="22"/>
          <w:szCs w:val="22"/>
        </w:rPr>
      </w:pPr>
      <w:hyperlink w:anchor="_Toc520299052" w:history="1">
        <w:r w:rsidR="00DE1551" w:rsidRPr="003273EE">
          <w:rPr>
            <w:rStyle w:val="Hyperlink"/>
            <w:rFonts w:ascii="Times New Roman" w:hAnsi="Times New Roman"/>
            <w:noProof/>
          </w:rPr>
          <w:t>4.6.</w:t>
        </w:r>
        <w:r w:rsidR="00DE1551">
          <w:rPr>
            <w:rFonts w:asciiTheme="minorHAnsi" w:eastAsiaTheme="minorEastAsia" w:hAnsiTheme="minorHAnsi" w:cstheme="minorBidi"/>
            <w:smallCaps w:val="0"/>
            <w:noProof/>
            <w:sz w:val="22"/>
            <w:szCs w:val="22"/>
          </w:rPr>
          <w:tab/>
        </w:r>
        <w:r w:rsidR="00DE1551" w:rsidRPr="003273EE">
          <w:rPr>
            <w:rStyle w:val="Hyperlink"/>
            <w:rFonts w:ascii="Times New Roman" w:hAnsi="Times New Roman"/>
            <w:noProof/>
          </w:rPr>
          <w:t>Relations entre les autochtones et leurs voisins Bantou : Inclusion sociale</w:t>
        </w:r>
        <w:r w:rsidR="00DE1551">
          <w:rPr>
            <w:noProof/>
            <w:webHidden/>
          </w:rPr>
          <w:tab/>
        </w:r>
        <w:r w:rsidR="00DE1551">
          <w:rPr>
            <w:noProof/>
            <w:webHidden/>
          </w:rPr>
          <w:fldChar w:fldCharType="begin"/>
        </w:r>
        <w:r w:rsidR="00DE1551">
          <w:rPr>
            <w:noProof/>
            <w:webHidden/>
          </w:rPr>
          <w:instrText xml:space="preserve"> PAGEREF _Toc520299052 \h </w:instrText>
        </w:r>
        <w:r w:rsidR="00DE1551">
          <w:rPr>
            <w:noProof/>
            <w:webHidden/>
          </w:rPr>
        </w:r>
        <w:r w:rsidR="00DE1551">
          <w:rPr>
            <w:noProof/>
            <w:webHidden/>
          </w:rPr>
          <w:fldChar w:fldCharType="separate"/>
        </w:r>
        <w:r w:rsidR="00DE1551">
          <w:rPr>
            <w:noProof/>
            <w:webHidden/>
          </w:rPr>
          <w:t>28</w:t>
        </w:r>
        <w:r w:rsidR="00DE1551">
          <w:rPr>
            <w:noProof/>
            <w:webHidden/>
          </w:rPr>
          <w:fldChar w:fldCharType="end"/>
        </w:r>
      </w:hyperlink>
    </w:p>
    <w:p w14:paraId="60E41671" w14:textId="6DB25C3F" w:rsidR="00DE1551" w:rsidRDefault="00CF1F52">
      <w:pPr>
        <w:pStyle w:val="TOC2"/>
        <w:tabs>
          <w:tab w:val="left" w:pos="960"/>
          <w:tab w:val="right" w:leader="dot" w:pos="9344"/>
        </w:tabs>
        <w:rPr>
          <w:rFonts w:asciiTheme="minorHAnsi" w:eastAsiaTheme="minorEastAsia" w:hAnsiTheme="minorHAnsi" w:cstheme="minorBidi"/>
          <w:smallCaps w:val="0"/>
          <w:noProof/>
          <w:sz w:val="22"/>
          <w:szCs w:val="22"/>
        </w:rPr>
      </w:pPr>
      <w:hyperlink w:anchor="_Toc520299053" w:history="1">
        <w:r w:rsidR="00DE1551" w:rsidRPr="003273EE">
          <w:rPr>
            <w:rStyle w:val="Hyperlink"/>
            <w:rFonts w:ascii="Times New Roman" w:hAnsi="Times New Roman"/>
            <w:noProof/>
          </w:rPr>
          <w:t>4.7.</w:t>
        </w:r>
        <w:r w:rsidR="00DE1551">
          <w:rPr>
            <w:rFonts w:asciiTheme="minorHAnsi" w:eastAsiaTheme="minorEastAsia" w:hAnsiTheme="minorHAnsi" w:cstheme="minorBidi"/>
            <w:smallCaps w:val="0"/>
            <w:noProof/>
            <w:sz w:val="22"/>
            <w:szCs w:val="22"/>
          </w:rPr>
          <w:tab/>
        </w:r>
        <w:r w:rsidR="00DE1551" w:rsidRPr="003273EE">
          <w:rPr>
            <w:rStyle w:val="Hyperlink"/>
            <w:rFonts w:ascii="Times New Roman" w:hAnsi="Times New Roman"/>
            <w:noProof/>
          </w:rPr>
          <w:t>Accès à la terre</w:t>
        </w:r>
        <w:r w:rsidR="00DE1551">
          <w:rPr>
            <w:noProof/>
            <w:webHidden/>
          </w:rPr>
          <w:tab/>
        </w:r>
        <w:r w:rsidR="00DE1551">
          <w:rPr>
            <w:noProof/>
            <w:webHidden/>
          </w:rPr>
          <w:fldChar w:fldCharType="begin"/>
        </w:r>
        <w:r w:rsidR="00DE1551">
          <w:rPr>
            <w:noProof/>
            <w:webHidden/>
          </w:rPr>
          <w:instrText xml:space="preserve"> PAGEREF _Toc520299053 \h </w:instrText>
        </w:r>
        <w:r w:rsidR="00DE1551">
          <w:rPr>
            <w:noProof/>
            <w:webHidden/>
          </w:rPr>
        </w:r>
        <w:r w:rsidR="00DE1551">
          <w:rPr>
            <w:noProof/>
            <w:webHidden/>
          </w:rPr>
          <w:fldChar w:fldCharType="separate"/>
        </w:r>
        <w:r w:rsidR="00DE1551">
          <w:rPr>
            <w:noProof/>
            <w:webHidden/>
          </w:rPr>
          <w:t>28</w:t>
        </w:r>
        <w:r w:rsidR="00DE1551">
          <w:rPr>
            <w:noProof/>
            <w:webHidden/>
          </w:rPr>
          <w:fldChar w:fldCharType="end"/>
        </w:r>
      </w:hyperlink>
    </w:p>
    <w:p w14:paraId="293DDCC5" w14:textId="284525BE" w:rsidR="00DE1551" w:rsidRDefault="00CF1F52">
      <w:pPr>
        <w:pStyle w:val="TOC1"/>
        <w:tabs>
          <w:tab w:val="left" w:pos="480"/>
          <w:tab w:val="right" w:leader="dot" w:pos="9344"/>
        </w:tabs>
        <w:rPr>
          <w:rFonts w:asciiTheme="minorHAnsi" w:eastAsiaTheme="minorEastAsia" w:hAnsiTheme="minorHAnsi" w:cstheme="minorBidi"/>
          <w:b w:val="0"/>
          <w:bCs w:val="0"/>
          <w:caps w:val="0"/>
          <w:noProof/>
          <w:sz w:val="22"/>
          <w:szCs w:val="22"/>
        </w:rPr>
      </w:pPr>
      <w:hyperlink w:anchor="_Toc520299054" w:history="1">
        <w:r w:rsidR="00DE1551" w:rsidRPr="003273EE">
          <w:rPr>
            <w:rStyle w:val="Hyperlink"/>
            <w:noProof/>
          </w:rPr>
          <w:t>5.</w:t>
        </w:r>
        <w:r w:rsidR="00DE1551">
          <w:rPr>
            <w:rFonts w:asciiTheme="minorHAnsi" w:eastAsiaTheme="minorEastAsia" w:hAnsiTheme="minorHAnsi" w:cstheme="minorBidi"/>
            <w:b w:val="0"/>
            <w:bCs w:val="0"/>
            <w:caps w:val="0"/>
            <w:noProof/>
            <w:sz w:val="22"/>
            <w:szCs w:val="22"/>
          </w:rPr>
          <w:tab/>
        </w:r>
        <w:r w:rsidR="00DE1551" w:rsidRPr="003273EE">
          <w:rPr>
            <w:rStyle w:val="Hyperlink"/>
            <w:noProof/>
          </w:rPr>
          <w:t>IMPACTS DU PROJET SUR LES POPULATIONS AUTOCHTONES</w:t>
        </w:r>
        <w:r w:rsidR="00DE1551">
          <w:rPr>
            <w:noProof/>
            <w:webHidden/>
          </w:rPr>
          <w:tab/>
        </w:r>
        <w:r w:rsidR="00DE1551">
          <w:rPr>
            <w:noProof/>
            <w:webHidden/>
          </w:rPr>
          <w:fldChar w:fldCharType="begin"/>
        </w:r>
        <w:r w:rsidR="00DE1551">
          <w:rPr>
            <w:noProof/>
            <w:webHidden/>
          </w:rPr>
          <w:instrText xml:space="preserve"> PAGEREF _Toc520299054 \h </w:instrText>
        </w:r>
        <w:r w:rsidR="00DE1551">
          <w:rPr>
            <w:noProof/>
            <w:webHidden/>
          </w:rPr>
        </w:r>
        <w:r w:rsidR="00DE1551">
          <w:rPr>
            <w:noProof/>
            <w:webHidden/>
          </w:rPr>
          <w:fldChar w:fldCharType="separate"/>
        </w:r>
        <w:r w:rsidR="00DE1551">
          <w:rPr>
            <w:noProof/>
            <w:webHidden/>
          </w:rPr>
          <w:t>29</w:t>
        </w:r>
        <w:r w:rsidR="00DE1551">
          <w:rPr>
            <w:noProof/>
            <w:webHidden/>
          </w:rPr>
          <w:fldChar w:fldCharType="end"/>
        </w:r>
      </w:hyperlink>
    </w:p>
    <w:p w14:paraId="454B44BD" w14:textId="61114C37" w:rsidR="00DE1551" w:rsidRDefault="00CF1F52">
      <w:pPr>
        <w:pStyle w:val="TOC2"/>
        <w:tabs>
          <w:tab w:val="left" w:pos="960"/>
          <w:tab w:val="right" w:leader="dot" w:pos="9344"/>
        </w:tabs>
        <w:rPr>
          <w:rFonts w:asciiTheme="minorHAnsi" w:eastAsiaTheme="minorEastAsia" w:hAnsiTheme="minorHAnsi" w:cstheme="minorBidi"/>
          <w:smallCaps w:val="0"/>
          <w:noProof/>
          <w:sz w:val="22"/>
          <w:szCs w:val="22"/>
        </w:rPr>
      </w:pPr>
      <w:hyperlink w:anchor="_Toc520299055" w:history="1">
        <w:r w:rsidR="00DE1551" w:rsidRPr="003273EE">
          <w:rPr>
            <w:rStyle w:val="Hyperlink"/>
            <w:rFonts w:ascii="Times New Roman" w:hAnsi="Times New Roman"/>
            <w:noProof/>
          </w:rPr>
          <w:t>5.1.</w:t>
        </w:r>
        <w:r w:rsidR="00DE1551">
          <w:rPr>
            <w:rFonts w:asciiTheme="minorHAnsi" w:eastAsiaTheme="minorEastAsia" w:hAnsiTheme="minorHAnsi" w:cstheme="minorBidi"/>
            <w:smallCaps w:val="0"/>
            <w:noProof/>
            <w:sz w:val="22"/>
            <w:szCs w:val="22"/>
          </w:rPr>
          <w:tab/>
        </w:r>
        <w:r w:rsidR="00DE1551" w:rsidRPr="003273EE">
          <w:rPr>
            <w:rStyle w:val="Hyperlink"/>
            <w:rFonts w:ascii="Times New Roman" w:hAnsi="Times New Roman"/>
            <w:noProof/>
          </w:rPr>
          <w:t>Impacts du projet</w:t>
        </w:r>
        <w:r w:rsidR="00DE1551">
          <w:rPr>
            <w:noProof/>
            <w:webHidden/>
          </w:rPr>
          <w:tab/>
        </w:r>
        <w:r w:rsidR="00DE1551">
          <w:rPr>
            <w:noProof/>
            <w:webHidden/>
          </w:rPr>
          <w:fldChar w:fldCharType="begin"/>
        </w:r>
        <w:r w:rsidR="00DE1551">
          <w:rPr>
            <w:noProof/>
            <w:webHidden/>
          </w:rPr>
          <w:instrText xml:space="preserve"> PAGEREF _Toc520299055 \h </w:instrText>
        </w:r>
        <w:r w:rsidR="00DE1551">
          <w:rPr>
            <w:noProof/>
            <w:webHidden/>
          </w:rPr>
        </w:r>
        <w:r w:rsidR="00DE1551">
          <w:rPr>
            <w:noProof/>
            <w:webHidden/>
          </w:rPr>
          <w:fldChar w:fldCharType="separate"/>
        </w:r>
        <w:r w:rsidR="00DE1551">
          <w:rPr>
            <w:noProof/>
            <w:webHidden/>
          </w:rPr>
          <w:t>29</w:t>
        </w:r>
        <w:r w:rsidR="00DE1551">
          <w:rPr>
            <w:noProof/>
            <w:webHidden/>
          </w:rPr>
          <w:fldChar w:fldCharType="end"/>
        </w:r>
      </w:hyperlink>
    </w:p>
    <w:p w14:paraId="7398D1F6" w14:textId="432A127B" w:rsidR="00DE1551" w:rsidRDefault="00CF1F52">
      <w:pPr>
        <w:pStyle w:val="TOC2"/>
        <w:tabs>
          <w:tab w:val="left" w:pos="960"/>
          <w:tab w:val="right" w:leader="dot" w:pos="9344"/>
        </w:tabs>
        <w:rPr>
          <w:rFonts w:asciiTheme="minorHAnsi" w:eastAsiaTheme="minorEastAsia" w:hAnsiTheme="minorHAnsi" w:cstheme="minorBidi"/>
          <w:smallCaps w:val="0"/>
          <w:noProof/>
          <w:sz w:val="22"/>
          <w:szCs w:val="22"/>
        </w:rPr>
      </w:pPr>
      <w:hyperlink w:anchor="_Toc520299056" w:history="1">
        <w:r w:rsidR="00DE1551" w:rsidRPr="003273EE">
          <w:rPr>
            <w:rStyle w:val="Hyperlink"/>
            <w:rFonts w:ascii="Times New Roman" w:hAnsi="Times New Roman"/>
            <w:noProof/>
          </w:rPr>
          <w:t>5.2.</w:t>
        </w:r>
        <w:r w:rsidR="00DE1551">
          <w:rPr>
            <w:rFonts w:asciiTheme="minorHAnsi" w:eastAsiaTheme="minorEastAsia" w:hAnsiTheme="minorHAnsi" w:cstheme="minorBidi"/>
            <w:smallCaps w:val="0"/>
            <w:noProof/>
            <w:sz w:val="22"/>
            <w:szCs w:val="22"/>
          </w:rPr>
          <w:tab/>
        </w:r>
        <w:r w:rsidR="00DE1551" w:rsidRPr="003273EE">
          <w:rPr>
            <w:rStyle w:val="Hyperlink"/>
            <w:rFonts w:ascii="Times New Roman" w:hAnsi="Times New Roman"/>
            <w:noProof/>
          </w:rPr>
          <w:t>Actions prioritaires à mettre en œuvre pour les populations pygmées</w:t>
        </w:r>
        <w:r w:rsidR="00DE1551">
          <w:rPr>
            <w:noProof/>
            <w:webHidden/>
          </w:rPr>
          <w:tab/>
        </w:r>
        <w:r w:rsidR="00DE1551">
          <w:rPr>
            <w:noProof/>
            <w:webHidden/>
          </w:rPr>
          <w:fldChar w:fldCharType="begin"/>
        </w:r>
        <w:r w:rsidR="00DE1551">
          <w:rPr>
            <w:noProof/>
            <w:webHidden/>
          </w:rPr>
          <w:instrText xml:space="preserve"> PAGEREF _Toc520299056 \h </w:instrText>
        </w:r>
        <w:r w:rsidR="00DE1551">
          <w:rPr>
            <w:noProof/>
            <w:webHidden/>
          </w:rPr>
        </w:r>
        <w:r w:rsidR="00DE1551">
          <w:rPr>
            <w:noProof/>
            <w:webHidden/>
          </w:rPr>
          <w:fldChar w:fldCharType="separate"/>
        </w:r>
        <w:r w:rsidR="00DE1551">
          <w:rPr>
            <w:noProof/>
            <w:webHidden/>
          </w:rPr>
          <w:t>31</w:t>
        </w:r>
        <w:r w:rsidR="00DE1551">
          <w:rPr>
            <w:noProof/>
            <w:webHidden/>
          </w:rPr>
          <w:fldChar w:fldCharType="end"/>
        </w:r>
      </w:hyperlink>
    </w:p>
    <w:p w14:paraId="48BBB943" w14:textId="2FFCE3BF" w:rsidR="00DE1551" w:rsidRDefault="00CF1F52">
      <w:pPr>
        <w:pStyle w:val="TOC2"/>
        <w:tabs>
          <w:tab w:val="left" w:pos="960"/>
          <w:tab w:val="right" w:leader="dot" w:pos="9344"/>
        </w:tabs>
        <w:rPr>
          <w:rFonts w:asciiTheme="minorHAnsi" w:eastAsiaTheme="minorEastAsia" w:hAnsiTheme="minorHAnsi" w:cstheme="minorBidi"/>
          <w:smallCaps w:val="0"/>
          <w:noProof/>
          <w:sz w:val="22"/>
          <w:szCs w:val="22"/>
        </w:rPr>
      </w:pPr>
      <w:hyperlink w:anchor="_Toc520299057" w:history="1">
        <w:r w:rsidR="00DE1551" w:rsidRPr="003273EE">
          <w:rPr>
            <w:rStyle w:val="Hyperlink"/>
            <w:rFonts w:ascii="Times New Roman" w:hAnsi="Times New Roman"/>
            <w:noProof/>
          </w:rPr>
          <w:t>5.3.</w:t>
        </w:r>
        <w:r w:rsidR="00DE1551">
          <w:rPr>
            <w:rFonts w:asciiTheme="minorHAnsi" w:eastAsiaTheme="minorEastAsia" w:hAnsiTheme="minorHAnsi" w:cstheme="minorBidi"/>
            <w:smallCaps w:val="0"/>
            <w:noProof/>
            <w:sz w:val="22"/>
            <w:szCs w:val="22"/>
          </w:rPr>
          <w:tab/>
        </w:r>
        <w:r w:rsidR="00DE1551" w:rsidRPr="003273EE">
          <w:rPr>
            <w:rStyle w:val="Hyperlink"/>
            <w:rFonts w:ascii="Times New Roman" w:hAnsi="Times New Roman"/>
            <w:noProof/>
          </w:rPr>
          <w:t>Stratégie d’intervention du projet pour assurer la prise en compte des pygmées dans la mise en œuvre du projet</w:t>
        </w:r>
        <w:r w:rsidR="00DE1551">
          <w:rPr>
            <w:noProof/>
            <w:webHidden/>
          </w:rPr>
          <w:tab/>
        </w:r>
        <w:r w:rsidR="00DE1551">
          <w:rPr>
            <w:noProof/>
            <w:webHidden/>
          </w:rPr>
          <w:fldChar w:fldCharType="begin"/>
        </w:r>
        <w:r w:rsidR="00DE1551">
          <w:rPr>
            <w:noProof/>
            <w:webHidden/>
          </w:rPr>
          <w:instrText xml:space="preserve"> PAGEREF _Toc520299057 \h </w:instrText>
        </w:r>
        <w:r w:rsidR="00DE1551">
          <w:rPr>
            <w:noProof/>
            <w:webHidden/>
          </w:rPr>
        </w:r>
        <w:r w:rsidR="00DE1551">
          <w:rPr>
            <w:noProof/>
            <w:webHidden/>
          </w:rPr>
          <w:fldChar w:fldCharType="separate"/>
        </w:r>
        <w:r w:rsidR="00DE1551">
          <w:rPr>
            <w:noProof/>
            <w:webHidden/>
          </w:rPr>
          <w:t>31</w:t>
        </w:r>
        <w:r w:rsidR="00DE1551">
          <w:rPr>
            <w:noProof/>
            <w:webHidden/>
          </w:rPr>
          <w:fldChar w:fldCharType="end"/>
        </w:r>
      </w:hyperlink>
    </w:p>
    <w:p w14:paraId="64BF1295" w14:textId="75F155A1" w:rsidR="00DE1551" w:rsidRDefault="00CF1F52">
      <w:pPr>
        <w:pStyle w:val="TOC1"/>
        <w:tabs>
          <w:tab w:val="left" w:pos="480"/>
          <w:tab w:val="right" w:leader="dot" w:pos="9344"/>
        </w:tabs>
        <w:rPr>
          <w:rFonts w:asciiTheme="minorHAnsi" w:eastAsiaTheme="minorEastAsia" w:hAnsiTheme="minorHAnsi" w:cstheme="minorBidi"/>
          <w:b w:val="0"/>
          <w:bCs w:val="0"/>
          <w:caps w:val="0"/>
          <w:noProof/>
          <w:sz w:val="22"/>
          <w:szCs w:val="22"/>
        </w:rPr>
      </w:pPr>
      <w:hyperlink w:anchor="_Toc520299058" w:history="1">
        <w:r w:rsidR="00DE1551" w:rsidRPr="003273EE">
          <w:rPr>
            <w:rStyle w:val="Hyperlink"/>
            <w:noProof/>
          </w:rPr>
          <w:t>6.</w:t>
        </w:r>
        <w:r w:rsidR="00DE1551">
          <w:rPr>
            <w:rFonts w:asciiTheme="minorHAnsi" w:eastAsiaTheme="minorEastAsia" w:hAnsiTheme="minorHAnsi" w:cstheme="minorBidi"/>
            <w:b w:val="0"/>
            <w:bCs w:val="0"/>
            <w:caps w:val="0"/>
            <w:noProof/>
            <w:sz w:val="22"/>
            <w:szCs w:val="22"/>
          </w:rPr>
          <w:tab/>
        </w:r>
        <w:r w:rsidR="00DE1551" w:rsidRPr="003273EE">
          <w:rPr>
            <w:rStyle w:val="Hyperlink"/>
            <w:noProof/>
          </w:rPr>
          <w:t>PROCESSUS DE CONSULTATION DES PYGMÉES DANS LE CADRE DE LA PRÉPARATION ET DE LA MISE EN ŒUVRE DU PROJET</w:t>
        </w:r>
        <w:r w:rsidR="00DE1551">
          <w:rPr>
            <w:noProof/>
            <w:webHidden/>
          </w:rPr>
          <w:tab/>
        </w:r>
        <w:r w:rsidR="00DE1551">
          <w:rPr>
            <w:noProof/>
            <w:webHidden/>
          </w:rPr>
          <w:fldChar w:fldCharType="begin"/>
        </w:r>
        <w:r w:rsidR="00DE1551">
          <w:rPr>
            <w:noProof/>
            <w:webHidden/>
          </w:rPr>
          <w:instrText xml:space="preserve"> PAGEREF _Toc520299058 \h </w:instrText>
        </w:r>
        <w:r w:rsidR="00DE1551">
          <w:rPr>
            <w:noProof/>
            <w:webHidden/>
          </w:rPr>
        </w:r>
        <w:r w:rsidR="00DE1551">
          <w:rPr>
            <w:noProof/>
            <w:webHidden/>
          </w:rPr>
          <w:fldChar w:fldCharType="separate"/>
        </w:r>
        <w:r w:rsidR="00DE1551">
          <w:rPr>
            <w:noProof/>
            <w:webHidden/>
          </w:rPr>
          <w:t>32</w:t>
        </w:r>
        <w:r w:rsidR="00DE1551">
          <w:rPr>
            <w:noProof/>
            <w:webHidden/>
          </w:rPr>
          <w:fldChar w:fldCharType="end"/>
        </w:r>
      </w:hyperlink>
    </w:p>
    <w:p w14:paraId="1138D6C4" w14:textId="6E95EBE6" w:rsidR="00DE1551" w:rsidRDefault="00CF1F52">
      <w:pPr>
        <w:pStyle w:val="TOC2"/>
        <w:tabs>
          <w:tab w:val="left" w:pos="960"/>
          <w:tab w:val="right" w:leader="dot" w:pos="9344"/>
        </w:tabs>
        <w:rPr>
          <w:rFonts w:asciiTheme="minorHAnsi" w:eastAsiaTheme="minorEastAsia" w:hAnsiTheme="minorHAnsi" w:cstheme="minorBidi"/>
          <w:smallCaps w:val="0"/>
          <w:noProof/>
          <w:sz w:val="22"/>
          <w:szCs w:val="22"/>
        </w:rPr>
      </w:pPr>
      <w:hyperlink w:anchor="_Toc520299059" w:history="1">
        <w:r w:rsidR="00DE1551" w:rsidRPr="003273EE">
          <w:rPr>
            <w:rStyle w:val="Hyperlink"/>
            <w:rFonts w:ascii="Times New Roman" w:hAnsi="Times New Roman"/>
            <w:noProof/>
          </w:rPr>
          <w:t>6.1.</w:t>
        </w:r>
        <w:r w:rsidR="00DE1551">
          <w:rPr>
            <w:rFonts w:asciiTheme="minorHAnsi" w:eastAsiaTheme="minorEastAsia" w:hAnsiTheme="minorHAnsi" w:cstheme="minorBidi"/>
            <w:smallCaps w:val="0"/>
            <w:noProof/>
            <w:sz w:val="22"/>
            <w:szCs w:val="22"/>
          </w:rPr>
          <w:tab/>
        </w:r>
        <w:r w:rsidR="00DE1551" w:rsidRPr="003273EE">
          <w:rPr>
            <w:rStyle w:val="Hyperlink"/>
            <w:rFonts w:ascii="Times New Roman" w:hAnsi="Times New Roman"/>
            <w:noProof/>
          </w:rPr>
          <w:t>Cadre de consultation libre et préalable</w:t>
        </w:r>
        <w:r w:rsidR="00DE1551">
          <w:rPr>
            <w:noProof/>
            <w:webHidden/>
          </w:rPr>
          <w:tab/>
        </w:r>
        <w:r w:rsidR="00DE1551">
          <w:rPr>
            <w:noProof/>
            <w:webHidden/>
          </w:rPr>
          <w:fldChar w:fldCharType="begin"/>
        </w:r>
        <w:r w:rsidR="00DE1551">
          <w:rPr>
            <w:noProof/>
            <w:webHidden/>
          </w:rPr>
          <w:instrText xml:space="preserve"> PAGEREF _Toc520299059 \h </w:instrText>
        </w:r>
        <w:r w:rsidR="00DE1551">
          <w:rPr>
            <w:noProof/>
            <w:webHidden/>
          </w:rPr>
        </w:r>
        <w:r w:rsidR="00DE1551">
          <w:rPr>
            <w:noProof/>
            <w:webHidden/>
          </w:rPr>
          <w:fldChar w:fldCharType="separate"/>
        </w:r>
        <w:r w:rsidR="00DE1551">
          <w:rPr>
            <w:noProof/>
            <w:webHidden/>
          </w:rPr>
          <w:t>32</w:t>
        </w:r>
        <w:r w:rsidR="00DE1551">
          <w:rPr>
            <w:noProof/>
            <w:webHidden/>
          </w:rPr>
          <w:fldChar w:fldCharType="end"/>
        </w:r>
      </w:hyperlink>
    </w:p>
    <w:p w14:paraId="4C93E19D" w14:textId="5C15B441" w:rsidR="00DE1551" w:rsidRDefault="00CF1F52">
      <w:pPr>
        <w:pStyle w:val="TOC2"/>
        <w:tabs>
          <w:tab w:val="left" w:pos="960"/>
          <w:tab w:val="right" w:leader="dot" w:pos="9344"/>
        </w:tabs>
        <w:rPr>
          <w:rFonts w:asciiTheme="minorHAnsi" w:eastAsiaTheme="minorEastAsia" w:hAnsiTheme="minorHAnsi" w:cstheme="minorBidi"/>
          <w:smallCaps w:val="0"/>
          <w:noProof/>
          <w:sz w:val="22"/>
          <w:szCs w:val="22"/>
        </w:rPr>
      </w:pPr>
      <w:hyperlink w:anchor="_Toc520299060" w:history="1">
        <w:r w:rsidR="00DE1551" w:rsidRPr="003273EE">
          <w:rPr>
            <w:rStyle w:val="Hyperlink"/>
            <w:rFonts w:ascii="Times New Roman" w:hAnsi="Times New Roman"/>
            <w:noProof/>
          </w:rPr>
          <w:t>6.2.</w:t>
        </w:r>
        <w:r w:rsidR="00DE1551">
          <w:rPr>
            <w:rFonts w:asciiTheme="minorHAnsi" w:eastAsiaTheme="minorEastAsia" w:hAnsiTheme="minorHAnsi" w:cstheme="minorBidi"/>
            <w:smallCaps w:val="0"/>
            <w:noProof/>
            <w:sz w:val="22"/>
            <w:szCs w:val="22"/>
          </w:rPr>
          <w:tab/>
        </w:r>
        <w:r w:rsidR="00DE1551" w:rsidRPr="003273EE">
          <w:rPr>
            <w:rStyle w:val="Hyperlink"/>
            <w:rFonts w:ascii="Times New Roman" w:hAnsi="Times New Roman"/>
            <w:noProof/>
          </w:rPr>
          <w:t xml:space="preserve">Cadre de participation des </w:t>
        </w:r>
        <w:r w:rsidR="00DE1551" w:rsidRPr="003273EE">
          <w:rPr>
            <w:rStyle w:val="Hyperlink"/>
            <w:rFonts w:ascii="Times New Roman" w:hAnsi="Times New Roman"/>
            <w:noProof/>
            <w:lang w:eastAsia="en-US"/>
          </w:rPr>
          <w:t>pygmées</w:t>
        </w:r>
        <w:r w:rsidR="00DE1551">
          <w:rPr>
            <w:noProof/>
            <w:webHidden/>
          </w:rPr>
          <w:tab/>
        </w:r>
        <w:r w:rsidR="00DE1551">
          <w:rPr>
            <w:noProof/>
            <w:webHidden/>
          </w:rPr>
          <w:fldChar w:fldCharType="begin"/>
        </w:r>
        <w:r w:rsidR="00DE1551">
          <w:rPr>
            <w:noProof/>
            <w:webHidden/>
          </w:rPr>
          <w:instrText xml:space="preserve"> PAGEREF _Toc520299060 \h </w:instrText>
        </w:r>
        <w:r w:rsidR="00DE1551">
          <w:rPr>
            <w:noProof/>
            <w:webHidden/>
          </w:rPr>
        </w:r>
        <w:r w:rsidR="00DE1551">
          <w:rPr>
            <w:noProof/>
            <w:webHidden/>
          </w:rPr>
          <w:fldChar w:fldCharType="separate"/>
        </w:r>
        <w:r w:rsidR="00DE1551">
          <w:rPr>
            <w:noProof/>
            <w:webHidden/>
          </w:rPr>
          <w:t>33</w:t>
        </w:r>
        <w:r w:rsidR="00DE1551">
          <w:rPr>
            <w:noProof/>
            <w:webHidden/>
          </w:rPr>
          <w:fldChar w:fldCharType="end"/>
        </w:r>
      </w:hyperlink>
    </w:p>
    <w:p w14:paraId="604317A7" w14:textId="07A9E4F2" w:rsidR="00DE1551" w:rsidRDefault="00CF1F52">
      <w:pPr>
        <w:pStyle w:val="TOC2"/>
        <w:tabs>
          <w:tab w:val="left" w:pos="960"/>
          <w:tab w:val="right" w:leader="dot" w:pos="9344"/>
        </w:tabs>
        <w:rPr>
          <w:rFonts w:asciiTheme="minorHAnsi" w:eastAsiaTheme="minorEastAsia" w:hAnsiTheme="minorHAnsi" w:cstheme="minorBidi"/>
          <w:smallCaps w:val="0"/>
          <w:noProof/>
          <w:sz w:val="22"/>
          <w:szCs w:val="22"/>
        </w:rPr>
      </w:pPr>
      <w:hyperlink w:anchor="_Toc520299061" w:history="1">
        <w:r w:rsidR="00DE1551" w:rsidRPr="003273EE">
          <w:rPr>
            <w:rStyle w:val="Hyperlink"/>
            <w:rFonts w:ascii="Times New Roman" w:hAnsi="Times New Roman"/>
            <w:noProof/>
          </w:rPr>
          <w:t>6.3.</w:t>
        </w:r>
        <w:r w:rsidR="00DE1551">
          <w:rPr>
            <w:rFonts w:asciiTheme="minorHAnsi" w:eastAsiaTheme="minorEastAsia" w:hAnsiTheme="minorHAnsi" w:cstheme="minorBidi"/>
            <w:smallCaps w:val="0"/>
            <w:noProof/>
            <w:sz w:val="22"/>
            <w:szCs w:val="22"/>
          </w:rPr>
          <w:tab/>
        </w:r>
        <w:r w:rsidR="00DE1551" w:rsidRPr="003273EE">
          <w:rPr>
            <w:rStyle w:val="Hyperlink"/>
            <w:rFonts w:ascii="Times New Roman" w:hAnsi="Times New Roman"/>
            <w:noProof/>
          </w:rPr>
          <w:t xml:space="preserve">Avis des </w:t>
        </w:r>
        <w:r w:rsidR="00DE1551" w:rsidRPr="003273EE">
          <w:rPr>
            <w:rStyle w:val="Hyperlink"/>
            <w:rFonts w:ascii="Times New Roman" w:hAnsi="Times New Roman"/>
            <w:noProof/>
            <w:lang w:eastAsia="en-US"/>
          </w:rPr>
          <w:t xml:space="preserve">populations pygmées </w:t>
        </w:r>
        <w:r w:rsidR="00DE1551" w:rsidRPr="003273EE">
          <w:rPr>
            <w:rStyle w:val="Hyperlink"/>
            <w:rFonts w:ascii="Times New Roman" w:hAnsi="Times New Roman"/>
            <w:noProof/>
          </w:rPr>
          <w:t>sur le Projet</w:t>
        </w:r>
        <w:r w:rsidR="00DE1551">
          <w:rPr>
            <w:noProof/>
            <w:webHidden/>
          </w:rPr>
          <w:tab/>
        </w:r>
        <w:r w:rsidR="00DE1551">
          <w:rPr>
            <w:noProof/>
            <w:webHidden/>
          </w:rPr>
          <w:fldChar w:fldCharType="begin"/>
        </w:r>
        <w:r w:rsidR="00DE1551">
          <w:rPr>
            <w:noProof/>
            <w:webHidden/>
          </w:rPr>
          <w:instrText xml:space="preserve"> PAGEREF _Toc520299061 \h </w:instrText>
        </w:r>
        <w:r w:rsidR="00DE1551">
          <w:rPr>
            <w:noProof/>
            <w:webHidden/>
          </w:rPr>
        </w:r>
        <w:r w:rsidR="00DE1551">
          <w:rPr>
            <w:noProof/>
            <w:webHidden/>
          </w:rPr>
          <w:fldChar w:fldCharType="separate"/>
        </w:r>
        <w:r w:rsidR="00DE1551">
          <w:rPr>
            <w:noProof/>
            <w:webHidden/>
          </w:rPr>
          <w:t>34</w:t>
        </w:r>
        <w:r w:rsidR="00DE1551">
          <w:rPr>
            <w:noProof/>
            <w:webHidden/>
          </w:rPr>
          <w:fldChar w:fldCharType="end"/>
        </w:r>
      </w:hyperlink>
    </w:p>
    <w:p w14:paraId="08EF56C9" w14:textId="341830E6" w:rsidR="00DE1551" w:rsidRDefault="00CF1F52">
      <w:pPr>
        <w:pStyle w:val="TOC3"/>
        <w:tabs>
          <w:tab w:val="left" w:pos="1200"/>
          <w:tab w:val="right" w:leader="dot" w:pos="9344"/>
        </w:tabs>
        <w:rPr>
          <w:rFonts w:asciiTheme="minorHAnsi" w:eastAsiaTheme="minorEastAsia" w:hAnsiTheme="minorHAnsi" w:cstheme="minorBidi"/>
          <w:i w:val="0"/>
          <w:iCs w:val="0"/>
          <w:noProof/>
          <w:sz w:val="22"/>
          <w:szCs w:val="22"/>
        </w:rPr>
      </w:pPr>
      <w:hyperlink w:anchor="_Toc520299062" w:history="1">
        <w:r w:rsidR="00DE1551" w:rsidRPr="003273EE">
          <w:rPr>
            <w:rStyle w:val="Hyperlink"/>
            <w:noProof/>
          </w:rPr>
          <w:t>6.3.1.</w:t>
        </w:r>
        <w:r w:rsidR="00DE1551">
          <w:rPr>
            <w:rFonts w:asciiTheme="minorHAnsi" w:eastAsiaTheme="minorEastAsia" w:hAnsiTheme="minorHAnsi" w:cstheme="minorBidi"/>
            <w:i w:val="0"/>
            <w:iCs w:val="0"/>
            <w:noProof/>
            <w:sz w:val="22"/>
            <w:szCs w:val="22"/>
          </w:rPr>
          <w:tab/>
        </w:r>
        <w:r w:rsidR="00DE1551" w:rsidRPr="003273EE">
          <w:rPr>
            <w:rStyle w:val="Hyperlink"/>
            <w:noProof/>
          </w:rPr>
          <w:t>Avis, Attentes et craintes sur le projet</w:t>
        </w:r>
        <w:r w:rsidR="00DE1551">
          <w:rPr>
            <w:noProof/>
            <w:webHidden/>
          </w:rPr>
          <w:tab/>
        </w:r>
        <w:r w:rsidR="00DE1551">
          <w:rPr>
            <w:noProof/>
            <w:webHidden/>
          </w:rPr>
          <w:fldChar w:fldCharType="begin"/>
        </w:r>
        <w:r w:rsidR="00DE1551">
          <w:rPr>
            <w:noProof/>
            <w:webHidden/>
          </w:rPr>
          <w:instrText xml:space="preserve"> PAGEREF _Toc520299062 \h </w:instrText>
        </w:r>
        <w:r w:rsidR="00DE1551">
          <w:rPr>
            <w:noProof/>
            <w:webHidden/>
          </w:rPr>
        </w:r>
        <w:r w:rsidR="00DE1551">
          <w:rPr>
            <w:noProof/>
            <w:webHidden/>
          </w:rPr>
          <w:fldChar w:fldCharType="separate"/>
        </w:r>
        <w:r w:rsidR="00DE1551">
          <w:rPr>
            <w:noProof/>
            <w:webHidden/>
          </w:rPr>
          <w:t>34</w:t>
        </w:r>
        <w:r w:rsidR="00DE1551">
          <w:rPr>
            <w:noProof/>
            <w:webHidden/>
          </w:rPr>
          <w:fldChar w:fldCharType="end"/>
        </w:r>
      </w:hyperlink>
    </w:p>
    <w:p w14:paraId="60E10CD2" w14:textId="3724E4DE" w:rsidR="00DE1551" w:rsidRDefault="00CF1F52">
      <w:pPr>
        <w:pStyle w:val="TOC3"/>
        <w:tabs>
          <w:tab w:val="left" w:pos="1200"/>
          <w:tab w:val="right" w:leader="dot" w:pos="9344"/>
        </w:tabs>
        <w:rPr>
          <w:rFonts w:asciiTheme="minorHAnsi" w:eastAsiaTheme="minorEastAsia" w:hAnsiTheme="minorHAnsi" w:cstheme="minorBidi"/>
          <w:i w:val="0"/>
          <w:iCs w:val="0"/>
          <w:noProof/>
          <w:sz w:val="22"/>
          <w:szCs w:val="22"/>
        </w:rPr>
      </w:pPr>
      <w:hyperlink w:anchor="_Toc520299063" w:history="1">
        <w:r w:rsidR="00DE1551" w:rsidRPr="003273EE">
          <w:rPr>
            <w:rStyle w:val="Hyperlink"/>
            <w:noProof/>
          </w:rPr>
          <w:t>6.3.2.</w:t>
        </w:r>
        <w:r w:rsidR="00DE1551">
          <w:rPr>
            <w:rFonts w:asciiTheme="minorHAnsi" w:eastAsiaTheme="minorEastAsia" w:hAnsiTheme="minorHAnsi" w:cstheme="minorBidi"/>
            <w:i w:val="0"/>
            <w:iCs w:val="0"/>
            <w:noProof/>
            <w:sz w:val="22"/>
            <w:szCs w:val="22"/>
          </w:rPr>
          <w:tab/>
        </w:r>
        <w:r w:rsidR="00DE1551" w:rsidRPr="003273EE">
          <w:rPr>
            <w:rStyle w:val="Hyperlink"/>
            <w:noProof/>
          </w:rPr>
          <w:t>Stratégie d’implication des pygmées dans la mise en œuvre du projet</w:t>
        </w:r>
        <w:r w:rsidR="00DE1551">
          <w:rPr>
            <w:noProof/>
            <w:webHidden/>
          </w:rPr>
          <w:tab/>
        </w:r>
        <w:r w:rsidR="00DE1551">
          <w:rPr>
            <w:noProof/>
            <w:webHidden/>
          </w:rPr>
          <w:fldChar w:fldCharType="begin"/>
        </w:r>
        <w:r w:rsidR="00DE1551">
          <w:rPr>
            <w:noProof/>
            <w:webHidden/>
          </w:rPr>
          <w:instrText xml:space="preserve"> PAGEREF _Toc520299063 \h </w:instrText>
        </w:r>
        <w:r w:rsidR="00DE1551">
          <w:rPr>
            <w:noProof/>
            <w:webHidden/>
          </w:rPr>
        </w:r>
        <w:r w:rsidR="00DE1551">
          <w:rPr>
            <w:noProof/>
            <w:webHidden/>
          </w:rPr>
          <w:fldChar w:fldCharType="separate"/>
        </w:r>
        <w:r w:rsidR="00DE1551">
          <w:rPr>
            <w:noProof/>
            <w:webHidden/>
          </w:rPr>
          <w:t>34</w:t>
        </w:r>
        <w:r w:rsidR="00DE1551">
          <w:rPr>
            <w:noProof/>
            <w:webHidden/>
          </w:rPr>
          <w:fldChar w:fldCharType="end"/>
        </w:r>
      </w:hyperlink>
    </w:p>
    <w:p w14:paraId="34B5D026" w14:textId="6FCA94C7" w:rsidR="00DE1551" w:rsidRDefault="00CF1F52">
      <w:pPr>
        <w:pStyle w:val="TOC3"/>
        <w:tabs>
          <w:tab w:val="left" w:pos="1200"/>
          <w:tab w:val="right" w:leader="dot" w:pos="9344"/>
        </w:tabs>
        <w:rPr>
          <w:rFonts w:asciiTheme="minorHAnsi" w:eastAsiaTheme="minorEastAsia" w:hAnsiTheme="minorHAnsi" w:cstheme="minorBidi"/>
          <w:i w:val="0"/>
          <w:iCs w:val="0"/>
          <w:noProof/>
          <w:sz w:val="22"/>
          <w:szCs w:val="22"/>
        </w:rPr>
      </w:pPr>
      <w:hyperlink w:anchor="_Toc520299064" w:history="1">
        <w:r w:rsidR="00DE1551" w:rsidRPr="003273EE">
          <w:rPr>
            <w:rStyle w:val="Hyperlink"/>
            <w:noProof/>
          </w:rPr>
          <w:t>6.3.3.</w:t>
        </w:r>
        <w:r w:rsidR="00DE1551">
          <w:rPr>
            <w:rFonts w:asciiTheme="minorHAnsi" w:eastAsiaTheme="minorEastAsia" w:hAnsiTheme="minorHAnsi" w:cstheme="minorBidi"/>
            <w:i w:val="0"/>
            <w:iCs w:val="0"/>
            <w:noProof/>
            <w:sz w:val="22"/>
            <w:szCs w:val="22"/>
          </w:rPr>
          <w:tab/>
        </w:r>
        <w:r w:rsidR="00DE1551" w:rsidRPr="003273EE">
          <w:rPr>
            <w:rStyle w:val="Hyperlink"/>
            <w:noProof/>
          </w:rPr>
          <w:t>Stratégie de mise en œuvre du PPA</w:t>
        </w:r>
        <w:r w:rsidR="00DE1551">
          <w:rPr>
            <w:noProof/>
            <w:webHidden/>
          </w:rPr>
          <w:tab/>
        </w:r>
        <w:r w:rsidR="00DE1551">
          <w:rPr>
            <w:noProof/>
            <w:webHidden/>
          </w:rPr>
          <w:fldChar w:fldCharType="begin"/>
        </w:r>
        <w:r w:rsidR="00DE1551">
          <w:rPr>
            <w:noProof/>
            <w:webHidden/>
          </w:rPr>
          <w:instrText xml:space="preserve"> PAGEREF _Toc520299064 \h </w:instrText>
        </w:r>
        <w:r w:rsidR="00DE1551">
          <w:rPr>
            <w:noProof/>
            <w:webHidden/>
          </w:rPr>
        </w:r>
        <w:r w:rsidR="00DE1551">
          <w:rPr>
            <w:noProof/>
            <w:webHidden/>
          </w:rPr>
          <w:fldChar w:fldCharType="separate"/>
        </w:r>
        <w:r w:rsidR="00DE1551">
          <w:rPr>
            <w:noProof/>
            <w:webHidden/>
          </w:rPr>
          <w:t>34</w:t>
        </w:r>
        <w:r w:rsidR="00DE1551">
          <w:rPr>
            <w:noProof/>
            <w:webHidden/>
          </w:rPr>
          <w:fldChar w:fldCharType="end"/>
        </w:r>
      </w:hyperlink>
    </w:p>
    <w:p w14:paraId="3DFEFEF2" w14:textId="6BB378EB" w:rsidR="00DE1551" w:rsidRDefault="00CF1F52">
      <w:pPr>
        <w:pStyle w:val="TOC1"/>
        <w:tabs>
          <w:tab w:val="left" w:pos="480"/>
          <w:tab w:val="right" w:leader="dot" w:pos="9344"/>
        </w:tabs>
        <w:rPr>
          <w:rFonts w:asciiTheme="minorHAnsi" w:eastAsiaTheme="minorEastAsia" w:hAnsiTheme="minorHAnsi" w:cstheme="minorBidi"/>
          <w:b w:val="0"/>
          <w:bCs w:val="0"/>
          <w:caps w:val="0"/>
          <w:noProof/>
          <w:sz w:val="22"/>
          <w:szCs w:val="22"/>
        </w:rPr>
      </w:pPr>
      <w:hyperlink w:anchor="_Toc520299065" w:history="1">
        <w:r w:rsidR="00DE1551" w:rsidRPr="003273EE">
          <w:rPr>
            <w:rStyle w:val="Hyperlink"/>
            <w:noProof/>
          </w:rPr>
          <w:t>7.</w:t>
        </w:r>
        <w:r w:rsidR="00DE1551">
          <w:rPr>
            <w:rFonts w:asciiTheme="minorHAnsi" w:eastAsiaTheme="minorEastAsia" w:hAnsiTheme="minorHAnsi" w:cstheme="minorBidi"/>
            <w:b w:val="0"/>
            <w:bCs w:val="0"/>
            <w:caps w:val="0"/>
            <w:noProof/>
            <w:sz w:val="22"/>
            <w:szCs w:val="22"/>
          </w:rPr>
          <w:tab/>
        </w:r>
        <w:r w:rsidR="00DE1551" w:rsidRPr="003273EE">
          <w:rPr>
            <w:rStyle w:val="Hyperlink"/>
            <w:noProof/>
          </w:rPr>
          <w:t>CRITÈRES ET CADRE POUR LA PRÉPARATION D’UN PLAN OPERATIONNEL EN FAVEUR DES POPULATIONS AUTOCHTONES (PPA)</w:t>
        </w:r>
        <w:r w:rsidR="00DE1551">
          <w:rPr>
            <w:noProof/>
            <w:webHidden/>
          </w:rPr>
          <w:tab/>
        </w:r>
        <w:r w:rsidR="00DE1551">
          <w:rPr>
            <w:noProof/>
            <w:webHidden/>
          </w:rPr>
          <w:fldChar w:fldCharType="begin"/>
        </w:r>
        <w:r w:rsidR="00DE1551">
          <w:rPr>
            <w:noProof/>
            <w:webHidden/>
          </w:rPr>
          <w:instrText xml:space="preserve"> PAGEREF _Toc520299065 \h </w:instrText>
        </w:r>
        <w:r w:rsidR="00DE1551">
          <w:rPr>
            <w:noProof/>
            <w:webHidden/>
          </w:rPr>
        </w:r>
        <w:r w:rsidR="00DE1551">
          <w:rPr>
            <w:noProof/>
            <w:webHidden/>
          </w:rPr>
          <w:fldChar w:fldCharType="separate"/>
        </w:r>
        <w:r w:rsidR="00DE1551">
          <w:rPr>
            <w:noProof/>
            <w:webHidden/>
          </w:rPr>
          <w:t>35</w:t>
        </w:r>
        <w:r w:rsidR="00DE1551">
          <w:rPr>
            <w:noProof/>
            <w:webHidden/>
          </w:rPr>
          <w:fldChar w:fldCharType="end"/>
        </w:r>
      </w:hyperlink>
    </w:p>
    <w:p w14:paraId="7A876C24" w14:textId="58DEB410" w:rsidR="00DE1551" w:rsidRDefault="00CF1F52">
      <w:pPr>
        <w:pStyle w:val="TOC2"/>
        <w:tabs>
          <w:tab w:val="left" w:pos="960"/>
          <w:tab w:val="right" w:leader="dot" w:pos="9344"/>
        </w:tabs>
        <w:rPr>
          <w:rFonts w:asciiTheme="minorHAnsi" w:eastAsiaTheme="minorEastAsia" w:hAnsiTheme="minorHAnsi" w:cstheme="minorBidi"/>
          <w:smallCaps w:val="0"/>
          <w:noProof/>
          <w:sz w:val="22"/>
          <w:szCs w:val="22"/>
        </w:rPr>
      </w:pPr>
      <w:hyperlink w:anchor="_Toc520299066" w:history="1">
        <w:r w:rsidR="00DE1551" w:rsidRPr="003273EE">
          <w:rPr>
            <w:rStyle w:val="Hyperlink"/>
            <w:rFonts w:ascii="Times New Roman" w:hAnsi="Times New Roman"/>
            <w:noProof/>
          </w:rPr>
          <w:t>7.1.</w:t>
        </w:r>
        <w:r w:rsidR="00DE1551">
          <w:rPr>
            <w:rFonts w:asciiTheme="minorHAnsi" w:eastAsiaTheme="minorEastAsia" w:hAnsiTheme="minorHAnsi" w:cstheme="minorBidi"/>
            <w:smallCaps w:val="0"/>
            <w:noProof/>
            <w:sz w:val="22"/>
            <w:szCs w:val="22"/>
          </w:rPr>
          <w:tab/>
        </w:r>
        <w:r w:rsidR="00DE1551" w:rsidRPr="003273EE">
          <w:rPr>
            <w:rStyle w:val="Hyperlink"/>
            <w:rFonts w:ascii="Times New Roman" w:hAnsi="Times New Roman"/>
            <w:noProof/>
          </w:rPr>
          <w:t>Cadrage et objectif du PPA</w:t>
        </w:r>
        <w:r w:rsidR="00DE1551">
          <w:rPr>
            <w:noProof/>
            <w:webHidden/>
          </w:rPr>
          <w:tab/>
        </w:r>
        <w:r w:rsidR="00DE1551">
          <w:rPr>
            <w:noProof/>
            <w:webHidden/>
          </w:rPr>
          <w:fldChar w:fldCharType="begin"/>
        </w:r>
        <w:r w:rsidR="00DE1551">
          <w:rPr>
            <w:noProof/>
            <w:webHidden/>
          </w:rPr>
          <w:instrText xml:space="preserve"> PAGEREF _Toc520299066 \h </w:instrText>
        </w:r>
        <w:r w:rsidR="00DE1551">
          <w:rPr>
            <w:noProof/>
            <w:webHidden/>
          </w:rPr>
        </w:r>
        <w:r w:rsidR="00DE1551">
          <w:rPr>
            <w:noProof/>
            <w:webHidden/>
          </w:rPr>
          <w:fldChar w:fldCharType="separate"/>
        </w:r>
        <w:r w:rsidR="00DE1551">
          <w:rPr>
            <w:noProof/>
            <w:webHidden/>
          </w:rPr>
          <w:t>35</w:t>
        </w:r>
        <w:r w:rsidR="00DE1551">
          <w:rPr>
            <w:noProof/>
            <w:webHidden/>
          </w:rPr>
          <w:fldChar w:fldCharType="end"/>
        </w:r>
      </w:hyperlink>
    </w:p>
    <w:p w14:paraId="384CA64D" w14:textId="39CE55C1" w:rsidR="00DE1551" w:rsidRDefault="00CF1F52">
      <w:pPr>
        <w:pStyle w:val="TOC2"/>
        <w:tabs>
          <w:tab w:val="left" w:pos="960"/>
          <w:tab w:val="right" w:leader="dot" w:pos="9344"/>
        </w:tabs>
        <w:rPr>
          <w:rFonts w:asciiTheme="minorHAnsi" w:eastAsiaTheme="minorEastAsia" w:hAnsiTheme="minorHAnsi" w:cstheme="minorBidi"/>
          <w:smallCaps w:val="0"/>
          <w:noProof/>
          <w:sz w:val="22"/>
          <w:szCs w:val="22"/>
        </w:rPr>
      </w:pPr>
      <w:hyperlink w:anchor="_Toc520299067" w:history="1">
        <w:r w:rsidR="00DE1551" w:rsidRPr="003273EE">
          <w:rPr>
            <w:rStyle w:val="Hyperlink"/>
            <w:rFonts w:ascii="Times New Roman" w:hAnsi="Times New Roman"/>
            <w:noProof/>
          </w:rPr>
          <w:t>7.2.</w:t>
        </w:r>
        <w:r w:rsidR="00DE1551">
          <w:rPr>
            <w:rFonts w:asciiTheme="minorHAnsi" w:eastAsiaTheme="minorEastAsia" w:hAnsiTheme="minorHAnsi" w:cstheme="minorBidi"/>
            <w:smallCaps w:val="0"/>
            <w:noProof/>
            <w:sz w:val="22"/>
            <w:szCs w:val="22"/>
          </w:rPr>
          <w:tab/>
        </w:r>
        <w:r w:rsidR="00DE1551" w:rsidRPr="003273EE">
          <w:rPr>
            <w:rStyle w:val="Hyperlink"/>
            <w:rFonts w:ascii="Times New Roman" w:hAnsi="Times New Roman"/>
            <w:noProof/>
          </w:rPr>
          <w:t>Approche de réalisation et contenu du PPA</w:t>
        </w:r>
        <w:r w:rsidR="00DE1551">
          <w:rPr>
            <w:noProof/>
            <w:webHidden/>
          </w:rPr>
          <w:tab/>
        </w:r>
        <w:r w:rsidR="00DE1551">
          <w:rPr>
            <w:noProof/>
            <w:webHidden/>
          </w:rPr>
          <w:fldChar w:fldCharType="begin"/>
        </w:r>
        <w:r w:rsidR="00DE1551">
          <w:rPr>
            <w:noProof/>
            <w:webHidden/>
          </w:rPr>
          <w:instrText xml:space="preserve"> PAGEREF _Toc520299067 \h </w:instrText>
        </w:r>
        <w:r w:rsidR="00DE1551">
          <w:rPr>
            <w:noProof/>
            <w:webHidden/>
          </w:rPr>
        </w:r>
        <w:r w:rsidR="00DE1551">
          <w:rPr>
            <w:noProof/>
            <w:webHidden/>
          </w:rPr>
          <w:fldChar w:fldCharType="separate"/>
        </w:r>
        <w:r w:rsidR="00DE1551">
          <w:rPr>
            <w:noProof/>
            <w:webHidden/>
          </w:rPr>
          <w:t>35</w:t>
        </w:r>
        <w:r w:rsidR="00DE1551">
          <w:rPr>
            <w:noProof/>
            <w:webHidden/>
          </w:rPr>
          <w:fldChar w:fldCharType="end"/>
        </w:r>
      </w:hyperlink>
    </w:p>
    <w:p w14:paraId="6F94B04F" w14:textId="1876829C" w:rsidR="00DE1551" w:rsidRDefault="00CF1F52">
      <w:pPr>
        <w:pStyle w:val="TOC2"/>
        <w:tabs>
          <w:tab w:val="left" w:pos="960"/>
          <w:tab w:val="right" w:leader="dot" w:pos="9344"/>
        </w:tabs>
        <w:rPr>
          <w:rFonts w:asciiTheme="minorHAnsi" w:eastAsiaTheme="minorEastAsia" w:hAnsiTheme="minorHAnsi" w:cstheme="minorBidi"/>
          <w:smallCaps w:val="0"/>
          <w:noProof/>
          <w:sz w:val="22"/>
          <w:szCs w:val="22"/>
        </w:rPr>
      </w:pPr>
      <w:hyperlink w:anchor="_Toc520299068" w:history="1">
        <w:r w:rsidR="00DE1551" w:rsidRPr="003273EE">
          <w:rPr>
            <w:rStyle w:val="Hyperlink"/>
            <w:rFonts w:ascii="Times New Roman" w:hAnsi="Times New Roman"/>
            <w:noProof/>
          </w:rPr>
          <w:t>7.3.</w:t>
        </w:r>
        <w:r w:rsidR="00DE1551">
          <w:rPr>
            <w:rFonts w:asciiTheme="minorHAnsi" w:eastAsiaTheme="minorEastAsia" w:hAnsiTheme="minorHAnsi" w:cstheme="minorBidi"/>
            <w:smallCaps w:val="0"/>
            <w:noProof/>
            <w:sz w:val="22"/>
            <w:szCs w:val="22"/>
          </w:rPr>
          <w:tab/>
        </w:r>
        <w:r w:rsidR="00DE1551" w:rsidRPr="003273EE">
          <w:rPr>
            <w:rStyle w:val="Hyperlink"/>
            <w:rFonts w:ascii="Times New Roman" w:hAnsi="Times New Roman"/>
            <w:noProof/>
          </w:rPr>
          <w:t>Modalités de divulgation pour le PPA et le CPPA</w:t>
        </w:r>
        <w:r w:rsidR="00DE1551">
          <w:rPr>
            <w:noProof/>
            <w:webHidden/>
          </w:rPr>
          <w:tab/>
        </w:r>
        <w:r w:rsidR="00DE1551">
          <w:rPr>
            <w:noProof/>
            <w:webHidden/>
          </w:rPr>
          <w:fldChar w:fldCharType="begin"/>
        </w:r>
        <w:r w:rsidR="00DE1551">
          <w:rPr>
            <w:noProof/>
            <w:webHidden/>
          </w:rPr>
          <w:instrText xml:space="preserve"> PAGEREF _Toc520299068 \h </w:instrText>
        </w:r>
        <w:r w:rsidR="00DE1551">
          <w:rPr>
            <w:noProof/>
            <w:webHidden/>
          </w:rPr>
        </w:r>
        <w:r w:rsidR="00DE1551">
          <w:rPr>
            <w:noProof/>
            <w:webHidden/>
          </w:rPr>
          <w:fldChar w:fldCharType="separate"/>
        </w:r>
        <w:r w:rsidR="00DE1551">
          <w:rPr>
            <w:noProof/>
            <w:webHidden/>
          </w:rPr>
          <w:t>35</w:t>
        </w:r>
        <w:r w:rsidR="00DE1551">
          <w:rPr>
            <w:noProof/>
            <w:webHidden/>
          </w:rPr>
          <w:fldChar w:fldCharType="end"/>
        </w:r>
      </w:hyperlink>
    </w:p>
    <w:p w14:paraId="363CCCD2" w14:textId="5F9FCBAB" w:rsidR="00DE1551" w:rsidRDefault="00CF1F52">
      <w:pPr>
        <w:pStyle w:val="TOC2"/>
        <w:tabs>
          <w:tab w:val="left" w:pos="960"/>
          <w:tab w:val="right" w:leader="dot" w:pos="9344"/>
        </w:tabs>
        <w:rPr>
          <w:rFonts w:asciiTheme="minorHAnsi" w:eastAsiaTheme="minorEastAsia" w:hAnsiTheme="minorHAnsi" w:cstheme="minorBidi"/>
          <w:smallCaps w:val="0"/>
          <w:noProof/>
          <w:sz w:val="22"/>
          <w:szCs w:val="22"/>
        </w:rPr>
      </w:pPr>
      <w:hyperlink w:anchor="_Toc520299069" w:history="1">
        <w:r w:rsidR="00DE1551" w:rsidRPr="003273EE">
          <w:rPr>
            <w:rStyle w:val="Hyperlink"/>
            <w:rFonts w:ascii="Times New Roman" w:hAnsi="Times New Roman"/>
            <w:noProof/>
          </w:rPr>
          <w:t>7.4.</w:t>
        </w:r>
        <w:r w:rsidR="00DE1551">
          <w:rPr>
            <w:rFonts w:asciiTheme="minorHAnsi" w:eastAsiaTheme="minorEastAsia" w:hAnsiTheme="minorHAnsi" w:cstheme="minorBidi"/>
            <w:smallCaps w:val="0"/>
            <w:noProof/>
            <w:sz w:val="22"/>
            <w:szCs w:val="22"/>
          </w:rPr>
          <w:tab/>
        </w:r>
        <w:r w:rsidR="00DE1551" w:rsidRPr="003273EE">
          <w:rPr>
            <w:rStyle w:val="Hyperlink"/>
            <w:rFonts w:ascii="Times New Roman" w:hAnsi="Times New Roman"/>
            <w:noProof/>
          </w:rPr>
          <w:t>Stratégie de mise en œuvre du PPA</w:t>
        </w:r>
        <w:r w:rsidR="00DE1551">
          <w:rPr>
            <w:noProof/>
            <w:webHidden/>
          </w:rPr>
          <w:tab/>
        </w:r>
        <w:r w:rsidR="00DE1551">
          <w:rPr>
            <w:noProof/>
            <w:webHidden/>
          </w:rPr>
          <w:fldChar w:fldCharType="begin"/>
        </w:r>
        <w:r w:rsidR="00DE1551">
          <w:rPr>
            <w:noProof/>
            <w:webHidden/>
          </w:rPr>
          <w:instrText xml:space="preserve"> PAGEREF _Toc520299069 \h </w:instrText>
        </w:r>
        <w:r w:rsidR="00DE1551">
          <w:rPr>
            <w:noProof/>
            <w:webHidden/>
          </w:rPr>
        </w:r>
        <w:r w:rsidR="00DE1551">
          <w:rPr>
            <w:noProof/>
            <w:webHidden/>
          </w:rPr>
          <w:fldChar w:fldCharType="separate"/>
        </w:r>
        <w:r w:rsidR="00DE1551">
          <w:rPr>
            <w:noProof/>
            <w:webHidden/>
          </w:rPr>
          <w:t>35</w:t>
        </w:r>
        <w:r w:rsidR="00DE1551">
          <w:rPr>
            <w:noProof/>
            <w:webHidden/>
          </w:rPr>
          <w:fldChar w:fldCharType="end"/>
        </w:r>
      </w:hyperlink>
    </w:p>
    <w:p w14:paraId="558A7386" w14:textId="63D3890B" w:rsidR="00DE1551" w:rsidRDefault="00CF1F52">
      <w:pPr>
        <w:pStyle w:val="TOC2"/>
        <w:tabs>
          <w:tab w:val="left" w:pos="960"/>
          <w:tab w:val="right" w:leader="dot" w:pos="9344"/>
        </w:tabs>
        <w:rPr>
          <w:rFonts w:asciiTheme="minorHAnsi" w:eastAsiaTheme="minorEastAsia" w:hAnsiTheme="minorHAnsi" w:cstheme="minorBidi"/>
          <w:smallCaps w:val="0"/>
          <w:noProof/>
          <w:sz w:val="22"/>
          <w:szCs w:val="22"/>
        </w:rPr>
      </w:pPr>
      <w:hyperlink w:anchor="_Toc520299070" w:history="1">
        <w:r w:rsidR="00DE1551" w:rsidRPr="003273EE">
          <w:rPr>
            <w:rStyle w:val="Hyperlink"/>
            <w:rFonts w:ascii="Times New Roman" w:hAnsi="Times New Roman"/>
            <w:noProof/>
          </w:rPr>
          <w:t>7.5.</w:t>
        </w:r>
        <w:r w:rsidR="00DE1551">
          <w:rPr>
            <w:rFonts w:asciiTheme="minorHAnsi" w:eastAsiaTheme="minorEastAsia" w:hAnsiTheme="minorHAnsi" w:cstheme="minorBidi"/>
            <w:smallCaps w:val="0"/>
            <w:noProof/>
            <w:sz w:val="22"/>
            <w:szCs w:val="22"/>
          </w:rPr>
          <w:tab/>
        </w:r>
        <w:r w:rsidR="00DE1551" w:rsidRPr="003273EE">
          <w:rPr>
            <w:rStyle w:val="Hyperlink"/>
            <w:rFonts w:ascii="Times New Roman" w:hAnsi="Times New Roman"/>
            <w:noProof/>
          </w:rPr>
          <w:t>Provision pour la mise en œuvre du PPA</w:t>
        </w:r>
        <w:r w:rsidR="00DE1551">
          <w:rPr>
            <w:noProof/>
            <w:webHidden/>
          </w:rPr>
          <w:tab/>
        </w:r>
        <w:r w:rsidR="00DE1551">
          <w:rPr>
            <w:noProof/>
            <w:webHidden/>
          </w:rPr>
          <w:fldChar w:fldCharType="begin"/>
        </w:r>
        <w:r w:rsidR="00DE1551">
          <w:rPr>
            <w:noProof/>
            <w:webHidden/>
          </w:rPr>
          <w:instrText xml:space="preserve"> PAGEREF _Toc520299070 \h </w:instrText>
        </w:r>
        <w:r w:rsidR="00DE1551">
          <w:rPr>
            <w:noProof/>
            <w:webHidden/>
          </w:rPr>
        </w:r>
        <w:r w:rsidR="00DE1551">
          <w:rPr>
            <w:noProof/>
            <w:webHidden/>
          </w:rPr>
          <w:fldChar w:fldCharType="separate"/>
        </w:r>
        <w:r w:rsidR="00DE1551">
          <w:rPr>
            <w:noProof/>
            <w:webHidden/>
          </w:rPr>
          <w:t>35</w:t>
        </w:r>
        <w:r w:rsidR="00DE1551">
          <w:rPr>
            <w:noProof/>
            <w:webHidden/>
          </w:rPr>
          <w:fldChar w:fldCharType="end"/>
        </w:r>
      </w:hyperlink>
    </w:p>
    <w:p w14:paraId="3B7EB059" w14:textId="16C25260" w:rsidR="00DE1551" w:rsidRDefault="00CF1F52">
      <w:pPr>
        <w:pStyle w:val="TOC1"/>
        <w:tabs>
          <w:tab w:val="left" w:pos="480"/>
          <w:tab w:val="right" w:leader="dot" w:pos="9344"/>
        </w:tabs>
        <w:rPr>
          <w:rFonts w:asciiTheme="minorHAnsi" w:eastAsiaTheme="minorEastAsia" w:hAnsiTheme="minorHAnsi" w:cstheme="minorBidi"/>
          <w:b w:val="0"/>
          <w:bCs w:val="0"/>
          <w:caps w:val="0"/>
          <w:noProof/>
          <w:sz w:val="22"/>
          <w:szCs w:val="22"/>
        </w:rPr>
      </w:pPr>
      <w:hyperlink w:anchor="_Toc520299071" w:history="1">
        <w:r w:rsidR="00DE1551" w:rsidRPr="003273EE">
          <w:rPr>
            <w:rStyle w:val="Hyperlink"/>
            <w:noProof/>
          </w:rPr>
          <w:t>8.</w:t>
        </w:r>
        <w:r w:rsidR="00DE1551">
          <w:rPr>
            <w:rFonts w:asciiTheme="minorHAnsi" w:eastAsiaTheme="minorEastAsia" w:hAnsiTheme="minorHAnsi" w:cstheme="minorBidi"/>
            <w:b w:val="0"/>
            <w:bCs w:val="0"/>
            <w:caps w:val="0"/>
            <w:noProof/>
            <w:sz w:val="22"/>
            <w:szCs w:val="22"/>
          </w:rPr>
          <w:tab/>
        </w:r>
        <w:r w:rsidR="00DE1551" w:rsidRPr="003273EE">
          <w:rPr>
            <w:rStyle w:val="Hyperlink"/>
            <w:noProof/>
          </w:rPr>
          <w:t>STRUCTURE DE MISE EN ŒUVRE DU PROJET PAR RAPPORT À LA MISE EN ŒUVRE DU CPPA</w:t>
        </w:r>
        <w:r w:rsidR="00DE1551">
          <w:rPr>
            <w:noProof/>
            <w:webHidden/>
          </w:rPr>
          <w:tab/>
        </w:r>
        <w:r w:rsidR="00DE1551">
          <w:rPr>
            <w:noProof/>
            <w:webHidden/>
          </w:rPr>
          <w:fldChar w:fldCharType="begin"/>
        </w:r>
        <w:r w:rsidR="00DE1551">
          <w:rPr>
            <w:noProof/>
            <w:webHidden/>
          </w:rPr>
          <w:instrText xml:space="preserve"> PAGEREF _Toc520299071 \h </w:instrText>
        </w:r>
        <w:r w:rsidR="00DE1551">
          <w:rPr>
            <w:noProof/>
            <w:webHidden/>
          </w:rPr>
        </w:r>
        <w:r w:rsidR="00DE1551">
          <w:rPr>
            <w:noProof/>
            <w:webHidden/>
          </w:rPr>
          <w:fldChar w:fldCharType="separate"/>
        </w:r>
        <w:r w:rsidR="00DE1551">
          <w:rPr>
            <w:noProof/>
            <w:webHidden/>
          </w:rPr>
          <w:t>36</w:t>
        </w:r>
        <w:r w:rsidR="00DE1551">
          <w:rPr>
            <w:noProof/>
            <w:webHidden/>
          </w:rPr>
          <w:fldChar w:fldCharType="end"/>
        </w:r>
      </w:hyperlink>
    </w:p>
    <w:p w14:paraId="064029EA" w14:textId="61CB71DF" w:rsidR="00DE1551" w:rsidRDefault="00CF1F52">
      <w:pPr>
        <w:pStyle w:val="TOC1"/>
        <w:tabs>
          <w:tab w:val="left" w:pos="480"/>
          <w:tab w:val="right" w:leader="dot" w:pos="9344"/>
        </w:tabs>
        <w:rPr>
          <w:rFonts w:asciiTheme="minorHAnsi" w:eastAsiaTheme="minorEastAsia" w:hAnsiTheme="minorHAnsi" w:cstheme="minorBidi"/>
          <w:b w:val="0"/>
          <w:bCs w:val="0"/>
          <w:caps w:val="0"/>
          <w:noProof/>
          <w:sz w:val="22"/>
          <w:szCs w:val="22"/>
        </w:rPr>
      </w:pPr>
      <w:hyperlink w:anchor="_Toc520299072" w:history="1">
        <w:r w:rsidR="00DE1551" w:rsidRPr="003273EE">
          <w:rPr>
            <w:rStyle w:val="Hyperlink"/>
            <w:noProof/>
          </w:rPr>
          <w:t>9.</w:t>
        </w:r>
        <w:r w:rsidR="00DE1551">
          <w:rPr>
            <w:rFonts w:asciiTheme="minorHAnsi" w:eastAsiaTheme="minorEastAsia" w:hAnsiTheme="minorHAnsi" w:cstheme="minorBidi"/>
            <w:b w:val="0"/>
            <w:bCs w:val="0"/>
            <w:caps w:val="0"/>
            <w:noProof/>
            <w:sz w:val="22"/>
            <w:szCs w:val="22"/>
          </w:rPr>
          <w:tab/>
        </w:r>
        <w:r w:rsidR="00DE1551" w:rsidRPr="003273EE">
          <w:rPr>
            <w:rStyle w:val="Hyperlink"/>
            <w:noProof/>
          </w:rPr>
          <w:t>MÉCANISME DE GESTION DES PLAINTES</w:t>
        </w:r>
        <w:r w:rsidR="00DE1551">
          <w:rPr>
            <w:noProof/>
            <w:webHidden/>
          </w:rPr>
          <w:tab/>
        </w:r>
        <w:r w:rsidR="00DE1551">
          <w:rPr>
            <w:noProof/>
            <w:webHidden/>
          </w:rPr>
          <w:fldChar w:fldCharType="begin"/>
        </w:r>
        <w:r w:rsidR="00DE1551">
          <w:rPr>
            <w:noProof/>
            <w:webHidden/>
          </w:rPr>
          <w:instrText xml:space="preserve"> PAGEREF _Toc520299072 \h </w:instrText>
        </w:r>
        <w:r w:rsidR="00DE1551">
          <w:rPr>
            <w:noProof/>
            <w:webHidden/>
          </w:rPr>
        </w:r>
        <w:r w:rsidR="00DE1551">
          <w:rPr>
            <w:noProof/>
            <w:webHidden/>
          </w:rPr>
          <w:fldChar w:fldCharType="separate"/>
        </w:r>
        <w:r w:rsidR="00DE1551">
          <w:rPr>
            <w:noProof/>
            <w:webHidden/>
          </w:rPr>
          <w:t>36</w:t>
        </w:r>
        <w:r w:rsidR="00DE1551">
          <w:rPr>
            <w:noProof/>
            <w:webHidden/>
          </w:rPr>
          <w:fldChar w:fldCharType="end"/>
        </w:r>
      </w:hyperlink>
    </w:p>
    <w:p w14:paraId="6694B8D8" w14:textId="05B3FA0F" w:rsidR="00DE1551" w:rsidRDefault="00CF1F52">
      <w:pPr>
        <w:pStyle w:val="TOC1"/>
        <w:tabs>
          <w:tab w:val="left" w:pos="480"/>
          <w:tab w:val="right" w:leader="dot" w:pos="9344"/>
        </w:tabs>
        <w:rPr>
          <w:rFonts w:asciiTheme="minorHAnsi" w:eastAsiaTheme="minorEastAsia" w:hAnsiTheme="minorHAnsi" w:cstheme="minorBidi"/>
          <w:b w:val="0"/>
          <w:bCs w:val="0"/>
          <w:caps w:val="0"/>
          <w:noProof/>
          <w:sz w:val="22"/>
          <w:szCs w:val="22"/>
        </w:rPr>
      </w:pPr>
      <w:hyperlink w:anchor="_Toc520299073" w:history="1">
        <w:r w:rsidR="00DE1551" w:rsidRPr="003273EE">
          <w:rPr>
            <w:rStyle w:val="Hyperlink"/>
            <w:noProof/>
          </w:rPr>
          <w:t>10.</w:t>
        </w:r>
        <w:r w:rsidR="00DE1551">
          <w:rPr>
            <w:rFonts w:asciiTheme="minorHAnsi" w:eastAsiaTheme="minorEastAsia" w:hAnsiTheme="minorHAnsi" w:cstheme="minorBidi"/>
            <w:b w:val="0"/>
            <w:bCs w:val="0"/>
            <w:caps w:val="0"/>
            <w:noProof/>
            <w:sz w:val="22"/>
            <w:szCs w:val="22"/>
          </w:rPr>
          <w:tab/>
        </w:r>
        <w:r w:rsidR="00DE1551" w:rsidRPr="003273EE">
          <w:rPr>
            <w:rStyle w:val="Hyperlink"/>
            <w:noProof/>
          </w:rPr>
          <w:t>MÉCANISME OPÉRATIONNEL DE SUIVI - ÉVALUATION DU CPPA</w:t>
        </w:r>
        <w:r w:rsidR="00DE1551">
          <w:rPr>
            <w:noProof/>
            <w:webHidden/>
          </w:rPr>
          <w:tab/>
        </w:r>
        <w:r w:rsidR="00DE1551">
          <w:rPr>
            <w:noProof/>
            <w:webHidden/>
          </w:rPr>
          <w:fldChar w:fldCharType="begin"/>
        </w:r>
        <w:r w:rsidR="00DE1551">
          <w:rPr>
            <w:noProof/>
            <w:webHidden/>
          </w:rPr>
          <w:instrText xml:space="preserve"> PAGEREF _Toc520299073 \h </w:instrText>
        </w:r>
        <w:r w:rsidR="00DE1551">
          <w:rPr>
            <w:noProof/>
            <w:webHidden/>
          </w:rPr>
        </w:r>
        <w:r w:rsidR="00DE1551">
          <w:rPr>
            <w:noProof/>
            <w:webHidden/>
          </w:rPr>
          <w:fldChar w:fldCharType="separate"/>
        </w:r>
        <w:r w:rsidR="00DE1551">
          <w:rPr>
            <w:noProof/>
            <w:webHidden/>
          </w:rPr>
          <w:t>37</w:t>
        </w:r>
        <w:r w:rsidR="00DE1551">
          <w:rPr>
            <w:noProof/>
            <w:webHidden/>
          </w:rPr>
          <w:fldChar w:fldCharType="end"/>
        </w:r>
      </w:hyperlink>
    </w:p>
    <w:p w14:paraId="72841134" w14:textId="5B325EBC" w:rsidR="00DE1551" w:rsidRDefault="00CF1F52">
      <w:pPr>
        <w:pStyle w:val="TOC2"/>
        <w:tabs>
          <w:tab w:val="left" w:pos="960"/>
          <w:tab w:val="right" w:leader="dot" w:pos="9344"/>
        </w:tabs>
        <w:rPr>
          <w:rFonts w:asciiTheme="minorHAnsi" w:eastAsiaTheme="minorEastAsia" w:hAnsiTheme="minorHAnsi" w:cstheme="minorBidi"/>
          <w:smallCaps w:val="0"/>
          <w:noProof/>
          <w:sz w:val="22"/>
          <w:szCs w:val="22"/>
        </w:rPr>
      </w:pPr>
      <w:hyperlink w:anchor="_Toc520299074" w:history="1">
        <w:r w:rsidR="00DE1551" w:rsidRPr="003273EE">
          <w:rPr>
            <w:rStyle w:val="Hyperlink"/>
            <w:rFonts w:ascii="Times New Roman" w:hAnsi="Times New Roman"/>
            <w:noProof/>
          </w:rPr>
          <w:t>10.1.</w:t>
        </w:r>
        <w:r w:rsidR="00DE1551">
          <w:rPr>
            <w:rFonts w:asciiTheme="minorHAnsi" w:eastAsiaTheme="minorEastAsia" w:hAnsiTheme="minorHAnsi" w:cstheme="minorBidi"/>
            <w:smallCaps w:val="0"/>
            <w:noProof/>
            <w:sz w:val="22"/>
            <w:szCs w:val="22"/>
          </w:rPr>
          <w:tab/>
        </w:r>
        <w:r w:rsidR="00DE1551" w:rsidRPr="003273EE">
          <w:rPr>
            <w:rStyle w:val="Hyperlink"/>
            <w:rFonts w:ascii="Times New Roman" w:hAnsi="Times New Roman"/>
            <w:noProof/>
          </w:rPr>
          <w:t>Plan d’information, de sensibilisation et de renforcement des capacités et responsabilité de mise en œuvre</w:t>
        </w:r>
        <w:r w:rsidR="00DE1551">
          <w:rPr>
            <w:noProof/>
            <w:webHidden/>
          </w:rPr>
          <w:tab/>
        </w:r>
        <w:r w:rsidR="00DE1551">
          <w:rPr>
            <w:noProof/>
            <w:webHidden/>
          </w:rPr>
          <w:fldChar w:fldCharType="begin"/>
        </w:r>
        <w:r w:rsidR="00DE1551">
          <w:rPr>
            <w:noProof/>
            <w:webHidden/>
          </w:rPr>
          <w:instrText xml:space="preserve"> PAGEREF _Toc520299074 \h </w:instrText>
        </w:r>
        <w:r w:rsidR="00DE1551">
          <w:rPr>
            <w:noProof/>
            <w:webHidden/>
          </w:rPr>
        </w:r>
        <w:r w:rsidR="00DE1551">
          <w:rPr>
            <w:noProof/>
            <w:webHidden/>
          </w:rPr>
          <w:fldChar w:fldCharType="separate"/>
        </w:r>
        <w:r w:rsidR="00DE1551">
          <w:rPr>
            <w:noProof/>
            <w:webHidden/>
          </w:rPr>
          <w:t>37</w:t>
        </w:r>
        <w:r w:rsidR="00DE1551">
          <w:rPr>
            <w:noProof/>
            <w:webHidden/>
          </w:rPr>
          <w:fldChar w:fldCharType="end"/>
        </w:r>
      </w:hyperlink>
    </w:p>
    <w:p w14:paraId="4F94F6D2" w14:textId="47CE045E" w:rsidR="00DE1551" w:rsidRDefault="00CF1F52">
      <w:pPr>
        <w:pStyle w:val="TOC2"/>
        <w:tabs>
          <w:tab w:val="left" w:pos="960"/>
          <w:tab w:val="right" w:leader="dot" w:pos="9344"/>
        </w:tabs>
        <w:rPr>
          <w:rFonts w:asciiTheme="minorHAnsi" w:eastAsiaTheme="minorEastAsia" w:hAnsiTheme="minorHAnsi" w:cstheme="minorBidi"/>
          <w:smallCaps w:val="0"/>
          <w:noProof/>
          <w:sz w:val="22"/>
          <w:szCs w:val="22"/>
        </w:rPr>
      </w:pPr>
      <w:hyperlink w:anchor="_Toc520299075" w:history="1">
        <w:r w:rsidR="00DE1551" w:rsidRPr="003273EE">
          <w:rPr>
            <w:rStyle w:val="Hyperlink"/>
            <w:rFonts w:ascii="Times New Roman" w:hAnsi="Times New Roman"/>
            <w:noProof/>
          </w:rPr>
          <w:t>10.2.</w:t>
        </w:r>
        <w:r w:rsidR="00DE1551">
          <w:rPr>
            <w:rFonts w:asciiTheme="minorHAnsi" w:eastAsiaTheme="minorEastAsia" w:hAnsiTheme="minorHAnsi" w:cstheme="minorBidi"/>
            <w:smallCaps w:val="0"/>
            <w:noProof/>
            <w:sz w:val="22"/>
            <w:szCs w:val="22"/>
          </w:rPr>
          <w:tab/>
        </w:r>
        <w:r w:rsidR="00DE1551" w:rsidRPr="003273EE">
          <w:rPr>
            <w:rStyle w:val="Hyperlink"/>
            <w:rFonts w:ascii="Times New Roman" w:hAnsi="Times New Roman"/>
            <w:noProof/>
          </w:rPr>
          <w:t>Plan de participation et d’implication des pygmées</w:t>
        </w:r>
        <w:r w:rsidR="00DE1551">
          <w:rPr>
            <w:noProof/>
            <w:webHidden/>
          </w:rPr>
          <w:tab/>
        </w:r>
        <w:r w:rsidR="00DE1551">
          <w:rPr>
            <w:noProof/>
            <w:webHidden/>
          </w:rPr>
          <w:fldChar w:fldCharType="begin"/>
        </w:r>
        <w:r w:rsidR="00DE1551">
          <w:rPr>
            <w:noProof/>
            <w:webHidden/>
          </w:rPr>
          <w:instrText xml:space="preserve"> PAGEREF _Toc520299075 \h </w:instrText>
        </w:r>
        <w:r w:rsidR="00DE1551">
          <w:rPr>
            <w:noProof/>
            <w:webHidden/>
          </w:rPr>
        </w:r>
        <w:r w:rsidR="00DE1551">
          <w:rPr>
            <w:noProof/>
            <w:webHidden/>
          </w:rPr>
          <w:fldChar w:fldCharType="separate"/>
        </w:r>
        <w:r w:rsidR="00DE1551">
          <w:rPr>
            <w:noProof/>
            <w:webHidden/>
          </w:rPr>
          <w:t>37</w:t>
        </w:r>
        <w:r w:rsidR="00DE1551">
          <w:rPr>
            <w:noProof/>
            <w:webHidden/>
          </w:rPr>
          <w:fldChar w:fldCharType="end"/>
        </w:r>
      </w:hyperlink>
    </w:p>
    <w:p w14:paraId="20CDA4BE" w14:textId="62D41E39" w:rsidR="00DE1551" w:rsidRDefault="00CF1F52">
      <w:pPr>
        <w:pStyle w:val="TOC2"/>
        <w:tabs>
          <w:tab w:val="left" w:pos="960"/>
          <w:tab w:val="right" w:leader="dot" w:pos="9344"/>
        </w:tabs>
        <w:rPr>
          <w:rFonts w:asciiTheme="minorHAnsi" w:eastAsiaTheme="minorEastAsia" w:hAnsiTheme="minorHAnsi" w:cstheme="minorBidi"/>
          <w:smallCaps w:val="0"/>
          <w:noProof/>
          <w:sz w:val="22"/>
          <w:szCs w:val="22"/>
        </w:rPr>
      </w:pPr>
      <w:hyperlink w:anchor="_Toc520299076" w:history="1">
        <w:r w:rsidR="00DE1551" w:rsidRPr="003273EE">
          <w:rPr>
            <w:rStyle w:val="Hyperlink"/>
            <w:rFonts w:ascii="Times New Roman" w:hAnsi="Times New Roman"/>
            <w:noProof/>
          </w:rPr>
          <w:t>10.3.</w:t>
        </w:r>
        <w:r w:rsidR="00DE1551">
          <w:rPr>
            <w:rFonts w:asciiTheme="minorHAnsi" w:eastAsiaTheme="minorEastAsia" w:hAnsiTheme="minorHAnsi" w:cstheme="minorBidi"/>
            <w:smallCaps w:val="0"/>
            <w:noProof/>
            <w:sz w:val="22"/>
            <w:szCs w:val="22"/>
          </w:rPr>
          <w:tab/>
        </w:r>
        <w:r w:rsidR="00DE1551" w:rsidRPr="003273EE">
          <w:rPr>
            <w:rStyle w:val="Hyperlink"/>
            <w:rFonts w:ascii="Times New Roman" w:hAnsi="Times New Roman"/>
            <w:noProof/>
          </w:rPr>
          <w:t>Plan de suivi-évaluation du CPPA, responsabilité et reportage</w:t>
        </w:r>
        <w:r w:rsidR="00DE1551">
          <w:rPr>
            <w:noProof/>
            <w:webHidden/>
          </w:rPr>
          <w:tab/>
        </w:r>
        <w:r w:rsidR="00DE1551">
          <w:rPr>
            <w:noProof/>
            <w:webHidden/>
          </w:rPr>
          <w:fldChar w:fldCharType="begin"/>
        </w:r>
        <w:r w:rsidR="00DE1551">
          <w:rPr>
            <w:noProof/>
            <w:webHidden/>
          </w:rPr>
          <w:instrText xml:space="preserve"> PAGEREF _Toc520299076 \h </w:instrText>
        </w:r>
        <w:r w:rsidR="00DE1551">
          <w:rPr>
            <w:noProof/>
            <w:webHidden/>
          </w:rPr>
        </w:r>
        <w:r w:rsidR="00DE1551">
          <w:rPr>
            <w:noProof/>
            <w:webHidden/>
          </w:rPr>
          <w:fldChar w:fldCharType="separate"/>
        </w:r>
        <w:r w:rsidR="00DE1551">
          <w:rPr>
            <w:noProof/>
            <w:webHidden/>
          </w:rPr>
          <w:t>38</w:t>
        </w:r>
        <w:r w:rsidR="00DE1551">
          <w:rPr>
            <w:noProof/>
            <w:webHidden/>
          </w:rPr>
          <w:fldChar w:fldCharType="end"/>
        </w:r>
      </w:hyperlink>
    </w:p>
    <w:p w14:paraId="0C35C752" w14:textId="4903F9A1" w:rsidR="00DE1551" w:rsidRDefault="00CF1F52">
      <w:pPr>
        <w:pStyle w:val="TOC1"/>
        <w:tabs>
          <w:tab w:val="left" w:pos="480"/>
          <w:tab w:val="right" w:leader="dot" w:pos="9344"/>
        </w:tabs>
        <w:rPr>
          <w:rFonts w:asciiTheme="minorHAnsi" w:eastAsiaTheme="minorEastAsia" w:hAnsiTheme="minorHAnsi" w:cstheme="minorBidi"/>
          <w:b w:val="0"/>
          <w:bCs w:val="0"/>
          <w:caps w:val="0"/>
          <w:noProof/>
          <w:sz w:val="22"/>
          <w:szCs w:val="22"/>
        </w:rPr>
      </w:pPr>
      <w:hyperlink w:anchor="_Toc520299077" w:history="1">
        <w:r w:rsidR="00DE1551" w:rsidRPr="003273EE">
          <w:rPr>
            <w:rStyle w:val="Hyperlink"/>
            <w:noProof/>
          </w:rPr>
          <w:t>11.</w:t>
        </w:r>
        <w:r w:rsidR="00DE1551">
          <w:rPr>
            <w:rFonts w:asciiTheme="minorHAnsi" w:eastAsiaTheme="minorEastAsia" w:hAnsiTheme="minorHAnsi" w:cstheme="minorBidi"/>
            <w:b w:val="0"/>
            <w:bCs w:val="0"/>
            <w:caps w:val="0"/>
            <w:noProof/>
            <w:sz w:val="22"/>
            <w:szCs w:val="22"/>
          </w:rPr>
          <w:tab/>
        </w:r>
        <w:r w:rsidR="00DE1551" w:rsidRPr="003273EE">
          <w:rPr>
            <w:rStyle w:val="Hyperlink"/>
            <w:noProof/>
          </w:rPr>
          <w:t>BUDGET DE MISE EN ŒUVRE DU CPPA</w:t>
        </w:r>
        <w:r w:rsidR="00DE1551">
          <w:rPr>
            <w:noProof/>
            <w:webHidden/>
          </w:rPr>
          <w:tab/>
        </w:r>
        <w:r w:rsidR="00DE1551">
          <w:rPr>
            <w:noProof/>
            <w:webHidden/>
          </w:rPr>
          <w:fldChar w:fldCharType="begin"/>
        </w:r>
        <w:r w:rsidR="00DE1551">
          <w:rPr>
            <w:noProof/>
            <w:webHidden/>
          </w:rPr>
          <w:instrText xml:space="preserve"> PAGEREF _Toc520299077 \h </w:instrText>
        </w:r>
        <w:r w:rsidR="00DE1551">
          <w:rPr>
            <w:noProof/>
            <w:webHidden/>
          </w:rPr>
        </w:r>
        <w:r w:rsidR="00DE1551">
          <w:rPr>
            <w:noProof/>
            <w:webHidden/>
          </w:rPr>
          <w:fldChar w:fldCharType="separate"/>
        </w:r>
        <w:r w:rsidR="00DE1551">
          <w:rPr>
            <w:noProof/>
            <w:webHidden/>
          </w:rPr>
          <w:t>39</w:t>
        </w:r>
        <w:r w:rsidR="00DE1551">
          <w:rPr>
            <w:noProof/>
            <w:webHidden/>
          </w:rPr>
          <w:fldChar w:fldCharType="end"/>
        </w:r>
      </w:hyperlink>
    </w:p>
    <w:p w14:paraId="062C5468" w14:textId="417A2B47" w:rsidR="00DE1551" w:rsidRDefault="00CF1F52">
      <w:pPr>
        <w:pStyle w:val="TOC1"/>
        <w:tabs>
          <w:tab w:val="left" w:pos="480"/>
          <w:tab w:val="right" w:leader="dot" w:pos="9344"/>
        </w:tabs>
        <w:rPr>
          <w:rFonts w:asciiTheme="minorHAnsi" w:eastAsiaTheme="minorEastAsia" w:hAnsiTheme="minorHAnsi" w:cstheme="minorBidi"/>
          <w:b w:val="0"/>
          <w:bCs w:val="0"/>
          <w:caps w:val="0"/>
          <w:noProof/>
          <w:sz w:val="22"/>
          <w:szCs w:val="22"/>
        </w:rPr>
      </w:pPr>
      <w:hyperlink w:anchor="_Toc520299078" w:history="1">
        <w:r w:rsidR="00DE1551" w:rsidRPr="003273EE">
          <w:rPr>
            <w:rStyle w:val="Hyperlink"/>
            <w:noProof/>
          </w:rPr>
          <w:t>12.</w:t>
        </w:r>
        <w:r w:rsidR="00DE1551">
          <w:rPr>
            <w:rFonts w:asciiTheme="minorHAnsi" w:eastAsiaTheme="minorEastAsia" w:hAnsiTheme="minorHAnsi" w:cstheme="minorBidi"/>
            <w:b w:val="0"/>
            <w:bCs w:val="0"/>
            <w:caps w:val="0"/>
            <w:noProof/>
            <w:sz w:val="22"/>
            <w:szCs w:val="22"/>
          </w:rPr>
          <w:tab/>
        </w:r>
        <w:r w:rsidR="00DE1551" w:rsidRPr="003273EE">
          <w:rPr>
            <w:rStyle w:val="Hyperlink"/>
            <w:noProof/>
          </w:rPr>
          <w:t>ATELIER DE RESTITUTION DU RAPPORT PROVISOIRE</w:t>
        </w:r>
        <w:r w:rsidR="00DE1551">
          <w:rPr>
            <w:noProof/>
            <w:webHidden/>
          </w:rPr>
          <w:tab/>
        </w:r>
        <w:r w:rsidR="00DE1551">
          <w:rPr>
            <w:noProof/>
            <w:webHidden/>
          </w:rPr>
          <w:fldChar w:fldCharType="begin"/>
        </w:r>
        <w:r w:rsidR="00DE1551">
          <w:rPr>
            <w:noProof/>
            <w:webHidden/>
          </w:rPr>
          <w:instrText xml:space="preserve"> PAGEREF _Toc520299078 \h </w:instrText>
        </w:r>
        <w:r w:rsidR="00DE1551">
          <w:rPr>
            <w:noProof/>
            <w:webHidden/>
          </w:rPr>
        </w:r>
        <w:r w:rsidR="00DE1551">
          <w:rPr>
            <w:noProof/>
            <w:webHidden/>
          </w:rPr>
          <w:fldChar w:fldCharType="separate"/>
        </w:r>
        <w:r w:rsidR="00DE1551">
          <w:rPr>
            <w:noProof/>
            <w:webHidden/>
          </w:rPr>
          <w:t>39</w:t>
        </w:r>
        <w:r w:rsidR="00DE1551">
          <w:rPr>
            <w:noProof/>
            <w:webHidden/>
          </w:rPr>
          <w:fldChar w:fldCharType="end"/>
        </w:r>
      </w:hyperlink>
    </w:p>
    <w:p w14:paraId="6DAED56C" w14:textId="7E0D7FCC" w:rsidR="00DE1551" w:rsidRDefault="00CF1F52">
      <w:pPr>
        <w:pStyle w:val="TOC1"/>
        <w:tabs>
          <w:tab w:val="right" w:leader="dot" w:pos="9344"/>
        </w:tabs>
        <w:rPr>
          <w:rFonts w:asciiTheme="minorHAnsi" w:eastAsiaTheme="minorEastAsia" w:hAnsiTheme="minorHAnsi" w:cstheme="minorBidi"/>
          <w:b w:val="0"/>
          <w:bCs w:val="0"/>
          <w:caps w:val="0"/>
          <w:noProof/>
          <w:sz w:val="22"/>
          <w:szCs w:val="22"/>
        </w:rPr>
      </w:pPr>
      <w:hyperlink w:anchor="_Toc520299079" w:history="1">
        <w:r w:rsidR="00DE1551" w:rsidRPr="003273EE">
          <w:rPr>
            <w:rStyle w:val="Hyperlink"/>
            <w:rFonts w:ascii="Times New Roman" w:hAnsi="Times New Roman"/>
            <w:noProof/>
          </w:rPr>
          <w:t>Bibliographie</w:t>
        </w:r>
        <w:r w:rsidR="00DE1551">
          <w:rPr>
            <w:noProof/>
            <w:webHidden/>
          </w:rPr>
          <w:tab/>
        </w:r>
        <w:r w:rsidR="00DE1551">
          <w:rPr>
            <w:noProof/>
            <w:webHidden/>
          </w:rPr>
          <w:fldChar w:fldCharType="begin"/>
        </w:r>
        <w:r w:rsidR="00DE1551">
          <w:rPr>
            <w:noProof/>
            <w:webHidden/>
          </w:rPr>
          <w:instrText xml:space="preserve"> PAGEREF _Toc520299079 \h </w:instrText>
        </w:r>
        <w:r w:rsidR="00DE1551">
          <w:rPr>
            <w:noProof/>
            <w:webHidden/>
          </w:rPr>
        </w:r>
        <w:r w:rsidR="00DE1551">
          <w:rPr>
            <w:noProof/>
            <w:webHidden/>
          </w:rPr>
          <w:fldChar w:fldCharType="separate"/>
        </w:r>
        <w:r w:rsidR="00DE1551">
          <w:rPr>
            <w:noProof/>
            <w:webHidden/>
          </w:rPr>
          <w:t>41</w:t>
        </w:r>
        <w:r w:rsidR="00DE1551">
          <w:rPr>
            <w:noProof/>
            <w:webHidden/>
          </w:rPr>
          <w:fldChar w:fldCharType="end"/>
        </w:r>
      </w:hyperlink>
    </w:p>
    <w:p w14:paraId="673E808D" w14:textId="79388323" w:rsidR="00DE1551" w:rsidRDefault="00CF1F52">
      <w:pPr>
        <w:pStyle w:val="TOC1"/>
        <w:tabs>
          <w:tab w:val="right" w:leader="dot" w:pos="9344"/>
        </w:tabs>
        <w:rPr>
          <w:rFonts w:asciiTheme="minorHAnsi" w:eastAsiaTheme="minorEastAsia" w:hAnsiTheme="minorHAnsi" w:cstheme="minorBidi"/>
          <w:b w:val="0"/>
          <w:bCs w:val="0"/>
          <w:caps w:val="0"/>
          <w:noProof/>
          <w:sz w:val="22"/>
          <w:szCs w:val="22"/>
        </w:rPr>
      </w:pPr>
      <w:hyperlink w:anchor="_Toc520299080" w:history="1">
        <w:r w:rsidR="00DE1551" w:rsidRPr="003273EE">
          <w:rPr>
            <w:rStyle w:val="Hyperlink"/>
            <w:rFonts w:ascii="Times New Roman" w:hAnsi="Times New Roman"/>
            <w:noProof/>
          </w:rPr>
          <w:t>ANNEXES</w:t>
        </w:r>
        <w:r w:rsidR="00DE1551">
          <w:rPr>
            <w:noProof/>
            <w:webHidden/>
          </w:rPr>
          <w:tab/>
        </w:r>
        <w:r w:rsidR="00DE1551">
          <w:rPr>
            <w:noProof/>
            <w:webHidden/>
          </w:rPr>
          <w:fldChar w:fldCharType="begin"/>
        </w:r>
        <w:r w:rsidR="00DE1551">
          <w:rPr>
            <w:noProof/>
            <w:webHidden/>
          </w:rPr>
          <w:instrText xml:space="preserve"> PAGEREF _Toc520299080 \h </w:instrText>
        </w:r>
        <w:r w:rsidR="00DE1551">
          <w:rPr>
            <w:noProof/>
            <w:webHidden/>
          </w:rPr>
        </w:r>
        <w:r w:rsidR="00DE1551">
          <w:rPr>
            <w:noProof/>
            <w:webHidden/>
          </w:rPr>
          <w:fldChar w:fldCharType="separate"/>
        </w:r>
        <w:r w:rsidR="00DE1551">
          <w:rPr>
            <w:noProof/>
            <w:webHidden/>
          </w:rPr>
          <w:t>42</w:t>
        </w:r>
        <w:r w:rsidR="00DE1551">
          <w:rPr>
            <w:noProof/>
            <w:webHidden/>
          </w:rPr>
          <w:fldChar w:fldCharType="end"/>
        </w:r>
      </w:hyperlink>
    </w:p>
    <w:p w14:paraId="63D685D9" w14:textId="2856FC64" w:rsidR="00DE1551" w:rsidRDefault="00CF1F52">
      <w:pPr>
        <w:pStyle w:val="TOC4"/>
        <w:tabs>
          <w:tab w:val="right" w:leader="dot" w:pos="9344"/>
        </w:tabs>
        <w:rPr>
          <w:rFonts w:asciiTheme="minorHAnsi" w:eastAsiaTheme="minorEastAsia" w:hAnsiTheme="minorHAnsi" w:cstheme="minorBidi"/>
          <w:noProof/>
          <w:sz w:val="22"/>
          <w:szCs w:val="22"/>
        </w:rPr>
      </w:pPr>
      <w:hyperlink w:anchor="_Toc520299081" w:history="1">
        <w:r w:rsidR="00DE1551" w:rsidRPr="003273EE">
          <w:rPr>
            <w:rStyle w:val="Hyperlink"/>
            <w:noProof/>
          </w:rPr>
          <w:t>ANNEXE 1 : TERMES DE RÉFÉRENCE POUR L’ÉLABORATION CADRE DE PLANIFICATION DES PEUPLES AUTOCHTONES (CPPA)</w:t>
        </w:r>
        <w:r w:rsidR="00DE1551">
          <w:rPr>
            <w:noProof/>
            <w:webHidden/>
          </w:rPr>
          <w:tab/>
        </w:r>
        <w:r w:rsidR="00DE1551">
          <w:rPr>
            <w:noProof/>
            <w:webHidden/>
          </w:rPr>
          <w:fldChar w:fldCharType="begin"/>
        </w:r>
        <w:r w:rsidR="00DE1551">
          <w:rPr>
            <w:noProof/>
            <w:webHidden/>
          </w:rPr>
          <w:instrText xml:space="preserve"> PAGEREF _Toc520299081 \h </w:instrText>
        </w:r>
        <w:r w:rsidR="00DE1551">
          <w:rPr>
            <w:noProof/>
            <w:webHidden/>
          </w:rPr>
        </w:r>
        <w:r w:rsidR="00DE1551">
          <w:rPr>
            <w:noProof/>
            <w:webHidden/>
          </w:rPr>
          <w:fldChar w:fldCharType="separate"/>
        </w:r>
        <w:r w:rsidR="00DE1551">
          <w:rPr>
            <w:noProof/>
            <w:webHidden/>
          </w:rPr>
          <w:t>42</w:t>
        </w:r>
        <w:r w:rsidR="00DE1551">
          <w:rPr>
            <w:noProof/>
            <w:webHidden/>
          </w:rPr>
          <w:fldChar w:fldCharType="end"/>
        </w:r>
      </w:hyperlink>
    </w:p>
    <w:p w14:paraId="37D9D3DD" w14:textId="1618D4DB" w:rsidR="00DE1551" w:rsidRDefault="00CF1F52">
      <w:pPr>
        <w:pStyle w:val="TOC4"/>
        <w:tabs>
          <w:tab w:val="right" w:leader="dot" w:pos="9344"/>
        </w:tabs>
        <w:rPr>
          <w:rFonts w:asciiTheme="minorHAnsi" w:eastAsiaTheme="minorEastAsia" w:hAnsiTheme="minorHAnsi" w:cstheme="minorBidi"/>
          <w:noProof/>
          <w:sz w:val="22"/>
          <w:szCs w:val="22"/>
        </w:rPr>
      </w:pPr>
      <w:hyperlink w:anchor="_Toc520299082" w:history="1">
        <w:r w:rsidR="00DE1551" w:rsidRPr="003273EE">
          <w:rPr>
            <w:rStyle w:val="Hyperlink"/>
            <w:noProof/>
          </w:rPr>
          <w:t>ANNEXE 2 : LISTE DES PERSONNES RENCONTREES</w:t>
        </w:r>
        <w:r w:rsidR="00DE1551">
          <w:rPr>
            <w:noProof/>
            <w:webHidden/>
          </w:rPr>
          <w:tab/>
        </w:r>
        <w:r w:rsidR="00DE1551">
          <w:rPr>
            <w:noProof/>
            <w:webHidden/>
          </w:rPr>
          <w:fldChar w:fldCharType="begin"/>
        </w:r>
        <w:r w:rsidR="00DE1551">
          <w:rPr>
            <w:noProof/>
            <w:webHidden/>
          </w:rPr>
          <w:instrText xml:space="preserve"> PAGEREF _Toc520299082 \h </w:instrText>
        </w:r>
        <w:r w:rsidR="00DE1551">
          <w:rPr>
            <w:noProof/>
            <w:webHidden/>
          </w:rPr>
        </w:r>
        <w:r w:rsidR="00DE1551">
          <w:rPr>
            <w:noProof/>
            <w:webHidden/>
          </w:rPr>
          <w:fldChar w:fldCharType="separate"/>
        </w:r>
        <w:r w:rsidR="00DE1551">
          <w:rPr>
            <w:noProof/>
            <w:webHidden/>
          </w:rPr>
          <w:t>47</w:t>
        </w:r>
        <w:r w:rsidR="00DE1551">
          <w:rPr>
            <w:noProof/>
            <w:webHidden/>
          </w:rPr>
          <w:fldChar w:fldCharType="end"/>
        </w:r>
      </w:hyperlink>
    </w:p>
    <w:p w14:paraId="3AA18CB1" w14:textId="1359D743" w:rsidR="00DE1551" w:rsidRDefault="00CF1F52">
      <w:pPr>
        <w:pStyle w:val="TOC4"/>
        <w:tabs>
          <w:tab w:val="right" w:leader="dot" w:pos="9344"/>
        </w:tabs>
        <w:rPr>
          <w:rFonts w:asciiTheme="minorHAnsi" w:eastAsiaTheme="minorEastAsia" w:hAnsiTheme="minorHAnsi" w:cstheme="minorBidi"/>
          <w:noProof/>
          <w:sz w:val="22"/>
          <w:szCs w:val="22"/>
        </w:rPr>
      </w:pPr>
      <w:hyperlink w:anchor="_Toc520299083" w:history="1">
        <w:r w:rsidR="00DE1551" w:rsidRPr="003273EE">
          <w:rPr>
            <w:rStyle w:val="Hyperlink"/>
            <w:noProof/>
          </w:rPr>
          <w:t>ANNEXE 3 : COMPTES RENDUS DES CONSULTATIONS PUBLIQUES</w:t>
        </w:r>
        <w:r w:rsidR="00DE1551">
          <w:rPr>
            <w:noProof/>
            <w:webHidden/>
          </w:rPr>
          <w:tab/>
        </w:r>
        <w:r w:rsidR="00DE1551">
          <w:rPr>
            <w:noProof/>
            <w:webHidden/>
          </w:rPr>
          <w:fldChar w:fldCharType="begin"/>
        </w:r>
        <w:r w:rsidR="00DE1551">
          <w:rPr>
            <w:noProof/>
            <w:webHidden/>
          </w:rPr>
          <w:instrText xml:space="preserve"> PAGEREF _Toc520299083 \h </w:instrText>
        </w:r>
        <w:r w:rsidR="00DE1551">
          <w:rPr>
            <w:noProof/>
            <w:webHidden/>
          </w:rPr>
        </w:r>
        <w:r w:rsidR="00DE1551">
          <w:rPr>
            <w:noProof/>
            <w:webHidden/>
          </w:rPr>
          <w:fldChar w:fldCharType="separate"/>
        </w:r>
        <w:r w:rsidR="00DE1551">
          <w:rPr>
            <w:noProof/>
            <w:webHidden/>
          </w:rPr>
          <w:t>50</w:t>
        </w:r>
        <w:r w:rsidR="00DE1551">
          <w:rPr>
            <w:noProof/>
            <w:webHidden/>
          </w:rPr>
          <w:fldChar w:fldCharType="end"/>
        </w:r>
      </w:hyperlink>
    </w:p>
    <w:p w14:paraId="629F401C" w14:textId="2444A98B" w:rsidR="00DE1551" w:rsidRDefault="00CF1F52">
      <w:pPr>
        <w:pStyle w:val="TOC4"/>
        <w:tabs>
          <w:tab w:val="right" w:leader="dot" w:pos="9344"/>
        </w:tabs>
        <w:rPr>
          <w:rFonts w:asciiTheme="minorHAnsi" w:eastAsiaTheme="minorEastAsia" w:hAnsiTheme="minorHAnsi" w:cstheme="minorBidi"/>
          <w:noProof/>
          <w:sz w:val="22"/>
          <w:szCs w:val="22"/>
        </w:rPr>
      </w:pPr>
      <w:hyperlink w:anchor="_Toc520299084" w:history="1">
        <w:r w:rsidR="00DE1551" w:rsidRPr="003273EE">
          <w:rPr>
            <w:rStyle w:val="Hyperlink"/>
            <w:noProof/>
          </w:rPr>
          <w:t>ANNEXE 4 : CONTENU DU PPA</w:t>
        </w:r>
        <w:r w:rsidR="00DE1551">
          <w:rPr>
            <w:noProof/>
            <w:webHidden/>
          </w:rPr>
          <w:tab/>
        </w:r>
        <w:r w:rsidR="00DE1551">
          <w:rPr>
            <w:noProof/>
            <w:webHidden/>
          </w:rPr>
          <w:fldChar w:fldCharType="begin"/>
        </w:r>
        <w:r w:rsidR="00DE1551">
          <w:rPr>
            <w:noProof/>
            <w:webHidden/>
          </w:rPr>
          <w:instrText xml:space="preserve"> PAGEREF _Toc520299084 \h </w:instrText>
        </w:r>
        <w:r w:rsidR="00DE1551">
          <w:rPr>
            <w:noProof/>
            <w:webHidden/>
          </w:rPr>
        </w:r>
        <w:r w:rsidR="00DE1551">
          <w:rPr>
            <w:noProof/>
            <w:webHidden/>
          </w:rPr>
          <w:fldChar w:fldCharType="separate"/>
        </w:r>
        <w:r w:rsidR="00DE1551">
          <w:rPr>
            <w:noProof/>
            <w:webHidden/>
          </w:rPr>
          <w:t>55</w:t>
        </w:r>
        <w:r w:rsidR="00DE1551">
          <w:rPr>
            <w:noProof/>
            <w:webHidden/>
          </w:rPr>
          <w:fldChar w:fldCharType="end"/>
        </w:r>
      </w:hyperlink>
    </w:p>
    <w:p w14:paraId="0911F1C8" w14:textId="73606511" w:rsidR="0022237F" w:rsidRPr="005902F5" w:rsidRDefault="00C26946">
      <w:r w:rsidRPr="005902F5">
        <w:rPr>
          <w:b/>
          <w:bCs/>
          <w:caps/>
        </w:rPr>
        <w:fldChar w:fldCharType="end"/>
      </w:r>
    </w:p>
    <w:p w14:paraId="107532FE" w14:textId="77777777" w:rsidR="0079540A" w:rsidRPr="007F7607" w:rsidRDefault="0079540A" w:rsidP="0079540A">
      <w:pPr>
        <w:pStyle w:val="Title"/>
        <w:rPr>
          <w:rFonts w:ascii="Times New Roman" w:hAnsi="Times New Roman"/>
          <w:sz w:val="24"/>
          <w:szCs w:val="24"/>
          <w:lang w:val="fr-FR"/>
        </w:rPr>
      </w:pPr>
      <w:bookmarkStart w:id="1" w:name="_Toc520299017"/>
      <w:r w:rsidRPr="007F7607">
        <w:rPr>
          <w:rFonts w:ascii="Times New Roman" w:hAnsi="Times New Roman"/>
          <w:sz w:val="24"/>
          <w:szCs w:val="24"/>
          <w:lang w:val="fr-FR"/>
        </w:rPr>
        <w:t>LISTE DES TABLEAUX</w:t>
      </w:r>
      <w:bookmarkEnd w:id="1"/>
    </w:p>
    <w:p w14:paraId="7B31E9A0" w14:textId="77777777" w:rsidR="00C114EC" w:rsidRPr="005902F5" w:rsidRDefault="00C114EC" w:rsidP="00E9612F"/>
    <w:p w14:paraId="44DC9789" w14:textId="77777777" w:rsidR="00E9612F" w:rsidRPr="007F7607" w:rsidRDefault="00E9612F" w:rsidP="00E9612F"/>
    <w:p w14:paraId="5DAE38B6" w14:textId="77777777" w:rsidR="00D960B3" w:rsidRPr="007F7607" w:rsidRDefault="00C26946">
      <w:pPr>
        <w:pStyle w:val="TableofFigures"/>
        <w:tabs>
          <w:tab w:val="right" w:leader="dot" w:pos="9344"/>
        </w:tabs>
        <w:rPr>
          <w:rFonts w:eastAsiaTheme="minorEastAsia"/>
        </w:rPr>
      </w:pPr>
      <w:r w:rsidRPr="007F7607">
        <w:fldChar w:fldCharType="begin"/>
      </w:r>
      <w:r w:rsidR="00AD3826" w:rsidRPr="007F7607">
        <w:instrText xml:space="preserve"> TOC \h \z \c "Tableau" </w:instrText>
      </w:r>
      <w:r w:rsidRPr="007F7607">
        <w:fldChar w:fldCharType="separate"/>
      </w:r>
      <w:hyperlink w:anchor="_Toc518289152" w:history="1">
        <w:r w:rsidR="00D960B3" w:rsidRPr="007F7607">
          <w:rPr>
            <w:rStyle w:val="Hyperlink"/>
          </w:rPr>
          <w:t>Tableau 1: Composantes et coût du projet</w:t>
        </w:r>
        <w:r w:rsidR="00D960B3" w:rsidRPr="007F7607">
          <w:rPr>
            <w:webHidden/>
          </w:rPr>
          <w:tab/>
        </w:r>
        <w:r w:rsidRPr="007F7607">
          <w:rPr>
            <w:webHidden/>
          </w:rPr>
          <w:fldChar w:fldCharType="begin"/>
        </w:r>
        <w:r w:rsidR="00D960B3" w:rsidRPr="007F7607">
          <w:rPr>
            <w:webHidden/>
          </w:rPr>
          <w:instrText xml:space="preserve"> PAGEREF _Toc518289152 \h </w:instrText>
        </w:r>
        <w:r w:rsidRPr="007F7607">
          <w:rPr>
            <w:webHidden/>
          </w:rPr>
        </w:r>
        <w:r w:rsidRPr="007F7607">
          <w:rPr>
            <w:webHidden/>
          </w:rPr>
          <w:fldChar w:fldCharType="separate"/>
        </w:r>
        <w:r w:rsidR="000B3A0A" w:rsidRPr="007F7607">
          <w:rPr>
            <w:webHidden/>
          </w:rPr>
          <w:t>14</w:t>
        </w:r>
        <w:r w:rsidRPr="007F7607">
          <w:rPr>
            <w:webHidden/>
          </w:rPr>
          <w:fldChar w:fldCharType="end"/>
        </w:r>
      </w:hyperlink>
    </w:p>
    <w:p w14:paraId="7FC28511" w14:textId="77777777" w:rsidR="00D960B3" w:rsidRPr="007F7607" w:rsidRDefault="00CF1F52">
      <w:pPr>
        <w:pStyle w:val="TableofFigures"/>
        <w:tabs>
          <w:tab w:val="right" w:leader="dot" w:pos="9344"/>
        </w:tabs>
        <w:rPr>
          <w:rFonts w:eastAsiaTheme="minorEastAsia"/>
        </w:rPr>
      </w:pPr>
      <w:hyperlink w:anchor="_Toc518289153" w:history="1">
        <w:r w:rsidR="00D960B3" w:rsidRPr="007F7607">
          <w:rPr>
            <w:rStyle w:val="Hyperlink"/>
          </w:rPr>
          <w:t>Tableau 2: Lecture comparée de la règlementation nationale et de l’OP 4.10 sur les populations autochtones</w:t>
        </w:r>
        <w:r w:rsidR="00D960B3" w:rsidRPr="007F7607">
          <w:rPr>
            <w:webHidden/>
          </w:rPr>
          <w:tab/>
        </w:r>
        <w:r w:rsidR="00C26946" w:rsidRPr="007F7607">
          <w:rPr>
            <w:webHidden/>
          </w:rPr>
          <w:fldChar w:fldCharType="begin"/>
        </w:r>
        <w:r w:rsidR="00D960B3" w:rsidRPr="007F7607">
          <w:rPr>
            <w:webHidden/>
          </w:rPr>
          <w:instrText xml:space="preserve"> PAGEREF _Toc518289153 \h </w:instrText>
        </w:r>
        <w:r w:rsidR="00C26946" w:rsidRPr="007F7607">
          <w:rPr>
            <w:webHidden/>
          </w:rPr>
        </w:r>
        <w:r w:rsidR="00C26946" w:rsidRPr="007F7607">
          <w:rPr>
            <w:webHidden/>
          </w:rPr>
          <w:fldChar w:fldCharType="separate"/>
        </w:r>
        <w:r w:rsidR="000B3A0A" w:rsidRPr="007F7607">
          <w:rPr>
            <w:webHidden/>
          </w:rPr>
          <w:t>24</w:t>
        </w:r>
        <w:r w:rsidR="00C26946" w:rsidRPr="007F7607">
          <w:rPr>
            <w:webHidden/>
          </w:rPr>
          <w:fldChar w:fldCharType="end"/>
        </w:r>
      </w:hyperlink>
    </w:p>
    <w:p w14:paraId="6477CD0B" w14:textId="77777777" w:rsidR="00D960B3" w:rsidRPr="007F7607" w:rsidRDefault="00CF1F52">
      <w:pPr>
        <w:pStyle w:val="TableofFigures"/>
        <w:tabs>
          <w:tab w:val="right" w:leader="dot" w:pos="9344"/>
        </w:tabs>
        <w:rPr>
          <w:rFonts w:eastAsiaTheme="minorEastAsia"/>
        </w:rPr>
      </w:pPr>
      <w:hyperlink w:anchor="_Toc518289154" w:history="1">
        <w:r w:rsidR="00D960B3" w:rsidRPr="007F7607">
          <w:rPr>
            <w:rStyle w:val="Hyperlink"/>
          </w:rPr>
          <w:t>Tableau 3: Impacts positifs et négatifs potentiels du projet et recommandations</w:t>
        </w:r>
        <w:r w:rsidR="00D960B3" w:rsidRPr="007F7607">
          <w:rPr>
            <w:webHidden/>
          </w:rPr>
          <w:tab/>
        </w:r>
        <w:r w:rsidR="00C26946" w:rsidRPr="007F7607">
          <w:rPr>
            <w:webHidden/>
          </w:rPr>
          <w:fldChar w:fldCharType="begin"/>
        </w:r>
        <w:r w:rsidR="00D960B3" w:rsidRPr="007F7607">
          <w:rPr>
            <w:webHidden/>
          </w:rPr>
          <w:instrText xml:space="preserve"> PAGEREF _Toc518289154 \h </w:instrText>
        </w:r>
        <w:r w:rsidR="00C26946" w:rsidRPr="007F7607">
          <w:rPr>
            <w:webHidden/>
          </w:rPr>
        </w:r>
        <w:r w:rsidR="00C26946" w:rsidRPr="007F7607">
          <w:rPr>
            <w:webHidden/>
          </w:rPr>
          <w:fldChar w:fldCharType="separate"/>
        </w:r>
        <w:r w:rsidR="000B3A0A" w:rsidRPr="007F7607">
          <w:rPr>
            <w:webHidden/>
          </w:rPr>
          <w:t>28</w:t>
        </w:r>
        <w:r w:rsidR="00C26946" w:rsidRPr="007F7607">
          <w:rPr>
            <w:webHidden/>
          </w:rPr>
          <w:fldChar w:fldCharType="end"/>
        </w:r>
      </w:hyperlink>
    </w:p>
    <w:p w14:paraId="6302002D" w14:textId="77777777" w:rsidR="00D960B3" w:rsidRPr="007F7607" w:rsidRDefault="00CF1F52">
      <w:pPr>
        <w:pStyle w:val="TableofFigures"/>
        <w:tabs>
          <w:tab w:val="right" w:leader="dot" w:pos="9344"/>
        </w:tabs>
        <w:rPr>
          <w:rFonts w:eastAsiaTheme="minorEastAsia"/>
        </w:rPr>
      </w:pPr>
      <w:hyperlink w:anchor="_Toc518289155" w:history="1">
        <w:r w:rsidR="00D960B3" w:rsidRPr="007F7607">
          <w:rPr>
            <w:rStyle w:val="Hyperlink"/>
          </w:rPr>
          <w:t>Tableau 4: Budget de mise en œuvre du CPPA</w:t>
        </w:r>
        <w:r w:rsidR="00D960B3" w:rsidRPr="007F7607">
          <w:rPr>
            <w:webHidden/>
          </w:rPr>
          <w:tab/>
        </w:r>
        <w:r w:rsidR="00C26946" w:rsidRPr="007F7607">
          <w:rPr>
            <w:webHidden/>
          </w:rPr>
          <w:fldChar w:fldCharType="begin"/>
        </w:r>
        <w:r w:rsidR="00D960B3" w:rsidRPr="007F7607">
          <w:rPr>
            <w:webHidden/>
          </w:rPr>
          <w:instrText xml:space="preserve"> PAGEREF _Toc518289155 \h </w:instrText>
        </w:r>
        <w:r w:rsidR="00C26946" w:rsidRPr="007F7607">
          <w:rPr>
            <w:webHidden/>
          </w:rPr>
        </w:r>
        <w:r w:rsidR="00C26946" w:rsidRPr="007F7607">
          <w:rPr>
            <w:webHidden/>
          </w:rPr>
          <w:fldChar w:fldCharType="separate"/>
        </w:r>
        <w:r w:rsidR="000B3A0A" w:rsidRPr="007F7607">
          <w:rPr>
            <w:webHidden/>
          </w:rPr>
          <w:t>37</w:t>
        </w:r>
        <w:r w:rsidR="00C26946" w:rsidRPr="007F7607">
          <w:rPr>
            <w:webHidden/>
          </w:rPr>
          <w:fldChar w:fldCharType="end"/>
        </w:r>
      </w:hyperlink>
    </w:p>
    <w:p w14:paraId="5ECDAEBD" w14:textId="77777777" w:rsidR="00AD3826" w:rsidRPr="005902F5" w:rsidRDefault="00C26946" w:rsidP="00E9612F">
      <w:pPr>
        <w:rPr>
          <w:sz w:val="20"/>
        </w:rPr>
      </w:pPr>
      <w:r w:rsidRPr="007F7607">
        <w:fldChar w:fldCharType="end"/>
      </w:r>
    </w:p>
    <w:p w14:paraId="13B5742F" w14:textId="77777777" w:rsidR="0022237F" w:rsidRPr="007F7607" w:rsidRDefault="00863706">
      <w:r w:rsidRPr="005902F5">
        <w:br w:type="page"/>
      </w:r>
    </w:p>
    <w:p w14:paraId="3336FBA7" w14:textId="77777777" w:rsidR="0022237F" w:rsidRPr="007F7607" w:rsidRDefault="0022237F" w:rsidP="0079540A">
      <w:pPr>
        <w:pStyle w:val="Title"/>
        <w:rPr>
          <w:rFonts w:ascii="Times New Roman" w:hAnsi="Times New Roman"/>
          <w:lang w:val="fr-FR"/>
        </w:rPr>
      </w:pPr>
      <w:bookmarkStart w:id="2" w:name="_Toc520299018"/>
      <w:r w:rsidRPr="007F7607">
        <w:rPr>
          <w:rFonts w:ascii="Times New Roman" w:hAnsi="Times New Roman"/>
          <w:lang w:val="fr-FR"/>
        </w:rPr>
        <w:lastRenderedPageBreak/>
        <w:t>Liste des abbréviations</w:t>
      </w:r>
      <w:r w:rsidR="009F53AB" w:rsidRPr="007F7607">
        <w:rPr>
          <w:rFonts w:ascii="Times New Roman" w:hAnsi="Times New Roman"/>
          <w:lang w:val="fr-FR"/>
        </w:rPr>
        <w:t xml:space="preserve"> et acronymes</w:t>
      </w:r>
      <w:bookmarkEnd w:id="2"/>
    </w:p>
    <w:p w14:paraId="5F610192" w14:textId="77777777" w:rsidR="002B65E9" w:rsidRPr="005902F5" w:rsidRDefault="002B65E9">
      <w:pPr>
        <w:rPr>
          <w:sz w:val="22"/>
          <w:szCs w:val="22"/>
        </w:rPr>
      </w:pPr>
    </w:p>
    <w:tbl>
      <w:tblPr>
        <w:tblW w:w="5093" w:type="pct"/>
        <w:tblLook w:val="04A0" w:firstRow="1" w:lastRow="0" w:firstColumn="1" w:lastColumn="0" w:noHBand="0" w:noVBand="1"/>
      </w:tblPr>
      <w:tblGrid>
        <w:gridCol w:w="1555"/>
        <w:gridCol w:w="423"/>
        <w:gridCol w:w="7550"/>
      </w:tblGrid>
      <w:tr w:rsidR="00E75AEC" w:rsidRPr="007F7607" w14:paraId="1C32CB33" w14:textId="77777777" w:rsidTr="00451368">
        <w:tc>
          <w:tcPr>
            <w:tcW w:w="816" w:type="pct"/>
            <w:shd w:val="clear" w:color="auto" w:fill="auto"/>
          </w:tcPr>
          <w:p w14:paraId="278617F4" w14:textId="77777777" w:rsidR="00E75AEC" w:rsidRPr="007F7607" w:rsidRDefault="00E75AEC" w:rsidP="00126F9C">
            <w:pPr>
              <w:rPr>
                <w:sz w:val="22"/>
                <w:szCs w:val="22"/>
              </w:rPr>
            </w:pPr>
            <w:r w:rsidRPr="007F7607">
              <w:rPr>
                <w:iCs/>
                <w:sz w:val="22"/>
                <w:szCs w:val="22"/>
              </w:rPr>
              <w:t>AER</w:t>
            </w:r>
          </w:p>
        </w:tc>
        <w:tc>
          <w:tcPr>
            <w:tcW w:w="222" w:type="pct"/>
            <w:shd w:val="clear" w:color="auto" w:fill="auto"/>
          </w:tcPr>
          <w:p w14:paraId="5E51C447" w14:textId="77777777" w:rsidR="00E75AEC" w:rsidRPr="007F7607" w:rsidRDefault="00E75AEC" w:rsidP="00126F9C">
            <w:pPr>
              <w:spacing w:after="120"/>
              <w:rPr>
                <w:sz w:val="22"/>
                <w:szCs w:val="22"/>
              </w:rPr>
            </w:pPr>
          </w:p>
        </w:tc>
        <w:tc>
          <w:tcPr>
            <w:tcW w:w="3962" w:type="pct"/>
            <w:shd w:val="clear" w:color="auto" w:fill="auto"/>
          </w:tcPr>
          <w:p w14:paraId="01E3D36E" w14:textId="77777777" w:rsidR="00E75AEC" w:rsidRPr="007F7607" w:rsidRDefault="00E75AEC" w:rsidP="00F430D0">
            <w:pPr>
              <w:tabs>
                <w:tab w:val="left" w:pos="930"/>
              </w:tabs>
              <w:spacing w:after="120"/>
              <w:rPr>
                <w:sz w:val="22"/>
                <w:szCs w:val="22"/>
              </w:rPr>
            </w:pPr>
            <w:r w:rsidRPr="007F7607">
              <w:rPr>
                <w:iCs/>
                <w:sz w:val="22"/>
                <w:szCs w:val="22"/>
              </w:rPr>
              <w:t>Agence d’Électrification Rurale</w:t>
            </w:r>
          </w:p>
        </w:tc>
      </w:tr>
      <w:tr w:rsidR="00E75AEC" w:rsidRPr="007F7607" w14:paraId="7C4F3B37" w14:textId="77777777" w:rsidTr="00451368">
        <w:tc>
          <w:tcPr>
            <w:tcW w:w="816" w:type="pct"/>
            <w:shd w:val="clear" w:color="auto" w:fill="auto"/>
          </w:tcPr>
          <w:p w14:paraId="63AA2BC2" w14:textId="77777777" w:rsidR="00E75AEC" w:rsidRPr="007F7607" w:rsidRDefault="00E75AEC" w:rsidP="00126F9C">
            <w:pPr>
              <w:rPr>
                <w:sz w:val="22"/>
                <w:szCs w:val="22"/>
              </w:rPr>
            </w:pPr>
            <w:r w:rsidRPr="007F7607">
              <w:rPr>
                <w:sz w:val="22"/>
                <w:szCs w:val="22"/>
              </w:rPr>
              <w:t>AJDUR</w:t>
            </w:r>
          </w:p>
        </w:tc>
        <w:tc>
          <w:tcPr>
            <w:tcW w:w="222" w:type="pct"/>
            <w:shd w:val="clear" w:color="auto" w:fill="auto"/>
          </w:tcPr>
          <w:p w14:paraId="125DA638" w14:textId="77777777" w:rsidR="00E75AEC" w:rsidRPr="007F7607" w:rsidRDefault="00E75AEC" w:rsidP="00126F9C">
            <w:pPr>
              <w:spacing w:after="120"/>
              <w:rPr>
                <w:sz w:val="22"/>
                <w:szCs w:val="22"/>
              </w:rPr>
            </w:pPr>
          </w:p>
        </w:tc>
        <w:tc>
          <w:tcPr>
            <w:tcW w:w="3962" w:type="pct"/>
            <w:shd w:val="clear" w:color="auto" w:fill="auto"/>
          </w:tcPr>
          <w:p w14:paraId="2DBE65AC" w14:textId="77777777" w:rsidR="00E75AEC" w:rsidRPr="007F7607" w:rsidRDefault="00E75AEC" w:rsidP="00E6210D">
            <w:pPr>
              <w:spacing w:after="120"/>
              <w:rPr>
                <w:sz w:val="22"/>
                <w:szCs w:val="22"/>
              </w:rPr>
            </w:pPr>
            <w:r w:rsidRPr="007F7607">
              <w:rPr>
                <w:sz w:val="22"/>
                <w:szCs w:val="22"/>
              </w:rPr>
              <w:t xml:space="preserve">Association des Jeunes pour le développement de </w:t>
            </w:r>
            <w:proofErr w:type="spellStart"/>
            <w:r w:rsidRPr="007F7607">
              <w:rPr>
                <w:sz w:val="22"/>
                <w:szCs w:val="22"/>
              </w:rPr>
              <w:t>Messok</w:t>
            </w:r>
            <w:proofErr w:type="spellEnd"/>
          </w:p>
        </w:tc>
      </w:tr>
      <w:tr w:rsidR="00E75AEC" w:rsidRPr="007F7607" w14:paraId="6D9C547E" w14:textId="77777777" w:rsidTr="00451368">
        <w:tc>
          <w:tcPr>
            <w:tcW w:w="816" w:type="pct"/>
            <w:shd w:val="clear" w:color="auto" w:fill="auto"/>
          </w:tcPr>
          <w:p w14:paraId="069FB4FB" w14:textId="77777777" w:rsidR="00E75AEC" w:rsidRPr="007F7607" w:rsidRDefault="00E75AEC" w:rsidP="00126F9C">
            <w:pPr>
              <w:rPr>
                <w:sz w:val="22"/>
                <w:szCs w:val="22"/>
              </w:rPr>
            </w:pPr>
            <w:r w:rsidRPr="007F7607">
              <w:rPr>
                <w:sz w:val="22"/>
                <w:szCs w:val="22"/>
              </w:rPr>
              <w:t>ASBAK</w:t>
            </w:r>
          </w:p>
        </w:tc>
        <w:tc>
          <w:tcPr>
            <w:tcW w:w="222" w:type="pct"/>
            <w:shd w:val="clear" w:color="auto" w:fill="auto"/>
          </w:tcPr>
          <w:p w14:paraId="37EEA85F" w14:textId="77777777" w:rsidR="00E75AEC" w:rsidRPr="007F7607" w:rsidRDefault="00E75AEC" w:rsidP="00126F9C">
            <w:pPr>
              <w:spacing w:after="120"/>
              <w:rPr>
                <w:sz w:val="22"/>
                <w:szCs w:val="22"/>
              </w:rPr>
            </w:pPr>
          </w:p>
        </w:tc>
        <w:tc>
          <w:tcPr>
            <w:tcW w:w="3962" w:type="pct"/>
            <w:shd w:val="clear" w:color="auto" w:fill="auto"/>
          </w:tcPr>
          <w:p w14:paraId="59BE1E46" w14:textId="77777777" w:rsidR="00E75AEC" w:rsidRPr="007F7607" w:rsidRDefault="00E75AEC" w:rsidP="00E6210D">
            <w:pPr>
              <w:spacing w:after="120"/>
              <w:rPr>
                <w:sz w:val="22"/>
                <w:szCs w:val="22"/>
              </w:rPr>
            </w:pPr>
            <w:r w:rsidRPr="007F7607">
              <w:rPr>
                <w:sz w:val="22"/>
                <w:szCs w:val="22"/>
              </w:rPr>
              <w:t xml:space="preserve">Association des Baka de </w:t>
            </w:r>
            <w:proofErr w:type="spellStart"/>
            <w:r w:rsidRPr="007F7607">
              <w:rPr>
                <w:sz w:val="22"/>
                <w:szCs w:val="22"/>
              </w:rPr>
              <w:t>Lomié</w:t>
            </w:r>
            <w:proofErr w:type="spellEnd"/>
          </w:p>
        </w:tc>
      </w:tr>
      <w:tr w:rsidR="00E75AEC" w:rsidRPr="007F7607" w14:paraId="436DE36B" w14:textId="77777777" w:rsidTr="00451368">
        <w:tc>
          <w:tcPr>
            <w:tcW w:w="816" w:type="pct"/>
            <w:shd w:val="clear" w:color="auto" w:fill="auto"/>
          </w:tcPr>
          <w:p w14:paraId="216269A6" w14:textId="77777777" w:rsidR="00E75AEC" w:rsidRPr="007F7607" w:rsidRDefault="00E75AEC" w:rsidP="00126F9C">
            <w:pPr>
              <w:rPr>
                <w:sz w:val="22"/>
                <w:szCs w:val="22"/>
              </w:rPr>
            </w:pPr>
            <w:r w:rsidRPr="007F7607">
              <w:rPr>
                <w:sz w:val="22"/>
                <w:szCs w:val="22"/>
              </w:rPr>
              <w:t>BEI</w:t>
            </w:r>
          </w:p>
        </w:tc>
        <w:tc>
          <w:tcPr>
            <w:tcW w:w="222" w:type="pct"/>
            <w:shd w:val="clear" w:color="auto" w:fill="auto"/>
          </w:tcPr>
          <w:p w14:paraId="577BD327" w14:textId="77777777" w:rsidR="00E75AEC" w:rsidRPr="007F7607" w:rsidRDefault="00E75AEC" w:rsidP="00126F9C">
            <w:pPr>
              <w:spacing w:after="120"/>
              <w:rPr>
                <w:sz w:val="22"/>
                <w:szCs w:val="22"/>
              </w:rPr>
            </w:pPr>
          </w:p>
        </w:tc>
        <w:tc>
          <w:tcPr>
            <w:tcW w:w="3962" w:type="pct"/>
            <w:shd w:val="clear" w:color="auto" w:fill="auto"/>
          </w:tcPr>
          <w:p w14:paraId="446074CE" w14:textId="77777777" w:rsidR="00E75AEC" w:rsidRPr="007F7607" w:rsidRDefault="00E75AEC" w:rsidP="0061784C">
            <w:pPr>
              <w:spacing w:after="120"/>
              <w:rPr>
                <w:sz w:val="22"/>
                <w:szCs w:val="22"/>
              </w:rPr>
            </w:pPr>
            <w:r w:rsidRPr="007F7607">
              <w:rPr>
                <w:sz w:val="22"/>
                <w:szCs w:val="22"/>
              </w:rPr>
              <w:t>Banque Européenne d’Investissement</w:t>
            </w:r>
          </w:p>
        </w:tc>
      </w:tr>
      <w:tr w:rsidR="00E75AEC" w:rsidRPr="007F7607" w14:paraId="597ACA25" w14:textId="77777777" w:rsidTr="00451368">
        <w:tc>
          <w:tcPr>
            <w:tcW w:w="816" w:type="pct"/>
            <w:shd w:val="clear" w:color="auto" w:fill="auto"/>
          </w:tcPr>
          <w:p w14:paraId="69BA5EE1" w14:textId="77777777" w:rsidR="00E75AEC" w:rsidRPr="007F7607" w:rsidRDefault="00E75AEC" w:rsidP="00126F9C">
            <w:pPr>
              <w:rPr>
                <w:sz w:val="22"/>
                <w:szCs w:val="22"/>
              </w:rPr>
            </w:pPr>
            <w:r w:rsidRPr="007F7607">
              <w:rPr>
                <w:sz w:val="22"/>
                <w:szCs w:val="22"/>
              </w:rPr>
              <w:t>CADDAP</w:t>
            </w:r>
          </w:p>
        </w:tc>
        <w:tc>
          <w:tcPr>
            <w:tcW w:w="222" w:type="pct"/>
            <w:shd w:val="clear" w:color="auto" w:fill="auto"/>
          </w:tcPr>
          <w:p w14:paraId="2DD6C3DE" w14:textId="77777777" w:rsidR="00E75AEC" w:rsidRPr="007F7607" w:rsidRDefault="00E75AEC" w:rsidP="00126F9C">
            <w:pPr>
              <w:spacing w:after="120"/>
              <w:rPr>
                <w:sz w:val="22"/>
                <w:szCs w:val="22"/>
              </w:rPr>
            </w:pPr>
          </w:p>
        </w:tc>
        <w:tc>
          <w:tcPr>
            <w:tcW w:w="3962" w:type="pct"/>
            <w:shd w:val="clear" w:color="auto" w:fill="auto"/>
          </w:tcPr>
          <w:p w14:paraId="2324E53B" w14:textId="77777777" w:rsidR="00E75AEC" w:rsidRPr="007F7607" w:rsidRDefault="00E75AEC" w:rsidP="00E6210D">
            <w:pPr>
              <w:spacing w:after="120"/>
              <w:rPr>
                <w:sz w:val="22"/>
                <w:szCs w:val="22"/>
              </w:rPr>
            </w:pPr>
            <w:r w:rsidRPr="007F7607">
              <w:rPr>
                <w:sz w:val="22"/>
                <w:szCs w:val="22"/>
              </w:rPr>
              <w:t>Centre d’Action pour le Développement des Autochtones Pygmées</w:t>
            </w:r>
          </w:p>
        </w:tc>
      </w:tr>
      <w:tr w:rsidR="00E75AEC" w:rsidRPr="007F7607" w14:paraId="44224F08" w14:textId="77777777" w:rsidTr="00451368">
        <w:tc>
          <w:tcPr>
            <w:tcW w:w="816" w:type="pct"/>
            <w:shd w:val="clear" w:color="auto" w:fill="auto"/>
          </w:tcPr>
          <w:p w14:paraId="56A9D2BE" w14:textId="77777777" w:rsidR="00E75AEC" w:rsidRPr="007F7607" w:rsidRDefault="00E75AEC" w:rsidP="00126F9C">
            <w:pPr>
              <w:rPr>
                <w:sz w:val="22"/>
                <w:szCs w:val="22"/>
              </w:rPr>
            </w:pPr>
            <w:r w:rsidRPr="007F7607">
              <w:rPr>
                <w:sz w:val="22"/>
                <w:szCs w:val="22"/>
              </w:rPr>
              <w:t>CERAD</w:t>
            </w:r>
          </w:p>
        </w:tc>
        <w:tc>
          <w:tcPr>
            <w:tcW w:w="222" w:type="pct"/>
            <w:shd w:val="clear" w:color="auto" w:fill="auto"/>
          </w:tcPr>
          <w:p w14:paraId="4C06B30A" w14:textId="77777777" w:rsidR="00E75AEC" w:rsidRPr="007F7607" w:rsidRDefault="00E75AEC" w:rsidP="00126F9C">
            <w:pPr>
              <w:spacing w:after="120"/>
              <w:rPr>
                <w:sz w:val="22"/>
                <w:szCs w:val="22"/>
              </w:rPr>
            </w:pPr>
          </w:p>
        </w:tc>
        <w:tc>
          <w:tcPr>
            <w:tcW w:w="3962" w:type="pct"/>
            <w:shd w:val="clear" w:color="auto" w:fill="auto"/>
          </w:tcPr>
          <w:p w14:paraId="380F75AD" w14:textId="77777777" w:rsidR="00E75AEC" w:rsidRPr="007F7607" w:rsidRDefault="00E75AEC" w:rsidP="00E6210D">
            <w:pPr>
              <w:autoSpaceDE w:val="0"/>
              <w:autoSpaceDN w:val="0"/>
              <w:adjustRightInd w:val="0"/>
              <w:jc w:val="both"/>
              <w:rPr>
                <w:sz w:val="22"/>
                <w:szCs w:val="22"/>
              </w:rPr>
            </w:pPr>
            <w:r w:rsidRPr="007F7607">
              <w:rPr>
                <w:sz w:val="22"/>
                <w:szCs w:val="22"/>
              </w:rPr>
              <w:t>Centre de Recherche et d'Action pour le Développement Durable</w:t>
            </w:r>
          </w:p>
        </w:tc>
      </w:tr>
      <w:tr w:rsidR="00E75AEC" w:rsidRPr="007F7607" w14:paraId="62BDF76A" w14:textId="77777777" w:rsidTr="00451368">
        <w:tc>
          <w:tcPr>
            <w:tcW w:w="816" w:type="pct"/>
            <w:shd w:val="clear" w:color="auto" w:fill="auto"/>
          </w:tcPr>
          <w:p w14:paraId="733EAFEF" w14:textId="77777777" w:rsidR="00E75AEC" w:rsidRPr="007F7607" w:rsidRDefault="00E75AEC" w:rsidP="00126F9C">
            <w:pPr>
              <w:rPr>
                <w:sz w:val="22"/>
                <w:szCs w:val="22"/>
              </w:rPr>
            </w:pPr>
            <w:r w:rsidRPr="007F7607">
              <w:rPr>
                <w:sz w:val="22"/>
                <w:szCs w:val="22"/>
              </w:rPr>
              <w:t>CGES</w:t>
            </w:r>
          </w:p>
        </w:tc>
        <w:tc>
          <w:tcPr>
            <w:tcW w:w="222" w:type="pct"/>
            <w:shd w:val="clear" w:color="auto" w:fill="auto"/>
          </w:tcPr>
          <w:p w14:paraId="46F04F59" w14:textId="77777777" w:rsidR="00E75AEC" w:rsidRPr="007F7607" w:rsidRDefault="00E75AEC" w:rsidP="00126F9C">
            <w:pPr>
              <w:spacing w:after="120"/>
              <w:rPr>
                <w:sz w:val="22"/>
                <w:szCs w:val="22"/>
              </w:rPr>
            </w:pPr>
          </w:p>
        </w:tc>
        <w:tc>
          <w:tcPr>
            <w:tcW w:w="3962" w:type="pct"/>
            <w:shd w:val="clear" w:color="auto" w:fill="auto"/>
          </w:tcPr>
          <w:p w14:paraId="0C20D5FD" w14:textId="77777777" w:rsidR="00E75AEC" w:rsidRPr="007F7607" w:rsidRDefault="00E75AEC" w:rsidP="00126F9C">
            <w:pPr>
              <w:spacing w:after="120"/>
              <w:rPr>
                <w:sz w:val="22"/>
                <w:szCs w:val="22"/>
              </w:rPr>
            </w:pPr>
            <w:r w:rsidRPr="007F7607">
              <w:rPr>
                <w:sz w:val="22"/>
                <w:szCs w:val="22"/>
              </w:rPr>
              <w:t>Cadre de Gestion Environnementale et Sociale</w:t>
            </w:r>
          </w:p>
        </w:tc>
      </w:tr>
      <w:tr w:rsidR="00E75AEC" w:rsidRPr="007F7607" w14:paraId="0C3C9535" w14:textId="77777777" w:rsidTr="00451368">
        <w:tc>
          <w:tcPr>
            <w:tcW w:w="816" w:type="pct"/>
            <w:shd w:val="clear" w:color="auto" w:fill="auto"/>
          </w:tcPr>
          <w:p w14:paraId="2CC999AA" w14:textId="77777777" w:rsidR="00E75AEC" w:rsidRPr="007F7607" w:rsidRDefault="00E75AEC" w:rsidP="00126F9C">
            <w:pPr>
              <w:rPr>
                <w:sz w:val="22"/>
                <w:szCs w:val="22"/>
              </w:rPr>
            </w:pPr>
            <w:r w:rsidRPr="007F7607">
              <w:rPr>
                <w:sz w:val="22"/>
                <w:szCs w:val="22"/>
              </w:rPr>
              <w:t>CLS</w:t>
            </w:r>
          </w:p>
        </w:tc>
        <w:tc>
          <w:tcPr>
            <w:tcW w:w="222" w:type="pct"/>
            <w:shd w:val="clear" w:color="auto" w:fill="auto"/>
          </w:tcPr>
          <w:p w14:paraId="4D18E7C6" w14:textId="77777777" w:rsidR="00E75AEC" w:rsidRPr="007F7607" w:rsidRDefault="00E75AEC" w:rsidP="00126F9C">
            <w:pPr>
              <w:spacing w:after="120"/>
              <w:rPr>
                <w:sz w:val="22"/>
                <w:szCs w:val="22"/>
              </w:rPr>
            </w:pPr>
          </w:p>
        </w:tc>
        <w:tc>
          <w:tcPr>
            <w:tcW w:w="3962" w:type="pct"/>
            <w:shd w:val="clear" w:color="auto" w:fill="auto"/>
          </w:tcPr>
          <w:p w14:paraId="4F8068AD" w14:textId="77777777" w:rsidR="00E75AEC" w:rsidRPr="007F7607" w:rsidRDefault="00E75AEC" w:rsidP="00E6210D">
            <w:pPr>
              <w:spacing w:after="120"/>
              <w:rPr>
                <w:sz w:val="22"/>
                <w:szCs w:val="22"/>
              </w:rPr>
            </w:pPr>
            <w:r w:rsidRPr="007F7607">
              <w:rPr>
                <w:sz w:val="22"/>
                <w:szCs w:val="22"/>
              </w:rPr>
              <w:t>Comité Local de Suivi</w:t>
            </w:r>
          </w:p>
        </w:tc>
      </w:tr>
      <w:tr w:rsidR="00E75AEC" w:rsidRPr="007F7607" w14:paraId="69D6CD7C" w14:textId="77777777" w:rsidTr="00451368">
        <w:tc>
          <w:tcPr>
            <w:tcW w:w="816" w:type="pct"/>
            <w:shd w:val="clear" w:color="auto" w:fill="auto"/>
          </w:tcPr>
          <w:p w14:paraId="0B34DC5D" w14:textId="77777777" w:rsidR="00E75AEC" w:rsidRPr="007F7607" w:rsidRDefault="00E75AEC" w:rsidP="00126F9C">
            <w:pPr>
              <w:rPr>
                <w:sz w:val="22"/>
                <w:szCs w:val="22"/>
              </w:rPr>
            </w:pPr>
            <w:r w:rsidRPr="007F7607">
              <w:rPr>
                <w:sz w:val="22"/>
                <w:szCs w:val="22"/>
              </w:rPr>
              <w:t>CODEBABIK</w:t>
            </w:r>
          </w:p>
        </w:tc>
        <w:tc>
          <w:tcPr>
            <w:tcW w:w="222" w:type="pct"/>
            <w:shd w:val="clear" w:color="auto" w:fill="auto"/>
          </w:tcPr>
          <w:p w14:paraId="05F6818E" w14:textId="77777777" w:rsidR="00E75AEC" w:rsidRPr="007F7607" w:rsidRDefault="00E75AEC" w:rsidP="00126F9C">
            <w:pPr>
              <w:spacing w:after="120"/>
              <w:rPr>
                <w:sz w:val="22"/>
                <w:szCs w:val="22"/>
              </w:rPr>
            </w:pPr>
          </w:p>
        </w:tc>
        <w:tc>
          <w:tcPr>
            <w:tcW w:w="3962" w:type="pct"/>
            <w:shd w:val="clear" w:color="auto" w:fill="auto"/>
          </w:tcPr>
          <w:p w14:paraId="5CD4C6AD" w14:textId="77777777" w:rsidR="00E75AEC" w:rsidRPr="007F7607" w:rsidRDefault="00E75AEC" w:rsidP="00E6210D">
            <w:pPr>
              <w:spacing w:after="120"/>
              <w:rPr>
                <w:sz w:val="22"/>
                <w:szCs w:val="22"/>
              </w:rPr>
            </w:pPr>
            <w:r w:rsidRPr="007F7607">
              <w:rPr>
                <w:sz w:val="22"/>
                <w:szCs w:val="22"/>
              </w:rPr>
              <w:t xml:space="preserve">Comité pour le Développement des </w:t>
            </w:r>
            <w:proofErr w:type="spellStart"/>
            <w:r w:rsidRPr="007F7607">
              <w:rPr>
                <w:sz w:val="22"/>
                <w:szCs w:val="22"/>
              </w:rPr>
              <w:t>Bagyéli</w:t>
            </w:r>
            <w:proofErr w:type="spellEnd"/>
            <w:r w:rsidRPr="007F7607">
              <w:rPr>
                <w:sz w:val="22"/>
                <w:szCs w:val="22"/>
              </w:rPr>
              <w:t xml:space="preserve"> de </w:t>
            </w:r>
            <w:proofErr w:type="spellStart"/>
            <w:r w:rsidRPr="007F7607">
              <w:rPr>
                <w:sz w:val="22"/>
                <w:szCs w:val="22"/>
              </w:rPr>
              <w:t>Bipindi</w:t>
            </w:r>
            <w:proofErr w:type="spellEnd"/>
            <w:r w:rsidRPr="007F7607">
              <w:rPr>
                <w:sz w:val="22"/>
                <w:szCs w:val="22"/>
              </w:rPr>
              <w:t xml:space="preserve"> et de Kribi</w:t>
            </w:r>
          </w:p>
        </w:tc>
      </w:tr>
      <w:tr w:rsidR="00E75AEC" w:rsidRPr="007F7607" w14:paraId="6B471985" w14:textId="77777777" w:rsidTr="00451368">
        <w:tc>
          <w:tcPr>
            <w:tcW w:w="816" w:type="pct"/>
            <w:shd w:val="clear" w:color="auto" w:fill="auto"/>
          </w:tcPr>
          <w:p w14:paraId="70960ACD" w14:textId="77777777" w:rsidR="00E75AEC" w:rsidRPr="007F7607" w:rsidRDefault="00E75AEC" w:rsidP="00126F9C">
            <w:pPr>
              <w:rPr>
                <w:sz w:val="22"/>
                <w:szCs w:val="22"/>
              </w:rPr>
            </w:pPr>
            <w:r w:rsidRPr="007F7607">
              <w:rPr>
                <w:sz w:val="22"/>
                <w:szCs w:val="22"/>
              </w:rPr>
              <w:t>CPPA</w:t>
            </w:r>
          </w:p>
        </w:tc>
        <w:tc>
          <w:tcPr>
            <w:tcW w:w="222" w:type="pct"/>
            <w:shd w:val="clear" w:color="auto" w:fill="auto"/>
          </w:tcPr>
          <w:p w14:paraId="472944DF" w14:textId="77777777" w:rsidR="00E75AEC" w:rsidRPr="007F7607" w:rsidRDefault="00E75AEC" w:rsidP="00126F9C">
            <w:pPr>
              <w:spacing w:after="120"/>
              <w:rPr>
                <w:sz w:val="22"/>
                <w:szCs w:val="22"/>
              </w:rPr>
            </w:pPr>
          </w:p>
        </w:tc>
        <w:tc>
          <w:tcPr>
            <w:tcW w:w="3962" w:type="pct"/>
            <w:shd w:val="clear" w:color="auto" w:fill="auto"/>
          </w:tcPr>
          <w:p w14:paraId="1543F628" w14:textId="77777777" w:rsidR="00E75AEC" w:rsidRPr="007F7607" w:rsidRDefault="00E75AEC" w:rsidP="00A84DCE">
            <w:pPr>
              <w:spacing w:after="120"/>
              <w:rPr>
                <w:sz w:val="22"/>
                <w:szCs w:val="22"/>
              </w:rPr>
            </w:pPr>
            <w:r w:rsidRPr="007F7607">
              <w:rPr>
                <w:sz w:val="22"/>
                <w:szCs w:val="22"/>
              </w:rPr>
              <w:t xml:space="preserve">Cadre de Planification </w:t>
            </w:r>
            <w:r w:rsidR="00D46B03" w:rsidRPr="007F7607">
              <w:rPr>
                <w:sz w:val="22"/>
                <w:szCs w:val="22"/>
              </w:rPr>
              <w:t xml:space="preserve">en faveur </w:t>
            </w:r>
            <w:r w:rsidRPr="007F7607">
              <w:rPr>
                <w:sz w:val="22"/>
                <w:szCs w:val="22"/>
              </w:rPr>
              <w:t>des Peuples Autochtones</w:t>
            </w:r>
          </w:p>
        </w:tc>
      </w:tr>
      <w:tr w:rsidR="00E75AEC" w:rsidRPr="007F7607" w14:paraId="361A7016" w14:textId="77777777" w:rsidTr="00451368">
        <w:tc>
          <w:tcPr>
            <w:tcW w:w="816" w:type="pct"/>
            <w:shd w:val="clear" w:color="auto" w:fill="auto"/>
          </w:tcPr>
          <w:p w14:paraId="21AAFDFA" w14:textId="77777777" w:rsidR="00E75AEC" w:rsidRPr="007F7607" w:rsidRDefault="00E75AEC" w:rsidP="00126F9C">
            <w:pPr>
              <w:rPr>
                <w:sz w:val="22"/>
                <w:szCs w:val="22"/>
              </w:rPr>
            </w:pPr>
            <w:r w:rsidRPr="007F7607">
              <w:rPr>
                <w:sz w:val="22"/>
                <w:szCs w:val="22"/>
              </w:rPr>
              <w:t>CPR</w:t>
            </w:r>
          </w:p>
        </w:tc>
        <w:tc>
          <w:tcPr>
            <w:tcW w:w="222" w:type="pct"/>
            <w:shd w:val="clear" w:color="auto" w:fill="auto"/>
          </w:tcPr>
          <w:p w14:paraId="37DE20A2" w14:textId="77777777" w:rsidR="00E75AEC" w:rsidRPr="007F7607" w:rsidRDefault="00E75AEC" w:rsidP="00126F9C">
            <w:pPr>
              <w:spacing w:after="120"/>
              <w:rPr>
                <w:sz w:val="22"/>
                <w:szCs w:val="22"/>
              </w:rPr>
            </w:pPr>
          </w:p>
        </w:tc>
        <w:tc>
          <w:tcPr>
            <w:tcW w:w="3962" w:type="pct"/>
            <w:shd w:val="clear" w:color="auto" w:fill="auto"/>
          </w:tcPr>
          <w:p w14:paraId="5F96C542" w14:textId="77777777" w:rsidR="00E75AEC" w:rsidRPr="007F7607" w:rsidRDefault="00E75AEC" w:rsidP="00126F9C">
            <w:pPr>
              <w:spacing w:after="120"/>
              <w:rPr>
                <w:sz w:val="22"/>
                <w:szCs w:val="22"/>
              </w:rPr>
            </w:pPr>
            <w:r w:rsidRPr="007F7607">
              <w:rPr>
                <w:sz w:val="22"/>
                <w:szCs w:val="22"/>
              </w:rPr>
              <w:t>Cadre de Politique de Réinstallation</w:t>
            </w:r>
          </w:p>
        </w:tc>
      </w:tr>
      <w:tr w:rsidR="00E75AEC" w:rsidRPr="007F7607" w14:paraId="3B1A4629" w14:textId="77777777" w:rsidTr="00451368">
        <w:tc>
          <w:tcPr>
            <w:tcW w:w="816" w:type="pct"/>
            <w:shd w:val="clear" w:color="auto" w:fill="auto"/>
          </w:tcPr>
          <w:p w14:paraId="2F4AC02E" w14:textId="77777777" w:rsidR="00E75AEC" w:rsidRPr="007F7607" w:rsidRDefault="00E75AEC" w:rsidP="00E6210D">
            <w:pPr>
              <w:rPr>
                <w:sz w:val="22"/>
                <w:szCs w:val="22"/>
              </w:rPr>
            </w:pPr>
            <w:r w:rsidRPr="007F7607">
              <w:rPr>
                <w:sz w:val="22"/>
                <w:szCs w:val="22"/>
              </w:rPr>
              <w:t>EIES</w:t>
            </w:r>
          </w:p>
        </w:tc>
        <w:tc>
          <w:tcPr>
            <w:tcW w:w="222" w:type="pct"/>
            <w:shd w:val="clear" w:color="auto" w:fill="auto"/>
          </w:tcPr>
          <w:p w14:paraId="61BB636D" w14:textId="77777777" w:rsidR="00E75AEC" w:rsidRPr="007F7607" w:rsidRDefault="00E75AEC" w:rsidP="00126F9C">
            <w:pPr>
              <w:spacing w:after="120"/>
              <w:rPr>
                <w:sz w:val="22"/>
                <w:szCs w:val="22"/>
              </w:rPr>
            </w:pPr>
          </w:p>
        </w:tc>
        <w:tc>
          <w:tcPr>
            <w:tcW w:w="3962" w:type="pct"/>
            <w:shd w:val="clear" w:color="auto" w:fill="auto"/>
          </w:tcPr>
          <w:p w14:paraId="6CE227B5" w14:textId="77777777" w:rsidR="00E75AEC" w:rsidRPr="007F7607" w:rsidRDefault="00E75AEC" w:rsidP="00E6210D">
            <w:pPr>
              <w:spacing w:after="120"/>
              <w:rPr>
                <w:sz w:val="22"/>
                <w:szCs w:val="22"/>
              </w:rPr>
            </w:pPr>
            <w:r w:rsidRPr="007F7607">
              <w:rPr>
                <w:sz w:val="22"/>
                <w:szCs w:val="22"/>
              </w:rPr>
              <w:t>Étude d’Impact Environnemental et Social</w:t>
            </w:r>
          </w:p>
        </w:tc>
      </w:tr>
      <w:tr w:rsidR="00E75AEC" w:rsidRPr="007F7607" w14:paraId="21304C0C" w14:textId="77777777" w:rsidTr="00451368">
        <w:tc>
          <w:tcPr>
            <w:tcW w:w="816" w:type="pct"/>
            <w:shd w:val="clear" w:color="auto" w:fill="auto"/>
          </w:tcPr>
          <w:p w14:paraId="7A027306" w14:textId="77777777" w:rsidR="00E75AEC" w:rsidRPr="007F7607" w:rsidRDefault="00E75AEC" w:rsidP="00126F9C">
            <w:pPr>
              <w:rPr>
                <w:sz w:val="22"/>
                <w:szCs w:val="22"/>
              </w:rPr>
            </w:pPr>
            <w:r w:rsidRPr="007F7607">
              <w:rPr>
                <w:sz w:val="22"/>
                <w:szCs w:val="22"/>
              </w:rPr>
              <w:t>ERD</w:t>
            </w:r>
          </w:p>
        </w:tc>
        <w:tc>
          <w:tcPr>
            <w:tcW w:w="222" w:type="pct"/>
            <w:shd w:val="clear" w:color="auto" w:fill="auto"/>
          </w:tcPr>
          <w:p w14:paraId="4B03AF1B" w14:textId="77777777" w:rsidR="00E75AEC" w:rsidRPr="007F7607" w:rsidRDefault="00E75AEC" w:rsidP="00126F9C">
            <w:pPr>
              <w:spacing w:after="120"/>
              <w:rPr>
                <w:sz w:val="22"/>
                <w:szCs w:val="22"/>
              </w:rPr>
            </w:pPr>
          </w:p>
        </w:tc>
        <w:tc>
          <w:tcPr>
            <w:tcW w:w="3962" w:type="pct"/>
            <w:shd w:val="clear" w:color="auto" w:fill="auto"/>
          </w:tcPr>
          <w:p w14:paraId="67617772" w14:textId="77777777" w:rsidR="00E75AEC" w:rsidRPr="007F7607" w:rsidRDefault="00E75AEC" w:rsidP="00E6210D">
            <w:pPr>
              <w:spacing w:after="120"/>
              <w:rPr>
                <w:sz w:val="22"/>
                <w:szCs w:val="22"/>
              </w:rPr>
            </w:pPr>
            <w:r w:rsidRPr="007F7607">
              <w:rPr>
                <w:sz w:val="22"/>
                <w:szCs w:val="22"/>
                <w:lang w:eastAsia="en-US"/>
              </w:rPr>
              <w:t>Électrification Rurale Décentralisée</w:t>
            </w:r>
          </w:p>
        </w:tc>
      </w:tr>
      <w:tr w:rsidR="00E75AEC" w:rsidRPr="007F7607" w14:paraId="47A2602E" w14:textId="77777777" w:rsidTr="00451368">
        <w:tc>
          <w:tcPr>
            <w:tcW w:w="816" w:type="pct"/>
            <w:shd w:val="clear" w:color="auto" w:fill="auto"/>
          </w:tcPr>
          <w:p w14:paraId="54E236F5" w14:textId="77777777" w:rsidR="00E75AEC" w:rsidRPr="007F7607" w:rsidRDefault="00E75AEC" w:rsidP="00126F9C">
            <w:pPr>
              <w:rPr>
                <w:sz w:val="22"/>
                <w:szCs w:val="22"/>
              </w:rPr>
            </w:pPr>
            <w:r w:rsidRPr="007F7607">
              <w:rPr>
                <w:sz w:val="22"/>
                <w:szCs w:val="22"/>
              </w:rPr>
              <w:t>FCFA</w:t>
            </w:r>
          </w:p>
        </w:tc>
        <w:tc>
          <w:tcPr>
            <w:tcW w:w="222" w:type="pct"/>
            <w:shd w:val="clear" w:color="auto" w:fill="auto"/>
          </w:tcPr>
          <w:p w14:paraId="0563439A" w14:textId="77777777" w:rsidR="00E75AEC" w:rsidRPr="007F7607" w:rsidRDefault="00E75AEC" w:rsidP="00126F9C">
            <w:pPr>
              <w:spacing w:after="120"/>
              <w:rPr>
                <w:sz w:val="22"/>
                <w:szCs w:val="22"/>
              </w:rPr>
            </w:pPr>
          </w:p>
        </w:tc>
        <w:tc>
          <w:tcPr>
            <w:tcW w:w="3962" w:type="pct"/>
            <w:shd w:val="clear" w:color="auto" w:fill="auto"/>
          </w:tcPr>
          <w:p w14:paraId="4C252251" w14:textId="77777777" w:rsidR="00E75AEC" w:rsidRPr="007F7607" w:rsidRDefault="00E75AEC" w:rsidP="00126F9C">
            <w:pPr>
              <w:spacing w:after="120"/>
              <w:rPr>
                <w:sz w:val="22"/>
                <w:szCs w:val="22"/>
              </w:rPr>
            </w:pPr>
            <w:r w:rsidRPr="007F7607">
              <w:rPr>
                <w:sz w:val="22"/>
                <w:szCs w:val="22"/>
              </w:rPr>
              <w:t>Franc de la Communauté Française d’Afrique</w:t>
            </w:r>
          </w:p>
        </w:tc>
      </w:tr>
      <w:tr w:rsidR="00E75AEC" w:rsidRPr="007F7607" w14:paraId="6C3E061F" w14:textId="77777777" w:rsidTr="00451368">
        <w:tc>
          <w:tcPr>
            <w:tcW w:w="816" w:type="pct"/>
            <w:shd w:val="clear" w:color="auto" w:fill="auto"/>
          </w:tcPr>
          <w:p w14:paraId="3B50ADFC" w14:textId="77777777" w:rsidR="00E75AEC" w:rsidRPr="007F7607" w:rsidRDefault="00E75AEC" w:rsidP="00126F9C">
            <w:pPr>
              <w:rPr>
                <w:sz w:val="22"/>
                <w:szCs w:val="22"/>
              </w:rPr>
            </w:pPr>
            <w:r w:rsidRPr="007F7607">
              <w:rPr>
                <w:sz w:val="22"/>
                <w:szCs w:val="22"/>
              </w:rPr>
              <w:t>FEDEC</w:t>
            </w:r>
          </w:p>
        </w:tc>
        <w:tc>
          <w:tcPr>
            <w:tcW w:w="222" w:type="pct"/>
            <w:shd w:val="clear" w:color="auto" w:fill="auto"/>
          </w:tcPr>
          <w:p w14:paraId="212F7E41" w14:textId="77777777" w:rsidR="00E75AEC" w:rsidRPr="007F7607" w:rsidRDefault="00E75AEC" w:rsidP="00126F9C">
            <w:pPr>
              <w:spacing w:after="120"/>
              <w:rPr>
                <w:sz w:val="22"/>
                <w:szCs w:val="22"/>
              </w:rPr>
            </w:pPr>
          </w:p>
        </w:tc>
        <w:tc>
          <w:tcPr>
            <w:tcW w:w="3962" w:type="pct"/>
            <w:shd w:val="clear" w:color="auto" w:fill="auto"/>
          </w:tcPr>
          <w:p w14:paraId="360B580F" w14:textId="77777777" w:rsidR="00E75AEC" w:rsidRPr="007F7607" w:rsidRDefault="00E75AEC" w:rsidP="00E6210D">
            <w:pPr>
              <w:autoSpaceDE w:val="0"/>
              <w:autoSpaceDN w:val="0"/>
              <w:adjustRightInd w:val="0"/>
              <w:jc w:val="both"/>
              <w:rPr>
                <w:sz w:val="22"/>
                <w:szCs w:val="22"/>
              </w:rPr>
            </w:pPr>
            <w:r w:rsidRPr="007F7607">
              <w:rPr>
                <w:sz w:val="22"/>
                <w:szCs w:val="22"/>
              </w:rPr>
              <w:t>Fondation pour l’Environnement et le Développement du Cameroun</w:t>
            </w:r>
          </w:p>
        </w:tc>
      </w:tr>
      <w:tr w:rsidR="00E75AEC" w:rsidRPr="007F7607" w14:paraId="48DE4206" w14:textId="77777777" w:rsidTr="00451368">
        <w:tc>
          <w:tcPr>
            <w:tcW w:w="816" w:type="pct"/>
            <w:shd w:val="clear" w:color="auto" w:fill="auto"/>
          </w:tcPr>
          <w:p w14:paraId="227DC8D4" w14:textId="77777777" w:rsidR="00E75AEC" w:rsidRPr="007F7607" w:rsidRDefault="00E75AEC" w:rsidP="00126F9C">
            <w:pPr>
              <w:rPr>
                <w:sz w:val="22"/>
                <w:szCs w:val="22"/>
              </w:rPr>
            </w:pPr>
            <w:r w:rsidRPr="007F7607">
              <w:rPr>
                <w:sz w:val="22"/>
                <w:szCs w:val="22"/>
              </w:rPr>
              <w:t>FEICOM</w:t>
            </w:r>
          </w:p>
        </w:tc>
        <w:tc>
          <w:tcPr>
            <w:tcW w:w="222" w:type="pct"/>
            <w:shd w:val="clear" w:color="auto" w:fill="auto"/>
          </w:tcPr>
          <w:p w14:paraId="4E8E2057" w14:textId="77777777" w:rsidR="00E75AEC" w:rsidRPr="007F7607" w:rsidRDefault="00E75AEC" w:rsidP="00126F9C">
            <w:pPr>
              <w:spacing w:after="120"/>
              <w:rPr>
                <w:sz w:val="22"/>
                <w:szCs w:val="22"/>
              </w:rPr>
            </w:pPr>
          </w:p>
        </w:tc>
        <w:tc>
          <w:tcPr>
            <w:tcW w:w="3962" w:type="pct"/>
            <w:shd w:val="clear" w:color="auto" w:fill="auto"/>
          </w:tcPr>
          <w:p w14:paraId="3D7B93B4" w14:textId="77777777" w:rsidR="00E75AEC" w:rsidRPr="007F7607" w:rsidRDefault="00E75AEC" w:rsidP="00126F9C">
            <w:pPr>
              <w:spacing w:after="120"/>
              <w:rPr>
                <w:sz w:val="22"/>
                <w:szCs w:val="22"/>
              </w:rPr>
            </w:pPr>
            <w:r w:rsidRPr="007F7607">
              <w:rPr>
                <w:sz w:val="22"/>
                <w:szCs w:val="22"/>
              </w:rPr>
              <w:t>Fonds Spécial d’Équipement et d’Intervention</w:t>
            </w:r>
          </w:p>
        </w:tc>
      </w:tr>
      <w:tr w:rsidR="00E75AEC" w:rsidRPr="007F7607" w14:paraId="2567143F" w14:textId="77777777" w:rsidTr="00451368">
        <w:tc>
          <w:tcPr>
            <w:tcW w:w="816" w:type="pct"/>
            <w:shd w:val="clear" w:color="auto" w:fill="auto"/>
          </w:tcPr>
          <w:p w14:paraId="1197ADA9" w14:textId="77777777" w:rsidR="00E75AEC" w:rsidRPr="007F7607" w:rsidRDefault="00E75AEC" w:rsidP="00126F9C">
            <w:pPr>
              <w:rPr>
                <w:sz w:val="22"/>
                <w:szCs w:val="22"/>
              </w:rPr>
            </w:pPr>
            <w:r w:rsidRPr="007F7607">
              <w:rPr>
                <w:sz w:val="22"/>
                <w:szCs w:val="22"/>
              </w:rPr>
              <w:t>INADES</w:t>
            </w:r>
          </w:p>
        </w:tc>
        <w:tc>
          <w:tcPr>
            <w:tcW w:w="222" w:type="pct"/>
            <w:shd w:val="clear" w:color="auto" w:fill="auto"/>
          </w:tcPr>
          <w:p w14:paraId="02EDD8D5" w14:textId="77777777" w:rsidR="00E75AEC" w:rsidRPr="007F7607" w:rsidRDefault="00E75AEC" w:rsidP="00126F9C">
            <w:pPr>
              <w:spacing w:after="120"/>
              <w:rPr>
                <w:sz w:val="22"/>
                <w:szCs w:val="22"/>
              </w:rPr>
            </w:pPr>
          </w:p>
        </w:tc>
        <w:tc>
          <w:tcPr>
            <w:tcW w:w="3962" w:type="pct"/>
            <w:shd w:val="clear" w:color="auto" w:fill="auto"/>
          </w:tcPr>
          <w:p w14:paraId="79A40BD6" w14:textId="77777777" w:rsidR="00E75AEC" w:rsidRPr="007F7607" w:rsidRDefault="00E75AEC" w:rsidP="00E6210D">
            <w:pPr>
              <w:spacing w:after="120"/>
              <w:rPr>
                <w:sz w:val="22"/>
                <w:szCs w:val="22"/>
              </w:rPr>
            </w:pPr>
            <w:r w:rsidRPr="007F7607">
              <w:rPr>
                <w:sz w:val="22"/>
                <w:szCs w:val="22"/>
              </w:rPr>
              <w:t>Institut National de Développement</w:t>
            </w:r>
          </w:p>
        </w:tc>
      </w:tr>
      <w:tr w:rsidR="00E75AEC" w:rsidRPr="007F7607" w14:paraId="00B3B4C2" w14:textId="77777777" w:rsidTr="00451368">
        <w:tc>
          <w:tcPr>
            <w:tcW w:w="816" w:type="pct"/>
            <w:shd w:val="clear" w:color="auto" w:fill="auto"/>
          </w:tcPr>
          <w:p w14:paraId="7E8076E5" w14:textId="77777777" w:rsidR="00E75AEC" w:rsidRPr="007F7607" w:rsidRDefault="00E75AEC" w:rsidP="00126F9C">
            <w:pPr>
              <w:rPr>
                <w:sz w:val="22"/>
                <w:szCs w:val="22"/>
              </w:rPr>
            </w:pPr>
            <w:r w:rsidRPr="007F7607">
              <w:rPr>
                <w:sz w:val="22"/>
                <w:szCs w:val="22"/>
                <w:lang w:eastAsia="en-US"/>
              </w:rPr>
              <w:t>MAPAPPY</w:t>
            </w:r>
          </w:p>
        </w:tc>
        <w:tc>
          <w:tcPr>
            <w:tcW w:w="222" w:type="pct"/>
            <w:shd w:val="clear" w:color="auto" w:fill="auto"/>
          </w:tcPr>
          <w:p w14:paraId="215E305F" w14:textId="77777777" w:rsidR="00E75AEC" w:rsidRPr="007F7607" w:rsidRDefault="00E75AEC" w:rsidP="00126F9C">
            <w:pPr>
              <w:spacing w:after="120"/>
              <w:rPr>
                <w:sz w:val="22"/>
                <w:szCs w:val="22"/>
              </w:rPr>
            </w:pPr>
          </w:p>
        </w:tc>
        <w:tc>
          <w:tcPr>
            <w:tcW w:w="3962" w:type="pct"/>
            <w:shd w:val="clear" w:color="auto" w:fill="auto"/>
          </w:tcPr>
          <w:p w14:paraId="357265AF" w14:textId="77777777" w:rsidR="00E75AEC" w:rsidRPr="007F7607" w:rsidRDefault="00E75AEC" w:rsidP="00126F9C">
            <w:pPr>
              <w:spacing w:after="120"/>
              <w:rPr>
                <w:sz w:val="22"/>
                <w:szCs w:val="22"/>
              </w:rPr>
            </w:pPr>
            <w:r w:rsidRPr="007F7607">
              <w:rPr>
                <w:sz w:val="22"/>
                <w:szCs w:val="22"/>
                <w:lang w:eastAsia="en-US"/>
              </w:rPr>
              <w:t>Méthode d’Approche Participative des Populations Pygmées</w:t>
            </w:r>
          </w:p>
        </w:tc>
      </w:tr>
      <w:tr w:rsidR="00E75AEC" w:rsidRPr="007F7607" w14:paraId="51C7B744" w14:textId="77777777" w:rsidTr="00451368">
        <w:tc>
          <w:tcPr>
            <w:tcW w:w="816" w:type="pct"/>
            <w:shd w:val="clear" w:color="auto" w:fill="auto"/>
          </w:tcPr>
          <w:p w14:paraId="092A2336" w14:textId="77777777" w:rsidR="00E75AEC" w:rsidRPr="007F7607" w:rsidRDefault="00E75AEC" w:rsidP="00126F9C">
            <w:pPr>
              <w:rPr>
                <w:sz w:val="22"/>
                <w:szCs w:val="22"/>
              </w:rPr>
            </w:pPr>
            <w:r w:rsidRPr="007F7607">
              <w:rPr>
                <w:sz w:val="22"/>
                <w:szCs w:val="22"/>
              </w:rPr>
              <w:t>MINADER.</w:t>
            </w:r>
          </w:p>
        </w:tc>
        <w:tc>
          <w:tcPr>
            <w:tcW w:w="222" w:type="pct"/>
            <w:shd w:val="clear" w:color="auto" w:fill="auto"/>
          </w:tcPr>
          <w:p w14:paraId="309592F4" w14:textId="77777777" w:rsidR="00E75AEC" w:rsidRPr="007F7607" w:rsidRDefault="00E75AEC" w:rsidP="00126F9C">
            <w:pPr>
              <w:spacing w:after="120"/>
              <w:rPr>
                <w:sz w:val="22"/>
                <w:szCs w:val="22"/>
              </w:rPr>
            </w:pPr>
          </w:p>
        </w:tc>
        <w:tc>
          <w:tcPr>
            <w:tcW w:w="3962" w:type="pct"/>
            <w:shd w:val="clear" w:color="auto" w:fill="auto"/>
          </w:tcPr>
          <w:p w14:paraId="753372CA" w14:textId="77777777" w:rsidR="00E75AEC" w:rsidRPr="007F7607" w:rsidRDefault="00E75AEC" w:rsidP="00126F9C">
            <w:pPr>
              <w:spacing w:after="120"/>
              <w:rPr>
                <w:sz w:val="22"/>
                <w:szCs w:val="22"/>
              </w:rPr>
            </w:pPr>
            <w:r w:rsidRPr="007F7607">
              <w:rPr>
                <w:sz w:val="22"/>
                <w:szCs w:val="22"/>
              </w:rPr>
              <w:t>Ministère de l’Agriculture et de Développement Rural</w:t>
            </w:r>
          </w:p>
        </w:tc>
      </w:tr>
      <w:tr w:rsidR="00E75AEC" w:rsidRPr="007F7607" w14:paraId="72D22552" w14:textId="77777777" w:rsidTr="00451368">
        <w:tc>
          <w:tcPr>
            <w:tcW w:w="816" w:type="pct"/>
            <w:shd w:val="clear" w:color="auto" w:fill="auto"/>
          </w:tcPr>
          <w:p w14:paraId="75CE81F1" w14:textId="77777777" w:rsidR="00E75AEC" w:rsidRPr="007F7607" w:rsidRDefault="00E75AEC" w:rsidP="00126F9C">
            <w:pPr>
              <w:rPr>
                <w:sz w:val="22"/>
                <w:szCs w:val="22"/>
              </w:rPr>
            </w:pPr>
            <w:r w:rsidRPr="007F7607">
              <w:rPr>
                <w:sz w:val="22"/>
                <w:szCs w:val="22"/>
              </w:rPr>
              <w:t>MINAS</w:t>
            </w:r>
          </w:p>
        </w:tc>
        <w:tc>
          <w:tcPr>
            <w:tcW w:w="222" w:type="pct"/>
            <w:shd w:val="clear" w:color="auto" w:fill="auto"/>
          </w:tcPr>
          <w:p w14:paraId="0E5BFD61" w14:textId="77777777" w:rsidR="00E75AEC" w:rsidRPr="007F7607" w:rsidRDefault="00E75AEC" w:rsidP="00126F9C">
            <w:pPr>
              <w:spacing w:after="120"/>
              <w:rPr>
                <w:sz w:val="22"/>
                <w:szCs w:val="22"/>
              </w:rPr>
            </w:pPr>
          </w:p>
        </w:tc>
        <w:tc>
          <w:tcPr>
            <w:tcW w:w="3962" w:type="pct"/>
            <w:shd w:val="clear" w:color="auto" w:fill="auto"/>
          </w:tcPr>
          <w:p w14:paraId="7A142B68" w14:textId="77777777" w:rsidR="00E75AEC" w:rsidRPr="007F7607" w:rsidRDefault="00E75AEC" w:rsidP="00E6210D">
            <w:pPr>
              <w:spacing w:after="120"/>
              <w:rPr>
                <w:sz w:val="22"/>
                <w:szCs w:val="22"/>
              </w:rPr>
            </w:pPr>
            <w:r w:rsidRPr="007F7607">
              <w:rPr>
                <w:sz w:val="22"/>
                <w:szCs w:val="22"/>
              </w:rPr>
              <w:t>Ministère des Affaires Sociales</w:t>
            </w:r>
          </w:p>
        </w:tc>
      </w:tr>
      <w:tr w:rsidR="00E75AEC" w:rsidRPr="007F7607" w14:paraId="3A52419D" w14:textId="77777777" w:rsidTr="00451368">
        <w:tc>
          <w:tcPr>
            <w:tcW w:w="816" w:type="pct"/>
            <w:shd w:val="clear" w:color="auto" w:fill="auto"/>
          </w:tcPr>
          <w:p w14:paraId="02EEB467" w14:textId="77777777" w:rsidR="00E75AEC" w:rsidRPr="007F7607" w:rsidRDefault="00E75AEC" w:rsidP="00126F9C">
            <w:pPr>
              <w:rPr>
                <w:sz w:val="22"/>
                <w:szCs w:val="22"/>
              </w:rPr>
            </w:pPr>
            <w:r w:rsidRPr="007F7607">
              <w:rPr>
                <w:sz w:val="22"/>
                <w:szCs w:val="22"/>
              </w:rPr>
              <w:t>MINEE</w:t>
            </w:r>
          </w:p>
        </w:tc>
        <w:tc>
          <w:tcPr>
            <w:tcW w:w="222" w:type="pct"/>
            <w:shd w:val="clear" w:color="auto" w:fill="auto"/>
          </w:tcPr>
          <w:p w14:paraId="1A8B7F67" w14:textId="77777777" w:rsidR="00E75AEC" w:rsidRPr="007F7607" w:rsidRDefault="00E75AEC" w:rsidP="00126F9C">
            <w:pPr>
              <w:spacing w:after="120"/>
              <w:rPr>
                <w:sz w:val="22"/>
                <w:szCs w:val="22"/>
              </w:rPr>
            </w:pPr>
          </w:p>
        </w:tc>
        <w:tc>
          <w:tcPr>
            <w:tcW w:w="3962" w:type="pct"/>
            <w:shd w:val="clear" w:color="auto" w:fill="auto"/>
          </w:tcPr>
          <w:p w14:paraId="74A35DCC" w14:textId="77777777" w:rsidR="00E75AEC" w:rsidRPr="007F7607" w:rsidRDefault="00E75AEC" w:rsidP="00126F9C">
            <w:pPr>
              <w:spacing w:after="120"/>
              <w:rPr>
                <w:sz w:val="22"/>
                <w:szCs w:val="22"/>
              </w:rPr>
            </w:pPr>
            <w:r w:rsidRPr="007F7607">
              <w:rPr>
                <w:sz w:val="22"/>
                <w:szCs w:val="22"/>
              </w:rPr>
              <w:t>Ministère de l’Eau et de l’Énergie</w:t>
            </w:r>
          </w:p>
        </w:tc>
      </w:tr>
      <w:tr w:rsidR="00E75AEC" w:rsidRPr="007F7607" w14:paraId="10CD86E9" w14:textId="77777777" w:rsidTr="00451368">
        <w:tc>
          <w:tcPr>
            <w:tcW w:w="816" w:type="pct"/>
            <w:shd w:val="clear" w:color="auto" w:fill="auto"/>
          </w:tcPr>
          <w:p w14:paraId="00ABEA19" w14:textId="77777777" w:rsidR="00E75AEC" w:rsidRPr="007F7607" w:rsidRDefault="00E75AEC" w:rsidP="00126F9C">
            <w:pPr>
              <w:rPr>
                <w:sz w:val="22"/>
                <w:szCs w:val="22"/>
              </w:rPr>
            </w:pPr>
            <w:r w:rsidRPr="007F7607">
              <w:rPr>
                <w:sz w:val="22"/>
                <w:szCs w:val="22"/>
              </w:rPr>
              <w:t>OIT</w:t>
            </w:r>
          </w:p>
        </w:tc>
        <w:tc>
          <w:tcPr>
            <w:tcW w:w="222" w:type="pct"/>
            <w:shd w:val="clear" w:color="auto" w:fill="auto"/>
          </w:tcPr>
          <w:p w14:paraId="5E406E30" w14:textId="77777777" w:rsidR="00E75AEC" w:rsidRPr="007F7607" w:rsidRDefault="00E75AEC" w:rsidP="00126F9C">
            <w:pPr>
              <w:spacing w:after="120"/>
              <w:rPr>
                <w:sz w:val="22"/>
                <w:szCs w:val="22"/>
              </w:rPr>
            </w:pPr>
          </w:p>
        </w:tc>
        <w:tc>
          <w:tcPr>
            <w:tcW w:w="3962" w:type="pct"/>
            <w:shd w:val="clear" w:color="auto" w:fill="auto"/>
          </w:tcPr>
          <w:p w14:paraId="68D00E9D" w14:textId="77777777" w:rsidR="00E75AEC" w:rsidRPr="007F7607" w:rsidRDefault="00E75AEC" w:rsidP="00126F9C">
            <w:pPr>
              <w:spacing w:after="120"/>
              <w:rPr>
                <w:sz w:val="22"/>
                <w:szCs w:val="22"/>
              </w:rPr>
            </w:pPr>
            <w:r w:rsidRPr="007F7607">
              <w:rPr>
                <w:sz w:val="22"/>
                <w:szCs w:val="22"/>
              </w:rPr>
              <w:t>Organisation Internationale du Travail</w:t>
            </w:r>
          </w:p>
        </w:tc>
      </w:tr>
      <w:tr w:rsidR="00E75AEC" w:rsidRPr="007F7607" w14:paraId="595A84B0" w14:textId="77777777" w:rsidTr="00451368">
        <w:tc>
          <w:tcPr>
            <w:tcW w:w="816" w:type="pct"/>
            <w:shd w:val="clear" w:color="auto" w:fill="auto"/>
          </w:tcPr>
          <w:p w14:paraId="37BD655F" w14:textId="77777777" w:rsidR="00E75AEC" w:rsidRPr="007F7607" w:rsidRDefault="00E75AEC" w:rsidP="00126F9C">
            <w:pPr>
              <w:rPr>
                <w:sz w:val="22"/>
                <w:szCs w:val="22"/>
              </w:rPr>
            </w:pPr>
            <w:r w:rsidRPr="007F7607">
              <w:rPr>
                <w:sz w:val="22"/>
                <w:szCs w:val="22"/>
              </w:rPr>
              <w:t>PAR</w:t>
            </w:r>
          </w:p>
        </w:tc>
        <w:tc>
          <w:tcPr>
            <w:tcW w:w="222" w:type="pct"/>
            <w:shd w:val="clear" w:color="auto" w:fill="auto"/>
          </w:tcPr>
          <w:p w14:paraId="77E6C759" w14:textId="77777777" w:rsidR="00E75AEC" w:rsidRPr="007F7607" w:rsidRDefault="00E75AEC" w:rsidP="00126F9C">
            <w:pPr>
              <w:spacing w:after="120"/>
              <w:rPr>
                <w:sz w:val="22"/>
                <w:szCs w:val="22"/>
              </w:rPr>
            </w:pPr>
          </w:p>
        </w:tc>
        <w:tc>
          <w:tcPr>
            <w:tcW w:w="3962" w:type="pct"/>
            <w:shd w:val="clear" w:color="auto" w:fill="auto"/>
          </w:tcPr>
          <w:p w14:paraId="6B7A995D" w14:textId="77777777" w:rsidR="00E75AEC" w:rsidRPr="007F7607" w:rsidRDefault="00E75AEC" w:rsidP="00E6210D">
            <w:pPr>
              <w:spacing w:after="120"/>
              <w:rPr>
                <w:sz w:val="22"/>
                <w:szCs w:val="22"/>
              </w:rPr>
            </w:pPr>
            <w:r w:rsidRPr="007F7607">
              <w:rPr>
                <w:sz w:val="22"/>
                <w:szCs w:val="22"/>
              </w:rPr>
              <w:t>Plan d’Action de Recasement</w:t>
            </w:r>
          </w:p>
        </w:tc>
      </w:tr>
      <w:tr w:rsidR="00E75AEC" w:rsidRPr="007F7607" w14:paraId="3DA5AA71" w14:textId="77777777" w:rsidTr="00451368">
        <w:tc>
          <w:tcPr>
            <w:tcW w:w="816" w:type="pct"/>
            <w:shd w:val="clear" w:color="auto" w:fill="auto"/>
          </w:tcPr>
          <w:p w14:paraId="00A1302E" w14:textId="77777777" w:rsidR="00E75AEC" w:rsidRPr="007F7607" w:rsidRDefault="00E75AEC" w:rsidP="00126F9C">
            <w:pPr>
              <w:rPr>
                <w:sz w:val="22"/>
                <w:szCs w:val="22"/>
              </w:rPr>
            </w:pPr>
            <w:r w:rsidRPr="007F7607">
              <w:rPr>
                <w:sz w:val="22"/>
                <w:szCs w:val="22"/>
              </w:rPr>
              <w:t>PDER</w:t>
            </w:r>
          </w:p>
        </w:tc>
        <w:tc>
          <w:tcPr>
            <w:tcW w:w="222" w:type="pct"/>
            <w:shd w:val="clear" w:color="auto" w:fill="auto"/>
          </w:tcPr>
          <w:p w14:paraId="42C1F8D4" w14:textId="77777777" w:rsidR="00E75AEC" w:rsidRPr="007F7607" w:rsidRDefault="00E75AEC" w:rsidP="00126F9C">
            <w:pPr>
              <w:spacing w:after="120"/>
              <w:rPr>
                <w:sz w:val="22"/>
                <w:szCs w:val="22"/>
              </w:rPr>
            </w:pPr>
          </w:p>
        </w:tc>
        <w:tc>
          <w:tcPr>
            <w:tcW w:w="3962" w:type="pct"/>
            <w:shd w:val="clear" w:color="auto" w:fill="auto"/>
          </w:tcPr>
          <w:p w14:paraId="2673A5A0" w14:textId="77777777" w:rsidR="00E75AEC" w:rsidRPr="007F7607" w:rsidRDefault="00E75AEC" w:rsidP="00126F9C">
            <w:pPr>
              <w:spacing w:after="120"/>
              <w:rPr>
                <w:sz w:val="22"/>
                <w:szCs w:val="22"/>
              </w:rPr>
            </w:pPr>
            <w:r w:rsidRPr="007F7607">
              <w:rPr>
                <w:sz w:val="22"/>
                <w:szCs w:val="22"/>
              </w:rPr>
              <w:t>Plan Directeur d’Électrification Rurale</w:t>
            </w:r>
          </w:p>
        </w:tc>
      </w:tr>
      <w:tr w:rsidR="00E75AEC" w:rsidRPr="007F7607" w14:paraId="3EDFACBA" w14:textId="77777777" w:rsidTr="00451368">
        <w:tc>
          <w:tcPr>
            <w:tcW w:w="816" w:type="pct"/>
            <w:shd w:val="clear" w:color="auto" w:fill="auto"/>
          </w:tcPr>
          <w:p w14:paraId="17887730" w14:textId="77777777" w:rsidR="00E75AEC" w:rsidRPr="007F7607" w:rsidRDefault="00E75AEC" w:rsidP="00126F9C">
            <w:pPr>
              <w:rPr>
                <w:sz w:val="22"/>
                <w:szCs w:val="22"/>
              </w:rPr>
            </w:pPr>
            <w:r w:rsidRPr="007F7607">
              <w:rPr>
                <w:sz w:val="22"/>
                <w:szCs w:val="22"/>
              </w:rPr>
              <w:t>PDPP</w:t>
            </w:r>
          </w:p>
        </w:tc>
        <w:tc>
          <w:tcPr>
            <w:tcW w:w="222" w:type="pct"/>
            <w:shd w:val="clear" w:color="auto" w:fill="auto"/>
          </w:tcPr>
          <w:p w14:paraId="69512083" w14:textId="77777777" w:rsidR="00E75AEC" w:rsidRPr="007F7607" w:rsidRDefault="00E75AEC" w:rsidP="00126F9C">
            <w:pPr>
              <w:spacing w:after="120"/>
              <w:rPr>
                <w:sz w:val="22"/>
                <w:szCs w:val="22"/>
              </w:rPr>
            </w:pPr>
          </w:p>
        </w:tc>
        <w:tc>
          <w:tcPr>
            <w:tcW w:w="3962" w:type="pct"/>
            <w:shd w:val="clear" w:color="auto" w:fill="auto"/>
          </w:tcPr>
          <w:p w14:paraId="685924A5" w14:textId="77777777" w:rsidR="00E75AEC" w:rsidRPr="007F7607" w:rsidRDefault="00E75AEC" w:rsidP="00E6210D">
            <w:pPr>
              <w:spacing w:after="120"/>
              <w:rPr>
                <w:sz w:val="22"/>
                <w:szCs w:val="22"/>
              </w:rPr>
            </w:pPr>
            <w:r w:rsidRPr="007F7607">
              <w:rPr>
                <w:sz w:val="22"/>
                <w:szCs w:val="22"/>
              </w:rPr>
              <w:t>Plan de Développement des Populations Autochtones Pygmées</w:t>
            </w:r>
          </w:p>
        </w:tc>
      </w:tr>
      <w:tr w:rsidR="00E75AEC" w:rsidRPr="007F7607" w14:paraId="43E54755" w14:textId="77777777" w:rsidTr="00451368">
        <w:tc>
          <w:tcPr>
            <w:tcW w:w="816" w:type="pct"/>
            <w:shd w:val="clear" w:color="auto" w:fill="auto"/>
          </w:tcPr>
          <w:p w14:paraId="25F22CCB" w14:textId="77777777" w:rsidR="00E75AEC" w:rsidRPr="007F7607" w:rsidRDefault="00E75AEC" w:rsidP="00126F9C">
            <w:pPr>
              <w:rPr>
                <w:sz w:val="22"/>
                <w:szCs w:val="22"/>
              </w:rPr>
            </w:pPr>
            <w:r w:rsidRPr="007F7607">
              <w:rPr>
                <w:sz w:val="22"/>
                <w:szCs w:val="22"/>
              </w:rPr>
              <w:t>PDSE</w:t>
            </w:r>
          </w:p>
        </w:tc>
        <w:tc>
          <w:tcPr>
            <w:tcW w:w="222" w:type="pct"/>
            <w:shd w:val="clear" w:color="auto" w:fill="auto"/>
          </w:tcPr>
          <w:p w14:paraId="56AD3DB0" w14:textId="77777777" w:rsidR="00E75AEC" w:rsidRPr="007F7607" w:rsidRDefault="00E75AEC" w:rsidP="00126F9C">
            <w:pPr>
              <w:spacing w:after="120"/>
              <w:rPr>
                <w:sz w:val="22"/>
                <w:szCs w:val="22"/>
              </w:rPr>
            </w:pPr>
          </w:p>
        </w:tc>
        <w:tc>
          <w:tcPr>
            <w:tcW w:w="3962" w:type="pct"/>
            <w:shd w:val="clear" w:color="auto" w:fill="auto"/>
          </w:tcPr>
          <w:p w14:paraId="4F246FE3" w14:textId="77777777" w:rsidR="00E75AEC" w:rsidRPr="007F7607" w:rsidRDefault="00E75AEC" w:rsidP="00126F9C">
            <w:pPr>
              <w:spacing w:after="120"/>
              <w:rPr>
                <w:sz w:val="22"/>
                <w:szCs w:val="22"/>
              </w:rPr>
            </w:pPr>
            <w:r w:rsidRPr="007F7607">
              <w:rPr>
                <w:sz w:val="22"/>
                <w:szCs w:val="22"/>
              </w:rPr>
              <w:t>Projet de Développement du Secteur de l’Énergie du Cameroun</w:t>
            </w:r>
          </w:p>
        </w:tc>
      </w:tr>
      <w:tr w:rsidR="00E75AEC" w:rsidRPr="007F7607" w14:paraId="02BF47DE" w14:textId="77777777" w:rsidTr="00451368">
        <w:tc>
          <w:tcPr>
            <w:tcW w:w="816" w:type="pct"/>
            <w:shd w:val="clear" w:color="auto" w:fill="auto"/>
          </w:tcPr>
          <w:p w14:paraId="4DEE68FC" w14:textId="77777777" w:rsidR="00E75AEC" w:rsidRPr="007F7607" w:rsidRDefault="009B56F8" w:rsidP="00F430D0">
            <w:pPr>
              <w:rPr>
                <w:sz w:val="22"/>
                <w:szCs w:val="22"/>
              </w:rPr>
            </w:pPr>
            <w:r w:rsidRPr="007F7607">
              <w:rPr>
                <w:bCs/>
                <w:iCs/>
                <w:sz w:val="22"/>
                <w:szCs w:val="22"/>
              </w:rPr>
              <w:t>PERACE</w:t>
            </w:r>
          </w:p>
        </w:tc>
        <w:tc>
          <w:tcPr>
            <w:tcW w:w="222" w:type="pct"/>
            <w:shd w:val="clear" w:color="auto" w:fill="auto"/>
          </w:tcPr>
          <w:p w14:paraId="4E3E74F8" w14:textId="77777777" w:rsidR="00E75AEC" w:rsidRPr="007F7607" w:rsidRDefault="00E75AEC" w:rsidP="00126F9C">
            <w:pPr>
              <w:spacing w:after="120"/>
              <w:rPr>
                <w:sz w:val="22"/>
                <w:szCs w:val="22"/>
              </w:rPr>
            </w:pPr>
          </w:p>
        </w:tc>
        <w:tc>
          <w:tcPr>
            <w:tcW w:w="3962" w:type="pct"/>
            <w:shd w:val="clear" w:color="auto" w:fill="auto"/>
          </w:tcPr>
          <w:p w14:paraId="4D1A3DBD" w14:textId="77777777" w:rsidR="00E75AEC" w:rsidRPr="007F7607" w:rsidRDefault="00E75AEC" w:rsidP="00126F9C">
            <w:pPr>
              <w:spacing w:after="120"/>
              <w:rPr>
                <w:sz w:val="22"/>
                <w:szCs w:val="22"/>
              </w:rPr>
            </w:pPr>
            <w:r w:rsidRPr="007F7607">
              <w:rPr>
                <w:bCs/>
                <w:iCs/>
                <w:sz w:val="22"/>
                <w:szCs w:val="22"/>
              </w:rPr>
              <w:t>Projet d’Électrification Rurale et d’Accès à l’Énergie au Cameroun</w:t>
            </w:r>
          </w:p>
        </w:tc>
      </w:tr>
      <w:tr w:rsidR="00E75AEC" w:rsidRPr="007F7607" w14:paraId="1708F757" w14:textId="77777777" w:rsidTr="00451368">
        <w:tc>
          <w:tcPr>
            <w:tcW w:w="816" w:type="pct"/>
            <w:shd w:val="clear" w:color="auto" w:fill="auto"/>
          </w:tcPr>
          <w:p w14:paraId="7F34B8B5" w14:textId="77777777" w:rsidR="00E75AEC" w:rsidRPr="007F7607" w:rsidRDefault="00E75AEC" w:rsidP="00126F9C">
            <w:pPr>
              <w:rPr>
                <w:sz w:val="22"/>
                <w:szCs w:val="22"/>
              </w:rPr>
            </w:pPr>
            <w:r w:rsidRPr="007F7607">
              <w:rPr>
                <w:sz w:val="22"/>
                <w:szCs w:val="22"/>
              </w:rPr>
              <w:t>PIDMA</w:t>
            </w:r>
          </w:p>
        </w:tc>
        <w:tc>
          <w:tcPr>
            <w:tcW w:w="222" w:type="pct"/>
            <w:shd w:val="clear" w:color="auto" w:fill="auto"/>
          </w:tcPr>
          <w:p w14:paraId="249EE647" w14:textId="77777777" w:rsidR="00E75AEC" w:rsidRPr="007F7607" w:rsidRDefault="00E75AEC" w:rsidP="00126F9C">
            <w:pPr>
              <w:spacing w:after="120"/>
              <w:rPr>
                <w:sz w:val="22"/>
                <w:szCs w:val="22"/>
              </w:rPr>
            </w:pPr>
          </w:p>
        </w:tc>
        <w:tc>
          <w:tcPr>
            <w:tcW w:w="3962" w:type="pct"/>
            <w:shd w:val="clear" w:color="auto" w:fill="auto"/>
          </w:tcPr>
          <w:p w14:paraId="7EF4F932" w14:textId="77777777" w:rsidR="00E75AEC" w:rsidRPr="007F7607" w:rsidRDefault="00E75AEC" w:rsidP="00E6210D">
            <w:pPr>
              <w:spacing w:after="120"/>
              <w:rPr>
                <w:sz w:val="22"/>
                <w:szCs w:val="22"/>
              </w:rPr>
            </w:pPr>
            <w:r w:rsidRPr="007F7607">
              <w:rPr>
                <w:sz w:val="22"/>
                <w:szCs w:val="22"/>
              </w:rPr>
              <w:t>Programme d’investissement et de Développement des Marchés Agricoles</w:t>
            </w:r>
          </w:p>
        </w:tc>
      </w:tr>
      <w:tr w:rsidR="00E75AEC" w:rsidRPr="007F7607" w14:paraId="529A66FF" w14:textId="77777777" w:rsidTr="00451368">
        <w:tc>
          <w:tcPr>
            <w:tcW w:w="816" w:type="pct"/>
            <w:shd w:val="clear" w:color="auto" w:fill="auto"/>
          </w:tcPr>
          <w:p w14:paraId="4E0587F7" w14:textId="77777777" w:rsidR="00E75AEC" w:rsidRPr="007F7607" w:rsidRDefault="00E75AEC" w:rsidP="00126F9C">
            <w:pPr>
              <w:rPr>
                <w:sz w:val="22"/>
                <w:szCs w:val="22"/>
              </w:rPr>
            </w:pPr>
            <w:r w:rsidRPr="007F7607">
              <w:rPr>
                <w:sz w:val="22"/>
                <w:szCs w:val="22"/>
              </w:rPr>
              <w:t>PNDP</w:t>
            </w:r>
          </w:p>
        </w:tc>
        <w:tc>
          <w:tcPr>
            <w:tcW w:w="222" w:type="pct"/>
            <w:shd w:val="clear" w:color="auto" w:fill="auto"/>
          </w:tcPr>
          <w:p w14:paraId="453DF3E2" w14:textId="77777777" w:rsidR="00E75AEC" w:rsidRPr="007F7607" w:rsidRDefault="00E75AEC" w:rsidP="00126F9C">
            <w:pPr>
              <w:spacing w:after="120"/>
              <w:rPr>
                <w:sz w:val="22"/>
                <w:szCs w:val="22"/>
              </w:rPr>
            </w:pPr>
          </w:p>
        </w:tc>
        <w:tc>
          <w:tcPr>
            <w:tcW w:w="3962" w:type="pct"/>
            <w:shd w:val="clear" w:color="auto" w:fill="auto"/>
          </w:tcPr>
          <w:p w14:paraId="74C2072E" w14:textId="77777777" w:rsidR="00E75AEC" w:rsidRPr="007F7607" w:rsidRDefault="00E75AEC" w:rsidP="00E6210D">
            <w:pPr>
              <w:spacing w:after="120"/>
              <w:rPr>
                <w:sz w:val="22"/>
                <w:szCs w:val="22"/>
              </w:rPr>
            </w:pPr>
            <w:r w:rsidRPr="007F7607">
              <w:rPr>
                <w:sz w:val="22"/>
                <w:szCs w:val="22"/>
              </w:rPr>
              <w:t>Programme National de Développement Participatif</w:t>
            </w:r>
          </w:p>
        </w:tc>
      </w:tr>
      <w:tr w:rsidR="00E75AEC" w:rsidRPr="007F7607" w14:paraId="00ECB5D5" w14:textId="77777777" w:rsidTr="00451368">
        <w:tc>
          <w:tcPr>
            <w:tcW w:w="816" w:type="pct"/>
            <w:shd w:val="clear" w:color="auto" w:fill="auto"/>
          </w:tcPr>
          <w:p w14:paraId="086E2513" w14:textId="77777777" w:rsidR="00E75AEC" w:rsidRPr="007F7607" w:rsidRDefault="00E75AEC" w:rsidP="00126F9C">
            <w:pPr>
              <w:rPr>
                <w:sz w:val="22"/>
                <w:szCs w:val="22"/>
              </w:rPr>
            </w:pPr>
            <w:r w:rsidRPr="007F7607">
              <w:rPr>
                <w:sz w:val="22"/>
                <w:szCs w:val="22"/>
              </w:rPr>
              <w:t>PNFL</w:t>
            </w:r>
          </w:p>
        </w:tc>
        <w:tc>
          <w:tcPr>
            <w:tcW w:w="222" w:type="pct"/>
            <w:shd w:val="clear" w:color="auto" w:fill="auto"/>
          </w:tcPr>
          <w:p w14:paraId="0490F49E" w14:textId="77777777" w:rsidR="00E75AEC" w:rsidRPr="007F7607" w:rsidRDefault="00E75AEC" w:rsidP="00126F9C">
            <w:pPr>
              <w:spacing w:after="120"/>
              <w:rPr>
                <w:sz w:val="22"/>
                <w:szCs w:val="22"/>
              </w:rPr>
            </w:pPr>
          </w:p>
        </w:tc>
        <w:tc>
          <w:tcPr>
            <w:tcW w:w="3962" w:type="pct"/>
            <w:shd w:val="clear" w:color="auto" w:fill="auto"/>
          </w:tcPr>
          <w:p w14:paraId="4804F30B" w14:textId="77777777" w:rsidR="00E75AEC" w:rsidRPr="007F7607" w:rsidRDefault="00E75AEC" w:rsidP="00E6210D">
            <w:pPr>
              <w:spacing w:after="120"/>
              <w:rPr>
                <w:sz w:val="22"/>
                <w:szCs w:val="22"/>
              </w:rPr>
            </w:pPr>
            <w:r w:rsidRPr="007F7607">
              <w:rPr>
                <w:sz w:val="22"/>
                <w:szCs w:val="22"/>
              </w:rPr>
              <w:t>Produits Forestiers Non Ligneux</w:t>
            </w:r>
          </w:p>
        </w:tc>
      </w:tr>
      <w:tr w:rsidR="00E75AEC" w:rsidRPr="007F7607" w14:paraId="1C7D00CC" w14:textId="77777777" w:rsidTr="00451368">
        <w:tc>
          <w:tcPr>
            <w:tcW w:w="816" w:type="pct"/>
            <w:shd w:val="clear" w:color="auto" w:fill="auto"/>
          </w:tcPr>
          <w:p w14:paraId="14084EC6" w14:textId="77777777" w:rsidR="00E75AEC" w:rsidRPr="007F7607" w:rsidRDefault="00E75AEC" w:rsidP="00126F9C">
            <w:pPr>
              <w:rPr>
                <w:sz w:val="22"/>
                <w:szCs w:val="22"/>
              </w:rPr>
            </w:pPr>
            <w:r w:rsidRPr="007F7607">
              <w:rPr>
                <w:sz w:val="22"/>
                <w:szCs w:val="22"/>
              </w:rPr>
              <w:t>PPA</w:t>
            </w:r>
          </w:p>
        </w:tc>
        <w:tc>
          <w:tcPr>
            <w:tcW w:w="222" w:type="pct"/>
            <w:shd w:val="clear" w:color="auto" w:fill="auto"/>
          </w:tcPr>
          <w:p w14:paraId="1DC2C3B8" w14:textId="77777777" w:rsidR="00E75AEC" w:rsidRPr="007F7607" w:rsidRDefault="00E75AEC" w:rsidP="00126F9C">
            <w:pPr>
              <w:spacing w:after="120"/>
              <w:rPr>
                <w:sz w:val="22"/>
                <w:szCs w:val="22"/>
              </w:rPr>
            </w:pPr>
          </w:p>
        </w:tc>
        <w:tc>
          <w:tcPr>
            <w:tcW w:w="3962" w:type="pct"/>
            <w:shd w:val="clear" w:color="auto" w:fill="auto"/>
          </w:tcPr>
          <w:p w14:paraId="53DB3B41" w14:textId="77777777" w:rsidR="00E75AEC" w:rsidRPr="007F7607" w:rsidRDefault="00E75AEC" w:rsidP="00A84DCE">
            <w:pPr>
              <w:spacing w:after="120"/>
              <w:rPr>
                <w:sz w:val="22"/>
                <w:szCs w:val="22"/>
              </w:rPr>
            </w:pPr>
            <w:r w:rsidRPr="007F7607">
              <w:rPr>
                <w:sz w:val="22"/>
                <w:szCs w:val="22"/>
              </w:rPr>
              <w:t>Plans en faveur des Populations Autochtones</w:t>
            </w:r>
          </w:p>
        </w:tc>
      </w:tr>
      <w:tr w:rsidR="00E75AEC" w:rsidRPr="007F7607" w14:paraId="6269A9F1" w14:textId="77777777" w:rsidTr="00451368">
        <w:tc>
          <w:tcPr>
            <w:tcW w:w="816" w:type="pct"/>
            <w:shd w:val="clear" w:color="auto" w:fill="auto"/>
          </w:tcPr>
          <w:p w14:paraId="02945B8B" w14:textId="77777777" w:rsidR="00E75AEC" w:rsidRPr="007F7607" w:rsidRDefault="00E75AEC" w:rsidP="00126F9C">
            <w:pPr>
              <w:rPr>
                <w:sz w:val="22"/>
                <w:szCs w:val="22"/>
              </w:rPr>
            </w:pPr>
            <w:r w:rsidRPr="007F7607">
              <w:rPr>
                <w:sz w:val="22"/>
                <w:szCs w:val="22"/>
              </w:rPr>
              <w:t>PPAV</w:t>
            </w:r>
          </w:p>
        </w:tc>
        <w:tc>
          <w:tcPr>
            <w:tcW w:w="222" w:type="pct"/>
            <w:shd w:val="clear" w:color="auto" w:fill="auto"/>
          </w:tcPr>
          <w:p w14:paraId="10889746" w14:textId="77777777" w:rsidR="00E75AEC" w:rsidRPr="007F7607" w:rsidRDefault="00E75AEC" w:rsidP="00126F9C">
            <w:pPr>
              <w:spacing w:after="120"/>
              <w:rPr>
                <w:sz w:val="22"/>
                <w:szCs w:val="22"/>
              </w:rPr>
            </w:pPr>
          </w:p>
        </w:tc>
        <w:tc>
          <w:tcPr>
            <w:tcW w:w="3962" w:type="pct"/>
            <w:shd w:val="clear" w:color="auto" w:fill="auto"/>
          </w:tcPr>
          <w:p w14:paraId="63201F9D" w14:textId="77777777" w:rsidR="00E75AEC" w:rsidRPr="007F7607" w:rsidRDefault="00E75AEC" w:rsidP="00E6210D">
            <w:pPr>
              <w:spacing w:after="120"/>
              <w:rPr>
                <w:sz w:val="22"/>
                <w:szCs w:val="22"/>
              </w:rPr>
            </w:pPr>
            <w:r w:rsidRPr="007F7607">
              <w:rPr>
                <w:sz w:val="22"/>
                <w:szCs w:val="22"/>
              </w:rPr>
              <w:t>Plan pour les Peuples Autochtones et Vulnérables</w:t>
            </w:r>
          </w:p>
        </w:tc>
      </w:tr>
      <w:tr w:rsidR="00E75AEC" w:rsidRPr="007F7607" w14:paraId="7E665D75" w14:textId="77777777" w:rsidTr="00451368">
        <w:tc>
          <w:tcPr>
            <w:tcW w:w="816" w:type="pct"/>
            <w:shd w:val="clear" w:color="auto" w:fill="auto"/>
          </w:tcPr>
          <w:p w14:paraId="0AA96F93" w14:textId="77777777" w:rsidR="00E75AEC" w:rsidRPr="007F7607" w:rsidRDefault="00E75AEC" w:rsidP="00126F9C">
            <w:pPr>
              <w:rPr>
                <w:sz w:val="22"/>
                <w:szCs w:val="22"/>
              </w:rPr>
            </w:pPr>
            <w:r w:rsidRPr="007F7607">
              <w:rPr>
                <w:sz w:val="22"/>
                <w:szCs w:val="22"/>
              </w:rPr>
              <w:t>PRODEL</w:t>
            </w:r>
          </w:p>
        </w:tc>
        <w:tc>
          <w:tcPr>
            <w:tcW w:w="222" w:type="pct"/>
            <w:shd w:val="clear" w:color="auto" w:fill="auto"/>
          </w:tcPr>
          <w:p w14:paraId="212A18E5" w14:textId="77777777" w:rsidR="00E75AEC" w:rsidRPr="007F7607" w:rsidRDefault="00E75AEC" w:rsidP="00126F9C">
            <w:pPr>
              <w:spacing w:after="120"/>
              <w:rPr>
                <w:sz w:val="22"/>
                <w:szCs w:val="22"/>
              </w:rPr>
            </w:pPr>
          </w:p>
        </w:tc>
        <w:tc>
          <w:tcPr>
            <w:tcW w:w="3962" w:type="pct"/>
            <w:shd w:val="clear" w:color="auto" w:fill="auto"/>
          </w:tcPr>
          <w:p w14:paraId="6709CF66" w14:textId="77777777" w:rsidR="00E75AEC" w:rsidRPr="007F7607" w:rsidRDefault="00E75AEC" w:rsidP="00E6210D">
            <w:pPr>
              <w:spacing w:after="120"/>
              <w:rPr>
                <w:sz w:val="22"/>
                <w:szCs w:val="22"/>
              </w:rPr>
            </w:pPr>
            <w:r w:rsidRPr="007F7607">
              <w:rPr>
                <w:sz w:val="22"/>
                <w:szCs w:val="22"/>
              </w:rPr>
              <w:t>Projet de Développement de l’Élevage</w:t>
            </w:r>
          </w:p>
        </w:tc>
      </w:tr>
      <w:tr w:rsidR="00E75AEC" w:rsidRPr="007F7607" w14:paraId="314AF3D1" w14:textId="77777777" w:rsidTr="00451368">
        <w:tc>
          <w:tcPr>
            <w:tcW w:w="816" w:type="pct"/>
            <w:shd w:val="clear" w:color="auto" w:fill="auto"/>
          </w:tcPr>
          <w:p w14:paraId="381C56CD" w14:textId="77777777" w:rsidR="00E75AEC" w:rsidRPr="007F7607" w:rsidRDefault="00E75AEC" w:rsidP="00126F9C">
            <w:pPr>
              <w:rPr>
                <w:sz w:val="22"/>
                <w:szCs w:val="22"/>
              </w:rPr>
            </w:pPr>
            <w:r w:rsidRPr="007F7607">
              <w:rPr>
                <w:sz w:val="22"/>
                <w:szCs w:val="22"/>
              </w:rPr>
              <w:t>PSFE</w:t>
            </w:r>
          </w:p>
        </w:tc>
        <w:tc>
          <w:tcPr>
            <w:tcW w:w="222" w:type="pct"/>
            <w:shd w:val="clear" w:color="auto" w:fill="auto"/>
          </w:tcPr>
          <w:p w14:paraId="323AD5B5" w14:textId="77777777" w:rsidR="00E75AEC" w:rsidRPr="007F7607" w:rsidRDefault="00E75AEC" w:rsidP="00126F9C">
            <w:pPr>
              <w:spacing w:after="120"/>
              <w:rPr>
                <w:sz w:val="22"/>
                <w:szCs w:val="22"/>
              </w:rPr>
            </w:pPr>
          </w:p>
        </w:tc>
        <w:tc>
          <w:tcPr>
            <w:tcW w:w="3962" w:type="pct"/>
            <w:shd w:val="clear" w:color="auto" w:fill="auto"/>
          </w:tcPr>
          <w:p w14:paraId="1625556D" w14:textId="77777777" w:rsidR="00E75AEC" w:rsidRPr="007F7607" w:rsidRDefault="00E75AEC" w:rsidP="00E6210D">
            <w:pPr>
              <w:spacing w:after="120"/>
              <w:rPr>
                <w:sz w:val="22"/>
                <w:szCs w:val="22"/>
              </w:rPr>
            </w:pPr>
            <w:r w:rsidRPr="007F7607">
              <w:rPr>
                <w:sz w:val="22"/>
                <w:szCs w:val="22"/>
              </w:rPr>
              <w:t>Programme Sectoriel Forêts-Environnement</w:t>
            </w:r>
          </w:p>
        </w:tc>
      </w:tr>
      <w:tr w:rsidR="00E75AEC" w:rsidRPr="007F7607" w14:paraId="74386B2D" w14:textId="77777777" w:rsidTr="00451368">
        <w:tc>
          <w:tcPr>
            <w:tcW w:w="816" w:type="pct"/>
            <w:shd w:val="clear" w:color="auto" w:fill="auto"/>
          </w:tcPr>
          <w:p w14:paraId="23785BC4" w14:textId="77777777" w:rsidR="00E75AEC" w:rsidRPr="007F7607" w:rsidRDefault="00E75AEC" w:rsidP="00126F9C">
            <w:pPr>
              <w:rPr>
                <w:sz w:val="22"/>
                <w:szCs w:val="22"/>
              </w:rPr>
            </w:pPr>
            <w:r w:rsidRPr="007F7607">
              <w:rPr>
                <w:bCs/>
                <w:iCs/>
                <w:sz w:val="22"/>
                <w:szCs w:val="22"/>
              </w:rPr>
              <w:t>PVERT</w:t>
            </w:r>
          </w:p>
        </w:tc>
        <w:tc>
          <w:tcPr>
            <w:tcW w:w="222" w:type="pct"/>
            <w:shd w:val="clear" w:color="auto" w:fill="auto"/>
          </w:tcPr>
          <w:p w14:paraId="5B652294" w14:textId="77777777" w:rsidR="00E75AEC" w:rsidRPr="007F7607" w:rsidRDefault="00E75AEC" w:rsidP="00126F9C">
            <w:pPr>
              <w:spacing w:after="120"/>
              <w:rPr>
                <w:sz w:val="22"/>
                <w:szCs w:val="22"/>
              </w:rPr>
            </w:pPr>
          </w:p>
        </w:tc>
        <w:tc>
          <w:tcPr>
            <w:tcW w:w="3962" w:type="pct"/>
            <w:shd w:val="clear" w:color="auto" w:fill="auto"/>
          </w:tcPr>
          <w:p w14:paraId="51EC6055" w14:textId="77777777" w:rsidR="00E75AEC" w:rsidRPr="007F7607" w:rsidRDefault="00E75AEC" w:rsidP="00126F9C">
            <w:pPr>
              <w:spacing w:after="120"/>
              <w:rPr>
                <w:sz w:val="22"/>
                <w:szCs w:val="22"/>
              </w:rPr>
            </w:pPr>
            <w:r w:rsidRPr="007F7607">
              <w:rPr>
                <w:bCs/>
                <w:iCs/>
                <w:sz w:val="22"/>
                <w:szCs w:val="22"/>
              </w:rPr>
              <w:t>Plan Vert de Production de l’Électricité et Valorisation de l’Énergie</w:t>
            </w:r>
          </w:p>
        </w:tc>
      </w:tr>
      <w:tr w:rsidR="00E75AEC" w:rsidRPr="007F7607" w14:paraId="306FB418" w14:textId="77777777" w:rsidTr="00451368">
        <w:tc>
          <w:tcPr>
            <w:tcW w:w="816" w:type="pct"/>
            <w:shd w:val="clear" w:color="auto" w:fill="auto"/>
          </w:tcPr>
          <w:p w14:paraId="3374966F" w14:textId="77777777" w:rsidR="00E75AEC" w:rsidRPr="007F7607" w:rsidRDefault="00E75AEC" w:rsidP="00126F9C">
            <w:pPr>
              <w:rPr>
                <w:sz w:val="22"/>
                <w:szCs w:val="22"/>
              </w:rPr>
            </w:pPr>
            <w:r w:rsidRPr="007F7607">
              <w:rPr>
                <w:sz w:val="22"/>
                <w:szCs w:val="22"/>
              </w:rPr>
              <w:t>RACOPY</w:t>
            </w:r>
          </w:p>
        </w:tc>
        <w:tc>
          <w:tcPr>
            <w:tcW w:w="222" w:type="pct"/>
            <w:shd w:val="clear" w:color="auto" w:fill="auto"/>
          </w:tcPr>
          <w:p w14:paraId="1ABBE82F" w14:textId="77777777" w:rsidR="00E75AEC" w:rsidRPr="007F7607" w:rsidRDefault="00E75AEC" w:rsidP="00126F9C">
            <w:pPr>
              <w:spacing w:after="120"/>
              <w:rPr>
                <w:sz w:val="22"/>
                <w:szCs w:val="22"/>
              </w:rPr>
            </w:pPr>
          </w:p>
        </w:tc>
        <w:tc>
          <w:tcPr>
            <w:tcW w:w="3962" w:type="pct"/>
            <w:shd w:val="clear" w:color="auto" w:fill="auto"/>
          </w:tcPr>
          <w:p w14:paraId="35C70DF8" w14:textId="77777777" w:rsidR="00E75AEC" w:rsidRPr="005902F5" w:rsidRDefault="00CF1F52" w:rsidP="00BE2EB2">
            <w:pPr>
              <w:spacing w:after="120"/>
              <w:rPr>
                <w:sz w:val="22"/>
                <w:szCs w:val="22"/>
              </w:rPr>
            </w:pPr>
            <w:hyperlink r:id="rId15" w:history="1">
              <w:r w:rsidR="00E75AEC" w:rsidRPr="005902F5">
                <w:rPr>
                  <w:sz w:val="22"/>
                  <w:szCs w:val="22"/>
                </w:rPr>
                <w:t xml:space="preserve">Réseau Recherches Actions Concertées Pygmées </w:t>
              </w:r>
            </w:hyperlink>
          </w:p>
        </w:tc>
      </w:tr>
      <w:tr w:rsidR="00E75AEC" w:rsidRPr="007F7607" w14:paraId="0FCE7148" w14:textId="77777777" w:rsidTr="00451368">
        <w:tc>
          <w:tcPr>
            <w:tcW w:w="816" w:type="pct"/>
            <w:shd w:val="clear" w:color="auto" w:fill="auto"/>
          </w:tcPr>
          <w:p w14:paraId="485CBDC2" w14:textId="77777777" w:rsidR="00E75AEC" w:rsidRPr="007F7607" w:rsidRDefault="00E75AEC" w:rsidP="00126F9C">
            <w:pPr>
              <w:rPr>
                <w:bCs/>
                <w:iCs/>
                <w:sz w:val="22"/>
                <w:szCs w:val="22"/>
              </w:rPr>
            </w:pPr>
            <w:r w:rsidRPr="007F7607">
              <w:rPr>
                <w:bCs/>
                <w:iCs/>
                <w:sz w:val="22"/>
                <w:szCs w:val="22"/>
              </w:rPr>
              <w:t>REPALEAC</w:t>
            </w:r>
          </w:p>
        </w:tc>
        <w:tc>
          <w:tcPr>
            <w:tcW w:w="222" w:type="pct"/>
            <w:shd w:val="clear" w:color="auto" w:fill="auto"/>
          </w:tcPr>
          <w:p w14:paraId="28E8886E" w14:textId="77777777" w:rsidR="00E75AEC" w:rsidRPr="007F7607" w:rsidRDefault="00E75AEC" w:rsidP="00126F9C">
            <w:pPr>
              <w:spacing w:after="120"/>
              <w:rPr>
                <w:sz w:val="22"/>
                <w:szCs w:val="22"/>
              </w:rPr>
            </w:pPr>
          </w:p>
        </w:tc>
        <w:tc>
          <w:tcPr>
            <w:tcW w:w="3962" w:type="pct"/>
            <w:shd w:val="clear" w:color="auto" w:fill="auto"/>
          </w:tcPr>
          <w:p w14:paraId="7BC6AC57" w14:textId="77777777" w:rsidR="00E75AEC" w:rsidRPr="007F7607" w:rsidRDefault="00E75AEC" w:rsidP="005C5C73">
            <w:pPr>
              <w:spacing w:after="120"/>
              <w:rPr>
                <w:bCs/>
                <w:iCs/>
                <w:sz w:val="22"/>
                <w:szCs w:val="22"/>
              </w:rPr>
            </w:pPr>
            <w:r w:rsidRPr="007F7607">
              <w:rPr>
                <w:bCs/>
                <w:iCs/>
                <w:sz w:val="22"/>
                <w:szCs w:val="22"/>
              </w:rPr>
              <w:t>Réseau des Populations Autochtones et Locales pour la gestion durable des Écosystèmes forestiers d'Afrique Centrale</w:t>
            </w:r>
          </w:p>
        </w:tc>
      </w:tr>
      <w:tr w:rsidR="00E75AEC" w:rsidRPr="007F7607" w14:paraId="144BA2CB" w14:textId="77777777" w:rsidTr="00451368">
        <w:tc>
          <w:tcPr>
            <w:tcW w:w="816" w:type="pct"/>
            <w:shd w:val="clear" w:color="auto" w:fill="auto"/>
          </w:tcPr>
          <w:p w14:paraId="7DDC8B61" w14:textId="77777777" w:rsidR="00E75AEC" w:rsidRPr="007F7607" w:rsidRDefault="00E75AEC" w:rsidP="00126F9C">
            <w:pPr>
              <w:rPr>
                <w:sz w:val="22"/>
                <w:szCs w:val="22"/>
              </w:rPr>
            </w:pPr>
            <w:r w:rsidRPr="007F7607">
              <w:rPr>
                <w:sz w:val="22"/>
                <w:szCs w:val="22"/>
              </w:rPr>
              <w:lastRenderedPageBreak/>
              <w:t>SAILD</w:t>
            </w:r>
          </w:p>
        </w:tc>
        <w:tc>
          <w:tcPr>
            <w:tcW w:w="222" w:type="pct"/>
            <w:shd w:val="clear" w:color="auto" w:fill="auto"/>
          </w:tcPr>
          <w:p w14:paraId="10DBF93C" w14:textId="77777777" w:rsidR="00E75AEC" w:rsidRPr="007F7607" w:rsidRDefault="00E75AEC" w:rsidP="00126F9C">
            <w:pPr>
              <w:spacing w:after="120"/>
              <w:rPr>
                <w:sz w:val="22"/>
                <w:szCs w:val="22"/>
              </w:rPr>
            </w:pPr>
          </w:p>
        </w:tc>
        <w:tc>
          <w:tcPr>
            <w:tcW w:w="3962" w:type="pct"/>
            <w:shd w:val="clear" w:color="auto" w:fill="auto"/>
          </w:tcPr>
          <w:p w14:paraId="61F522F9" w14:textId="77777777" w:rsidR="00E75AEC" w:rsidRPr="007F7607" w:rsidRDefault="00E75AEC" w:rsidP="00E6210D">
            <w:pPr>
              <w:autoSpaceDE w:val="0"/>
              <w:autoSpaceDN w:val="0"/>
              <w:adjustRightInd w:val="0"/>
              <w:jc w:val="both"/>
              <w:rPr>
                <w:sz w:val="22"/>
                <w:szCs w:val="22"/>
              </w:rPr>
            </w:pPr>
            <w:r w:rsidRPr="007F7607">
              <w:rPr>
                <w:sz w:val="22"/>
                <w:szCs w:val="22"/>
              </w:rPr>
              <w:t>Développement du Cameroun</w:t>
            </w:r>
          </w:p>
        </w:tc>
      </w:tr>
      <w:tr w:rsidR="00E75AEC" w:rsidRPr="007F7607" w14:paraId="6D6C4BEC" w14:textId="77777777" w:rsidTr="00451368">
        <w:tc>
          <w:tcPr>
            <w:tcW w:w="816" w:type="pct"/>
            <w:shd w:val="clear" w:color="auto" w:fill="auto"/>
          </w:tcPr>
          <w:p w14:paraId="34B114A6" w14:textId="77777777" w:rsidR="00E75AEC" w:rsidRPr="007F7607" w:rsidRDefault="00E75AEC" w:rsidP="00126F9C">
            <w:pPr>
              <w:rPr>
                <w:sz w:val="22"/>
                <w:szCs w:val="22"/>
              </w:rPr>
            </w:pPr>
            <w:r w:rsidRPr="007F7607">
              <w:rPr>
                <w:sz w:val="22"/>
                <w:szCs w:val="22"/>
              </w:rPr>
              <w:t>SAS</w:t>
            </w:r>
          </w:p>
        </w:tc>
        <w:tc>
          <w:tcPr>
            <w:tcW w:w="222" w:type="pct"/>
            <w:shd w:val="clear" w:color="auto" w:fill="auto"/>
          </w:tcPr>
          <w:p w14:paraId="0871E20D" w14:textId="77777777" w:rsidR="00E75AEC" w:rsidRPr="007F7607" w:rsidRDefault="00E75AEC" w:rsidP="00126F9C">
            <w:pPr>
              <w:spacing w:after="120"/>
              <w:rPr>
                <w:sz w:val="22"/>
                <w:szCs w:val="22"/>
              </w:rPr>
            </w:pPr>
          </w:p>
        </w:tc>
        <w:tc>
          <w:tcPr>
            <w:tcW w:w="3962" w:type="pct"/>
            <w:shd w:val="clear" w:color="auto" w:fill="auto"/>
          </w:tcPr>
          <w:p w14:paraId="13F9B39D" w14:textId="77777777" w:rsidR="00E75AEC" w:rsidRPr="007F7607" w:rsidRDefault="00E75AEC" w:rsidP="00E6210D">
            <w:pPr>
              <w:spacing w:after="120"/>
              <w:rPr>
                <w:sz w:val="22"/>
                <w:szCs w:val="22"/>
              </w:rPr>
            </w:pPr>
            <w:r w:rsidRPr="007F7607">
              <w:rPr>
                <w:sz w:val="22"/>
                <w:szCs w:val="22"/>
              </w:rPr>
              <w:t>Chef d’Action Sociale</w:t>
            </w:r>
          </w:p>
        </w:tc>
      </w:tr>
      <w:tr w:rsidR="00E75AEC" w:rsidRPr="007F7607" w14:paraId="458FB9C6" w14:textId="77777777" w:rsidTr="00451368">
        <w:tc>
          <w:tcPr>
            <w:tcW w:w="816" w:type="pct"/>
            <w:shd w:val="clear" w:color="auto" w:fill="auto"/>
          </w:tcPr>
          <w:p w14:paraId="6EA99E48" w14:textId="77777777" w:rsidR="00E75AEC" w:rsidRPr="007F7607" w:rsidRDefault="00E75AEC" w:rsidP="00126F9C">
            <w:pPr>
              <w:rPr>
                <w:sz w:val="22"/>
                <w:szCs w:val="22"/>
              </w:rPr>
            </w:pPr>
            <w:r w:rsidRPr="007F7607">
              <w:rPr>
                <w:sz w:val="22"/>
                <w:szCs w:val="22"/>
              </w:rPr>
              <w:t>SWER</w:t>
            </w:r>
          </w:p>
        </w:tc>
        <w:tc>
          <w:tcPr>
            <w:tcW w:w="222" w:type="pct"/>
            <w:shd w:val="clear" w:color="auto" w:fill="auto"/>
          </w:tcPr>
          <w:p w14:paraId="7C2A329A" w14:textId="77777777" w:rsidR="00E75AEC" w:rsidRPr="007F7607" w:rsidRDefault="00E75AEC" w:rsidP="00126F9C">
            <w:pPr>
              <w:spacing w:after="120"/>
              <w:rPr>
                <w:sz w:val="22"/>
                <w:szCs w:val="22"/>
              </w:rPr>
            </w:pPr>
          </w:p>
        </w:tc>
        <w:tc>
          <w:tcPr>
            <w:tcW w:w="3962" w:type="pct"/>
            <w:shd w:val="clear" w:color="auto" w:fill="auto"/>
          </w:tcPr>
          <w:p w14:paraId="79E44749" w14:textId="77777777" w:rsidR="00E75AEC" w:rsidRPr="007F7607" w:rsidRDefault="00E75AEC" w:rsidP="00126F9C">
            <w:pPr>
              <w:spacing w:after="120"/>
              <w:rPr>
                <w:sz w:val="22"/>
                <w:szCs w:val="22"/>
              </w:rPr>
            </w:pPr>
            <w:r w:rsidRPr="007F7607">
              <w:rPr>
                <w:sz w:val="22"/>
                <w:szCs w:val="22"/>
              </w:rPr>
              <w:t xml:space="preserve">Single Wire </w:t>
            </w:r>
            <w:proofErr w:type="spellStart"/>
            <w:r w:rsidRPr="007F7607">
              <w:rPr>
                <w:sz w:val="22"/>
                <w:szCs w:val="22"/>
              </w:rPr>
              <w:t>Earth</w:t>
            </w:r>
            <w:proofErr w:type="spellEnd"/>
            <w:r w:rsidRPr="007F7607">
              <w:rPr>
                <w:sz w:val="22"/>
                <w:szCs w:val="22"/>
              </w:rPr>
              <w:t xml:space="preserve"> Return</w:t>
            </w:r>
          </w:p>
        </w:tc>
      </w:tr>
      <w:tr w:rsidR="00E75AEC" w:rsidRPr="007F7607" w14:paraId="41CA7058" w14:textId="77777777" w:rsidTr="00451368">
        <w:tc>
          <w:tcPr>
            <w:tcW w:w="816" w:type="pct"/>
            <w:shd w:val="clear" w:color="auto" w:fill="auto"/>
          </w:tcPr>
          <w:p w14:paraId="35D6BD51" w14:textId="5AF80765" w:rsidR="00E75AEC" w:rsidRPr="007F7607" w:rsidRDefault="00E75AEC" w:rsidP="00126F9C">
            <w:pPr>
              <w:rPr>
                <w:sz w:val="22"/>
                <w:szCs w:val="22"/>
              </w:rPr>
            </w:pPr>
            <w:r w:rsidRPr="007F7607">
              <w:rPr>
                <w:sz w:val="22"/>
                <w:szCs w:val="22"/>
              </w:rPr>
              <w:t>U</w:t>
            </w:r>
            <w:r w:rsidR="007845F0" w:rsidRPr="007F7607">
              <w:rPr>
                <w:sz w:val="22"/>
                <w:szCs w:val="22"/>
              </w:rPr>
              <w:t>G</w:t>
            </w:r>
            <w:r w:rsidRPr="007F7607">
              <w:rPr>
                <w:sz w:val="22"/>
                <w:szCs w:val="22"/>
              </w:rPr>
              <w:t>P</w:t>
            </w:r>
          </w:p>
        </w:tc>
        <w:tc>
          <w:tcPr>
            <w:tcW w:w="222" w:type="pct"/>
            <w:shd w:val="clear" w:color="auto" w:fill="auto"/>
          </w:tcPr>
          <w:p w14:paraId="0A29A4D8" w14:textId="77777777" w:rsidR="00E75AEC" w:rsidRPr="007F7607" w:rsidRDefault="00E75AEC" w:rsidP="00126F9C">
            <w:pPr>
              <w:spacing w:after="120"/>
              <w:rPr>
                <w:sz w:val="22"/>
                <w:szCs w:val="22"/>
              </w:rPr>
            </w:pPr>
          </w:p>
        </w:tc>
        <w:tc>
          <w:tcPr>
            <w:tcW w:w="3962" w:type="pct"/>
            <w:shd w:val="clear" w:color="auto" w:fill="auto"/>
          </w:tcPr>
          <w:p w14:paraId="7AA5B2D4" w14:textId="78408654" w:rsidR="00E75AEC" w:rsidRPr="007F7607" w:rsidRDefault="00E75AEC" w:rsidP="00E6210D">
            <w:pPr>
              <w:spacing w:after="120"/>
              <w:rPr>
                <w:sz w:val="22"/>
                <w:szCs w:val="22"/>
              </w:rPr>
            </w:pPr>
            <w:r w:rsidRPr="007F7607">
              <w:rPr>
                <w:sz w:val="22"/>
                <w:szCs w:val="22"/>
              </w:rPr>
              <w:t xml:space="preserve">Unité de </w:t>
            </w:r>
            <w:proofErr w:type="gramStart"/>
            <w:r w:rsidR="007845F0" w:rsidRPr="007F7607">
              <w:rPr>
                <w:sz w:val="22"/>
                <w:szCs w:val="22"/>
              </w:rPr>
              <w:t xml:space="preserve">Gestion </w:t>
            </w:r>
            <w:r w:rsidRPr="007F7607">
              <w:rPr>
                <w:sz w:val="22"/>
                <w:szCs w:val="22"/>
              </w:rPr>
              <w:t xml:space="preserve"> du</w:t>
            </w:r>
            <w:proofErr w:type="gramEnd"/>
            <w:r w:rsidRPr="007F7607">
              <w:rPr>
                <w:sz w:val="22"/>
                <w:szCs w:val="22"/>
              </w:rPr>
              <w:t xml:space="preserve"> projet</w:t>
            </w:r>
          </w:p>
        </w:tc>
      </w:tr>
    </w:tbl>
    <w:p w14:paraId="0E44A73B" w14:textId="77777777" w:rsidR="000623AC" w:rsidRPr="007F7607" w:rsidRDefault="0022237F" w:rsidP="009F53AB">
      <w:pPr>
        <w:rPr>
          <w:sz w:val="20"/>
        </w:rPr>
      </w:pPr>
      <w:r w:rsidRPr="007F7607">
        <w:br w:type="page"/>
      </w:r>
    </w:p>
    <w:p w14:paraId="7AD02BF1" w14:textId="77777777" w:rsidR="0022237F" w:rsidRPr="007F7607" w:rsidRDefault="00DA1797" w:rsidP="0079540A">
      <w:pPr>
        <w:pStyle w:val="Title"/>
        <w:rPr>
          <w:rFonts w:ascii="Times New Roman" w:hAnsi="Times New Roman"/>
          <w:lang w:val="fr-FR"/>
        </w:rPr>
      </w:pPr>
      <w:bookmarkStart w:id="3" w:name="_Toc520299019"/>
      <w:r w:rsidRPr="007F7607">
        <w:rPr>
          <w:rFonts w:ascii="Times New Roman" w:hAnsi="Times New Roman"/>
          <w:lang w:val="fr-FR"/>
        </w:rPr>
        <w:lastRenderedPageBreak/>
        <w:t>Resumé exécutif</w:t>
      </w:r>
      <w:bookmarkEnd w:id="3"/>
    </w:p>
    <w:p w14:paraId="1F32AE85" w14:textId="77777777" w:rsidR="00C46AEA" w:rsidRPr="005902F5" w:rsidRDefault="00C46AEA" w:rsidP="007536B9">
      <w:pPr>
        <w:jc w:val="both"/>
      </w:pPr>
    </w:p>
    <w:p w14:paraId="765DE26E" w14:textId="77777777" w:rsidR="00F9273E" w:rsidRPr="007F7607" w:rsidRDefault="00FC7835" w:rsidP="00974E6F">
      <w:pPr>
        <w:numPr>
          <w:ilvl w:val="0"/>
          <w:numId w:val="15"/>
        </w:numPr>
        <w:autoSpaceDE w:val="0"/>
        <w:autoSpaceDN w:val="0"/>
        <w:adjustRightInd w:val="0"/>
        <w:jc w:val="both"/>
        <w:rPr>
          <w:b/>
          <w:bCs/>
        </w:rPr>
      </w:pPr>
      <w:r w:rsidRPr="007F7607">
        <w:rPr>
          <w:b/>
          <w:bCs/>
        </w:rPr>
        <w:t xml:space="preserve">Justification </w:t>
      </w:r>
      <w:r w:rsidR="00F9273E" w:rsidRPr="007F7607">
        <w:rPr>
          <w:b/>
          <w:bCs/>
        </w:rPr>
        <w:t>et objectifs du CPPA</w:t>
      </w:r>
    </w:p>
    <w:p w14:paraId="0AC4860F" w14:textId="77777777" w:rsidR="00960B96" w:rsidRPr="007F7607" w:rsidRDefault="00960B96" w:rsidP="00512BD3">
      <w:pPr>
        <w:jc w:val="both"/>
      </w:pPr>
    </w:p>
    <w:p w14:paraId="305796BC" w14:textId="7DDF50A9" w:rsidR="00B26675" w:rsidRPr="007F7607" w:rsidRDefault="00F26916" w:rsidP="00F26916">
      <w:pPr>
        <w:jc w:val="both"/>
      </w:pPr>
      <w:r w:rsidRPr="007F7607">
        <w:rPr>
          <w:bCs/>
          <w:iCs/>
        </w:rPr>
        <w:t>Le Gouvernement de la République du Cameroun prépare avec le soutien financier et technique de la Banque mondiale, le Projet d’Électrification Rurale et d’Accès à l’Énergie au Cameroun (PERA</w:t>
      </w:r>
      <w:r w:rsidR="00B44DF0" w:rsidRPr="007F7607">
        <w:rPr>
          <w:bCs/>
          <w:iCs/>
        </w:rPr>
        <w:t>CE</w:t>
      </w:r>
      <w:r w:rsidRPr="007F7607">
        <w:rPr>
          <w:bCs/>
          <w:iCs/>
        </w:rPr>
        <w:t xml:space="preserve">) dont l’objectif de développement est d’accroitre l’accès à l’énergie dans </w:t>
      </w:r>
      <w:r w:rsidR="00DA2706" w:rsidRPr="007F7607">
        <w:rPr>
          <w:bCs/>
          <w:iCs/>
        </w:rPr>
        <w:t xml:space="preserve">six </w:t>
      </w:r>
      <w:r w:rsidRPr="007F7607">
        <w:rPr>
          <w:bCs/>
          <w:iCs/>
        </w:rPr>
        <w:t>régions du Cameroun</w:t>
      </w:r>
      <w:r w:rsidR="00B44DF0" w:rsidRPr="007F7607">
        <w:rPr>
          <w:bCs/>
          <w:iCs/>
        </w:rPr>
        <w:t xml:space="preserve"> (Extrême Nord, Nord, Adamaoua, Est, Sud-Ouest et Nord-Ouest)</w:t>
      </w:r>
      <w:r w:rsidRPr="007F7607">
        <w:rPr>
          <w:bCs/>
          <w:iCs/>
        </w:rPr>
        <w:t>. Les travaux à effectuer consistent en la construction et/ou réhabilitation des lignes moyenne et basse tension, la construction et/ou réhabilitation des postes de transformation et la construction des mini centrales hydroélectriques. Ces travaux constituent un volet important de développement économique des localités concernées et permettront de lutter contre la pauvreté en milieu rural. Le PERA</w:t>
      </w:r>
      <w:r w:rsidR="00B44DF0" w:rsidRPr="007F7607">
        <w:rPr>
          <w:bCs/>
          <w:iCs/>
        </w:rPr>
        <w:t>CE</w:t>
      </w:r>
      <w:r w:rsidRPr="007F7607">
        <w:rPr>
          <w:bCs/>
          <w:iCs/>
        </w:rPr>
        <w:t xml:space="preserve"> compte quatre composantes (Électrification Rurale par Extension de Réseaux, Préfinancement des branchements dans les nouvelles localités et densification dans les localités existantes, Électrification décentralisés, Renforcement de Capacités</w:t>
      </w:r>
      <w:r w:rsidR="00825428" w:rsidRPr="007F7607">
        <w:rPr>
          <w:bCs/>
          <w:iCs/>
        </w:rPr>
        <w:t xml:space="preserve"> Institutionnelles du secteur de l’Energie </w:t>
      </w:r>
      <w:r w:rsidRPr="007F7607">
        <w:rPr>
          <w:bCs/>
          <w:iCs/>
        </w:rPr>
        <w:t>et Gestion du projet).</w:t>
      </w:r>
      <w:r w:rsidRPr="007F7607">
        <w:t xml:space="preserve"> L’une des régions d’intervention du projet couvre la région de l’Est où vivent les populations autochtones pygmées. En conséquence, le projet déclenche la politique opération OP/PB 4.10 « Populations autochtones ». Ainsi, le Gouvernement du Cameroun a décidé de préparer le présent Cadre de Planification en faveur des peuples autochtones (CPPA) </w:t>
      </w:r>
      <w:r w:rsidR="009B56F8" w:rsidRPr="007F7607">
        <w:t>PERACE</w:t>
      </w:r>
      <w:r w:rsidRPr="007F7607">
        <w:t xml:space="preserve"> en vue de conformer le projet à cette politique. </w:t>
      </w:r>
      <w:r w:rsidR="00E97718" w:rsidRPr="007F7607">
        <w:t xml:space="preserve">Dans le cadre du </w:t>
      </w:r>
      <w:r w:rsidR="00AF3636" w:rsidRPr="007F7607">
        <w:t>p</w:t>
      </w:r>
      <w:r w:rsidR="008D72C8" w:rsidRPr="007F7607">
        <w:t>rojet</w:t>
      </w:r>
      <w:r w:rsidR="00E97718" w:rsidRPr="007F7607">
        <w:t xml:space="preserve">, </w:t>
      </w:r>
      <w:r w:rsidR="004F405E" w:rsidRPr="007F7607">
        <w:t xml:space="preserve">les </w:t>
      </w:r>
      <w:r w:rsidR="00117E6D" w:rsidRPr="007F7607">
        <w:t xml:space="preserve">populations autochtones </w:t>
      </w:r>
      <w:r w:rsidR="00874589" w:rsidRPr="007F7607">
        <w:t xml:space="preserve">susceptibles d’être </w:t>
      </w:r>
      <w:r w:rsidR="00EE2768" w:rsidRPr="007F7607">
        <w:t>affect</w:t>
      </w:r>
      <w:r w:rsidR="00874589" w:rsidRPr="007F7607">
        <w:t>ées sont</w:t>
      </w:r>
      <w:r w:rsidR="00E97718" w:rsidRPr="007F7607">
        <w:t xml:space="preserve"> les pygmées</w:t>
      </w:r>
      <w:r w:rsidR="00653754" w:rsidRPr="007F7607">
        <w:t>.</w:t>
      </w:r>
    </w:p>
    <w:p w14:paraId="2B3E875C" w14:textId="77777777" w:rsidR="00843251" w:rsidRPr="007F7607" w:rsidRDefault="00843251" w:rsidP="00A849AC">
      <w:pPr>
        <w:jc w:val="both"/>
      </w:pPr>
    </w:p>
    <w:p w14:paraId="18DB9ED4" w14:textId="77777777" w:rsidR="00F9273E" w:rsidRPr="007F7607" w:rsidRDefault="004531B5" w:rsidP="00A849AC">
      <w:pPr>
        <w:jc w:val="both"/>
      </w:pPr>
      <w:r w:rsidRPr="007F7607">
        <w:t>La démarche méthodologique s’est fortement appuyée sur la revue documentaire et la consultation de quelques groupes pygmées dans la région d</w:t>
      </w:r>
      <w:r w:rsidR="00D8573C" w:rsidRPr="007F7607">
        <w:t>e l’Est</w:t>
      </w:r>
      <w:r w:rsidR="00653754" w:rsidRPr="007F7607">
        <w:t xml:space="preserve"> et</w:t>
      </w:r>
      <w:r w:rsidRPr="007F7607">
        <w:t xml:space="preserve"> des acteurs institutionnels intervenant dans l’encadrement des populations pygmées. La mission s’est globalement déroulée du </w:t>
      </w:r>
      <w:r w:rsidR="00D8573C" w:rsidRPr="007F7607">
        <w:t>07 mai</w:t>
      </w:r>
      <w:r w:rsidR="005B5C34" w:rsidRPr="007F7607">
        <w:t xml:space="preserve"> </w:t>
      </w:r>
      <w:r w:rsidR="00F26916" w:rsidRPr="007F7607">
        <w:t xml:space="preserve">au 17 juin </w:t>
      </w:r>
      <w:r w:rsidRPr="007F7607">
        <w:t>2018.</w:t>
      </w:r>
    </w:p>
    <w:p w14:paraId="3C68ECA7" w14:textId="77777777" w:rsidR="004C3B44" w:rsidRPr="007F7607" w:rsidRDefault="004C3B44" w:rsidP="00A849AC">
      <w:pPr>
        <w:jc w:val="both"/>
        <w:rPr>
          <w:b/>
          <w:bCs/>
          <w:iCs/>
        </w:rPr>
      </w:pPr>
    </w:p>
    <w:p w14:paraId="204BA101" w14:textId="77777777" w:rsidR="004C3B44" w:rsidRPr="007F7607" w:rsidRDefault="004C3B44" w:rsidP="00974E6F">
      <w:pPr>
        <w:numPr>
          <w:ilvl w:val="0"/>
          <w:numId w:val="16"/>
        </w:numPr>
        <w:autoSpaceDE w:val="0"/>
        <w:autoSpaceDN w:val="0"/>
        <w:adjustRightInd w:val="0"/>
        <w:jc w:val="both"/>
        <w:rPr>
          <w:b/>
          <w:bCs/>
          <w:iCs/>
        </w:rPr>
      </w:pPr>
      <w:r w:rsidRPr="007F7607">
        <w:rPr>
          <w:b/>
          <w:bCs/>
          <w:iCs/>
        </w:rPr>
        <w:t>Éligibilité des pygmées en tant que populations autochtones</w:t>
      </w:r>
    </w:p>
    <w:p w14:paraId="106C7124" w14:textId="77777777" w:rsidR="004C3B44" w:rsidRPr="007F7607" w:rsidRDefault="004C3B44" w:rsidP="004C3B44">
      <w:pPr>
        <w:autoSpaceDE w:val="0"/>
        <w:autoSpaceDN w:val="0"/>
        <w:adjustRightInd w:val="0"/>
        <w:jc w:val="both"/>
      </w:pPr>
    </w:p>
    <w:p w14:paraId="2B3D3A63" w14:textId="77777777" w:rsidR="004C3B44" w:rsidRPr="007F7607" w:rsidRDefault="004C3B44" w:rsidP="004C3B44">
      <w:pPr>
        <w:autoSpaceDE w:val="0"/>
        <w:autoSpaceDN w:val="0"/>
        <w:adjustRightInd w:val="0"/>
        <w:jc w:val="both"/>
      </w:pPr>
      <w:r w:rsidRPr="007F7607">
        <w:t>Au regard des dispositions juridiques nationales, le Cameroun fait partie des pays qui ne dispose</w:t>
      </w:r>
      <w:r w:rsidR="00003028" w:rsidRPr="007F7607">
        <w:t>nt</w:t>
      </w:r>
      <w:r w:rsidRPr="007F7607">
        <w:t xml:space="preserve"> pas de textes juridiques spécifiques sur les peuples autochtones. Toutefois, la </w:t>
      </w:r>
      <w:r w:rsidR="00B848BD" w:rsidRPr="007F7607">
        <w:t xml:space="preserve">Constitution du 18 janvier 1996, adoptée par la loi n°96/06 du 18 janvier 1996 portant révision de la constitution du 02 juin 1972 qui symbolise la </w:t>
      </w:r>
      <w:r w:rsidRPr="007F7607">
        <w:t xml:space="preserve">loi fondamentale </w:t>
      </w:r>
      <w:r w:rsidR="00A47DBF" w:rsidRPr="007F7607">
        <w:t>camerounaise,</w:t>
      </w:r>
      <w:r w:rsidRPr="007F7607">
        <w:t xml:space="preserve"> dispose dans son préambule que : « </w:t>
      </w:r>
      <w:r w:rsidRPr="007F7607">
        <w:rPr>
          <w:i/>
        </w:rPr>
        <w:t>l'État assure la protection des minorités et préserve les droits des populations autochtones conformément à la loi »</w:t>
      </w:r>
      <w:r w:rsidRPr="007F7607">
        <w:t>. Cette disposition reconnait à certaines communautés des droits immémoriaux sur certaines terres : cas des communautés pygmées. La Constitution reconnaît en outre l’égalité de tous les camerounais en droits et en devoirs et dispose que « </w:t>
      </w:r>
      <w:r w:rsidRPr="007F7607">
        <w:rPr>
          <w:i/>
        </w:rPr>
        <w:t>l’État assure à tous les citoyens les conditions nécessaires à leur développement »</w:t>
      </w:r>
      <w:r w:rsidRPr="007F7607">
        <w:t>. Selon l’article 2 de la Constitution, la République du Cameroun « </w:t>
      </w:r>
      <w:r w:rsidRPr="007F7607">
        <w:rPr>
          <w:i/>
        </w:rPr>
        <w:t>reconnaît et protège les valeurs traditionnelles conformes aux principes démocratiques, aux droits de l’homme et à la loi</w:t>
      </w:r>
      <w:r w:rsidRPr="007F7607">
        <w:t> ».</w:t>
      </w:r>
    </w:p>
    <w:p w14:paraId="66F5A64E" w14:textId="77777777" w:rsidR="004C3B44" w:rsidRPr="007F7607" w:rsidRDefault="004C3B44" w:rsidP="004C3B44">
      <w:pPr>
        <w:autoSpaceDE w:val="0"/>
        <w:autoSpaceDN w:val="0"/>
        <w:adjustRightInd w:val="0"/>
        <w:jc w:val="both"/>
        <w:rPr>
          <w:bCs/>
          <w:iCs/>
        </w:rPr>
      </w:pPr>
    </w:p>
    <w:p w14:paraId="78F9DCF8" w14:textId="0AEA34C8" w:rsidR="004C3B44" w:rsidRPr="007F7607" w:rsidRDefault="004C3B44" w:rsidP="004C3B44">
      <w:pPr>
        <w:autoSpaceDE w:val="0"/>
        <w:autoSpaceDN w:val="0"/>
        <w:adjustRightInd w:val="0"/>
        <w:jc w:val="both"/>
      </w:pPr>
      <w:r w:rsidRPr="007F7607">
        <w:rPr>
          <w:bCs/>
          <w:iCs/>
        </w:rPr>
        <w:t>Aux fins d’application de l’OP 4.10, l’expression « populations autochtones » est employée au sens générique du terme pour désigner un groupe socioculturel vulnérable distinct présentant, à divers degrés, les caractéristiques suivantes : a) les membres du groupe s’identifient comme appartenant à un groupe culturel autochtone distinct, et cette identité est reconnue par d’autres ; b) les membres du groupe sont collectivement attachés à des habitats ou à des territoires ancestraux géographiquement délimités et situés dans la zone du projet, ainsi qu’aux ressources naturelles</w:t>
      </w:r>
      <w:r w:rsidR="00C92BEA" w:rsidRPr="007F7607">
        <w:rPr>
          <w:bCs/>
          <w:iCs/>
        </w:rPr>
        <w:t xml:space="preserve"> de ces habitats et territoires</w:t>
      </w:r>
      <w:r w:rsidRPr="007F7607">
        <w:rPr>
          <w:bCs/>
          <w:iCs/>
        </w:rPr>
        <w:t xml:space="preserve"> ; c) les institutions culturelles, économiques, sociales ou politiques traditionnelles du groupe sont différentes de celles de la société et de la culture dominantes ; et d) les membres du groupe parlent un langage souvent différent de la langue officielle du pays ou de la région.</w:t>
      </w:r>
      <w:r w:rsidR="005B5C34" w:rsidRPr="007F7607">
        <w:rPr>
          <w:bCs/>
          <w:iCs/>
        </w:rPr>
        <w:t xml:space="preserve"> </w:t>
      </w:r>
      <w:r w:rsidRPr="007F7607">
        <w:t>Cette politique est tout aussi applicable à des groupes ayant perdu</w:t>
      </w:r>
      <w:r w:rsidR="007F7607" w:rsidRPr="007F7607">
        <w:t xml:space="preserve"> « leur</w:t>
      </w:r>
      <w:r w:rsidRPr="007F7607">
        <w:t xml:space="preserve"> ancrage collectif dans des habitats géographiquement circonscrits ou des territoires ancestraux situés dans la zone du </w:t>
      </w:r>
      <w:r w:rsidR="007F7607" w:rsidRPr="007F7607">
        <w:t>projet »</w:t>
      </w:r>
      <w:r w:rsidRPr="007F7607">
        <w:t xml:space="preserve"> pour cause de départ forcé.</w:t>
      </w:r>
    </w:p>
    <w:p w14:paraId="249EFFBF" w14:textId="77777777" w:rsidR="004C3B44" w:rsidRPr="007F7607" w:rsidRDefault="004C3B44" w:rsidP="004C3B44">
      <w:pPr>
        <w:autoSpaceDE w:val="0"/>
        <w:autoSpaceDN w:val="0"/>
        <w:adjustRightInd w:val="0"/>
        <w:jc w:val="both"/>
        <w:rPr>
          <w:b/>
          <w:bCs/>
          <w:iCs/>
        </w:rPr>
      </w:pPr>
    </w:p>
    <w:p w14:paraId="02C5FA5D" w14:textId="77777777" w:rsidR="004C3B44" w:rsidRPr="007F7607" w:rsidRDefault="004C3B44" w:rsidP="00974E6F">
      <w:pPr>
        <w:numPr>
          <w:ilvl w:val="0"/>
          <w:numId w:val="16"/>
        </w:numPr>
        <w:autoSpaceDE w:val="0"/>
        <w:autoSpaceDN w:val="0"/>
        <w:adjustRightInd w:val="0"/>
        <w:jc w:val="both"/>
        <w:rPr>
          <w:b/>
          <w:bCs/>
          <w:iCs/>
        </w:rPr>
      </w:pPr>
      <w:r w:rsidRPr="007F7607">
        <w:rPr>
          <w:b/>
          <w:bCs/>
          <w:iCs/>
        </w:rPr>
        <w:t xml:space="preserve">Caractéristiques des populations pygmées </w:t>
      </w:r>
    </w:p>
    <w:p w14:paraId="00226934" w14:textId="77777777" w:rsidR="004C3B44" w:rsidRPr="007F7607" w:rsidRDefault="004C3B44" w:rsidP="004C3B44">
      <w:pPr>
        <w:jc w:val="both"/>
      </w:pPr>
    </w:p>
    <w:p w14:paraId="432A91D6" w14:textId="6DE061AF" w:rsidR="004C3B44" w:rsidRPr="007F7607" w:rsidRDefault="004C3B44" w:rsidP="004C3B44">
      <w:pPr>
        <w:jc w:val="both"/>
      </w:pPr>
      <w:r w:rsidRPr="007F7607">
        <w:t>Les populations autochtones du Cameroun sont les pygmées appartenant à trois grands groupes à savoir : (i) les Baka estimée entre 70 000 et 100 000 personnes et rencontrés dans l</w:t>
      </w:r>
      <w:r w:rsidR="00C92BEA" w:rsidRPr="007F7607">
        <w:t>es</w:t>
      </w:r>
      <w:r w:rsidRPr="007F7607">
        <w:t xml:space="preserve"> région</w:t>
      </w:r>
      <w:r w:rsidR="00C92BEA" w:rsidRPr="007F7607">
        <w:t>s</w:t>
      </w:r>
      <w:r w:rsidRPr="007F7607">
        <w:t xml:space="preserve"> de l’Est</w:t>
      </w:r>
      <w:r w:rsidR="007F7607">
        <w:t xml:space="preserve">, </w:t>
      </w:r>
      <w:r w:rsidRPr="007F7607">
        <w:t xml:space="preserve">du Sud ; </w:t>
      </w:r>
      <w:r w:rsidR="00C92BEA" w:rsidRPr="007F7607">
        <w:t xml:space="preserve">(ii) </w:t>
      </w:r>
      <w:r w:rsidRPr="007F7607">
        <w:t xml:space="preserve">les </w:t>
      </w:r>
      <w:proofErr w:type="spellStart"/>
      <w:r w:rsidRPr="007F7607">
        <w:t>Bagyéli</w:t>
      </w:r>
      <w:proofErr w:type="spellEnd"/>
      <w:r w:rsidRPr="007F7607">
        <w:t xml:space="preserve"> et </w:t>
      </w:r>
      <w:proofErr w:type="spellStart"/>
      <w:r w:rsidRPr="007F7607">
        <w:t>Bakola</w:t>
      </w:r>
      <w:proofErr w:type="spellEnd"/>
      <w:r w:rsidRPr="007F7607">
        <w:t xml:space="preserve"> évalué</w:t>
      </w:r>
      <w:r w:rsidR="00256182" w:rsidRPr="007F7607">
        <w:t>s</w:t>
      </w:r>
      <w:r w:rsidRPr="007F7607">
        <w:t xml:space="preserve"> entre 10 000 et 30 000 âmes, rencontrés dans les régions du Sud et du </w:t>
      </w:r>
      <w:r w:rsidR="00C92BEA" w:rsidRPr="007F7607">
        <w:t>C</w:t>
      </w:r>
      <w:r w:rsidRPr="007F7607">
        <w:t>entre</w:t>
      </w:r>
      <w:r w:rsidR="00C92BEA" w:rsidRPr="007F7607">
        <w:t> ;</w:t>
      </w:r>
      <w:r w:rsidRPr="007F7607">
        <w:t xml:space="preserve"> (iv) les </w:t>
      </w:r>
      <w:proofErr w:type="spellStart"/>
      <w:r w:rsidRPr="007F7607">
        <w:t>Bedzang</w:t>
      </w:r>
      <w:proofErr w:type="spellEnd"/>
      <w:r w:rsidRPr="007F7607">
        <w:t xml:space="preserve"> </w:t>
      </w:r>
      <w:r w:rsidR="00256182" w:rsidRPr="007F7607">
        <w:t xml:space="preserve">estimés </w:t>
      </w:r>
      <w:r w:rsidRPr="007F7607">
        <w:t xml:space="preserve">à </w:t>
      </w:r>
      <w:r w:rsidR="00C92BEA" w:rsidRPr="007F7607">
        <w:t>moins d’un millier de personnes qui vivent dans la région du Centre</w:t>
      </w:r>
      <w:r w:rsidRPr="007F7607">
        <w:t xml:space="preserve">. </w:t>
      </w:r>
    </w:p>
    <w:p w14:paraId="53299414" w14:textId="77777777" w:rsidR="004C3B44" w:rsidRPr="007F7607" w:rsidRDefault="004C3B44" w:rsidP="004C3B44">
      <w:pPr>
        <w:jc w:val="both"/>
      </w:pPr>
    </w:p>
    <w:p w14:paraId="7D22AEEF" w14:textId="757B0020" w:rsidR="004C3B44" w:rsidRPr="007F7607" w:rsidRDefault="004C3B44" w:rsidP="004C3B44">
      <w:pPr>
        <w:pStyle w:val="ListParagraph"/>
        <w:ind w:left="0"/>
        <w:jc w:val="both"/>
        <w:rPr>
          <w:rFonts w:ascii="Times New Roman" w:hAnsi="Times New Roman"/>
          <w:sz w:val="24"/>
          <w:szCs w:val="24"/>
        </w:rPr>
      </w:pPr>
      <w:r w:rsidRPr="007F7607">
        <w:rPr>
          <w:rFonts w:ascii="Times New Roman" w:hAnsi="Times New Roman"/>
          <w:sz w:val="24"/>
          <w:szCs w:val="24"/>
        </w:rPr>
        <w:t xml:space="preserve">Si les </w:t>
      </w:r>
      <w:r w:rsidR="000542ED" w:rsidRPr="007F7607">
        <w:rPr>
          <w:rFonts w:ascii="Times New Roman" w:hAnsi="Times New Roman"/>
          <w:sz w:val="24"/>
          <w:szCs w:val="24"/>
        </w:rPr>
        <w:t>p</w:t>
      </w:r>
      <w:r w:rsidRPr="007F7607">
        <w:rPr>
          <w:rFonts w:ascii="Times New Roman" w:hAnsi="Times New Roman"/>
          <w:sz w:val="24"/>
          <w:szCs w:val="24"/>
        </w:rPr>
        <w:t>ygmées sont traditionnellement des chasseurs-cueilleurs, leur mode de vie subit des mutations en raison de nombreuses pressions qui s’exercent sur eux et sur leur milieu de vie. L’agriculture prend de plus en plus de l’importance</w:t>
      </w:r>
      <w:r w:rsidR="000542ED" w:rsidRPr="007F7607">
        <w:rPr>
          <w:rFonts w:ascii="Times New Roman" w:hAnsi="Times New Roman"/>
          <w:sz w:val="24"/>
          <w:szCs w:val="24"/>
        </w:rPr>
        <w:t xml:space="preserve"> dans leurs activités</w:t>
      </w:r>
      <w:r w:rsidRPr="007F7607">
        <w:rPr>
          <w:rFonts w:ascii="Times New Roman" w:hAnsi="Times New Roman"/>
          <w:sz w:val="24"/>
          <w:szCs w:val="24"/>
        </w:rPr>
        <w:t>. Certaines sources la classent en deuxième position des activités menées après la chasse. Ces changements dans le</w:t>
      </w:r>
      <w:r w:rsidR="000542ED" w:rsidRPr="007F7607">
        <w:rPr>
          <w:rFonts w:ascii="Times New Roman" w:hAnsi="Times New Roman"/>
          <w:sz w:val="24"/>
          <w:szCs w:val="24"/>
        </w:rPr>
        <w:t>ur</w:t>
      </w:r>
      <w:r w:rsidRPr="007F7607">
        <w:rPr>
          <w:rFonts w:ascii="Times New Roman" w:hAnsi="Times New Roman"/>
          <w:sz w:val="24"/>
          <w:szCs w:val="24"/>
        </w:rPr>
        <w:t xml:space="preserve">s économies locales </w:t>
      </w:r>
      <w:r w:rsidR="000542ED" w:rsidRPr="007F7607">
        <w:rPr>
          <w:rFonts w:ascii="Times New Roman" w:hAnsi="Times New Roman"/>
          <w:sz w:val="24"/>
          <w:szCs w:val="24"/>
        </w:rPr>
        <w:t xml:space="preserve">constituent l’un des </w:t>
      </w:r>
      <w:r w:rsidRPr="007F7607">
        <w:rPr>
          <w:rFonts w:ascii="Times New Roman" w:hAnsi="Times New Roman"/>
          <w:sz w:val="24"/>
          <w:szCs w:val="24"/>
        </w:rPr>
        <w:t xml:space="preserve">indicateurs de leur niveau de sédentarisation. </w:t>
      </w:r>
      <w:r w:rsidR="000542ED" w:rsidRPr="007F7607">
        <w:rPr>
          <w:rFonts w:ascii="Times New Roman" w:hAnsi="Times New Roman"/>
          <w:sz w:val="24"/>
          <w:szCs w:val="24"/>
        </w:rPr>
        <w:t>Il</w:t>
      </w:r>
      <w:r w:rsidR="009129D6" w:rsidRPr="007F7607">
        <w:rPr>
          <w:rFonts w:ascii="Times New Roman" w:hAnsi="Times New Roman"/>
          <w:sz w:val="24"/>
          <w:szCs w:val="24"/>
        </w:rPr>
        <w:t>s</w:t>
      </w:r>
      <w:r w:rsidR="000542ED" w:rsidRPr="007F7607">
        <w:rPr>
          <w:rFonts w:ascii="Times New Roman" w:hAnsi="Times New Roman"/>
          <w:sz w:val="24"/>
          <w:szCs w:val="24"/>
        </w:rPr>
        <w:t xml:space="preserve"> pratiquent également l</w:t>
      </w:r>
      <w:r w:rsidRPr="007F7607">
        <w:rPr>
          <w:rFonts w:ascii="Times New Roman" w:hAnsi="Times New Roman"/>
          <w:sz w:val="24"/>
          <w:szCs w:val="24"/>
        </w:rPr>
        <w:t xml:space="preserve">’élevage </w:t>
      </w:r>
      <w:r w:rsidR="000542ED" w:rsidRPr="007F7607">
        <w:rPr>
          <w:rFonts w:ascii="Times New Roman" w:hAnsi="Times New Roman"/>
          <w:sz w:val="24"/>
          <w:szCs w:val="24"/>
        </w:rPr>
        <w:t>marqué par la présence de quelques poules en divagation au sein des campements</w:t>
      </w:r>
      <w:r w:rsidRPr="007F7607">
        <w:rPr>
          <w:rFonts w:ascii="Times New Roman" w:hAnsi="Times New Roman"/>
          <w:sz w:val="24"/>
          <w:szCs w:val="24"/>
        </w:rPr>
        <w:t xml:space="preserve">. </w:t>
      </w:r>
      <w:r w:rsidR="008C2CF1" w:rsidRPr="007F7607">
        <w:rPr>
          <w:rFonts w:ascii="Times New Roman" w:hAnsi="Times New Roman"/>
          <w:sz w:val="24"/>
          <w:szCs w:val="24"/>
        </w:rPr>
        <w:t xml:space="preserve">Les femmes pratiquent essentiellement les activités de pêche et de collecte. </w:t>
      </w:r>
      <w:r w:rsidRPr="007F7607">
        <w:rPr>
          <w:rFonts w:ascii="Times New Roman" w:hAnsi="Times New Roman"/>
          <w:sz w:val="24"/>
          <w:szCs w:val="24"/>
        </w:rPr>
        <w:t>L’essentiel de leur revenu est tiré de la commercialisation des produits de chasse, de pêche et de collecte (miel, plantes médicinales et autres produits forestiers non ligneux</w:t>
      </w:r>
      <w:r w:rsidR="007F7607" w:rsidRPr="007F7607">
        <w:rPr>
          <w:rFonts w:ascii="Times New Roman" w:hAnsi="Times New Roman"/>
          <w:sz w:val="24"/>
          <w:szCs w:val="24"/>
        </w:rPr>
        <w:t>). Les</w:t>
      </w:r>
      <w:r w:rsidR="000A45C1" w:rsidRPr="007F7607">
        <w:rPr>
          <w:rFonts w:ascii="Times New Roman" w:hAnsi="Times New Roman"/>
          <w:sz w:val="24"/>
          <w:szCs w:val="24"/>
        </w:rPr>
        <w:t xml:space="preserve"> pygmées constituent en général une main d’œuvre pour les bantous dans le cadre de leurs activités agricoles ; en compensation, les pygmées reçoivent des bantous des tubercules de manioc, de la cigarette, de l’alcool frelaté (</w:t>
      </w:r>
      <w:proofErr w:type="spellStart"/>
      <w:r w:rsidR="000A45C1" w:rsidRPr="007F7607">
        <w:rPr>
          <w:rFonts w:ascii="Times New Roman" w:hAnsi="Times New Roman"/>
          <w:sz w:val="24"/>
          <w:szCs w:val="24"/>
        </w:rPr>
        <w:t>arki</w:t>
      </w:r>
      <w:proofErr w:type="spellEnd"/>
      <w:r w:rsidR="000A45C1" w:rsidRPr="007F7607">
        <w:rPr>
          <w:rFonts w:ascii="Times New Roman" w:hAnsi="Times New Roman"/>
          <w:sz w:val="24"/>
          <w:szCs w:val="24"/>
        </w:rPr>
        <w:t xml:space="preserve">, </w:t>
      </w:r>
      <w:r w:rsidR="007F7607" w:rsidRPr="007F7607">
        <w:rPr>
          <w:rFonts w:ascii="Times New Roman" w:hAnsi="Times New Roman"/>
          <w:sz w:val="24"/>
          <w:szCs w:val="24"/>
        </w:rPr>
        <w:t>whisky</w:t>
      </w:r>
      <w:r w:rsidR="000A45C1" w:rsidRPr="007F7607">
        <w:rPr>
          <w:rFonts w:ascii="Times New Roman" w:hAnsi="Times New Roman"/>
          <w:sz w:val="24"/>
          <w:szCs w:val="24"/>
        </w:rPr>
        <w:t xml:space="preserve"> en sachet), etc.</w:t>
      </w:r>
    </w:p>
    <w:p w14:paraId="369E07B4" w14:textId="77777777" w:rsidR="00DA6139" w:rsidRPr="005902F5" w:rsidRDefault="00DA6139" w:rsidP="00A849AC">
      <w:pPr>
        <w:jc w:val="both"/>
      </w:pPr>
    </w:p>
    <w:p w14:paraId="679A480C" w14:textId="77777777" w:rsidR="00884366" w:rsidRPr="007F7607" w:rsidRDefault="00884366" w:rsidP="00974E6F">
      <w:pPr>
        <w:numPr>
          <w:ilvl w:val="0"/>
          <w:numId w:val="16"/>
        </w:numPr>
        <w:autoSpaceDE w:val="0"/>
        <w:autoSpaceDN w:val="0"/>
        <w:adjustRightInd w:val="0"/>
        <w:jc w:val="both"/>
        <w:rPr>
          <w:b/>
          <w:bCs/>
          <w:iCs/>
        </w:rPr>
      </w:pPr>
      <w:r w:rsidRPr="007F7607">
        <w:rPr>
          <w:b/>
          <w:bCs/>
          <w:iCs/>
        </w:rPr>
        <w:t xml:space="preserve">Impacts </w:t>
      </w:r>
      <w:r w:rsidR="00D30268" w:rsidRPr="007F7607">
        <w:rPr>
          <w:b/>
          <w:bCs/>
          <w:iCs/>
        </w:rPr>
        <w:t xml:space="preserve">potentiels </w:t>
      </w:r>
      <w:r w:rsidRPr="007F7607">
        <w:rPr>
          <w:b/>
          <w:bCs/>
          <w:iCs/>
        </w:rPr>
        <w:t xml:space="preserve">du </w:t>
      </w:r>
      <w:r w:rsidR="00DA6139" w:rsidRPr="007F7607">
        <w:rPr>
          <w:b/>
          <w:bCs/>
          <w:iCs/>
        </w:rPr>
        <w:t>p</w:t>
      </w:r>
      <w:r w:rsidR="008D72C8" w:rsidRPr="007F7607">
        <w:rPr>
          <w:b/>
          <w:bCs/>
          <w:iCs/>
        </w:rPr>
        <w:t>rojet</w:t>
      </w:r>
      <w:r w:rsidRPr="007F7607">
        <w:rPr>
          <w:b/>
          <w:bCs/>
          <w:iCs/>
        </w:rPr>
        <w:t xml:space="preserve"> sur les </w:t>
      </w:r>
      <w:r w:rsidR="00DA6139" w:rsidRPr="007F7607">
        <w:rPr>
          <w:b/>
          <w:bCs/>
          <w:iCs/>
        </w:rPr>
        <w:t>p</w:t>
      </w:r>
      <w:r w:rsidRPr="007F7607">
        <w:rPr>
          <w:b/>
          <w:bCs/>
          <w:iCs/>
        </w:rPr>
        <w:t>ygmées</w:t>
      </w:r>
    </w:p>
    <w:p w14:paraId="24CAF563" w14:textId="77777777" w:rsidR="00884366" w:rsidRPr="007F7607" w:rsidRDefault="00884366" w:rsidP="00A849AC">
      <w:pPr>
        <w:jc w:val="both"/>
      </w:pPr>
    </w:p>
    <w:p w14:paraId="1934A890" w14:textId="77777777" w:rsidR="003D7C09" w:rsidRPr="007F7607" w:rsidRDefault="003D7C09" w:rsidP="003D7C09">
      <w:pPr>
        <w:jc w:val="both"/>
        <w:rPr>
          <w:lang w:eastAsia="en-US"/>
        </w:rPr>
      </w:pPr>
      <w:r w:rsidRPr="007F7607">
        <w:rPr>
          <w:lang w:eastAsia="en-US"/>
        </w:rPr>
        <w:t xml:space="preserve">D’une manière générale, le principal impact positif du </w:t>
      </w:r>
      <w:r w:rsidR="00EE0A8F" w:rsidRPr="007F7607">
        <w:rPr>
          <w:lang w:eastAsia="en-US"/>
        </w:rPr>
        <w:t xml:space="preserve">projet </w:t>
      </w:r>
      <w:r w:rsidRPr="007F7607">
        <w:rPr>
          <w:lang w:eastAsia="en-US"/>
        </w:rPr>
        <w:t>porte sur l’accès à l’emploi des populations pygmées suite au recrutement de la main d’œuvre locale. En effet, les entreprises des travaux devront avoir dans leur clause l’obligation d’accorder la priorité de recrutement local aux pygmées. Cette opportunité constituera une source de revenus (journaliers et/ou mensuels) non négligeable aux ménages, qui dépendent de plus en plus des échanges en numéraire compte tenu de l’environnement dans lequel ils se trouvent actuellement. Mais cet impact ne sera optimisé que si des actions d’information et de sensibilisation sur les opportunités d’emplois offertes par le projet sont fortement menées au niveau des campements pygmées. Un autre impact positif porte sur l’amélioration des conditions d’éclairage dans les campements pygmées. Quant au principal impact négatif, l’afflux des personnes surtout pendant la phase des travaux dans les localités où vivent les pygmées pourrait constituer : (i) une menace pour la santé des membres de ces communautés du fait du risque de propagation des infections sexuellement transmissibles et/ou du VIH/SIDA ; (ii) un risque de développement de la prostitution au sein des campements, de divorces et de grossesses des jeunes filles de ces communautés ; lesquelles pourraient être séduites par l’argent qui circulerait facilement lors des travaux ; (iii) une source de conflits liés au non-respect des us et coutumes de ces communautés par les travailleurs. La principale mesure sera la sensibilisation des travailleurs et de ces communautés sur les risques suscités. Tout travailleur qui sera à l’origine d’un de ces risques devra être automatiquement licencié. Cette mention devra clairement figurer dans le règlement intérieur de l’entreprise des travaux et dans le contrat de travail.</w:t>
      </w:r>
    </w:p>
    <w:p w14:paraId="14336EBD" w14:textId="77777777" w:rsidR="00B17D99" w:rsidRPr="007F7607" w:rsidRDefault="00B17D99" w:rsidP="0090183A">
      <w:pPr>
        <w:jc w:val="both"/>
      </w:pPr>
    </w:p>
    <w:p w14:paraId="142BF4A5" w14:textId="77777777" w:rsidR="001857DC" w:rsidRPr="007F7607" w:rsidRDefault="00471B7A" w:rsidP="00974E6F">
      <w:pPr>
        <w:numPr>
          <w:ilvl w:val="0"/>
          <w:numId w:val="16"/>
        </w:numPr>
        <w:autoSpaceDE w:val="0"/>
        <w:autoSpaceDN w:val="0"/>
        <w:adjustRightInd w:val="0"/>
        <w:jc w:val="both"/>
        <w:rPr>
          <w:b/>
          <w:bCs/>
          <w:iCs/>
        </w:rPr>
      </w:pPr>
      <w:r w:rsidRPr="007F7607">
        <w:rPr>
          <w:b/>
          <w:bCs/>
          <w:iCs/>
        </w:rPr>
        <w:t>Actions prioritaires à mettre en œuvre pour les pygmées</w:t>
      </w:r>
    </w:p>
    <w:p w14:paraId="75552951" w14:textId="77777777" w:rsidR="001857DC" w:rsidRPr="007F7607" w:rsidRDefault="001857DC" w:rsidP="00A849AC">
      <w:pPr>
        <w:jc w:val="both"/>
      </w:pPr>
    </w:p>
    <w:p w14:paraId="5F1EFE49" w14:textId="77777777" w:rsidR="003D7C09" w:rsidRPr="007F7607" w:rsidRDefault="003D7C09" w:rsidP="003D7C09">
      <w:pPr>
        <w:jc w:val="both"/>
        <w:rPr>
          <w:lang w:eastAsia="en-US"/>
        </w:rPr>
      </w:pPr>
      <w:r w:rsidRPr="007F7607">
        <w:rPr>
          <w:lang w:eastAsia="en-US"/>
        </w:rPr>
        <w:t xml:space="preserve">Sur la base des principales attentes exprimées par les pygmées rencontrés et les acteurs qui concourent à leur encadrement, les actions prioritaires en faveur de ces groupes devront globalement porter sur les aspects ci-après : (i) le recrutement des jeunes par les entreprises des travaux ; (ii) l’électrification des campements affectés ; (iii) l’appui au branchement des ménages au réseau électrique ; (iv) l’appui à la formation des jeunes dans divers métiers de développement local et participatif ; (v) la formation des jeunes sur les métiers liés au secteur d’électrification ; </w:t>
      </w:r>
      <w:r w:rsidRPr="007F7607">
        <w:rPr>
          <w:lang w:eastAsia="en-US"/>
        </w:rPr>
        <w:lastRenderedPageBreak/>
        <w:t>(vi) l’appui à l’acquisition du matériel d’hygiène et de salubrité (râteau, pelle, savons antiseptiques, etc.) ; (vii) l’appui à l’amélioration et/ou la construction des logements, notamment par la fourniture des tôles et la formation des jeunes en maçonnerie ; (viii) l’appui à la création des champs vivriers et fruitiers, notamment des filières porteuses (bananier plantain, palmier à huile, cacao) ; (ix) l’appui à l’organisation de la collecte et de la commercialisation des PFNL.</w:t>
      </w:r>
    </w:p>
    <w:p w14:paraId="430E2C15" w14:textId="77777777" w:rsidR="00332D2E" w:rsidRPr="007F7607" w:rsidRDefault="00332D2E" w:rsidP="00332D2E">
      <w:pPr>
        <w:jc w:val="both"/>
      </w:pPr>
    </w:p>
    <w:p w14:paraId="11BDFB3F" w14:textId="77777777" w:rsidR="00A559F9" w:rsidRPr="007F7607" w:rsidRDefault="00A559F9" w:rsidP="00974E6F">
      <w:pPr>
        <w:numPr>
          <w:ilvl w:val="0"/>
          <w:numId w:val="15"/>
        </w:numPr>
        <w:autoSpaceDE w:val="0"/>
        <w:autoSpaceDN w:val="0"/>
        <w:adjustRightInd w:val="0"/>
        <w:jc w:val="both"/>
        <w:rPr>
          <w:b/>
          <w:bCs/>
        </w:rPr>
      </w:pPr>
      <w:r w:rsidRPr="007F7607">
        <w:rPr>
          <w:b/>
          <w:bCs/>
        </w:rPr>
        <w:t>Stratégie d’intervention du projet pour assurer la prise en compte des pygmées dans la mise en œuvre du projet</w:t>
      </w:r>
    </w:p>
    <w:p w14:paraId="405C5CA7" w14:textId="77777777" w:rsidR="00A559F9" w:rsidRPr="007F7607" w:rsidRDefault="00A559F9" w:rsidP="00A559F9">
      <w:pPr>
        <w:jc w:val="both"/>
      </w:pPr>
    </w:p>
    <w:p w14:paraId="325B586C" w14:textId="6289AE18" w:rsidR="002B4B24" w:rsidRPr="007F7607" w:rsidRDefault="002B4B24" w:rsidP="002B4B24">
      <w:pPr>
        <w:jc w:val="both"/>
      </w:pPr>
      <w:r w:rsidRPr="007F7607">
        <w:t xml:space="preserve">Au démarrage de la mise en œuvre du projet, les Plans </w:t>
      </w:r>
      <w:r w:rsidR="0049642B" w:rsidRPr="007F7607">
        <w:t>opérationnels</w:t>
      </w:r>
      <w:r w:rsidRPr="007F7607">
        <w:t xml:space="preserve"> en faveur des populations autochtones (PPA) devront être élaborés pour les zones retenues pour identifier de façon précise les actions prioritaires à mettre en œuvre en faveur des pygmées. La mise en œuvre du présent CPPA et des PPA devra se faire en collaboration avec les Délégations départementales des affaires sociales (MINAS) compétentes, ainsi qu’avec les représentants des pygmées eux-mêmes</w:t>
      </w:r>
      <w:r w:rsidR="00F513DF" w:rsidRPr="007F7607">
        <w:t xml:space="preserve"> à travers les plateformes de coordination des activités sur les populations autochtones existantes dans les communes et créés dans le cadre de la mise en œuvre</w:t>
      </w:r>
      <w:r w:rsidR="005B5C34" w:rsidRPr="007F7607">
        <w:t xml:space="preserve"> </w:t>
      </w:r>
      <w:r w:rsidR="00F513DF" w:rsidRPr="007F7607">
        <w:t>des activités du PNDP</w:t>
      </w:r>
      <w:r w:rsidRPr="007F7607">
        <w:t>. Les pygmées devront être largement consultés dans les zones qui seront retenues par le projet, afin d’assurer qu’ils tirent le meilleur profit du projet et qu’ils en comprennent clairement les enjeux.</w:t>
      </w:r>
      <w:r w:rsidR="00FB638A" w:rsidRPr="007F7607">
        <w:t xml:space="preserve"> Un mécanisme opérationnel de gestion des </w:t>
      </w:r>
      <w:r w:rsidR="00F513DF" w:rsidRPr="007F7607">
        <w:t>plaintes, conforme aux orientations données dans le CGES</w:t>
      </w:r>
      <w:r w:rsidR="00FB638A" w:rsidRPr="007F7607">
        <w:t xml:space="preserve"> devra être élaboré </w:t>
      </w:r>
      <w:r w:rsidR="00F513DF" w:rsidRPr="007F7607">
        <w:t xml:space="preserve">et mis en œuvre </w:t>
      </w:r>
      <w:r w:rsidR="00FB638A" w:rsidRPr="007F7607">
        <w:t>au démarrage de la mise en œuvre des activités du projet, celui proposé dans le présent CPPA n’étant qu’une orientation.</w:t>
      </w:r>
      <w:r w:rsidR="00F513DF" w:rsidRPr="007F7607">
        <w:t xml:space="preserve"> Les aspects relatifs à la gestion des risques liés au genre, aux violences basées sur le genre et </w:t>
      </w:r>
      <w:r w:rsidR="007F7607" w:rsidRPr="007F7607">
        <w:t>à</w:t>
      </w:r>
      <w:r w:rsidR="00F513DF" w:rsidRPr="007F7607">
        <w:t xml:space="preserve"> l’influx des travailleurs dans leurs localités devront être pris en compte lors de l’élaboration et la mise en œuvre des PPA et du mécanisme de gestion des plaintes.</w:t>
      </w:r>
    </w:p>
    <w:p w14:paraId="755BF455" w14:textId="77777777" w:rsidR="002B4B24" w:rsidRPr="007F7607" w:rsidRDefault="002B4B24" w:rsidP="002B4B24">
      <w:pPr>
        <w:jc w:val="both"/>
        <w:rPr>
          <w:lang w:eastAsia="en-US"/>
        </w:rPr>
      </w:pPr>
    </w:p>
    <w:p w14:paraId="63B95D8F" w14:textId="77777777" w:rsidR="002B4B24" w:rsidRPr="007F7607" w:rsidRDefault="002B4B24" w:rsidP="002B4B24">
      <w:pPr>
        <w:jc w:val="both"/>
        <w:rPr>
          <w:lang w:eastAsia="en-US"/>
        </w:rPr>
      </w:pPr>
      <w:r w:rsidRPr="007F7607">
        <w:rPr>
          <w:lang w:eastAsia="en-US"/>
        </w:rPr>
        <w:t>Au regard des impacts et des effets potentiels des activités du projet sur le cadre et le mode de vie des pygmées, l’Unité de gestion du projet devra prendre en compte un certain nombre de mesures d’ordre général dont quelques-unes sont ci-après proposées :</w:t>
      </w:r>
    </w:p>
    <w:p w14:paraId="59471A61" w14:textId="77777777" w:rsidR="002B4B24" w:rsidRPr="007F7607" w:rsidRDefault="002B4B24" w:rsidP="00974E6F">
      <w:pPr>
        <w:numPr>
          <w:ilvl w:val="0"/>
          <w:numId w:val="7"/>
        </w:numPr>
        <w:jc w:val="both"/>
        <w:rPr>
          <w:lang w:eastAsia="en-US"/>
        </w:rPr>
      </w:pPr>
      <w:proofErr w:type="gramStart"/>
      <w:r w:rsidRPr="007F7607">
        <w:rPr>
          <w:lang w:eastAsia="en-US"/>
        </w:rPr>
        <w:t>affecter</w:t>
      </w:r>
      <w:proofErr w:type="gramEnd"/>
      <w:r w:rsidRPr="007F7607">
        <w:rPr>
          <w:lang w:eastAsia="en-US"/>
        </w:rPr>
        <w:t xml:space="preserve"> un quota de sous projets aux communautés pygmées ;</w:t>
      </w:r>
    </w:p>
    <w:p w14:paraId="17CBD681" w14:textId="77777777" w:rsidR="002B4B24" w:rsidRPr="007F7607" w:rsidRDefault="002B4B24" w:rsidP="00974E6F">
      <w:pPr>
        <w:numPr>
          <w:ilvl w:val="0"/>
          <w:numId w:val="7"/>
        </w:numPr>
        <w:jc w:val="both"/>
        <w:rPr>
          <w:lang w:eastAsia="en-US"/>
        </w:rPr>
      </w:pPr>
      <w:proofErr w:type="gramStart"/>
      <w:r w:rsidRPr="007F7607">
        <w:rPr>
          <w:lang w:eastAsia="en-US"/>
        </w:rPr>
        <w:t>assurer</w:t>
      </w:r>
      <w:proofErr w:type="gramEnd"/>
      <w:r w:rsidRPr="007F7607">
        <w:rPr>
          <w:lang w:eastAsia="en-US"/>
        </w:rPr>
        <w:t xml:space="preserve"> le renforcement des capacités des administrations publiques, des organisations de défense des droits des populations autochtones intervenant dans leur milieu de vie, des partenaires chargés de la mise en œuvre du projet et des autorités traditionnelles locales sur les objectifs, les exigences et les bénéfices de la politique 4.10 de la Banque mondiale, sur le mode de vie de ces groupes sociaux, sur la Méthode d’Approche Participative des Populations Pygmées (MAPAPPY)</w:t>
      </w:r>
      <w:r w:rsidRPr="005902F5">
        <w:rPr>
          <w:rStyle w:val="FootnoteReference"/>
          <w:lang w:eastAsia="en-US"/>
        </w:rPr>
        <w:footnoteReference w:id="1"/>
      </w:r>
      <w:r w:rsidRPr="005902F5">
        <w:rPr>
          <w:lang w:eastAsia="en-US"/>
        </w:rPr>
        <w:t>. Cette activité devra être réalisée da</w:t>
      </w:r>
      <w:r w:rsidRPr="007F7607">
        <w:rPr>
          <w:lang w:eastAsia="en-US"/>
        </w:rPr>
        <w:t>ns le cadre du Plan de renforcement des capacités des acteurs du projet ;</w:t>
      </w:r>
    </w:p>
    <w:p w14:paraId="01F0CF7C" w14:textId="77777777" w:rsidR="002B4B24" w:rsidRPr="007F7607" w:rsidRDefault="002B4B24" w:rsidP="00974E6F">
      <w:pPr>
        <w:numPr>
          <w:ilvl w:val="0"/>
          <w:numId w:val="7"/>
        </w:numPr>
        <w:jc w:val="both"/>
        <w:rPr>
          <w:lang w:eastAsia="en-US"/>
        </w:rPr>
      </w:pPr>
      <w:proofErr w:type="gramStart"/>
      <w:r w:rsidRPr="007F7607">
        <w:rPr>
          <w:lang w:eastAsia="en-US"/>
        </w:rPr>
        <w:t>assurer</w:t>
      </w:r>
      <w:proofErr w:type="gramEnd"/>
      <w:r w:rsidRPr="007F7607">
        <w:rPr>
          <w:lang w:eastAsia="en-US"/>
        </w:rPr>
        <w:t xml:space="preserve"> la représentation effective des pygmées dans les instances locales de gestion et de mise en œuvre des activités du projet</w:t>
      </w:r>
      <w:r w:rsidR="00F513DF" w:rsidRPr="007F7607">
        <w:rPr>
          <w:lang w:eastAsia="en-US"/>
        </w:rPr>
        <w:t>, ceci notamment dans le cadre des plateformes communales déjà existantes</w:t>
      </w:r>
      <w:r w:rsidRPr="007F7607">
        <w:rPr>
          <w:lang w:eastAsia="en-US"/>
        </w:rPr>
        <w:t> ;</w:t>
      </w:r>
    </w:p>
    <w:p w14:paraId="0E547981" w14:textId="77777777" w:rsidR="002B4B24" w:rsidRPr="007F7607" w:rsidRDefault="002B4B24" w:rsidP="00974E6F">
      <w:pPr>
        <w:numPr>
          <w:ilvl w:val="0"/>
          <w:numId w:val="7"/>
        </w:numPr>
        <w:jc w:val="both"/>
        <w:rPr>
          <w:lang w:eastAsia="en-US"/>
        </w:rPr>
      </w:pPr>
      <w:proofErr w:type="gramStart"/>
      <w:r w:rsidRPr="007F7607">
        <w:rPr>
          <w:lang w:eastAsia="en-US"/>
        </w:rPr>
        <w:t>établir</w:t>
      </w:r>
      <w:proofErr w:type="gramEnd"/>
      <w:r w:rsidRPr="007F7607">
        <w:rPr>
          <w:lang w:eastAsia="en-US"/>
        </w:rPr>
        <w:t xml:space="preserve"> et mettre en œuvre un mécanisme de consultation participative, d’information et de sensibilisation permanente des pygmées, dans le but d’avoir leur consentement/adhésion et leur participation effective à long terme aux activités du projet ;</w:t>
      </w:r>
    </w:p>
    <w:p w14:paraId="59C5F8D8" w14:textId="77777777" w:rsidR="001A2271" w:rsidRPr="007F7607" w:rsidRDefault="002B4B24" w:rsidP="00974E6F">
      <w:pPr>
        <w:numPr>
          <w:ilvl w:val="0"/>
          <w:numId w:val="7"/>
        </w:numPr>
        <w:jc w:val="both"/>
        <w:rPr>
          <w:lang w:eastAsia="en-US"/>
        </w:rPr>
      </w:pPr>
      <w:proofErr w:type="gramStart"/>
      <w:r w:rsidRPr="007F7607">
        <w:rPr>
          <w:lang w:eastAsia="en-US"/>
        </w:rPr>
        <w:t>informer</w:t>
      </w:r>
      <w:proofErr w:type="gramEnd"/>
      <w:r w:rsidRPr="007F7607">
        <w:rPr>
          <w:lang w:eastAsia="en-US"/>
        </w:rPr>
        <w:t xml:space="preserve">, sensibiliser et former les représentants des pygmées sur le </w:t>
      </w:r>
      <w:r w:rsidR="00FB638A" w:rsidRPr="007F7607">
        <w:rPr>
          <w:lang w:eastAsia="en-US"/>
        </w:rPr>
        <w:t>bien-fondé</w:t>
      </w:r>
      <w:r w:rsidRPr="007F7607">
        <w:rPr>
          <w:lang w:eastAsia="en-US"/>
        </w:rPr>
        <w:t xml:space="preserve"> des activités du projet dans la diversification des sources de reven</w:t>
      </w:r>
      <w:r w:rsidR="00FB638A" w:rsidRPr="007F7607">
        <w:rPr>
          <w:lang w:eastAsia="en-US"/>
        </w:rPr>
        <w:t>us des populations autochtones</w:t>
      </w:r>
      <w:r w:rsidR="001A2271" w:rsidRPr="007F7607">
        <w:rPr>
          <w:lang w:eastAsia="en-US"/>
        </w:rPr>
        <w:t> ;</w:t>
      </w:r>
    </w:p>
    <w:p w14:paraId="1AE8630B" w14:textId="77777777" w:rsidR="001A2271" w:rsidRPr="007F7607" w:rsidRDefault="00696C3F" w:rsidP="001A2271">
      <w:pPr>
        <w:numPr>
          <w:ilvl w:val="0"/>
          <w:numId w:val="7"/>
        </w:numPr>
        <w:jc w:val="both"/>
        <w:rPr>
          <w:lang w:eastAsia="en-US"/>
        </w:rPr>
      </w:pPr>
      <w:proofErr w:type="gramStart"/>
      <w:r w:rsidRPr="007F7607">
        <w:rPr>
          <w:lang w:eastAsia="en-US"/>
        </w:rPr>
        <w:t>h</w:t>
      </w:r>
      <w:r w:rsidR="001A2271" w:rsidRPr="007F7607">
        <w:rPr>
          <w:lang w:eastAsia="en-US"/>
        </w:rPr>
        <w:t>armoniser</w:t>
      </w:r>
      <w:proofErr w:type="gramEnd"/>
      <w:r w:rsidR="001A2271" w:rsidRPr="007F7607">
        <w:rPr>
          <w:lang w:eastAsia="en-US"/>
        </w:rPr>
        <w:t xml:space="preserve"> la stratégie d’intervention avec celles des projets intervenant dans les mêmes localités (PNDP, PIDMA, PRODEL etc.) ;</w:t>
      </w:r>
    </w:p>
    <w:p w14:paraId="602C580A" w14:textId="77777777" w:rsidR="002B4B24" w:rsidRPr="007F7607" w:rsidRDefault="00696C3F" w:rsidP="001A2271">
      <w:pPr>
        <w:numPr>
          <w:ilvl w:val="0"/>
          <w:numId w:val="7"/>
        </w:numPr>
        <w:jc w:val="both"/>
        <w:rPr>
          <w:lang w:eastAsia="en-US"/>
        </w:rPr>
      </w:pPr>
      <w:proofErr w:type="gramStart"/>
      <w:r w:rsidRPr="007F7607">
        <w:rPr>
          <w:lang w:eastAsia="en-US"/>
        </w:rPr>
        <w:t>c</w:t>
      </w:r>
      <w:r w:rsidR="001A2271" w:rsidRPr="007F7607">
        <w:rPr>
          <w:lang w:eastAsia="en-US"/>
        </w:rPr>
        <w:t>ollaborer</w:t>
      </w:r>
      <w:proofErr w:type="gramEnd"/>
      <w:r w:rsidR="001A2271" w:rsidRPr="007F7607">
        <w:rPr>
          <w:lang w:eastAsia="en-US"/>
        </w:rPr>
        <w:t xml:space="preserve"> activement avec les organisations des populations autochtones pour la mise en œuvre des activités</w:t>
      </w:r>
      <w:r w:rsidR="00FB638A" w:rsidRPr="007F7607">
        <w:rPr>
          <w:lang w:eastAsia="en-US"/>
        </w:rPr>
        <w:t>.</w:t>
      </w:r>
    </w:p>
    <w:p w14:paraId="203A5692" w14:textId="77777777" w:rsidR="002B4B24" w:rsidRPr="007F7607" w:rsidRDefault="002B4B24" w:rsidP="002B4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p>
    <w:p w14:paraId="7917D7D5" w14:textId="77777777" w:rsidR="001857DC" w:rsidRPr="007F7607" w:rsidRDefault="001857DC" w:rsidP="00974E6F">
      <w:pPr>
        <w:numPr>
          <w:ilvl w:val="0"/>
          <w:numId w:val="16"/>
        </w:numPr>
        <w:autoSpaceDE w:val="0"/>
        <w:autoSpaceDN w:val="0"/>
        <w:adjustRightInd w:val="0"/>
        <w:jc w:val="both"/>
        <w:rPr>
          <w:b/>
          <w:bCs/>
          <w:iCs/>
        </w:rPr>
      </w:pPr>
      <w:r w:rsidRPr="007F7607">
        <w:rPr>
          <w:b/>
          <w:bCs/>
          <w:iCs/>
        </w:rPr>
        <w:t>Budget de mise en œuvre du CPPA</w:t>
      </w:r>
    </w:p>
    <w:p w14:paraId="22BFFA72" w14:textId="77777777" w:rsidR="001857DC" w:rsidRPr="007F7607" w:rsidRDefault="001857DC" w:rsidP="00A849AC">
      <w:pPr>
        <w:jc w:val="both"/>
      </w:pPr>
    </w:p>
    <w:p w14:paraId="39F7A8D4" w14:textId="5D74DDE2" w:rsidR="003A1D12" w:rsidRPr="007F7607" w:rsidRDefault="003D7C09" w:rsidP="005C1466">
      <w:pPr>
        <w:jc w:val="both"/>
      </w:pPr>
      <w:r w:rsidRPr="007F7607">
        <w:t xml:space="preserve">Le </w:t>
      </w:r>
      <w:r w:rsidRPr="007F7607">
        <w:rPr>
          <w:b/>
        </w:rPr>
        <w:t xml:space="preserve">budget global de mise en œuvre du présent CPPA s’élève </w:t>
      </w:r>
      <w:r w:rsidR="0075412D" w:rsidRPr="007F7607">
        <w:rPr>
          <w:b/>
        </w:rPr>
        <w:t xml:space="preserve">à </w:t>
      </w:r>
      <w:r w:rsidR="00D02DFC" w:rsidRPr="007F7607">
        <w:rPr>
          <w:b/>
        </w:rPr>
        <w:t xml:space="preserve">16 000 000 de francs CFA ; soit 27 586 </w:t>
      </w:r>
      <w:r w:rsidR="0075412D" w:rsidRPr="007F7607">
        <w:rPr>
          <w:b/>
        </w:rPr>
        <w:t>Dollars US</w:t>
      </w:r>
      <w:r w:rsidR="0075412D" w:rsidRPr="005902F5">
        <w:rPr>
          <w:rStyle w:val="FootnoteReference"/>
          <w:b/>
        </w:rPr>
        <w:footnoteReference w:id="2"/>
      </w:r>
      <w:r w:rsidRPr="005902F5">
        <w:t xml:space="preserve">. Ce budget devra faire partie du coût global du projet et être intégré dans les Plans de travail et de budget annuels (PTBA) pendant la mise en </w:t>
      </w:r>
      <w:r w:rsidRPr="007F7607">
        <w:t xml:space="preserve">œuvre du projet. Il sera intégré dans le coût global de mise en œuvre du </w:t>
      </w:r>
      <w:r w:rsidR="007F7607" w:rsidRPr="007F7607">
        <w:t>projet. Un</w:t>
      </w:r>
      <w:r w:rsidR="00D02DFC" w:rsidRPr="007F7607">
        <w:t xml:space="preserve"> </w:t>
      </w:r>
      <w:r w:rsidR="00F513DF" w:rsidRPr="007F7607">
        <w:t>budget spécifique de la mise en œuvre d</w:t>
      </w:r>
      <w:r w:rsidR="00D02DFC" w:rsidRPr="007F7607">
        <w:t>u</w:t>
      </w:r>
      <w:r w:rsidR="007F7607">
        <w:t xml:space="preserve"> </w:t>
      </w:r>
      <w:r w:rsidR="005D1B1B" w:rsidRPr="007F7607">
        <w:t>PPA ser</w:t>
      </w:r>
      <w:r w:rsidR="00D02DFC" w:rsidRPr="007F7607">
        <w:t>a</w:t>
      </w:r>
      <w:r w:rsidR="005D1B1B" w:rsidRPr="007F7607">
        <w:t xml:space="preserve"> préparé lors de l’élaboration d</w:t>
      </w:r>
      <w:r w:rsidR="00D02DFC" w:rsidRPr="007F7607">
        <w:t>udit</w:t>
      </w:r>
      <w:r w:rsidR="005D1B1B" w:rsidRPr="007F7607">
        <w:t xml:space="preserve"> PPA.</w:t>
      </w:r>
    </w:p>
    <w:p w14:paraId="6D149671" w14:textId="77777777" w:rsidR="00D5603E" w:rsidRPr="007F7607" w:rsidRDefault="00DA1797" w:rsidP="005C1466">
      <w:pPr>
        <w:jc w:val="both"/>
        <w:rPr>
          <w:sz w:val="22"/>
          <w:szCs w:val="22"/>
        </w:rPr>
      </w:pPr>
      <w:r w:rsidRPr="007F7607">
        <w:rPr>
          <w:sz w:val="22"/>
          <w:szCs w:val="22"/>
        </w:rPr>
        <w:br w:type="page"/>
      </w:r>
    </w:p>
    <w:p w14:paraId="49DC6D8D" w14:textId="77777777" w:rsidR="00D5603E" w:rsidRPr="007F7607" w:rsidRDefault="00D5603E" w:rsidP="0079540A">
      <w:pPr>
        <w:pStyle w:val="Title"/>
        <w:rPr>
          <w:rFonts w:ascii="Times New Roman" w:hAnsi="Times New Roman"/>
          <w:lang w:val="fr-FR"/>
        </w:rPr>
      </w:pPr>
      <w:bookmarkStart w:id="4" w:name="_Toc520299020"/>
      <w:r w:rsidRPr="007F7607">
        <w:rPr>
          <w:rFonts w:ascii="Times New Roman" w:hAnsi="Times New Roman"/>
          <w:lang w:val="fr-FR"/>
        </w:rPr>
        <w:lastRenderedPageBreak/>
        <w:t>executive summary</w:t>
      </w:r>
      <w:bookmarkEnd w:id="4"/>
    </w:p>
    <w:p w14:paraId="2863A7D8" w14:textId="77777777" w:rsidR="000B2CEF" w:rsidRPr="007F7607" w:rsidRDefault="000B2CEF" w:rsidP="007B12E6">
      <w:pPr>
        <w:jc w:val="both"/>
        <w:rPr>
          <w:sz w:val="22"/>
          <w:szCs w:val="22"/>
        </w:rPr>
      </w:pPr>
    </w:p>
    <w:p w14:paraId="122AD958" w14:textId="77777777" w:rsidR="00B90124" w:rsidRPr="007F7607" w:rsidRDefault="00B90124" w:rsidP="007B12E6">
      <w:pPr>
        <w:jc w:val="both"/>
        <w:rPr>
          <w:sz w:val="22"/>
          <w:szCs w:val="22"/>
        </w:rPr>
      </w:pPr>
    </w:p>
    <w:p w14:paraId="10E0D093" w14:textId="77777777" w:rsidR="0046257D" w:rsidRPr="00CF1F52" w:rsidRDefault="0046257D" w:rsidP="0046257D">
      <w:pPr>
        <w:numPr>
          <w:ilvl w:val="0"/>
          <w:numId w:val="15"/>
        </w:numPr>
        <w:autoSpaceDE w:val="0"/>
        <w:autoSpaceDN w:val="0"/>
        <w:adjustRightInd w:val="0"/>
        <w:jc w:val="both"/>
        <w:rPr>
          <w:b/>
          <w:bCs/>
          <w:lang w:val="en-US"/>
        </w:rPr>
      </w:pPr>
      <w:r w:rsidRPr="00CF1F52">
        <w:rPr>
          <w:b/>
          <w:bCs/>
          <w:lang w:val="en-US"/>
        </w:rPr>
        <w:t>Justification and objective of the PPA</w:t>
      </w:r>
    </w:p>
    <w:p w14:paraId="1BAE5572" w14:textId="77777777" w:rsidR="0046257D" w:rsidRPr="00CF1F52" w:rsidRDefault="0046257D" w:rsidP="0046257D">
      <w:pPr>
        <w:autoSpaceDE w:val="0"/>
        <w:autoSpaceDN w:val="0"/>
        <w:adjustRightInd w:val="0"/>
        <w:ind w:left="720"/>
        <w:jc w:val="both"/>
        <w:rPr>
          <w:b/>
          <w:bCs/>
          <w:lang w:val="en-US"/>
        </w:rPr>
      </w:pPr>
    </w:p>
    <w:p w14:paraId="0A10B92E" w14:textId="58FB8A72" w:rsidR="0046257D" w:rsidRPr="00CF1F52" w:rsidRDefault="0046257D" w:rsidP="0046257D">
      <w:pPr>
        <w:autoSpaceDE w:val="0"/>
        <w:autoSpaceDN w:val="0"/>
        <w:adjustRightInd w:val="0"/>
        <w:jc w:val="both"/>
        <w:rPr>
          <w:bCs/>
          <w:lang w:val="en-US"/>
        </w:rPr>
      </w:pPr>
      <w:r w:rsidRPr="00CF1F52">
        <w:rPr>
          <w:bCs/>
          <w:lang w:val="en-US"/>
        </w:rPr>
        <w:t>The Government of the Republic of Cameroon is preparing with the financial and technical support of the World Bank, Rural Electrification and Access to Energy in Cameroon Project (</w:t>
      </w:r>
      <w:r w:rsidR="009B56F8" w:rsidRPr="00CF1F52">
        <w:rPr>
          <w:bCs/>
          <w:lang w:val="en-US"/>
        </w:rPr>
        <w:t>PERACE</w:t>
      </w:r>
      <w:r w:rsidRPr="00CF1F52">
        <w:rPr>
          <w:bCs/>
          <w:lang w:val="en-US"/>
        </w:rPr>
        <w:t xml:space="preserve">) whose development objective is to increase access to energy in </w:t>
      </w:r>
      <w:r w:rsidR="007845F0" w:rsidRPr="00CF1F52">
        <w:rPr>
          <w:bCs/>
          <w:lang w:val="en-US"/>
        </w:rPr>
        <w:t xml:space="preserve">six </w:t>
      </w:r>
      <w:r w:rsidRPr="00CF1F52">
        <w:rPr>
          <w:bCs/>
          <w:lang w:val="en-US"/>
        </w:rPr>
        <w:t>regions of Cameroon</w:t>
      </w:r>
      <w:r w:rsidR="007845F0" w:rsidRPr="00CF1F52">
        <w:rPr>
          <w:bCs/>
          <w:lang w:val="en-US"/>
        </w:rPr>
        <w:t xml:space="preserve"> (Far North, North, Adamawa, East, North West and South West)</w:t>
      </w:r>
      <w:r w:rsidRPr="00CF1F52">
        <w:rPr>
          <w:bCs/>
          <w:lang w:val="en-US"/>
        </w:rPr>
        <w:t xml:space="preserve">. The works to be carried out consist of the construction and / or rehabilitation of the medium and low voltage lines, the construction and / or rehabilitation of transformer stations and the construction of small hydroelectric plants. This work constitutes an important part of economic development of the localities concerned and will help to fight poverty in rural areas. </w:t>
      </w:r>
      <w:r w:rsidR="009B56F8" w:rsidRPr="00CF1F52">
        <w:rPr>
          <w:bCs/>
          <w:lang w:val="en-US"/>
        </w:rPr>
        <w:t>PERACE</w:t>
      </w:r>
      <w:r w:rsidRPr="00CF1F52">
        <w:rPr>
          <w:bCs/>
          <w:lang w:val="en-US"/>
        </w:rPr>
        <w:t xml:space="preserve"> has four main components, which are further divided into </w:t>
      </w:r>
      <w:r w:rsidR="00BA6C6B" w:rsidRPr="00CF1F52">
        <w:rPr>
          <w:bCs/>
          <w:lang w:val="en-US"/>
        </w:rPr>
        <w:t xml:space="preserve">ten </w:t>
      </w:r>
      <w:r w:rsidRPr="00CF1F52">
        <w:rPr>
          <w:bCs/>
          <w:lang w:val="en-US"/>
        </w:rPr>
        <w:t xml:space="preserve">subcomponents (Rural Electrification through the Extension of Networks, Pre-financing of connections in new localities and densification in existing localities, Decentralized Electrification, Capacity Building and Project Management). One of the project's intervention areas covers the East region where pygmy indigenous People live. As a result, the project triggers OP / PB 4.10 Operation Policy "Indigenous Peoples". The Government of Cameroon therefore decided to prepare the present Indigenous Peoples Planning Framework (CPPA) for </w:t>
      </w:r>
      <w:r w:rsidR="009B56F8" w:rsidRPr="00CF1F52">
        <w:rPr>
          <w:bCs/>
          <w:lang w:val="en-US"/>
        </w:rPr>
        <w:t>PERACE</w:t>
      </w:r>
      <w:r w:rsidRPr="00CF1F52">
        <w:rPr>
          <w:bCs/>
          <w:lang w:val="en-US"/>
        </w:rPr>
        <w:t xml:space="preserve"> so as to conform to this policy. In the context of this project, the indigenous people who are likely to be affected are the Pygmies. </w:t>
      </w:r>
    </w:p>
    <w:p w14:paraId="3E9CC71E" w14:textId="77777777" w:rsidR="0046257D" w:rsidRPr="00CF1F52" w:rsidRDefault="0046257D" w:rsidP="0046257D">
      <w:pPr>
        <w:autoSpaceDE w:val="0"/>
        <w:autoSpaceDN w:val="0"/>
        <w:adjustRightInd w:val="0"/>
        <w:jc w:val="both"/>
        <w:rPr>
          <w:bCs/>
          <w:lang w:val="en-US"/>
        </w:rPr>
      </w:pPr>
    </w:p>
    <w:p w14:paraId="1F8FA696" w14:textId="77777777" w:rsidR="0046257D" w:rsidRPr="00CF1F52" w:rsidRDefault="0046257D" w:rsidP="0046257D">
      <w:pPr>
        <w:autoSpaceDE w:val="0"/>
        <w:autoSpaceDN w:val="0"/>
        <w:adjustRightInd w:val="0"/>
        <w:jc w:val="both"/>
        <w:rPr>
          <w:bCs/>
          <w:lang w:val="en-US"/>
        </w:rPr>
      </w:pPr>
      <w:r w:rsidRPr="00CF1F52">
        <w:rPr>
          <w:bCs/>
          <w:lang w:val="en-US"/>
        </w:rPr>
        <w:t>The methodological approach adopted relied heavily on the documentary review and the consultation of some Pygmy groups in the East region. The mission took place from May 7th to June 17th, 2018.</w:t>
      </w:r>
    </w:p>
    <w:p w14:paraId="64F6966A" w14:textId="77777777" w:rsidR="0046257D" w:rsidRPr="00CF1F52" w:rsidRDefault="0046257D" w:rsidP="0046257D">
      <w:pPr>
        <w:jc w:val="both"/>
        <w:rPr>
          <w:lang w:val="en-US"/>
        </w:rPr>
      </w:pPr>
    </w:p>
    <w:p w14:paraId="62F55D1D" w14:textId="77777777" w:rsidR="0046257D" w:rsidRPr="00CF1F52" w:rsidRDefault="0046257D" w:rsidP="0046257D">
      <w:pPr>
        <w:numPr>
          <w:ilvl w:val="0"/>
          <w:numId w:val="15"/>
        </w:numPr>
        <w:autoSpaceDE w:val="0"/>
        <w:autoSpaceDN w:val="0"/>
        <w:adjustRightInd w:val="0"/>
        <w:jc w:val="both"/>
        <w:rPr>
          <w:b/>
          <w:bCs/>
          <w:lang w:val="en-US"/>
        </w:rPr>
      </w:pPr>
      <w:r w:rsidRPr="00CF1F52">
        <w:rPr>
          <w:b/>
          <w:bCs/>
          <w:lang w:val="en-US"/>
        </w:rPr>
        <w:t>Eligibility of Pygmies as Indigenous Peoples</w:t>
      </w:r>
    </w:p>
    <w:p w14:paraId="7A01FDFE" w14:textId="77777777" w:rsidR="0046257D" w:rsidRPr="00CF1F52" w:rsidRDefault="0046257D" w:rsidP="0046257D">
      <w:pPr>
        <w:jc w:val="both"/>
        <w:rPr>
          <w:lang w:val="en-US"/>
        </w:rPr>
      </w:pPr>
    </w:p>
    <w:p w14:paraId="3979FF05" w14:textId="44FB13F3" w:rsidR="0046257D" w:rsidRPr="00CF1F52" w:rsidRDefault="0046257D" w:rsidP="0046257D">
      <w:pPr>
        <w:jc w:val="both"/>
        <w:rPr>
          <w:lang w:val="en-US"/>
        </w:rPr>
      </w:pPr>
      <w:r w:rsidRPr="00CF1F52">
        <w:rPr>
          <w:lang w:val="en-US"/>
        </w:rPr>
        <w:t xml:space="preserve">Regarding the national legal provisions, Cameroon is one of the countries that do not have specific legal texts on indigenous peoples. However, the Constitution of 18 January 1996, adopted by Law No. 96/06 of 18 January 1996 revising the Constitution of 02 June 1972, which symbolizes the Cameroon’s Basic Law, states in its preamble that </w:t>
      </w:r>
      <w:r w:rsidRPr="00CF1F52">
        <w:rPr>
          <w:i/>
          <w:lang w:val="en-US"/>
        </w:rPr>
        <w:t>"the State shall ensure the protection of minorities and safeguard the rights of indigenous peoples in accordance with the law</w:t>
      </w:r>
      <w:r w:rsidRPr="00CF1F52">
        <w:rPr>
          <w:lang w:val="en-US"/>
        </w:rPr>
        <w:t xml:space="preserve">. This provision recognizes certain communities with immemorial rights to certain lands: the case of pygmy communities. The Constitution also recognizes the equality of all Cameroonians with regards to their rights and duties and states that </w:t>
      </w:r>
      <w:r w:rsidRPr="00CF1F52">
        <w:rPr>
          <w:i/>
          <w:lang w:val="en-US"/>
        </w:rPr>
        <w:t>"the State guarantees all citizens the conditions necessary for their development"</w:t>
      </w:r>
      <w:r w:rsidRPr="00CF1F52">
        <w:rPr>
          <w:lang w:val="en-US"/>
        </w:rPr>
        <w:t xml:space="preserve">. According to Article 2 of the Constitution, the Republic of Cameroon </w:t>
      </w:r>
      <w:r w:rsidRPr="00CF1F52">
        <w:rPr>
          <w:i/>
          <w:lang w:val="en-US"/>
        </w:rPr>
        <w:t>"recognizes and protects traditional values in accordance with democratic principles, human rights and the law</w:t>
      </w:r>
      <w:r w:rsidRPr="00CF1F52">
        <w:rPr>
          <w:lang w:val="en-US"/>
        </w:rPr>
        <w:t>".</w:t>
      </w:r>
    </w:p>
    <w:p w14:paraId="18394580" w14:textId="77777777" w:rsidR="0046257D" w:rsidRPr="00CF1F52" w:rsidRDefault="0046257D" w:rsidP="0046257D">
      <w:pPr>
        <w:jc w:val="both"/>
        <w:rPr>
          <w:lang w:val="en-US"/>
        </w:rPr>
      </w:pPr>
    </w:p>
    <w:p w14:paraId="682BFB71" w14:textId="77777777" w:rsidR="0046257D" w:rsidRPr="00CF1F52" w:rsidRDefault="0046257D" w:rsidP="0046257D">
      <w:pPr>
        <w:jc w:val="both"/>
        <w:rPr>
          <w:lang w:val="en-US"/>
        </w:rPr>
      </w:pPr>
      <w:r w:rsidRPr="00CF1F52">
        <w:rPr>
          <w:lang w:val="en-US"/>
        </w:rPr>
        <w:t xml:space="preserve">Applying OP 4.10, the term "indigenous peoples" is used in the generic sense of the term to refer to a distinct vulnerable socio-cultural group with the following varying characteristics: a) members of the group are identified as belonging to a distinct cultural group, and the identity is </w:t>
      </w:r>
      <w:proofErr w:type="spellStart"/>
      <w:r w:rsidRPr="00CF1F52">
        <w:rPr>
          <w:lang w:val="en-US"/>
        </w:rPr>
        <w:t>recognised</w:t>
      </w:r>
      <w:proofErr w:type="spellEnd"/>
      <w:r w:rsidRPr="00CF1F52">
        <w:rPr>
          <w:lang w:val="en-US"/>
        </w:rPr>
        <w:t xml:space="preserve"> by others; (b) the members of the group are collectively attached to geographically delimited habitats or ancestral territories within the project area and to the natural resources of those habitats and territories; (c) the traditional, cultural, economic, social or political institutions of the group are different from those of the dominant society and culture; and d) members of the group speak a different language from the official language of the country or region. This policy is equally applicable to groups that have lost «their collective sustenance in geographically delimited habitats or ancestral territories located in the project area» because of forced departure.</w:t>
      </w:r>
    </w:p>
    <w:p w14:paraId="7A5A03E0" w14:textId="77777777" w:rsidR="005B5C34" w:rsidRPr="00CF1F52" w:rsidRDefault="005B5C34" w:rsidP="0046257D">
      <w:pPr>
        <w:jc w:val="both"/>
        <w:rPr>
          <w:lang w:val="en-US"/>
        </w:rPr>
      </w:pPr>
    </w:p>
    <w:p w14:paraId="6A53A2CE" w14:textId="77777777" w:rsidR="005B5C34" w:rsidRPr="00CF1F52" w:rsidRDefault="005B5C34" w:rsidP="0046257D">
      <w:pPr>
        <w:jc w:val="both"/>
        <w:rPr>
          <w:lang w:val="en-US"/>
        </w:rPr>
      </w:pPr>
    </w:p>
    <w:p w14:paraId="2599B18C" w14:textId="77777777" w:rsidR="0046257D" w:rsidRPr="00CF1F52" w:rsidRDefault="0046257D" w:rsidP="0046257D">
      <w:pPr>
        <w:jc w:val="both"/>
        <w:rPr>
          <w:lang w:val="en-US"/>
        </w:rPr>
      </w:pPr>
    </w:p>
    <w:p w14:paraId="143D133E" w14:textId="77777777" w:rsidR="0046257D" w:rsidRPr="007F7607" w:rsidRDefault="0046257D" w:rsidP="0046257D">
      <w:pPr>
        <w:numPr>
          <w:ilvl w:val="0"/>
          <w:numId w:val="15"/>
        </w:numPr>
        <w:autoSpaceDE w:val="0"/>
        <w:autoSpaceDN w:val="0"/>
        <w:adjustRightInd w:val="0"/>
        <w:jc w:val="both"/>
        <w:rPr>
          <w:b/>
          <w:bCs/>
        </w:rPr>
      </w:pPr>
      <w:proofErr w:type="spellStart"/>
      <w:r w:rsidRPr="007F7607">
        <w:rPr>
          <w:b/>
          <w:bCs/>
        </w:rPr>
        <w:lastRenderedPageBreak/>
        <w:t>Characteristics</w:t>
      </w:r>
      <w:proofErr w:type="spellEnd"/>
      <w:r w:rsidRPr="007F7607">
        <w:rPr>
          <w:b/>
          <w:bCs/>
        </w:rPr>
        <w:t xml:space="preserve"> of </w:t>
      </w:r>
      <w:proofErr w:type="spellStart"/>
      <w:r w:rsidRPr="007F7607">
        <w:rPr>
          <w:b/>
          <w:bCs/>
        </w:rPr>
        <w:t>Pygmy</w:t>
      </w:r>
      <w:proofErr w:type="spellEnd"/>
    </w:p>
    <w:p w14:paraId="0617DAAA" w14:textId="77777777" w:rsidR="0046257D" w:rsidRPr="00CF1F52" w:rsidRDefault="0046257D" w:rsidP="0046257D">
      <w:pPr>
        <w:jc w:val="both"/>
        <w:rPr>
          <w:lang w:val="en-US"/>
        </w:rPr>
      </w:pPr>
      <w:r w:rsidRPr="00CF1F52">
        <w:rPr>
          <w:lang w:val="en-US"/>
        </w:rPr>
        <w:t xml:space="preserve">The indigenous peoples of Cameroon are the pygmies belonging to three major groups, namely: (i) the Baka estimated between 70 000 and 100 000 people and found in the East and South regions, (ii) the </w:t>
      </w:r>
      <w:proofErr w:type="spellStart"/>
      <w:r w:rsidRPr="00CF1F52">
        <w:rPr>
          <w:lang w:val="en-US"/>
        </w:rPr>
        <w:t>Bagyéli</w:t>
      </w:r>
      <w:proofErr w:type="spellEnd"/>
      <w:r w:rsidRPr="00CF1F52">
        <w:rPr>
          <w:lang w:val="en-US"/>
        </w:rPr>
        <w:t xml:space="preserve"> and </w:t>
      </w:r>
      <w:proofErr w:type="spellStart"/>
      <w:r w:rsidRPr="00CF1F52">
        <w:rPr>
          <w:lang w:val="en-US"/>
        </w:rPr>
        <w:t>Bakola</w:t>
      </w:r>
      <w:proofErr w:type="spellEnd"/>
      <w:r w:rsidRPr="00CF1F52">
        <w:rPr>
          <w:lang w:val="en-US"/>
        </w:rPr>
        <w:t xml:space="preserve"> ranges from 10,000 to 30,000 and are found in the South region, (iii) </w:t>
      </w:r>
      <w:proofErr w:type="spellStart"/>
      <w:r w:rsidRPr="00CF1F52">
        <w:rPr>
          <w:lang w:val="en-US"/>
        </w:rPr>
        <w:t>Bedzang</w:t>
      </w:r>
      <w:proofErr w:type="spellEnd"/>
      <w:r w:rsidRPr="00CF1F52">
        <w:rPr>
          <w:lang w:val="en-US"/>
        </w:rPr>
        <w:t xml:space="preserve">, estimated at less than a thousand people, are found in the Centre region. </w:t>
      </w:r>
    </w:p>
    <w:p w14:paraId="5C2C5484" w14:textId="77777777" w:rsidR="0046257D" w:rsidRPr="00CF1F52" w:rsidRDefault="0046257D" w:rsidP="0046257D">
      <w:pPr>
        <w:jc w:val="both"/>
        <w:rPr>
          <w:lang w:val="en-US"/>
        </w:rPr>
      </w:pPr>
    </w:p>
    <w:p w14:paraId="2BB344F7" w14:textId="77777777" w:rsidR="0046257D" w:rsidRPr="00CF1F52" w:rsidRDefault="0046257D" w:rsidP="0046257D">
      <w:pPr>
        <w:pStyle w:val="ListParagraph"/>
        <w:ind w:left="0"/>
        <w:jc w:val="both"/>
        <w:rPr>
          <w:rFonts w:ascii="Times New Roman" w:hAnsi="Times New Roman"/>
          <w:sz w:val="24"/>
          <w:szCs w:val="24"/>
          <w:lang w:val="en-US"/>
        </w:rPr>
      </w:pPr>
      <w:r w:rsidRPr="00CF1F52">
        <w:rPr>
          <w:rFonts w:ascii="Times New Roman" w:hAnsi="Times New Roman"/>
          <w:sz w:val="24"/>
          <w:szCs w:val="24"/>
          <w:lang w:val="en-US"/>
        </w:rPr>
        <w:t xml:space="preserve">The life style of Pygmies, who are traditionally hunters and gatherers is gradually undergoing mutation due to the pressure that is being exerted on them and on their milieu. Agriculture is fast gaining importance as one of their activities. Other sources classify agriculture after hunting as their source of livelihood. These changes in their economic activities are indicators of the level of their sedentary life. They equally rear fowls that stray within the camps. Women on their part fish and gather resources. The greater part of their revenue is drawn from hunting, fishing and the gathering (honey, medicinal plants, and other </w:t>
      </w:r>
      <w:proofErr w:type="spellStart"/>
      <w:proofErr w:type="gramStart"/>
      <w:r w:rsidRPr="00CF1F52">
        <w:rPr>
          <w:rFonts w:ascii="Times New Roman" w:hAnsi="Times New Roman"/>
          <w:sz w:val="24"/>
          <w:szCs w:val="24"/>
          <w:lang w:val="en-US"/>
        </w:rPr>
        <w:t>Non Timber</w:t>
      </w:r>
      <w:proofErr w:type="spellEnd"/>
      <w:proofErr w:type="gramEnd"/>
      <w:r w:rsidRPr="00CF1F52">
        <w:rPr>
          <w:rFonts w:ascii="Times New Roman" w:hAnsi="Times New Roman"/>
          <w:sz w:val="24"/>
          <w:szCs w:val="24"/>
          <w:lang w:val="en-US"/>
        </w:rPr>
        <w:t xml:space="preserve"> Forest Resources). Pygmies generally provide </w:t>
      </w:r>
      <w:proofErr w:type="spellStart"/>
      <w:r w:rsidRPr="00CF1F52">
        <w:rPr>
          <w:rFonts w:ascii="Times New Roman" w:hAnsi="Times New Roman"/>
          <w:sz w:val="24"/>
          <w:szCs w:val="24"/>
          <w:lang w:val="en-US"/>
        </w:rPr>
        <w:t>labour</w:t>
      </w:r>
      <w:proofErr w:type="spellEnd"/>
      <w:r w:rsidRPr="00CF1F52">
        <w:rPr>
          <w:rFonts w:ascii="Times New Roman" w:hAnsi="Times New Roman"/>
          <w:sz w:val="24"/>
          <w:szCs w:val="24"/>
          <w:lang w:val="en-US"/>
        </w:rPr>
        <w:t xml:space="preserve"> force for the Bantu population; who are compensated tubers (cassava), cigarette, alcohol (</w:t>
      </w:r>
      <w:proofErr w:type="spellStart"/>
      <w:r w:rsidRPr="00CF1F52">
        <w:rPr>
          <w:rFonts w:ascii="Times New Roman" w:hAnsi="Times New Roman"/>
          <w:sz w:val="24"/>
          <w:szCs w:val="24"/>
          <w:lang w:val="en-US"/>
        </w:rPr>
        <w:t>arki</w:t>
      </w:r>
      <w:proofErr w:type="spellEnd"/>
      <w:r w:rsidRPr="00CF1F52">
        <w:rPr>
          <w:rFonts w:ascii="Times New Roman" w:hAnsi="Times New Roman"/>
          <w:sz w:val="24"/>
          <w:szCs w:val="24"/>
          <w:lang w:val="en-US"/>
        </w:rPr>
        <w:t>, sachet whisky), etc.</w:t>
      </w:r>
    </w:p>
    <w:p w14:paraId="1769789F" w14:textId="77777777" w:rsidR="0046257D" w:rsidRPr="00CF1F52" w:rsidRDefault="0046257D" w:rsidP="0046257D">
      <w:pPr>
        <w:jc w:val="both"/>
        <w:rPr>
          <w:lang w:val="en-US"/>
        </w:rPr>
      </w:pPr>
    </w:p>
    <w:p w14:paraId="44452AC7" w14:textId="77777777" w:rsidR="0046257D" w:rsidRPr="00CF1F52" w:rsidRDefault="0046257D" w:rsidP="0046257D">
      <w:pPr>
        <w:numPr>
          <w:ilvl w:val="0"/>
          <w:numId w:val="16"/>
        </w:numPr>
        <w:autoSpaceDE w:val="0"/>
        <w:autoSpaceDN w:val="0"/>
        <w:adjustRightInd w:val="0"/>
        <w:jc w:val="both"/>
        <w:rPr>
          <w:b/>
          <w:bCs/>
          <w:iCs/>
          <w:lang w:val="en-US"/>
        </w:rPr>
      </w:pPr>
      <w:r w:rsidRPr="00CF1F52">
        <w:rPr>
          <w:b/>
          <w:bCs/>
          <w:iCs/>
          <w:lang w:val="en-US"/>
        </w:rPr>
        <w:t>Potential impacts of the project on Pygmies</w:t>
      </w:r>
    </w:p>
    <w:p w14:paraId="2C86E4EB" w14:textId="6F3937A0" w:rsidR="0046257D" w:rsidRPr="00CF1F52" w:rsidRDefault="0046257D" w:rsidP="0046257D">
      <w:pPr>
        <w:jc w:val="both"/>
        <w:rPr>
          <w:lang w:val="en-US" w:eastAsia="en-US"/>
        </w:rPr>
      </w:pPr>
      <w:r w:rsidRPr="00CF1F52">
        <w:rPr>
          <w:lang w:val="en-US" w:eastAsia="en-US"/>
        </w:rPr>
        <w:t xml:space="preserve">Globally, the main positive impact of the project is the creation of jobs to Pygmies during the recruitment of general </w:t>
      </w:r>
      <w:proofErr w:type="spellStart"/>
      <w:r w:rsidRPr="00CF1F52">
        <w:rPr>
          <w:lang w:val="en-US" w:eastAsia="en-US"/>
        </w:rPr>
        <w:t>labour</w:t>
      </w:r>
      <w:proofErr w:type="spellEnd"/>
      <w:r w:rsidRPr="00CF1F52">
        <w:rPr>
          <w:lang w:val="en-US" w:eastAsia="en-US"/>
        </w:rPr>
        <w:t xml:space="preserve">. Local enterprises should inscribe as one of the clauses the obligation to recruit Pygmies. This opportunity will constitute a </w:t>
      </w:r>
      <w:proofErr w:type="spellStart"/>
      <w:r w:rsidRPr="00CF1F52">
        <w:rPr>
          <w:lang w:val="en-US" w:eastAsia="en-US"/>
        </w:rPr>
        <w:t>non negligible</w:t>
      </w:r>
      <w:proofErr w:type="spellEnd"/>
      <w:r w:rsidRPr="00CF1F52">
        <w:rPr>
          <w:lang w:val="en-US" w:eastAsia="en-US"/>
        </w:rPr>
        <w:t xml:space="preserve"> (weekly/monthly) revenue source for households that nowadays mostly depend on cash for sustenance, given the environmental context in which they are presently found. However, this impact can only be </w:t>
      </w:r>
      <w:proofErr w:type="spellStart"/>
      <w:r w:rsidRPr="00CF1F52">
        <w:rPr>
          <w:lang w:val="en-US" w:eastAsia="en-US"/>
        </w:rPr>
        <w:t>optimised</w:t>
      </w:r>
      <w:proofErr w:type="spellEnd"/>
      <w:r w:rsidRPr="00CF1F52">
        <w:rPr>
          <w:lang w:val="en-US" w:eastAsia="en-US"/>
        </w:rPr>
        <w:t xml:space="preserve"> if information and awareness campaigns are carried out at the proximities of Pygmy camps on the availability of job opportunities that the project offers. Another positive impact of the project is the installation of light in Pygmy camps. Concerning the main negative impact, the influx of strangers, especially during the construction phase of the project into the localities where Pygmies live could constitute: (i) a threat to the health of these people due to the risk of propagation of sexually transmissible diseases and/or HIVAIDS; (ii) the risk of developing prostitution in the camps, divorce and pregnancies among girls, who may be seduced by money circulating during the execution of work; (iii) a source of conflict due to the non</w:t>
      </w:r>
      <w:r w:rsidR="00DA2706" w:rsidRPr="00CF1F52">
        <w:rPr>
          <w:lang w:val="en-US" w:eastAsia="en-US"/>
        </w:rPr>
        <w:t>-</w:t>
      </w:r>
      <w:r w:rsidRPr="00CF1F52">
        <w:rPr>
          <w:lang w:val="en-US" w:eastAsia="en-US"/>
        </w:rPr>
        <w:t xml:space="preserve">respect of customs and traditions of these communities by workers. The main mitigation measure should be the raising of awareness of workers and the communities on the risks which they are likely going to face. Any worker that shall initiate any of these risks should automatically be dismissed. This should clearly appear in the internal rules and regulations of companies contracted to execute work. </w:t>
      </w:r>
    </w:p>
    <w:p w14:paraId="4E08CFEE" w14:textId="77777777" w:rsidR="0046257D" w:rsidRPr="00CF1F52" w:rsidRDefault="0046257D" w:rsidP="0046257D">
      <w:pPr>
        <w:jc w:val="both"/>
        <w:rPr>
          <w:lang w:val="en-US" w:eastAsia="en-US"/>
        </w:rPr>
      </w:pPr>
    </w:p>
    <w:p w14:paraId="431DBF05" w14:textId="77777777" w:rsidR="0046257D" w:rsidRPr="00CF1F52" w:rsidRDefault="0046257D" w:rsidP="0046257D">
      <w:pPr>
        <w:numPr>
          <w:ilvl w:val="0"/>
          <w:numId w:val="16"/>
        </w:numPr>
        <w:autoSpaceDE w:val="0"/>
        <w:autoSpaceDN w:val="0"/>
        <w:adjustRightInd w:val="0"/>
        <w:jc w:val="both"/>
        <w:rPr>
          <w:b/>
          <w:bCs/>
          <w:iCs/>
          <w:lang w:val="en-US"/>
        </w:rPr>
      </w:pPr>
      <w:r w:rsidRPr="00CF1F52">
        <w:rPr>
          <w:b/>
          <w:bCs/>
          <w:iCs/>
          <w:lang w:val="en-US"/>
        </w:rPr>
        <w:t>Priority actions to be implemented for Pygmies</w:t>
      </w:r>
    </w:p>
    <w:p w14:paraId="6735E952" w14:textId="77777777" w:rsidR="0046257D" w:rsidRPr="00CF1F52" w:rsidRDefault="0046257D" w:rsidP="0046257D">
      <w:pPr>
        <w:jc w:val="both"/>
        <w:rPr>
          <w:lang w:val="en-US" w:eastAsia="en-US"/>
        </w:rPr>
      </w:pPr>
      <w:r w:rsidRPr="00CF1F52">
        <w:rPr>
          <w:lang w:val="en-US" w:eastAsia="en-US"/>
        </w:rPr>
        <w:t xml:space="preserve">On the basis of the main expectations expressed by Pygmies met and actors who supervise them, priority actions in </w:t>
      </w:r>
      <w:proofErr w:type="spellStart"/>
      <w:r w:rsidRPr="00CF1F52">
        <w:rPr>
          <w:lang w:val="en-US" w:eastAsia="en-US"/>
        </w:rPr>
        <w:t>favour</w:t>
      </w:r>
      <w:proofErr w:type="spellEnd"/>
      <w:r w:rsidRPr="00CF1F52">
        <w:rPr>
          <w:lang w:val="en-US" w:eastAsia="en-US"/>
        </w:rPr>
        <w:t xml:space="preserve"> of these groups should be on the following aspects: (i) the recruitment of youth by companies executing work; (ii) electrification of the affected camps; (iii) support the connection electricity to households; (iv) support the training of youth on various local participatory development jobs; (v) the training of youth on jobs related to the electricity sector; (vi) support the acquisition of health related material (rakes, buckets, soap, antiseptics, etc.); (vii) support the improvement and/or construction of residences, especially through the supply of corrugated sheets and the training of youth on bricklaying; (viii) support the creation of food crops and fruit farms, especially (banana plantain, palm oil, cacao) ; (ix) support the collection and </w:t>
      </w:r>
      <w:proofErr w:type="spellStart"/>
      <w:r w:rsidRPr="00CF1F52">
        <w:rPr>
          <w:lang w:val="en-US" w:eastAsia="en-US"/>
        </w:rPr>
        <w:t>commercialisation</w:t>
      </w:r>
      <w:proofErr w:type="spellEnd"/>
      <w:r w:rsidRPr="00CF1F52">
        <w:rPr>
          <w:lang w:val="en-US" w:eastAsia="en-US"/>
        </w:rPr>
        <w:t xml:space="preserve"> of NTFP.</w:t>
      </w:r>
    </w:p>
    <w:p w14:paraId="1A44EC12" w14:textId="77777777" w:rsidR="0046257D" w:rsidRPr="00CF1F52" w:rsidRDefault="0046257D" w:rsidP="0046257D">
      <w:pPr>
        <w:autoSpaceDE w:val="0"/>
        <w:autoSpaceDN w:val="0"/>
        <w:adjustRightInd w:val="0"/>
        <w:jc w:val="both"/>
        <w:rPr>
          <w:lang w:val="en-US"/>
        </w:rPr>
      </w:pPr>
    </w:p>
    <w:p w14:paraId="61213CFD" w14:textId="77777777" w:rsidR="0046257D" w:rsidRPr="00CF1F52" w:rsidRDefault="0046257D" w:rsidP="0046257D">
      <w:pPr>
        <w:numPr>
          <w:ilvl w:val="0"/>
          <w:numId w:val="15"/>
        </w:numPr>
        <w:autoSpaceDE w:val="0"/>
        <w:autoSpaceDN w:val="0"/>
        <w:adjustRightInd w:val="0"/>
        <w:jc w:val="both"/>
        <w:rPr>
          <w:b/>
          <w:bCs/>
          <w:lang w:val="en-US"/>
        </w:rPr>
      </w:pPr>
      <w:r w:rsidRPr="00CF1F52">
        <w:rPr>
          <w:b/>
          <w:bCs/>
          <w:lang w:val="en-US"/>
        </w:rPr>
        <w:t>Project’s intervention strategy to assure the consideration of Pygmies in the implementation of the project</w:t>
      </w:r>
    </w:p>
    <w:p w14:paraId="532D9691" w14:textId="7D12198A" w:rsidR="0046257D" w:rsidRPr="00CF1F52" w:rsidRDefault="0046257D" w:rsidP="0046257D">
      <w:pPr>
        <w:jc w:val="both"/>
        <w:rPr>
          <w:lang w:val="en-US"/>
        </w:rPr>
      </w:pPr>
      <w:r w:rsidRPr="00CF1F52">
        <w:rPr>
          <w:lang w:val="en-US"/>
        </w:rPr>
        <w:t xml:space="preserve">At the start of project implementation, operational plans in </w:t>
      </w:r>
      <w:proofErr w:type="spellStart"/>
      <w:r w:rsidRPr="00CF1F52">
        <w:rPr>
          <w:lang w:val="en-US"/>
        </w:rPr>
        <w:t>favour</w:t>
      </w:r>
      <w:proofErr w:type="spellEnd"/>
      <w:r w:rsidRPr="00CF1F52">
        <w:rPr>
          <w:lang w:val="en-US"/>
        </w:rPr>
        <w:t xml:space="preserve"> of indigenous peoples (PPA) should be elaborated for the retained zones to precisely identify priority actions to be implemented in </w:t>
      </w:r>
      <w:proofErr w:type="spellStart"/>
      <w:r w:rsidRPr="00CF1F52">
        <w:rPr>
          <w:lang w:val="en-US"/>
        </w:rPr>
        <w:t>favour</w:t>
      </w:r>
      <w:proofErr w:type="spellEnd"/>
      <w:r w:rsidRPr="00CF1F52">
        <w:rPr>
          <w:lang w:val="en-US"/>
        </w:rPr>
        <w:t xml:space="preserve"> of indigenous peoples. The implementation of this CPPA and PPA should be done in collaboration with the competent Divisional Delegation of Social Affairs (MINAS), as well as </w:t>
      </w:r>
      <w:r w:rsidRPr="00CF1F52">
        <w:rPr>
          <w:lang w:val="en-US"/>
        </w:rPr>
        <w:lastRenderedPageBreak/>
        <w:t xml:space="preserve">with the representation of Pygmies. </w:t>
      </w:r>
      <w:r w:rsidR="005B5C34" w:rsidRPr="00CF1F52">
        <w:rPr>
          <w:lang w:val="en-US"/>
        </w:rPr>
        <w:t xml:space="preserve">This will be one through the coordination platforms for activities on indigenous peoples existing in the councils that were </w:t>
      </w:r>
      <w:r w:rsidR="003D3AFD" w:rsidRPr="00CF1F52">
        <w:rPr>
          <w:lang w:val="en-US"/>
        </w:rPr>
        <w:t>for</w:t>
      </w:r>
      <w:r w:rsidR="005B5C34" w:rsidRPr="00CF1F52">
        <w:rPr>
          <w:lang w:val="en-US"/>
        </w:rPr>
        <w:t xml:space="preserve"> the implementation of </w:t>
      </w:r>
      <w:r w:rsidR="003D3AFD" w:rsidRPr="00CF1F52">
        <w:rPr>
          <w:lang w:val="en-US"/>
        </w:rPr>
        <w:t xml:space="preserve">PNDP </w:t>
      </w:r>
      <w:r w:rsidR="005B5C34" w:rsidRPr="00CF1F52">
        <w:rPr>
          <w:lang w:val="en-US"/>
        </w:rPr>
        <w:t>activities</w:t>
      </w:r>
      <w:r w:rsidR="003D3AFD" w:rsidRPr="00CF1F52">
        <w:rPr>
          <w:lang w:val="en-US"/>
        </w:rPr>
        <w:t xml:space="preserve">. </w:t>
      </w:r>
      <w:r w:rsidRPr="00CF1F52">
        <w:rPr>
          <w:lang w:val="en-US"/>
        </w:rPr>
        <w:t xml:space="preserve">Pygmies should be intensively consulted in the zones retained for the project, </w:t>
      </w:r>
      <w:proofErr w:type="gramStart"/>
      <w:r w:rsidRPr="00CF1F52">
        <w:rPr>
          <w:lang w:val="en-US"/>
        </w:rPr>
        <w:t>so as to</w:t>
      </w:r>
      <w:proofErr w:type="gramEnd"/>
      <w:r w:rsidRPr="00CF1F52">
        <w:rPr>
          <w:lang w:val="en-US"/>
        </w:rPr>
        <w:t xml:space="preserve"> be sure that draw the maximum benefit from the project. It is also necessary to ensure that they clearly understand the stakes. A mechanism for the resolution of </w:t>
      </w:r>
      <w:r w:rsidR="003D3AFD" w:rsidRPr="00CF1F52">
        <w:rPr>
          <w:lang w:val="en-US"/>
        </w:rPr>
        <w:t>complaints, in line with the guidelines given in the ESMF</w:t>
      </w:r>
      <w:r w:rsidRPr="00CF1F52">
        <w:rPr>
          <w:lang w:val="en-US"/>
        </w:rPr>
        <w:t xml:space="preserve"> should be elaborated during the launching of the project activities. The mechanism presented in this CPPA is just an orientation. </w:t>
      </w:r>
      <w:r w:rsidR="003D3AFD" w:rsidRPr="00CF1F52">
        <w:rPr>
          <w:lang w:val="en-US"/>
        </w:rPr>
        <w:t xml:space="preserve">Aspects concerning the management of risks related to gender, gender-based violence and the influx of workers in their localities should be taken into consideration when developing and implementing PPA and </w:t>
      </w:r>
      <w:r w:rsidR="00DA2706" w:rsidRPr="00CF1F52">
        <w:rPr>
          <w:lang w:val="en-US"/>
        </w:rPr>
        <w:t xml:space="preserve">Grievances </w:t>
      </w:r>
      <w:proofErr w:type="gramStart"/>
      <w:r w:rsidR="00BE08EA" w:rsidRPr="00CF1F52">
        <w:rPr>
          <w:lang w:val="en-US"/>
        </w:rPr>
        <w:t>R</w:t>
      </w:r>
      <w:r w:rsidR="00DA2706" w:rsidRPr="00CF1F52">
        <w:rPr>
          <w:lang w:val="en-US"/>
        </w:rPr>
        <w:t>e</w:t>
      </w:r>
      <w:r w:rsidR="00BE08EA" w:rsidRPr="00CF1F52">
        <w:rPr>
          <w:lang w:val="en-US"/>
        </w:rPr>
        <w:t>dress</w:t>
      </w:r>
      <w:r w:rsidR="00DA2706" w:rsidRPr="00CF1F52">
        <w:rPr>
          <w:lang w:val="en-US"/>
        </w:rPr>
        <w:t xml:space="preserve"> </w:t>
      </w:r>
      <w:r w:rsidR="003D3AFD" w:rsidRPr="00CF1F52">
        <w:rPr>
          <w:lang w:val="en-US"/>
        </w:rPr>
        <w:t xml:space="preserve"> mechanism</w:t>
      </w:r>
      <w:proofErr w:type="gramEnd"/>
      <w:r w:rsidR="003D3AFD" w:rsidRPr="00CF1F52">
        <w:rPr>
          <w:lang w:val="en-US"/>
        </w:rPr>
        <w:t xml:space="preserve">. </w:t>
      </w:r>
    </w:p>
    <w:p w14:paraId="16F61EA8" w14:textId="77777777" w:rsidR="0046257D" w:rsidRPr="00CF1F52" w:rsidRDefault="0046257D" w:rsidP="0046257D">
      <w:pPr>
        <w:jc w:val="both"/>
        <w:rPr>
          <w:lang w:val="en-US" w:eastAsia="en-US"/>
        </w:rPr>
      </w:pPr>
    </w:p>
    <w:p w14:paraId="7B02CEAC" w14:textId="77777777" w:rsidR="0046257D" w:rsidRPr="00CF1F52" w:rsidRDefault="0046257D" w:rsidP="0046257D">
      <w:pPr>
        <w:jc w:val="both"/>
        <w:rPr>
          <w:lang w:val="en-US" w:eastAsia="en-US"/>
        </w:rPr>
      </w:pPr>
      <w:r w:rsidRPr="00CF1F52">
        <w:rPr>
          <w:lang w:val="en-US" w:eastAsia="en-US"/>
        </w:rPr>
        <w:t>Regarding the potential impacts of the project activities on the life style of Pygmies, the project’s management unit should consider a certain number of the following general measures:</w:t>
      </w:r>
    </w:p>
    <w:p w14:paraId="35BF8CCE" w14:textId="77777777" w:rsidR="0046257D" w:rsidRPr="00CF1F52" w:rsidRDefault="0046257D" w:rsidP="0046257D">
      <w:pPr>
        <w:numPr>
          <w:ilvl w:val="0"/>
          <w:numId w:val="7"/>
        </w:numPr>
        <w:jc w:val="both"/>
        <w:rPr>
          <w:lang w:val="en-US" w:eastAsia="en-US"/>
        </w:rPr>
      </w:pPr>
      <w:r w:rsidRPr="00CF1F52">
        <w:rPr>
          <w:lang w:val="en-US" w:eastAsia="en-US"/>
        </w:rPr>
        <w:t>transfer a quota of sub-projects to the Pygmy communities;</w:t>
      </w:r>
    </w:p>
    <w:p w14:paraId="1089791B" w14:textId="77777777" w:rsidR="0046257D" w:rsidRPr="00CF1F52" w:rsidRDefault="0046257D" w:rsidP="0046257D">
      <w:pPr>
        <w:numPr>
          <w:ilvl w:val="0"/>
          <w:numId w:val="7"/>
        </w:numPr>
        <w:jc w:val="both"/>
        <w:rPr>
          <w:lang w:val="en-US" w:eastAsia="en-US"/>
        </w:rPr>
      </w:pPr>
      <w:r w:rsidRPr="00CF1F52">
        <w:rPr>
          <w:lang w:val="en-US" w:eastAsia="en-US"/>
        </w:rPr>
        <w:t>assure the capacity building of public administration, organizations that protect the rights of indigenous people within the project zone, partners responsible for the implementation of the project and traditional authorities on the project objectives, the requirements of the World Bank’s operational policy 4.10, on the life style of social groups, on the Participatory Approach Method for Pygmy Population (MAPAPPY)</w:t>
      </w:r>
      <w:r w:rsidRPr="005902F5">
        <w:rPr>
          <w:rStyle w:val="FootnoteReference"/>
          <w:lang w:eastAsia="en-US"/>
        </w:rPr>
        <w:footnoteReference w:id="3"/>
      </w:r>
      <w:r w:rsidRPr="00CF1F52">
        <w:rPr>
          <w:lang w:val="en-US" w:eastAsia="en-US"/>
        </w:rPr>
        <w:t>. This activity should be undertaken within the context of Capacity Building Plan for project actors;</w:t>
      </w:r>
    </w:p>
    <w:p w14:paraId="04F7B21E" w14:textId="77777777" w:rsidR="0046257D" w:rsidRPr="00CF1F52" w:rsidRDefault="0046257D" w:rsidP="0046257D">
      <w:pPr>
        <w:numPr>
          <w:ilvl w:val="0"/>
          <w:numId w:val="7"/>
        </w:numPr>
        <w:jc w:val="both"/>
        <w:rPr>
          <w:lang w:val="en-US" w:eastAsia="en-US"/>
        </w:rPr>
      </w:pPr>
      <w:r w:rsidRPr="00CF1F52">
        <w:rPr>
          <w:lang w:val="en-US" w:eastAsia="en-US"/>
        </w:rPr>
        <w:t>assure the representation of Pygmies in the project activities implementation and local managements organs;</w:t>
      </w:r>
      <w:r w:rsidR="003D3AFD" w:rsidRPr="00CF1F52">
        <w:rPr>
          <w:lang w:val="en-US" w:eastAsia="en-US"/>
        </w:rPr>
        <w:t xml:space="preserve"> this should be done especially within the framework of existing communal platforms;</w:t>
      </w:r>
    </w:p>
    <w:p w14:paraId="2D78C9F1" w14:textId="77777777" w:rsidR="0046257D" w:rsidRPr="00CF1F52" w:rsidRDefault="0046257D" w:rsidP="0046257D">
      <w:pPr>
        <w:numPr>
          <w:ilvl w:val="0"/>
          <w:numId w:val="7"/>
        </w:numPr>
        <w:jc w:val="both"/>
        <w:rPr>
          <w:lang w:val="en-US" w:eastAsia="en-US"/>
        </w:rPr>
      </w:pPr>
      <w:r w:rsidRPr="00CF1F52">
        <w:rPr>
          <w:lang w:val="en-US" w:eastAsia="en-US"/>
        </w:rPr>
        <w:t xml:space="preserve">establish and implement a participative consultative, information and awareness mechanism for Pygmies, with the aim of seeking their consent/adherence and effective </w:t>
      </w:r>
      <w:proofErr w:type="gramStart"/>
      <w:r w:rsidRPr="00CF1F52">
        <w:rPr>
          <w:lang w:val="en-US" w:eastAsia="en-US"/>
        </w:rPr>
        <w:t>long term</w:t>
      </w:r>
      <w:proofErr w:type="gramEnd"/>
      <w:r w:rsidRPr="00CF1F52">
        <w:rPr>
          <w:lang w:val="en-US" w:eastAsia="en-US"/>
        </w:rPr>
        <w:t xml:space="preserve"> participation in the project activities;</w:t>
      </w:r>
    </w:p>
    <w:p w14:paraId="0DE8005D" w14:textId="77777777" w:rsidR="0046257D" w:rsidRPr="00CF1F52" w:rsidRDefault="0046257D" w:rsidP="0046257D">
      <w:pPr>
        <w:numPr>
          <w:ilvl w:val="0"/>
          <w:numId w:val="7"/>
        </w:numPr>
        <w:jc w:val="both"/>
        <w:rPr>
          <w:lang w:val="en-US" w:eastAsia="en-US"/>
        </w:rPr>
      </w:pPr>
      <w:r w:rsidRPr="00CF1F52">
        <w:rPr>
          <w:lang w:val="en-US" w:eastAsia="en-US"/>
        </w:rPr>
        <w:t>inform and raise awareness of Pygmy participants on the real effects of the project activities in the diversification indigenous peoples’ revenue resources;</w:t>
      </w:r>
    </w:p>
    <w:p w14:paraId="1862B326" w14:textId="77777777" w:rsidR="0046257D" w:rsidRPr="00CF1F52" w:rsidRDefault="0046257D" w:rsidP="0046257D">
      <w:pPr>
        <w:numPr>
          <w:ilvl w:val="0"/>
          <w:numId w:val="7"/>
        </w:numPr>
        <w:jc w:val="both"/>
        <w:rPr>
          <w:lang w:val="en-US" w:eastAsia="en-US"/>
        </w:rPr>
      </w:pPr>
      <w:r w:rsidRPr="00CF1F52">
        <w:rPr>
          <w:lang w:val="en-US" w:eastAsia="en-US"/>
        </w:rPr>
        <w:t>harmonize the intervention strategy with those of other projects being implemented in the zone (PNDP, PIDMA, PRODEL etc.);</w:t>
      </w:r>
    </w:p>
    <w:p w14:paraId="1D7F7799" w14:textId="77777777" w:rsidR="0046257D" w:rsidRPr="00CF1F52" w:rsidRDefault="0046257D" w:rsidP="0046257D">
      <w:pPr>
        <w:numPr>
          <w:ilvl w:val="0"/>
          <w:numId w:val="7"/>
        </w:numPr>
        <w:jc w:val="both"/>
        <w:rPr>
          <w:lang w:val="en-US" w:eastAsia="en-US"/>
        </w:rPr>
      </w:pPr>
      <w:r w:rsidRPr="00CF1F52">
        <w:rPr>
          <w:lang w:val="en-US" w:eastAsia="en-US"/>
        </w:rPr>
        <w:t xml:space="preserve">actively collaborate with indigenous peoples' organizations to implement activities.  </w:t>
      </w:r>
    </w:p>
    <w:p w14:paraId="3E1BE44D" w14:textId="77777777" w:rsidR="0046257D" w:rsidRPr="00CF1F52" w:rsidRDefault="0046257D" w:rsidP="00462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eastAsia="en-US"/>
        </w:rPr>
      </w:pPr>
    </w:p>
    <w:p w14:paraId="4F122EE5" w14:textId="77777777" w:rsidR="0046257D" w:rsidRPr="007F7607" w:rsidRDefault="0046257D" w:rsidP="0046257D">
      <w:pPr>
        <w:numPr>
          <w:ilvl w:val="0"/>
          <w:numId w:val="16"/>
        </w:numPr>
        <w:autoSpaceDE w:val="0"/>
        <w:autoSpaceDN w:val="0"/>
        <w:adjustRightInd w:val="0"/>
        <w:jc w:val="both"/>
        <w:rPr>
          <w:b/>
          <w:bCs/>
          <w:iCs/>
        </w:rPr>
      </w:pPr>
      <w:proofErr w:type="spellStart"/>
      <w:r w:rsidRPr="007F7607">
        <w:rPr>
          <w:b/>
          <w:bCs/>
          <w:iCs/>
        </w:rPr>
        <w:t>CPPA’s</w:t>
      </w:r>
      <w:proofErr w:type="spellEnd"/>
      <w:r w:rsidRPr="007F7607">
        <w:rPr>
          <w:b/>
          <w:bCs/>
          <w:iCs/>
        </w:rPr>
        <w:t xml:space="preserve"> </w:t>
      </w:r>
      <w:proofErr w:type="spellStart"/>
      <w:r w:rsidRPr="007F7607">
        <w:rPr>
          <w:b/>
          <w:bCs/>
          <w:iCs/>
        </w:rPr>
        <w:t>implementation</w:t>
      </w:r>
      <w:proofErr w:type="spellEnd"/>
      <w:r w:rsidRPr="007F7607">
        <w:rPr>
          <w:b/>
          <w:bCs/>
          <w:iCs/>
        </w:rPr>
        <w:t xml:space="preserve"> budget</w:t>
      </w:r>
    </w:p>
    <w:p w14:paraId="079DE7A1" w14:textId="77777777" w:rsidR="0046257D" w:rsidRPr="007F7607" w:rsidRDefault="0046257D" w:rsidP="0046257D">
      <w:pPr>
        <w:jc w:val="both"/>
      </w:pPr>
    </w:p>
    <w:p w14:paraId="4FCBB632" w14:textId="3423D994" w:rsidR="0046257D" w:rsidRPr="00CF1F52" w:rsidRDefault="0046257D" w:rsidP="0046257D">
      <w:pPr>
        <w:jc w:val="both"/>
        <w:rPr>
          <w:lang w:val="en-US"/>
        </w:rPr>
      </w:pPr>
      <w:r w:rsidRPr="00CF1F52">
        <w:rPr>
          <w:b/>
          <w:lang w:val="en-US"/>
        </w:rPr>
        <w:t xml:space="preserve">The total budget for the implementation of this CPPA is </w:t>
      </w:r>
      <w:r w:rsidR="003D3AFD" w:rsidRPr="00CF1F52">
        <w:rPr>
          <w:b/>
          <w:lang w:val="en-US"/>
        </w:rPr>
        <w:t>16 000 </w:t>
      </w:r>
      <w:proofErr w:type="gramStart"/>
      <w:r w:rsidR="003D3AFD" w:rsidRPr="00CF1F52">
        <w:rPr>
          <w:b/>
          <w:lang w:val="en-US"/>
        </w:rPr>
        <w:t>000</w:t>
      </w:r>
      <w:r w:rsidR="004B5ACC" w:rsidRPr="00CF1F52">
        <w:rPr>
          <w:b/>
          <w:lang w:val="en-US"/>
        </w:rPr>
        <w:t xml:space="preserve"> </w:t>
      </w:r>
      <w:r w:rsidRPr="00CF1F52">
        <w:rPr>
          <w:b/>
          <w:lang w:val="en-US"/>
        </w:rPr>
        <w:t xml:space="preserve"> francs</w:t>
      </w:r>
      <w:proofErr w:type="gramEnd"/>
      <w:r w:rsidRPr="00CF1F52">
        <w:rPr>
          <w:b/>
          <w:lang w:val="en-US"/>
        </w:rPr>
        <w:t xml:space="preserve"> CFA; representing </w:t>
      </w:r>
      <w:r w:rsidR="004B5ACC" w:rsidRPr="00CF1F52">
        <w:rPr>
          <w:b/>
          <w:lang w:val="en-US"/>
        </w:rPr>
        <w:t xml:space="preserve">27 586 </w:t>
      </w:r>
      <w:r w:rsidRPr="00CF1F52">
        <w:rPr>
          <w:b/>
          <w:lang w:val="en-US"/>
        </w:rPr>
        <w:t xml:space="preserve"> Dollars US</w:t>
      </w:r>
      <w:r w:rsidRPr="005902F5">
        <w:rPr>
          <w:rStyle w:val="FootnoteReference"/>
          <w:b/>
        </w:rPr>
        <w:footnoteReference w:id="4"/>
      </w:r>
      <w:r w:rsidRPr="00CF1F52">
        <w:rPr>
          <w:lang w:val="en-US"/>
        </w:rPr>
        <w:t xml:space="preserve">. This budget should be part of the project’s total cost and should be integrated in the Work Plan and Annual Budget (PTBA) during project implementation. It should be integrated in total cost of the project’s implementation. </w:t>
      </w:r>
      <w:r w:rsidR="004B5ACC" w:rsidRPr="00CF1F52">
        <w:rPr>
          <w:lang w:val="en-US"/>
        </w:rPr>
        <w:t>A specific budget for the implementation of the PPA will be prepared during the elaboration of the said PPA.</w:t>
      </w:r>
    </w:p>
    <w:p w14:paraId="55198A88" w14:textId="77777777" w:rsidR="00B90124" w:rsidRPr="00CF1F52" w:rsidRDefault="00B90124" w:rsidP="007B12E6">
      <w:pPr>
        <w:jc w:val="both"/>
        <w:rPr>
          <w:lang w:val="en-US"/>
        </w:rPr>
      </w:pPr>
    </w:p>
    <w:p w14:paraId="4FE47299" w14:textId="77777777" w:rsidR="00B90124" w:rsidRPr="00CF1F52" w:rsidRDefault="00B90124" w:rsidP="007B12E6">
      <w:pPr>
        <w:jc w:val="both"/>
        <w:rPr>
          <w:sz w:val="22"/>
          <w:szCs w:val="22"/>
          <w:lang w:val="en-US"/>
        </w:rPr>
      </w:pPr>
    </w:p>
    <w:p w14:paraId="0A0D46B4" w14:textId="77777777" w:rsidR="00B90124" w:rsidRPr="00CF1F52" w:rsidRDefault="00B90124" w:rsidP="007B12E6">
      <w:pPr>
        <w:jc w:val="both"/>
        <w:rPr>
          <w:sz w:val="22"/>
          <w:szCs w:val="22"/>
          <w:lang w:val="en-US"/>
        </w:rPr>
      </w:pPr>
    </w:p>
    <w:p w14:paraId="3A5E292E" w14:textId="77777777" w:rsidR="009F53AB" w:rsidRPr="007F7607" w:rsidRDefault="00A43304" w:rsidP="003E6473">
      <w:pPr>
        <w:pStyle w:val="Heading1"/>
        <w:rPr>
          <w:lang w:val="fr-FR"/>
        </w:rPr>
      </w:pPr>
      <w:r w:rsidRPr="00CF1F52">
        <w:rPr>
          <w:lang w:val="en-US"/>
        </w:rPr>
        <w:br w:type="page"/>
      </w:r>
      <w:bookmarkStart w:id="5" w:name="_Toc520299021"/>
      <w:r w:rsidR="00B54317" w:rsidRPr="007F7607">
        <w:rPr>
          <w:lang w:val="fr-FR"/>
        </w:rPr>
        <w:lastRenderedPageBreak/>
        <w:t>INTRODUCTION</w:t>
      </w:r>
      <w:bookmarkEnd w:id="5"/>
    </w:p>
    <w:p w14:paraId="495E8F9E" w14:textId="77777777" w:rsidR="00B54317" w:rsidRPr="005902F5" w:rsidRDefault="00B54317" w:rsidP="00FD42F9">
      <w:pPr>
        <w:jc w:val="both"/>
      </w:pPr>
    </w:p>
    <w:p w14:paraId="4BB88C4B" w14:textId="77777777" w:rsidR="004B0A82" w:rsidRPr="007F7607" w:rsidRDefault="004B0A82" w:rsidP="00974E6F">
      <w:pPr>
        <w:pStyle w:val="Heading2"/>
        <w:numPr>
          <w:ilvl w:val="1"/>
          <w:numId w:val="18"/>
        </w:numPr>
        <w:rPr>
          <w:rFonts w:ascii="Times New Roman" w:hAnsi="Times New Roman"/>
          <w:sz w:val="24"/>
          <w:szCs w:val="24"/>
          <w:lang w:val="fr-FR"/>
        </w:rPr>
      </w:pPr>
      <w:bookmarkStart w:id="6" w:name="_Toc501561394"/>
      <w:bookmarkStart w:id="7" w:name="_Toc520299022"/>
      <w:r w:rsidRPr="007F7607">
        <w:rPr>
          <w:rFonts w:ascii="Times New Roman" w:hAnsi="Times New Roman"/>
          <w:sz w:val="24"/>
          <w:szCs w:val="24"/>
          <w:lang w:val="fr-FR"/>
        </w:rPr>
        <w:t>Contexte et Justification</w:t>
      </w:r>
      <w:bookmarkEnd w:id="6"/>
      <w:r w:rsidR="004B5ACC" w:rsidRPr="007F7607">
        <w:rPr>
          <w:rFonts w:ascii="Times New Roman" w:hAnsi="Times New Roman"/>
          <w:sz w:val="24"/>
          <w:szCs w:val="24"/>
          <w:lang w:val="fr-FR"/>
        </w:rPr>
        <w:t xml:space="preserve"> </w:t>
      </w:r>
      <w:r w:rsidR="0036475B" w:rsidRPr="007F7607">
        <w:rPr>
          <w:rFonts w:ascii="Times New Roman" w:hAnsi="Times New Roman"/>
          <w:sz w:val="24"/>
          <w:szCs w:val="24"/>
          <w:lang w:val="fr-FR"/>
        </w:rPr>
        <w:t xml:space="preserve">de </w:t>
      </w:r>
      <w:r w:rsidR="00486A1E" w:rsidRPr="007F7607">
        <w:rPr>
          <w:rFonts w:ascii="Times New Roman" w:hAnsi="Times New Roman"/>
          <w:sz w:val="24"/>
          <w:szCs w:val="24"/>
          <w:lang w:val="fr-FR"/>
        </w:rPr>
        <w:t>réalisation</w:t>
      </w:r>
      <w:r w:rsidR="0036475B" w:rsidRPr="007F7607">
        <w:rPr>
          <w:rFonts w:ascii="Times New Roman" w:hAnsi="Times New Roman"/>
          <w:sz w:val="24"/>
          <w:szCs w:val="24"/>
          <w:lang w:val="fr-FR"/>
        </w:rPr>
        <w:t xml:space="preserve"> du CPPA</w:t>
      </w:r>
      <w:bookmarkEnd w:id="7"/>
    </w:p>
    <w:p w14:paraId="01EB08AB" w14:textId="77777777" w:rsidR="004B0A82" w:rsidRPr="005902F5" w:rsidRDefault="004B0A82" w:rsidP="004B0A82">
      <w:pPr>
        <w:jc w:val="both"/>
      </w:pPr>
    </w:p>
    <w:p w14:paraId="30B83F6B" w14:textId="77777777" w:rsidR="004B0A82" w:rsidRPr="007F7607" w:rsidRDefault="004B0A82" w:rsidP="004B0A82">
      <w:pPr>
        <w:jc w:val="both"/>
        <w:rPr>
          <w:b/>
          <w:bCs/>
          <w:iCs/>
        </w:rPr>
      </w:pPr>
      <w:r w:rsidRPr="007F7607">
        <w:rPr>
          <w:bCs/>
          <w:iCs/>
        </w:rPr>
        <w:t xml:space="preserve">Le Gouvernement de la République du Cameroun prépare avec le soutien financier et technique de la Banque mondiale, le </w:t>
      </w:r>
      <w:r w:rsidR="00910DE8" w:rsidRPr="007F7607">
        <w:rPr>
          <w:bCs/>
          <w:iCs/>
        </w:rPr>
        <w:t xml:space="preserve">Projet d’Électrification Rurale et d’Accès à </w:t>
      </w:r>
      <w:r w:rsidR="00784D0A" w:rsidRPr="007F7607">
        <w:rPr>
          <w:bCs/>
          <w:iCs/>
        </w:rPr>
        <w:t xml:space="preserve">l’Énergie </w:t>
      </w:r>
      <w:r w:rsidR="00416A49" w:rsidRPr="007F7607">
        <w:rPr>
          <w:bCs/>
          <w:iCs/>
        </w:rPr>
        <w:t xml:space="preserve">dans les zones sous-desservies </w:t>
      </w:r>
      <w:r w:rsidR="00910DE8" w:rsidRPr="007F7607">
        <w:rPr>
          <w:bCs/>
          <w:iCs/>
        </w:rPr>
        <w:t>au Cameroun</w:t>
      </w:r>
      <w:r w:rsidRPr="007F7607">
        <w:rPr>
          <w:bCs/>
          <w:iCs/>
        </w:rPr>
        <w:t xml:space="preserve"> (P</w:t>
      </w:r>
      <w:r w:rsidR="002E3D5E" w:rsidRPr="007F7607">
        <w:rPr>
          <w:bCs/>
          <w:iCs/>
        </w:rPr>
        <w:t>E</w:t>
      </w:r>
      <w:r w:rsidR="00910DE8" w:rsidRPr="007F7607">
        <w:rPr>
          <w:bCs/>
          <w:iCs/>
        </w:rPr>
        <w:t>R</w:t>
      </w:r>
      <w:r w:rsidR="002E3D5E" w:rsidRPr="007F7607">
        <w:rPr>
          <w:bCs/>
          <w:iCs/>
        </w:rPr>
        <w:t>A</w:t>
      </w:r>
      <w:r w:rsidR="00082854" w:rsidRPr="007F7607">
        <w:rPr>
          <w:bCs/>
          <w:iCs/>
        </w:rPr>
        <w:t>CE</w:t>
      </w:r>
      <w:r w:rsidRPr="007F7607">
        <w:rPr>
          <w:bCs/>
          <w:iCs/>
        </w:rPr>
        <w:t xml:space="preserve">) dont </w:t>
      </w:r>
      <w:r w:rsidR="00784D0A" w:rsidRPr="007F7607">
        <w:rPr>
          <w:bCs/>
          <w:iCs/>
        </w:rPr>
        <w:t xml:space="preserve">l’objectif </w:t>
      </w:r>
      <w:r w:rsidR="00910DE8" w:rsidRPr="007F7607">
        <w:rPr>
          <w:bCs/>
          <w:iCs/>
        </w:rPr>
        <w:t>de développement est d’accroitre l’accès à l’énergie dans les régions du Cameroun</w:t>
      </w:r>
      <w:r w:rsidR="00416A49" w:rsidRPr="007F7607">
        <w:rPr>
          <w:bCs/>
          <w:iCs/>
        </w:rPr>
        <w:t xml:space="preserve"> (Extrême Nord, Nord, Adamaoua, Est, Sud-Ouest et Nord-Ouest)</w:t>
      </w:r>
      <w:r w:rsidR="00910DE8" w:rsidRPr="007F7607">
        <w:rPr>
          <w:bCs/>
          <w:iCs/>
        </w:rPr>
        <w:t>. Les travaux à effectuer consistent en la construction et/ou réhabilitation des lignes moyenne et basse tension, la construction et/ou réhabilitation des postes de transformation et la construction des mini centrales hydroélectriques. Ces travaux constituent un volet important de développement économique des localités concernées et permettront de lutter contre la pauvreté en milieu rural</w:t>
      </w:r>
      <w:r w:rsidRPr="007F7607">
        <w:rPr>
          <w:bCs/>
          <w:iCs/>
        </w:rPr>
        <w:t>.</w:t>
      </w:r>
    </w:p>
    <w:p w14:paraId="2765C7AA" w14:textId="77777777" w:rsidR="00A84DCE" w:rsidRPr="007F7607" w:rsidRDefault="00A84DCE" w:rsidP="004B0A82">
      <w:pPr>
        <w:jc w:val="both"/>
        <w:rPr>
          <w:bCs/>
          <w:iCs/>
        </w:rPr>
      </w:pPr>
    </w:p>
    <w:p w14:paraId="06A97C6F" w14:textId="77777777" w:rsidR="001A2271" w:rsidRPr="007F7607" w:rsidRDefault="0004336B" w:rsidP="00DF3AD0">
      <w:pPr>
        <w:jc w:val="both"/>
      </w:pPr>
      <w:r w:rsidRPr="007F7607">
        <w:rPr>
          <w:bCs/>
          <w:iCs/>
        </w:rPr>
        <w:t xml:space="preserve">Le </w:t>
      </w:r>
      <w:r w:rsidR="002E3D5E" w:rsidRPr="007F7607">
        <w:rPr>
          <w:bCs/>
          <w:iCs/>
        </w:rPr>
        <w:t>PERA</w:t>
      </w:r>
      <w:r w:rsidR="00416A49" w:rsidRPr="007F7607">
        <w:rPr>
          <w:bCs/>
          <w:iCs/>
        </w:rPr>
        <w:t>CE</w:t>
      </w:r>
      <w:r w:rsidRPr="007F7607">
        <w:rPr>
          <w:bCs/>
          <w:iCs/>
        </w:rPr>
        <w:t xml:space="preserve"> compte quatre composantes (Électrification Rurale par Extension de Réseaux, Préfinancement des branchements dans les nouvelles localités et densification dans les localités existantes, Électrification décentralisés, Renforcement de Capacités </w:t>
      </w:r>
      <w:r w:rsidR="001E3626" w:rsidRPr="007F7607">
        <w:rPr>
          <w:bCs/>
          <w:iCs/>
        </w:rPr>
        <w:t>Institutionnelles du secteur de l’Energie et Gestion du projet</w:t>
      </w:r>
      <w:r w:rsidRPr="007F7607">
        <w:rPr>
          <w:bCs/>
          <w:iCs/>
        </w:rPr>
        <w:t>).L</w:t>
      </w:r>
      <w:r w:rsidR="004B0A82" w:rsidRPr="007F7607">
        <w:t xml:space="preserve">es caractéristiques et l’envergure des travaux envisagés dans le cadre du </w:t>
      </w:r>
      <w:r w:rsidRPr="007F7607">
        <w:t>projet font déclench</w:t>
      </w:r>
      <w:r w:rsidR="0036475B" w:rsidRPr="007F7607">
        <w:t>er</w:t>
      </w:r>
      <w:r w:rsidR="004B0A82" w:rsidRPr="007F7607">
        <w:t xml:space="preserve"> s</w:t>
      </w:r>
      <w:r w:rsidRPr="007F7607">
        <w:t>ix</w:t>
      </w:r>
      <w:r w:rsidR="004B0A82" w:rsidRPr="007F7607">
        <w:t xml:space="preserve"> politique</w:t>
      </w:r>
      <w:r w:rsidR="00B6739D" w:rsidRPr="007F7607">
        <w:t>s opérationnelles de sauvegardes environnementale et sociale</w:t>
      </w:r>
      <w:r w:rsidR="0038300A" w:rsidRPr="007F7607">
        <w:t xml:space="preserve"> </w:t>
      </w:r>
      <w:r w:rsidRPr="007F7607">
        <w:t>de la Banque mondiale</w:t>
      </w:r>
      <w:r w:rsidR="00DF3AD0" w:rsidRPr="005902F5">
        <w:rPr>
          <w:rStyle w:val="FootnoteReference"/>
        </w:rPr>
        <w:footnoteReference w:id="5"/>
      </w:r>
      <w:r w:rsidR="00DF3AD0" w:rsidRPr="005902F5">
        <w:t xml:space="preserve">dont </w:t>
      </w:r>
      <w:r w:rsidR="002A1F16" w:rsidRPr="005902F5">
        <w:t>l’OP 4.</w:t>
      </w:r>
      <w:r w:rsidR="003375E6" w:rsidRPr="007F7607">
        <w:t>10 « Populations autochtones » étant donné que l</w:t>
      </w:r>
      <w:r w:rsidR="00DF3AD0" w:rsidRPr="007F7607">
        <w:t xml:space="preserve">’une des régions d’intervention du projet couvre la région de l’Est où vivent les populations autochtones pygmées. </w:t>
      </w:r>
    </w:p>
    <w:p w14:paraId="2F17603A" w14:textId="77777777" w:rsidR="001A2271" w:rsidRPr="007F7607" w:rsidRDefault="001A2271" w:rsidP="00DF3AD0">
      <w:pPr>
        <w:jc w:val="both"/>
      </w:pPr>
    </w:p>
    <w:p w14:paraId="2ED369DD" w14:textId="77777777" w:rsidR="00DF3AD0" w:rsidRPr="007F7607" w:rsidRDefault="003375E6" w:rsidP="00DF3AD0">
      <w:pPr>
        <w:jc w:val="both"/>
      </w:pPr>
      <w:r w:rsidRPr="007F7607">
        <w:t>En conséquence</w:t>
      </w:r>
      <w:r w:rsidR="00DF3AD0" w:rsidRPr="007F7607">
        <w:t xml:space="preserve">, </w:t>
      </w:r>
      <w:r w:rsidRPr="007F7607">
        <w:t>le Gouvernement du Cameroun prépare le présent Cadre de Planification en faveur des peuples autochtones (CPPA) pour le PERA</w:t>
      </w:r>
      <w:r w:rsidR="00416A49" w:rsidRPr="007F7607">
        <w:t>C</w:t>
      </w:r>
      <w:r w:rsidRPr="007F7607">
        <w:t>E en vue de conformer le projet à cette politique. En outre, pe</w:t>
      </w:r>
      <w:r w:rsidR="00DF3AD0" w:rsidRPr="007F7607">
        <w:t xml:space="preserve">ndant la mise en œuvre du projet, </w:t>
      </w:r>
      <w:r w:rsidRPr="007F7607">
        <w:t>le Gouvernement préparera les Plans opérationnels en faveur des populations autochtones</w:t>
      </w:r>
      <w:r w:rsidR="0038300A" w:rsidRPr="007F7607">
        <w:t xml:space="preserve"> </w:t>
      </w:r>
      <w:r w:rsidRPr="007F7607">
        <w:t>(PPA) une fois que les localités d’intervention du projet seront clairement connues dans la région de l’</w:t>
      </w:r>
      <w:r w:rsidR="003E048B" w:rsidRPr="007F7607">
        <w:t xml:space="preserve">Est. Le CPPA </w:t>
      </w:r>
      <w:r w:rsidR="00DF3AD0" w:rsidRPr="007F7607">
        <w:t>sera divulgué dans le pays ainsi que sur le site web de la Banque mondiale (InfoShop) au plus tard 120 jours avant le passage du projet devant le Conseil d’Administration de la Banque.</w:t>
      </w:r>
    </w:p>
    <w:p w14:paraId="7F910020" w14:textId="77777777" w:rsidR="003470D6" w:rsidRPr="007F7607" w:rsidRDefault="003470D6" w:rsidP="00FD42F9">
      <w:pPr>
        <w:jc w:val="both"/>
      </w:pPr>
    </w:p>
    <w:p w14:paraId="78BEB858" w14:textId="77777777" w:rsidR="001A2271" w:rsidRPr="007F7607" w:rsidRDefault="001A2271" w:rsidP="004E40F1">
      <w:pPr>
        <w:jc w:val="both"/>
      </w:pPr>
      <w:r w:rsidRPr="007F7607">
        <w:t xml:space="preserve">Le présent document de sauvegarde constitue le CPPA et fixe les orientations générales et les dispositions à prendre par le projet pour une bonne mise en œuvre de ses activités auprès des populations autochtones. </w:t>
      </w:r>
    </w:p>
    <w:p w14:paraId="47B2F763" w14:textId="77777777" w:rsidR="002E1E30" w:rsidRPr="007F7607" w:rsidRDefault="002E1E30" w:rsidP="004E40F1">
      <w:pPr>
        <w:jc w:val="both"/>
      </w:pPr>
    </w:p>
    <w:p w14:paraId="37C96EB3" w14:textId="77777777" w:rsidR="009F53AB" w:rsidRPr="007F7607" w:rsidRDefault="009F53AB" w:rsidP="00974E6F">
      <w:pPr>
        <w:pStyle w:val="Heading2"/>
        <w:numPr>
          <w:ilvl w:val="1"/>
          <w:numId w:val="18"/>
        </w:numPr>
        <w:rPr>
          <w:rFonts w:ascii="Times New Roman" w:hAnsi="Times New Roman"/>
          <w:sz w:val="24"/>
          <w:szCs w:val="24"/>
          <w:lang w:val="fr-FR"/>
        </w:rPr>
      </w:pPr>
      <w:bookmarkStart w:id="8" w:name="_Toc520299023"/>
      <w:r w:rsidRPr="007F7607">
        <w:rPr>
          <w:rFonts w:ascii="Times New Roman" w:hAnsi="Times New Roman"/>
          <w:sz w:val="24"/>
          <w:szCs w:val="24"/>
          <w:lang w:val="fr-FR"/>
        </w:rPr>
        <w:t>Méthodologie</w:t>
      </w:r>
      <w:r w:rsidR="00486A1E" w:rsidRPr="007F7607">
        <w:rPr>
          <w:rFonts w:ascii="Times New Roman" w:hAnsi="Times New Roman"/>
          <w:sz w:val="24"/>
          <w:szCs w:val="24"/>
          <w:lang w:val="fr-FR"/>
        </w:rPr>
        <w:t xml:space="preserve"> utilisée pour réaliser la mission</w:t>
      </w:r>
      <w:bookmarkEnd w:id="8"/>
    </w:p>
    <w:p w14:paraId="45A8ABC8" w14:textId="77777777" w:rsidR="00FD42F9" w:rsidRPr="005902F5" w:rsidRDefault="00FD42F9" w:rsidP="00FD42F9">
      <w:pPr>
        <w:jc w:val="both"/>
      </w:pPr>
    </w:p>
    <w:p w14:paraId="72D300ED" w14:textId="77777777" w:rsidR="00CA7CDD" w:rsidRPr="007F7607" w:rsidRDefault="006E3697" w:rsidP="00705321">
      <w:pPr>
        <w:jc w:val="both"/>
      </w:pPr>
      <w:r w:rsidRPr="007F7607">
        <w:t>La démarche méthodologique s’est fortement appuyée sur la revue documentaire</w:t>
      </w:r>
      <w:r w:rsidR="00CA7CDD" w:rsidRPr="007F7607">
        <w:t xml:space="preserve"> et la consultation des parties prenantes dans </w:t>
      </w:r>
      <w:r w:rsidR="00791138" w:rsidRPr="007F7607">
        <w:t>la</w:t>
      </w:r>
      <w:r w:rsidR="00CA7CDD" w:rsidRPr="007F7607">
        <w:t xml:space="preserve"> région</w:t>
      </w:r>
      <w:r w:rsidR="00653754" w:rsidRPr="007F7607">
        <w:t xml:space="preserve"> de l’Est</w:t>
      </w:r>
      <w:r w:rsidR="00CA7CDD" w:rsidRPr="007F7607">
        <w:t>. La mission s’est globalement déroulée du 07 mai au 17 juin 2018.</w:t>
      </w:r>
    </w:p>
    <w:p w14:paraId="23D78C2B" w14:textId="77777777" w:rsidR="00CA7CDD" w:rsidRPr="007F7607" w:rsidRDefault="00CA7CDD" w:rsidP="00705321">
      <w:pPr>
        <w:jc w:val="both"/>
      </w:pPr>
    </w:p>
    <w:p w14:paraId="1F292211" w14:textId="77777777" w:rsidR="009F53AB" w:rsidRPr="007F7607" w:rsidRDefault="00D41BD1" w:rsidP="006E3697">
      <w:pPr>
        <w:jc w:val="both"/>
      </w:pPr>
      <w:r w:rsidRPr="007F7607">
        <w:t>Les</w:t>
      </w:r>
      <w:r w:rsidR="00FD42F9" w:rsidRPr="007F7607">
        <w:t xml:space="preserve"> documents consultés sont les suivants</w:t>
      </w:r>
      <w:r w:rsidR="009F53AB" w:rsidRPr="007F7607">
        <w:t> :</w:t>
      </w:r>
      <w:r w:rsidR="00D837A4" w:rsidRPr="007F7607">
        <w:t xml:space="preserve"> (i) </w:t>
      </w:r>
      <w:r w:rsidR="006E3697" w:rsidRPr="007F7607">
        <w:t>l’Aide-mémoire de la mission de préparation du projet du 31 janvier au 09 février 2018 dans lequel est globalement présenté le projet</w:t>
      </w:r>
      <w:r w:rsidR="00294152" w:rsidRPr="007F7607">
        <w:t> ;</w:t>
      </w:r>
      <w:r w:rsidR="00D837A4" w:rsidRPr="007F7607">
        <w:t xml:space="preserve"> (ii) </w:t>
      </w:r>
      <w:r w:rsidR="002F4E1C" w:rsidRPr="007F7607">
        <w:t>l</w:t>
      </w:r>
      <w:r w:rsidR="00294152" w:rsidRPr="007F7607">
        <w:t xml:space="preserve">a </w:t>
      </w:r>
      <w:r w:rsidR="002F4E1C" w:rsidRPr="007F7607">
        <w:t xml:space="preserve">note </w:t>
      </w:r>
      <w:r w:rsidR="008622A5" w:rsidRPr="007F7607">
        <w:t>sur</w:t>
      </w:r>
      <w:r w:rsidR="002F4E1C" w:rsidRPr="007F7607">
        <w:t xml:space="preserve"> la </w:t>
      </w:r>
      <w:r w:rsidR="009F53AB" w:rsidRPr="007F7607">
        <w:t xml:space="preserve">politique </w:t>
      </w:r>
      <w:r w:rsidR="008622A5" w:rsidRPr="007F7607">
        <w:t>opérationnelle</w:t>
      </w:r>
      <w:r w:rsidR="00294152" w:rsidRPr="007F7607">
        <w:t xml:space="preserve"> 4.10 </w:t>
      </w:r>
      <w:r w:rsidR="009F53AB" w:rsidRPr="007F7607">
        <w:t xml:space="preserve">de la Banque </w:t>
      </w:r>
      <w:r w:rsidR="00294152" w:rsidRPr="007F7607">
        <w:t>m</w:t>
      </w:r>
      <w:r w:rsidR="009F53AB" w:rsidRPr="007F7607">
        <w:t xml:space="preserve">ondiale </w:t>
      </w:r>
      <w:r w:rsidR="00294152" w:rsidRPr="007F7607">
        <w:t>sur les populations autochtones</w:t>
      </w:r>
      <w:r w:rsidR="009F53AB" w:rsidRPr="007F7607">
        <w:t> ;</w:t>
      </w:r>
      <w:r w:rsidR="00D837A4" w:rsidRPr="007F7607">
        <w:t xml:space="preserve"> (iii) </w:t>
      </w:r>
      <w:r w:rsidR="00EE1B47" w:rsidRPr="007F7607">
        <w:t>le</w:t>
      </w:r>
      <w:r w:rsidR="006E3697" w:rsidRPr="007F7607">
        <w:t>s</w:t>
      </w:r>
      <w:r w:rsidR="00EB2807" w:rsidRPr="007F7607">
        <w:t xml:space="preserve"> </w:t>
      </w:r>
      <w:r w:rsidR="006E3697" w:rsidRPr="007F7607">
        <w:t>C</w:t>
      </w:r>
      <w:r w:rsidR="00EE1B47" w:rsidRPr="007F7607">
        <w:t>PPA d</w:t>
      </w:r>
      <w:r w:rsidR="006E3697" w:rsidRPr="007F7607">
        <w:t xml:space="preserve">es autres projets d’infrastructures financés par la Banque mondiale notamment celui </w:t>
      </w:r>
      <w:r w:rsidR="00D837A4" w:rsidRPr="007F7607">
        <w:t>du Programme d’investissement de renforcement et de mise à niveau des réseaux de transport de l’énergie électrique</w:t>
      </w:r>
      <w:r w:rsidR="006E3697" w:rsidRPr="007F7607">
        <w:t>, celui du Programme National de Développement Participatif (PNDP)</w:t>
      </w:r>
      <w:r w:rsidR="00D837A4" w:rsidRPr="007F7607">
        <w:t> </w:t>
      </w:r>
      <w:r w:rsidR="00EE1B47" w:rsidRPr="007F7607">
        <w:t>;</w:t>
      </w:r>
      <w:r w:rsidR="00D837A4" w:rsidRPr="007F7607">
        <w:t xml:space="preserve"> (iv) </w:t>
      </w:r>
      <w:r w:rsidR="009F53AB" w:rsidRPr="007F7607">
        <w:t xml:space="preserve">les différents documents présentant la vie des populations </w:t>
      </w:r>
      <w:r w:rsidR="00D837A4" w:rsidRPr="007F7607">
        <w:t>p</w:t>
      </w:r>
      <w:r w:rsidR="009F53AB" w:rsidRPr="007F7607">
        <w:t xml:space="preserve">ygmées </w:t>
      </w:r>
      <w:r w:rsidR="008F26CF" w:rsidRPr="007F7607">
        <w:t>au Cameroun</w:t>
      </w:r>
      <w:r w:rsidR="00294152" w:rsidRPr="007F7607">
        <w:t>.</w:t>
      </w:r>
    </w:p>
    <w:p w14:paraId="080CB4DB" w14:textId="77777777" w:rsidR="001A641F" w:rsidRPr="007F7607" w:rsidRDefault="001A641F" w:rsidP="00FD42F9">
      <w:pPr>
        <w:jc w:val="both"/>
      </w:pPr>
    </w:p>
    <w:p w14:paraId="6A82DE64" w14:textId="4F1B1D31" w:rsidR="00F723C3" w:rsidRPr="007F7607" w:rsidRDefault="00AD383C" w:rsidP="00F00B6F">
      <w:pPr>
        <w:jc w:val="both"/>
      </w:pPr>
      <w:r w:rsidRPr="007F7607">
        <w:lastRenderedPageBreak/>
        <w:t xml:space="preserve">Les consultations publiques se sont déroulées du </w:t>
      </w:r>
      <w:r w:rsidR="00F26298" w:rsidRPr="007F7607">
        <w:t>15 mars au 05 juin 2018</w:t>
      </w:r>
      <w:r w:rsidR="003D2A88" w:rsidRPr="007F7607">
        <w:t>sous forme d’entretien</w:t>
      </w:r>
      <w:r w:rsidR="00F26298" w:rsidRPr="007F7607">
        <w:t>s</w:t>
      </w:r>
      <w:r w:rsidR="00EB2807" w:rsidRPr="007F7607">
        <w:t xml:space="preserve"> </w:t>
      </w:r>
      <w:r w:rsidR="00F26298" w:rsidRPr="007F7607">
        <w:t xml:space="preserve">semi-structurés </w:t>
      </w:r>
      <w:r w:rsidR="003D2A88" w:rsidRPr="007F7607">
        <w:t xml:space="preserve">avec les </w:t>
      </w:r>
      <w:r w:rsidR="008F26CF" w:rsidRPr="007F7607">
        <w:t xml:space="preserve">acteurs </w:t>
      </w:r>
      <w:r w:rsidR="00653754" w:rsidRPr="007F7607">
        <w:t>institutionnels</w:t>
      </w:r>
      <w:r w:rsidR="00F26298" w:rsidRPr="007F7607">
        <w:t xml:space="preserve">, </w:t>
      </w:r>
      <w:r w:rsidR="003D2A88" w:rsidRPr="007F7607">
        <w:t>et</w:t>
      </w:r>
      <w:r w:rsidR="00F26298" w:rsidRPr="007F7607">
        <w:t xml:space="preserve"> sous forme</w:t>
      </w:r>
      <w:r w:rsidR="003D2A88" w:rsidRPr="007F7607">
        <w:t xml:space="preserve"> de réunion</w:t>
      </w:r>
      <w:r w:rsidR="008F26CF" w:rsidRPr="007F7607">
        <w:t>s d’échanges</w:t>
      </w:r>
      <w:r w:rsidR="003D2A88" w:rsidRPr="007F7607">
        <w:t xml:space="preserve"> avec les </w:t>
      </w:r>
      <w:r w:rsidR="00F26298" w:rsidRPr="007F7607">
        <w:t xml:space="preserve">groupes </w:t>
      </w:r>
      <w:r w:rsidR="003D2A88" w:rsidRPr="007F7607">
        <w:t>pygmées</w:t>
      </w:r>
      <w:r w:rsidR="00F26298" w:rsidRPr="007F7607">
        <w:t xml:space="preserve"> dans la région de l’Est</w:t>
      </w:r>
      <w:r w:rsidR="00653754" w:rsidRPr="007F7607">
        <w:t xml:space="preserve"> notamment dans les arrondissement</w:t>
      </w:r>
      <w:r w:rsidR="00A07411" w:rsidRPr="007F7607">
        <w:t>s</w:t>
      </w:r>
      <w:r w:rsidR="00653754" w:rsidRPr="007F7607">
        <w:t xml:space="preserve"> d’</w:t>
      </w:r>
      <w:proofErr w:type="spellStart"/>
      <w:r w:rsidR="00653754" w:rsidRPr="007F7607">
        <w:t>Abong</w:t>
      </w:r>
      <w:proofErr w:type="spellEnd"/>
      <w:r w:rsidR="00653754" w:rsidRPr="007F7607">
        <w:t xml:space="preserve"> </w:t>
      </w:r>
      <w:proofErr w:type="spellStart"/>
      <w:r w:rsidR="00653754" w:rsidRPr="007F7607">
        <w:t>Mbang</w:t>
      </w:r>
      <w:proofErr w:type="spellEnd"/>
      <w:r w:rsidR="00653754" w:rsidRPr="007F7607">
        <w:t xml:space="preserve"> et de </w:t>
      </w:r>
      <w:proofErr w:type="spellStart"/>
      <w:r w:rsidR="00653754" w:rsidRPr="007F7607">
        <w:t>Mindourou</w:t>
      </w:r>
      <w:proofErr w:type="spellEnd"/>
      <w:r w:rsidR="00653754" w:rsidRPr="007F7607">
        <w:t xml:space="preserve"> dans le département du Haut Nyong, les arrondissement</w:t>
      </w:r>
      <w:r w:rsidR="00A07411" w:rsidRPr="007F7607">
        <w:t>s&lt;</w:t>
      </w:r>
      <w:r w:rsidR="00653754" w:rsidRPr="007F7607">
        <w:t xml:space="preserve"> de Yokadouma</w:t>
      </w:r>
      <w:r w:rsidR="00C5487E" w:rsidRPr="007F7607">
        <w:t xml:space="preserve"> et de</w:t>
      </w:r>
      <w:r w:rsidR="00653754" w:rsidRPr="007F7607">
        <w:t xml:space="preserve"> </w:t>
      </w:r>
      <w:proofErr w:type="spellStart"/>
      <w:r w:rsidR="00653754" w:rsidRPr="007F7607">
        <w:t>Salapoumbé</w:t>
      </w:r>
      <w:proofErr w:type="spellEnd"/>
      <w:r w:rsidR="00C5487E" w:rsidRPr="007F7607">
        <w:t xml:space="preserve"> dans le département de la </w:t>
      </w:r>
      <w:proofErr w:type="spellStart"/>
      <w:r w:rsidR="00653754" w:rsidRPr="007F7607">
        <w:t>Boumba</w:t>
      </w:r>
      <w:proofErr w:type="spellEnd"/>
      <w:r w:rsidR="00653754" w:rsidRPr="007F7607">
        <w:t xml:space="preserve"> et Ngoko</w:t>
      </w:r>
      <w:r w:rsidR="00C5487E" w:rsidRPr="007F7607">
        <w:t>.</w:t>
      </w:r>
      <w:r w:rsidR="009979E8" w:rsidRPr="007F7607">
        <w:t xml:space="preserve"> L’ensemble des catégories des acteurs institutionnels ciblés ont été rencontrés ; bien que quelques responsables ne fussent pas disponibles pendant la période des investigations. La liste des personnes rencontrées est présentée en </w:t>
      </w:r>
      <w:r w:rsidR="009979E8" w:rsidRPr="007F7607">
        <w:rPr>
          <w:b/>
        </w:rPr>
        <w:t>annexe 2</w:t>
      </w:r>
      <w:r w:rsidR="00D433EF" w:rsidRPr="007F7607">
        <w:t>.</w:t>
      </w:r>
    </w:p>
    <w:p w14:paraId="399AA24E" w14:textId="77777777" w:rsidR="00F723C3" w:rsidRPr="007F7607" w:rsidRDefault="00F723C3" w:rsidP="006548C7">
      <w:pPr>
        <w:jc w:val="both"/>
        <w:rPr>
          <w:sz w:val="12"/>
        </w:rPr>
      </w:pPr>
    </w:p>
    <w:p w14:paraId="7C516D76" w14:textId="5E3BCBDF" w:rsidR="00FD42F9" w:rsidRPr="007F7607" w:rsidRDefault="006548C7" w:rsidP="00CD4074">
      <w:pPr>
        <w:jc w:val="both"/>
      </w:pPr>
      <w:r w:rsidRPr="007F7607">
        <w:t>L’objectif des rencontres était de recueillir les points de vue des acteurs clés sur la problématique des populations pygmées</w:t>
      </w:r>
      <w:r w:rsidR="0038300A" w:rsidRPr="007F7607">
        <w:t xml:space="preserve"> </w:t>
      </w:r>
      <w:r w:rsidR="005E6952" w:rsidRPr="007F7607">
        <w:t>en matière d</w:t>
      </w:r>
      <w:r w:rsidR="00B86490" w:rsidRPr="007F7607">
        <w:t xml:space="preserve">’accès à l’énergie </w:t>
      </w:r>
      <w:r w:rsidR="0082796C" w:rsidRPr="007F7607">
        <w:t>électrique</w:t>
      </w:r>
      <w:r w:rsidRPr="007F7607">
        <w:t xml:space="preserve">, afin d’identifier les actions prioritaires pouvant être menées dans le cadre du projet pour assurer que ces groupes tirent le meilleur profit du projet. À la fin de chaque rencontre, un compte-rendu était dressé et la liste des personnes ressources rencontrées établie (annexe </w:t>
      </w:r>
      <w:r w:rsidR="009979E8" w:rsidRPr="007F7607">
        <w:t>2</w:t>
      </w:r>
      <w:r w:rsidRPr="007F7607">
        <w:t xml:space="preserve">). </w:t>
      </w:r>
      <w:r w:rsidR="009F53AB" w:rsidRPr="007F7607">
        <w:t>Les échanges ont porté</w:t>
      </w:r>
      <w:r w:rsidR="00FD42F9" w:rsidRPr="007F7607">
        <w:t xml:space="preserve"> globalement</w:t>
      </w:r>
      <w:r w:rsidR="009F53AB" w:rsidRPr="007F7607">
        <w:t xml:space="preserve"> sur les points suivants :</w:t>
      </w:r>
      <w:r w:rsidR="00CD4074" w:rsidRPr="007F7607">
        <w:t xml:space="preserve"> (i) </w:t>
      </w:r>
      <w:r w:rsidR="00FD42F9" w:rsidRPr="007F7607">
        <w:t>l</w:t>
      </w:r>
      <w:r w:rsidR="009F53AB" w:rsidRPr="007F7607">
        <w:t xml:space="preserve">es problèmes qu’ils rencontrent </w:t>
      </w:r>
      <w:r w:rsidR="00B86490" w:rsidRPr="007F7607">
        <w:t>en matière d’accès à l’énergie en général</w:t>
      </w:r>
      <w:r w:rsidR="009F53AB" w:rsidRPr="007F7607">
        <w:t> ;</w:t>
      </w:r>
      <w:r w:rsidR="00CD4074" w:rsidRPr="007F7607">
        <w:t xml:space="preserve"> (ii) </w:t>
      </w:r>
      <w:r w:rsidR="003D2A88" w:rsidRPr="007F7607">
        <w:t xml:space="preserve">leur avis sur le </w:t>
      </w:r>
      <w:r w:rsidRPr="007F7607">
        <w:t>projet</w:t>
      </w:r>
      <w:r w:rsidR="00F5171A" w:rsidRPr="007F7607">
        <w:t> ;</w:t>
      </w:r>
      <w:r w:rsidR="00CD4074" w:rsidRPr="007F7607">
        <w:t xml:space="preserve"> (iii) </w:t>
      </w:r>
      <w:r w:rsidR="00FD42F9" w:rsidRPr="007F7607">
        <w:t xml:space="preserve">leurs attentes et craintes du </w:t>
      </w:r>
      <w:r w:rsidR="00232711" w:rsidRPr="007F7607">
        <w:t>p</w:t>
      </w:r>
      <w:r w:rsidR="008D72C8" w:rsidRPr="007F7607">
        <w:t>rojet</w:t>
      </w:r>
      <w:r w:rsidR="00FD42F9" w:rsidRPr="007F7607">
        <w:t xml:space="preserve"> ; </w:t>
      </w:r>
      <w:r w:rsidR="00CD4074" w:rsidRPr="007F7607">
        <w:t xml:space="preserve">(v) </w:t>
      </w:r>
      <w:r w:rsidR="00FD42F9" w:rsidRPr="007F7607">
        <w:t>le mécanisme à développer pour assurer leur implication dans le projet et une communication appropriée sur le projet ;</w:t>
      </w:r>
      <w:r w:rsidR="00CD4074" w:rsidRPr="007F7607">
        <w:t xml:space="preserve"> (v) </w:t>
      </w:r>
      <w:r w:rsidR="00FD42F9" w:rsidRPr="007F7607">
        <w:t xml:space="preserve">les mécanismes de résolution des </w:t>
      </w:r>
      <w:r w:rsidR="004B2E84" w:rsidRPr="007F7607">
        <w:t>plaintes</w:t>
      </w:r>
      <w:r w:rsidR="00FD42F9" w:rsidRPr="007F7607">
        <w:t xml:space="preserve"> en cas de rapport / relation conflictu</w:t>
      </w:r>
      <w:r w:rsidR="00232711" w:rsidRPr="007F7607">
        <w:t>el.</w:t>
      </w:r>
    </w:p>
    <w:p w14:paraId="5AE153FB" w14:textId="77777777" w:rsidR="00951662" w:rsidRPr="007F7607" w:rsidRDefault="00951662" w:rsidP="000B3A0A">
      <w:pPr>
        <w:jc w:val="both"/>
        <w:rPr>
          <w:sz w:val="12"/>
        </w:rPr>
      </w:pPr>
    </w:p>
    <w:p w14:paraId="115FB7CD" w14:textId="77777777" w:rsidR="00951662" w:rsidRPr="007F7607" w:rsidRDefault="000D5A23" w:rsidP="003E6473">
      <w:pPr>
        <w:pStyle w:val="Heading1"/>
        <w:rPr>
          <w:lang w:val="fr-FR"/>
        </w:rPr>
      </w:pPr>
      <w:bookmarkStart w:id="9" w:name="_Toc291585534"/>
      <w:bookmarkStart w:id="10" w:name="_Toc520299024"/>
      <w:r w:rsidRPr="007F7607">
        <w:rPr>
          <w:lang w:val="fr-FR"/>
        </w:rPr>
        <w:t xml:space="preserve">BRÈVE DESCRIPTION DU </w:t>
      </w:r>
      <w:bookmarkEnd w:id="9"/>
      <w:r w:rsidR="009B56F8" w:rsidRPr="007F7607">
        <w:rPr>
          <w:lang w:val="fr-FR"/>
        </w:rPr>
        <w:t>PERACE</w:t>
      </w:r>
      <w:bookmarkEnd w:id="10"/>
    </w:p>
    <w:p w14:paraId="201AF15E" w14:textId="77777777" w:rsidR="00951662" w:rsidRPr="005902F5" w:rsidRDefault="00951662" w:rsidP="006B5DF9">
      <w:pPr>
        <w:jc w:val="both"/>
        <w:rPr>
          <w:sz w:val="12"/>
        </w:rPr>
      </w:pPr>
    </w:p>
    <w:p w14:paraId="44AA57F9" w14:textId="77777777" w:rsidR="00BD3663" w:rsidRPr="007F7607" w:rsidRDefault="00BD3663" w:rsidP="00974E6F">
      <w:pPr>
        <w:pStyle w:val="Heading2"/>
        <w:numPr>
          <w:ilvl w:val="1"/>
          <w:numId w:val="18"/>
        </w:numPr>
        <w:rPr>
          <w:rFonts w:ascii="Times New Roman" w:hAnsi="Times New Roman"/>
          <w:sz w:val="24"/>
          <w:szCs w:val="24"/>
          <w:lang w:val="fr-FR"/>
        </w:rPr>
      </w:pPr>
      <w:bookmarkStart w:id="11" w:name="_Toc502321988"/>
      <w:bookmarkStart w:id="12" w:name="_Toc520299025"/>
      <w:r w:rsidRPr="007F7607">
        <w:rPr>
          <w:rFonts w:ascii="Times New Roman" w:hAnsi="Times New Roman"/>
          <w:sz w:val="24"/>
          <w:szCs w:val="24"/>
          <w:lang w:val="fr-FR"/>
        </w:rPr>
        <w:t>Contexte et justification du projet</w:t>
      </w:r>
      <w:bookmarkEnd w:id="11"/>
      <w:bookmarkEnd w:id="12"/>
    </w:p>
    <w:p w14:paraId="55FDC778" w14:textId="77777777" w:rsidR="00BD3663" w:rsidRPr="005902F5" w:rsidRDefault="00BD3663" w:rsidP="00BD3663">
      <w:pPr>
        <w:jc w:val="both"/>
        <w:rPr>
          <w:sz w:val="12"/>
        </w:rPr>
      </w:pPr>
      <w:bookmarkStart w:id="13" w:name="_Hlk502318608"/>
      <w:bookmarkStart w:id="14" w:name="_Hlk501458021"/>
    </w:p>
    <w:p w14:paraId="03DA2289" w14:textId="77777777" w:rsidR="00BD3663" w:rsidRPr="007F7607" w:rsidRDefault="00BD3663" w:rsidP="00BD3663">
      <w:pPr>
        <w:jc w:val="both"/>
      </w:pPr>
      <w:r w:rsidRPr="007F7607">
        <w:t xml:space="preserve">Dans le cadre de l’exécution du Projet de Développement du Secteur de l’Énergie du Cameroun (PDSE), Le Gouvernement du Cameroun a élaboré en 2016, un Plan Directeur d’Électrification Rurale (PDER) avec pour objectif de permettre l’accès à l’électricité à la quasi-totalité des camerounais d’ici 2035 (environ 99% de taux d’accès). </w:t>
      </w:r>
    </w:p>
    <w:p w14:paraId="626B9060" w14:textId="77777777" w:rsidR="00BD3663" w:rsidRPr="007F7607" w:rsidRDefault="00BD3663" w:rsidP="00BD3663">
      <w:pPr>
        <w:jc w:val="both"/>
        <w:rPr>
          <w:sz w:val="12"/>
        </w:rPr>
      </w:pPr>
    </w:p>
    <w:p w14:paraId="538E8BF7" w14:textId="77777777" w:rsidR="00BD3663" w:rsidRPr="007F7607" w:rsidRDefault="00BD3663" w:rsidP="00BD3663">
      <w:pPr>
        <w:jc w:val="both"/>
      </w:pPr>
      <w:r w:rsidRPr="007F7607">
        <w:t>Le but visé par le PDER est d’élaborer un plan d’électrification rurale permettant à terme de donner accès au réseau d’ici 2035 à la quasi-totalité du territoire camerounais et de raccorder plus d’un million de ménages, en procédant au branchement de 250 000 ménages dans le périmètre concédé à ENEO, par tranche de 5 ans, et de 20 000 ménages hors périmètre concédé sur la première période quinquennale. Le PDER révèle, entre autres, qu’environ 4.000 localités sur les 14 207 que compte le Cameroun sont électrifiées à ce jour et qu’un investissement d’environ 160 milliards FCFA est nécessaire pour permettre l’accès de la quasi-totalité des camerounais à l’électricité d’ici 2035.</w:t>
      </w:r>
    </w:p>
    <w:p w14:paraId="1E9C5B73" w14:textId="77777777" w:rsidR="00BD3663" w:rsidRPr="007F7607" w:rsidRDefault="00BD3663" w:rsidP="00BD3663">
      <w:pPr>
        <w:jc w:val="both"/>
        <w:rPr>
          <w:sz w:val="12"/>
        </w:rPr>
      </w:pPr>
    </w:p>
    <w:p w14:paraId="6F6D00A6" w14:textId="77777777" w:rsidR="00BD3663" w:rsidRPr="007F7607" w:rsidRDefault="00BD3663" w:rsidP="00BD3663">
      <w:pPr>
        <w:jc w:val="both"/>
      </w:pPr>
      <w:bookmarkStart w:id="15" w:name="_Hlk502318628"/>
      <w:bookmarkEnd w:id="13"/>
      <w:r w:rsidRPr="007F7607">
        <w:t>Dans ce contexte, le Gouvernement du Cameroun, avec l’appui de la Banque mondiale et éventuellement d’autres bailleurs de fonds, envisage de mettre en place un Projet d’Électrification Rurale et d’Accès à l’Énergie des populations dans les zones non électrifiées, en abrég</w:t>
      </w:r>
      <w:r w:rsidR="001A027A" w:rsidRPr="007F7607">
        <w:t xml:space="preserve">é </w:t>
      </w:r>
      <w:r w:rsidR="009B56F8" w:rsidRPr="007F7607">
        <w:t>PERACE</w:t>
      </w:r>
      <w:r w:rsidR="0033469D" w:rsidRPr="007F7607">
        <w:t>E</w:t>
      </w:r>
      <w:r w:rsidR="001A027A" w:rsidRPr="007F7607">
        <w:t xml:space="preserve"> permettant notamment :</w:t>
      </w:r>
    </w:p>
    <w:p w14:paraId="43BED126" w14:textId="77777777" w:rsidR="00BD3663" w:rsidRPr="007F7607" w:rsidRDefault="001A027A" w:rsidP="00974E6F">
      <w:pPr>
        <w:numPr>
          <w:ilvl w:val="0"/>
          <w:numId w:val="21"/>
        </w:numPr>
        <w:jc w:val="both"/>
      </w:pPr>
      <w:proofErr w:type="gramStart"/>
      <w:r w:rsidRPr="007F7607">
        <w:t>l</w:t>
      </w:r>
      <w:r w:rsidR="00BD3663" w:rsidRPr="007F7607">
        <w:t>e</w:t>
      </w:r>
      <w:proofErr w:type="gramEnd"/>
      <w:r w:rsidR="00BD3663" w:rsidRPr="007F7607">
        <w:t xml:space="preserve"> raccordement de 24.000 nouveaux abonnés par extension du réseau HTA/BT et de 70.000 branchements par densification BT dans 300 à 500 localités rurales dans les régions du Sud (Centre, Sud, Littoral, Ouest, Nord-ouest et Sud-ouest) et la région de l’Est, et l’électrification de 156.000 nouveaux abonnés dans 1</w:t>
      </w:r>
      <w:r w:rsidR="00E71A69" w:rsidRPr="007F7607">
        <w:t>.</w:t>
      </w:r>
      <w:r w:rsidR="00BD3663" w:rsidRPr="007F7607">
        <w:t>000 à 1.200 localités rurales dans les régions de l’Adamaoua, du Nord et de l’Extrême-Nord</w:t>
      </w:r>
      <w:r w:rsidR="0049295A" w:rsidRPr="007F7607">
        <w:t> ;</w:t>
      </w:r>
    </w:p>
    <w:p w14:paraId="0A6A6790" w14:textId="77777777" w:rsidR="00BD3663" w:rsidRPr="007F7607" w:rsidRDefault="001A027A" w:rsidP="00974E6F">
      <w:pPr>
        <w:numPr>
          <w:ilvl w:val="0"/>
          <w:numId w:val="21"/>
        </w:numPr>
        <w:jc w:val="both"/>
      </w:pPr>
      <w:proofErr w:type="gramStart"/>
      <w:r w:rsidRPr="007F7607">
        <w:t>l</w:t>
      </w:r>
      <w:r w:rsidR="00BD3663" w:rsidRPr="007F7607">
        <w:t>e</w:t>
      </w:r>
      <w:proofErr w:type="gramEnd"/>
      <w:r w:rsidR="00BD3663" w:rsidRPr="007F7607">
        <w:t xml:space="preserve"> renforcement des réseaux HTB/HTA/BT existants pour tenir compte de l’accroissement de la charge.</w:t>
      </w:r>
    </w:p>
    <w:p w14:paraId="2F13C11A" w14:textId="77777777" w:rsidR="00BD3663" w:rsidRPr="007F7607" w:rsidRDefault="00BD3663" w:rsidP="00BD3663">
      <w:pPr>
        <w:jc w:val="both"/>
        <w:rPr>
          <w:sz w:val="12"/>
        </w:rPr>
      </w:pPr>
    </w:p>
    <w:p w14:paraId="23E3C85B" w14:textId="77777777" w:rsidR="00BD3663" w:rsidRPr="007F7607" w:rsidRDefault="00C436CD" w:rsidP="00974E6F">
      <w:pPr>
        <w:pStyle w:val="Heading2"/>
        <w:numPr>
          <w:ilvl w:val="1"/>
          <w:numId w:val="18"/>
        </w:numPr>
        <w:rPr>
          <w:rFonts w:ascii="Times New Roman" w:hAnsi="Times New Roman"/>
          <w:sz w:val="24"/>
          <w:szCs w:val="24"/>
          <w:lang w:val="fr-FR"/>
        </w:rPr>
      </w:pPr>
      <w:bookmarkStart w:id="16" w:name="_Toc411445077"/>
      <w:bookmarkStart w:id="17" w:name="_Toc411445078"/>
      <w:bookmarkStart w:id="18" w:name="_Toc411445079"/>
      <w:bookmarkStart w:id="19" w:name="_Toc411445080"/>
      <w:bookmarkStart w:id="20" w:name="_Toc411445081"/>
      <w:bookmarkStart w:id="21" w:name="_Toc411445082"/>
      <w:bookmarkStart w:id="22" w:name="_Toc411445083"/>
      <w:bookmarkStart w:id="23" w:name="_Toc411445084"/>
      <w:bookmarkStart w:id="24" w:name="_Toc411445085"/>
      <w:bookmarkStart w:id="25" w:name="_Toc411445086"/>
      <w:bookmarkStart w:id="26" w:name="_Toc411445087"/>
      <w:bookmarkStart w:id="27" w:name="_Toc411445088"/>
      <w:bookmarkStart w:id="28" w:name="_Toc411445089"/>
      <w:bookmarkStart w:id="29" w:name="_Toc411445107"/>
      <w:bookmarkStart w:id="30" w:name="_Toc411445115"/>
      <w:bookmarkStart w:id="31" w:name="_Toc411445123"/>
      <w:bookmarkStart w:id="32" w:name="_Toc411445131"/>
      <w:bookmarkStart w:id="33" w:name="_Toc411445139"/>
      <w:bookmarkStart w:id="34" w:name="_Toc411445140"/>
      <w:bookmarkStart w:id="35" w:name="_Toc411445141"/>
      <w:bookmarkStart w:id="36" w:name="_Toc411445142"/>
      <w:bookmarkStart w:id="37" w:name="_Toc411445143"/>
      <w:bookmarkStart w:id="38" w:name="_Toc411445144"/>
      <w:bookmarkStart w:id="39" w:name="_Toc411445145"/>
      <w:bookmarkStart w:id="40" w:name="_Toc411445146"/>
      <w:bookmarkStart w:id="41" w:name="_Toc411445147"/>
      <w:bookmarkStart w:id="42" w:name="_Toc411445148"/>
      <w:bookmarkStart w:id="43" w:name="_Toc411445149"/>
      <w:bookmarkStart w:id="44" w:name="_Toc411445161"/>
      <w:bookmarkStart w:id="45" w:name="_Toc411445179"/>
      <w:bookmarkStart w:id="46" w:name="_Toc411445187"/>
      <w:bookmarkStart w:id="47" w:name="_Toc411445195"/>
      <w:bookmarkStart w:id="48" w:name="_Toc411445203"/>
      <w:bookmarkStart w:id="49" w:name="_Toc411445214"/>
      <w:bookmarkStart w:id="50" w:name="_Toc411445222"/>
      <w:bookmarkStart w:id="51" w:name="_Toc411445230"/>
      <w:bookmarkStart w:id="52" w:name="_Toc411445238"/>
      <w:bookmarkStart w:id="53" w:name="_Toc411445246"/>
      <w:bookmarkStart w:id="54" w:name="_Toc411445257"/>
      <w:bookmarkStart w:id="55" w:name="_Toc411445265"/>
      <w:bookmarkStart w:id="56" w:name="_Toc411445273"/>
      <w:bookmarkStart w:id="57" w:name="_Toc411445285"/>
      <w:bookmarkStart w:id="58" w:name="_Toc411445298"/>
      <w:bookmarkStart w:id="59" w:name="_Toc411445299"/>
      <w:bookmarkStart w:id="60" w:name="_Toc411445300"/>
      <w:bookmarkStart w:id="61" w:name="_Toc411445301"/>
      <w:bookmarkStart w:id="62" w:name="_Toc411445302"/>
      <w:bookmarkStart w:id="63" w:name="_Toc411445303"/>
      <w:bookmarkStart w:id="64" w:name="_Toc411445304"/>
      <w:bookmarkStart w:id="65" w:name="_Toc411445305"/>
      <w:bookmarkStart w:id="66" w:name="_Toc411445306"/>
      <w:bookmarkStart w:id="67" w:name="_Toc411445307"/>
      <w:bookmarkStart w:id="68" w:name="_Toc411445308"/>
      <w:bookmarkStart w:id="69" w:name="_Toc411445309"/>
      <w:bookmarkStart w:id="70" w:name="_Toc411445310"/>
      <w:bookmarkStart w:id="71" w:name="_Toc411445311"/>
      <w:bookmarkStart w:id="72" w:name="_Toc411445312"/>
      <w:bookmarkStart w:id="73" w:name="_Toc411445313"/>
      <w:bookmarkStart w:id="74" w:name="_Toc411445314"/>
      <w:bookmarkStart w:id="75" w:name="_Toc411445315"/>
      <w:bookmarkStart w:id="76" w:name="_Toc411445316"/>
      <w:bookmarkStart w:id="77" w:name="_Toc411445317"/>
      <w:bookmarkStart w:id="78" w:name="_Toc411445318"/>
      <w:bookmarkStart w:id="79" w:name="_Toc411445319"/>
      <w:bookmarkStart w:id="80" w:name="_Toc411445320"/>
      <w:bookmarkStart w:id="81" w:name="_Toc411445321"/>
      <w:bookmarkStart w:id="82" w:name="_Toc411445322"/>
      <w:bookmarkStart w:id="83" w:name="_Toc411445323"/>
      <w:bookmarkStart w:id="84" w:name="_Toc411445324"/>
      <w:bookmarkStart w:id="85" w:name="_Toc411445325"/>
      <w:bookmarkStart w:id="86" w:name="_Toc411445326"/>
      <w:bookmarkStart w:id="87" w:name="_Toc411445327"/>
      <w:bookmarkStart w:id="88" w:name="_Toc411445328"/>
      <w:bookmarkStart w:id="89" w:name="_Toc411445329"/>
      <w:bookmarkStart w:id="90" w:name="_Toc411445330"/>
      <w:bookmarkStart w:id="91" w:name="_Toc411445331"/>
      <w:bookmarkStart w:id="92" w:name="_Toc411445332"/>
      <w:bookmarkStart w:id="93" w:name="_Toc411445333"/>
      <w:bookmarkStart w:id="94" w:name="_Toc411445334"/>
      <w:bookmarkStart w:id="95" w:name="_Toc411445335"/>
      <w:bookmarkStart w:id="96" w:name="_Toc411445336"/>
      <w:bookmarkStart w:id="97" w:name="_Toc411445337"/>
      <w:bookmarkStart w:id="98" w:name="_Toc411445338"/>
      <w:bookmarkStart w:id="99" w:name="_Toc411445339"/>
      <w:bookmarkStart w:id="100" w:name="_Toc411445340"/>
      <w:bookmarkStart w:id="101" w:name="_Toc411445341"/>
      <w:bookmarkStart w:id="102" w:name="_Toc411445342"/>
      <w:bookmarkStart w:id="103" w:name="_Toc411445343"/>
      <w:bookmarkStart w:id="104" w:name="_Toc411445344"/>
      <w:bookmarkStart w:id="105" w:name="_Toc411445345"/>
      <w:bookmarkStart w:id="106" w:name="_Toc411445346"/>
      <w:bookmarkStart w:id="107" w:name="_Toc411445347"/>
      <w:bookmarkStart w:id="108" w:name="_Toc502321989"/>
      <w:bookmarkStart w:id="109" w:name="_Toc520299026"/>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7F7607">
        <w:rPr>
          <w:rFonts w:ascii="Times New Roman" w:hAnsi="Times New Roman"/>
          <w:sz w:val="24"/>
          <w:szCs w:val="24"/>
          <w:lang w:val="fr-FR"/>
        </w:rPr>
        <w:t>Objectif et composantes du projet</w:t>
      </w:r>
      <w:bookmarkEnd w:id="108"/>
      <w:bookmarkEnd w:id="109"/>
    </w:p>
    <w:p w14:paraId="748A1097" w14:textId="77777777" w:rsidR="00BD3663" w:rsidRPr="005902F5" w:rsidRDefault="00BD3663" w:rsidP="00BD3663">
      <w:pPr>
        <w:jc w:val="both"/>
        <w:rPr>
          <w:sz w:val="12"/>
        </w:rPr>
      </w:pPr>
    </w:p>
    <w:p w14:paraId="6FAB6045" w14:textId="77777777" w:rsidR="00C436CD" w:rsidRPr="007F7607" w:rsidRDefault="00C436CD" w:rsidP="00C436CD">
      <w:pPr>
        <w:pStyle w:val="Heading3"/>
        <w:rPr>
          <w:sz w:val="24"/>
        </w:rPr>
      </w:pPr>
      <w:bookmarkStart w:id="110" w:name="_Toc520299027"/>
      <w:r w:rsidRPr="007F7607">
        <w:rPr>
          <w:sz w:val="24"/>
        </w:rPr>
        <w:t>Objectif de développement du projet</w:t>
      </w:r>
      <w:bookmarkEnd w:id="110"/>
    </w:p>
    <w:p w14:paraId="1C993B2B" w14:textId="77777777" w:rsidR="00C436CD" w:rsidRPr="007F7607" w:rsidRDefault="00C436CD" w:rsidP="00BD3663">
      <w:pPr>
        <w:jc w:val="both"/>
        <w:rPr>
          <w:sz w:val="12"/>
        </w:rPr>
      </w:pPr>
    </w:p>
    <w:p w14:paraId="3D7F9D17" w14:textId="77777777" w:rsidR="00BD3663" w:rsidRPr="007F7607" w:rsidRDefault="00BD3663" w:rsidP="00BD3663">
      <w:pPr>
        <w:jc w:val="both"/>
      </w:pPr>
      <w:r w:rsidRPr="007F7607">
        <w:t xml:space="preserve">L’objectif de développement du projet est d’accroitre l’accès à l’énergie dans les régions septentrionales du Cameroun. Les travaux à effectuer consistent en la construction et/ou réhabilitation des lignes moyenne et basse tension, la construction et/ou réhabilitation des postes de transformation et la construction des mini centrales hydroélectriques. Ces travaux constituent </w:t>
      </w:r>
      <w:r w:rsidRPr="007F7607">
        <w:lastRenderedPageBreak/>
        <w:t>un volet important de développement économique des localités concernées et permettront de lutter contre la pauvreté en milieu rural.</w:t>
      </w:r>
    </w:p>
    <w:p w14:paraId="63BA453C" w14:textId="77777777" w:rsidR="00BD3663" w:rsidRPr="007F7607" w:rsidRDefault="00BD3663" w:rsidP="00BD3663">
      <w:pPr>
        <w:jc w:val="both"/>
      </w:pPr>
    </w:p>
    <w:p w14:paraId="7BFEEC61" w14:textId="77777777" w:rsidR="00C436CD" w:rsidRPr="007F7607" w:rsidRDefault="00C436CD" w:rsidP="00C436CD">
      <w:pPr>
        <w:pStyle w:val="Heading3"/>
        <w:rPr>
          <w:sz w:val="24"/>
        </w:rPr>
      </w:pPr>
      <w:bookmarkStart w:id="111" w:name="_Toc520299028"/>
      <w:r w:rsidRPr="007F7607">
        <w:rPr>
          <w:sz w:val="24"/>
        </w:rPr>
        <w:t>Composantes</w:t>
      </w:r>
      <w:r w:rsidR="0038300A" w:rsidRPr="007F7607">
        <w:rPr>
          <w:sz w:val="24"/>
        </w:rPr>
        <w:t xml:space="preserve"> </w:t>
      </w:r>
      <w:r w:rsidR="00635A3A" w:rsidRPr="007F7607">
        <w:rPr>
          <w:sz w:val="24"/>
        </w:rPr>
        <w:t xml:space="preserve">et coût </w:t>
      </w:r>
      <w:r w:rsidRPr="007F7607">
        <w:rPr>
          <w:sz w:val="24"/>
        </w:rPr>
        <w:t>du projet</w:t>
      </w:r>
      <w:bookmarkEnd w:id="111"/>
    </w:p>
    <w:p w14:paraId="7DBF406B" w14:textId="77777777" w:rsidR="00C436CD" w:rsidRPr="007F7607" w:rsidRDefault="00C436CD" w:rsidP="00BD3663">
      <w:pPr>
        <w:jc w:val="both"/>
      </w:pPr>
    </w:p>
    <w:p w14:paraId="2D173A64" w14:textId="77777777" w:rsidR="00BD3663" w:rsidRPr="007F7607" w:rsidRDefault="00BD3663" w:rsidP="00BD3663">
      <w:pPr>
        <w:jc w:val="both"/>
      </w:pPr>
      <w:r w:rsidRPr="007F7607">
        <w:t xml:space="preserve">Le </w:t>
      </w:r>
      <w:r w:rsidR="009B56F8" w:rsidRPr="007F7607">
        <w:t>PERACE</w:t>
      </w:r>
      <w:r w:rsidRPr="007F7607">
        <w:t xml:space="preserve"> compte quatre composantes subdivisées en </w:t>
      </w:r>
      <w:r w:rsidR="00B423CD" w:rsidRPr="007F7607">
        <w:t>dix</w:t>
      </w:r>
      <w:r w:rsidRPr="007F7607">
        <w:t xml:space="preserve"> sous- composantes telles que présentées dans le tableau </w:t>
      </w:r>
      <w:r w:rsidR="00AD3826" w:rsidRPr="007F7607">
        <w:t>1</w:t>
      </w:r>
      <w:r w:rsidRPr="007F7607">
        <w:t xml:space="preserve">avec leurs coûts estimatifs. Le coût estimatif global du projet est de </w:t>
      </w:r>
      <w:r w:rsidR="008F006C" w:rsidRPr="007F7607">
        <w:rPr>
          <w:b/>
        </w:rPr>
        <w:t>236 9</w:t>
      </w:r>
      <w:r w:rsidRPr="007F7607">
        <w:rPr>
          <w:b/>
        </w:rPr>
        <w:t>00 000 US Dollars</w:t>
      </w:r>
      <w:r w:rsidRPr="007F7607">
        <w:t>.</w:t>
      </w:r>
    </w:p>
    <w:p w14:paraId="6F27C8FF" w14:textId="77777777" w:rsidR="00AD3826" w:rsidRPr="007F7607" w:rsidRDefault="00AD3826" w:rsidP="00AD3826">
      <w:pPr>
        <w:jc w:val="both"/>
      </w:pPr>
    </w:p>
    <w:p w14:paraId="6456C117" w14:textId="77777777" w:rsidR="00AD3826" w:rsidRPr="005902F5" w:rsidRDefault="00AD3826" w:rsidP="00AD3826">
      <w:pPr>
        <w:pStyle w:val="Caption"/>
        <w:rPr>
          <w:rFonts w:ascii="Times New Roman" w:hAnsi="Times New Roman"/>
          <w:sz w:val="24"/>
          <w:lang w:val="fr-FR"/>
        </w:rPr>
      </w:pPr>
      <w:bookmarkStart w:id="112" w:name="_Toc518289152"/>
      <w:r w:rsidRPr="007F7607">
        <w:rPr>
          <w:rFonts w:ascii="Times New Roman" w:hAnsi="Times New Roman"/>
          <w:sz w:val="24"/>
          <w:lang w:val="fr-FR"/>
        </w:rPr>
        <w:t xml:space="preserve">Tableau </w:t>
      </w:r>
      <w:r w:rsidR="00C26946" w:rsidRPr="005902F5">
        <w:rPr>
          <w:rFonts w:ascii="Times New Roman" w:hAnsi="Times New Roman"/>
          <w:sz w:val="24"/>
          <w:lang w:val="fr-FR"/>
        </w:rPr>
        <w:fldChar w:fldCharType="begin"/>
      </w:r>
      <w:r w:rsidRPr="007F7607">
        <w:rPr>
          <w:rFonts w:ascii="Times New Roman" w:hAnsi="Times New Roman"/>
          <w:sz w:val="24"/>
          <w:lang w:val="fr-FR"/>
        </w:rPr>
        <w:instrText xml:space="preserve"> SEQ Tableau \* ARABIC </w:instrText>
      </w:r>
      <w:r w:rsidR="00C26946" w:rsidRPr="005902F5">
        <w:rPr>
          <w:rFonts w:ascii="Times New Roman" w:hAnsi="Times New Roman"/>
          <w:sz w:val="24"/>
          <w:lang w:val="fr-FR"/>
        </w:rPr>
        <w:fldChar w:fldCharType="separate"/>
      </w:r>
      <w:r w:rsidR="000B3A0A" w:rsidRPr="007F7607">
        <w:rPr>
          <w:rFonts w:ascii="Times New Roman" w:hAnsi="Times New Roman"/>
          <w:sz w:val="24"/>
          <w:lang w:val="fr-FR"/>
        </w:rPr>
        <w:t>1</w:t>
      </w:r>
      <w:r w:rsidR="00C26946" w:rsidRPr="005902F5">
        <w:rPr>
          <w:rFonts w:ascii="Times New Roman" w:hAnsi="Times New Roman"/>
          <w:sz w:val="24"/>
          <w:lang w:val="fr-FR"/>
        </w:rPr>
        <w:fldChar w:fldCharType="end"/>
      </w:r>
      <w:r w:rsidRPr="005902F5">
        <w:rPr>
          <w:rFonts w:ascii="Times New Roman" w:hAnsi="Times New Roman"/>
          <w:sz w:val="24"/>
          <w:lang w:val="fr-FR"/>
        </w:rPr>
        <w:t>: Composantes et coût du projet</w:t>
      </w:r>
      <w:bookmarkEnd w:id="112"/>
    </w:p>
    <w:p w14:paraId="6F3A8344" w14:textId="77777777" w:rsidR="00635A3A" w:rsidRPr="007F7607" w:rsidRDefault="00635A3A" w:rsidP="00BD3663">
      <w:pPr>
        <w:jc w:val="both"/>
      </w:pPr>
    </w:p>
    <w:tbl>
      <w:tblPr>
        <w:tblW w:w="5000" w:type="pct"/>
        <w:tblCellMar>
          <w:left w:w="0" w:type="dxa"/>
          <w:right w:w="0" w:type="dxa"/>
        </w:tblCellMar>
        <w:tblLook w:val="0000" w:firstRow="0" w:lastRow="0" w:firstColumn="0" w:lastColumn="0" w:noHBand="0" w:noVBand="0"/>
      </w:tblPr>
      <w:tblGrid>
        <w:gridCol w:w="6539"/>
        <w:gridCol w:w="2805"/>
      </w:tblGrid>
      <w:tr w:rsidR="008F006C" w:rsidRPr="007F7607" w14:paraId="2C791FE2" w14:textId="77777777" w:rsidTr="008F006C">
        <w:trPr>
          <w:trHeight w:hRule="exact" w:val="596"/>
        </w:trPr>
        <w:tc>
          <w:tcPr>
            <w:tcW w:w="3499" w:type="pct"/>
            <w:tcBorders>
              <w:top w:val="single" w:sz="4" w:space="0" w:color="000000"/>
              <w:left w:val="single" w:sz="4" w:space="0" w:color="000000"/>
              <w:bottom w:val="single" w:sz="4" w:space="0" w:color="000000"/>
              <w:right w:val="single" w:sz="4" w:space="0" w:color="000000"/>
            </w:tcBorders>
            <w:shd w:val="clear" w:color="auto" w:fill="F2F2F2"/>
          </w:tcPr>
          <w:p w14:paraId="32CAC7D5" w14:textId="77777777" w:rsidR="008F006C" w:rsidRPr="007F7607" w:rsidRDefault="008F006C" w:rsidP="001E0B31">
            <w:pPr>
              <w:jc w:val="center"/>
              <w:rPr>
                <w:sz w:val="22"/>
                <w:szCs w:val="22"/>
              </w:rPr>
            </w:pPr>
            <w:r w:rsidRPr="007F7607">
              <w:rPr>
                <w:b/>
                <w:bCs/>
                <w:sz w:val="22"/>
                <w:szCs w:val="22"/>
              </w:rPr>
              <w:t>COMPOSANTES</w:t>
            </w:r>
          </w:p>
        </w:tc>
        <w:tc>
          <w:tcPr>
            <w:tcW w:w="1501" w:type="pct"/>
            <w:tcBorders>
              <w:top w:val="single" w:sz="4" w:space="0" w:color="000000"/>
              <w:left w:val="single" w:sz="4" w:space="0" w:color="000000"/>
              <w:bottom w:val="single" w:sz="4" w:space="0" w:color="000000"/>
              <w:right w:val="single" w:sz="4" w:space="0" w:color="000000"/>
            </w:tcBorders>
            <w:shd w:val="clear" w:color="auto" w:fill="F2F2F2"/>
          </w:tcPr>
          <w:p w14:paraId="2861013C" w14:textId="77777777" w:rsidR="008F006C" w:rsidRPr="007F7607" w:rsidRDefault="008F006C" w:rsidP="001E0B31">
            <w:pPr>
              <w:jc w:val="center"/>
              <w:rPr>
                <w:sz w:val="22"/>
                <w:szCs w:val="22"/>
              </w:rPr>
            </w:pPr>
            <w:r w:rsidRPr="007F7607">
              <w:rPr>
                <w:b/>
                <w:bCs/>
                <w:iCs/>
                <w:sz w:val="22"/>
                <w:szCs w:val="22"/>
              </w:rPr>
              <w:t>MONTANT INDICATIF (USD)</w:t>
            </w:r>
          </w:p>
        </w:tc>
      </w:tr>
      <w:tr w:rsidR="008F006C" w:rsidRPr="007F7607" w14:paraId="5A70D29E" w14:textId="77777777" w:rsidTr="008F006C">
        <w:trPr>
          <w:trHeight w:hRule="exact" w:val="420"/>
        </w:trPr>
        <w:tc>
          <w:tcPr>
            <w:tcW w:w="3499" w:type="pct"/>
            <w:tcBorders>
              <w:top w:val="single" w:sz="4" w:space="0" w:color="000000"/>
              <w:left w:val="single" w:sz="4" w:space="0" w:color="000000"/>
              <w:bottom w:val="single" w:sz="4" w:space="0" w:color="000000"/>
              <w:right w:val="single" w:sz="4" w:space="0" w:color="000000"/>
            </w:tcBorders>
          </w:tcPr>
          <w:p w14:paraId="3DC8E6B6" w14:textId="77777777" w:rsidR="008F006C" w:rsidRPr="007F7607" w:rsidRDefault="008F006C" w:rsidP="00BD3663">
            <w:pPr>
              <w:jc w:val="both"/>
              <w:rPr>
                <w:sz w:val="22"/>
                <w:szCs w:val="22"/>
              </w:rPr>
            </w:pPr>
            <w:r w:rsidRPr="007F7607">
              <w:rPr>
                <w:b/>
                <w:bCs/>
                <w:sz w:val="22"/>
                <w:szCs w:val="22"/>
              </w:rPr>
              <w:t>Composante 1 : Électrification Rurale par Extension de Réseaux</w:t>
            </w:r>
          </w:p>
        </w:tc>
        <w:tc>
          <w:tcPr>
            <w:tcW w:w="1501" w:type="pct"/>
            <w:tcBorders>
              <w:top w:val="single" w:sz="4" w:space="0" w:color="000000"/>
              <w:left w:val="single" w:sz="4" w:space="0" w:color="000000"/>
              <w:bottom w:val="single" w:sz="4" w:space="0" w:color="000000"/>
              <w:right w:val="single" w:sz="4" w:space="0" w:color="000000"/>
            </w:tcBorders>
          </w:tcPr>
          <w:p w14:paraId="5F47A424" w14:textId="77777777" w:rsidR="008F006C" w:rsidRPr="007F7607" w:rsidRDefault="008F006C" w:rsidP="00C1754D">
            <w:pPr>
              <w:jc w:val="right"/>
              <w:rPr>
                <w:sz w:val="22"/>
                <w:szCs w:val="22"/>
              </w:rPr>
            </w:pPr>
            <w:r w:rsidRPr="007F7607">
              <w:rPr>
                <w:b/>
                <w:sz w:val="22"/>
                <w:szCs w:val="22"/>
              </w:rPr>
              <w:t>176.9</w:t>
            </w:r>
            <w:r w:rsidRPr="007F7607">
              <w:rPr>
                <w:b/>
                <w:bCs/>
                <w:sz w:val="22"/>
                <w:szCs w:val="22"/>
              </w:rPr>
              <w:t>00 000</w:t>
            </w:r>
          </w:p>
        </w:tc>
      </w:tr>
      <w:tr w:rsidR="008F006C" w:rsidRPr="007F7607" w14:paraId="585AA785" w14:textId="77777777" w:rsidTr="008F006C">
        <w:trPr>
          <w:trHeight w:hRule="exact" w:val="1445"/>
        </w:trPr>
        <w:tc>
          <w:tcPr>
            <w:tcW w:w="3499" w:type="pct"/>
            <w:tcBorders>
              <w:top w:val="single" w:sz="4" w:space="0" w:color="000000"/>
              <w:left w:val="single" w:sz="4" w:space="0" w:color="000000"/>
              <w:bottom w:val="single" w:sz="4" w:space="0" w:color="000000"/>
              <w:right w:val="single" w:sz="4" w:space="0" w:color="000000"/>
            </w:tcBorders>
          </w:tcPr>
          <w:p w14:paraId="354CD390" w14:textId="77777777" w:rsidR="008F006C" w:rsidRPr="007F7607" w:rsidRDefault="008F006C" w:rsidP="00BD3663">
            <w:pPr>
              <w:jc w:val="both"/>
              <w:rPr>
                <w:i/>
                <w:sz w:val="22"/>
                <w:szCs w:val="22"/>
              </w:rPr>
            </w:pPr>
            <w:r w:rsidRPr="007F7607">
              <w:rPr>
                <w:bCs/>
                <w:i/>
                <w:sz w:val="22"/>
                <w:szCs w:val="22"/>
              </w:rPr>
              <w:t xml:space="preserve">1.1 </w:t>
            </w:r>
            <w:r w:rsidRPr="007F7607">
              <w:rPr>
                <w:i/>
                <w:color w:val="212121"/>
                <w:sz w:val="22"/>
                <w:szCs w:val="22"/>
                <w:lang w:eastAsia="fr-CM"/>
              </w:rPr>
              <w:t>Électrification rurale par extension des réseaux MT / BT</w:t>
            </w:r>
          </w:p>
          <w:p w14:paraId="5F5CFED2" w14:textId="77777777" w:rsidR="008F006C" w:rsidRPr="007F7607" w:rsidRDefault="008F006C" w:rsidP="00BD3663">
            <w:pPr>
              <w:jc w:val="both"/>
              <w:rPr>
                <w:i/>
                <w:color w:val="212121"/>
                <w:sz w:val="22"/>
                <w:szCs w:val="22"/>
              </w:rPr>
            </w:pPr>
            <w:r w:rsidRPr="007F7607">
              <w:rPr>
                <w:bCs/>
                <w:i/>
                <w:sz w:val="22"/>
                <w:szCs w:val="22"/>
              </w:rPr>
              <w:t xml:space="preserve">1.2 </w:t>
            </w:r>
            <w:r w:rsidRPr="007F7607">
              <w:rPr>
                <w:i/>
                <w:color w:val="212121"/>
                <w:sz w:val="22"/>
                <w:szCs w:val="22"/>
              </w:rPr>
              <w:t>Électrification rurale par extension des réseaux MT / BT</w:t>
            </w:r>
          </w:p>
          <w:p w14:paraId="0DA8B162" w14:textId="77777777" w:rsidR="008F006C" w:rsidRPr="007F7607" w:rsidRDefault="008F006C" w:rsidP="00BD3663">
            <w:pPr>
              <w:jc w:val="both"/>
              <w:rPr>
                <w:sz w:val="22"/>
                <w:szCs w:val="22"/>
              </w:rPr>
            </w:pPr>
            <w:r w:rsidRPr="007F7607">
              <w:rPr>
                <w:i/>
                <w:sz w:val="22"/>
                <w:szCs w:val="22"/>
                <w:u w:val="single"/>
              </w:rPr>
              <w:t>1.3</w:t>
            </w:r>
            <w:r w:rsidRPr="007F7607">
              <w:rPr>
                <w:i/>
                <w:sz w:val="22"/>
                <w:szCs w:val="22"/>
              </w:rPr>
              <w:t xml:space="preserve"> : </w:t>
            </w:r>
            <w:r w:rsidRPr="007F7607">
              <w:rPr>
                <w:i/>
                <w:color w:val="212121"/>
                <w:sz w:val="22"/>
                <w:szCs w:val="22"/>
              </w:rPr>
              <w:t>Renforcement et extension des réseaux HTB / HTA / BTA existants pour renforcer la sécurité de l'approvisionnement en électricité des nouveaux villages</w:t>
            </w:r>
          </w:p>
        </w:tc>
        <w:tc>
          <w:tcPr>
            <w:tcW w:w="1501" w:type="pct"/>
            <w:tcBorders>
              <w:top w:val="single" w:sz="4" w:space="0" w:color="000000"/>
              <w:left w:val="single" w:sz="4" w:space="0" w:color="000000"/>
              <w:bottom w:val="single" w:sz="4" w:space="0" w:color="000000"/>
              <w:right w:val="single" w:sz="4" w:space="0" w:color="000000"/>
            </w:tcBorders>
          </w:tcPr>
          <w:p w14:paraId="1BA9B014" w14:textId="77777777" w:rsidR="008F006C" w:rsidRPr="007F7607" w:rsidRDefault="008F006C" w:rsidP="001E0B31">
            <w:pPr>
              <w:jc w:val="right"/>
              <w:rPr>
                <w:sz w:val="22"/>
                <w:szCs w:val="22"/>
              </w:rPr>
            </w:pPr>
            <w:r w:rsidRPr="007F7607">
              <w:rPr>
                <w:sz w:val="22"/>
                <w:szCs w:val="22"/>
              </w:rPr>
              <w:t>75.400 000</w:t>
            </w:r>
          </w:p>
          <w:p w14:paraId="57D4C0F0" w14:textId="77777777" w:rsidR="008F006C" w:rsidRPr="007F7607" w:rsidRDefault="008F006C" w:rsidP="00C1754D">
            <w:pPr>
              <w:jc w:val="right"/>
              <w:rPr>
                <w:sz w:val="22"/>
                <w:szCs w:val="22"/>
              </w:rPr>
            </w:pPr>
          </w:p>
          <w:p w14:paraId="17FA9094" w14:textId="77777777" w:rsidR="008F006C" w:rsidRPr="007F7607" w:rsidRDefault="008F006C" w:rsidP="00C1754D">
            <w:pPr>
              <w:jc w:val="right"/>
              <w:rPr>
                <w:sz w:val="22"/>
                <w:szCs w:val="22"/>
              </w:rPr>
            </w:pPr>
            <w:r w:rsidRPr="007F7607">
              <w:rPr>
                <w:sz w:val="22"/>
                <w:szCs w:val="22"/>
              </w:rPr>
              <w:t>42.300 000</w:t>
            </w:r>
          </w:p>
          <w:p w14:paraId="02894BFF" w14:textId="77777777" w:rsidR="008F006C" w:rsidRPr="007F7607" w:rsidRDefault="008F006C" w:rsidP="00C1754D">
            <w:pPr>
              <w:jc w:val="right"/>
              <w:rPr>
                <w:sz w:val="22"/>
                <w:szCs w:val="22"/>
              </w:rPr>
            </w:pPr>
          </w:p>
          <w:p w14:paraId="68351B06" w14:textId="77777777" w:rsidR="008F006C" w:rsidRPr="007F7607" w:rsidRDefault="008F006C" w:rsidP="00C1754D">
            <w:pPr>
              <w:jc w:val="right"/>
              <w:rPr>
                <w:sz w:val="22"/>
                <w:szCs w:val="22"/>
              </w:rPr>
            </w:pPr>
            <w:r w:rsidRPr="007F7607">
              <w:rPr>
                <w:sz w:val="22"/>
                <w:szCs w:val="22"/>
              </w:rPr>
              <w:t xml:space="preserve">36 200 000 </w:t>
            </w:r>
          </w:p>
        </w:tc>
      </w:tr>
      <w:tr w:rsidR="008F006C" w:rsidRPr="007F7607" w14:paraId="78E55CB0" w14:textId="77777777" w:rsidTr="008F006C">
        <w:trPr>
          <w:trHeight w:hRule="exact" w:val="563"/>
        </w:trPr>
        <w:tc>
          <w:tcPr>
            <w:tcW w:w="3499" w:type="pct"/>
            <w:tcBorders>
              <w:top w:val="single" w:sz="4" w:space="0" w:color="000000"/>
              <w:left w:val="single" w:sz="4" w:space="0" w:color="000000"/>
              <w:bottom w:val="single" w:sz="4" w:space="0" w:color="000000"/>
              <w:right w:val="single" w:sz="4" w:space="0" w:color="000000"/>
            </w:tcBorders>
          </w:tcPr>
          <w:p w14:paraId="28D99134" w14:textId="77777777" w:rsidR="008F006C" w:rsidRPr="007F7607" w:rsidRDefault="008F006C" w:rsidP="00180E62">
            <w:pPr>
              <w:jc w:val="both"/>
              <w:rPr>
                <w:b/>
                <w:sz w:val="22"/>
                <w:szCs w:val="22"/>
              </w:rPr>
            </w:pPr>
            <w:r w:rsidRPr="007F7607">
              <w:rPr>
                <w:b/>
                <w:bCs/>
                <w:sz w:val="22"/>
                <w:szCs w:val="22"/>
              </w:rPr>
              <w:t xml:space="preserve">Composante 2. </w:t>
            </w:r>
            <w:r w:rsidRPr="007F7607">
              <w:rPr>
                <w:b/>
                <w:sz w:val="22"/>
                <w:szCs w:val="22"/>
              </w:rPr>
              <w:t>Électrification rurale décentralisée</w:t>
            </w:r>
          </w:p>
        </w:tc>
        <w:tc>
          <w:tcPr>
            <w:tcW w:w="1501" w:type="pct"/>
            <w:tcBorders>
              <w:top w:val="single" w:sz="4" w:space="0" w:color="000000"/>
              <w:left w:val="single" w:sz="4" w:space="0" w:color="000000"/>
              <w:bottom w:val="single" w:sz="4" w:space="0" w:color="000000"/>
              <w:right w:val="single" w:sz="4" w:space="0" w:color="000000"/>
            </w:tcBorders>
          </w:tcPr>
          <w:p w14:paraId="3DA44358" w14:textId="77777777" w:rsidR="008F006C" w:rsidRPr="007F7607" w:rsidRDefault="008F006C" w:rsidP="001E0B31">
            <w:pPr>
              <w:jc w:val="right"/>
              <w:rPr>
                <w:b/>
                <w:sz w:val="22"/>
                <w:szCs w:val="22"/>
              </w:rPr>
            </w:pPr>
          </w:p>
          <w:p w14:paraId="61B85D6F" w14:textId="77777777" w:rsidR="008F006C" w:rsidRPr="007F7607" w:rsidRDefault="008F006C" w:rsidP="008F006C">
            <w:pPr>
              <w:jc w:val="right"/>
              <w:rPr>
                <w:b/>
                <w:sz w:val="22"/>
                <w:szCs w:val="22"/>
              </w:rPr>
            </w:pPr>
            <w:r w:rsidRPr="007F7607">
              <w:rPr>
                <w:b/>
                <w:sz w:val="22"/>
                <w:szCs w:val="22"/>
              </w:rPr>
              <w:t>19 000000</w:t>
            </w:r>
          </w:p>
        </w:tc>
      </w:tr>
      <w:tr w:rsidR="008F006C" w:rsidRPr="007F7607" w14:paraId="20AE99D9" w14:textId="77777777" w:rsidTr="008F006C">
        <w:trPr>
          <w:trHeight w:hRule="exact" w:val="1133"/>
        </w:trPr>
        <w:tc>
          <w:tcPr>
            <w:tcW w:w="3499" w:type="pct"/>
            <w:tcBorders>
              <w:top w:val="single" w:sz="4" w:space="0" w:color="000000"/>
              <w:left w:val="single" w:sz="4" w:space="0" w:color="000000"/>
              <w:bottom w:val="single" w:sz="4" w:space="0" w:color="000000"/>
              <w:right w:val="single" w:sz="4" w:space="0" w:color="000000"/>
            </w:tcBorders>
          </w:tcPr>
          <w:p w14:paraId="1221C553" w14:textId="77777777" w:rsidR="008F006C" w:rsidRPr="007F7607" w:rsidRDefault="008F006C" w:rsidP="00180E62">
            <w:pPr>
              <w:jc w:val="both"/>
              <w:rPr>
                <w:i/>
                <w:color w:val="212121"/>
                <w:sz w:val="22"/>
                <w:szCs w:val="22"/>
                <w:shd w:val="clear" w:color="auto" w:fill="FFFFFF"/>
              </w:rPr>
            </w:pPr>
            <w:r w:rsidRPr="007F7607">
              <w:rPr>
                <w:i/>
                <w:color w:val="212121"/>
                <w:sz w:val="22"/>
                <w:szCs w:val="22"/>
                <w:shd w:val="clear" w:color="auto" w:fill="FFFFFF"/>
              </w:rPr>
              <w:t>2.1 : Développement d'un partenariat public-privé pilote pour l'électrification rurale décentralisée</w:t>
            </w:r>
          </w:p>
          <w:p w14:paraId="349BBE85" w14:textId="77777777" w:rsidR="008F006C" w:rsidRPr="007F7607" w:rsidRDefault="008F006C" w:rsidP="00180E62">
            <w:pPr>
              <w:jc w:val="both"/>
              <w:rPr>
                <w:b/>
                <w:bCs/>
                <w:sz w:val="22"/>
                <w:szCs w:val="22"/>
              </w:rPr>
            </w:pPr>
            <w:r w:rsidRPr="007F7607">
              <w:rPr>
                <w:i/>
                <w:color w:val="212121"/>
                <w:sz w:val="22"/>
                <w:szCs w:val="22"/>
                <w:shd w:val="clear" w:color="auto" w:fill="FFFFFF"/>
              </w:rPr>
              <w:t>2.2 : Sécurisation de l'approvisionnement en électricité dans des sites isolés par hybridation</w:t>
            </w:r>
          </w:p>
        </w:tc>
        <w:tc>
          <w:tcPr>
            <w:tcW w:w="1501" w:type="pct"/>
            <w:tcBorders>
              <w:top w:val="single" w:sz="4" w:space="0" w:color="000000"/>
              <w:left w:val="single" w:sz="4" w:space="0" w:color="000000"/>
              <w:bottom w:val="single" w:sz="4" w:space="0" w:color="000000"/>
              <w:right w:val="single" w:sz="4" w:space="0" w:color="000000"/>
            </w:tcBorders>
          </w:tcPr>
          <w:p w14:paraId="55E8C517" w14:textId="77777777" w:rsidR="008F006C" w:rsidRPr="007F7607" w:rsidRDefault="008F006C" w:rsidP="001E0B31">
            <w:pPr>
              <w:jc w:val="right"/>
              <w:rPr>
                <w:sz w:val="22"/>
                <w:szCs w:val="22"/>
              </w:rPr>
            </w:pPr>
            <w:r w:rsidRPr="007F7607">
              <w:rPr>
                <w:sz w:val="22"/>
                <w:szCs w:val="22"/>
              </w:rPr>
              <w:t>6 000 000</w:t>
            </w:r>
          </w:p>
          <w:p w14:paraId="5DDDD5DA" w14:textId="77777777" w:rsidR="008F006C" w:rsidRPr="007F7607" w:rsidRDefault="008F006C" w:rsidP="001E0B31">
            <w:pPr>
              <w:jc w:val="right"/>
              <w:rPr>
                <w:sz w:val="22"/>
                <w:szCs w:val="22"/>
              </w:rPr>
            </w:pPr>
          </w:p>
          <w:p w14:paraId="2261E583" w14:textId="77777777" w:rsidR="008F006C" w:rsidRPr="007F7607" w:rsidRDefault="008F006C" w:rsidP="001E0B31">
            <w:pPr>
              <w:jc w:val="right"/>
              <w:rPr>
                <w:sz w:val="22"/>
                <w:szCs w:val="22"/>
              </w:rPr>
            </w:pPr>
            <w:r w:rsidRPr="007F7607">
              <w:rPr>
                <w:sz w:val="22"/>
                <w:szCs w:val="22"/>
              </w:rPr>
              <w:t xml:space="preserve">13 000 000  </w:t>
            </w:r>
          </w:p>
        </w:tc>
      </w:tr>
      <w:tr w:rsidR="008F006C" w:rsidRPr="007F7607" w14:paraId="0508D777" w14:textId="77777777" w:rsidTr="008F006C">
        <w:trPr>
          <w:trHeight w:hRule="exact" w:val="516"/>
        </w:trPr>
        <w:tc>
          <w:tcPr>
            <w:tcW w:w="3499" w:type="pct"/>
            <w:tcBorders>
              <w:top w:val="single" w:sz="4" w:space="0" w:color="000000"/>
              <w:left w:val="single" w:sz="4" w:space="0" w:color="000000"/>
              <w:bottom w:val="single" w:sz="4" w:space="0" w:color="000000"/>
              <w:right w:val="single" w:sz="4" w:space="0" w:color="000000"/>
            </w:tcBorders>
          </w:tcPr>
          <w:p w14:paraId="6550E9B4" w14:textId="77777777" w:rsidR="008F006C" w:rsidRPr="007F7607" w:rsidRDefault="008F006C" w:rsidP="00BD3663">
            <w:pPr>
              <w:jc w:val="both"/>
              <w:rPr>
                <w:b/>
                <w:sz w:val="22"/>
                <w:szCs w:val="22"/>
              </w:rPr>
            </w:pPr>
            <w:r w:rsidRPr="007F7607">
              <w:rPr>
                <w:b/>
                <w:bCs/>
                <w:sz w:val="22"/>
                <w:szCs w:val="22"/>
              </w:rPr>
              <w:t xml:space="preserve">Composante 3 : </w:t>
            </w:r>
            <w:r w:rsidRPr="007F7607">
              <w:rPr>
                <w:b/>
                <w:sz w:val="22"/>
                <w:szCs w:val="22"/>
              </w:rPr>
              <w:t>Appui aux ménages pour les coûts de branchements</w:t>
            </w:r>
          </w:p>
        </w:tc>
        <w:tc>
          <w:tcPr>
            <w:tcW w:w="1501" w:type="pct"/>
            <w:tcBorders>
              <w:top w:val="single" w:sz="4" w:space="0" w:color="000000"/>
              <w:left w:val="single" w:sz="4" w:space="0" w:color="000000"/>
              <w:bottom w:val="single" w:sz="4" w:space="0" w:color="000000"/>
              <w:right w:val="single" w:sz="4" w:space="0" w:color="000000"/>
            </w:tcBorders>
          </w:tcPr>
          <w:p w14:paraId="6C22905B" w14:textId="77777777" w:rsidR="008F006C" w:rsidRPr="007F7607" w:rsidRDefault="008F006C" w:rsidP="00C1754D">
            <w:pPr>
              <w:jc w:val="right"/>
              <w:rPr>
                <w:b/>
                <w:sz w:val="22"/>
                <w:szCs w:val="22"/>
              </w:rPr>
            </w:pPr>
            <w:r w:rsidRPr="007F7607">
              <w:rPr>
                <w:b/>
                <w:sz w:val="22"/>
                <w:szCs w:val="22"/>
              </w:rPr>
              <w:t>25 000 000</w:t>
            </w:r>
          </w:p>
        </w:tc>
      </w:tr>
      <w:tr w:rsidR="008F006C" w:rsidRPr="007F7607" w14:paraId="4A0718AF" w14:textId="77777777" w:rsidTr="008F006C">
        <w:trPr>
          <w:trHeight w:hRule="exact" w:val="640"/>
        </w:trPr>
        <w:tc>
          <w:tcPr>
            <w:tcW w:w="3499" w:type="pct"/>
            <w:tcBorders>
              <w:top w:val="single" w:sz="4" w:space="0" w:color="000000"/>
              <w:left w:val="single" w:sz="4" w:space="0" w:color="000000"/>
              <w:bottom w:val="single" w:sz="4" w:space="0" w:color="000000"/>
              <w:right w:val="single" w:sz="4" w:space="0" w:color="000000"/>
            </w:tcBorders>
          </w:tcPr>
          <w:p w14:paraId="3F3EB2FE" w14:textId="77777777" w:rsidR="008F006C" w:rsidRPr="007F7607" w:rsidRDefault="008F006C" w:rsidP="00BD3663">
            <w:pPr>
              <w:jc w:val="both"/>
              <w:rPr>
                <w:b/>
                <w:sz w:val="22"/>
                <w:szCs w:val="22"/>
              </w:rPr>
            </w:pPr>
            <w:r w:rsidRPr="007F7607">
              <w:rPr>
                <w:b/>
                <w:bCs/>
                <w:sz w:val="22"/>
                <w:szCs w:val="22"/>
              </w:rPr>
              <w:t xml:space="preserve">Composante 4 </w:t>
            </w:r>
            <w:r w:rsidRPr="007F7607">
              <w:rPr>
                <w:b/>
                <w:sz w:val="22"/>
                <w:szCs w:val="22"/>
              </w:rPr>
              <w:t>: Renforcement des capacités institutionnelles du secteur de l’électricité et gestion du projet</w:t>
            </w:r>
          </w:p>
        </w:tc>
        <w:tc>
          <w:tcPr>
            <w:tcW w:w="1501" w:type="pct"/>
            <w:tcBorders>
              <w:top w:val="single" w:sz="4" w:space="0" w:color="000000"/>
              <w:left w:val="single" w:sz="4" w:space="0" w:color="000000"/>
              <w:bottom w:val="single" w:sz="4" w:space="0" w:color="000000"/>
              <w:right w:val="single" w:sz="4" w:space="0" w:color="000000"/>
            </w:tcBorders>
          </w:tcPr>
          <w:p w14:paraId="63658E0B" w14:textId="77777777" w:rsidR="008F006C" w:rsidRPr="007F7607" w:rsidRDefault="008F006C" w:rsidP="00C1754D">
            <w:pPr>
              <w:jc w:val="right"/>
              <w:rPr>
                <w:sz w:val="22"/>
                <w:szCs w:val="22"/>
              </w:rPr>
            </w:pPr>
            <w:r w:rsidRPr="007F7607">
              <w:rPr>
                <w:b/>
                <w:bCs/>
                <w:sz w:val="22"/>
                <w:szCs w:val="22"/>
              </w:rPr>
              <w:t>16 000 000</w:t>
            </w:r>
          </w:p>
        </w:tc>
      </w:tr>
      <w:tr w:rsidR="008F006C" w:rsidRPr="007F7607" w14:paraId="47EFD893" w14:textId="77777777" w:rsidTr="008F006C">
        <w:trPr>
          <w:trHeight w:hRule="exact" w:val="2547"/>
        </w:trPr>
        <w:tc>
          <w:tcPr>
            <w:tcW w:w="3499" w:type="pct"/>
            <w:tcBorders>
              <w:top w:val="single" w:sz="4" w:space="0" w:color="000000"/>
              <w:left w:val="single" w:sz="4" w:space="0" w:color="000000"/>
              <w:bottom w:val="single" w:sz="4" w:space="0" w:color="000000"/>
              <w:right w:val="single" w:sz="4" w:space="0" w:color="000000"/>
            </w:tcBorders>
          </w:tcPr>
          <w:p w14:paraId="0D4ABF81" w14:textId="77777777" w:rsidR="008F006C" w:rsidRPr="007F7607" w:rsidRDefault="008F006C" w:rsidP="00BD3663">
            <w:pPr>
              <w:jc w:val="both"/>
              <w:rPr>
                <w:i/>
                <w:sz w:val="22"/>
                <w:szCs w:val="22"/>
              </w:rPr>
            </w:pPr>
            <w:r w:rsidRPr="007F7607">
              <w:rPr>
                <w:i/>
                <w:sz w:val="22"/>
                <w:szCs w:val="22"/>
              </w:rPr>
              <w:t xml:space="preserve">4.1 : </w:t>
            </w:r>
            <w:r w:rsidRPr="007F7607">
              <w:rPr>
                <w:i/>
                <w:color w:val="212121"/>
                <w:sz w:val="22"/>
                <w:szCs w:val="22"/>
              </w:rPr>
              <w:t>Renforcement de la capacité institutionnelle du secteur de l'électricité</w:t>
            </w:r>
          </w:p>
          <w:p w14:paraId="07A167BF" w14:textId="77777777" w:rsidR="008F006C" w:rsidRPr="007F7607" w:rsidRDefault="008F006C" w:rsidP="00BD3663">
            <w:pPr>
              <w:jc w:val="both"/>
              <w:rPr>
                <w:i/>
                <w:sz w:val="22"/>
                <w:szCs w:val="22"/>
              </w:rPr>
            </w:pPr>
            <w:r w:rsidRPr="007F7607">
              <w:rPr>
                <w:i/>
                <w:sz w:val="22"/>
                <w:szCs w:val="22"/>
              </w:rPr>
              <w:t xml:space="preserve">4.2: </w:t>
            </w:r>
            <w:r w:rsidRPr="007F7607">
              <w:rPr>
                <w:i/>
                <w:color w:val="212121"/>
                <w:sz w:val="22"/>
                <w:szCs w:val="22"/>
              </w:rPr>
              <w:t>Ingénieur du propriétaire chargé de la supervision du projet</w:t>
            </w:r>
          </w:p>
          <w:p w14:paraId="5615C07C" w14:textId="77777777" w:rsidR="008F006C" w:rsidRPr="007F7607" w:rsidRDefault="008F006C" w:rsidP="00BD3663">
            <w:pPr>
              <w:jc w:val="both"/>
              <w:rPr>
                <w:i/>
                <w:color w:val="212121"/>
                <w:sz w:val="22"/>
                <w:szCs w:val="22"/>
              </w:rPr>
            </w:pPr>
            <w:r w:rsidRPr="007F7607">
              <w:rPr>
                <w:i/>
                <w:sz w:val="22"/>
                <w:szCs w:val="22"/>
              </w:rPr>
              <w:t xml:space="preserve">4.3: </w:t>
            </w:r>
            <w:r w:rsidRPr="007F7607">
              <w:rPr>
                <w:i/>
                <w:color w:val="212121"/>
                <w:sz w:val="22"/>
                <w:szCs w:val="22"/>
              </w:rPr>
              <w:t>Stratégie industrielle structurante fondée sur les activités d'électrification rurale et l'expertise locale pour l'ingénierie, la construction et l'entretien des réseaux HTA / BTA</w:t>
            </w:r>
          </w:p>
          <w:p w14:paraId="1B86346F" w14:textId="77777777" w:rsidR="008F006C" w:rsidRPr="007F7607" w:rsidRDefault="008F006C" w:rsidP="00BD3663">
            <w:pPr>
              <w:jc w:val="both"/>
              <w:rPr>
                <w:i/>
                <w:color w:val="212121"/>
                <w:sz w:val="22"/>
                <w:szCs w:val="22"/>
                <w:shd w:val="clear" w:color="auto" w:fill="FFFFFF"/>
              </w:rPr>
            </w:pPr>
            <w:r w:rsidRPr="007F7607">
              <w:rPr>
                <w:i/>
                <w:color w:val="212121"/>
                <w:sz w:val="22"/>
                <w:szCs w:val="22"/>
                <w:shd w:val="clear" w:color="auto" w:fill="FFFFFF"/>
              </w:rPr>
              <w:t xml:space="preserve">4.4 : Partenariat avec des organisations locales pour le développement de compétences </w:t>
            </w:r>
            <w:r w:rsidRPr="007F7607">
              <w:rPr>
                <w:i/>
                <w:color w:val="212121"/>
                <w:sz w:val="22"/>
                <w:szCs w:val="22"/>
              </w:rPr>
              <w:t>techniques</w:t>
            </w:r>
            <w:r w:rsidRPr="007F7607">
              <w:rPr>
                <w:i/>
                <w:color w:val="212121"/>
                <w:sz w:val="22"/>
                <w:szCs w:val="22"/>
                <w:shd w:val="clear" w:color="auto" w:fill="FFFFFF"/>
              </w:rPr>
              <w:t xml:space="preserve"> en matière de genre</w:t>
            </w:r>
          </w:p>
          <w:p w14:paraId="06964292" w14:textId="77777777" w:rsidR="008F006C" w:rsidRPr="007F7607" w:rsidRDefault="008F006C" w:rsidP="00BD3663">
            <w:pPr>
              <w:jc w:val="both"/>
              <w:rPr>
                <w:b/>
                <w:i/>
                <w:color w:val="212121"/>
                <w:sz w:val="22"/>
                <w:szCs w:val="22"/>
                <w:shd w:val="clear" w:color="auto" w:fill="FFFFFF"/>
              </w:rPr>
            </w:pPr>
            <w:r w:rsidRPr="007F7607">
              <w:rPr>
                <w:i/>
                <w:color w:val="212121"/>
                <w:sz w:val="22"/>
                <w:szCs w:val="22"/>
              </w:rPr>
              <w:t>4.5 : Appui à la gestion de projets</w:t>
            </w:r>
          </w:p>
        </w:tc>
        <w:tc>
          <w:tcPr>
            <w:tcW w:w="1501" w:type="pct"/>
            <w:tcBorders>
              <w:top w:val="single" w:sz="4" w:space="0" w:color="000000"/>
              <w:left w:val="single" w:sz="4" w:space="0" w:color="000000"/>
              <w:bottom w:val="single" w:sz="4" w:space="0" w:color="000000"/>
              <w:right w:val="single" w:sz="4" w:space="0" w:color="000000"/>
            </w:tcBorders>
          </w:tcPr>
          <w:p w14:paraId="4D849003" w14:textId="77777777" w:rsidR="008F006C" w:rsidRPr="007F7607" w:rsidRDefault="008F006C" w:rsidP="001E0B31">
            <w:pPr>
              <w:jc w:val="right"/>
              <w:rPr>
                <w:sz w:val="22"/>
                <w:szCs w:val="22"/>
              </w:rPr>
            </w:pPr>
            <w:r w:rsidRPr="007F7607">
              <w:rPr>
                <w:sz w:val="22"/>
                <w:szCs w:val="22"/>
              </w:rPr>
              <w:t xml:space="preserve">1 700 000 </w:t>
            </w:r>
          </w:p>
          <w:p w14:paraId="7195AD09" w14:textId="77777777" w:rsidR="008F006C" w:rsidRPr="007F7607" w:rsidRDefault="008F006C" w:rsidP="001E0B31">
            <w:pPr>
              <w:jc w:val="right"/>
              <w:rPr>
                <w:sz w:val="22"/>
                <w:szCs w:val="22"/>
              </w:rPr>
            </w:pPr>
          </w:p>
          <w:p w14:paraId="161C2C55" w14:textId="77777777" w:rsidR="008F006C" w:rsidRPr="007F7607" w:rsidRDefault="008F006C" w:rsidP="001E0B31">
            <w:pPr>
              <w:jc w:val="right"/>
              <w:rPr>
                <w:sz w:val="22"/>
                <w:szCs w:val="22"/>
              </w:rPr>
            </w:pPr>
            <w:r w:rsidRPr="007F7607">
              <w:rPr>
                <w:sz w:val="22"/>
                <w:szCs w:val="22"/>
              </w:rPr>
              <w:t>4 500 000</w:t>
            </w:r>
          </w:p>
          <w:p w14:paraId="51DD684F" w14:textId="77777777" w:rsidR="008F006C" w:rsidRPr="007F7607" w:rsidRDefault="008F006C" w:rsidP="001E0B31">
            <w:pPr>
              <w:jc w:val="right"/>
              <w:rPr>
                <w:sz w:val="22"/>
                <w:szCs w:val="22"/>
              </w:rPr>
            </w:pPr>
          </w:p>
          <w:p w14:paraId="35F777B7" w14:textId="77777777" w:rsidR="008F006C" w:rsidRPr="007F7607" w:rsidRDefault="008F006C" w:rsidP="001E0B31">
            <w:pPr>
              <w:jc w:val="right"/>
              <w:rPr>
                <w:sz w:val="22"/>
                <w:szCs w:val="22"/>
              </w:rPr>
            </w:pPr>
            <w:r w:rsidRPr="007F7607">
              <w:rPr>
                <w:sz w:val="22"/>
                <w:szCs w:val="22"/>
              </w:rPr>
              <w:t>1 200 000</w:t>
            </w:r>
          </w:p>
          <w:p w14:paraId="71B87939" w14:textId="77777777" w:rsidR="008F006C" w:rsidRPr="007F7607" w:rsidRDefault="008F006C" w:rsidP="001E0B31">
            <w:pPr>
              <w:jc w:val="right"/>
              <w:rPr>
                <w:sz w:val="22"/>
                <w:szCs w:val="22"/>
              </w:rPr>
            </w:pPr>
          </w:p>
          <w:p w14:paraId="4D0F866D" w14:textId="77777777" w:rsidR="008F006C" w:rsidRPr="007F7607" w:rsidRDefault="008F006C" w:rsidP="001E0B31">
            <w:pPr>
              <w:jc w:val="right"/>
              <w:rPr>
                <w:sz w:val="22"/>
                <w:szCs w:val="22"/>
              </w:rPr>
            </w:pPr>
            <w:r w:rsidRPr="007F7607">
              <w:rPr>
                <w:sz w:val="22"/>
                <w:szCs w:val="22"/>
              </w:rPr>
              <w:t>2 760 000</w:t>
            </w:r>
          </w:p>
          <w:p w14:paraId="67A4F436" w14:textId="77777777" w:rsidR="008F006C" w:rsidRPr="007F7607" w:rsidRDefault="008F006C" w:rsidP="001E0B31">
            <w:pPr>
              <w:jc w:val="right"/>
              <w:rPr>
                <w:sz w:val="22"/>
                <w:szCs w:val="22"/>
              </w:rPr>
            </w:pPr>
          </w:p>
          <w:p w14:paraId="3E39BC0B" w14:textId="77777777" w:rsidR="008F006C" w:rsidRPr="007F7607" w:rsidRDefault="008F006C" w:rsidP="001E0B31">
            <w:pPr>
              <w:jc w:val="right"/>
              <w:rPr>
                <w:sz w:val="22"/>
                <w:szCs w:val="22"/>
              </w:rPr>
            </w:pPr>
            <w:r w:rsidRPr="007F7607">
              <w:rPr>
                <w:sz w:val="22"/>
                <w:szCs w:val="22"/>
              </w:rPr>
              <w:t xml:space="preserve">3 500 000  </w:t>
            </w:r>
          </w:p>
        </w:tc>
      </w:tr>
      <w:tr w:rsidR="008F006C" w:rsidRPr="007F7607" w14:paraId="4F2AA940" w14:textId="77777777" w:rsidTr="008F006C">
        <w:trPr>
          <w:trHeight w:hRule="exact" w:val="422"/>
        </w:trPr>
        <w:tc>
          <w:tcPr>
            <w:tcW w:w="3499" w:type="pct"/>
            <w:tcBorders>
              <w:top w:val="single" w:sz="4" w:space="0" w:color="000000"/>
              <w:left w:val="single" w:sz="4" w:space="0" w:color="000000"/>
              <w:bottom w:val="single" w:sz="4" w:space="0" w:color="000000"/>
              <w:right w:val="single" w:sz="4" w:space="0" w:color="000000"/>
            </w:tcBorders>
            <w:shd w:val="clear" w:color="auto" w:fill="D9D9D9"/>
          </w:tcPr>
          <w:p w14:paraId="57544C6D" w14:textId="77777777" w:rsidR="008F006C" w:rsidRPr="007F7607" w:rsidRDefault="008F006C" w:rsidP="00BD3663">
            <w:pPr>
              <w:jc w:val="both"/>
              <w:rPr>
                <w:b/>
                <w:sz w:val="22"/>
                <w:szCs w:val="22"/>
              </w:rPr>
            </w:pPr>
            <w:r w:rsidRPr="007F7607">
              <w:rPr>
                <w:b/>
                <w:sz w:val="22"/>
                <w:szCs w:val="22"/>
              </w:rPr>
              <w:t>COUT TOTAL ESTIMATIF (USD)</w:t>
            </w:r>
          </w:p>
        </w:tc>
        <w:tc>
          <w:tcPr>
            <w:tcW w:w="1501" w:type="pct"/>
            <w:tcBorders>
              <w:top w:val="single" w:sz="4" w:space="0" w:color="000000"/>
              <w:left w:val="single" w:sz="4" w:space="0" w:color="000000"/>
              <w:bottom w:val="single" w:sz="4" w:space="0" w:color="000000"/>
              <w:right w:val="single" w:sz="4" w:space="0" w:color="000000"/>
            </w:tcBorders>
            <w:shd w:val="clear" w:color="auto" w:fill="D9D9D9"/>
          </w:tcPr>
          <w:p w14:paraId="5804E74F" w14:textId="77777777" w:rsidR="008F006C" w:rsidRPr="007F7607" w:rsidRDefault="008F006C" w:rsidP="00CC4523">
            <w:pPr>
              <w:jc w:val="right"/>
              <w:rPr>
                <w:b/>
                <w:bCs/>
                <w:sz w:val="22"/>
                <w:szCs w:val="22"/>
              </w:rPr>
            </w:pPr>
            <w:r w:rsidRPr="007F7607">
              <w:rPr>
                <w:b/>
                <w:bCs/>
                <w:sz w:val="22"/>
                <w:szCs w:val="22"/>
              </w:rPr>
              <w:t xml:space="preserve">236 900 000 </w:t>
            </w:r>
          </w:p>
        </w:tc>
      </w:tr>
    </w:tbl>
    <w:p w14:paraId="32ABD724" w14:textId="77777777" w:rsidR="00BD3663" w:rsidRPr="007F7607" w:rsidRDefault="00BD3663" w:rsidP="00BD3663">
      <w:pPr>
        <w:jc w:val="both"/>
      </w:pPr>
    </w:p>
    <w:p w14:paraId="05694038" w14:textId="77777777" w:rsidR="00CC4523" w:rsidRPr="007F7607" w:rsidRDefault="00CC4523" w:rsidP="000A30BC">
      <w:pPr>
        <w:pStyle w:val="Heading4"/>
        <w:numPr>
          <w:ilvl w:val="3"/>
          <w:numId w:val="18"/>
        </w:numPr>
        <w:rPr>
          <w:sz w:val="24"/>
          <w:szCs w:val="24"/>
        </w:rPr>
      </w:pPr>
      <w:bookmarkStart w:id="113" w:name="_Toc502322083"/>
      <w:bookmarkStart w:id="114" w:name="_Toc515958736"/>
      <w:bookmarkStart w:id="115" w:name="_Toc520299029"/>
      <w:r w:rsidRPr="007F7607">
        <w:rPr>
          <w:sz w:val="24"/>
          <w:szCs w:val="24"/>
        </w:rPr>
        <w:t>Composante 1 : Électrification rurale par extension du réseau (176.9 millions US $</w:t>
      </w:r>
      <w:bookmarkEnd w:id="113"/>
      <w:bookmarkEnd w:id="114"/>
      <w:r w:rsidRPr="007F7607">
        <w:rPr>
          <w:sz w:val="24"/>
          <w:szCs w:val="24"/>
        </w:rPr>
        <w:t>)</w:t>
      </w:r>
      <w:bookmarkEnd w:id="115"/>
    </w:p>
    <w:p w14:paraId="31D16A67" w14:textId="77777777" w:rsidR="00CC4523" w:rsidRPr="007F7607" w:rsidRDefault="00CC4523" w:rsidP="000A30BC">
      <w:pPr>
        <w:numPr>
          <w:ilvl w:val="0"/>
          <w:numId w:val="36"/>
        </w:numPr>
        <w:spacing w:before="120" w:after="60"/>
        <w:jc w:val="both"/>
        <w:rPr>
          <w:b/>
          <w:i/>
          <w:color w:val="212121"/>
          <w:lang w:eastAsia="fr-CM"/>
        </w:rPr>
      </w:pPr>
      <w:bookmarkStart w:id="116" w:name="_Hlk515636729"/>
      <w:r w:rsidRPr="007F7607">
        <w:rPr>
          <w:b/>
          <w:i/>
          <w:u w:val="single"/>
        </w:rPr>
        <w:t>Sous-composante 1.1</w:t>
      </w:r>
      <w:r w:rsidRPr="007F7607">
        <w:rPr>
          <w:i/>
        </w:rPr>
        <w:t xml:space="preserve"> : </w:t>
      </w:r>
      <w:r w:rsidRPr="007F7607">
        <w:rPr>
          <w:b/>
          <w:i/>
          <w:color w:val="212121"/>
          <w:lang w:eastAsia="fr-CM"/>
        </w:rPr>
        <w:t xml:space="preserve">Électrification rurale par extension des réseaux MT / BT (IDA 75,4 millions </w:t>
      </w:r>
      <w:r w:rsidRPr="007F7607">
        <w:rPr>
          <w:b/>
          <w:i/>
          <w:u w:val="single"/>
        </w:rPr>
        <w:t>US $</w:t>
      </w:r>
      <w:r w:rsidR="009B56F8" w:rsidRPr="007F7607">
        <w:rPr>
          <w:b/>
          <w:i/>
          <w:color w:val="212121"/>
          <w:lang w:eastAsia="fr-CM"/>
        </w:rPr>
        <w:t>)</w:t>
      </w:r>
    </w:p>
    <w:p w14:paraId="49EBC4E3" w14:textId="7C823E00" w:rsidR="00CC4523" w:rsidRPr="007F7607" w:rsidRDefault="00CC4523" w:rsidP="00CC4523">
      <w:pPr>
        <w:spacing w:before="60" w:after="60"/>
        <w:jc w:val="both"/>
      </w:pPr>
      <w:r w:rsidRPr="007F7607">
        <w:rPr>
          <w:color w:val="212121"/>
          <w:lang w:eastAsia="fr-CM"/>
        </w:rPr>
        <w:t>Cette sous-composante financera l'électrification d'environ 417 nouvelles localités dans des zones rurales sélectionnées, avec une population totale de 1 040 963 personnes, représentant environ 256 265 ménages dans quatre régions de l'Extrême-Nord, Nord-Ouest, Sud-Ouest et Est.</w:t>
      </w:r>
      <w:r w:rsidR="007845F0" w:rsidRPr="007F7607">
        <w:rPr>
          <w:color w:val="212121"/>
          <w:lang w:eastAsia="fr-CM"/>
        </w:rPr>
        <w:t xml:space="preserve"> </w:t>
      </w:r>
      <w:r w:rsidRPr="007F7607">
        <w:rPr>
          <w:color w:val="212121"/>
          <w:lang w:eastAsia="fr-CM"/>
        </w:rPr>
        <w:t xml:space="preserve">Les activités à financer </w:t>
      </w:r>
      <w:r w:rsidR="009B56F8" w:rsidRPr="007F7607">
        <w:rPr>
          <w:color w:val="212121"/>
          <w:lang w:eastAsia="fr-CM"/>
        </w:rPr>
        <w:t>comprennent :</w:t>
      </w:r>
      <w:r w:rsidRPr="007F7607">
        <w:rPr>
          <w:color w:val="212121"/>
          <w:lang w:eastAsia="fr-CM"/>
        </w:rPr>
        <w:t xml:space="preserve"> (i) la Construction de 2 537 km de lignes </w:t>
      </w:r>
      <w:r w:rsidR="009B56F8" w:rsidRPr="007F7607">
        <w:rPr>
          <w:color w:val="212121"/>
          <w:lang w:eastAsia="fr-CM"/>
        </w:rPr>
        <w:t>HTA ;</w:t>
      </w:r>
      <w:r w:rsidRPr="007F7607">
        <w:rPr>
          <w:color w:val="212121"/>
          <w:lang w:eastAsia="fr-CM"/>
        </w:rPr>
        <w:t xml:space="preserve">(ii). Construction de 2 134 km de lignes </w:t>
      </w:r>
      <w:r w:rsidR="009B56F8" w:rsidRPr="007F7607">
        <w:rPr>
          <w:color w:val="212121"/>
          <w:lang w:eastAsia="fr-CM"/>
        </w:rPr>
        <w:t>BTA ;</w:t>
      </w:r>
      <w:r w:rsidRPr="007F7607">
        <w:rPr>
          <w:color w:val="212121"/>
          <w:lang w:eastAsia="fr-CM"/>
        </w:rPr>
        <w:t xml:space="preserve">(iii). Érection de 544 </w:t>
      </w:r>
      <w:r w:rsidR="00791138" w:rsidRPr="007F7607">
        <w:rPr>
          <w:color w:val="212121"/>
          <w:lang w:eastAsia="fr-CM"/>
        </w:rPr>
        <w:t>postes</w:t>
      </w:r>
      <w:r w:rsidRPr="007F7607">
        <w:rPr>
          <w:color w:val="212121"/>
          <w:lang w:eastAsia="fr-CM"/>
        </w:rPr>
        <w:t xml:space="preserve"> / transformateurs aériens </w:t>
      </w:r>
      <w:r w:rsidR="00EB2807" w:rsidRPr="007F7607">
        <w:rPr>
          <w:color w:val="212121"/>
          <w:lang w:eastAsia="fr-CM"/>
        </w:rPr>
        <w:t>comprenant :</w:t>
      </w:r>
      <w:r w:rsidRPr="007F7607">
        <w:rPr>
          <w:color w:val="212121"/>
          <w:lang w:eastAsia="fr-CM"/>
        </w:rPr>
        <w:t>300 transformateurs de 50 kVA,172 transformateurs de 100kVA et72 transformateurs de 25kVA monophasés pour SWER.</w:t>
      </w:r>
    </w:p>
    <w:p w14:paraId="74ED1FA3" w14:textId="77777777" w:rsidR="00CC4523" w:rsidRPr="007F7607" w:rsidRDefault="00CC4523" w:rsidP="000A30BC">
      <w:pPr>
        <w:numPr>
          <w:ilvl w:val="0"/>
          <w:numId w:val="36"/>
        </w:numPr>
        <w:spacing w:before="120" w:after="60"/>
        <w:jc w:val="both"/>
        <w:rPr>
          <w:i/>
        </w:rPr>
      </w:pPr>
      <w:r w:rsidRPr="007F7607">
        <w:rPr>
          <w:b/>
          <w:i/>
          <w:u w:val="single"/>
        </w:rPr>
        <w:lastRenderedPageBreak/>
        <w:t>Sous-composante 1.2</w:t>
      </w:r>
      <w:r w:rsidRPr="007F7607">
        <w:rPr>
          <w:i/>
        </w:rPr>
        <w:t xml:space="preserve"> : </w:t>
      </w:r>
      <w:r w:rsidRPr="007F7607">
        <w:rPr>
          <w:b/>
          <w:i/>
          <w:color w:val="212121"/>
        </w:rPr>
        <w:t xml:space="preserve">Électrification rurale par extension des réseaux MT / BT (BEI / UE 42,3 </w:t>
      </w:r>
      <w:r w:rsidRPr="007F7607">
        <w:rPr>
          <w:b/>
          <w:i/>
          <w:u w:val="single"/>
        </w:rPr>
        <w:t>millions</w:t>
      </w:r>
      <w:r w:rsidR="00EB2807" w:rsidRPr="007F7607">
        <w:rPr>
          <w:b/>
          <w:i/>
          <w:u w:val="single"/>
        </w:rPr>
        <w:t xml:space="preserve"> </w:t>
      </w:r>
      <w:r w:rsidRPr="007F7607">
        <w:rPr>
          <w:b/>
          <w:i/>
          <w:u w:val="single"/>
        </w:rPr>
        <w:t>US $</w:t>
      </w:r>
      <w:r w:rsidRPr="007F7607">
        <w:rPr>
          <w:b/>
          <w:i/>
          <w:color w:val="212121"/>
        </w:rPr>
        <w:t>)</w:t>
      </w:r>
    </w:p>
    <w:p w14:paraId="47E3B4FD" w14:textId="2B918FF2" w:rsidR="00CC4523" w:rsidRPr="007F7607" w:rsidRDefault="00CC4523" w:rsidP="000A30BC">
      <w:pPr>
        <w:spacing w:before="60" w:after="60"/>
        <w:jc w:val="both"/>
        <w:rPr>
          <w:color w:val="212121"/>
          <w:lang w:eastAsia="fr-CM"/>
        </w:rPr>
      </w:pPr>
      <w:r w:rsidRPr="007F7607">
        <w:rPr>
          <w:color w:val="212121"/>
          <w:lang w:eastAsia="fr-CM"/>
        </w:rPr>
        <w:t xml:space="preserve">Cette sous-composante financera l'électrification d'environ 270 nouvelles localités dans des zones rurales sélectionnées, avec une population totale de 594 249 personnes, représentant environ 110 058 ménages dans deux régions de l'Adamaoua et du Nord. Les activités à financer </w:t>
      </w:r>
      <w:r w:rsidR="00C1754D" w:rsidRPr="007F7607">
        <w:rPr>
          <w:color w:val="212121"/>
          <w:lang w:eastAsia="fr-CM"/>
        </w:rPr>
        <w:t>comprennent :</w:t>
      </w:r>
      <w:r w:rsidRPr="007F7607">
        <w:rPr>
          <w:color w:val="212121"/>
          <w:lang w:eastAsia="fr-CM"/>
        </w:rPr>
        <w:t xml:space="preserve"> (j). Construction de 1 467 km de lignes </w:t>
      </w:r>
      <w:r w:rsidR="00C1754D" w:rsidRPr="007F7607">
        <w:rPr>
          <w:color w:val="212121"/>
          <w:lang w:eastAsia="fr-CM"/>
        </w:rPr>
        <w:t>HTA ;</w:t>
      </w:r>
      <w:r w:rsidRPr="007F7607">
        <w:rPr>
          <w:color w:val="212121"/>
          <w:lang w:eastAsia="fr-CM"/>
        </w:rPr>
        <w:t xml:space="preserve"> (ii). Construction de 1 505 km de lignes </w:t>
      </w:r>
      <w:r w:rsidR="00C1754D" w:rsidRPr="007F7607">
        <w:rPr>
          <w:color w:val="212121"/>
          <w:lang w:eastAsia="fr-CM"/>
        </w:rPr>
        <w:t>BTA ;</w:t>
      </w:r>
      <w:r w:rsidRPr="007F7607">
        <w:rPr>
          <w:color w:val="212121"/>
          <w:lang w:eastAsia="fr-CM"/>
        </w:rPr>
        <w:t xml:space="preserve"> (iii). Érection de 317 </w:t>
      </w:r>
      <w:r w:rsidR="00791138" w:rsidRPr="007F7607">
        <w:rPr>
          <w:color w:val="212121"/>
          <w:lang w:eastAsia="fr-CM"/>
        </w:rPr>
        <w:t>postes</w:t>
      </w:r>
      <w:r w:rsidRPr="007F7607">
        <w:rPr>
          <w:color w:val="212121"/>
          <w:lang w:eastAsia="fr-CM"/>
        </w:rPr>
        <w:t xml:space="preserve"> / transformateurs aériens </w:t>
      </w:r>
      <w:r w:rsidR="00C1754D" w:rsidRPr="007F7607">
        <w:rPr>
          <w:color w:val="212121"/>
          <w:lang w:eastAsia="fr-CM"/>
        </w:rPr>
        <w:t>comprenant :</w:t>
      </w:r>
      <w:r w:rsidRPr="007F7607">
        <w:rPr>
          <w:color w:val="212121"/>
          <w:lang w:eastAsia="fr-CM"/>
        </w:rPr>
        <w:t xml:space="preserve"> - 200 transformateurs de 50kVA, - 100 transformateurs de 100kVA </w:t>
      </w:r>
      <w:r w:rsidR="00C1754D" w:rsidRPr="007F7607">
        <w:rPr>
          <w:color w:val="212121"/>
          <w:lang w:eastAsia="fr-CM"/>
        </w:rPr>
        <w:t>et ;</w:t>
      </w:r>
      <w:r w:rsidRPr="007F7607">
        <w:rPr>
          <w:color w:val="212121"/>
          <w:lang w:eastAsia="fr-CM"/>
        </w:rPr>
        <w:t xml:space="preserve"> - 17 transformateurs de 25kVA monophasés pour SWER</w:t>
      </w:r>
    </w:p>
    <w:p w14:paraId="05A322A8" w14:textId="77777777" w:rsidR="00CC4523" w:rsidRPr="007F7607" w:rsidRDefault="00CC4523" w:rsidP="000A30BC">
      <w:pPr>
        <w:numPr>
          <w:ilvl w:val="0"/>
          <w:numId w:val="36"/>
        </w:numPr>
        <w:spacing w:before="120" w:after="60"/>
        <w:jc w:val="both"/>
        <w:rPr>
          <w:b/>
          <w:i/>
          <w:color w:val="212121"/>
        </w:rPr>
      </w:pPr>
      <w:r w:rsidRPr="007F7607">
        <w:rPr>
          <w:b/>
          <w:i/>
          <w:u w:val="single"/>
        </w:rPr>
        <w:t>Sous-composante 1.3</w:t>
      </w:r>
      <w:r w:rsidRPr="007F7607">
        <w:rPr>
          <w:i/>
        </w:rPr>
        <w:t xml:space="preserve"> : </w:t>
      </w:r>
      <w:r w:rsidRPr="007F7607">
        <w:rPr>
          <w:b/>
          <w:i/>
          <w:color w:val="212121"/>
        </w:rPr>
        <w:t>Renforcement et extension des réseaux HTB / HTA / BTA existants pour renforcer la sécurité de l'approvisionnement en électricité des nouveaux villages</w:t>
      </w:r>
      <w:r w:rsidRPr="007F7607">
        <w:rPr>
          <w:i/>
          <w:color w:val="212121"/>
        </w:rPr>
        <w:t xml:space="preserve"> (</w:t>
      </w:r>
      <w:r w:rsidRPr="007F7607">
        <w:rPr>
          <w:b/>
          <w:i/>
          <w:color w:val="212121"/>
        </w:rPr>
        <w:t xml:space="preserve">36,2 millions </w:t>
      </w:r>
      <w:r w:rsidRPr="007F7607">
        <w:rPr>
          <w:b/>
          <w:i/>
          <w:u w:val="single"/>
        </w:rPr>
        <w:t>US $</w:t>
      </w:r>
      <w:r w:rsidRPr="007F7607">
        <w:rPr>
          <w:b/>
          <w:i/>
          <w:color w:val="212121"/>
        </w:rPr>
        <w:t xml:space="preserve">) </w:t>
      </w:r>
    </w:p>
    <w:p w14:paraId="5E754B37" w14:textId="77777777" w:rsidR="00CC4523" w:rsidRPr="007F7607" w:rsidRDefault="00CC4523" w:rsidP="00CC4523">
      <w:pPr>
        <w:spacing w:before="60" w:after="120"/>
        <w:jc w:val="both"/>
      </w:pPr>
      <w:r w:rsidRPr="007F7607">
        <w:rPr>
          <w:color w:val="212121"/>
        </w:rPr>
        <w:t xml:space="preserve">Cette sous-composante </w:t>
      </w:r>
      <w:r w:rsidR="009B56F8" w:rsidRPr="007F7607">
        <w:rPr>
          <w:color w:val="212121"/>
        </w:rPr>
        <w:t>financera :</w:t>
      </w:r>
      <w:r w:rsidRPr="007F7607">
        <w:rPr>
          <w:color w:val="212121"/>
        </w:rPr>
        <w:t xml:space="preserve"> (i) la construction de nouvelles sous-stations de distribution HTA et / ou de sous-stations HTB / </w:t>
      </w:r>
      <w:r w:rsidR="009B56F8" w:rsidRPr="007F7607">
        <w:rPr>
          <w:color w:val="212121"/>
        </w:rPr>
        <w:t>HTA ;</w:t>
      </w:r>
      <w:r w:rsidRPr="007F7607">
        <w:rPr>
          <w:color w:val="212121"/>
        </w:rPr>
        <w:t xml:space="preserve"> (ii) la construction de lignes HTB / </w:t>
      </w:r>
      <w:r w:rsidR="009B56F8" w:rsidRPr="007F7607">
        <w:rPr>
          <w:color w:val="212121"/>
        </w:rPr>
        <w:t>HTA ;</w:t>
      </w:r>
      <w:r w:rsidRPr="007F7607">
        <w:rPr>
          <w:color w:val="212121"/>
        </w:rPr>
        <w:t xml:space="preserve"> (iii) la mise à niveau les réseaux à moyenne tension monophasée en réseaux triphasés pour faire face à la croissance de la demande, et (iv) la restructuration et le renforcement </w:t>
      </w:r>
      <w:r w:rsidRPr="007F7607">
        <w:rPr>
          <w:color w:val="212121"/>
          <w:shd w:val="clear" w:color="auto" w:fill="FFFFFF"/>
        </w:rPr>
        <w:t>du réseau HTA existant pour électrifier de nouvelles localités.</w:t>
      </w:r>
    </w:p>
    <w:p w14:paraId="54D3620F" w14:textId="77777777" w:rsidR="00CC4523" w:rsidRPr="007F7607" w:rsidRDefault="00CC4523" w:rsidP="000A30BC">
      <w:pPr>
        <w:pStyle w:val="Heading4"/>
        <w:numPr>
          <w:ilvl w:val="3"/>
          <w:numId w:val="18"/>
        </w:numPr>
        <w:rPr>
          <w:sz w:val="24"/>
          <w:szCs w:val="24"/>
        </w:rPr>
      </w:pPr>
      <w:bookmarkStart w:id="117" w:name="_Toc520299030"/>
      <w:bookmarkStart w:id="118" w:name="_Toc502322084"/>
      <w:bookmarkStart w:id="119" w:name="_Toc515958737"/>
      <w:r w:rsidRPr="007F7607">
        <w:rPr>
          <w:sz w:val="24"/>
          <w:szCs w:val="24"/>
        </w:rPr>
        <w:t>Composante 2 : Électrification rurale décentralisée (19 millions US $)</w:t>
      </w:r>
      <w:bookmarkEnd w:id="117"/>
    </w:p>
    <w:p w14:paraId="4C65B490" w14:textId="1FBBF55C" w:rsidR="00CC4523" w:rsidRPr="007F7607" w:rsidRDefault="00CC4523" w:rsidP="000A30BC">
      <w:pPr>
        <w:numPr>
          <w:ilvl w:val="0"/>
          <w:numId w:val="36"/>
        </w:numPr>
        <w:spacing w:before="120" w:after="60"/>
        <w:jc w:val="both"/>
        <w:rPr>
          <w:i/>
          <w:color w:val="212121"/>
          <w:shd w:val="clear" w:color="auto" w:fill="FFFFFF"/>
        </w:rPr>
      </w:pPr>
      <w:r w:rsidRPr="007F7607">
        <w:rPr>
          <w:b/>
          <w:i/>
          <w:color w:val="212121"/>
          <w:shd w:val="clear" w:color="auto" w:fill="FFFFFF"/>
        </w:rPr>
        <w:t>Sous-</w:t>
      </w:r>
      <w:r w:rsidRPr="007F7607">
        <w:rPr>
          <w:b/>
          <w:i/>
          <w:u w:val="single"/>
        </w:rPr>
        <w:t>composante</w:t>
      </w:r>
      <w:r w:rsidR="009B56F8" w:rsidRPr="007F7607">
        <w:rPr>
          <w:b/>
          <w:i/>
          <w:color w:val="212121"/>
          <w:shd w:val="clear" w:color="auto" w:fill="FFFFFF"/>
        </w:rPr>
        <w:t>2.1</w:t>
      </w:r>
      <w:r w:rsidR="005902F5" w:rsidRPr="007F7607">
        <w:rPr>
          <w:b/>
          <w:i/>
          <w:color w:val="212121"/>
          <w:shd w:val="clear" w:color="auto" w:fill="FFFFFF"/>
        </w:rPr>
        <w:t> : Développement</w:t>
      </w:r>
      <w:r w:rsidRPr="007F7607">
        <w:rPr>
          <w:b/>
          <w:i/>
          <w:color w:val="212121"/>
          <w:shd w:val="clear" w:color="auto" w:fill="FFFFFF"/>
        </w:rPr>
        <w:t xml:space="preserve"> d'un partenariat public-privé pilote pour l'électrification rurale décentralisée (6 millions </w:t>
      </w:r>
      <w:r w:rsidRPr="007F7607">
        <w:rPr>
          <w:b/>
          <w:i/>
          <w:u w:val="single"/>
        </w:rPr>
        <w:t>US $</w:t>
      </w:r>
      <w:r w:rsidR="009B56F8" w:rsidRPr="007F7607">
        <w:rPr>
          <w:b/>
          <w:i/>
          <w:color w:val="212121"/>
          <w:shd w:val="clear" w:color="auto" w:fill="FFFFFF"/>
        </w:rPr>
        <w:t>)</w:t>
      </w:r>
    </w:p>
    <w:p w14:paraId="74CCCD5A" w14:textId="5C54CBD4" w:rsidR="00CC4523" w:rsidRPr="007F7607" w:rsidRDefault="00CC4523" w:rsidP="00CC4523">
      <w:pPr>
        <w:spacing w:after="60"/>
        <w:jc w:val="both"/>
        <w:rPr>
          <w:color w:val="212121"/>
          <w:shd w:val="clear" w:color="auto" w:fill="FFFFFF"/>
        </w:rPr>
      </w:pPr>
      <w:r w:rsidRPr="007F7607">
        <w:rPr>
          <w:color w:val="212121"/>
          <w:shd w:val="clear" w:color="auto" w:fill="FFFFFF"/>
        </w:rPr>
        <w:t xml:space="preserve">Cette sous-composante </w:t>
      </w:r>
      <w:r w:rsidR="00791138" w:rsidRPr="007F7607">
        <w:rPr>
          <w:color w:val="212121"/>
          <w:shd w:val="clear" w:color="auto" w:fill="FFFFFF"/>
        </w:rPr>
        <w:t>appuiera</w:t>
      </w:r>
      <w:r w:rsidR="00EB2807" w:rsidRPr="007F7607">
        <w:rPr>
          <w:color w:val="212121"/>
          <w:shd w:val="clear" w:color="auto" w:fill="FFFFFF"/>
        </w:rPr>
        <w:t xml:space="preserve"> </w:t>
      </w:r>
      <w:r w:rsidRPr="007F7607">
        <w:rPr>
          <w:color w:val="212121"/>
          <w:shd w:val="clear" w:color="auto" w:fill="FFFFFF"/>
        </w:rPr>
        <w:t xml:space="preserve">deux projets pilotes de partenariat public-privé en développant une source de production renouvelable (Centrale hydroélectrique </w:t>
      </w:r>
      <w:r w:rsidR="005902F5" w:rsidRPr="007F7607">
        <w:rPr>
          <w:color w:val="212121"/>
          <w:shd w:val="clear" w:color="auto" w:fill="FFFFFF"/>
        </w:rPr>
        <w:t>Pico</w:t>
      </w:r>
      <w:r w:rsidRPr="007F7607">
        <w:rPr>
          <w:color w:val="212121"/>
          <w:shd w:val="clear" w:color="auto" w:fill="FFFFFF"/>
        </w:rPr>
        <w:t xml:space="preserve"> (PCH)) de 1 MW à 1,5 MW chacun, associés aux réseaux HTA et BTA pour électrifier une grappe de 10 à 20 localités dans les régions de l'Adamaoua et du Nord. Ces localités sont situées à plus de 20 km de la grille existante </w:t>
      </w:r>
      <w:r w:rsidR="009B56F8" w:rsidRPr="007F7607">
        <w:rPr>
          <w:color w:val="212121"/>
          <w:shd w:val="clear" w:color="auto" w:fill="FFFFFF"/>
        </w:rPr>
        <w:t>d’ENEO ;</w:t>
      </w:r>
      <w:r w:rsidRPr="007F7607">
        <w:rPr>
          <w:color w:val="212121"/>
          <w:shd w:val="clear" w:color="auto" w:fill="FFFFFF"/>
        </w:rPr>
        <w:t xml:space="preserve"> Environ 12 PCH de 24 MW identifiés dans le </w:t>
      </w:r>
      <w:proofErr w:type="gramStart"/>
      <w:r w:rsidR="007845F0" w:rsidRPr="007F7607">
        <w:rPr>
          <w:color w:val="212121"/>
          <w:shd w:val="clear" w:color="auto" w:fill="FFFFFF"/>
        </w:rPr>
        <w:t xml:space="preserve">PDER </w:t>
      </w:r>
      <w:r w:rsidRPr="007F7607">
        <w:rPr>
          <w:color w:val="212121"/>
          <w:shd w:val="clear" w:color="auto" w:fill="FFFFFF"/>
        </w:rPr>
        <w:t xml:space="preserve"> permettront</w:t>
      </w:r>
      <w:proofErr w:type="gramEnd"/>
      <w:r w:rsidRPr="007F7607">
        <w:rPr>
          <w:color w:val="212121"/>
          <w:shd w:val="clear" w:color="auto" w:fill="FFFFFF"/>
        </w:rPr>
        <w:t xml:space="preserve"> d'électrifier 30 192 clients BT dans 135 localités de 374 000 habitants dans les régions du Nord, de l'Adamaoua et du Nord-Ouest, complétant ainsi le Programme de Valorisation de l'Utilisation Productive de l'Électricité. La sélection des opérateurs sera effectuée par ARSEL en fonction de leur plan d'affaires et des critères de sélection spécifiques Manuel de mise en œuvre. L'ARE sera responsable de la planification des mini-sites ainsi que de la préparation et de la supervision du plan de PPP. Les activités de cette sous-composantes</w:t>
      </w:r>
      <w:r w:rsidR="0038300A" w:rsidRPr="007F7607">
        <w:rPr>
          <w:color w:val="212121"/>
          <w:shd w:val="clear" w:color="auto" w:fill="FFFFFF"/>
        </w:rPr>
        <w:t xml:space="preserve"> </w:t>
      </w:r>
      <w:r w:rsidRPr="007F7607">
        <w:rPr>
          <w:color w:val="212121"/>
          <w:shd w:val="clear" w:color="auto" w:fill="FFFFFF"/>
        </w:rPr>
        <w:t xml:space="preserve">ont : (i) Construction de deux PCH de 3 MW dans les régions du Nord-Ouest et de </w:t>
      </w:r>
      <w:r w:rsidR="009B56F8" w:rsidRPr="007F7607">
        <w:rPr>
          <w:color w:val="212121"/>
          <w:shd w:val="clear" w:color="auto" w:fill="FFFFFF"/>
        </w:rPr>
        <w:t>l’Adamaoua ;</w:t>
      </w:r>
      <w:r w:rsidRPr="007F7607">
        <w:rPr>
          <w:color w:val="212121"/>
          <w:shd w:val="clear" w:color="auto" w:fill="FFFFFF"/>
        </w:rPr>
        <w:t xml:space="preserve"> ii) Construction de 70 à 100 km de lignes HTA et de 70 km de lignes BTA pour électrifier environ 20 </w:t>
      </w:r>
      <w:r w:rsidR="009B56F8" w:rsidRPr="007F7607">
        <w:rPr>
          <w:color w:val="212121"/>
          <w:shd w:val="clear" w:color="auto" w:fill="FFFFFF"/>
        </w:rPr>
        <w:t>localités ;</w:t>
      </w:r>
      <w:r w:rsidRPr="007F7607">
        <w:rPr>
          <w:color w:val="212121"/>
          <w:shd w:val="clear" w:color="auto" w:fill="FFFFFF"/>
        </w:rPr>
        <w:t xml:space="preserve"> environ 2000 clients auront accès à </w:t>
      </w:r>
      <w:r w:rsidR="009B56F8" w:rsidRPr="007F7607">
        <w:rPr>
          <w:color w:val="212121"/>
          <w:shd w:val="clear" w:color="auto" w:fill="FFFFFF"/>
        </w:rPr>
        <w:t>l’électricité ;</w:t>
      </w:r>
      <w:r w:rsidRPr="007F7607">
        <w:rPr>
          <w:color w:val="212121"/>
          <w:shd w:val="clear" w:color="auto" w:fill="FFFFFF"/>
        </w:rPr>
        <w:t xml:space="preserve"> (iii) Recrutement de deux opérateurs chargés de l'exploitation et de la maintenance des installations construites.</w:t>
      </w:r>
    </w:p>
    <w:p w14:paraId="6FEEFC1D" w14:textId="77777777" w:rsidR="00CC4523" w:rsidRPr="007F7607" w:rsidRDefault="00CC4523" w:rsidP="000A30BC">
      <w:pPr>
        <w:numPr>
          <w:ilvl w:val="0"/>
          <w:numId w:val="36"/>
        </w:numPr>
        <w:spacing w:before="120" w:after="60"/>
        <w:jc w:val="both"/>
        <w:rPr>
          <w:i/>
          <w:color w:val="212121"/>
          <w:shd w:val="clear" w:color="auto" w:fill="FFFFFF"/>
        </w:rPr>
      </w:pPr>
      <w:r w:rsidRPr="007F7607">
        <w:rPr>
          <w:b/>
          <w:i/>
          <w:color w:val="212121"/>
          <w:shd w:val="clear" w:color="auto" w:fill="FFFFFF"/>
        </w:rPr>
        <w:t>Sous-</w:t>
      </w:r>
      <w:r w:rsidRPr="007F7607">
        <w:rPr>
          <w:b/>
          <w:i/>
          <w:u w:val="single"/>
        </w:rPr>
        <w:t>composante</w:t>
      </w:r>
      <w:r w:rsidR="009B56F8" w:rsidRPr="007F7607">
        <w:rPr>
          <w:b/>
          <w:i/>
          <w:color w:val="212121"/>
          <w:shd w:val="clear" w:color="auto" w:fill="FFFFFF"/>
        </w:rPr>
        <w:t>2.2 :</w:t>
      </w:r>
      <w:r w:rsidR="0038300A" w:rsidRPr="007F7607">
        <w:rPr>
          <w:b/>
          <w:i/>
          <w:color w:val="212121"/>
          <w:shd w:val="clear" w:color="auto" w:fill="FFFFFF"/>
        </w:rPr>
        <w:t xml:space="preserve"> </w:t>
      </w:r>
      <w:r w:rsidRPr="007F7607">
        <w:rPr>
          <w:b/>
          <w:i/>
          <w:color w:val="212121"/>
          <w:shd w:val="clear" w:color="auto" w:fill="FFFFFF"/>
        </w:rPr>
        <w:t xml:space="preserve">Sécurisation de l'approvisionnement en électricité dans des sites isolés par hybridation (13 millions </w:t>
      </w:r>
      <w:r w:rsidRPr="007F7607">
        <w:rPr>
          <w:b/>
          <w:i/>
          <w:u w:val="single"/>
        </w:rPr>
        <w:t>US $</w:t>
      </w:r>
      <w:r w:rsidR="009B56F8" w:rsidRPr="007F7607">
        <w:rPr>
          <w:b/>
          <w:i/>
          <w:color w:val="212121"/>
          <w:shd w:val="clear" w:color="auto" w:fill="FFFFFF"/>
        </w:rPr>
        <w:t>)</w:t>
      </w:r>
    </w:p>
    <w:p w14:paraId="3E4ADFA5" w14:textId="291277AB" w:rsidR="00CC4523" w:rsidRPr="007F7607" w:rsidRDefault="00CC4523" w:rsidP="00CC4523">
      <w:pPr>
        <w:jc w:val="both"/>
        <w:rPr>
          <w:color w:val="212121"/>
          <w:shd w:val="clear" w:color="auto" w:fill="FFFFFF"/>
        </w:rPr>
      </w:pPr>
      <w:r w:rsidRPr="007F7607">
        <w:rPr>
          <w:color w:val="212121"/>
          <w:shd w:val="clear" w:color="auto" w:fill="FFFFFF"/>
        </w:rPr>
        <w:t>Cette sous-composante vise à renforcer la fiabilité et la capacité des centrales à combustibles fossiles existantes dans la concession ENEO et à étendre le réseau de distribution dans des localités décentralisées ciblées. Cette sous-composante financera l'hybridation de l'approvisionnement en électricité dans 5 à 10 localités en ajoutant jusqu'à 300 kW</w:t>
      </w:r>
      <w:r w:rsidR="005902F5">
        <w:rPr>
          <w:color w:val="212121"/>
          <w:shd w:val="clear" w:color="auto" w:fill="FFFFFF"/>
        </w:rPr>
        <w:t>c</w:t>
      </w:r>
      <w:r w:rsidRPr="005902F5">
        <w:rPr>
          <w:color w:val="212121"/>
          <w:shd w:val="clear" w:color="auto" w:fill="FFFFFF"/>
        </w:rPr>
        <w:t xml:space="preserve"> de centrales solaires PV et 5 à 7 km de réseaux MT / BT supplémentaires (400V / 230V) par localités. L'hybridation permettra une augmentation significative de l'approvisionnement en électricité et sa fiabilité dans les localités concernées et contribuera à la réduction des gaz à effet de serre. La solution la plus économique en termes de coûts réduits est la solution avec système hybride comparé au groupe électrogè</w:t>
      </w:r>
      <w:r w:rsidRPr="007F7607">
        <w:rPr>
          <w:color w:val="212121"/>
          <w:shd w:val="clear" w:color="auto" w:fill="FFFFFF"/>
        </w:rPr>
        <w:t>ne seul. Les activités à financer comprennent : • Construction de 10 centrales photovoltaïques de 300 kW</w:t>
      </w:r>
      <w:r w:rsidR="005902F5">
        <w:rPr>
          <w:color w:val="212121"/>
          <w:shd w:val="clear" w:color="auto" w:fill="FFFFFF"/>
        </w:rPr>
        <w:t>c</w:t>
      </w:r>
      <w:r w:rsidRPr="005902F5">
        <w:rPr>
          <w:color w:val="212121"/>
          <w:shd w:val="clear" w:color="auto" w:fill="FFFFFF"/>
        </w:rPr>
        <w:t xml:space="preserve"> dans 10 localités de l'Extrême-</w:t>
      </w:r>
      <w:r w:rsidR="009B56F8" w:rsidRPr="005902F5">
        <w:rPr>
          <w:color w:val="212121"/>
          <w:shd w:val="clear" w:color="auto" w:fill="FFFFFF"/>
        </w:rPr>
        <w:t>Nord ;</w:t>
      </w:r>
      <w:r w:rsidRPr="007F7607">
        <w:rPr>
          <w:color w:val="212121"/>
          <w:shd w:val="clear" w:color="auto" w:fill="FFFFFF"/>
        </w:rPr>
        <w:t xml:space="preserve"> et • Construction de 50km à 70km HTA et BTA et de connecter environ 1000 clients supplémentaires.</w:t>
      </w:r>
    </w:p>
    <w:p w14:paraId="59728133" w14:textId="77777777" w:rsidR="00CC4523" w:rsidRPr="007F7607" w:rsidRDefault="00CC4523" w:rsidP="000A30BC">
      <w:pPr>
        <w:pStyle w:val="Heading4"/>
        <w:numPr>
          <w:ilvl w:val="3"/>
          <w:numId w:val="18"/>
        </w:numPr>
        <w:rPr>
          <w:sz w:val="24"/>
          <w:szCs w:val="24"/>
        </w:rPr>
      </w:pPr>
      <w:bookmarkStart w:id="120" w:name="_Toc520299031"/>
      <w:r w:rsidRPr="007F7607">
        <w:rPr>
          <w:sz w:val="24"/>
          <w:szCs w:val="24"/>
        </w:rPr>
        <w:lastRenderedPageBreak/>
        <w:t>Composante 3 : Appui aux ménages pour les coûts de branchements (25 millions US $)</w:t>
      </w:r>
      <w:bookmarkEnd w:id="118"/>
      <w:bookmarkEnd w:id="119"/>
      <w:bookmarkEnd w:id="120"/>
    </w:p>
    <w:p w14:paraId="18D36D94" w14:textId="4485B170" w:rsidR="00CC4523" w:rsidRPr="007F7607" w:rsidRDefault="00CC4523" w:rsidP="00CC4523">
      <w:pPr>
        <w:spacing w:before="60" w:after="60"/>
        <w:jc w:val="both"/>
      </w:pPr>
      <w:r w:rsidRPr="007F7607">
        <w:rPr>
          <w:color w:val="212121"/>
        </w:rPr>
        <w:t xml:space="preserve">Cette composante </w:t>
      </w:r>
      <w:r w:rsidR="00791138" w:rsidRPr="007F7607">
        <w:rPr>
          <w:color w:val="212121"/>
        </w:rPr>
        <w:t>appuiera</w:t>
      </w:r>
      <w:r w:rsidR="0038300A" w:rsidRPr="007F7607">
        <w:rPr>
          <w:color w:val="212121"/>
        </w:rPr>
        <w:t xml:space="preserve"> </w:t>
      </w:r>
      <w:r w:rsidRPr="007F7607">
        <w:rPr>
          <w:color w:val="212121"/>
        </w:rPr>
        <w:t>la mise en place d'un fonds renouvelable pour financer les coûts initiaux de branchement des ménages (y compris les panneaux prêts à l'emploi) pour l'approvisionnement du réseau dans les 687 localités ciblées par les sous-composantes 1.1 et 1.2</w:t>
      </w:r>
      <w:r w:rsidRPr="007F7607">
        <w:t>et même dans d’autres localités déjà électrifiées. Une partie du montrant initial du branchement sera payé par le consommateur et le reste sera prélevé sur ses factures suivant les modalités définies avec/par ARSEL sur une période n’excédant pas 10 ans. Les compteurs à prépaiement seront introduits dans le but de faciliter l’utilisation de l’électricité et le paiement des factures. La société de distribution (ENEO) par cet instrument pourra intensifier le nombre de branchements dans les localités disposant d’un réseau électrique mais avec un faible taux d’accès à l’électricité en mettant l’accent sur les chefs-lieux des unités administratives des zones du projet.</w:t>
      </w:r>
    </w:p>
    <w:p w14:paraId="021F7766" w14:textId="57F4F91E" w:rsidR="005B5C34" w:rsidRPr="007F7607" w:rsidRDefault="00CC4523" w:rsidP="007F7607">
      <w:pPr>
        <w:pStyle w:val="Heading4"/>
        <w:numPr>
          <w:ilvl w:val="3"/>
          <w:numId w:val="18"/>
        </w:numPr>
        <w:spacing w:before="240" w:after="240"/>
        <w:rPr>
          <w:sz w:val="24"/>
          <w:szCs w:val="24"/>
        </w:rPr>
      </w:pPr>
      <w:bookmarkStart w:id="121" w:name="_Toc502322086"/>
      <w:bookmarkStart w:id="122" w:name="_Toc515958739"/>
      <w:bookmarkStart w:id="123" w:name="_Toc520299032"/>
      <w:r w:rsidRPr="007F7607">
        <w:rPr>
          <w:sz w:val="24"/>
          <w:szCs w:val="24"/>
        </w:rPr>
        <w:t>Composante 4 : Renforcement des capacités institutionnelles du secteur de l’électricité et gestion du projet (IDA-16 millions US $)</w:t>
      </w:r>
      <w:bookmarkEnd w:id="121"/>
      <w:bookmarkEnd w:id="122"/>
      <w:bookmarkEnd w:id="123"/>
    </w:p>
    <w:p w14:paraId="0C34331D" w14:textId="77777777" w:rsidR="00CC4523" w:rsidRPr="007F7607" w:rsidRDefault="00CC4523" w:rsidP="00CC4523">
      <w:pPr>
        <w:spacing w:after="120"/>
        <w:jc w:val="both"/>
        <w:rPr>
          <w:color w:val="212121"/>
          <w:shd w:val="clear" w:color="auto" w:fill="FFFFFF"/>
        </w:rPr>
      </w:pPr>
      <w:r w:rsidRPr="007F7607">
        <w:t xml:space="preserve">Cette composante appuiera le renforcement des capacités et la gestion du projet y compris les services de consultants spécialisés qui appuieront l’agence dans la mise en œuvre du projet, la supervision et la promotion des activités du genre. </w:t>
      </w:r>
      <w:r w:rsidRPr="007F7607">
        <w:rPr>
          <w:color w:val="212121"/>
          <w:shd w:val="clear" w:color="auto" w:fill="FFFFFF"/>
        </w:rPr>
        <w:t xml:space="preserve">Il appuiera également la structuration d'une stratégie industrielle fondée sur les activités d'électrification rurale et l'expertise locale pour l'ingénierie, la construction et la maintenance des réseaux HTA / BTA. Le partenariat avec des organisations locales pour le développement de compétences techniques en matière de genre bénéficiera également de cet appuie. Ce composant comprend cinq sous-composants. </w:t>
      </w:r>
    </w:p>
    <w:p w14:paraId="499995B6" w14:textId="77777777" w:rsidR="00CC4523" w:rsidRPr="007F7607" w:rsidRDefault="00CC4523" w:rsidP="000A30BC">
      <w:pPr>
        <w:numPr>
          <w:ilvl w:val="0"/>
          <w:numId w:val="36"/>
        </w:numPr>
        <w:spacing w:before="120" w:after="60"/>
        <w:jc w:val="both"/>
        <w:rPr>
          <w:b/>
          <w:i/>
          <w:color w:val="212121"/>
        </w:rPr>
      </w:pPr>
      <w:r w:rsidRPr="007F7607">
        <w:rPr>
          <w:b/>
          <w:i/>
          <w:color w:val="212121"/>
        </w:rPr>
        <w:t xml:space="preserve">Sous-composante </w:t>
      </w:r>
      <w:r w:rsidR="009B56F8" w:rsidRPr="007F7607">
        <w:rPr>
          <w:b/>
          <w:i/>
          <w:color w:val="212121"/>
        </w:rPr>
        <w:t>4.1 :</w:t>
      </w:r>
      <w:r w:rsidRPr="007F7607">
        <w:rPr>
          <w:b/>
          <w:i/>
          <w:color w:val="212121"/>
        </w:rPr>
        <w:t xml:space="preserve"> Renforcement de la capacité institutionnelle du secteur de l'électricité (IDA - 1,7 million </w:t>
      </w:r>
      <w:r w:rsidRPr="007F7607">
        <w:rPr>
          <w:b/>
          <w:u w:val="single"/>
        </w:rPr>
        <w:t>US $</w:t>
      </w:r>
      <w:r w:rsidR="009B56F8" w:rsidRPr="007F7607">
        <w:rPr>
          <w:b/>
          <w:i/>
          <w:color w:val="212121"/>
        </w:rPr>
        <w:t>)</w:t>
      </w:r>
    </w:p>
    <w:p w14:paraId="24113E1A" w14:textId="4F847B44" w:rsidR="00CC4523" w:rsidRPr="007F7607" w:rsidRDefault="00CC4523" w:rsidP="00CC4523">
      <w:pPr>
        <w:spacing w:before="60" w:after="120"/>
        <w:jc w:val="both"/>
        <w:rPr>
          <w:color w:val="212121"/>
        </w:rPr>
      </w:pPr>
      <w:r w:rsidRPr="007F7607">
        <w:rPr>
          <w:color w:val="212121"/>
        </w:rPr>
        <w:t xml:space="preserve">Cette sous-composante </w:t>
      </w:r>
      <w:r w:rsidR="00791138" w:rsidRPr="007F7607">
        <w:rPr>
          <w:color w:val="212121"/>
        </w:rPr>
        <w:t>appuiera</w:t>
      </w:r>
      <w:r w:rsidR="00EB2807" w:rsidRPr="007F7607">
        <w:rPr>
          <w:color w:val="212121"/>
        </w:rPr>
        <w:t xml:space="preserve"> le </w:t>
      </w:r>
      <w:r w:rsidRPr="007F7607">
        <w:rPr>
          <w:color w:val="212121"/>
        </w:rPr>
        <w:t xml:space="preserve">MINEE, </w:t>
      </w:r>
      <w:r w:rsidR="00EB2807" w:rsidRPr="007F7607">
        <w:rPr>
          <w:color w:val="212121"/>
        </w:rPr>
        <w:t>l’</w:t>
      </w:r>
      <w:r w:rsidRPr="007F7607">
        <w:rPr>
          <w:color w:val="212121"/>
        </w:rPr>
        <w:t xml:space="preserve">ARSEL et </w:t>
      </w:r>
      <w:r w:rsidR="00EB2807" w:rsidRPr="007F7607">
        <w:rPr>
          <w:color w:val="212121"/>
        </w:rPr>
        <w:t>l’</w:t>
      </w:r>
      <w:r w:rsidRPr="007F7607">
        <w:rPr>
          <w:color w:val="212121"/>
        </w:rPr>
        <w:t>AER. Au besoin, l</w:t>
      </w:r>
      <w:r w:rsidR="00791138" w:rsidRPr="007F7607">
        <w:rPr>
          <w:color w:val="212121"/>
        </w:rPr>
        <w:t>’</w:t>
      </w:r>
      <w:r w:rsidR="00E06803" w:rsidRPr="007F7607">
        <w:rPr>
          <w:color w:val="212121"/>
        </w:rPr>
        <w:t>appui peut</w:t>
      </w:r>
      <w:r w:rsidR="0038300A" w:rsidRPr="007F7607">
        <w:rPr>
          <w:color w:val="212121"/>
        </w:rPr>
        <w:t xml:space="preserve"> </w:t>
      </w:r>
      <w:r w:rsidRPr="007F7607">
        <w:t>comprendre</w:t>
      </w:r>
      <w:r w:rsidRPr="007F7607">
        <w:rPr>
          <w:color w:val="212121"/>
        </w:rPr>
        <w:t xml:space="preserve"> des activités d'analyse et de conseil, des voyages, de la formation, de l'équipement, des locaux à bureaux et des véhicules. En outre, dans le cadre des efforts du projet pour soutenir une approche inclusive et équitable des services d'électricité entre hommes et femmes, des formations sur le genre et l'énergie seront menées par le programme AFREA Genre et Énergie parmi le personnel de l'ARE et ENEO chargé de connecter les ménages. </w:t>
      </w:r>
    </w:p>
    <w:p w14:paraId="44883194" w14:textId="77777777" w:rsidR="00CC4523" w:rsidRPr="007F7607" w:rsidRDefault="00CC4523" w:rsidP="000A30BC">
      <w:pPr>
        <w:numPr>
          <w:ilvl w:val="0"/>
          <w:numId w:val="36"/>
        </w:numPr>
        <w:spacing w:before="120" w:after="60"/>
        <w:jc w:val="both"/>
        <w:rPr>
          <w:b/>
          <w:i/>
          <w:color w:val="212121"/>
        </w:rPr>
      </w:pPr>
      <w:r w:rsidRPr="007F7607">
        <w:rPr>
          <w:b/>
          <w:i/>
          <w:color w:val="212121"/>
        </w:rPr>
        <w:t xml:space="preserve">Sous-composante </w:t>
      </w:r>
      <w:r w:rsidR="009B56F8" w:rsidRPr="007F7607">
        <w:rPr>
          <w:b/>
          <w:i/>
          <w:color w:val="212121"/>
        </w:rPr>
        <w:t>4.2 :</w:t>
      </w:r>
      <w:r w:rsidRPr="007F7607">
        <w:rPr>
          <w:b/>
          <w:i/>
          <w:color w:val="212121"/>
        </w:rPr>
        <w:t xml:space="preserve"> Ingénieur du propriétaire chargé de la supervision du projet (IDA -4,5 millions </w:t>
      </w:r>
      <w:r w:rsidRPr="007F7607">
        <w:rPr>
          <w:b/>
          <w:u w:val="single"/>
        </w:rPr>
        <w:t>US $</w:t>
      </w:r>
      <w:r w:rsidR="009B56F8" w:rsidRPr="007F7607">
        <w:rPr>
          <w:b/>
          <w:i/>
          <w:color w:val="212121"/>
        </w:rPr>
        <w:t>)</w:t>
      </w:r>
    </w:p>
    <w:p w14:paraId="37E2D534" w14:textId="77777777" w:rsidR="00CC4523" w:rsidRPr="007F7607" w:rsidRDefault="00CC4523" w:rsidP="00CC4523">
      <w:pPr>
        <w:pStyle w:val="HTMLPreformatted"/>
        <w:shd w:val="clear" w:color="auto" w:fill="FFFFFF"/>
        <w:spacing w:before="60"/>
        <w:jc w:val="both"/>
        <w:rPr>
          <w:rFonts w:ascii="Times New Roman" w:hAnsi="Times New Roman"/>
          <w:color w:val="212121"/>
          <w:sz w:val="24"/>
          <w:szCs w:val="24"/>
        </w:rPr>
      </w:pPr>
      <w:r w:rsidRPr="007F7607">
        <w:rPr>
          <w:rFonts w:ascii="Times New Roman" w:hAnsi="Times New Roman"/>
          <w:color w:val="212121"/>
          <w:sz w:val="24"/>
          <w:szCs w:val="24"/>
        </w:rPr>
        <w:t>Cette sous-composante financera le recrutement d'une firme d'ingénierie pour superviser et contrôler la qualité de la mise en œuvre des travaux d'ingénierie financés dans le cadre du projet.</w:t>
      </w:r>
    </w:p>
    <w:p w14:paraId="141A0EF3" w14:textId="77777777" w:rsidR="00CC4523" w:rsidRPr="007F7607" w:rsidRDefault="00CC4523" w:rsidP="000A30BC">
      <w:pPr>
        <w:numPr>
          <w:ilvl w:val="0"/>
          <w:numId w:val="36"/>
        </w:numPr>
        <w:spacing w:before="120" w:after="60"/>
        <w:jc w:val="both"/>
        <w:rPr>
          <w:b/>
          <w:i/>
          <w:color w:val="212121"/>
        </w:rPr>
      </w:pPr>
      <w:r w:rsidRPr="007F7607">
        <w:rPr>
          <w:b/>
          <w:i/>
          <w:color w:val="212121"/>
        </w:rPr>
        <w:t xml:space="preserve">Sous-composante </w:t>
      </w:r>
      <w:r w:rsidR="009B56F8" w:rsidRPr="007F7607">
        <w:rPr>
          <w:b/>
          <w:i/>
          <w:color w:val="212121"/>
        </w:rPr>
        <w:t>4.3 :</w:t>
      </w:r>
      <w:r w:rsidRPr="007F7607">
        <w:rPr>
          <w:b/>
          <w:i/>
          <w:color w:val="212121"/>
        </w:rPr>
        <w:t xml:space="preserve"> Stratégie industrielle structurante fondée sur les activités d'électrification rurale et l'expertise locale pour l'ingénierie, la construction et l'entretien des réseaux HTA / BTA (1,2 million </w:t>
      </w:r>
      <w:r w:rsidRPr="007F7607">
        <w:rPr>
          <w:b/>
          <w:u w:val="single"/>
        </w:rPr>
        <w:t>US $</w:t>
      </w:r>
      <w:r w:rsidR="009B56F8" w:rsidRPr="007F7607">
        <w:rPr>
          <w:b/>
          <w:i/>
          <w:color w:val="212121"/>
        </w:rPr>
        <w:t>)</w:t>
      </w:r>
    </w:p>
    <w:p w14:paraId="46BC38B3" w14:textId="77777777" w:rsidR="00CC4523" w:rsidRPr="007F7607" w:rsidRDefault="00CC4523" w:rsidP="00CC4523">
      <w:pPr>
        <w:spacing w:before="60" w:after="120"/>
        <w:jc w:val="both"/>
        <w:rPr>
          <w:color w:val="212121"/>
        </w:rPr>
      </w:pPr>
      <w:r w:rsidRPr="007F7607">
        <w:rPr>
          <w:color w:val="212121"/>
        </w:rPr>
        <w:t xml:space="preserve">cette sous-composante financera:(i) une étude sur la structuration de l'expertise locale dans la conception, la construction et la maintenance des réseaux ruraux;(ii) l'élaboration d'une politique de promotion des entreprises locales pour les travaux d'électrification, l'exploitation et la maintenance;(iii) la création de nouvelles activités industrielles dans le secteur de l'électricité pour la fourniture d'équipements d'électrification rurale (poteaux, câbles, accessoires </w:t>
      </w:r>
      <w:r w:rsidRPr="007F7607">
        <w:rPr>
          <w:color w:val="212121"/>
          <w:shd w:val="clear" w:color="auto" w:fill="FFFFFF"/>
        </w:rPr>
        <w:t>électriques</w:t>
      </w:r>
      <w:r w:rsidRPr="007F7607">
        <w:rPr>
          <w:color w:val="212121"/>
        </w:rPr>
        <w:t xml:space="preserve">);(iv) le renforcement des capacités de gestion des grands projets à long terme par les acteurs locaux;(v) le développement d'une réglementation spécifique (standardisation) et d'un contrôle dans le domaine de l'électrification rurale; </w:t>
      </w:r>
    </w:p>
    <w:p w14:paraId="3DD7FC40" w14:textId="77777777" w:rsidR="00CC4523" w:rsidRPr="007F7607" w:rsidRDefault="00CC4523" w:rsidP="000A30BC">
      <w:pPr>
        <w:numPr>
          <w:ilvl w:val="0"/>
          <w:numId w:val="36"/>
        </w:numPr>
        <w:spacing w:before="120" w:after="60"/>
        <w:jc w:val="both"/>
        <w:rPr>
          <w:b/>
          <w:i/>
          <w:color w:val="212121"/>
          <w:shd w:val="clear" w:color="auto" w:fill="FFFFFF"/>
        </w:rPr>
      </w:pPr>
      <w:r w:rsidRPr="007F7607">
        <w:rPr>
          <w:b/>
          <w:i/>
          <w:color w:val="212121"/>
          <w:shd w:val="clear" w:color="auto" w:fill="FFFFFF"/>
        </w:rPr>
        <w:t xml:space="preserve">Sous-composante </w:t>
      </w:r>
      <w:r w:rsidR="009B56F8" w:rsidRPr="007F7607">
        <w:rPr>
          <w:b/>
          <w:i/>
          <w:color w:val="212121"/>
          <w:shd w:val="clear" w:color="auto" w:fill="FFFFFF"/>
        </w:rPr>
        <w:t>4.4 :</w:t>
      </w:r>
      <w:r w:rsidRPr="007F7607">
        <w:rPr>
          <w:b/>
          <w:i/>
          <w:color w:val="212121"/>
          <w:shd w:val="clear" w:color="auto" w:fill="FFFFFF"/>
        </w:rPr>
        <w:t xml:space="preserve"> Partenariat avec des organisations locales pour le développement de compétences </w:t>
      </w:r>
      <w:r w:rsidRPr="007F7607">
        <w:rPr>
          <w:rFonts w:ascii="Calibri" w:hAnsi="Calibri"/>
          <w:b/>
          <w:i/>
          <w:color w:val="212121"/>
        </w:rPr>
        <w:t>techniques</w:t>
      </w:r>
      <w:r w:rsidRPr="007F7607">
        <w:rPr>
          <w:b/>
          <w:i/>
          <w:color w:val="212121"/>
          <w:shd w:val="clear" w:color="auto" w:fill="FFFFFF"/>
        </w:rPr>
        <w:t xml:space="preserve"> en matière de genre (2,76 millions de dollars des États-Unis)</w:t>
      </w:r>
    </w:p>
    <w:p w14:paraId="21F4F932" w14:textId="77777777" w:rsidR="00CC4523" w:rsidRPr="007F7607" w:rsidRDefault="00CC4523" w:rsidP="00CC4523">
      <w:pPr>
        <w:spacing w:after="120"/>
        <w:jc w:val="both"/>
        <w:rPr>
          <w:color w:val="212121"/>
          <w:shd w:val="clear" w:color="auto" w:fill="FFFFFF"/>
        </w:rPr>
      </w:pPr>
      <w:r w:rsidRPr="007F7607">
        <w:rPr>
          <w:color w:val="212121"/>
          <w:shd w:val="clear" w:color="auto" w:fill="FFFFFF"/>
        </w:rPr>
        <w:t xml:space="preserve">Cette sous-composante soutiendra des partenariats avec des organisations locales pour développer les compétences techniques des femmes. Une étude qualitative sur le genre et le programme </w:t>
      </w:r>
      <w:r w:rsidRPr="007F7607">
        <w:rPr>
          <w:color w:val="212121"/>
          <w:shd w:val="clear" w:color="auto" w:fill="FFFFFF"/>
        </w:rPr>
        <w:lastRenderedPageBreak/>
        <w:t xml:space="preserve">énergétique sera menée afin d'étudier les besoins en électricité des femmes et des hommes et guidera les interventions ciblées sur le genre proposées par le projet </w:t>
      </w:r>
    </w:p>
    <w:p w14:paraId="4E08B3C0" w14:textId="77777777" w:rsidR="00CC4523" w:rsidRPr="007F7607" w:rsidRDefault="00CC4523" w:rsidP="000A30BC">
      <w:pPr>
        <w:numPr>
          <w:ilvl w:val="0"/>
          <w:numId w:val="36"/>
        </w:numPr>
        <w:spacing w:before="120" w:after="60"/>
        <w:jc w:val="both"/>
        <w:rPr>
          <w:i/>
          <w:color w:val="212121"/>
        </w:rPr>
      </w:pPr>
      <w:r w:rsidRPr="007F7607">
        <w:rPr>
          <w:b/>
          <w:i/>
          <w:color w:val="212121"/>
        </w:rPr>
        <w:t xml:space="preserve">Sous-composante </w:t>
      </w:r>
      <w:r w:rsidR="009B56F8" w:rsidRPr="007F7607">
        <w:rPr>
          <w:b/>
          <w:i/>
          <w:color w:val="212121"/>
        </w:rPr>
        <w:t>4.5 :</w:t>
      </w:r>
      <w:r w:rsidR="00EB2807" w:rsidRPr="007F7607">
        <w:rPr>
          <w:b/>
          <w:i/>
          <w:color w:val="212121"/>
        </w:rPr>
        <w:t xml:space="preserve"> </w:t>
      </w:r>
      <w:r w:rsidRPr="007F7607">
        <w:rPr>
          <w:b/>
          <w:i/>
          <w:color w:val="212121"/>
        </w:rPr>
        <w:t>Appui à la gestion de projets (3,5 mill</w:t>
      </w:r>
      <w:r w:rsidR="009B56F8" w:rsidRPr="007F7607">
        <w:rPr>
          <w:b/>
          <w:i/>
          <w:color w:val="212121"/>
        </w:rPr>
        <w:t xml:space="preserve">ions de dollars </w:t>
      </w:r>
      <w:r w:rsidR="00C1754D" w:rsidRPr="007F7607">
        <w:rPr>
          <w:b/>
          <w:i/>
          <w:color w:val="212121"/>
        </w:rPr>
        <w:t>US</w:t>
      </w:r>
      <w:r w:rsidR="009B56F8" w:rsidRPr="007F7607">
        <w:rPr>
          <w:b/>
          <w:i/>
          <w:color w:val="212121"/>
        </w:rPr>
        <w:t>)</w:t>
      </w:r>
    </w:p>
    <w:p w14:paraId="3EE4BC9E" w14:textId="77777777" w:rsidR="00CC4523" w:rsidRPr="007F7607" w:rsidRDefault="00CC4523" w:rsidP="00CC4523">
      <w:pPr>
        <w:pStyle w:val="HTMLPreformatted"/>
        <w:shd w:val="clear" w:color="auto" w:fill="FFFFFF"/>
        <w:jc w:val="both"/>
        <w:rPr>
          <w:rFonts w:ascii="Times New Roman" w:hAnsi="Times New Roman"/>
          <w:color w:val="212121"/>
          <w:sz w:val="24"/>
          <w:szCs w:val="24"/>
        </w:rPr>
      </w:pPr>
      <w:r w:rsidRPr="007F7607">
        <w:rPr>
          <w:rFonts w:ascii="Times New Roman" w:hAnsi="Times New Roman"/>
          <w:color w:val="212121"/>
          <w:sz w:val="24"/>
          <w:szCs w:val="24"/>
        </w:rPr>
        <w:t>Les activités relevant de cette sous-composante assureront principalement la fourniture de l'assistance technique, financière, opérationnelle et fiduciaire nécessaire à l'ARE, à SONATREL et à ENEO pour assurer la bonne exécution des projets conformément aux politiques et procédures de la Banque.</w:t>
      </w:r>
    </w:p>
    <w:bookmarkEnd w:id="116"/>
    <w:p w14:paraId="6824DA81" w14:textId="77777777" w:rsidR="00BD3663" w:rsidRPr="007F7607" w:rsidRDefault="00BD3663" w:rsidP="00BD3663">
      <w:pPr>
        <w:jc w:val="both"/>
      </w:pPr>
    </w:p>
    <w:p w14:paraId="68DF7049" w14:textId="77777777" w:rsidR="00BD3663" w:rsidRPr="007F7607" w:rsidRDefault="00BD3663" w:rsidP="00974E6F">
      <w:pPr>
        <w:pStyle w:val="Heading2"/>
        <w:numPr>
          <w:ilvl w:val="1"/>
          <w:numId w:val="18"/>
        </w:numPr>
        <w:rPr>
          <w:rFonts w:ascii="Times New Roman" w:hAnsi="Times New Roman"/>
          <w:sz w:val="24"/>
          <w:szCs w:val="24"/>
          <w:lang w:val="fr-FR"/>
        </w:rPr>
      </w:pPr>
      <w:bookmarkStart w:id="124" w:name="_Toc520299033"/>
      <w:r w:rsidRPr="007F7607">
        <w:rPr>
          <w:rFonts w:ascii="Times New Roman" w:hAnsi="Times New Roman"/>
          <w:sz w:val="24"/>
          <w:szCs w:val="24"/>
          <w:lang w:val="fr-FR"/>
        </w:rPr>
        <w:t>Arrangement institutionnel pour l’exécution du projet</w:t>
      </w:r>
      <w:bookmarkEnd w:id="124"/>
    </w:p>
    <w:p w14:paraId="5EE39029" w14:textId="77777777" w:rsidR="00BD3663" w:rsidRPr="005902F5" w:rsidRDefault="00BD3663" w:rsidP="00BD3663">
      <w:pPr>
        <w:jc w:val="both"/>
      </w:pPr>
    </w:p>
    <w:p w14:paraId="5B1E6775" w14:textId="77777777" w:rsidR="00BD3663" w:rsidRPr="007F7607" w:rsidRDefault="00BD3663" w:rsidP="00BD3663">
      <w:pPr>
        <w:jc w:val="both"/>
      </w:pPr>
      <w:r w:rsidRPr="007F7607">
        <w:t xml:space="preserve">Le projet sera mis en œuvre par une Unité d’exécution du projet avec des entités en charge de la maitrise d’ouvrage dans les différentes institutions (SONATREL, AER). Le concessionnaire du service public de l’électricité ENEO sera impliqué dans les aspects techniques du projet pendant la préparation des études techniques, la supervision et la mise en service des infrastructures réalisées dans le cadre des différentes composantes du projet. Un cadre juridique de collaboration entre le MINEE, la SONATREL, l’AER et ENEO pour la mise en œuvre du projet sera mise en place avant l’exécution du projet. Il a été convenu qu’un comité de pilotage du projet présidé par le Ministre chargé de l’Énergie et comprenant le MINEE, l’AER, la SONATREL, ENEO, l’ARSEL, le MINEPAT, le MINADER, le FEICOM, le CUCV et l’UEP sera mise en place pour l’exécution du projet. </w:t>
      </w:r>
    </w:p>
    <w:p w14:paraId="3873E94B" w14:textId="77777777" w:rsidR="00BD3663" w:rsidRPr="007F7607" w:rsidRDefault="00BD3663" w:rsidP="00BD3663">
      <w:pPr>
        <w:jc w:val="both"/>
      </w:pPr>
    </w:p>
    <w:p w14:paraId="51C9AA67" w14:textId="5CF9108B" w:rsidR="00BD3663" w:rsidRPr="007F7607" w:rsidRDefault="00BD3663" w:rsidP="00BD3663">
      <w:pPr>
        <w:jc w:val="both"/>
      </w:pPr>
      <w:r w:rsidRPr="007F7607">
        <w:t>Les Autorités camerounaises souhaitent que cette unité de gestion soit en synergie avec l’UGP au sein de l</w:t>
      </w:r>
      <w:r w:rsidR="00DA2706" w:rsidRPr="007F7607">
        <w:t>’AER</w:t>
      </w:r>
      <w:r w:rsidRPr="007F7607">
        <w:t>, dans l’optique de réduire les coûts. Les entités en charge de la maitrise d’ouvrage/maîtrise d’œuvre sont l’AER pour l’électrification rurale des villages, le fonds revolving et la SONATREL pour le volet extension</w:t>
      </w:r>
      <w:r w:rsidR="00DA2706" w:rsidRPr="007F7607">
        <w:t xml:space="preserve"> et</w:t>
      </w:r>
      <w:r w:rsidRPr="007F7607">
        <w:t xml:space="preserve"> renforcement HTB/HTA. </w:t>
      </w:r>
    </w:p>
    <w:p w14:paraId="409B082F" w14:textId="77777777" w:rsidR="00BD3663" w:rsidRPr="007F7607" w:rsidRDefault="00BD3663" w:rsidP="00BD3663">
      <w:pPr>
        <w:jc w:val="both"/>
      </w:pPr>
    </w:p>
    <w:p w14:paraId="1695D9F4" w14:textId="59FC99E8" w:rsidR="00BD3663" w:rsidRPr="007F7607" w:rsidRDefault="00BD3663" w:rsidP="00BD3663">
      <w:pPr>
        <w:jc w:val="both"/>
        <w:rPr>
          <w:bCs/>
        </w:rPr>
      </w:pPr>
      <w:r w:rsidRPr="007F7607">
        <w:t xml:space="preserve">ENEO disposera d’une équipe dédiée associée au projet de la phase étude jusqu’à mise en service des infrastructures. Dans le cadre de ce projet, des synergies existent entre la sous composante Renforcements et Extension des réseaux HTB/HTA existants pour permettre la sécurisation de l’alimentation des nouveaux villages et les activités régaliennes de la SONATREL. </w:t>
      </w:r>
      <w:r w:rsidRPr="007F7607">
        <w:rPr>
          <w:bCs/>
        </w:rPr>
        <w:t xml:space="preserve">L’UGP </w:t>
      </w:r>
      <w:r w:rsidR="00DA2706" w:rsidRPr="007F7607">
        <w:rPr>
          <w:bCs/>
        </w:rPr>
        <w:t>du Projet de Remise à niveau des Réseaux de Transport d’Electricité et Réforme du Secteur</w:t>
      </w:r>
      <w:r w:rsidR="00DA2706" w:rsidRPr="005902F5">
        <w:rPr>
          <w:rFonts w:ascii="Footlight MT Light" w:hAnsi="Footlight MT Light"/>
          <w:b/>
          <w:color w:val="17365D"/>
          <w:sz w:val="26"/>
          <w:szCs w:val="26"/>
          <w:lang w:eastAsia="en-US"/>
        </w:rPr>
        <w:t xml:space="preserve"> </w:t>
      </w:r>
      <w:r w:rsidR="00DA2706" w:rsidRPr="007F7607">
        <w:rPr>
          <w:bCs/>
        </w:rPr>
        <w:t xml:space="preserve">logée au sein </w:t>
      </w:r>
      <w:r w:rsidRPr="005902F5">
        <w:rPr>
          <w:bCs/>
        </w:rPr>
        <w:t>de la SONATREL mettra en œuvre l’avance de préparation de projet</w:t>
      </w:r>
      <w:r w:rsidRPr="007F7607">
        <w:rPr>
          <w:bCs/>
        </w:rPr>
        <w:t xml:space="preserve"> sollicitée par le Gouvernement.</w:t>
      </w:r>
    </w:p>
    <w:p w14:paraId="0DD7282E" w14:textId="77777777" w:rsidR="00BD3663" w:rsidRPr="007F7607" w:rsidRDefault="00BD3663" w:rsidP="00BD3663">
      <w:pPr>
        <w:jc w:val="both"/>
      </w:pPr>
    </w:p>
    <w:p w14:paraId="122D2B94" w14:textId="77777777" w:rsidR="00BD3663" w:rsidRPr="007F7607" w:rsidRDefault="00C436CD" w:rsidP="00974E6F">
      <w:pPr>
        <w:pStyle w:val="Heading2"/>
        <w:numPr>
          <w:ilvl w:val="1"/>
          <w:numId w:val="18"/>
        </w:numPr>
        <w:rPr>
          <w:rFonts w:ascii="Times New Roman" w:hAnsi="Times New Roman"/>
          <w:sz w:val="24"/>
          <w:szCs w:val="24"/>
          <w:lang w:val="fr-FR"/>
        </w:rPr>
      </w:pPr>
      <w:bookmarkStart w:id="125" w:name="_Toc520299034"/>
      <w:r w:rsidRPr="007F7607">
        <w:rPr>
          <w:rFonts w:ascii="Times New Roman" w:hAnsi="Times New Roman"/>
          <w:sz w:val="24"/>
          <w:szCs w:val="24"/>
          <w:lang w:val="fr-FR"/>
        </w:rPr>
        <w:t>F</w:t>
      </w:r>
      <w:r w:rsidR="00BD3663" w:rsidRPr="007F7607">
        <w:rPr>
          <w:rFonts w:ascii="Times New Roman" w:hAnsi="Times New Roman"/>
          <w:sz w:val="24"/>
          <w:szCs w:val="24"/>
          <w:lang w:val="fr-FR"/>
        </w:rPr>
        <w:t>inancement parallèle du PDER par les partenaires</w:t>
      </w:r>
      <w:bookmarkEnd w:id="125"/>
    </w:p>
    <w:p w14:paraId="69ED8F73" w14:textId="77777777" w:rsidR="00BD3663" w:rsidRPr="005902F5" w:rsidRDefault="00BD3663" w:rsidP="00BD3663">
      <w:pPr>
        <w:jc w:val="both"/>
      </w:pPr>
    </w:p>
    <w:p w14:paraId="59A521F1" w14:textId="77777777" w:rsidR="009B56F8" w:rsidRPr="007F7607" w:rsidRDefault="00BD3663" w:rsidP="00BD3663">
      <w:pPr>
        <w:jc w:val="both"/>
      </w:pPr>
      <w:r w:rsidRPr="007F7607">
        <w:t>La Délégation de l’Union Européenne et la Banque Européenne d’Investissement</w:t>
      </w:r>
      <w:r w:rsidR="0061784C" w:rsidRPr="007F7607">
        <w:t xml:space="preserve"> (BEI)</w:t>
      </w:r>
      <w:r w:rsidRPr="007F7607">
        <w:t xml:space="preserve"> ont annoncé un financement total de 40 millions d’euros pour accompagner la première phase du PDER, à travers l’Électrification rurale par extension des réseaux. La BEI a indiqué également un montant de 1,15 million</w:t>
      </w:r>
      <w:r w:rsidR="0061784C" w:rsidRPr="007F7607">
        <w:t>s</w:t>
      </w:r>
      <w:r w:rsidRPr="007F7607">
        <w:t xml:space="preserve"> d’Euros disponible pour des études dans le cadre du schéma décentralisé en PPP. Ainsi la BEI qui porte le financement de l’U</w:t>
      </w:r>
      <w:r w:rsidR="0061784C" w:rsidRPr="007F7607">
        <w:t xml:space="preserve">nion </w:t>
      </w:r>
      <w:r w:rsidRPr="007F7607">
        <w:t>E</w:t>
      </w:r>
      <w:r w:rsidR="0061784C" w:rsidRPr="007F7607">
        <w:t>uropéenne</w:t>
      </w:r>
      <w:r w:rsidRPr="007F7607">
        <w:t xml:space="preserve"> attend que les études de faisabilité sur financement Banque mondiale soient disponibles pour engager le processus interne de préparation de leur projet.</w:t>
      </w:r>
    </w:p>
    <w:p w14:paraId="2F13FB5C" w14:textId="77777777" w:rsidR="00BD3663" w:rsidRPr="007F7607" w:rsidRDefault="009B56F8" w:rsidP="00BD3663">
      <w:pPr>
        <w:jc w:val="both"/>
      </w:pPr>
      <w:r w:rsidRPr="007F7607">
        <w:br w:type="page"/>
      </w:r>
    </w:p>
    <w:p w14:paraId="2C9EC5F9" w14:textId="77777777" w:rsidR="00812C7D" w:rsidRPr="007F7607" w:rsidRDefault="00871919" w:rsidP="003E6473">
      <w:pPr>
        <w:pStyle w:val="Heading1"/>
        <w:rPr>
          <w:lang w:val="fr-FR"/>
        </w:rPr>
      </w:pPr>
      <w:bookmarkStart w:id="126" w:name="_Toc518242441"/>
      <w:bookmarkStart w:id="127" w:name="_Toc518242442"/>
      <w:bookmarkStart w:id="128" w:name="_Toc520299035"/>
      <w:bookmarkEnd w:id="126"/>
      <w:bookmarkEnd w:id="127"/>
      <w:r w:rsidRPr="007F7607">
        <w:rPr>
          <w:lang w:val="fr-FR"/>
        </w:rPr>
        <w:lastRenderedPageBreak/>
        <w:t xml:space="preserve">CADRE LEGAL ET INSTITUTIONNEL </w:t>
      </w:r>
      <w:r w:rsidR="00A16C38" w:rsidRPr="007F7607">
        <w:rPr>
          <w:lang w:val="fr-FR"/>
        </w:rPr>
        <w:t>SUR L</w:t>
      </w:r>
      <w:r w:rsidRPr="007F7607">
        <w:rPr>
          <w:lang w:val="fr-FR"/>
        </w:rPr>
        <w:t>ES DROITS DES POPULATIONS AUTOCHTONES AU CAMEROUN</w:t>
      </w:r>
      <w:bookmarkEnd w:id="128"/>
    </w:p>
    <w:p w14:paraId="621DBB38" w14:textId="77777777" w:rsidR="00825700" w:rsidRPr="007F7607" w:rsidRDefault="00825700" w:rsidP="00825700">
      <w:pPr>
        <w:rPr>
          <w:lang w:eastAsia="fr-BE"/>
        </w:rPr>
      </w:pPr>
    </w:p>
    <w:p w14:paraId="29A4446A" w14:textId="77777777" w:rsidR="00D03BCB" w:rsidRPr="007F7607" w:rsidRDefault="0011500F" w:rsidP="00974E6F">
      <w:pPr>
        <w:pStyle w:val="Heading2"/>
        <w:numPr>
          <w:ilvl w:val="1"/>
          <w:numId w:val="18"/>
        </w:numPr>
        <w:rPr>
          <w:rFonts w:ascii="Times New Roman" w:hAnsi="Times New Roman"/>
          <w:sz w:val="24"/>
          <w:szCs w:val="24"/>
          <w:lang w:val="fr-FR"/>
        </w:rPr>
      </w:pPr>
      <w:bookmarkStart w:id="129" w:name="_Toc520299036"/>
      <w:r w:rsidRPr="007F7607">
        <w:rPr>
          <w:rFonts w:ascii="Times New Roman" w:hAnsi="Times New Roman"/>
          <w:sz w:val="24"/>
          <w:szCs w:val="24"/>
          <w:lang w:val="fr-FR"/>
        </w:rPr>
        <w:t xml:space="preserve">Principaux instruments internationaux </w:t>
      </w:r>
      <w:r w:rsidR="0056603B" w:rsidRPr="007F7607">
        <w:rPr>
          <w:rFonts w:ascii="Times New Roman" w:hAnsi="Times New Roman"/>
          <w:sz w:val="24"/>
          <w:szCs w:val="24"/>
          <w:lang w:val="fr-FR"/>
        </w:rPr>
        <w:t xml:space="preserve">ratifiés par le Cameroun </w:t>
      </w:r>
      <w:r w:rsidRPr="007F7607">
        <w:rPr>
          <w:rFonts w:ascii="Times New Roman" w:hAnsi="Times New Roman"/>
          <w:sz w:val="24"/>
          <w:szCs w:val="24"/>
          <w:lang w:val="fr-FR"/>
        </w:rPr>
        <w:t>sur les peuples autochtones</w:t>
      </w:r>
      <w:bookmarkEnd w:id="129"/>
    </w:p>
    <w:p w14:paraId="1DE14DA8" w14:textId="77777777" w:rsidR="00825700" w:rsidRPr="005902F5" w:rsidRDefault="00825700" w:rsidP="00825700">
      <w:pPr>
        <w:autoSpaceDE w:val="0"/>
        <w:autoSpaceDN w:val="0"/>
        <w:adjustRightInd w:val="0"/>
        <w:jc w:val="both"/>
      </w:pPr>
    </w:p>
    <w:p w14:paraId="676CF3E1" w14:textId="28CDE47C" w:rsidR="00222731" w:rsidRPr="007F7607" w:rsidRDefault="00D03BCB" w:rsidP="00AC17E3">
      <w:pPr>
        <w:autoSpaceDE w:val="0"/>
        <w:autoSpaceDN w:val="0"/>
        <w:adjustRightInd w:val="0"/>
        <w:jc w:val="both"/>
        <w:rPr>
          <w:i/>
          <w:color w:val="000000"/>
        </w:rPr>
      </w:pPr>
      <w:r w:rsidRPr="005902F5">
        <w:t>Le Cameroun a ratifié plusieurs textes internationaux relatifs aux droits de l’homme en général</w:t>
      </w:r>
      <w:r w:rsidR="009B1BFC" w:rsidRPr="005902F5">
        <w:t>,</w:t>
      </w:r>
      <w:r w:rsidRPr="005902F5">
        <w:t xml:space="preserve"> et aux</w:t>
      </w:r>
      <w:r w:rsidR="0038300A" w:rsidRPr="007F7607">
        <w:t xml:space="preserve"> </w:t>
      </w:r>
      <w:r w:rsidRPr="007F7607">
        <w:t xml:space="preserve">peuples autochtones en particulier. </w:t>
      </w:r>
      <w:r w:rsidR="007B1883" w:rsidRPr="007F7607">
        <w:t xml:space="preserve">Dans la déclaration des nations sur les droits des peuples autochtones </w:t>
      </w:r>
      <w:r w:rsidR="007B1883" w:rsidRPr="007F7607">
        <w:rPr>
          <w:color w:val="000000"/>
        </w:rPr>
        <w:t>l</w:t>
      </w:r>
      <w:r w:rsidR="00BC4940" w:rsidRPr="007F7607">
        <w:rPr>
          <w:color w:val="000000"/>
        </w:rPr>
        <w:t xml:space="preserve">’article </w:t>
      </w:r>
      <w:r w:rsidR="007B1883" w:rsidRPr="007F7607">
        <w:rPr>
          <w:color w:val="000000"/>
        </w:rPr>
        <w:t xml:space="preserve">29 (1) </w:t>
      </w:r>
      <w:r w:rsidR="00BC4940" w:rsidRPr="007F7607">
        <w:rPr>
          <w:color w:val="000000"/>
        </w:rPr>
        <w:t>stipule que : « </w:t>
      </w:r>
      <w:r w:rsidR="00AC17E3" w:rsidRPr="007F7607">
        <w:rPr>
          <w:i/>
          <w:color w:val="000000"/>
        </w:rPr>
        <w:t xml:space="preserve">Les peuples autochtones ont droit à la préservation et à la protection de leur environnement et de la capacité de production de leurs terres ou territoires et ressources. À ces fins, les États établissent et mettent en œuvre des programmes d’assistance à l’intention des peuples autochtones, sans discrimination d’aucune </w:t>
      </w:r>
      <w:r w:rsidR="005902F5" w:rsidRPr="007F7607">
        <w:rPr>
          <w:i/>
          <w:color w:val="000000"/>
        </w:rPr>
        <w:t>sorte</w:t>
      </w:r>
      <w:r w:rsidR="005902F5" w:rsidRPr="007F7607">
        <w:rPr>
          <w:color w:val="000000"/>
        </w:rPr>
        <w:t xml:space="preserve"> »</w:t>
      </w:r>
      <w:r w:rsidR="00BC4940" w:rsidRPr="007F7607">
        <w:t>.</w:t>
      </w:r>
    </w:p>
    <w:p w14:paraId="59D4F460" w14:textId="77777777" w:rsidR="00EC2D1B" w:rsidRPr="007F7607" w:rsidRDefault="00EC2D1B" w:rsidP="00EC2D1B">
      <w:pPr>
        <w:autoSpaceDE w:val="0"/>
        <w:autoSpaceDN w:val="0"/>
        <w:adjustRightInd w:val="0"/>
        <w:jc w:val="both"/>
      </w:pPr>
    </w:p>
    <w:p w14:paraId="59AFE775" w14:textId="2AFA8B11" w:rsidR="00102A99" w:rsidRPr="007F7607" w:rsidRDefault="00C81DF0" w:rsidP="003A7424">
      <w:pPr>
        <w:autoSpaceDE w:val="0"/>
        <w:autoSpaceDN w:val="0"/>
        <w:adjustRightInd w:val="0"/>
        <w:jc w:val="both"/>
      </w:pPr>
      <w:r w:rsidRPr="007F7607">
        <w:rPr>
          <w:b/>
        </w:rPr>
        <w:t xml:space="preserve">La </w:t>
      </w:r>
      <w:r w:rsidR="000D6A87" w:rsidRPr="007F7607">
        <w:rPr>
          <w:b/>
        </w:rPr>
        <w:t>Convention</w:t>
      </w:r>
      <w:r w:rsidR="008D37D6" w:rsidRPr="007F7607">
        <w:rPr>
          <w:b/>
        </w:rPr>
        <w:t>169</w:t>
      </w:r>
      <w:r w:rsidR="000D6A87" w:rsidRPr="007F7607">
        <w:rPr>
          <w:b/>
        </w:rPr>
        <w:t xml:space="preserve">de </w:t>
      </w:r>
      <w:r w:rsidR="00287C2C" w:rsidRPr="007F7607">
        <w:rPr>
          <w:b/>
        </w:rPr>
        <w:t>l'Organisation Internationale du Travail (OIT)</w:t>
      </w:r>
      <w:r w:rsidR="009608FE" w:rsidRPr="007F7607">
        <w:rPr>
          <w:b/>
        </w:rPr>
        <w:t xml:space="preserve"> sur les peuples indigènes et tribaux</w:t>
      </w:r>
      <w:r w:rsidR="0038300A" w:rsidRPr="007F7607">
        <w:rPr>
          <w:b/>
        </w:rPr>
        <w:t xml:space="preserve"> </w:t>
      </w:r>
      <w:r w:rsidR="00E2697F" w:rsidRPr="007F7607">
        <w:t>dispose expressément</w:t>
      </w:r>
      <w:r w:rsidR="003A7424" w:rsidRPr="007F7607">
        <w:t xml:space="preserve"> en son article 7 (1) </w:t>
      </w:r>
      <w:r w:rsidR="00E2697F" w:rsidRPr="007F7607">
        <w:t>que ces peuples</w:t>
      </w:r>
      <w:r w:rsidR="005902F5" w:rsidRPr="007F7607">
        <w:t xml:space="preserve"> «</w:t>
      </w:r>
      <w:r w:rsidR="005902F5" w:rsidRPr="007F7607">
        <w:rPr>
          <w:i/>
        </w:rPr>
        <w:t xml:space="preserve"> doivent</w:t>
      </w:r>
      <w:r w:rsidR="00E2697F" w:rsidRPr="007F7607">
        <w:rPr>
          <w:i/>
        </w:rPr>
        <w:t xml:space="preserve"> participer à l’élaboration, à la mise en œuvre et à l’évaluation des plans et programmes de développement national et régional susceptibles de les toucher </w:t>
      </w:r>
      <w:r w:rsidR="005902F5" w:rsidRPr="007F7607">
        <w:rPr>
          <w:i/>
        </w:rPr>
        <w:t>directement</w:t>
      </w:r>
      <w:r w:rsidR="005902F5" w:rsidRPr="007F7607">
        <w:t xml:space="preserve"> »</w:t>
      </w:r>
      <w:r w:rsidR="00E2697F" w:rsidRPr="007F7607">
        <w:t>.</w:t>
      </w:r>
    </w:p>
    <w:p w14:paraId="4C4F5283" w14:textId="77777777" w:rsidR="0031034D" w:rsidRPr="007F7607" w:rsidRDefault="0031034D" w:rsidP="003A7424">
      <w:pPr>
        <w:autoSpaceDE w:val="0"/>
        <w:autoSpaceDN w:val="0"/>
        <w:adjustRightInd w:val="0"/>
        <w:jc w:val="both"/>
      </w:pPr>
    </w:p>
    <w:p w14:paraId="1A1D51B8" w14:textId="77777777" w:rsidR="0031034D" w:rsidRPr="005902F5" w:rsidRDefault="0031034D" w:rsidP="0031034D">
      <w:pPr>
        <w:autoSpaceDE w:val="0"/>
        <w:autoSpaceDN w:val="0"/>
        <w:adjustRightInd w:val="0"/>
        <w:jc w:val="both"/>
      </w:pPr>
      <w:r w:rsidRPr="007F7607">
        <w:t xml:space="preserve">D’autres Conventions portent sur : la Convention n°111 </w:t>
      </w:r>
      <w:r w:rsidRPr="007F7607">
        <w:rPr>
          <w:bCs/>
        </w:rPr>
        <w:t>sur la discrimination dans l’emploi et la profession (1958)</w:t>
      </w:r>
      <w:r w:rsidRPr="007F7607">
        <w:t>, la Convention n°29 sur le travail forcé (1930), la Convention n°122 sur la politique de l'emploi (1964), la Convention n°182 sur les pires formes de travail des enfants (1999), la Recommandation n°202 sur les socles de protection sociale (2012), la Recommandation n°204 sur la transition de l'économie informelle vers l'économie formelle (2015)</w:t>
      </w:r>
      <w:r w:rsidRPr="005902F5">
        <w:rPr>
          <w:vertAlign w:val="superscript"/>
        </w:rPr>
        <w:footnoteReference w:id="6"/>
      </w:r>
      <w:r w:rsidRPr="005902F5">
        <w:t xml:space="preserve">, etc. </w:t>
      </w:r>
    </w:p>
    <w:p w14:paraId="71D4C96C" w14:textId="77777777" w:rsidR="00102A99" w:rsidRPr="005902F5" w:rsidRDefault="00102A99" w:rsidP="00825700">
      <w:pPr>
        <w:autoSpaceDE w:val="0"/>
        <w:autoSpaceDN w:val="0"/>
        <w:adjustRightInd w:val="0"/>
        <w:jc w:val="both"/>
      </w:pPr>
    </w:p>
    <w:p w14:paraId="0B401C50" w14:textId="77777777" w:rsidR="000D6A87" w:rsidRPr="007F7607" w:rsidRDefault="008123F2" w:rsidP="00974E6F">
      <w:pPr>
        <w:pStyle w:val="Heading2"/>
        <w:numPr>
          <w:ilvl w:val="1"/>
          <w:numId w:val="18"/>
        </w:numPr>
        <w:rPr>
          <w:rFonts w:ascii="Times New Roman" w:hAnsi="Times New Roman"/>
          <w:sz w:val="24"/>
          <w:szCs w:val="24"/>
          <w:lang w:val="fr-FR"/>
        </w:rPr>
      </w:pPr>
      <w:bookmarkStart w:id="130" w:name="_Toc520299037"/>
      <w:r w:rsidRPr="007F7607">
        <w:rPr>
          <w:rFonts w:ascii="Times New Roman" w:hAnsi="Times New Roman"/>
          <w:sz w:val="24"/>
          <w:szCs w:val="24"/>
          <w:lang w:val="fr-FR"/>
        </w:rPr>
        <w:t xml:space="preserve">Cadre juridique national </w:t>
      </w:r>
      <w:r w:rsidR="009158BB" w:rsidRPr="007F7607">
        <w:rPr>
          <w:rFonts w:ascii="Times New Roman" w:hAnsi="Times New Roman"/>
          <w:sz w:val="24"/>
          <w:szCs w:val="24"/>
          <w:lang w:val="fr-FR"/>
        </w:rPr>
        <w:t>sur</w:t>
      </w:r>
      <w:r w:rsidR="00784F0C" w:rsidRPr="007F7607">
        <w:rPr>
          <w:rFonts w:ascii="Times New Roman" w:hAnsi="Times New Roman"/>
          <w:sz w:val="24"/>
          <w:szCs w:val="24"/>
          <w:lang w:val="fr-FR"/>
        </w:rPr>
        <w:t xml:space="preserve"> les </w:t>
      </w:r>
      <w:r w:rsidRPr="007F7607">
        <w:rPr>
          <w:rFonts w:ascii="Times New Roman" w:hAnsi="Times New Roman"/>
          <w:sz w:val="24"/>
          <w:szCs w:val="24"/>
          <w:lang w:val="fr-FR"/>
        </w:rPr>
        <w:t>populations autochtones</w:t>
      </w:r>
      <w:bookmarkEnd w:id="130"/>
    </w:p>
    <w:p w14:paraId="358AE814" w14:textId="77777777" w:rsidR="00825700" w:rsidRPr="007F7607" w:rsidRDefault="00825700" w:rsidP="00825700">
      <w:pPr>
        <w:autoSpaceDE w:val="0"/>
        <w:autoSpaceDN w:val="0"/>
        <w:adjustRightInd w:val="0"/>
        <w:jc w:val="both"/>
      </w:pPr>
    </w:p>
    <w:p w14:paraId="2CF617E4" w14:textId="77777777" w:rsidR="00F5631F" w:rsidRPr="005902F5" w:rsidRDefault="00F5631F" w:rsidP="00C436CD">
      <w:pPr>
        <w:pStyle w:val="Heading3"/>
        <w:rPr>
          <w:sz w:val="24"/>
        </w:rPr>
      </w:pPr>
      <w:bookmarkStart w:id="131" w:name="_Toc520299038"/>
      <w:r w:rsidRPr="005902F5">
        <w:rPr>
          <w:sz w:val="24"/>
        </w:rPr>
        <w:t>Aperçu général</w:t>
      </w:r>
      <w:bookmarkEnd w:id="131"/>
    </w:p>
    <w:p w14:paraId="77FF4A62" w14:textId="77777777" w:rsidR="00F5631F" w:rsidRPr="007F7607" w:rsidRDefault="00F5631F" w:rsidP="00825700">
      <w:pPr>
        <w:autoSpaceDE w:val="0"/>
        <w:autoSpaceDN w:val="0"/>
        <w:adjustRightInd w:val="0"/>
        <w:jc w:val="both"/>
      </w:pPr>
    </w:p>
    <w:p w14:paraId="17D59986" w14:textId="77777777" w:rsidR="0031034D" w:rsidRPr="005902F5" w:rsidRDefault="0031034D" w:rsidP="0031034D">
      <w:pPr>
        <w:autoSpaceDE w:val="0"/>
        <w:autoSpaceDN w:val="0"/>
        <w:adjustRightInd w:val="0"/>
        <w:jc w:val="both"/>
      </w:pPr>
      <w:r w:rsidRPr="005902F5">
        <w:t>Au regard des dispositions juridiques nationales, le Cameroun fait partie des pays qui appliquent peu la protection et la promotion des peuples autochtones. En effet, le pays ne dispose pas de textes juridiques spécifiques sur les peuples autochtones. Toutefois, le Gouvernement marque sa volonté politique sur la question des peuples autochtones par son engagement aux divers instruments juridiques internationaux.</w:t>
      </w:r>
    </w:p>
    <w:p w14:paraId="786F7055" w14:textId="77777777" w:rsidR="0031034D" w:rsidRPr="007F7607" w:rsidRDefault="0031034D" w:rsidP="0031034D">
      <w:pPr>
        <w:autoSpaceDE w:val="0"/>
        <w:autoSpaceDN w:val="0"/>
        <w:adjustRightInd w:val="0"/>
        <w:jc w:val="both"/>
      </w:pPr>
    </w:p>
    <w:p w14:paraId="66357818" w14:textId="77777777" w:rsidR="0031034D" w:rsidRPr="007F7607" w:rsidRDefault="0031034D" w:rsidP="0031034D">
      <w:pPr>
        <w:autoSpaceDE w:val="0"/>
        <w:autoSpaceDN w:val="0"/>
        <w:adjustRightInd w:val="0"/>
        <w:jc w:val="both"/>
      </w:pPr>
      <w:r w:rsidRPr="007F7607">
        <w:t>Par ailleurs, la loi fondamentale camerounaise symbolisée par la Constitution du 18 janvier 1996, adoptée par la loi n°96/06 du 18 janvier 1996 portant révision de la constitution du 02 juin 1972 dispose dans son préambule que : « </w:t>
      </w:r>
      <w:r w:rsidRPr="007F7607">
        <w:rPr>
          <w:i/>
        </w:rPr>
        <w:t>l'État assure la protection des minorités et préserve les droits des populations autochtones conformément à la loi »</w:t>
      </w:r>
      <w:r w:rsidRPr="007F7607">
        <w:t>. Cette disposition reconnait à certaines communautés des droits immémoriaux sur certaines terres : cas des communautés pygmées. La Constitution reconnaît en outre l’égalité de tous les camerounais en droits et en devoirs et dispose que « </w:t>
      </w:r>
      <w:r w:rsidRPr="007F7607">
        <w:rPr>
          <w:i/>
        </w:rPr>
        <w:t>l’État assure à tous les citoyens les conditions nécessaires à leur développement »</w:t>
      </w:r>
      <w:r w:rsidRPr="007F7607">
        <w:t>. Selon l’article 2 de la Constitution, la République du Cameroun « </w:t>
      </w:r>
      <w:r w:rsidRPr="007F7607">
        <w:rPr>
          <w:i/>
        </w:rPr>
        <w:t>reconnaît et protège les valeurs traditionnelles conformes aux principes démocratiques, aux droits de l’homme et à la loi</w:t>
      </w:r>
      <w:r w:rsidRPr="007F7607">
        <w:t xml:space="preserve"> ». </w:t>
      </w:r>
    </w:p>
    <w:p w14:paraId="2C4D1D71" w14:textId="77777777" w:rsidR="00F21698" w:rsidRPr="007F7607" w:rsidRDefault="00F21698" w:rsidP="0031034D">
      <w:pPr>
        <w:autoSpaceDE w:val="0"/>
        <w:autoSpaceDN w:val="0"/>
        <w:adjustRightInd w:val="0"/>
        <w:jc w:val="both"/>
      </w:pPr>
    </w:p>
    <w:p w14:paraId="256F4108" w14:textId="77777777" w:rsidR="00F21698" w:rsidRPr="007F7607" w:rsidRDefault="00F21698" w:rsidP="00F21698">
      <w:pPr>
        <w:autoSpaceDE w:val="0"/>
        <w:autoSpaceDN w:val="0"/>
        <w:adjustRightInd w:val="0"/>
        <w:jc w:val="both"/>
      </w:pPr>
      <w:r w:rsidRPr="007F7607">
        <w:t xml:space="preserve">L’analyse du cadre juridique national met en exergue l’absence de dispositions législatives ou réglementaires spécifiques faisant expressément référence aux peuples autochtones. Le projet de loi portant promotion et protection des droits des peuples autochtones au Cameroun n’a jamais été adopté par l’Assemblée Nationale. En d’autres termes, les lois nationales et politiques sectorielles s’appliquent à tous les citoyens camerounais de la même façon, aussi bien aux </w:t>
      </w:r>
      <w:r w:rsidR="0061784C" w:rsidRPr="007F7607">
        <w:t xml:space="preserve">peuples pygmées </w:t>
      </w:r>
      <w:r w:rsidRPr="007F7607">
        <w:t>qu’aux autres couches de la population.</w:t>
      </w:r>
    </w:p>
    <w:p w14:paraId="381EA699" w14:textId="77777777" w:rsidR="00BE7C6D" w:rsidRPr="007F7607" w:rsidRDefault="00BE7C6D" w:rsidP="00F21698">
      <w:pPr>
        <w:autoSpaceDE w:val="0"/>
        <w:autoSpaceDN w:val="0"/>
        <w:adjustRightInd w:val="0"/>
        <w:jc w:val="both"/>
      </w:pPr>
    </w:p>
    <w:p w14:paraId="0AEA1B7E" w14:textId="77777777" w:rsidR="00F21698" w:rsidRPr="007F7607" w:rsidRDefault="00F21698" w:rsidP="00F21698">
      <w:pPr>
        <w:autoSpaceDE w:val="0"/>
        <w:autoSpaceDN w:val="0"/>
        <w:adjustRightInd w:val="0"/>
        <w:jc w:val="both"/>
      </w:pPr>
      <w:r w:rsidRPr="007F7607">
        <w:t xml:space="preserve">Évidemment, cette absence de mécanismes juridiques n’exclut pas formellement les </w:t>
      </w:r>
      <w:r w:rsidR="0061784C" w:rsidRPr="007F7607">
        <w:t>peuples pygmées</w:t>
      </w:r>
      <w:r w:rsidRPr="007F7607">
        <w:t xml:space="preserve"> de l’exercice des droits et libertés reconnues par la Constitution et la législation nationale à tous les citoyens camerounais. Par exemple, le droit à la propriété foncière est garanti et réglé par le Décret N° 2005/481 du 16 décembre 2005 fixant les conditions d'obtention du titre foncier. De même, il a été reconnu aux populations autochtones, tout comme à d’autres communautés, des droits concernant les activités traditionnelles revêtant une importance spéciale pour ces communautés, comme les droits à la chasse de subsistance, consacrés dans la réglementation sur la chasse, ou à l’utilisation non commerciale des ressources forestières, garantie par les dispositions de la </w:t>
      </w:r>
      <w:r w:rsidR="00207B48" w:rsidRPr="007F7607">
        <w:t xml:space="preserve">n°94-01 du 20 </w:t>
      </w:r>
      <w:r w:rsidR="007B59D5" w:rsidRPr="007F7607">
        <w:t>j</w:t>
      </w:r>
      <w:r w:rsidR="00207B48" w:rsidRPr="007F7607">
        <w:t>anvier 1994 portant régime des forêts, de la faune et de la pêche</w:t>
      </w:r>
      <w:r w:rsidRPr="007F7607">
        <w:t>. Cette loi renferme des dispositions qui pr</w:t>
      </w:r>
      <w:r w:rsidR="004B5BBC" w:rsidRPr="007F7607">
        <w:t>ônent l’inclusion de toutes les</w:t>
      </w:r>
      <w:r w:rsidRPr="007F7607">
        <w:t xml:space="preserve"> « communautés locales » dans la gestion des forêts.</w:t>
      </w:r>
    </w:p>
    <w:p w14:paraId="522D776E" w14:textId="77777777" w:rsidR="00F21698" w:rsidRPr="007F7607" w:rsidRDefault="00F21698" w:rsidP="00F21698">
      <w:pPr>
        <w:autoSpaceDE w:val="0"/>
        <w:autoSpaceDN w:val="0"/>
        <w:adjustRightInd w:val="0"/>
        <w:jc w:val="both"/>
      </w:pPr>
    </w:p>
    <w:p w14:paraId="354B9BD1" w14:textId="77777777" w:rsidR="00F21698" w:rsidRPr="007F7607" w:rsidRDefault="00F21698" w:rsidP="00F21698">
      <w:pPr>
        <w:autoSpaceDE w:val="0"/>
        <w:autoSpaceDN w:val="0"/>
        <w:adjustRightInd w:val="0"/>
        <w:jc w:val="both"/>
      </w:pPr>
      <w:r w:rsidRPr="007F7607">
        <w:t xml:space="preserve">Bien que cette absence de référence ait été guidée par les principes constitutionnels d’égalité et de non-discrimination, les PP au Cameroun souffrent d’une situation sociale qui les empêche de jouir des droits garantis par la Constitution et la législation nationale sur un pied d’égalité avec le reste de la population camerounaise. Dans certains cas, les mécanismes juridiques existants sont incomplets ou inadéquats pour garantir les droits de ces peuples, en raison de la spécificité de leur culture et de leur mode de vie. Ceci est le cas, par exemple, pour les droits à la terre et aux ressources naturelles. En parcourant par exemple le décret </w:t>
      </w:r>
      <w:r w:rsidR="006C2182" w:rsidRPr="007F7607">
        <w:t xml:space="preserve">n°2005/481 </w:t>
      </w:r>
      <w:r w:rsidRPr="007F7607">
        <w:t>du 16 décembre 2005</w:t>
      </w:r>
      <w:r w:rsidR="006C2182" w:rsidRPr="007F7607">
        <w:t xml:space="preserve"> modifiant et complétant certaines dispositions du décret n°76/165 du 27 avril 1976 fixant les conditions d’obtention du titre foncier</w:t>
      </w:r>
      <w:r w:rsidRPr="007F7607">
        <w:t xml:space="preserve">, on est frappé par l’absence de toute référence à la « </w:t>
      </w:r>
      <w:r w:rsidRPr="007F7607">
        <w:rPr>
          <w:i/>
          <w:iCs/>
        </w:rPr>
        <w:t xml:space="preserve">propriété coutumière </w:t>
      </w:r>
      <w:r w:rsidRPr="007F7607">
        <w:t>». Or, pour de nombreux camerounais, la terre n’est pas seulement source d’enrichissement des propriétaires et possesseurs, elle est aussi une source d’enracinement culturel et religieux.</w:t>
      </w:r>
    </w:p>
    <w:p w14:paraId="30A56723" w14:textId="77777777" w:rsidR="00F21698" w:rsidRPr="007F7607" w:rsidRDefault="00F21698" w:rsidP="00F21698">
      <w:pPr>
        <w:autoSpaceDE w:val="0"/>
        <w:autoSpaceDN w:val="0"/>
        <w:adjustRightInd w:val="0"/>
        <w:jc w:val="both"/>
      </w:pPr>
    </w:p>
    <w:p w14:paraId="547264C2" w14:textId="77777777" w:rsidR="00F21698" w:rsidRPr="007F7607" w:rsidRDefault="00F21698" w:rsidP="00F21698">
      <w:pPr>
        <w:autoSpaceDE w:val="0"/>
        <w:autoSpaceDN w:val="0"/>
        <w:adjustRightInd w:val="0"/>
        <w:jc w:val="both"/>
      </w:pPr>
      <w:r w:rsidRPr="007F7607">
        <w:t>Par ailleurs, les normes de la législation nationale ne renferment pas de mécanismes d’interdiction ou de sanction contre les actions de discrimination et d’abus dont souffrent quotidiennement les personnes appartenant à ces populations autochtones. Elles n’établissent pas de politiques spéciales contre l’exploitation au travail dont sont victimes les minorités ethniques. Finalement, les normes nationales qui définissent les objectifs et les lignes directrices de la politique nationale en matière de services sociaux fondamentaux ne tiennent pas suffisamment compte des besoins spécifiques et des modes de vie particuliers des populations pygmées.</w:t>
      </w:r>
    </w:p>
    <w:p w14:paraId="43904569" w14:textId="77777777" w:rsidR="00784F0C" w:rsidRPr="007F7607" w:rsidRDefault="00784F0C" w:rsidP="00784F0C">
      <w:pPr>
        <w:autoSpaceDE w:val="0"/>
        <w:autoSpaceDN w:val="0"/>
        <w:adjustRightInd w:val="0"/>
        <w:jc w:val="both"/>
      </w:pPr>
    </w:p>
    <w:p w14:paraId="10C3AC4F" w14:textId="389D6956" w:rsidR="00F5631F" w:rsidRPr="007F7607" w:rsidRDefault="006D20EA" w:rsidP="00C436CD">
      <w:pPr>
        <w:pStyle w:val="Heading3"/>
        <w:rPr>
          <w:sz w:val="24"/>
        </w:rPr>
      </w:pPr>
      <w:bookmarkStart w:id="132" w:name="_Toc520299039"/>
      <w:r w:rsidRPr="007F7607">
        <w:rPr>
          <w:sz w:val="24"/>
        </w:rPr>
        <w:t xml:space="preserve">Système légal de </w:t>
      </w:r>
      <w:r w:rsidR="00E30C6D" w:rsidRPr="007F7607">
        <w:rPr>
          <w:sz w:val="24"/>
        </w:rPr>
        <w:t xml:space="preserve">propriété et </w:t>
      </w:r>
      <w:r w:rsidR="00D102C6" w:rsidRPr="007F7607">
        <w:rPr>
          <w:sz w:val="24"/>
        </w:rPr>
        <w:t>impacts sur les populations autochtones</w:t>
      </w:r>
      <w:bookmarkEnd w:id="132"/>
      <w:r w:rsidR="00D102C6" w:rsidRPr="007F7607">
        <w:rPr>
          <w:sz w:val="24"/>
        </w:rPr>
        <w:t xml:space="preserve"> </w:t>
      </w:r>
    </w:p>
    <w:p w14:paraId="3DB5FA09" w14:textId="77777777" w:rsidR="00F5631F" w:rsidRPr="007F7607" w:rsidRDefault="00F5631F" w:rsidP="00F5631F">
      <w:pPr>
        <w:autoSpaceDE w:val="0"/>
        <w:autoSpaceDN w:val="0"/>
        <w:adjustRightInd w:val="0"/>
        <w:jc w:val="both"/>
      </w:pPr>
    </w:p>
    <w:p w14:paraId="094612F9" w14:textId="77777777" w:rsidR="00F5631F" w:rsidRPr="007F7607" w:rsidRDefault="00F5631F" w:rsidP="00974E6F">
      <w:pPr>
        <w:pStyle w:val="Heading4"/>
        <w:numPr>
          <w:ilvl w:val="3"/>
          <w:numId w:val="18"/>
        </w:numPr>
        <w:rPr>
          <w:sz w:val="24"/>
          <w:szCs w:val="24"/>
        </w:rPr>
      </w:pPr>
      <w:bookmarkStart w:id="133" w:name="_Toc520299040"/>
      <w:r w:rsidRPr="007F7607">
        <w:rPr>
          <w:sz w:val="24"/>
          <w:szCs w:val="24"/>
        </w:rPr>
        <w:t>Accès à la propriété foncière</w:t>
      </w:r>
      <w:bookmarkEnd w:id="133"/>
    </w:p>
    <w:p w14:paraId="60529CEB" w14:textId="77777777" w:rsidR="00F5631F" w:rsidRPr="007F7607" w:rsidRDefault="00F5631F" w:rsidP="00F5631F">
      <w:pPr>
        <w:autoSpaceDE w:val="0"/>
        <w:autoSpaceDN w:val="0"/>
        <w:adjustRightInd w:val="0"/>
        <w:jc w:val="both"/>
      </w:pPr>
    </w:p>
    <w:p w14:paraId="5C5AC1A1" w14:textId="77777777" w:rsidR="00F5631F" w:rsidRPr="007F7607" w:rsidRDefault="00F5631F" w:rsidP="00F5631F">
      <w:pPr>
        <w:autoSpaceDE w:val="0"/>
        <w:autoSpaceDN w:val="0"/>
        <w:adjustRightInd w:val="0"/>
        <w:jc w:val="both"/>
      </w:pPr>
      <w:r w:rsidRPr="007F7607">
        <w:t>Au Cameroun, l’espace foncier est régi par l’ordonnance n° 74-1 du 6 juillet 1974 fixant les principes généraux applicables au régime foncier. L’immatriculation est, depuis 1974, l’unique mode de reconnaissance de la propriété foncière au Cameroun. La loi foncière invite les collectivités coutumières qui occupaient ou exploitaient des terres en date de l’ordonnance de 1974 à obtenir des titres de propriété conformément à la loi pour continuer de les occuper ou de les exploiter. Cette loi, ainsi que la législation afférente, ne sont pas adaptées au mode de vie des</w:t>
      </w:r>
      <w:r w:rsidR="00465E6B" w:rsidRPr="007F7607">
        <w:t xml:space="preserve"> populations autochtones</w:t>
      </w:r>
      <w:r w:rsidRPr="007F7607">
        <w:t>, en raison des conditions à remplir pour la reconnaissance de leurs droits coutumiers.</w:t>
      </w:r>
    </w:p>
    <w:p w14:paraId="20C32AA9" w14:textId="77777777" w:rsidR="00465E6B" w:rsidRPr="007F7607" w:rsidRDefault="00465E6B" w:rsidP="00F5631F">
      <w:pPr>
        <w:autoSpaceDE w:val="0"/>
        <w:autoSpaceDN w:val="0"/>
        <w:adjustRightInd w:val="0"/>
        <w:jc w:val="both"/>
      </w:pPr>
    </w:p>
    <w:p w14:paraId="7A4861D1" w14:textId="77777777" w:rsidR="00F5631F" w:rsidRPr="007F7607" w:rsidRDefault="00F5631F" w:rsidP="00F5631F">
      <w:pPr>
        <w:autoSpaceDE w:val="0"/>
        <w:autoSpaceDN w:val="0"/>
        <w:adjustRightInd w:val="0"/>
        <w:jc w:val="both"/>
      </w:pPr>
      <w:r w:rsidRPr="007F7607">
        <w:t>La loi exige en effet que les terres aient été « ex</w:t>
      </w:r>
      <w:r w:rsidR="00465E6B" w:rsidRPr="007F7607">
        <w:t>ploitées » et /ou « occupées » ;</w:t>
      </w:r>
      <w:r w:rsidRPr="007F7607">
        <w:t xml:space="preserve"> ce qui correspond à l’exigence </w:t>
      </w:r>
      <w:r w:rsidR="00465E6B" w:rsidRPr="007F7607">
        <w:t xml:space="preserve">de la mise en valeur des terres, </w:t>
      </w:r>
      <w:r w:rsidRPr="007F7607">
        <w:t>et rend irrecevables les demandes d’immatriculation portant sur les terres libres de toute occupation ou de toute exploitation. La mise en valeur se réalise soit par l’occupation, soit par l’exploitation. Les constructions, maisons d’habitation et dépendances, hangars et autres édifices correspondent à l’exigence d’occupation tandis que les plantations ou zones d’élevage et de parcours correspondent à l’exigence d’exploitation.</w:t>
      </w:r>
    </w:p>
    <w:p w14:paraId="45DD999E" w14:textId="77777777" w:rsidR="00465E6B" w:rsidRPr="007F7607" w:rsidRDefault="00465E6B" w:rsidP="00F5631F">
      <w:pPr>
        <w:autoSpaceDE w:val="0"/>
        <w:autoSpaceDN w:val="0"/>
        <w:adjustRightInd w:val="0"/>
        <w:jc w:val="both"/>
      </w:pPr>
    </w:p>
    <w:p w14:paraId="615B24A1" w14:textId="1C5AF20D" w:rsidR="00F5631F" w:rsidRPr="007F7607" w:rsidRDefault="00465E6B" w:rsidP="00F5631F">
      <w:pPr>
        <w:autoSpaceDE w:val="0"/>
        <w:autoSpaceDN w:val="0"/>
        <w:adjustRightInd w:val="0"/>
        <w:jc w:val="both"/>
      </w:pPr>
      <w:r w:rsidRPr="007F7607">
        <w:t>C</w:t>
      </w:r>
      <w:r w:rsidR="00F5631F" w:rsidRPr="007F7607">
        <w:t xml:space="preserve">ette exigence </w:t>
      </w:r>
      <w:proofErr w:type="gramStart"/>
      <w:r w:rsidR="00F5631F" w:rsidRPr="007F7607">
        <w:t>d</w:t>
      </w:r>
      <w:r w:rsidR="005902F5" w:rsidRPr="007F7607">
        <w:t>’</w:t>
      </w:r>
      <w:r w:rsidR="005902F5" w:rsidRPr="007F7607">
        <w:rPr>
          <w:i/>
          <w:iCs/>
        </w:rPr>
        <w:t xml:space="preserve"> «</w:t>
      </w:r>
      <w:proofErr w:type="gramEnd"/>
      <w:r w:rsidR="00F5631F" w:rsidRPr="007F7607">
        <w:rPr>
          <w:i/>
          <w:iCs/>
        </w:rPr>
        <w:t xml:space="preserve"> emprise évidente de l’homme et de mise en valeur probante »</w:t>
      </w:r>
      <w:r w:rsidR="00F5631F" w:rsidRPr="007F7607">
        <w:t xml:space="preserve"> est incompatible avec le mode de vie des</w:t>
      </w:r>
      <w:r w:rsidR="007845F0" w:rsidRPr="007F7607">
        <w:t xml:space="preserve"> </w:t>
      </w:r>
      <w:r w:rsidR="00F07418" w:rsidRPr="007F7607">
        <w:t>peuples</w:t>
      </w:r>
      <w:r w:rsidR="003E5F3B" w:rsidRPr="007F7607">
        <w:t xml:space="preserve"> pygmées (</w:t>
      </w:r>
      <w:r w:rsidR="00F5631F" w:rsidRPr="007F7607">
        <w:t>PP</w:t>
      </w:r>
      <w:r w:rsidR="003E5F3B" w:rsidRPr="007F7607">
        <w:t>)</w:t>
      </w:r>
      <w:r w:rsidR="00F5631F" w:rsidRPr="007F7607">
        <w:t>, dont les habitations sont temporaires, et qui vivent d’activités qui ne laissent pas de marques sur l’espace comme la chasse, la collecte et la cueillette par opposition à l’agriculture pérenne. Les peuples autochtones se trouvent donc dans l’impossibilité d’accéder à la propriété selon les exigences prévues par la loi en matière de propriété foncière.</w:t>
      </w:r>
    </w:p>
    <w:p w14:paraId="0099135A" w14:textId="77777777" w:rsidR="00465E6B" w:rsidRPr="007F7607" w:rsidRDefault="00465E6B" w:rsidP="00F5631F">
      <w:pPr>
        <w:autoSpaceDE w:val="0"/>
        <w:autoSpaceDN w:val="0"/>
        <w:adjustRightInd w:val="0"/>
        <w:jc w:val="both"/>
      </w:pPr>
    </w:p>
    <w:p w14:paraId="0B881587" w14:textId="77777777" w:rsidR="00F5631F" w:rsidRPr="007F7607" w:rsidRDefault="00F5631F" w:rsidP="00F5631F">
      <w:pPr>
        <w:autoSpaceDE w:val="0"/>
        <w:autoSpaceDN w:val="0"/>
        <w:adjustRightInd w:val="0"/>
        <w:jc w:val="both"/>
      </w:pPr>
      <w:r w:rsidRPr="007F7607">
        <w:t xml:space="preserve">L’institution du régime de titre foncier par cette loi augmente la précarité des terres de certaines catégories de populations, car l’acquisition de ce titre demande des moyens financiers importants dont les PP ne peuvent disposer. </w:t>
      </w:r>
      <w:r w:rsidR="00465E6B" w:rsidRPr="007F7607">
        <w:t>L</w:t>
      </w:r>
      <w:r w:rsidRPr="007F7607">
        <w:t>e défaut de titre foncier sur leurs terres ne leur permet pas de se prévaloir des droits rattachés à la propriété. De ce fait, la propriété foncière de ces peuples n’est qu’aléatoire car elle ne fait pas l’objet d’une reconnaissance officielle telle que prévue à l’article 3 de la loi fixant le régime foncier.</w:t>
      </w:r>
    </w:p>
    <w:p w14:paraId="7EAE8780" w14:textId="77777777" w:rsidR="00465E6B" w:rsidRPr="007F7607" w:rsidRDefault="00465E6B" w:rsidP="00F5631F">
      <w:pPr>
        <w:autoSpaceDE w:val="0"/>
        <w:autoSpaceDN w:val="0"/>
        <w:adjustRightInd w:val="0"/>
        <w:jc w:val="both"/>
      </w:pPr>
    </w:p>
    <w:p w14:paraId="08912C55" w14:textId="77777777" w:rsidR="00F5631F" w:rsidRPr="007F7607" w:rsidRDefault="00F5631F" w:rsidP="005F7CC4">
      <w:pPr>
        <w:autoSpaceDE w:val="0"/>
        <w:autoSpaceDN w:val="0"/>
        <w:adjustRightInd w:val="0"/>
        <w:jc w:val="both"/>
      </w:pPr>
      <w:r w:rsidRPr="007F7607">
        <w:t>Les insuffisances de la protection octroyée par l’</w:t>
      </w:r>
      <w:r w:rsidR="00465E6B" w:rsidRPr="007F7607">
        <w:t>État</w:t>
      </w:r>
      <w:r w:rsidRPr="007F7607">
        <w:t xml:space="preserve"> aux terres des peuples traditionnels se manifestent dans plusieurs problématiques sur le terrain, qui suggèrent le besoin d’une approche intégrale et prioritaire de cette question. La pratique de l’occupation des terres s’est faite par le passé, avant la promulgation de la loi, de façon coutumière par les Bantous. Cette occupation attribuait donc des droits coutumiers sur ces terres, c'est-à-dire des droits consacrés par l’usage. Aucun titre n’était exigé. C’est par ce biais que de nombreux clans ou familles bantous ont acquis la propriété foncière. C’est le notable du clan ou le chef de famille qui attribue les terrains à ses congénères. Il en assure la répartition et règle les conflits liés à leur occupation.</w:t>
      </w:r>
    </w:p>
    <w:p w14:paraId="445E6742" w14:textId="77777777" w:rsidR="00F5631F" w:rsidRPr="007F7607" w:rsidRDefault="00F5631F" w:rsidP="00F5631F">
      <w:pPr>
        <w:autoSpaceDE w:val="0"/>
        <w:autoSpaceDN w:val="0"/>
        <w:adjustRightInd w:val="0"/>
        <w:jc w:val="both"/>
      </w:pPr>
    </w:p>
    <w:p w14:paraId="74AC3986" w14:textId="77777777" w:rsidR="00F5631F" w:rsidRPr="007F7607" w:rsidRDefault="00F5631F" w:rsidP="00974E6F">
      <w:pPr>
        <w:pStyle w:val="Heading4"/>
        <w:numPr>
          <w:ilvl w:val="3"/>
          <w:numId w:val="18"/>
        </w:numPr>
        <w:rPr>
          <w:sz w:val="24"/>
          <w:szCs w:val="24"/>
        </w:rPr>
      </w:pPr>
      <w:bookmarkStart w:id="134" w:name="_Toc520299041"/>
      <w:r w:rsidRPr="007F7607">
        <w:rPr>
          <w:sz w:val="24"/>
          <w:szCs w:val="24"/>
        </w:rPr>
        <w:t>Accès aux ressources forestières</w:t>
      </w:r>
      <w:bookmarkEnd w:id="134"/>
    </w:p>
    <w:p w14:paraId="0E27AEC3" w14:textId="77777777" w:rsidR="00465E6B" w:rsidRPr="007F7607" w:rsidRDefault="00465E6B" w:rsidP="00F5631F">
      <w:pPr>
        <w:autoSpaceDE w:val="0"/>
        <w:autoSpaceDN w:val="0"/>
        <w:adjustRightInd w:val="0"/>
        <w:jc w:val="both"/>
      </w:pPr>
    </w:p>
    <w:p w14:paraId="236823AB" w14:textId="77777777" w:rsidR="00F5631F" w:rsidRPr="007F7607" w:rsidRDefault="00F5631F" w:rsidP="00F5631F">
      <w:pPr>
        <w:autoSpaceDE w:val="0"/>
        <w:autoSpaceDN w:val="0"/>
        <w:adjustRightInd w:val="0"/>
        <w:jc w:val="both"/>
      </w:pPr>
      <w:r w:rsidRPr="007F7607">
        <w:t xml:space="preserve">La </w:t>
      </w:r>
      <w:r w:rsidR="00465E6B" w:rsidRPr="007F7607">
        <w:t>Loi n°</w:t>
      </w:r>
      <w:r w:rsidRPr="007F7607">
        <w:t xml:space="preserve">94-01 du 20 Janvier 1994 portant régime des forêts, de la faune et de la pêche, reconnaît certains droits d’usage aux communautés ayant des droits fonciers coutumiers sur des portions de forêts, mais encadre l’exercice des droits d’usage, en les limitant à l’utilisation personnelle. </w:t>
      </w:r>
    </w:p>
    <w:p w14:paraId="6D2D0CC4" w14:textId="77777777" w:rsidR="00465E6B" w:rsidRPr="007F7607" w:rsidRDefault="00465E6B" w:rsidP="00F5631F">
      <w:pPr>
        <w:autoSpaceDE w:val="0"/>
        <w:autoSpaceDN w:val="0"/>
        <w:adjustRightInd w:val="0"/>
        <w:jc w:val="both"/>
      </w:pPr>
    </w:p>
    <w:p w14:paraId="744FBD80" w14:textId="77777777" w:rsidR="00F5631F" w:rsidRPr="007F7607" w:rsidRDefault="00F5631F" w:rsidP="00F5631F">
      <w:pPr>
        <w:autoSpaceDE w:val="0"/>
        <w:autoSpaceDN w:val="0"/>
        <w:adjustRightInd w:val="0"/>
        <w:jc w:val="both"/>
      </w:pPr>
      <w:r w:rsidRPr="007F7607">
        <w:t xml:space="preserve">De même, la réglementation afférente de 1994 limite l’utilisation dans les forêts du domaine national des produits forestiers tels que le bambou, le raphia, le palmier, le rotin ou les produits alimentaires et le bois de chauffage à l’utilisation personnelle et en interdit la vente.  Cela pose un problème sérieux pour les </w:t>
      </w:r>
      <w:r w:rsidR="0061784C" w:rsidRPr="007F7607">
        <w:t xml:space="preserve">peuples pygmées </w:t>
      </w:r>
      <w:r w:rsidRPr="007F7607">
        <w:t xml:space="preserve">dont le mode de vie repose essentiellement sur les produits de la forêt et dont la survie dépend de la vente et de l’échange de ces produits. La vente étant interdite, les </w:t>
      </w:r>
      <w:r w:rsidR="00465E6B" w:rsidRPr="007F7607">
        <w:t>populations autochtones</w:t>
      </w:r>
      <w:r w:rsidRPr="007F7607">
        <w:t xml:space="preserve"> n’ont d’autres choix que de risquer la vente illégale des produits de la forêt ou de demeurer dans la pauvreté et mendier. Cet accès limité aux ressources forestières vitales qui se trouvent sur les terres ancestrales des </w:t>
      </w:r>
      <w:r w:rsidR="00465E6B" w:rsidRPr="007F7607">
        <w:t>p</w:t>
      </w:r>
      <w:r w:rsidRPr="007F7607">
        <w:t>ygmées est inadapté à leur mode de vie, et ne tient pas compte des besoins spécifiques de ces groupes.</w:t>
      </w:r>
    </w:p>
    <w:p w14:paraId="3225D2E8" w14:textId="77777777" w:rsidR="00465E6B" w:rsidRPr="007F7607" w:rsidRDefault="00465E6B" w:rsidP="00F5631F">
      <w:pPr>
        <w:autoSpaceDE w:val="0"/>
        <w:autoSpaceDN w:val="0"/>
        <w:adjustRightInd w:val="0"/>
        <w:jc w:val="both"/>
      </w:pPr>
    </w:p>
    <w:p w14:paraId="7018EE69" w14:textId="77777777" w:rsidR="00F5631F" w:rsidRPr="007F7607" w:rsidRDefault="00F5631F" w:rsidP="00F5631F">
      <w:pPr>
        <w:autoSpaceDE w:val="0"/>
        <w:autoSpaceDN w:val="0"/>
        <w:adjustRightInd w:val="0"/>
        <w:jc w:val="both"/>
      </w:pPr>
      <w:r w:rsidRPr="007F7607">
        <w:t xml:space="preserve">La législation sur les </w:t>
      </w:r>
      <w:r w:rsidR="00465E6B" w:rsidRPr="007F7607">
        <w:t>forêts communautaires</w:t>
      </w:r>
      <w:r w:rsidRPr="007F7607">
        <w:t xml:space="preserve"> et les territoires de chasse communautaires, mise en place par la loi forestière de 1994 afin de lutter contre la pauvreté en milieu rural, se révèle également inadaptée au mode de vie des </w:t>
      </w:r>
      <w:r w:rsidR="00465E6B" w:rsidRPr="007F7607">
        <w:t>populations autochtones</w:t>
      </w:r>
      <w:r w:rsidRPr="007F7607">
        <w:t>. La procédure d’obtention d’une</w:t>
      </w:r>
      <w:r w:rsidR="00465E6B" w:rsidRPr="007F7607">
        <w:t xml:space="preserve"> forêt communautaire</w:t>
      </w:r>
      <w:r w:rsidRPr="007F7607">
        <w:t xml:space="preserve"> ou d’un territoire de chasse communautaire n’est de surcroît pas </w:t>
      </w:r>
      <w:proofErr w:type="gramStart"/>
      <w:r w:rsidRPr="007F7607">
        <w:t>adaptée</w:t>
      </w:r>
      <w:proofErr w:type="gramEnd"/>
      <w:r w:rsidRPr="007F7607">
        <w:t xml:space="preserve"> à la réalité des peuples autochtones. Afin d’accéder à des titres, il est indispensable de se constituer en une entité juridique et de préparer une cartographie de la zone convoitée et un plan de gestion de la forêt qui propose des activités pour une durée de 5 ans, avec incidemment des coûts procéduraux importants qui vont au-delà des moyens des </w:t>
      </w:r>
      <w:r w:rsidR="00465E6B" w:rsidRPr="007F7607">
        <w:t>populations autochtones</w:t>
      </w:r>
      <w:r w:rsidRPr="007F7607">
        <w:t xml:space="preserve">. </w:t>
      </w:r>
    </w:p>
    <w:p w14:paraId="077F3413" w14:textId="77777777" w:rsidR="00465E6B" w:rsidRPr="007F7607" w:rsidRDefault="00465E6B" w:rsidP="00F5631F">
      <w:pPr>
        <w:autoSpaceDE w:val="0"/>
        <w:autoSpaceDN w:val="0"/>
        <w:adjustRightInd w:val="0"/>
        <w:jc w:val="both"/>
      </w:pPr>
    </w:p>
    <w:p w14:paraId="35FD6F2E" w14:textId="77777777" w:rsidR="00F5631F" w:rsidRPr="007F7607" w:rsidRDefault="00F5631F" w:rsidP="00F5631F">
      <w:pPr>
        <w:autoSpaceDE w:val="0"/>
        <w:autoSpaceDN w:val="0"/>
        <w:adjustRightInd w:val="0"/>
        <w:jc w:val="both"/>
      </w:pPr>
      <w:r w:rsidRPr="007F7607">
        <w:t xml:space="preserve">La </w:t>
      </w:r>
      <w:r w:rsidR="00465E6B" w:rsidRPr="007F7607">
        <w:t>redevance forestière annuelle (</w:t>
      </w:r>
      <w:r w:rsidRPr="007F7607">
        <w:t>RFA</w:t>
      </w:r>
      <w:r w:rsidR="00465E6B" w:rsidRPr="007F7607">
        <w:t>)</w:t>
      </w:r>
      <w:r w:rsidRPr="007F7607">
        <w:t xml:space="preserve">n’est </w:t>
      </w:r>
      <w:r w:rsidR="00465E6B" w:rsidRPr="007F7607">
        <w:t>pas accessible aux communautés p</w:t>
      </w:r>
      <w:r w:rsidRPr="007F7607">
        <w:t xml:space="preserve">ygmées pour au moins deux raisons. Premièrement, la loi de 1994 ne précise pas le sens des termes </w:t>
      </w:r>
      <w:r w:rsidRPr="007F7607">
        <w:rPr>
          <w:i/>
          <w:iCs/>
        </w:rPr>
        <w:t xml:space="preserve">« communautés villageoises riveraines » </w:t>
      </w:r>
      <w:r w:rsidRPr="007F7607">
        <w:t xml:space="preserve">et les </w:t>
      </w:r>
      <w:r w:rsidRPr="007F7607">
        <w:rPr>
          <w:i/>
          <w:iCs/>
        </w:rPr>
        <w:t xml:space="preserve">« campements » </w:t>
      </w:r>
      <w:r w:rsidRPr="007F7607">
        <w:t xml:space="preserve">des PP sont considérés par les chefs bantous comme faisant partie intégrante des villages bantous, et non des villages Pygmées. Aucune mesure </w:t>
      </w:r>
      <w:r w:rsidRPr="007F7607">
        <w:lastRenderedPageBreak/>
        <w:t>spécifique n’est prise pour s’assurer que la RFA soit distribuée de manière équitable et atteigne les PP. Ils sont en général exclus des comités de gestion mis en place dans les villages bantous pour assurer la gestion de ces fonds, ce qui équivaut à la non-reconnaissance du statut de riverain à ces groupes. Deuxièmement, le recouvrement de la RFA est généralement centralisé dans les communes de localités abritant la zone d’exploitation forestière, ce qui rend l’accès à ces fonds difficile.</w:t>
      </w:r>
    </w:p>
    <w:p w14:paraId="569F0CFA" w14:textId="77777777" w:rsidR="00465E6B" w:rsidRPr="007F7607" w:rsidRDefault="00465E6B" w:rsidP="00F5631F">
      <w:pPr>
        <w:autoSpaceDE w:val="0"/>
        <w:autoSpaceDN w:val="0"/>
        <w:adjustRightInd w:val="0"/>
        <w:jc w:val="both"/>
      </w:pPr>
    </w:p>
    <w:p w14:paraId="2EC1C7C9" w14:textId="77777777" w:rsidR="00F5631F" w:rsidRPr="007F7607" w:rsidRDefault="00F5631F" w:rsidP="00F5631F">
      <w:pPr>
        <w:autoSpaceDE w:val="0"/>
        <w:autoSpaceDN w:val="0"/>
        <w:adjustRightInd w:val="0"/>
        <w:jc w:val="both"/>
      </w:pPr>
      <w:r w:rsidRPr="007F7607">
        <w:t>L’absence dans la législation camerounaise de mécanismes appropriés et adaptés aux modes de vie particuliers des PP au regard de leur lien affectif avec les ressources forestières les placent dans une situation inconfortable au regard de la jouissance des droits d’accès aux ressources garantis généralement à tous les citoyens camerounais.</w:t>
      </w:r>
    </w:p>
    <w:p w14:paraId="5B1A3240" w14:textId="77777777" w:rsidR="00F5631F" w:rsidRPr="007F7607" w:rsidRDefault="00F5631F" w:rsidP="00F5631F">
      <w:pPr>
        <w:autoSpaceDE w:val="0"/>
        <w:autoSpaceDN w:val="0"/>
        <w:adjustRightInd w:val="0"/>
        <w:jc w:val="both"/>
      </w:pPr>
    </w:p>
    <w:p w14:paraId="17069EFD" w14:textId="77777777" w:rsidR="00F5631F" w:rsidRPr="007F7607" w:rsidRDefault="00F5631F" w:rsidP="0061784C">
      <w:pPr>
        <w:autoSpaceDE w:val="0"/>
        <w:autoSpaceDN w:val="0"/>
        <w:adjustRightInd w:val="0"/>
        <w:jc w:val="both"/>
      </w:pPr>
      <w:r w:rsidRPr="007F7607">
        <w:t xml:space="preserve">Pour corriger les manquements susmentionnés – et sans rentrer dans les détails, il faudrait prendre en compte les préoccupations des </w:t>
      </w:r>
      <w:r w:rsidR="00465E6B" w:rsidRPr="007F7607">
        <w:t>populations autochtones</w:t>
      </w:r>
      <w:r w:rsidRPr="007F7607">
        <w:t xml:space="preserve"> dans le processus de relecture de la loi forestière entamé au Cameroun depuis quelques années :</w:t>
      </w:r>
      <w:r w:rsidR="0061784C" w:rsidRPr="007F7607">
        <w:t xml:space="preserve"> (i) </w:t>
      </w:r>
      <w:r w:rsidRPr="007F7607">
        <w:rPr>
          <w:bCs/>
        </w:rPr>
        <w:t>Ne p</w:t>
      </w:r>
      <w:r w:rsidR="00465E6B" w:rsidRPr="007F7607">
        <w:rPr>
          <w:bCs/>
        </w:rPr>
        <w:t>as</w:t>
      </w:r>
      <w:r w:rsidRPr="007F7607">
        <w:rPr>
          <w:bCs/>
        </w:rPr>
        <w:t xml:space="preserve"> confondre droit d’usage et droit coutumier ;</w:t>
      </w:r>
      <w:r w:rsidR="0061784C" w:rsidRPr="007F7607">
        <w:rPr>
          <w:bCs/>
        </w:rPr>
        <w:t xml:space="preserve"> (ii) </w:t>
      </w:r>
      <w:r w:rsidRPr="007F7607">
        <w:rPr>
          <w:bCs/>
        </w:rPr>
        <w:t>Autoriser l’exercice du droit d’usage sur les terroirs des populations autochtones érigées en forêts permanentes ;</w:t>
      </w:r>
      <w:r w:rsidR="0061784C" w:rsidRPr="007F7607">
        <w:rPr>
          <w:bCs/>
        </w:rPr>
        <w:t xml:space="preserve"> (iii) </w:t>
      </w:r>
      <w:r w:rsidRPr="007F7607">
        <w:rPr>
          <w:bCs/>
        </w:rPr>
        <w:t xml:space="preserve">Interdire l’expulsion des </w:t>
      </w:r>
      <w:r w:rsidR="00465E6B" w:rsidRPr="007F7607">
        <w:t>populations autochtones</w:t>
      </w:r>
      <w:r w:rsidRPr="007F7607">
        <w:rPr>
          <w:bCs/>
        </w:rPr>
        <w:t xml:space="preserve"> de leurs terres ancestrales dans le processus de classement des forêts permanentes ;</w:t>
      </w:r>
      <w:r w:rsidR="0061784C" w:rsidRPr="007F7607">
        <w:rPr>
          <w:bCs/>
        </w:rPr>
        <w:t xml:space="preserve"> (iv) </w:t>
      </w:r>
      <w:r w:rsidRPr="007F7607">
        <w:rPr>
          <w:bCs/>
        </w:rPr>
        <w:t>Reconnaître les droits coutumiers des communautés autochtones sur leurs terres ;</w:t>
      </w:r>
      <w:r w:rsidR="0061784C" w:rsidRPr="007F7607">
        <w:rPr>
          <w:bCs/>
        </w:rPr>
        <w:t xml:space="preserve"> (v) </w:t>
      </w:r>
      <w:r w:rsidRPr="007F7607">
        <w:rPr>
          <w:bCs/>
        </w:rPr>
        <w:t>Adapter le régime de l’expropriation pour cause d’utilité publique à la situation particulière des populations autochtones ;</w:t>
      </w:r>
      <w:r w:rsidR="0061784C" w:rsidRPr="007F7607">
        <w:rPr>
          <w:bCs/>
        </w:rPr>
        <w:t xml:space="preserve"> (vi) </w:t>
      </w:r>
      <w:r w:rsidRPr="007F7607">
        <w:rPr>
          <w:bCs/>
        </w:rPr>
        <w:t>Garantir le droit des communautés autochtones à l’information, à la co</w:t>
      </w:r>
      <w:r w:rsidR="00465E6B" w:rsidRPr="007F7607">
        <w:rPr>
          <w:bCs/>
        </w:rPr>
        <w:t>nsultation et la participation.</w:t>
      </w:r>
    </w:p>
    <w:p w14:paraId="740E0C4D" w14:textId="77777777" w:rsidR="00360081" w:rsidRPr="007F7607" w:rsidRDefault="00360081" w:rsidP="00360081">
      <w:pPr>
        <w:autoSpaceDE w:val="0"/>
        <w:autoSpaceDN w:val="0"/>
        <w:adjustRightInd w:val="0"/>
        <w:jc w:val="both"/>
      </w:pPr>
    </w:p>
    <w:p w14:paraId="59FACF3F" w14:textId="77777777" w:rsidR="00F5631F" w:rsidRPr="007F7607" w:rsidRDefault="00F5631F" w:rsidP="00974E6F">
      <w:pPr>
        <w:pStyle w:val="Heading4"/>
        <w:numPr>
          <w:ilvl w:val="3"/>
          <w:numId w:val="18"/>
        </w:numPr>
        <w:rPr>
          <w:sz w:val="24"/>
          <w:szCs w:val="24"/>
        </w:rPr>
      </w:pPr>
      <w:bookmarkStart w:id="135" w:name="_Toc520299042"/>
      <w:r w:rsidRPr="007F7607">
        <w:rPr>
          <w:sz w:val="24"/>
          <w:szCs w:val="24"/>
        </w:rPr>
        <w:t>Participation à la vie publique et aux instances de prise de décisions</w:t>
      </w:r>
      <w:bookmarkEnd w:id="135"/>
    </w:p>
    <w:p w14:paraId="05ED85AC" w14:textId="77777777" w:rsidR="00F5631F" w:rsidRPr="007F7607" w:rsidRDefault="00F5631F" w:rsidP="00F5631F">
      <w:pPr>
        <w:autoSpaceDE w:val="0"/>
        <w:autoSpaceDN w:val="0"/>
        <w:adjustRightInd w:val="0"/>
        <w:jc w:val="both"/>
      </w:pPr>
    </w:p>
    <w:p w14:paraId="042DCC8A" w14:textId="77777777" w:rsidR="00F5631F" w:rsidRPr="007F7607" w:rsidRDefault="00F5631F" w:rsidP="00F5631F">
      <w:pPr>
        <w:autoSpaceDE w:val="0"/>
        <w:autoSpaceDN w:val="0"/>
        <w:adjustRightInd w:val="0"/>
        <w:jc w:val="both"/>
      </w:pPr>
      <w:r w:rsidRPr="007F7607">
        <w:t xml:space="preserve">Il n’existe pas de mode de représentativité particulier des </w:t>
      </w:r>
      <w:r w:rsidR="0061784C" w:rsidRPr="007F7607">
        <w:t xml:space="preserve">peuples pygmées </w:t>
      </w:r>
      <w:r w:rsidRPr="007F7607">
        <w:t>au niveau local instauré par l’</w:t>
      </w:r>
      <w:r w:rsidR="00465E6B" w:rsidRPr="007F7607">
        <w:t>État</w:t>
      </w:r>
      <w:r w:rsidRPr="007F7607">
        <w:t>. Ils sont très faiblement représentés dans les conseils municipaux. En réalité, dans les villages mixtes où les communautés cohabitent, les peuples pygmées ne sont pas représentés dans le comité du village, à l’exception de quelques cas.</w:t>
      </w:r>
    </w:p>
    <w:p w14:paraId="6C0C6E52" w14:textId="77777777" w:rsidR="00465E6B" w:rsidRPr="007F7607" w:rsidRDefault="00465E6B" w:rsidP="00F5631F">
      <w:pPr>
        <w:autoSpaceDE w:val="0"/>
        <w:autoSpaceDN w:val="0"/>
        <w:adjustRightInd w:val="0"/>
        <w:jc w:val="both"/>
      </w:pPr>
    </w:p>
    <w:p w14:paraId="33F135BA" w14:textId="77777777" w:rsidR="00F5631F" w:rsidRPr="007F7607" w:rsidRDefault="00F5631F" w:rsidP="00F5631F">
      <w:pPr>
        <w:autoSpaceDE w:val="0"/>
        <w:autoSpaceDN w:val="0"/>
        <w:adjustRightInd w:val="0"/>
        <w:jc w:val="both"/>
      </w:pPr>
      <w:r w:rsidRPr="007F7607">
        <w:t>Les décisions concernant les peuples pygmées sont souvent prises sans leur consentement et sans les informer. Les actions qui peuvent avoir beaucoup d’impact sur les communautés pygmées, comme la création de parcs nationaux ou l’octroi de concessions forestières, ne prennent pas suffisamment en compte la participation des communautés pygmées directement touchées et leur consultation n’est presque pas assurée.</w:t>
      </w:r>
    </w:p>
    <w:p w14:paraId="47A6F6D0" w14:textId="77777777" w:rsidR="00465E6B" w:rsidRPr="007F7607" w:rsidRDefault="00465E6B" w:rsidP="00F5631F">
      <w:pPr>
        <w:autoSpaceDE w:val="0"/>
        <w:autoSpaceDN w:val="0"/>
        <w:adjustRightInd w:val="0"/>
        <w:jc w:val="both"/>
      </w:pPr>
    </w:p>
    <w:p w14:paraId="6B576606" w14:textId="148E98DD" w:rsidR="00F5631F" w:rsidRPr="007F7607" w:rsidRDefault="00F5631F" w:rsidP="00F5631F">
      <w:pPr>
        <w:autoSpaceDE w:val="0"/>
        <w:autoSpaceDN w:val="0"/>
        <w:adjustRightInd w:val="0"/>
        <w:jc w:val="both"/>
      </w:pPr>
      <w:r w:rsidRPr="007F7607">
        <w:t>Les opportunités de participation des peuples pygmées qui existent dans loi n° 94/01 du 20 janvier 1994 portant régime des forêts, de la faune et de la pêche ne se reflètent pas dans la pratique. Le mode de participation stipulé dans cette loi s’effectue par le biais du comité du village. Or on voit que les peuples pygmées n’ont pas de comité de village qui leur soit propre et où ils sont représentés de sorte que leurs points de vue ne sont pas pris en compte.</w:t>
      </w:r>
      <w:r w:rsidR="00DA2706" w:rsidRPr="007F7607">
        <w:t xml:space="preserve"> </w:t>
      </w:r>
      <w:r w:rsidRPr="007F7607">
        <w:t>Il n’existe pas de programmes gouvernementaux pour promouvoir la participation élect</w:t>
      </w:r>
      <w:r w:rsidR="00E6210D" w:rsidRPr="007F7607">
        <w:t xml:space="preserve">orale et la représentation des peuples pygmées </w:t>
      </w:r>
      <w:r w:rsidRPr="007F7607">
        <w:t>est très faible au sein des institutions politiques du pays.</w:t>
      </w:r>
    </w:p>
    <w:p w14:paraId="12F1D391" w14:textId="77777777" w:rsidR="00465E6B" w:rsidRPr="007F7607" w:rsidRDefault="00465E6B" w:rsidP="00F5631F">
      <w:pPr>
        <w:autoSpaceDE w:val="0"/>
        <w:autoSpaceDN w:val="0"/>
        <w:adjustRightInd w:val="0"/>
        <w:jc w:val="both"/>
      </w:pPr>
    </w:p>
    <w:p w14:paraId="624E1DFE" w14:textId="77777777" w:rsidR="00F5631F" w:rsidRPr="007F7607" w:rsidRDefault="00465E6B" w:rsidP="005F7CC4">
      <w:pPr>
        <w:autoSpaceDE w:val="0"/>
        <w:autoSpaceDN w:val="0"/>
        <w:adjustRightInd w:val="0"/>
        <w:jc w:val="both"/>
      </w:pPr>
      <w:r w:rsidRPr="007F7607">
        <w:t>À</w:t>
      </w:r>
      <w:r w:rsidR="00F5631F" w:rsidRPr="007F7607">
        <w:t xml:space="preserve"> cause de leur poids démographique faible, et surtout, en raison des barrières qui les séparent – historiquement et culturellement, du reste de la société nationale, les </w:t>
      </w:r>
      <w:r w:rsidR="00E6210D" w:rsidRPr="007F7607">
        <w:t>peuples pygmées</w:t>
      </w:r>
      <w:r w:rsidR="00F5631F" w:rsidRPr="007F7607">
        <w:t xml:space="preserve"> ne sont pas représentés dans les institutions électives ou administratives. Ils ne participent pas aux élections de ces institutions au même niveau que l’ensemble de la population. Le manque de participation électorale est le début d’un cercle vicieux qui engendre un manque de participation dans les institutions nationales et dans les prises de décisions qui les affectent directement.</w:t>
      </w:r>
    </w:p>
    <w:p w14:paraId="69E17B94" w14:textId="77777777" w:rsidR="001E76AE" w:rsidRPr="007F7607" w:rsidRDefault="001E76AE" w:rsidP="001E76AE">
      <w:pPr>
        <w:autoSpaceDE w:val="0"/>
        <w:autoSpaceDN w:val="0"/>
        <w:adjustRightInd w:val="0"/>
        <w:jc w:val="both"/>
      </w:pPr>
    </w:p>
    <w:p w14:paraId="0A4EC299" w14:textId="77777777" w:rsidR="001E76AE" w:rsidRPr="007F7607" w:rsidRDefault="001E76AE" w:rsidP="001E76AE">
      <w:pPr>
        <w:pStyle w:val="Heading2"/>
        <w:numPr>
          <w:ilvl w:val="1"/>
          <w:numId w:val="18"/>
        </w:numPr>
        <w:rPr>
          <w:rFonts w:ascii="Times New Roman" w:hAnsi="Times New Roman"/>
          <w:sz w:val="24"/>
          <w:szCs w:val="24"/>
          <w:lang w:val="fr-FR"/>
        </w:rPr>
      </w:pPr>
      <w:bookmarkStart w:id="136" w:name="_Toc520299043"/>
      <w:r w:rsidRPr="007F7607">
        <w:rPr>
          <w:rFonts w:ascii="Times New Roman" w:hAnsi="Times New Roman"/>
          <w:sz w:val="24"/>
          <w:szCs w:val="24"/>
          <w:lang w:val="fr-FR"/>
        </w:rPr>
        <w:t>Politique Opérationnelle 4.10 sur les populations autochtones</w:t>
      </w:r>
      <w:bookmarkEnd w:id="136"/>
    </w:p>
    <w:p w14:paraId="0A8C154B" w14:textId="77777777" w:rsidR="001E76AE" w:rsidRPr="005902F5" w:rsidRDefault="001E76AE" w:rsidP="001E76AE">
      <w:pPr>
        <w:autoSpaceDE w:val="0"/>
        <w:autoSpaceDN w:val="0"/>
        <w:adjustRightInd w:val="0"/>
        <w:jc w:val="both"/>
      </w:pPr>
    </w:p>
    <w:p w14:paraId="3B198A14" w14:textId="77777777" w:rsidR="001E76AE" w:rsidRPr="007F7607" w:rsidRDefault="001E76AE" w:rsidP="001E76AE">
      <w:pPr>
        <w:autoSpaceDE w:val="0"/>
        <w:autoSpaceDN w:val="0"/>
        <w:adjustRightInd w:val="0"/>
        <w:jc w:val="both"/>
      </w:pPr>
      <w:r w:rsidRPr="005902F5">
        <w:lastRenderedPageBreak/>
        <w:t>L’OP 4.10 sur les populations autochtones vise à contribuer à la mission de réduction de la pauvreté et de promotion d’un développement durable tel que poursuivie par la Banque mondiale tout en garantissant un processus de développement respectant pleinement la dignité, le</w:t>
      </w:r>
      <w:r w:rsidRPr="007F7607">
        <w:t xml:space="preserve">s droits de la personne, les systèmes économiques et les cultures des Populations autochtones. L’OP 4.10 reconnait comme « peuples autochtones » en son paragraphe 4 : </w:t>
      </w:r>
    </w:p>
    <w:p w14:paraId="070B10E5" w14:textId="77777777" w:rsidR="005B5C34" w:rsidRPr="005902F5" w:rsidRDefault="00C26946" w:rsidP="007F7607">
      <w:pPr>
        <w:pStyle w:val="ListParagraph"/>
        <w:numPr>
          <w:ilvl w:val="0"/>
          <w:numId w:val="40"/>
        </w:numPr>
        <w:autoSpaceDE w:val="0"/>
        <w:autoSpaceDN w:val="0"/>
        <w:adjustRightInd w:val="0"/>
        <w:jc w:val="both"/>
      </w:pPr>
      <w:proofErr w:type="gramStart"/>
      <w:r w:rsidRPr="007F7607">
        <w:rPr>
          <w:rFonts w:ascii="Times New Roman" w:hAnsi="Times New Roman"/>
          <w:sz w:val="24"/>
        </w:rPr>
        <w:t>l'auto</w:t>
      </w:r>
      <w:proofErr w:type="gramEnd"/>
      <w:r w:rsidRPr="007F7607">
        <w:rPr>
          <w:rFonts w:ascii="Times New Roman" w:hAnsi="Times New Roman"/>
          <w:sz w:val="24"/>
        </w:rPr>
        <w:t>-identification en tant que membres d'un groupe culturel indigène distinct et la reconnaissance de cette identité par autres ;</w:t>
      </w:r>
    </w:p>
    <w:p w14:paraId="4E93E381" w14:textId="77777777" w:rsidR="005B5C34" w:rsidRPr="005902F5" w:rsidRDefault="00C26946" w:rsidP="007F7607">
      <w:pPr>
        <w:pStyle w:val="ListParagraph"/>
        <w:numPr>
          <w:ilvl w:val="0"/>
          <w:numId w:val="40"/>
        </w:numPr>
        <w:autoSpaceDE w:val="0"/>
        <w:autoSpaceDN w:val="0"/>
        <w:adjustRightInd w:val="0"/>
        <w:jc w:val="both"/>
      </w:pPr>
      <w:proofErr w:type="gramStart"/>
      <w:r w:rsidRPr="007F7607">
        <w:rPr>
          <w:rFonts w:ascii="Times New Roman" w:hAnsi="Times New Roman"/>
          <w:sz w:val="24"/>
        </w:rPr>
        <w:t>attachement</w:t>
      </w:r>
      <w:proofErr w:type="gramEnd"/>
      <w:r w:rsidRPr="007F7607">
        <w:rPr>
          <w:rFonts w:ascii="Times New Roman" w:hAnsi="Times New Roman"/>
          <w:sz w:val="24"/>
        </w:rPr>
        <w:t xml:space="preserve"> collectif à des habitats géographiquement distincts ou à des territoires ancestraux dans la zone du projet et les ressources naturelles dans ces habitats et territoires ;</w:t>
      </w:r>
    </w:p>
    <w:p w14:paraId="1A8B9C30" w14:textId="77777777" w:rsidR="005B5C34" w:rsidRPr="005902F5" w:rsidRDefault="00C26946" w:rsidP="007F7607">
      <w:pPr>
        <w:pStyle w:val="ListParagraph"/>
        <w:numPr>
          <w:ilvl w:val="0"/>
          <w:numId w:val="40"/>
        </w:numPr>
        <w:autoSpaceDE w:val="0"/>
        <w:autoSpaceDN w:val="0"/>
        <w:adjustRightInd w:val="0"/>
        <w:jc w:val="both"/>
      </w:pPr>
      <w:proofErr w:type="gramStart"/>
      <w:r w:rsidRPr="007F7607">
        <w:rPr>
          <w:rFonts w:ascii="Times New Roman" w:hAnsi="Times New Roman"/>
          <w:sz w:val="24"/>
        </w:rPr>
        <w:t>des</w:t>
      </w:r>
      <w:proofErr w:type="gramEnd"/>
      <w:r w:rsidRPr="007F7607">
        <w:rPr>
          <w:rFonts w:ascii="Times New Roman" w:hAnsi="Times New Roman"/>
          <w:sz w:val="24"/>
        </w:rPr>
        <w:t xml:space="preserve"> institutions culturelles, économiques, sociales ou politiques coutumières distinctes de celles des sociétés et culture ; et</w:t>
      </w:r>
    </w:p>
    <w:p w14:paraId="78F3AC7C" w14:textId="77777777" w:rsidR="005B5C34" w:rsidRPr="005902F5" w:rsidRDefault="00C26946" w:rsidP="007F7607">
      <w:pPr>
        <w:pStyle w:val="ListParagraph"/>
        <w:numPr>
          <w:ilvl w:val="0"/>
          <w:numId w:val="40"/>
        </w:numPr>
        <w:autoSpaceDE w:val="0"/>
        <w:autoSpaceDN w:val="0"/>
        <w:adjustRightInd w:val="0"/>
        <w:jc w:val="both"/>
      </w:pPr>
      <w:proofErr w:type="gramStart"/>
      <w:r w:rsidRPr="007F7607">
        <w:rPr>
          <w:rFonts w:ascii="Times New Roman" w:hAnsi="Times New Roman"/>
          <w:sz w:val="24"/>
        </w:rPr>
        <w:t>une</w:t>
      </w:r>
      <w:proofErr w:type="gramEnd"/>
      <w:r w:rsidRPr="007F7607">
        <w:rPr>
          <w:rFonts w:ascii="Times New Roman" w:hAnsi="Times New Roman"/>
          <w:sz w:val="24"/>
        </w:rPr>
        <w:t xml:space="preserve"> langue autochtone, souvent différente de la langue officielle du pays ou de la région.</w:t>
      </w:r>
    </w:p>
    <w:p w14:paraId="372D0317" w14:textId="77777777" w:rsidR="00E06803" w:rsidRPr="005902F5" w:rsidRDefault="00E06803" w:rsidP="001E76AE">
      <w:pPr>
        <w:autoSpaceDE w:val="0"/>
        <w:autoSpaceDN w:val="0"/>
        <w:adjustRightInd w:val="0"/>
        <w:jc w:val="both"/>
      </w:pPr>
    </w:p>
    <w:p w14:paraId="54DC4E83" w14:textId="5CE58B89" w:rsidR="001E76AE" w:rsidRPr="007F7607" w:rsidRDefault="001E76AE" w:rsidP="001E76AE">
      <w:pPr>
        <w:autoSpaceDE w:val="0"/>
        <w:autoSpaceDN w:val="0"/>
        <w:adjustRightInd w:val="0"/>
        <w:jc w:val="both"/>
      </w:pPr>
      <w:r w:rsidRPr="007F7607">
        <w:t>Cette politique est tout aussi applicable à des groupes ayant perdu</w:t>
      </w:r>
      <w:r w:rsidR="005902F5" w:rsidRPr="007F7607">
        <w:t xml:space="preserve"> « leur</w:t>
      </w:r>
      <w:r w:rsidRPr="007F7607">
        <w:t xml:space="preserve"> ancrage collectif dans des habitats géographiquement circonscrits ou des territoires ancestraux situés dans la zone du </w:t>
      </w:r>
      <w:r w:rsidR="005902F5" w:rsidRPr="007F7607">
        <w:t>projet »</w:t>
      </w:r>
      <w:r w:rsidRPr="007F7607">
        <w:t xml:space="preserve"> pour cause de départ forcé.</w:t>
      </w:r>
    </w:p>
    <w:p w14:paraId="22BCEA88" w14:textId="77777777" w:rsidR="001E76AE" w:rsidRPr="007F7607" w:rsidRDefault="001E76AE" w:rsidP="00784F0C">
      <w:pPr>
        <w:autoSpaceDE w:val="0"/>
        <w:autoSpaceDN w:val="0"/>
        <w:adjustRightInd w:val="0"/>
        <w:jc w:val="both"/>
      </w:pPr>
    </w:p>
    <w:p w14:paraId="447E2F4F" w14:textId="77777777" w:rsidR="00430163" w:rsidRPr="007F7607" w:rsidRDefault="00430163" w:rsidP="00974E6F">
      <w:pPr>
        <w:pStyle w:val="Heading2"/>
        <w:numPr>
          <w:ilvl w:val="1"/>
          <w:numId w:val="18"/>
        </w:numPr>
        <w:rPr>
          <w:rFonts w:ascii="Times New Roman" w:hAnsi="Times New Roman"/>
          <w:sz w:val="24"/>
          <w:szCs w:val="24"/>
          <w:lang w:val="fr-FR"/>
        </w:rPr>
      </w:pPr>
      <w:bookmarkStart w:id="137" w:name="_Toc520299044"/>
      <w:r w:rsidRPr="007F7607">
        <w:rPr>
          <w:rFonts w:ascii="Times New Roman" w:hAnsi="Times New Roman"/>
          <w:sz w:val="24"/>
          <w:szCs w:val="24"/>
          <w:lang w:val="fr-FR"/>
        </w:rPr>
        <w:t xml:space="preserve">Cadre institutionnel </w:t>
      </w:r>
      <w:r w:rsidR="00492A0F" w:rsidRPr="007F7607">
        <w:rPr>
          <w:rFonts w:ascii="Times New Roman" w:hAnsi="Times New Roman"/>
          <w:sz w:val="24"/>
          <w:szCs w:val="24"/>
          <w:lang w:val="fr-FR"/>
        </w:rPr>
        <w:t>relatif aux</w:t>
      </w:r>
      <w:r w:rsidRPr="007F7607">
        <w:rPr>
          <w:rFonts w:ascii="Times New Roman" w:hAnsi="Times New Roman"/>
          <w:sz w:val="24"/>
          <w:szCs w:val="24"/>
          <w:lang w:val="fr-FR"/>
        </w:rPr>
        <w:t xml:space="preserve"> populations autochtones</w:t>
      </w:r>
      <w:bookmarkEnd w:id="137"/>
    </w:p>
    <w:p w14:paraId="37E9C39D" w14:textId="77777777" w:rsidR="00430163" w:rsidRPr="005902F5" w:rsidRDefault="00430163" w:rsidP="00825700">
      <w:pPr>
        <w:autoSpaceDE w:val="0"/>
        <w:autoSpaceDN w:val="0"/>
        <w:adjustRightInd w:val="0"/>
        <w:jc w:val="both"/>
      </w:pPr>
    </w:p>
    <w:p w14:paraId="1E0236AD" w14:textId="77777777" w:rsidR="00BC4940" w:rsidRPr="007F7607" w:rsidRDefault="00BC4940" w:rsidP="00BC4940">
      <w:pPr>
        <w:autoSpaceDE w:val="0"/>
        <w:autoSpaceDN w:val="0"/>
        <w:adjustRightInd w:val="0"/>
        <w:jc w:val="both"/>
      </w:pPr>
      <w:r w:rsidRPr="005902F5">
        <w:t xml:space="preserve">En exécution de Politique </w:t>
      </w:r>
      <w:r w:rsidR="00B6700A" w:rsidRPr="005902F5">
        <w:t>de justice sociale et de lutte contre l’exclusion sociale</w:t>
      </w:r>
      <w:r w:rsidRPr="007F7607">
        <w:t xml:space="preserve">, le Gouvernement a mis en place un dispositif institutionnel et opérationnel de promotion et de protection des populations socialement vulnérables dont la charge revient au </w:t>
      </w:r>
      <w:r w:rsidR="00492A0F" w:rsidRPr="007F7607">
        <w:t xml:space="preserve">Ministère des </w:t>
      </w:r>
      <w:r w:rsidR="00E6210D" w:rsidRPr="007F7607">
        <w:t>Affaires S</w:t>
      </w:r>
      <w:r w:rsidR="00492A0F" w:rsidRPr="007F7607">
        <w:t>ociales (</w:t>
      </w:r>
      <w:r w:rsidRPr="007F7607">
        <w:t>MINAS</w:t>
      </w:r>
      <w:r w:rsidR="00492A0F" w:rsidRPr="007F7607">
        <w:t>)</w:t>
      </w:r>
      <w:r w:rsidRPr="007F7607">
        <w:t xml:space="preserve"> aux termes du décret n°2011/408 du 09 décembre 2011 portant organisation du gouvernement, en liaison avec les administrations concernées.</w:t>
      </w:r>
    </w:p>
    <w:p w14:paraId="55F8601D" w14:textId="77777777" w:rsidR="00BC4940" w:rsidRPr="007F7607" w:rsidRDefault="00BC4940" w:rsidP="00825700">
      <w:pPr>
        <w:autoSpaceDE w:val="0"/>
        <w:autoSpaceDN w:val="0"/>
        <w:adjustRightInd w:val="0"/>
        <w:jc w:val="both"/>
      </w:pPr>
    </w:p>
    <w:p w14:paraId="348C2D80" w14:textId="77777777" w:rsidR="001F04D3" w:rsidRPr="007F7607" w:rsidRDefault="003C1744" w:rsidP="00825700">
      <w:pPr>
        <w:autoSpaceDE w:val="0"/>
        <w:autoSpaceDN w:val="0"/>
        <w:adjustRightInd w:val="0"/>
        <w:jc w:val="both"/>
      </w:pPr>
      <w:r w:rsidRPr="007F7607">
        <w:t>L</w:t>
      </w:r>
      <w:r w:rsidR="00EB283F" w:rsidRPr="007F7607">
        <w:t xml:space="preserve">a protection des </w:t>
      </w:r>
      <w:r w:rsidR="00825700" w:rsidRPr="007F7607">
        <w:t xml:space="preserve">populations </w:t>
      </w:r>
      <w:r w:rsidR="006B225C" w:rsidRPr="007F7607">
        <w:t xml:space="preserve">marginales et par ricochet </w:t>
      </w:r>
      <w:r w:rsidR="00825700" w:rsidRPr="007F7607">
        <w:t xml:space="preserve">autochtones relève de la compétence du </w:t>
      </w:r>
      <w:r w:rsidR="00EB283F" w:rsidRPr="007F7607">
        <w:t xml:space="preserve">MINAS, </w:t>
      </w:r>
      <w:r w:rsidR="00825700" w:rsidRPr="007F7607">
        <w:t xml:space="preserve">qui ne dispose d’aucun document de </w:t>
      </w:r>
      <w:r w:rsidR="00EB283F" w:rsidRPr="007F7607">
        <w:t xml:space="preserve">stratégie </w:t>
      </w:r>
      <w:r w:rsidR="005A1E32" w:rsidRPr="007F7607">
        <w:t xml:space="preserve">spécifique pour </w:t>
      </w:r>
      <w:r w:rsidR="006B225C" w:rsidRPr="007F7607">
        <w:t>c</w:t>
      </w:r>
      <w:r w:rsidR="005A1E32" w:rsidRPr="007F7607">
        <w:t>e</w:t>
      </w:r>
      <w:r w:rsidR="00821376" w:rsidRPr="007F7607">
        <w:t>s</w:t>
      </w:r>
      <w:r w:rsidR="0038300A" w:rsidRPr="007F7607">
        <w:t xml:space="preserve"> </w:t>
      </w:r>
      <w:r w:rsidR="006B225C" w:rsidRPr="007F7607">
        <w:t>groupes sociaux</w:t>
      </w:r>
      <w:r w:rsidR="00825700" w:rsidRPr="007F7607">
        <w:t>.</w:t>
      </w:r>
      <w:r w:rsidR="0038300A" w:rsidRPr="007F7607">
        <w:t xml:space="preserve"> </w:t>
      </w:r>
      <w:r w:rsidR="00B5566A" w:rsidRPr="007F7607">
        <w:t xml:space="preserve">Le MINAS s’occupe de la prévention et du traitement des cas sociaux. </w:t>
      </w:r>
      <w:bookmarkStart w:id="138" w:name="fnref53"/>
      <w:bookmarkEnd w:id="138"/>
      <w:r w:rsidR="00B5566A" w:rsidRPr="007F7607">
        <w:t xml:space="preserve">Dans ces cas sociaux, </w:t>
      </w:r>
      <w:r w:rsidR="00117BB3" w:rsidRPr="007F7607">
        <w:t>ce ministère range</w:t>
      </w:r>
      <w:r w:rsidR="00B5566A" w:rsidRPr="007F7607">
        <w:t xml:space="preserve"> les pygmées, catégorisés au plan international dans le groupe des populations autochtones et au </w:t>
      </w:r>
      <w:r w:rsidR="00160E03" w:rsidRPr="007F7607">
        <w:t>MINAS comme</w:t>
      </w:r>
      <w:r w:rsidR="00B5566A" w:rsidRPr="007F7607">
        <w:t xml:space="preserve"> des populations marginalisées </w:t>
      </w:r>
      <w:r w:rsidR="00492A0F" w:rsidRPr="007F7607">
        <w:t>(décret susmentionné)</w:t>
      </w:r>
      <w:r w:rsidR="00B5566A" w:rsidRPr="007F7607">
        <w:t xml:space="preserve">. </w:t>
      </w:r>
    </w:p>
    <w:p w14:paraId="00BA4FBC" w14:textId="77777777" w:rsidR="008C4282" w:rsidRPr="007F7607" w:rsidRDefault="008C4282" w:rsidP="0056603B">
      <w:pPr>
        <w:jc w:val="both"/>
      </w:pPr>
    </w:p>
    <w:p w14:paraId="069196AC" w14:textId="77777777" w:rsidR="0052708D" w:rsidRPr="007F7607" w:rsidRDefault="00B5566A" w:rsidP="003C1744">
      <w:pPr>
        <w:jc w:val="both"/>
      </w:pPr>
      <w:r w:rsidRPr="007F7607">
        <w:t>L</w:t>
      </w:r>
      <w:r w:rsidR="0056603B" w:rsidRPr="007F7607">
        <w:t>a politique de l’</w:t>
      </w:r>
      <w:r w:rsidRPr="007F7607">
        <w:t>État</w:t>
      </w:r>
      <w:r w:rsidR="00AB22BE" w:rsidRPr="007F7607">
        <w:t xml:space="preserve"> </w:t>
      </w:r>
      <w:r w:rsidR="00EA1A54" w:rsidRPr="007F7607">
        <w:t>vis-à-vis d</w:t>
      </w:r>
      <w:r w:rsidR="0056603B" w:rsidRPr="007F7607">
        <w:t xml:space="preserve">es populations pygmées </w:t>
      </w:r>
      <w:r w:rsidR="00EA1A54" w:rsidRPr="007F7607">
        <w:t xml:space="preserve">reste </w:t>
      </w:r>
      <w:r w:rsidR="00B76F75" w:rsidRPr="007F7607">
        <w:t>des actions</w:t>
      </w:r>
      <w:r w:rsidR="0056603B" w:rsidRPr="007F7607">
        <w:t xml:space="preserve"> d’assistance en faveur des groupes marginaux et marginalisés </w:t>
      </w:r>
      <w:r w:rsidR="00DE4C26" w:rsidRPr="007F7607">
        <w:t xml:space="preserve">développée </w:t>
      </w:r>
      <w:r w:rsidR="0056603B" w:rsidRPr="007F7607">
        <w:t xml:space="preserve">par </w:t>
      </w:r>
      <w:r w:rsidR="00EA1A54" w:rsidRPr="007F7607">
        <w:t>le MINAS</w:t>
      </w:r>
      <w:r w:rsidR="0056603B" w:rsidRPr="007F7607">
        <w:t xml:space="preserve">. Toutefois, </w:t>
      </w:r>
      <w:r w:rsidR="007800C1" w:rsidRPr="007F7607">
        <w:t>d</w:t>
      </w:r>
      <w:r w:rsidR="00FD3D46" w:rsidRPr="007F7607">
        <w:t>es politiques publiques émergentes élaborées dans le cadre de l’atténuation des impacts des</w:t>
      </w:r>
      <w:r w:rsidR="0038300A" w:rsidRPr="007F7607">
        <w:t xml:space="preserve"> </w:t>
      </w:r>
      <w:r w:rsidR="00FD3D46" w:rsidRPr="007F7607">
        <w:t>grands projets d’infrastructures, la gestion de l’environnement physique et social et la lutte contre</w:t>
      </w:r>
      <w:r w:rsidR="0038300A" w:rsidRPr="007F7607">
        <w:t xml:space="preserve"> </w:t>
      </w:r>
      <w:r w:rsidR="00FD3D46" w:rsidRPr="007F7607">
        <w:t xml:space="preserve">la pauvreté ont accordé une importance à la protection et au développement des </w:t>
      </w:r>
      <w:r w:rsidR="007800C1" w:rsidRPr="007F7607">
        <w:t xml:space="preserve">populations </w:t>
      </w:r>
      <w:r w:rsidR="00A05607" w:rsidRPr="007F7607">
        <w:t>pygmées</w:t>
      </w:r>
      <w:r w:rsidR="007800C1" w:rsidRPr="007F7607">
        <w:t xml:space="preserve">. </w:t>
      </w:r>
    </w:p>
    <w:p w14:paraId="1A4E00E1" w14:textId="77777777" w:rsidR="0052708D" w:rsidRPr="007F7607" w:rsidRDefault="0052708D" w:rsidP="003C1744">
      <w:pPr>
        <w:jc w:val="both"/>
      </w:pPr>
    </w:p>
    <w:p w14:paraId="3D848626" w14:textId="77777777" w:rsidR="004E03AA" w:rsidRPr="007F7607" w:rsidRDefault="0056603B" w:rsidP="003C1744">
      <w:pPr>
        <w:jc w:val="both"/>
      </w:pPr>
      <w:r w:rsidRPr="007F7607">
        <w:t>L’intérêt suscité p</w:t>
      </w:r>
      <w:r w:rsidR="00390218" w:rsidRPr="007F7607">
        <w:t>ou</w:t>
      </w:r>
      <w:r w:rsidRPr="007F7607">
        <w:t xml:space="preserve">r les populations </w:t>
      </w:r>
      <w:r w:rsidR="00675E7F" w:rsidRPr="007F7607">
        <w:t>p</w:t>
      </w:r>
      <w:r w:rsidRPr="007F7607">
        <w:t>ygmées</w:t>
      </w:r>
      <w:r w:rsidR="00AB22BE" w:rsidRPr="007F7607">
        <w:t xml:space="preserve"> </w:t>
      </w:r>
      <w:r w:rsidRPr="007F7607">
        <w:t xml:space="preserve">a favorisé la mise en route de </w:t>
      </w:r>
      <w:r w:rsidR="00675E7F" w:rsidRPr="007F7607">
        <w:t>p</w:t>
      </w:r>
      <w:r w:rsidR="008D72C8" w:rsidRPr="007F7607">
        <w:t>rojet</w:t>
      </w:r>
      <w:r w:rsidRPr="007F7607">
        <w:t xml:space="preserve">s à l’effet d’améliorer leurs conditions de vie. Dans cette mouvance, les </w:t>
      </w:r>
      <w:r w:rsidR="00CD32F5" w:rsidRPr="007F7607">
        <w:t xml:space="preserve">pygmées </w:t>
      </w:r>
      <w:r w:rsidR="00675E7F" w:rsidRPr="007F7607">
        <w:t>ont fait l’objet d’attention particulière</w:t>
      </w:r>
      <w:r w:rsidRPr="007F7607">
        <w:t xml:space="preserve">, notamment </w:t>
      </w:r>
      <w:r w:rsidR="007800C1" w:rsidRPr="007F7607">
        <w:t>avec</w:t>
      </w:r>
      <w:r w:rsidR="00390218" w:rsidRPr="007F7607">
        <w:t xml:space="preserve"> l’élaboration et la mise en œuvre contraignante des plans de développement en </w:t>
      </w:r>
      <w:r w:rsidR="007800C1" w:rsidRPr="007F7607">
        <w:t xml:space="preserve">leur </w:t>
      </w:r>
      <w:r w:rsidR="00390218" w:rsidRPr="007F7607">
        <w:t xml:space="preserve">faveur </w:t>
      </w:r>
      <w:r w:rsidR="007800C1" w:rsidRPr="007F7607">
        <w:t>dans le cadre de plusieurs projets financés par la Banque mondiale. Il s’agit</w:t>
      </w:r>
      <w:r w:rsidR="004E03AA" w:rsidRPr="007F7607">
        <w:t> :</w:t>
      </w:r>
    </w:p>
    <w:p w14:paraId="201B222D" w14:textId="77777777" w:rsidR="004E03AA" w:rsidRPr="007F7607" w:rsidRDefault="007800C1" w:rsidP="00974E6F">
      <w:pPr>
        <w:numPr>
          <w:ilvl w:val="0"/>
          <w:numId w:val="6"/>
        </w:numPr>
        <w:jc w:val="both"/>
      </w:pPr>
      <w:proofErr w:type="gramStart"/>
      <w:r w:rsidRPr="007F7607">
        <w:t>du</w:t>
      </w:r>
      <w:proofErr w:type="gramEnd"/>
      <w:r w:rsidRPr="007F7607">
        <w:t xml:space="preserve"> Plan pour les Peuples Autochtones et Vulnérables (PPAV) élaboré dans le cadre du</w:t>
      </w:r>
      <w:r w:rsidR="004E03AA" w:rsidRPr="007F7607">
        <w:t xml:space="preserve"> P</w:t>
      </w:r>
      <w:r w:rsidRPr="007F7607">
        <w:t>rojet pipeline Tchad-Cameroun</w:t>
      </w:r>
      <w:r w:rsidR="004E03AA" w:rsidRPr="007F7607">
        <w:t xml:space="preserve"> dont le tracé traverse de près de 120 km, les terres habitées par les pygmées </w:t>
      </w:r>
      <w:proofErr w:type="spellStart"/>
      <w:r w:rsidR="004E03AA" w:rsidRPr="007F7607">
        <w:t>Bakola-Bagyéli</w:t>
      </w:r>
      <w:proofErr w:type="spellEnd"/>
      <w:r w:rsidR="004E03AA" w:rsidRPr="007F7607">
        <w:t xml:space="preserve"> de la zone </w:t>
      </w:r>
      <w:proofErr w:type="spellStart"/>
      <w:r w:rsidR="004E03AA" w:rsidRPr="007F7607">
        <w:t>Lolodorf</w:t>
      </w:r>
      <w:proofErr w:type="spellEnd"/>
      <w:r w:rsidR="004E03AA" w:rsidRPr="007F7607">
        <w:t>-</w:t>
      </w:r>
      <w:proofErr w:type="spellStart"/>
      <w:r w:rsidR="004E03AA" w:rsidRPr="007F7607">
        <w:t>Bipindi</w:t>
      </w:r>
      <w:proofErr w:type="spellEnd"/>
      <w:r w:rsidR="004E03AA" w:rsidRPr="007F7607">
        <w:t>-Kribi. Ce plan qui fût le premier du genre, met en œuvre des actions répondant aux aspirations de ces peuples dans le domaine de la citoyenneté, de la santé, de l’éducation et de l’agriculture ;</w:t>
      </w:r>
    </w:p>
    <w:p w14:paraId="4BFAD125" w14:textId="77777777" w:rsidR="007800C1" w:rsidRPr="007F7607" w:rsidRDefault="004E03AA" w:rsidP="00974E6F">
      <w:pPr>
        <w:numPr>
          <w:ilvl w:val="0"/>
          <w:numId w:val="6"/>
        </w:numPr>
        <w:jc w:val="both"/>
      </w:pPr>
      <w:proofErr w:type="gramStart"/>
      <w:r w:rsidRPr="007F7607">
        <w:t>des</w:t>
      </w:r>
      <w:proofErr w:type="gramEnd"/>
      <w:r w:rsidR="007800C1" w:rsidRPr="007F7607">
        <w:t xml:space="preserve"> Plan</w:t>
      </w:r>
      <w:r w:rsidRPr="007F7607">
        <w:t>s</w:t>
      </w:r>
      <w:r w:rsidR="007800C1" w:rsidRPr="007F7607">
        <w:t xml:space="preserve"> de Développement des Populations Autochtones Pygmées (PDPP) </w:t>
      </w:r>
      <w:r w:rsidRPr="007F7607">
        <w:t xml:space="preserve">de plus en plus </w:t>
      </w:r>
      <w:r w:rsidR="00DA04F7" w:rsidRPr="007F7607">
        <w:t>élaborés</w:t>
      </w:r>
      <w:r w:rsidR="00AB22BE" w:rsidRPr="007F7607">
        <w:t xml:space="preserve"> </w:t>
      </w:r>
      <w:r w:rsidRPr="007F7607">
        <w:t>dans tous les projets financés par la Banque mondiale : cas du</w:t>
      </w:r>
      <w:r w:rsidR="00AB22BE" w:rsidRPr="007F7607">
        <w:t xml:space="preserve"> </w:t>
      </w:r>
      <w:r w:rsidR="008D72C8" w:rsidRPr="007F7607">
        <w:t>Pro</w:t>
      </w:r>
      <w:r w:rsidR="00045A72" w:rsidRPr="007F7607">
        <w:t>gramme</w:t>
      </w:r>
      <w:r w:rsidR="007800C1" w:rsidRPr="007F7607">
        <w:t xml:space="preserve"> Sectoriel Forêts-Environnement (PSFE)</w:t>
      </w:r>
      <w:r w:rsidRPr="007F7607">
        <w:t>,</w:t>
      </w:r>
      <w:r w:rsidR="007800C1" w:rsidRPr="007F7607">
        <w:t xml:space="preserve"> du </w:t>
      </w:r>
      <w:r w:rsidR="008D72C8" w:rsidRPr="007F7607">
        <w:t>Pro</w:t>
      </w:r>
      <w:r w:rsidR="00045A72" w:rsidRPr="007F7607">
        <w:t>gramme</w:t>
      </w:r>
      <w:r w:rsidR="007800C1" w:rsidRPr="007F7607">
        <w:t xml:space="preserve"> National de Développement Participatif (PNDP)</w:t>
      </w:r>
      <w:r w:rsidRPr="007F7607">
        <w:t xml:space="preserve">, du Projet </w:t>
      </w:r>
      <w:proofErr w:type="spellStart"/>
      <w:r w:rsidRPr="007F7607">
        <w:t>Ngoyla</w:t>
      </w:r>
      <w:proofErr w:type="spellEnd"/>
      <w:r w:rsidRPr="007F7607">
        <w:t xml:space="preserve"> –</w:t>
      </w:r>
      <w:proofErr w:type="spellStart"/>
      <w:r w:rsidRPr="007F7607">
        <w:t>Mintom</w:t>
      </w:r>
      <w:proofErr w:type="spellEnd"/>
      <w:r w:rsidRPr="007F7607">
        <w:t>, du Pro</w:t>
      </w:r>
      <w:r w:rsidR="00045A72" w:rsidRPr="007F7607">
        <w:t>gramme</w:t>
      </w:r>
      <w:r w:rsidRPr="007F7607">
        <w:t xml:space="preserve"> d’investissement et de Développement des Marchés </w:t>
      </w:r>
      <w:r w:rsidR="00E6210D" w:rsidRPr="007F7607">
        <w:t>A</w:t>
      </w:r>
      <w:r w:rsidRPr="007F7607">
        <w:t>gricoles (PIDMA)</w:t>
      </w:r>
      <w:r w:rsidR="00675E7F" w:rsidRPr="007F7607">
        <w:t xml:space="preserve">, </w:t>
      </w:r>
      <w:r w:rsidR="0031034D" w:rsidRPr="007F7607">
        <w:t>du Projet de Développement de l’Élevage (PRODEL)</w:t>
      </w:r>
      <w:r w:rsidR="007800C1" w:rsidRPr="007F7607">
        <w:t>.</w:t>
      </w:r>
    </w:p>
    <w:p w14:paraId="70364624" w14:textId="77777777" w:rsidR="00FD3D46" w:rsidRPr="007F7607" w:rsidRDefault="00FD3D46" w:rsidP="00FD3D46">
      <w:pPr>
        <w:autoSpaceDE w:val="0"/>
        <w:autoSpaceDN w:val="0"/>
        <w:adjustRightInd w:val="0"/>
        <w:jc w:val="both"/>
      </w:pPr>
    </w:p>
    <w:p w14:paraId="6D2DBAC7" w14:textId="77777777" w:rsidR="00675E7F" w:rsidRPr="007F7607" w:rsidRDefault="007B59D5" w:rsidP="00FD3D46">
      <w:pPr>
        <w:autoSpaceDE w:val="0"/>
        <w:autoSpaceDN w:val="0"/>
        <w:adjustRightInd w:val="0"/>
        <w:jc w:val="both"/>
      </w:pPr>
      <w:r w:rsidRPr="007F7607">
        <w:t>Quelques</w:t>
      </w:r>
      <w:r w:rsidR="00E665E5" w:rsidRPr="007F7607">
        <w:t xml:space="preserve"> organisations </w:t>
      </w:r>
      <w:r w:rsidR="00675E7F" w:rsidRPr="007F7607">
        <w:t>interv</w:t>
      </w:r>
      <w:r w:rsidRPr="007F7607">
        <w:t xml:space="preserve">iennent dans l’encadrement des </w:t>
      </w:r>
      <w:r w:rsidR="00675E7F" w:rsidRPr="007F7607">
        <w:t xml:space="preserve">populations autochtones </w:t>
      </w:r>
      <w:r w:rsidRPr="007F7607">
        <w:t xml:space="preserve">dont quelques-uns </w:t>
      </w:r>
      <w:r w:rsidR="00675E7F" w:rsidRPr="007F7607">
        <w:t>sont :</w:t>
      </w:r>
    </w:p>
    <w:p w14:paraId="0E634D1F" w14:textId="77777777" w:rsidR="00CF13CA" w:rsidRPr="007F7607" w:rsidRDefault="00643FE5" w:rsidP="00974E6F">
      <w:pPr>
        <w:numPr>
          <w:ilvl w:val="0"/>
          <w:numId w:val="19"/>
        </w:numPr>
        <w:autoSpaceDE w:val="0"/>
        <w:autoSpaceDN w:val="0"/>
        <w:adjustRightInd w:val="0"/>
        <w:jc w:val="both"/>
      </w:pPr>
      <w:r w:rsidRPr="007F7607">
        <w:t>FEDEC : Fondation pour l’Environnement et le Développement du Cameroun</w:t>
      </w:r>
    </w:p>
    <w:p w14:paraId="1292563C" w14:textId="77777777" w:rsidR="00643FE5" w:rsidRPr="007F7607" w:rsidRDefault="00D678BD" w:rsidP="00974E6F">
      <w:pPr>
        <w:numPr>
          <w:ilvl w:val="0"/>
          <w:numId w:val="19"/>
        </w:numPr>
        <w:autoSpaceDE w:val="0"/>
        <w:autoSpaceDN w:val="0"/>
        <w:adjustRightInd w:val="0"/>
        <w:jc w:val="both"/>
      </w:pPr>
      <w:r w:rsidRPr="007F7607">
        <w:t>SAILD :</w:t>
      </w:r>
      <w:r w:rsidR="00643FE5" w:rsidRPr="007F7607">
        <w:t xml:space="preserve"> Service d'Appui aux Initiatives Locales de Développement</w:t>
      </w:r>
    </w:p>
    <w:p w14:paraId="13030993" w14:textId="77777777" w:rsidR="00643FE5" w:rsidRPr="007F7607" w:rsidRDefault="00643FE5" w:rsidP="00974E6F">
      <w:pPr>
        <w:numPr>
          <w:ilvl w:val="0"/>
          <w:numId w:val="19"/>
        </w:numPr>
        <w:autoSpaceDE w:val="0"/>
        <w:autoSpaceDN w:val="0"/>
        <w:adjustRightInd w:val="0"/>
        <w:jc w:val="both"/>
      </w:pPr>
      <w:r w:rsidRPr="007F7607">
        <w:t>INADES-Formation</w:t>
      </w:r>
    </w:p>
    <w:p w14:paraId="769314B5" w14:textId="77777777" w:rsidR="00CF13CA" w:rsidRPr="007F7607" w:rsidRDefault="00D678BD" w:rsidP="00974E6F">
      <w:pPr>
        <w:numPr>
          <w:ilvl w:val="0"/>
          <w:numId w:val="19"/>
        </w:numPr>
        <w:autoSpaceDE w:val="0"/>
        <w:autoSpaceDN w:val="0"/>
        <w:adjustRightInd w:val="0"/>
        <w:jc w:val="both"/>
      </w:pPr>
      <w:r w:rsidRPr="007F7607">
        <w:t>CERAD :</w:t>
      </w:r>
      <w:r w:rsidR="00643FE5" w:rsidRPr="007F7607">
        <w:t xml:space="preserve"> Centre de Recherche et d'Action pour le Développement Durable</w:t>
      </w:r>
    </w:p>
    <w:p w14:paraId="038E4876" w14:textId="77777777" w:rsidR="001E76AE" w:rsidRPr="007F7607" w:rsidRDefault="001E76AE" w:rsidP="00974E6F">
      <w:pPr>
        <w:numPr>
          <w:ilvl w:val="0"/>
          <w:numId w:val="19"/>
        </w:numPr>
        <w:autoSpaceDE w:val="0"/>
        <w:autoSpaceDN w:val="0"/>
        <w:adjustRightInd w:val="0"/>
        <w:jc w:val="both"/>
      </w:pPr>
      <w:r w:rsidRPr="007F7607">
        <w:t>REPALEAC : Réseau des Populations Autochtones et Locales pour la gestion durable des Écosystèmes forestiers d'Afrique Centrale</w:t>
      </w:r>
      <w:r w:rsidR="003D10F4" w:rsidRPr="007F7607">
        <w:t> : créé en 2003 lors de la Conférence sur les Écosystèmes des Forêts Denses et Humides D’Afrique Centrale (CEFDHAC) a pour objet d'accroître et de garantir la participation des populations autochtones et locales dans la gestion des écosystèmes forestiers d'Afrique Centrale.</w:t>
      </w:r>
    </w:p>
    <w:p w14:paraId="047E8F24" w14:textId="77777777" w:rsidR="00E665E5" w:rsidRPr="007F7607" w:rsidRDefault="00E665E5" w:rsidP="0056603B">
      <w:pPr>
        <w:autoSpaceDE w:val="0"/>
        <w:autoSpaceDN w:val="0"/>
        <w:adjustRightInd w:val="0"/>
        <w:jc w:val="both"/>
      </w:pPr>
    </w:p>
    <w:p w14:paraId="06461B5E" w14:textId="77777777" w:rsidR="000A0BD1" w:rsidRPr="007F7607" w:rsidRDefault="000A0BD1" w:rsidP="000A0BD1">
      <w:pPr>
        <w:autoSpaceDE w:val="0"/>
        <w:autoSpaceDN w:val="0"/>
        <w:adjustRightInd w:val="0"/>
        <w:jc w:val="both"/>
      </w:pPr>
      <w:r w:rsidRPr="007F7607">
        <w:t xml:space="preserve">La création des associations au sein des communautés </w:t>
      </w:r>
      <w:r w:rsidR="007B59D5" w:rsidRPr="007F7607">
        <w:t>p</w:t>
      </w:r>
      <w:r w:rsidRPr="007F7607">
        <w:t>ygmées, émane essentiellement d’une volonté de développement appuyé par de nombreuses ONG visant l’amélioration de leur condition d’existence.</w:t>
      </w:r>
      <w:r w:rsidR="00AB22BE" w:rsidRPr="007F7607">
        <w:t xml:space="preserve"> </w:t>
      </w:r>
      <w:r w:rsidRPr="007F7607">
        <w:t>Le RACOPY</w:t>
      </w:r>
      <w:r w:rsidR="00BE2EB2" w:rsidRPr="007F7607">
        <w:t xml:space="preserve"> (</w:t>
      </w:r>
      <w:hyperlink r:id="rId16" w:history="1">
        <w:r w:rsidR="00BE2EB2" w:rsidRPr="005902F5">
          <w:t>Réseau Recherches Actions Concertées Pygmées)</w:t>
        </w:r>
      </w:hyperlink>
      <w:r w:rsidRPr="005902F5">
        <w:t xml:space="preserve"> a été mis en place en 200</w:t>
      </w:r>
      <w:r w:rsidR="00E6210D" w:rsidRPr="007F7607">
        <w:t>9 sous la coordination d’INADES-Formation.</w:t>
      </w:r>
      <w:r w:rsidRPr="007F7607">
        <w:t xml:space="preserve"> Excepté la zone de Yoko où vivent les </w:t>
      </w:r>
      <w:proofErr w:type="spellStart"/>
      <w:r w:rsidRPr="007F7607">
        <w:t>Bedzang</w:t>
      </w:r>
      <w:proofErr w:type="spellEnd"/>
      <w:r w:rsidRPr="007F7607">
        <w:t xml:space="preserve">, le RACOPY est représenté sur tous les territoires où l’on rencontre les Baka, les </w:t>
      </w:r>
      <w:proofErr w:type="spellStart"/>
      <w:r w:rsidRPr="007F7607">
        <w:t>Bakola</w:t>
      </w:r>
      <w:proofErr w:type="spellEnd"/>
      <w:r w:rsidRPr="007F7607">
        <w:t xml:space="preserve"> et les </w:t>
      </w:r>
      <w:proofErr w:type="spellStart"/>
      <w:r w:rsidRPr="007F7607">
        <w:t>Bagyéli</w:t>
      </w:r>
      <w:proofErr w:type="spellEnd"/>
      <w:r w:rsidRPr="007F7607">
        <w:t>. Les organisations locales membres du réseau sont les suivantes dans chaque secteur</w:t>
      </w:r>
      <w:r w:rsidR="007B59D5" w:rsidRPr="007F7607">
        <w:t> :</w:t>
      </w:r>
    </w:p>
    <w:p w14:paraId="4A949CF8" w14:textId="77777777" w:rsidR="000A0BD1" w:rsidRPr="007F7607" w:rsidRDefault="000A0BD1" w:rsidP="00974E6F">
      <w:pPr>
        <w:numPr>
          <w:ilvl w:val="0"/>
          <w:numId w:val="20"/>
        </w:numPr>
        <w:autoSpaceDE w:val="0"/>
        <w:autoSpaceDN w:val="0"/>
        <w:adjustRightInd w:val="0"/>
        <w:jc w:val="both"/>
      </w:pPr>
      <w:proofErr w:type="gramStart"/>
      <w:r w:rsidRPr="007F7607">
        <w:t>secteur</w:t>
      </w:r>
      <w:proofErr w:type="gramEnd"/>
      <w:r w:rsidRPr="007F7607">
        <w:t xml:space="preserve"> Yokadouma : CEFAID, GRIPE, AAFEBEN et RADEPY ;</w:t>
      </w:r>
    </w:p>
    <w:p w14:paraId="4256BC4C" w14:textId="77777777" w:rsidR="000A0BD1" w:rsidRPr="007F7607" w:rsidRDefault="000A0BD1" w:rsidP="00974E6F">
      <w:pPr>
        <w:numPr>
          <w:ilvl w:val="0"/>
          <w:numId w:val="20"/>
        </w:numPr>
        <w:autoSpaceDE w:val="0"/>
        <w:autoSpaceDN w:val="0"/>
        <w:adjustRightInd w:val="0"/>
        <w:jc w:val="both"/>
      </w:pPr>
      <w:proofErr w:type="gramStart"/>
      <w:r w:rsidRPr="007F7607">
        <w:t>secteur</w:t>
      </w:r>
      <w:proofErr w:type="gramEnd"/>
      <w:r w:rsidRPr="007F7607">
        <w:t xml:space="preserve"> Océan : FODER, CADER, ADEBAGO et FONDAF</w:t>
      </w:r>
    </w:p>
    <w:p w14:paraId="14828029" w14:textId="77777777" w:rsidR="000A0BD1" w:rsidRPr="007F7607" w:rsidRDefault="000A0BD1" w:rsidP="00974E6F">
      <w:pPr>
        <w:numPr>
          <w:ilvl w:val="0"/>
          <w:numId w:val="20"/>
        </w:numPr>
        <w:autoSpaceDE w:val="0"/>
        <w:autoSpaceDN w:val="0"/>
        <w:adjustRightInd w:val="0"/>
        <w:jc w:val="both"/>
      </w:pPr>
      <w:proofErr w:type="gramStart"/>
      <w:r w:rsidRPr="007F7607">
        <w:t>secteur</w:t>
      </w:r>
      <w:proofErr w:type="gramEnd"/>
      <w:r w:rsidRPr="007F7607">
        <w:t xml:space="preserve"> </w:t>
      </w:r>
      <w:proofErr w:type="spellStart"/>
      <w:r w:rsidRPr="007F7607">
        <w:t>Djoum</w:t>
      </w:r>
      <w:proofErr w:type="spellEnd"/>
      <w:r w:rsidRPr="007F7607">
        <w:t xml:space="preserve"> - Sangmélima : ADEBAKA, ABAGUENI, ABAWONI et CED ;</w:t>
      </w:r>
    </w:p>
    <w:p w14:paraId="6D7B627C" w14:textId="77777777" w:rsidR="000A0BD1" w:rsidRPr="007F7607" w:rsidRDefault="000A0BD1" w:rsidP="00974E6F">
      <w:pPr>
        <w:numPr>
          <w:ilvl w:val="0"/>
          <w:numId w:val="20"/>
        </w:numPr>
        <w:autoSpaceDE w:val="0"/>
        <w:autoSpaceDN w:val="0"/>
        <w:adjustRightInd w:val="0"/>
        <w:jc w:val="both"/>
      </w:pPr>
      <w:proofErr w:type="gramStart"/>
      <w:r w:rsidRPr="007F7607">
        <w:t>secteur</w:t>
      </w:r>
      <w:proofErr w:type="gramEnd"/>
      <w:r w:rsidRPr="007F7607">
        <w:t xml:space="preserve"> </w:t>
      </w:r>
      <w:proofErr w:type="spellStart"/>
      <w:r w:rsidRPr="007F7607">
        <w:t>Lomié</w:t>
      </w:r>
      <w:proofErr w:type="spellEnd"/>
      <w:r w:rsidRPr="007F7607">
        <w:t xml:space="preserve"> : ASBAK (Association des Baka de </w:t>
      </w:r>
      <w:proofErr w:type="spellStart"/>
      <w:r w:rsidRPr="007F7607">
        <w:t>Lomié</w:t>
      </w:r>
      <w:proofErr w:type="spellEnd"/>
      <w:r w:rsidRPr="007F7607">
        <w:t>), CADDAP (Centre d’Action pour le Développement des Autochtones Pygmées), CADEFE, OKANI (Longue vie en Baka), AST</w:t>
      </w:r>
      <w:r w:rsidR="00445F47" w:rsidRPr="007F7607">
        <w:t>RAHDE, ASEDEFE et PLAN Cameroun ;</w:t>
      </w:r>
    </w:p>
    <w:p w14:paraId="317E14BA" w14:textId="77777777" w:rsidR="000A0BD1" w:rsidRPr="007F7607" w:rsidRDefault="000A0BD1" w:rsidP="00974E6F">
      <w:pPr>
        <w:numPr>
          <w:ilvl w:val="0"/>
          <w:numId w:val="20"/>
        </w:numPr>
        <w:autoSpaceDE w:val="0"/>
        <w:autoSpaceDN w:val="0"/>
        <w:adjustRightInd w:val="0"/>
        <w:jc w:val="both"/>
      </w:pPr>
      <w:r w:rsidRPr="007F7607">
        <w:t>AAPPEC : Association d’Appui à l’Autopromotion des Populations de l’Est-Cameroun</w:t>
      </w:r>
      <w:r w:rsidR="00445F47" w:rsidRPr="007F7607">
        <w:t> ;</w:t>
      </w:r>
    </w:p>
    <w:p w14:paraId="4CEDE9C7" w14:textId="77777777" w:rsidR="000A0BD1" w:rsidRPr="007F7607" w:rsidRDefault="000A0BD1" w:rsidP="00974E6F">
      <w:pPr>
        <w:numPr>
          <w:ilvl w:val="0"/>
          <w:numId w:val="20"/>
        </w:numPr>
        <w:autoSpaceDE w:val="0"/>
        <w:autoSpaceDN w:val="0"/>
        <w:adjustRightInd w:val="0"/>
        <w:jc w:val="both"/>
      </w:pPr>
      <w:r w:rsidRPr="007F7607">
        <w:t xml:space="preserve">CODEBABIK : Comité pour le Développement des </w:t>
      </w:r>
      <w:proofErr w:type="spellStart"/>
      <w:r w:rsidRPr="007F7607">
        <w:t>Bagyéli</w:t>
      </w:r>
      <w:proofErr w:type="spellEnd"/>
      <w:r w:rsidRPr="007F7607">
        <w:t xml:space="preserve"> de </w:t>
      </w:r>
      <w:proofErr w:type="spellStart"/>
      <w:r w:rsidRPr="007F7607">
        <w:t>Bipindi</w:t>
      </w:r>
      <w:proofErr w:type="spellEnd"/>
      <w:r w:rsidRPr="007F7607">
        <w:t xml:space="preserve"> et de Kribi</w:t>
      </w:r>
      <w:r w:rsidR="00445F47" w:rsidRPr="007F7607">
        <w:t> ;</w:t>
      </w:r>
    </w:p>
    <w:p w14:paraId="5E2E58B3" w14:textId="77777777" w:rsidR="000A0BD1" w:rsidRPr="007F7607" w:rsidRDefault="000A0BD1" w:rsidP="00974E6F">
      <w:pPr>
        <w:numPr>
          <w:ilvl w:val="0"/>
          <w:numId w:val="20"/>
        </w:numPr>
        <w:autoSpaceDE w:val="0"/>
        <w:autoSpaceDN w:val="0"/>
        <w:adjustRightInd w:val="0"/>
        <w:jc w:val="both"/>
      </w:pPr>
      <w:r w:rsidRPr="007F7607">
        <w:t xml:space="preserve">AJDUR : Association des Jeunes pour le développement de </w:t>
      </w:r>
      <w:proofErr w:type="spellStart"/>
      <w:r w:rsidRPr="007F7607">
        <w:t>Messok</w:t>
      </w:r>
      <w:proofErr w:type="spellEnd"/>
      <w:r w:rsidR="00445F47" w:rsidRPr="007F7607">
        <w:t>.</w:t>
      </w:r>
    </w:p>
    <w:p w14:paraId="330DA9F6" w14:textId="77777777" w:rsidR="009B56F8" w:rsidRPr="007F7607" w:rsidRDefault="009B56F8" w:rsidP="0056603B">
      <w:pPr>
        <w:autoSpaceDE w:val="0"/>
        <w:autoSpaceDN w:val="0"/>
        <w:adjustRightInd w:val="0"/>
        <w:jc w:val="both"/>
      </w:pPr>
    </w:p>
    <w:p w14:paraId="2E3E2187" w14:textId="77777777" w:rsidR="0085587D" w:rsidRPr="007F7607" w:rsidRDefault="0085587D" w:rsidP="000A30BC">
      <w:pPr>
        <w:autoSpaceDE w:val="0"/>
        <w:autoSpaceDN w:val="0"/>
        <w:adjustRightInd w:val="0"/>
        <w:jc w:val="both"/>
      </w:pPr>
      <w:r w:rsidRPr="007F7607">
        <w:t>Les actions de ces ONG et associations sur les populations pygmées en général et Baka en particulier ont eu un impact significatif sur l’implication et la prise en compte des intérêts de ces groupes sociaux aussi bien pendant la formulation et que lors de la mise en œuvre des projets de développement au Cameroun. Elles jouent un rôle important dans le plaidoyer de la reconnaissance des droits particuliers aux autochtones. Toutefois, il existe très peu d’organisation locale construite et portée par la volonté propre des populations autochtones au Cameroun. Cette situation qui explique les limites d’un militantisme et d’un activisme autochtone productif au Cameroun caractérise l’action collective dans le domaine, et particulièrement en ce qui concerne la gestion des ressources naturelles.</w:t>
      </w:r>
    </w:p>
    <w:p w14:paraId="209905BF" w14:textId="77777777" w:rsidR="0056603B" w:rsidRPr="007F7607" w:rsidRDefault="0056603B" w:rsidP="00825700">
      <w:pPr>
        <w:jc w:val="both"/>
      </w:pPr>
    </w:p>
    <w:p w14:paraId="297E31BA" w14:textId="77777777" w:rsidR="00607717" w:rsidRPr="007F7607" w:rsidRDefault="00607717" w:rsidP="00974E6F">
      <w:pPr>
        <w:pStyle w:val="Heading2"/>
        <w:numPr>
          <w:ilvl w:val="1"/>
          <w:numId w:val="18"/>
        </w:numPr>
        <w:rPr>
          <w:rFonts w:ascii="Times New Roman" w:hAnsi="Times New Roman"/>
          <w:sz w:val="24"/>
          <w:szCs w:val="24"/>
          <w:lang w:val="fr-FR"/>
        </w:rPr>
      </w:pPr>
      <w:bookmarkStart w:id="139" w:name="_Toc520299045"/>
      <w:r w:rsidRPr="007F7607">
        <w:rPr>
          <w:rFonts w:ascii="Times New Roman" w:hAnsi="Times New Roman"/>
          <w:sz w:val="24"/>
          <w:szCs w:val="24"/>
          <w:lang w:val="fr-FR"/>
        </w:rPr>
        <w:t>Comparaison de</w:t>
      </w:r>
      <w:r w:rsidR="0093478B" w:rsidRPr="007F7607">
        <w:rPr>
          <w:rFonts w:ascii="Times New Roman" w:hAnsi="Times New Roman"/>
          <w:sz w:val="24"/>
          <w:szCs w:val="24"/>
          <w:lang w:val="fr-FR"/>
        </w:rPr>
        <w:t xml:space="preserve"> la</w:t>
      </w:r>
      <w:r w:rsidR="00AB22BE" w:rsidRPr="007F7607">
        <w:rPr>
          <w:rFonts w:ascii="Times New Roman" w:hAnsi="Times New Roman"/>
          <w:sz w:val="24"/>
          <w:szCs w:val="24"/>
          <w:lang w:val="fr-FR"/>
        </w:rPr>
        <w:t xml:space="preserve"> </w:t>
      </w:r>
      <w:r w:rsidR="005A29F5" w:rsidRPr="007F7607">
        <w:rPr>
          <w:rFonts w:ascii="Times New Roman" w:hAnsi="Times New Roman"/>
          <w:sz w:val="24"/>
          <w:szCs w:val="24"/>
          <w:lang w:val="fr-FR"/>
        </w:rPr>
        <w:t>p</w:t>
      </w:r>
      <w:r w:rsidR="0093478B" w:rsidRPr="007F7607">
        <w:rPr>
          <w:rFonts w:ascii="Times New Roman" w:hAnsi="Times New Roman"/>
          <w:sz w:val="24"/>
          <w:szCs w:val="24"/>
          <w:lang w:val="fr-FR"/>
        </w:rPr>
        <w:t>olitique nationale</w:t>
      </w:r>
      <w:r w:rsidR="00AB22BE" w:rsidRPr="007F7607">
        <w:rPr>
          <w:rFonts w:ascii="Times New Roman" w:hAnsi="Times New Roman"/>
          <w:sz w:val="24"/>
          <w:szCs w:val="24"/>
          <w:lang w:val="fr-FR"/>
        </w:rPr>
        <w:t xml:space="preserve"> </w:t>
      </w:r>
      <w:r w:rsidRPr="007F7607">
        <w:rPr>
          <w:rFonts w:ascii="Times New Roman" w:hAnsi="Times New Roman"/>
          <w:sz w:val="24"/>
          <w:szCs w:val="24"/>
          <w:lang w:val="fr-FR"/>
        </w:rPr>
        <w:t xml:space="preserve">et </w:t>
      </w:r>
      <w:r w:rsidR="005A29F5" w:rsidRPr="007F7607">
        <w:rPr>
          <w:rFonts w:ascii="Times New Roman" w:hAnsi="Times New Roman"/>
          <w:sz w:val="24"/>
          <w:szCs w:val="24"/>
          <w:lang w:val="fr-FR"/>
        </w:rPr>
        <w:t xml:space="preserve">de </w:t>
      </w:r>
      <w:r w:rsidRPr="007F7607">
        <w:rPr>
          <w:rFonts w:ascii="Times New Roman" w:hAnsi="Times New Roman"/>
          <w:sz w:val="24"/>
          <w:szCs w:val="24"/>
          <w:lang w:val="fr-FR"/>
        </w:rPr>
        <w:t>l</w:t>
      </w:r>
      <w:r w:rsidR="005A29F5" w:rsidRPr="007F7607">
        <w:rPr>
          <w:rFonts w:ascii="Times New Roman" w:hAnsi="Times New Roman"/>
          <w:sz w:val="24"/>
          <w:szCs w:val="24"/>
          <w:lang w:val="fr-FR"/>
        </w:rPr>
        <w:t>’OP 4.10 sur les populations autochtones</w:t>
      </w:r>
      <w:bookmarkEnd w:id="139"/>
    </w:p>
    <w:p w14:paraId="69466F08" w14:textId="77777777" w:rsidR="005A29F5" w:rsidRPr="007F7607" w:rsidRDefault="005A29F5" w:rsidP="005A29F5">
      <w:pPr>
        <w:jc w:val="both"/>
      </w:pPr>
    </w:p>
    <w:p w14:paraId="4E1E642A" w14:textId="77777777" w:rsidR="00AD1EBB" w:rsidRPr="007F7607" w:rsidRDefault="00AD1EBB" w:rsidP="00AD1EBB">
      <w:pPr>
        <w:jc w:val="both"/>
      </w:pPr>
      <w:r w:rsidRPr="005902F5">
        <w:t>L’examen de l’OP 4.1</w:t>
      </w:r>
      <w:r w:rsidR="00324A35" w:rsidRPr="005902F5">
        <w:t>0</w:t>
      </w:r>
      <w:r w:rsidRPr="005902F5">
        <w:t xml:space="preserve"> et de la législation nationale indique des points de convergences et de différences (tableau </w:t>
      </w:r>
      <w:r w:rsidR="00AD3826" w:rsidRPr="007F7607">
        <w:t>2</w:t>
      </w:r>
      <w:r w:rsidRPr="007F7607">
        <w:t xml:space="preserve">). Le principal point de convergence porte sur </w:t>
      </w:r>
      <w:r w:rsidR="0051200C" w:rsidRPr="007F7607">
        <w:t>la reconnaissance de l’existence des populations autochtones</w:t>
      </w:r>
      <w:r w:rsidRPr="007F7607">
        <w:t>.</w:t>
      </w:r>
      <w:r w:rsidR="00AB22BE" w:rsidRPr="007F7607">
        <w:t xml:space="preserve"> </w:t>
      </w:r>
      <w:r w:rsidR="00F91354" w:rsidRPr="007F7607">
        <w:t>En cas de divergence entre les deux cas, c</w:t>
      </w:r>
      <w:r w:rsidR="002438E2" w:rsidRPr="007F7607">
        <w:t xml:space="preserve">’est le principe de la 4.10 qui sera appliqué </w:t>
      </w:r>
      <w:r w:rsidR="00F91354" w:rsidRPr="007F7607">
        <w:t>dans le cadre du projet</w:t>
      </w:r>
      <w:r w:rsidR="002438E2" w:rsidRPr="007F7607">
        <w:t>.</w:t>
      </w:r>
    </w:p>
    <w:p w14:paraId="7EF58C6D" w14:textId="77777777" w:rsidR="0051200C" w:rsidRPr="007F7607" w:rsidRDefault="0051200C" w:rsidP="0051200C">
      <w:pPr>
        <w:jc w:val="both"/>
      </w:pPr>
    </w:p>
    <w:p w14:paraId="2D192464" w14:textId="77777777" w:rsidR="0051200C" w:rsidRPr="007F7607" w:rsidRDefault="0051200C" w:rsidP="0051200C">
      <w:pPr>
        <w:pStyle w:val="Caption"/>
        <w:rPr>
          <w:rFonts w:ascii="Times New Roman" w:hAnsi="Times New Roman"/>
          <w:sz w:val="24"/>
          <w:lang w:val="fr-FR"/>
        </w:rPr>
      </w:pPr>
      <w:bookmarkStart w:id="140" w:name="_Toc517683777"/>
      <w:bookmarkStart w:id="141" w:name="_Toc518289153"/>
      <w:r w:rsidRPr="007F7607">
        <w:rPr>
          <w:rFonts w:ascii="Times New Roman" w:hAnsi="Times New Roman"/>
          <w:sz w:val="24"/>
          <w:lang w:val="fr-FR"/>
        </w:rPr>
        <w:t xml:space="preserve">Tableau </w:t>
      </w:r>
      <w:r w:rsidR="00C26946" w:rsidRPr="005902F5">
        <w:rPr>
          <w:rFonts w:ascii="Times New Roman" w:hAnsi="Times New Roman"/>
          <w:sz w:val="24"/>
          <w:lang w:val="fr-FR"/>
        </w:rPr>
        <w:fldChar w:fldCharType="begin"/>
      </w:r>
      <w:r w:rsidRPr="007F7607">
        <w:rPr>
          <w:rFonts w:ascii="Times New Roman" w:hAnsi="Times New Roman"/>
          <w:sz w:val="24"/>
          <w:lang w:val="fr-FR"/>
        </w:rPr>
        <w:instrText xml:space="preserve"> SEQ Tableau \* ARABIC </w:instrText>
      </w:r>
      <w:r w:rsidR="00C26946" w:rsidRPr="005902F5">
        <w:rPr>
          <w:rFonts w:ascii="Times New Roman" w:hAnsi="Times New Roman"/>
          <w:sz w:val="24"/>
          <w:lang w:val="fr-FR"/>
        </w:rPr>
        <w:fldChar w:fldCharType="separate"/>
      </w:r>
      <w:r w:rsidR="000B3A0A" w:rsidRPr="007F7607">
        <w:rPr>
          <w:rFonts w:ascii="Times New Roman" w:hAnsi="Times New Roman"/>
          <w:sz w:val="24"/>
          <w:lang w:val="fr-FR"/>
        </w:rPr>
        <w:t>2</w:t>
      </w:r>
      <w:r w:rsidR="00C26946" w:rsidRPr="005902F5">
        <w:rPr>
          <w:rFonts w:ascii="Times New Roman" w:hAnsi="Times New Roman"/>
          <w:sz w:val="24"/>
          <w:lang w:val="fr-FR"/>
        </w:rPr>
        <w:fldChar w:fldCharType="end"/>
      </w:r>
      <w:r w:rsidRPr="005902F5">
        <w:rPr>
          <w:rFonts w:ascii="Times New Roman" w:hAnsi="Times New Roman"/>
          <w:sz w:val="24"/>
          <w:lang w:val="fr-FR"/>
        </w:rPr>
        <w:t>: Lecture comparée de la règlementation nationale et de l’OP 4.10 sur les populations autochtones</w:t>
      </w:r>
      <w:bookmarkEnd w:id="140"/>
      <w:bookmarkEnd w:id="141"/>
    </w:p>
    <w:p w14:paraId="3895CE4B" w14:textId="77777777" w:rsidR="00AD1EBB" w:rsidRPr="007F7607" w:rsidRDefault="00AD1EBB" w:rsidP="00AD1EBB">
      <w:pPr>
        <w:jc w:val="both"/>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2"/>
        <w:gridCol w:w="2151"/>
        <w:gridCol w:w="3629"/>
        <w:gridCol w:w="1933"/>
      </w:tblGrid>
      <w:tr w:rsidR="002438E2" w:rsidRPr="007F7607" w14:paraId="37BE199E" w14:textId="77777777" w:rsidTr="007536B9">
        <w:trPr>
          <w:trHeight w:val="202"/>
        </w:trPr>
        <w:tc>
          <w:tcPr>
            <w:tcW w:w="851" w:type="pct"/>
            <w:shd w:val="clear" w:color="auto" w:fill="F2F2F2"/>
            <w:vAlign w:val="center"/>
          </w:tcPr>
          <w:p w14:paraId="6617F566" w14:textId="77777777" w:rsidR="00AD1EBB" w:rsidRPr="007F7607" w:rsidRDefault="00AD1EBB" w:rsidP="0051200C">
            <w:pPr>
              <w:jc w:val="both"/>
              <w:rPr>
                <w:b/>
                <w:sz w:val="18"/>
                <w:szCs w:val="22"/>
              </w:rPr>
            </w:pPr>
            <w:r w:rsidRPr="007F7607">
              <w:rPr>
                <w:b/>
                <w:sz w:val="18"/>
                <w:szCs w:val="22"/>
              </w:rPr>
              <w:t xml:space="preserve">Critères </w:t>
            </w:r>
          </w:p>
        </w:tc>
        <w:tc>
          <w:tcPr>
            <w:tcW w:w="1157" w:type="pct"/>
            <w:shd w:val="clear" w:color="auto" w:fill="F2F2F2"/>
            <w:vAlign w:val="center"/>
          </w:tcPr>
          <w:p w14:paraId="402E484F" w14:textId="77777777" w:rsidR="00AD1EBB" w:rsidRPr="007F7607" w:rsidRDefault="00AD1EBB" w:rsidP="00AD1EBB">
            <w:pPr>
              <w:jc w:val="both"/>
              <w:rPr>
                <w:b/>
                <w:sz w:val="18"/>
                <w:szCs w:val="22"/>
              </w:rPr>
            </w:pPr>
            <w:r w:rsidRPr="007F7607">
              <w:rPr>
                <w:b/>
                <w:sz w:val="18"/>
                <w:szCs w:val="22"/>
              </w:rPr>
              <w:t>Législation camerounaise</w:t>
            </w:r>
          </w:p>
        </w:tc>
        <w:tc>
          <w:tcPr>
            <w:tcW w:w="1952" w:type="pct"/>
            <w:shd w:val="clear" w:color="auto" w:fill="F2F2F2"/>
            <w:vAlign w:val="center"/>
          </w:tcPr>
          <w:p w14:paraId="4A98DB03" w14:textId="77777777" w:rsidR="00AD1EBB" w:rsidRPr="007F7607" w:rsidRDefault="00AD1EBB" w:rsidP="0051200C">
            <w:pPr>
              <w:jc w:val="both"/>
              <w:rPr>
                <w:b/>
                <w:sz w:val="18"/>
                <w:szCs w:val="22"/>
              </w:rPr>
            </w:pPr>
            <w:r w:rsidRPr="007F7607">
              <w:rPr>
                <w:b/>
                <w:sz w:val="18"/>
                <w:szCs w:val="22"/>
              </w:rPr>
              <w:t>Politique PO.4.</w:t>
            </w:r>
            <w:r w:rsidR="0051200C" w:rsidRPr="007F7607">
              <w:rPr>
                <w:b/>
                <w:sz w:val="18"/>
                <w:szCs w:val="22"/>
              </w:rPr>
              <w:t>10</w:t>
            </w:r>
            <w:r w:rsidRPr="007F7607">
              <w:rPr>
                <w:b/>
                <w:sz w:val="18"/>
                <w:szCs w:val="22"/>
              </w:rPr>
              <w:t xml:space="preserve"> de la Banque </w:t>
            </w:r>
            <w:r w:rsidR="0051200C" w:rsidRPr="007F7607">
              <w:rPr>
                <w:b/>
                <w:sz w:val="18"/>
                <w:szCs w:val="22"/>
              </w:rPr>
              <w:t>m</w:t>
            </w:r>
            <w:r w:rsidRPr="007F7607">
              <w:rPr>
                <w:b/>
                <w:sz w:val="18"/>
                <w:szCs w:val="22"/>
              </w:rPr>
              <w:t>ondiale</w:t>
            </w:r>
          </w:p>
        </w:tc>
        <w:tc>
          <w:tcPr>
            <w:tcW w:w="1040" w:type="pct"/>
            <w:shd w:val="clear" w:color="auto" w:fill="F2F2F2"/>
            <w:vAlign w:val="center"/>
          </w:tcPr>
          <w:p w14:paraId="6516D389" w14:textId="77777777" w:rsidR="00AD1EBB" w:rsidRPr="007F7607" w:rsidRDefault="00AD1EBB" w:rsidP="0008145B">
            <w:pPr>
              <w:jc w:val="both"/>
              <w:rPr>
                <w:b/>
                <w:sz w:val="18"/>
                <w:szCs w:val="22"/>
              </w:rPr>
            </w:pPr>
            <w:r w:rsidRPr="007F7607">
              <w:rPr>
                <w:b/>
                <w:sz w:val="18"/>
                <w:szCs w:val="22"/>
              </w:rPr>
              <w:t xml:space="preserve">Recommandations par rapport au </w:t>
            </w:r>
            <w:r w:rsidR="008D72C8" w:rsidRPr="007F7607">
              <w:rPr>
                <w:b/>
                <w:sz w:val="18"/>
                <w:szCs w:val="22"/>
              </w:rPr>
              <w:t>Projet</w:t>
            </w:r>
          </w:p>
        </w:tc>
      </w:tr>
      <w:tr w:rsidR="0008145B" w:rsidRPr="007F7607" w14:paraId="2F51D131" w14:textId="77777777" w:rsidTr="00FC7008">
        <w:trPr>
          <w:trHeight w:val="1957"/>
        </w:trPr>
        <w:tc>
          <w:tcPr>
            <w:tcW w:w="851" w:type="pct"/>
            <w:vAlign w:val="center"/>
          </w:tcPr>
          <w:p w14:paraId="12E99CFD" w14:textId="77777777" w:rsidR="00AD1EBB" w:rsidRPr="007F7607" w:rsidRDefault="0051200C" w:rsidP="00FC7008">
            <w:pPr>
              <w:spacing w:before="240"/>
              <w:jc w:val="both"/>
              <w:rPr>
                <w:b/>
                <w:sz w:val="18"/>
                <w:szCs w:val="22"/>
              </w:rPr>
            </w:pPr>
            <w:r w:rsidRPr="007F7607">
              <w:rPr>
                <w:b/>
                <w:sz w:val="18"/>
                <w:szCs w:val="22"/>
              </w:rPr>
              <w:lastRenderedPageBreak/>
              <w:t>Reconnaissance des populations autochtones</w:t>
            </w:r>
          </w:p>
        </w:tc>
        <w:tc>
          <w:tcPr>
            <w:tcW w:w="1157" w:type="pct"/>
          </w:tcPr>
          <w:p w14:paraId="2738608A" w14:textId="77777777" w:rsidR="00AD1EBB" w:rsidRPr="007F7607" w:rsidRDefault="0008145B" w:rsidP="00FC7008">
            <w:pPr>
              <w:spacing w:before="240"/>
              <w:jc w:val="both"/>
              <w:rPr>
                <w:sz w:val="18"/>
                <w:szCs w:val="22"/>
              </w:rPr>
            </w:pPr>
            <w:r w:rsidRPr="007F7607">
              <w:rPr>
                <w:sz w:val="18"/>
                <w:szCs w:val="22"/>
              </w:rPr>
              <w:t>Le préambule de la Constitution consacre la préservation des droits des « </w:t>
            </w:r>
            <w:r w:rsidRPr="007F7607">
              <w:rPr>
                <w:i/>
                <w:iCs/>
                <w:sz w:val="18"/>
                <w:szCs w:val="22"/>
              </w:rPr>
              <w:t>populations</w:t>
            </w:r>
            <w:r w:rsidR="00AB22BE" w:rsidRPr="007F7607">
              <w:rPr>
                <w:i/>
                <w:iCs/>
                <w:sz w:val="18"/>
                <w:szCs w:val="22"/>
              </w:rPr>
              <w:t xml:space="preserve"> </w:t>
            </w:r>
            <w:r w:rsidRPr="007F7607">
              <w:rPr>
                <w:i/>
                <w:iCs/>
                <w:sz w:val="18"/>
                <w:szCs w:val="22"/>
              </w:rPr>
              <w:t>autochtones »</w:t>
            </w:r>
            <w:bookmarkStart w:id="142" w:name="fnref51"/>
            <w:bookmarkEnd w:id="142"/>
            <w:r w:rsidR="00AB22BE" w:rsidRPr="007F7607">
              <w:rPr>
                <w:i/>
                <w:iCs/>
                <w:sz w:val="18"/>
                <w:szCs w:val="22"/>
              </w:rPr>
              <w:t xml:space="preserve"> </w:t>
            </w:r>
            <w:r w:rsidRPr="007F7607">
              <w:rPr>
                <w:sz w:val="18"/>
                <w:szCs w:val="22"/>
              </w:rPr>
              <w:t xml:space="preserve">conformément à la </w:t>
            </w:r>
            <w:r w:rsidR="0051200C" w:rsidRPr="007F7607">
              <w:rPr>
                <w:sz w:val="18"/>
                <w:szCs w:val="22"/>
              </w:rPr>
              <w:t>Loi n°96/06 du 18 janvier 1996 portant révision de la Constitution</w:t>
            </w:r>
          </w:p>
        </w:tc>
        <w:tc>
          <w:tcPr>
            <w:tcW w:w="1952" w:type="pct"/>
          </w:tcPr>
          <w:p w14:paraId="38DC64AD" w14:textId="77777777" w:rsidR="0008145B" w:rsidRPr="007F7607" w:rsidRDefault="0008145B" w:rsidP="00FC7008">
            <w:pPr>
              <w:spacing w:before="240"/>
              <w:jc w:val="both"/>
              <w:rPr>
                <w:sz w:val="18"/>
                <w:szCs w:val="22"/>
              </w:rPr>
            </w:pPr>
            <w:r w:rsidRPr="007F7607">
              <w:rPr>
                <w:sz w:val="18"/>
                <w:szCs w:val="22"/>
              </w:rPr>
              <w:t>L’OP 4.10 contribue à la mission de réduction de la pauvreté et de promotion d’un développement durable poursuivie par la Banque, tout en garantissant un processus de développement respectant pleinement la dignité, les droits de la personne, les systèmes économiques et les cultures des Populations autochtones</w:t>
            </w:r>
          </w:p>
        </w:tc>
        <w:tc>
          <w:tcPr>
            <w:tcW w:w="1040" w:type="pct"/>
          </w:tcPr>
          <w:p w14:paraId="7A0F12D1" w14:textId="77777777" w:rsidR="00AD1EBB" w:rsidRPr="007F7607" w:rsidRDefault="00AE02FD" w:rsidP="00FC7008">
            <w:pPr>
              <w:spacing w:before="240"/>
              <w:jc w:val="both"/>
              <w:rPr>
                <w:sz w:val="18"/>
                <w:szCs w:val="22"/>
              </w:rPr>
            </w:pPr>
            <w:r w:rsidRPr="007F7607">
              <w:rPr>
                <w:sz w:val="18"/>
                <w:szCs w:val="22"/>
              </w:rPr>
              <w:t xml:space="preserve">Les populations Pygmées du Cameroun (Baka, </w:t>
            </w:r>
            <w:proofErr w:type="spellStart"/>
            <w:r w:rsidRPr="007F7607">
              <w:rPr>
                <w:sz w:val="18"/>
                <w:szCs w:val="22"/>
              </w:rPr>
              <w:t>Bagyeli</w:t>
            </w:r>
            <w:proofErr w:type="spellEnd"/>
            <w:r w:rsidRPr="007F7607">
              <w:rPr>
                <w:sz w:val="18"/>
                <w:szCs w:val="22"/>
              </w:rPr>
              <w:t xml:space="preserve">, </w:t>
            </w:r>
            <w:proofErr w:type="spellStart"/>
            <w:r w:rsidRPr="007F7607">
              <w:rPr>
                <w:sz w:val="18"/>
                <w:szCs w:val="22"/>
              </w:rPr>
              <w:t>Bakola</w:t>
            </w:r>
            <w:proofErr w:type="spellEnd"/>
            <w:r w:rsidRPr="007F7607">
              <w:rPr>
                <w:sz w:val="18"/>
                <w:szCs w:val="22"/>
              </w:rPr>
              <w:t xml:space="preserve"> et </w:t>
            </w:r>
            <w:proofErr w:type="spellStart"/>
            <w:r w:rsidRPr="007F7607">
              <w:rPr>
                <w:sz w:val="18"/>
                <w:szCs w:val="22"/>
              </w:rPr>
              <w:t>Bedzan</w:t>
            </w:r>
            <w:proofErr w:type="spellEnd"/>
            <w:r w:rsidRPr="007F7607">
              <w:rPr>
                <w:sz w:val="18"/>
                <w:szCs w:val="22"/>
              </w:rPr>
              <w:t>) sont considérées comme populations autochtones selon les critères de la politique opérationnelle 4.10 de la Banque Mondiale.</w:t>
            </w:r>
          </w:p>
        </w:tc>
      </w:tr>
      <w:tr w:rsidR="002438E2" w:rsidRPr="007F7607" w14:paraId="0D6203D4" w14:textId="77777777" w:rsidTr="007536B9">
        <w:trPr>
          <w:trHeight w:val="1330"/>
        </w:trPr>
        <w:tc>
          <w:tcPr>
            <w:tcW w:w="851" w:type="pct"/>
            <w:vAlign w:val="center"/>
          </w:tcPr>
          <w:p w14:paraId="70D3029D" w14:textId="77777777" w:rsidR="0008145B" w:rsidRPr="007F7607" w:rsidRDefault="0008145B" w:rsidP="00FC7008">
            <w:pPr>
              <w:spacing w:before="240"/>
              <w:jc w:val="both"/>
              <w:rPr>
                <w:b/>
                <w:sz w:val="18"/>
                <w:szCs w:val="22"/>
              </w:rPr>
            </w:pPr>
            <w:r w:rsidRPr="007F7607">
              <w:rPr>
                <w:b/>
                <w:sz w:val="18"/>
                <w:szCs w:val="22"/>
              </w:rPr>
              <w:t>Groupes considérés comme autochtones</w:t>
            </w:r>
          </w:p>
        </w:tc>
        <w:tc>
          <w:tcPr>
            <w:tcW w:w="1157" w:type="pct"/>
          </w:tcPr>
          <w:p w14:paraId="6A183B9E" w14:textId="77777777" w:rsidR="0008145B" w:rsidRPr="007F7607" w:rsidRDefault="0008145B" w:rsidP="005C5C73">
            <w:pPr>
              <w:spacing w:before="240"/>
              <w:jc w:val="both"/>
              <w:rPr>
                <w:sz w:val="18"/>
                <w:szCs w:val="22"/>
              </w:rPr>
            </w:pPr>
            <w:r w:rsidRPr="007F7607">
              <w:rPr>
                <w:sz w:val="18"/>
                <w:szCs w:val="22"/>
              </w:rPr>
              <w:t>Aucune spécification dans la Loi de 1996 susmentionnée sur la nature des groupes</w:t>
            </w:r>
            <w:r w:rsidR="006130AE" w:rsidRPr="007F7607">
              <w:rPr>
                <w:sz w:val="18"/>
                <w:szCs w:val="22"/>
              </w:rPr>
              <w:t>.</w:t>
            </w:r>
          </w:p>
        </w:tc>
        <w:tc>
          <w:tcPr>
            <w:tcW w:w="1952" w:type="pct"/>
          </w:tcPr>
          <w:p w14:paraId="3EB3FC88" w14:textId="1FAB311F" w:rsidR="0008145B" w:rsidRPr="005902F5" w:rsidRDefault="0008145B" w:rsidP="00FC7008">
            <w:pPr>
              <w:spacing w:before="240"/>
              <w:jc w:val="both"/>
              <w:rPr>
                <w:sz w:val="18"/>
                <w:szCs w:val="22"/>
              </w:rPr>
            </w:pPr>
            <w:r w:rsidRPr="007F7607">
              <w:rPr>
                <w:sz w:val="18"/>
                <w:szCs w:val="22"/>
              </w:rPr>
              <w:t xml:space="preserve">Reconnu par l’OP 4.10 sur la base des quatre critères </w:t>
            </w:r>
            <w:r w:rsidR="00AB22BE" w:rsidRPr="005902F5">
              <w:rPr>
                <w:sz w:val="18"/>
                <w:szCs w:val="22"/>
              </w:rPr>
              <w:t xml:space="preserve">au par 3.3 </w:t>
            </w:r>
            <w:r w:rsidR="00C26946" w:rsidRPr="007F7607">
              <w:rPr>
                <w:sz w:val="18"/>
                <w:szCs w:val="22"/>
                <w:highlight w:val="yellow"/>
              </w:rPr>
              <w:t>ci-</w:t>
            </w:r>
            <w:proofErr w:type="gramStart"/>
            <w:r w:rsidR="00C26946" w:rsidRPr="007F7607">
              <w:rPr>
                <w:sz w:val="18"/>
                <w:szCs w:val="22"/>
                <w:highlight w:val="yellow"/>
              </w:rPr>
              <w:t>dessus</w:t>
            </w:r>
            <w:r w:rsidRPr="005902F5">
              <w:rPr>
                <w:sz w:val="18"/>
                <w:szCs w:val="22"/>
              </w:rPr>
              <w:t xml:space="preserve"> .</w:t>
            </w:r>
            <w:proofErr w:type="gramEnd"/>
          </w:p>
          <w:p w14:paraId="19EBC8F9" w14:textId="77777777" w:rsidR="0008145B" w:rsidRPr="007F7607" w:rsidRDefault="0008145B" w:rsidP="00FC7008">
            <w:pPr>
              <w:spacing w:before="240"/>
              <w:jc w:val="both"/>
              <w:rPr>
                <w:sz w:val="18"/>
                <w:szCs w:val="22"/>
              </w:rPr>
            </w:pPr>
            <w:r w:rsidRPr="007F7607">
              <w:rPr>
                <w:sz w:val="18"/>
                <w:szCs w:val="22"/>
              </w:rPr>
              <w:t>Au Cameroun, les populations Pygmées</w:t>
            </w:r>
            <w:r w:rsidR="00AE02FD" w:rsidRPr="007F7607">
              <w:rPr>
                <w:sz w:val="18"/>
                <w:szCs w:val="22"/>
              </w:rPr>
              <w:t xml:space="preserve"> (Baka, </w:t>
            </w:r>
            <w:proofErr w:type="spellStart"/>
            <w:r w:rsidR="00AE02FD" w:rsidRPr="007F7607">
              <w:rPr>
                <w:sz w:val="18"/>
                <w:szCs w:val="22"/>
              </w:rPr>
              <w:t>Bagyeli</w:t>
            </w:r>
            <w:proofErr w:type="spellEnd"/>
            <w:r w:rsidR="00AE02FD" w:rsidRPr="007F7607">
              <w:rPr>
                <w:sz w:val="18"/>
                <w:szCs w:val="22"/>
              </w:rPr>
              <w:t xml:space="preserve">, </w:t>
            </w:r>
            <w:proofErr w:type="spellStart"/>
            <w:r w:rsidR="00AE02FD" w:rsidRPr="007F7607">
              <w:rPr>
                <w:sz w:val="18"/>
                <w:szCs w:val="22"/>
              </w:rPr>
              <w:t>Bakola</w:t>
            </w:r>
            <w:proofErr w:type="spellEnd"/>
            <w:r w:rsidR="00AE02FD" w:rsidRPr="007F7607">
              <w:rPr>
                <w:sz w:val="18"/>
                <w:szCs w:val="22"/>
              </w:rPr>
              <w:t xml:space="preserve"> et </w:t>
            </w:r>
            <w:proofErr w:type="spellStart"/>
            <w:r w:rsidR="00AE02FD" w:rsidRPr="007F7607">
              <w:rPr>
                <w:sz w:val="18"/>
                <w:szCs w:val="22"/>
              </w:rPr>
              <w:t>Bedzan</w:t>
            </w:r>
            <w:proofErr w:type="spellEnd"/>
            <w:r w:rsidR="00AE02FD" w:rsidRPr="007F7607">
              <w:rPr>
                <w:sz w:val="18"/>
                <w:szCs w:val="22"/>
              </w:rPr>
              <w:t>)</w:t>
            </w:r>
            <w:r w:rsidR="006130AE" w:rsidRPr="007F7607">
              <w:rPr>
                <w:sz w:val="18"/>
                <w:szCs w:val="22"/>
              </w:rPr>
              <w:t xml:space="preserve"> seules répondent aux critères</w:t>
            </w:r>
          </w:p>
        </w:tc>
        <w:tc>
          <w:tcPr>
            <w:tcW w:w="1040" w:type="pct"/>
          </w:tcPr>
          <w:p w14:paraId="0589AA97" w14:textId="77777777" w:rsidR="00C46BFF" w:rsidRPr="007F7607" w:rsidRDefault="0008145B" w:rsidP="005F7CC4">
            <w:pPr>
              <w:spacing w:before="240"/>
              <w:jc w:val="both"/>
              <w:rPr>
                <w:sz w:val="18"/>
                <w:szCs w:val="22"/>
              </w:rPr>
            </w:pPr>
            <w:r w:rsidRPr="007F7607">
              <w:rPr>
                <w:sz w:val="18"/>
                <w:szCs w:val="22"/>
              </w:rPr>
              <w:t>Appliqu</w:t>
            </w:r>
            <w:r w:rsidR="00BE003D" w:rsidRPr="007F7607">
              <w:rPr>
                <w:sz w:val="18"/>
                <w:szCs w:val="22"/>
              </w:rPr>
              <w:t>er</w:t>
            </w:r>
            <w:r w:rsidRPr="007F7607">
              <w:rPr>
                <w:sz w:val="18"/>
                <w:szCs w:val="22"/>
              </w:rPr>
              <w:t xml:space="preserve"> l’OP 4.10</w:t>
            </w:r>
          </w:p>
        </w:tc>
      </w:tr>
      <w:tr w:rsidR="002438E2" w:rsidRPr="007F7607" w14:paraId="31AC7FCE" w14:textId="77777777" w:rsidTr="007536B9">
        <w:trPr>
          <w:trHeight w:val="71"/>
        </w:trPr>
        <w:tc>
          <w:tcPr>
            <w:tcW w:w="851" w:type="pct"/>
            <w:vAlign w:val="center"/>
          </w:tcPr>
          <w:p w14:paraId="04398C80" w14:textId="77777777" w:rsidR="00A272A9" w:rsidRPr="007F7607" w:rsidRDefault="00A272A9" w:rsidP="00FC7008">
            <w:pPr>
              <w:spacing w:before="240"/>
              <w:jc w:val="both"/>
              <w:rPr>
                <w:b/>
                <w:sz w:val="18"/>
                <w:szCs w:val="22"/>
              </w:rPr>
            </w:pPr>
            <w:r w:rsidRPr="007F7607">
              <w:rPr>
                <w:b/>
                <w:sz w:val="18"/>
                <w:szCs w:val="22"/>
              </w:rPr>
              <w:t>Consultation</w:t>
            </w:r>
            <w:r w:rsidR="002438E2" w:rsidRPr="007F7607">
              <w:rPr>
                <w:b/>
                <w:sz w:val="18"/>
                <w:szCs w:val="22"/>
              </w:rPr>
              <w:t xml:space="preserve"> et participation</w:t>
            </w:r>
          </w:p>
        </w:tc>
        <w:tc>
          <w:tcPr>
            <w:tcW w:w="1157" w:type="pct"/>
          </w:tcPr>
          <w:p w14:paraId="2ECFAB9F" w14:textId="77777777" w:rsidR="00A272A9" w:rsidRPr="007F7607" w:rsidRDefault="00A272A9" w:rsidP="00FC7008">
            <w:pPr>
              <w:spacing w:before="240"/>
              <w:jc w:val="both"/>
              <w:rPr>
                <w:sz w:val="18"/>
                <w:szCs w:val="22"/>
              </w:rPr>
            </w:pPr>
            <w:r w:rsidRPr="007F7607">
              <w:rPr>
                <w:sz w:val="18"/>
                <w:szCs w:val="22"/>
              </w:rPr>
              <w:t>Prévue dans la Loi n° 96/12 du 05 août 1996 portant loi-cadre relative à la gestion de l’environnement</w:t>
            </w:r>
            <w:r w:rsidR="002438E2" w:rsidRPr="007F7607">
              <w:rPr>
                <w:sz w:val="18"/>
                <w:szCs w:val="22"/>
              </w:rPr>
              <w:t> : Consultation et participation de toutes les parties prenantes</w:t>
            </w:r>
          </w:p>
        </w:tc>
        <w:tc>
          <w:tcPr>
            <w:tcW w:w="1952" w:type="pct"/>
          </w:tcPr>
          <w:p w14:paraId="6FF7B12D" w14:textId="77777777" w:rsidR="00A272A9" w:rsidRPr="007F7607" w:rsidRDefault="002438E2" w:rsidP="00FC7008">
            <w:pPr>
              <w:spacing w:before="240"/>
              <w:jc w:val="both"/>
              <w:rPr>
                <w:sz w:val="18"/>
                <w:szCs w:val="22"/>
              </w:rPr>
            </w:pPr>
            <w:r w:rsidRPr="007F7607">
              <w:rPr>
                <w:sz w:val="18"/>
                <w:szCs w:val="22"/>
              </w:rPr>
              <w:t>Lorsque le projet a un impact sur les populations autochtones, l’emprunteur engage au préalable un processus de consultation de ces populations, libre et fondée sur la communication des informations requises ($10)</w:t>
            </w:r>
          </w:p>
        </w:tc>
        <w:tc>
          <w:tcPr>
            <w:tcW w:w="1040" w:type="pct"/>
          </w:tcPr>
          <w:p w14:paraId="0C54F0F4" w14:textId="77777777" w:rsidR="00A272A9" w:rsidRPr="007F7607" w:rsidRDefault="00A272A9" w:rsidP="00FC7008">
            <w:pPr>
              <w:spacing w:before="240"/>
              <w:jc w:val="both"/>
              <w:rPr>
                <w:sz w:val="18"/>
                <w:szCs w:val="22"/>
              </w:rPr>
            </w:pPr>
            <w:r w:rsidRPr="007F7607">
              <w:rPr>
                <w:sz w:val="18"/>
                <w:szCs w:val="22"/>
              </w:rPr>
              <w:t xml:space="preserve">Appliquer les dispositions de </w:t>
            </w:r>
            <w:r w:rsidR="006130AE" w:rsidRPr="007F7607">
              <w:rPr>
                <w:sz w:val="18"/>
                <w:szCs w:val="22"/>
              </w:rPr>
              <w:t>l’OP 4.10</w:t>
            </w:r>
            <w:r w:rsidR="00AE02FD" w:rsidRPr="007F7607">
              <w:rPr>
                <w:sz w:val="18"/>
                <w:szCs w:val="22"/>
              </w:rPr>
              <w:t xml:space="preserve"> en matière de consultations des parties prenantes.</w:t>
            </w:r>
          </w:p>
        </w:tc>
      </w:tr>
      <w:tr w:rsidR="002438E2" w:rsidRPr="007F7607" w14:paraId="27FE422F" w14:textId="77777777" w:rsidTr="007536B9">
        <w:trPr>
          <w:trHeight w:val="71"/>
        </w:trPr>
        <w:tc>
          <w:tcPr>
            <w:tcW w:w="851" w:type="pct"/>
            <w:vAlign w:val="center"/>
          </w:tcPr>
          <w:p w14:paraId="41AFE065" w14:textId="77777777" w:rsidR="002438E2" w:rsidRPr="007F7607" w:rsidRDefault="002438E2" w:rsidP="00FC7008">
            <w:pPr>
              <w:spacing w:before="240"/>
              <w:jc w:val="both"/>
              <w:rPr>
                <w:b/>
                <w:sz w:val="18"/>
                <w:szCs w:val="22"/>
              </w:rPr>
            </w:pPr>
            <w:r w:rsidRPr="007F7607">
              <w:rPr>
                <w:b/>
                <w:sz w:val="18"/>
                <w:szCs w:val="22"/>
              </w:rPr>
              <w:t>Évaluation sociale</w:t>
            </w:r>
          </w:p>
        </w:tc>
        <w:tc>
          <w:tcPr>
            <w:tcW w:w="1157" w:type="pct"/>
          </w:tcPr>
          <w:p w14:paraId="13406560" w14:textId="77777777" w:rsidR="002438E2" w:rsidRPr="007F7607" w:rsidRDefault="002438E2" w:rsidP="00FC7008">
            <w:pPr>
              <w:spacing w:before="240"/>
              <w:jc w:val="both"/>
              <w:rPr>
                <w:sz w:val="18"/>
                <w:szCs w:val="22"/>
              </w:rPr>
            </w:pPr>
            <w:r w:rsidRPr="007F7607">
              <w:rPr>
                <w:sz w:val="18"/>
                <w:szCs w:val="22"/>
              </w:rPr>
              <w:t>Prévue dans la Loi n° 96/12 du 05 août 1996 : Description de l’état initial du site d’un projet</w:t>
            </w:r>
          </w:p>
        </w:tc>
        <w:tc>
          <w:tcPr>
            <w:tcW w:w="1952" w:type="pct"/>
          </w:tcPr>
          <w:p w14:paraId="287DCFD2" w14:textId="77777777" w:rsidR="002438E2" w:rsidRPr="007F7607" w:rsidRDefault="002438E2" w:rsidP="00FC7008">
            <w:pPr>
              <w:spacing w:before="240"/>
              <w:jc w:val="both"/>
              <w:rPr>
                <w:sz w:val="18"/>
                <w:szCs w:val="22"/>
              </w:rPr>
            </w:pPr>
            <w:r w:rsidRPr="007F7607">
              <w:rPr>
                <w:sz w:val="18"/>
                <w:szCs w:val="22"/>
              </w:rPr>
              <w:t>Évaluation sociale pour juger des répercussions positives et négatives du projet sur les populations autochtones et analyse les alternatives au projet susceptibles d’avoir des répercussions importantes</w:t>
            </w:r>
          </w:p>
        </w:tc>
        <w:tc>
          <w:tcPr>
            <w:tcW w:w="1040" w:type="pct"/>
          </w:tcPr>
          <w:p w14:paraId="7D9A6AC0" w14:textId="77777777" w:rsidR="002438E2" w:rsidRPr="007F7607" w:rsidRDefault="002438E2" w:rsidP="00FC7008">
            <w:pPr>
              <w:spacing w:before="240"/>
              <w:jc w:val="both"/>
              <w:rPr>
                <w:sz w:val="18"/>
                <w:szCs w:val="22"/>
              </w:rPr>
            </w:pPr>
            <w:r w:rsidRPr="007F7607">
              <w:rPr>
                <w:sz w:val="18"/>
                <w:szCs w:val="22"/>
              </w:rPr>
              <w:t xml:space="preserve">Appliquer les dispositions de </w:t>
            </w:r>
            <w:r w:rsidR="00B76F75" w:rsidRPr="007F7607">
              <w:rPr>
                <w:sz w:val="18"/>
                <w:szCs w:val="22"/>
              </w:rPr>
              <w:t>de l’OP 4.10</w:t>
            </w:r>
          </w:p>
        </w:tc>
      </w:tr>
      <w:tr w:rsidR="002438E2" w:rsidRPr="007F7607" w14:paraId="42F350D6" w14:textId="77777777" w:rsidTr="007536B9">
        <w:trPr>
          <w:trHeight w:val="71"/>
        </w:trPr>
        <w:tc>
          <w:tcPr>
            <w:tcW w:w="851" w:type="pct"/>
            <w:vAlign w:val="center"/>
          </w:tcPr>
          <w:p w14:paraId="603DD76B" w14:textId="77777777" w:rsidR="002438E2" w:rsidRPr="007F7607" w:rsidRDefault="002438E2" w:rsidP="00FC7008">
            <w:pPr>
              <w:spacing w:before="240"/>
              <w:jc w:val="both"/>
              <w:rPr>
                <w:b/>
                <w:sz w:val="18"/>
                <w:szCs w:val="22"/>
              </w:rPr>
            </w:pPr>
            <w:r w:rsidRPr="007F7607">
              <w:rPr>
                <w:b/>
                <w:sz w:val="18"/>
                <w:szCs w:val="22"/>
              </w:rPr>
              <w:t>Préparation de documents spécifiques sur les populations autochtones</w:t>
            </w:r>
          </w:p>
        </w:tc>
        <w:tc>
          <w:tcPr>
            <w:tcW w:w="1157" w:type="pct"/>
          </w:tcPr>
          <w:p w14:paraId="3F7E159D" w14:textId="77777777" w:rsidR="002438E2" w:rsidRPr="007F7607" w:rsidRDefault="002438E2" w:rsidP="00FC7008">
            <w:pPr>
              <w:spacing w:before="240"/>
              <w:jc w:val="both"/>
              <w:rPr>
                <w:sz w:val="18"/>
                <w:szCs w:val="22"/>
              </w:rPr>
            </w:pPr>
            <w:r w:rsidRPr="007F7607">
              <w:rPr>
                <w:sz w:val="18"/>
                <w:szCs w:val="22"/>
              </w:rPr>
              <w:t>Aucune obligation</w:t>
            </w:r>
          </w:p>
        </w:tc>
        <w:tc>
          <w:tcPr>
            <w:tcW w:w="1952" w:type="pct"/>
          </w:tcPr>
          <w:p w14:paraId="630FF788" w14:textId="77777777" w:rsidR="002438E2" w:rsidRPr="007F7607" w:rsidRDefault="002438E2" w:rsidP="00FC7008">
            <w:pPr>
              <w:spacing w:before="240"/>
              <w:jc w:val="both"/>
              <w:rPr>
                <w:sz w:val="18"/>
                <w:szCs w:val="22"/>
              </w:rPr>
            </w:pPr>
            <w:r w:rsidRPr="007F7607">
              <w:rPr>
                <w:sz w:val="18"/>
                <w:szCs w:val="22"/>
              </w:rPr>
              <w:t>Obligation de préparer un CPPA et/ou un PPA</w:t>
            </w:r>
          </w:p>
        </w:tc>
        <w:tc>
          <w:tcPr>
            <w:tcW w:w="1040" w:type="pct"/>
          </w:tcPr>
          <w:p w14:paraId="769811E4" w14:textId="77777777" w:rsidR="002438E2" w:rsidRPr="007F7607" w:rsidRDefault="002438E2" w:rsidP="002109DD">
            <w:pPr>
              <w:spacing w:before="240"/>
              <w:jc w:val="both"/>
              <w:rPr>
                <w:sz w:val="18"/>
                <w:szCs w:val="22"/>
              </w:rPr>
            </w:pPr>
            <w:r w:rsidRPr="007F7607">
              <w:rPr>
                <w:sz w:val="18"/>
                <w:szCs w:val="22"/>
              </w:rPr>
              <w:t xml:space="preserve">Appliquer les dispositions </w:t>
            </w:r>
            <w:r w:rsidR="00B76F75" w:rsidRPr="007F7607">
              <w:rPr>
                <w:sz w:val="18"/>
                <w:szCs w:val="22"/>
              </w:rPr>
              <w:t>de l’OP 4.10</w:t>
            </w:r>
          </w:p>
        </w:tc>
      </w:tr>
      <w:tr w:rsidR="002438E2" w:rsidRPr="007F7607" w14:paraId="4B0214C3" w14:textId="77777777" w:rsidTr="00FC7008">
        <w:trPr>
          <w:trHeight w:val="1308"/>
        </w:trPr>
        <w:tc>
          <w:tcPr>
            <w:tcW w:w="851" w:type="pct"/>
            <w:vAlign w:val="center"/>
          </w:tcPr>
          <w:p w14:paraId="0B710912" w14:textId="77777777" w:rsidR="002438E2" w:rsidRPr="007F7607" w:rsidRDefault="002438E2" w:rsidP="00FC7008">
            <w:pPr>
              <w:spacing w:before="240"/>
              <w:jc w:val="both"/>
              <w:rPr>
                <w:b/>
                <w:sz w:val="18"/>
                <w:szCs w:val="22"/>
              </w:rPr>
            </w:pPr>
            <w:r w:rsidRPr="007F7607">
              <w:rPr>
                <w:b/>
                <w:sz w:val="18"/>
                <w:szCs w:val="22"/>
              </w:rPr>
              <w:t>Diffusion des informations et documents sur les populations autochtones</w:t>
            </w:r>
          </w:p>
        </w:tc>
        <w:tc>
          <w:tcPr>
            <w:tcW w:w="1157" w:type="pct"/>
          </w:tcPr>
          <w:p w14:paraId="0A75BD87" w14:textId="77777777" w:rsidR="002438E2" w:rsidRPr="007F7607" w:rsidRDefault="002438E2" w:rsidP="00FC7008">
            <w:pPr>
              <w:spacing w:before="240"/>
              <w:jc w:val="both"/>
              <w:rPr>
                <w:sz w:val="18"/>
                <w:szCs w:val="22"/>
              </w:rPr>
            </w:pPr>
            <w:r w:rsidRPr="007F7607">
              <w:rPr>
                <w:sz w:val="18"/>
                <w:szCs w:val="22"/>
              </w:rPr>
              <w:t>Considérer globalement dans le cadre de la Loi n° 96/12 du 05 août 1996</w:t>
            </w:r>
          </w:p>
        </w:tc>
        <w:tc>
          <w:tcPr>
            <w:tcW w:w="1952" w:type="pct"/>
          </w:tcPr>
          <w:p w14:paraId="61F48A2E" w14:textId="77777777" w:rsidR="002438E2" w:rsidRPr="007F7607" w:rsidRDefault="002438E2" w:rsidP="00FC7008">
            <w:pPr>
              <w:spacing w:before="240"/>
              <w:jc w:val="both"/>
              <w:rPr>
                <w:sz w:val="18"/>
                <w:szCs w:val="22"/>
              </w:rPr>
            </w:pPr>
            <w:r w:rsidRPr="007F7607">
              <w:rPr>
                <w:sz w:val="18"/>
                <w:szCs w:val="22"/>
              </w:rPr>
              <w:t>Le rapport d’évaluation sociale et la version provisoire du CPPA et du PPA doivent être mis à la disposition des communautés autochtones sous une forme, d’une manière et dans une langue qu’elles peuvent comprendre</w:t>
            </w:r>
          </w:p>
        </w:tc>
        <w:tc>
          <w:tcPr>
            <w:tcW w:w="1040" w:type="pct"/>
          </w:tcPr>
          <w:p w14:paraId="7D65F201" w14:textId="77777777" w:rsidR="002438E2" w:rsidRPr="007F7607" w:rsidRDefault="002438E2" w:rsidP="00FC7008">
            <w:pPr>
              <w:spacing w:before="240"/>
              <w:jc w:val="both"/>
              <w:rPr>
                <w:sz w:val="18"/>
                <w:szCs w:val="22"/>
              </w:rPr>
            </w:pPr>
            <w:r w:rsidRPr="007F7607">
              <w:rPr>
                <w:sz w:val="18"/>
                <w:szCs w:val="22"/>
              </w:rPr>
              <w:t xml:space="preserve">Appliquer les dispositions </w:t>
            </w:r>
            <w:r w:rsidR="00B76F75" w:rsidRPr="007F7607">
              <w:rPr>
                <w:sz w:val="18"/>
                <w:szCs w:val="22"/>
              </w:rPr>
              <w:t>de l’OP 4.10</w:t>
            </w:r>
          </w:p>
        </w:tc>
      </w:tr>
    </w:tbl>
    <w:p w14:paraId="29E3552F" w14:textId="77777777" w:rsidR="00812C7D" w:rsidRPr="007F7607" w:rsidRDefault="00812C7D" w:rsidP="008471D4">
      <w:pPr>
        <w:jc w:val="both"/>
      </w:pPr>
    </w:p>
    <w:p w14:paraId="1147A579" w14:textId="77777777" w:rsidR="008B609A" w:rsidRPr="007F7607" w:rsidRDefault="000D5A23" w:rsidP="003E6473">
      <w:pPr>
        <w:pStyle w:val="Heading1"/>
        <w:rPr>
          <w:lang w:val="fr-FR"/>
        </w:rPr>
      </w:pPr>
      <w:bookmarkStart w:id="143" w:name="_Toc241058636"/>
      <w:bookmarkStart w:id="144" w:name="_Toc241218839"/>
      <w:bookmarkStart w:id="145" w:name="_Toc241219048"/>
      <w:bookmarkStart w:id="146" w:name="_Toc241219792"/>
      <w:bookmarkStart w:id="147" w:name="_Toc241057561"/>
      <w:bookmarkStart w:id="148" w:name="_Toc241058638"/>
      <w:bookmarkStart w:id="149" w:name="_Toc241218841"/>
      <w:bookmarkStart w:id="150" w:name="_Toc241219050"/>
      <w:bookmarkStart w:id="151" w:name="_Toc241219794"/>
      <w:bookmarkStart w:id="152" w:name="_Toc520299046"/>
      <w:bookmarkEnd w:id="143"/>
      <w:bookmarkEnd w:id="144"/>
      <w:bookmarkEnd w:id="145"/>
      <w:bookmarkEnd w:id="146"/>
      <w:bookmarkEnd w:id="147"/>
      <w:bookmarkEnd w:id="148"/>
      <w:bookmarkEnd w:id="149"/>
      <w:bookmarkEnd w:id="150"/>
      <w:bookmarkEnd w:id="151"/>
      <w:r w:rsidRPr="007F7607">
        <w:rPr>
          <w:lang w:val="fr-FR"/>
        </w:rPr>
        <w:t xml:space="preserve">PROFIL DES POPULATIONS </w:t>
      </w:r>
      <w:r w:rsidR="003B7302" w:rsidRPr="007F7607">
        <w:rPr>
          <w:lang w:val="fr-FR"/>
        </w:rPr>
        <w:t>AUTOCHTONES AU CAMEROUN</w:t>
      </w:r>
      <w:bookmarkEnd w:id="152"/>
    </w:p>
    <w:p w14:paraId="04A3CBAF" w14:textId="77777777" w:rsidR="000D5A23" w:rsidRPr="007F7607" w:rsidRDefault="000D5A23" w:rsidP="009669F3">
      <w:pPr>
        <w:jc w:val="both"/>
        <w:rPr>
          <w:lang w:eastAsia="fr-BE"/>
        </w:rPr>
      </w:pPr>
    </w:p>
    <w:p w14:paraId="1AC998F2" w14:textId="77777777" w:rsidR="008B609A" w:rsidRPr="007F7607" w:rsidRDefault="00C57E28" w:rsidP="00974E6F">
      <w:pPr>
        <w:pStyle w:val="Heading2"/>
        <w:numPr>
          <w:ilvl w:val="1"/>
          <w:numId w:val="18"/>
        </w:numPr>
        <w:rPr>
          <w:rFonts w:ascii="Times New Roman" w:hAnsi="Times New Roman"/>
          <w:sz w:val="24"/>
          <w:szCs w:val="24"/>
          <w:lang w:val="fr-FR"/>
        </w:rPr>
      </w:pPr>
      <w:bookmarkStart w:id="153" w:name="_Toc520299047"/>
      <w:r w:rsidRPr="007F7607">
        <w:rPr>
          <w:rFonts w:ascii="Times New Roman" w:hAnsi="Times New Roman"/>
          <w:sz w:val="24"/>
          <w:szCs w:val="24"/>
          <w:lang w:val="fr-FR"/>
        </w:rPr>
        <w:t xml:space="preserve">Localisation des </w:t>
      </w:r>
      <w:r w:rsidR="000E2A39" w:rsidRPr="007F7607">
        <w:rPr>
          <w:rFonts w:ascii="Times New Roman" w:hAnsi="Times New Roman"/>
          <w:sz w:val="24"/>
          <w:szCs w:val="24"/>
          <w:lang w:val="fr-FR"/>
        </w:rPr>
        <w:t>pygmées au Cameroun</w:t>
      </w:r>
      <w:bookmarkEnd w:id="153"/>
    </w:p>
    <w:p w14:paraId="42FD415F" w14:textId="77777777" w:rsidR="008B609A" w:rsidRPr="007F7607" w:rsidRDefault="008B609A" w:rsidP="008471D4">
      <w:pPr>
        <w:jc w:val="both"/>
        <w:rPr>
          <w:lang w:eastAsia="fr-BE"/>
        </w:rPr>
      </w:pPr>
    </w:p>
    <w:p w14:paraId="08C1C1F7" w14:textId="389C4473" w:rsidR="008D37D6" w:rsidRPr="007F7607" w:rsidRDefault="000E2A39" w:rsidP="00942545">
      <w:pPr>
        <w:jc w:val="both"/>
      </w:pPr>
      <w:r w:rsidRPr="007F7607">
        <w:t>Le projet interv</w:t>
      </w:r>
      <w:r w:rsidR="0085587D" w:rsidRPr="007F7607">
        <w:t xml:space="preserve">ient dans six régions dont la région de l’Est où vivent </w:t>
      </w:r>
      <w:r w:rsidR="005902F5" w:rsidRPr="005902F5">
        <w:t>les populations</w:t>
      </w:r>
      <w:r w:rsidR="008D37D6" w:rsidRPr="005902F5">
        <w:t xml:space="preserve"> </w:t>
      </w:r>
      <w:r w:rsidR="000C6467" w:rsidRPr="005902F5">
        <w:t xml:space="preserve">autochtones </w:t>
      </w:r>
      <w:r w:rsidR="00A05607" w:rsidRPr="005902F5">
        <w:t xml:space="preserve">pygmées </w:t>
      </w:r>
      <w:r w:rsidR="0085587D" w:rsidRPr="005902F5">
        <w:t xml:space="preserve">Baka. </w:t>
      </w:r>
      <w:r w:rsidR="000C6467" w:rsidRPr="005902F5">
        <w:t xml:space="preserve">Les pygmées </w:t>
      </w:r>
      <w:r w:rsidR="008D37D6" w:rsidRPr="005902F5">
        <w:t xml:space="preserve">sont géographiquement et administrativement répartis </w:t>
      </w:r>
      <w:r w:rsidR="000C6467" w:rsidRPr="007F7607">
        <w:t>sur le territoire national</w:t>
      </w:r>
      <w:r w:rsidR="00942545" w:rsidRPr="007F7607">
        <w:t xml:space="preserve"> comme suit :</w:t>
      </w:r>
    </w:p>
    <w:p w14:paraId="0C3ADC27" w14:textId="75F0A847" w:rsidR="00942545" w:rsidRPr="007F7607" w:rsidRDefault="008D37D6" w:rsidP="00974E6F">
      <w:pPr>
        <w:pStyle w:val="ListParagraph"/>
        <w:numPr>
          <w:ilvl w:val="0"/>
          <w:numId w:val="3"/>
        </w:numPr>
        <w:jc w:val="both"/>
        <w:rPr>
          <w:rFonts w:ascii="Times New Roman" w:hAnsi="Times New Roman"/>
          <w:sz w:val="24"/>
          <w:szCs w:val="24"/>
        </w:rPr>
      </w:pPr>
      <w:r w:rsidRPr="007F7607">
        <w:rPr>
          <w:rFonts w:ascii="Times New Roman" w:hAnsi="Times New Roman"/>
          <w:sz w:val="24"/>
          <w:szCs w:val="24"/>
        </w:rPr>
        <w:t xml:space="preserve">Les </w:t>
      </w:r>
      <w:r w:rsidR="005902F5" w:rsidRPr="007F7607">
        <w:rPr>
          <w:rFonts w:ascii="Times New Roman" w:hAnsi="Times New Roman"/>
          <w:b/>
          <w:bCs/>
          <w:sz w:val="24"/>
          <w:szCs w:val="24"/>
        </w:rPr>
        <w:t>Baka</w:t>
      </w:r>
      <w:r w:rsidR="005902F5" w:rsidRPr="007F7607">
        <w:rPr>
          <w:rFonts w:ascii="Times New Roman" w:hAnsi="Times New Roman"/>
          <w:sz w:val="24"/>
          <w:szCs w:val="24"/>
        </w:rPr>
        <w:t xml:space="preserve"> sont</w:t>
      </w:r>
      <w:r w:rsidRPr="007F7607">
        <w:rPr>
          <w:rFonts w:ascii="Times New Roman" w:hAnsi="Times New Roman"/>
          <w:sz w:val="24"/>
          <w:szCs w:val="24"/>
        </w:rPr>
        <w:t xml:space="preserve"> le </w:t>
      </w:r>
      <w:r w:rsidR="00942545" w:rsidRPr="007F7607">
        <w:rPr>
          <w:rFonts w:ascii="Times New Roman" w:hAnsi="Times New Roman"/>
          <w:sz w:val="24"/>
          <w:szCs w:val="24"/>
        </w:rPr>
        <w:t>groupe le plus important du Cameroun avec une population estimée entre 70 000 et 100 000 personnes, disséminées sur environ 75 000 km² dans le sud-est Cameroun. Ils parlent « le Baka ». Ils vivent :</w:t>
      </w:r>
    </w:p>
    <w:p w14:paraId="491C7938" w14:textId="77777777" w:rsidR="00942545" w:rsidRPr="007F7607" w:rsidRDefault="00942545" w:rsidP="00974E6F">
      <w:pPr>
        <w:pStyle w:val="ListParagraph"/>
        <w:numPr>
          <w:ilvl w:val="1"/>
          <w:numId w:val="3"/>
        </w:numPr>
        <w:jc w:val="both"/>
        <w:rPr>
          <w:rFonts w:ascii="Times New Roman" w:hAnsi="Times New Roman"/>
          <w:sz w:val="24"/>
          <w:szCs w:val="24"/>
        </w:rPr>
      </w:pPr>
      <w:proofErr w:type="gramStart"/>
      <w:r w:rsidRPr="007F7607">
        <w:rPr>
          <w:rFonts w:ascii="Times New Roman" w:hAnsi="Times New Roman"/>
          <w:sz w:val="24"/>
          <w:szCs w:val="24"/>
        </w:rPr>
        <w:t>dans</w:t>
      </w:r>
      <w:proofErr w:type="gramEnd"/>
      <w:r w:rsidRPr="007F7607">
        <w:rPr>
          <w:rFonts w:ascii="Times New Roman" w:hAnsi="Times New Roman"/>
          <w:sz w:val="24"/>
          <w:szCs w:val="24"/>
        </w:rPr>
        <w:t xml:space="preserve"> la région de l’Est où ils habitent dans 327 hameaux établis trois départements et 10 arrondissements à savoir : (i) département de la </w:t>
      </w:r>
      <w:proofErr w:type="spellStart"/>
      <w:r w:rsidRPr="007F7607">
        <w:rPr>
          <w:rFonts w:ascii="Times New Roman" w:hAnsi="Times New Roman"/>
          <w:sz w:val="24"/>
          <w:szCs w:val="24"/>
        </w:rPr>
        <w:t>Boumba</w:t>
      </w:r>
      <w:proofErr w:type="spellEnd"/>
      <w:r w:rsidRPr="007F7607">
        <w:rPr>
          <w:rFonts w:ascii="Times New Roman" w:hAnsi="Times New Roman"/>
          <w:sz w:val="24"/>
          <w:szCs w:val="24"/>
        </w:rPr>
        <w:t xml:space="preserve">-et-Ngoko (Gari Gombo, </w:t>
      </w:r>
      <w:proofErr w:type="spellStart"/>
      <w:r w:rsidRPr="007F7607">
        <w:rPr>
          <w:rFonts w:ascii="Times New Roman" w:hAnsi="Times New Roman"/>
          <w:sz w:val="24"/>
          <w:szCs w:val="24"/>
        </w:rPr>
        <w:t>Moloundou</w:t>
      </w:r>
      <w:proofErr w:type="spellEnd"/>
      <w:r w:rsidRPr="007F7607">
        <w:rPr>
          <w:rFonts w:ascii="Times New Roman" w:hAnsi="Times New Roman"/>
          <w:sz w:val="24"/>
          <w:szCs w:val="24"/>
        </w:rPr>
        <w:t xml:space="preserve">, </w:t>
      </w:r>
      <w:proofErr w:type="spellStart"/>
      <w:r w:rsidRPr="007F7607">
        <w:rPr>
          <w:rFonts w:ascii="Times New Roman" w:hAnsi="Times New Roman"/>
          <w:sz w:val="24"/>
          <w:szCs w:val="24"/>
        </w:rPr>
        <w:t>Salapoumbé</w:t>
      </w:r>
      <w:proofErr w:type="spellEnd"/>
      <w:r w:rsidRPr="007F7607">
        <w:rPr>
          <w:rFonts w:ascii="Times New Roman" w:hAnsi="Times New Roman"/>
          <w:sz w:val="24"/>
          <w:szCs w:val="24"/>
        </w:rPr>
        <w:t>, Yokadouma) ; (ii)département du Haut-Nyong</w:t>
      </w:r>
      <w:r w:rsidR="000B291B" w:rsidRPr="007F7607">
        <w:rPr>
          <w:rFonts w:ascii="Times New Roman" w:hAnsi="Times New Roman"/>
          <w:sz w:val="24"/>
          <w:szCs w:val="24"/>
        </w:rPr>
        <w:t xml:space="preserve"> (</w:t>
      </w:r>
      <w:proofErr w:type="spellStart"/>
      <w:r w:rsidRPr="007F7607">
        <w:rPr>
          <w:rFonts w:ascii="Times New Roman" w:hAnsi="Times New Roman"/>
          <w:sz w:val="24"/>
          <w:szCs w:val="24"/>
        </w:rPr>
        <w:t>Messok</w:t>
      </w:r>
      <w:proofErr w:type="spellEnd"/>
      <w:r w:rsidRPr="007F7607">
        <w:rPr>
          <w:rFonts w:ascii="Times New Roman" w:hAnsi="Times New Roman"/>
          <w:sz w:val="24"/>
          <w:szCs w:val="24"/>
        </w:rPr>
        <w:t xml:space="preserve">, </w:t>
      </w:r>
      <w:proofErr w:type="spellStart"/>
      <w:r w:rsidRPr="007F7607">
        <w:rPr>
          <w:rFonts w:ascii="Times New Roman" w:hAnsi="Times New Roman"/>
          <w:sz w:val="24"/>
          <w:szCs w:val="24"/>
        </w:rPr>
        <w:t>Lomié</w:t>
      </w:r>
      <w:proofErr w:type="spellEnd"/>
      <w:r w:rsidRPr="007F7607">
        <w:rPr>
          <w:rFonts w:ascii="Times New Roman" w:hAnsi="Times New Roman"/>
          <w:sz w:val="24"/>
          <w:szCs w:val="24"/>
        </w:rPr>
        <w:t xml:space="preserve">, </w:t>
      </w:r>
      <w:proofErr w:type="spellStart"/>
      <w:r w:rsidRPr="007F7607">
        <w:rPr>
          <w:rFonts w:ascii="Times New Roman" w:hAnsi="Times New Roman"/>
          <w:sz w:val="24"/>
          <w:szCs w:val="24"/>
        </w:rPr>
        <w:t>Ngoyla</w:t>
      </w:r>
      <w:proofErr w:type="spellEnd"/>
      <w:r w:rsidRPr="007F7607">
        <w:rPr>
          <w:rFonts w:ascii="Times New Roman" w:hAnsi="Times New Roman"/>
          <w:sz w:val="24"/>
          <w:szCs w:val="24"/>
        </w:rPr>
        <w:t xml:space="preserve">, Dja </w:t>
      </w:r>
      <w:proofErr w:type="spellStart"/>
      <w:r w:rsidRPr="007F7607">
        <w:rPr>
          <w:rFonts w:ascii="Times New Roman" w:hAnsi="Times New Roman"/>
          <w:sz w:val="24"/>
          <w:szCs w:val="24"/>
        </w:rPr>
        <w:t>Mindourou</w:t>
      </w:r>
      <w:proofErr w:type="spellEnd"/>
      <w:r w:rsidRPr="007F7607">
        <w:rPr>
          <w:rFonts w:ascii="Times New Roman" w:hAnsi="Times New Roman"/>
          <w:sz w:val="24"/>
          <w:szCs w:val="24"/>
        </w:rPr>
        <w:t xml:space="preserve">, </w:t>
      </w:r>
      <w:proofErr w:type="spellStart"/>
      <w:r w:rsidRPr="007F7607">
        <w:rPr>
          <w:rFonts w:ascii="Times New Roman" w:hAnsi="Times New Roman"/>
          <w:sz w:val="24"/>
          <w:szCs w:val="24"/>
        </w:rPr>
        <w:t>Dimako</w:t>
      </w:r>
      <w:proofErr w:type="spellEnd"/>
      <w:r w:rsidR="000B291B" w:rsidRPr="007F7607">
        <w:rPr>
          <w:rFonts w:ascii="Times New Roman" w:hAnsi="Times New Roman"/>
          <w:sz w:val="24"/>
          <w:szCs w:val="24"/>
        </w:rPr>
        <w:t>)</w:t>
      </w:r>
      <w:r w:rsidRPr="007F7607">
        <w:rPr>
          <w:rFonts w:ascii="Times New Roman" w:hAnsi="Times New Roman"/>
          <w:sz w:val="24"/>
          <w:szCs w:val="24"/>
        </w:rPr>
        <w:t xml:space="preserve"> ; et </w:t>
      </w:r>
      <w:r w:rsidR="000B291B" w:rsidRPr="007F7607">
        <w:rPr>
          <w:rFonts w:ascii="Times New Roman" w:hAnsi="Times New Roman"/>
          <w:sz w:val="24"/>
          <w:szCs w:val="24"/>
        </w:rPr>
        <w:t xml:space="preserve">(iii) </w:t>
      </w:r>
      <w:r w:rsidRPr="007F7607">
        <w:rPr>
          <w:rFonts w:ascii="Times New Roman" w:hAnsi="Times New Roman"/>
          <w:sz w:val="24"/>
          <w:szCs w:val="24"/>
        </w:rPr>
        <w:t xml:space="preserve">département de la </w:t>
      </w:r>
      <w:proofErr w:type="spellStart"/>
      <w:r w:rsidRPr="007F7607">
        <w:rPr>
          <w:rFonts w:ascii="Times New Roman" w:hAnsi="Times New Roman"/>
          <w:sz w:val="24"/>
          <w:szCs w:val="24"/>
        </w:rPr>
        <w:t>Kadey</w:t>
      </w:r>
      <w:proofErr w:type="spellEnd"/>
      <w:r w:rsidR="000B291B" w:rsidRPr="007F7607">
        <w:rPr>
          <w:rFonts w:ascii="Times New Roman" w:hAnsi="Times New Roman"/>
          <w:sz w:val="24"/>
          <w:szCs w:val="24"/>
        </w:rPr>
        <w:t xml:space="preserve"> (</w:t>
      </w:r>
      <w:proofErr w:type="spellStart"/>
      <w:r w:rsidRPr="007F7607">
        <w:rPr>
          <w:rFonts w:ascii="Times New Roman" w:hAnsi="Times New Roman"/>
          <w:sz w:val="24"/>
          <w:szCs w:val="24"/>
        </w:rPr>
        <w:t>Mbang</w:t>
      </w:r>
      <w:proofErr w:type="spellEnd"/>
      <w:r w:rsidR="000B291B" w:rsidRPr="007F7607">
        <w:rPr>
          <w:rFonts w:ascii="Times New Roman" w:hAnsi="Times New Roman"/>
          <w:sz w:val="24"/>
          <w:szCs w:val="24"/>
        </w:rPr>
        <w:t>)</w:t>
      </w:r>
      <w:r w:rsidRPr="007F7607">
        <w:rPr>
          <w:rFonts w:ascii="Times New Roman" w:hAnsi="Times New Roman"/>
          <w:sz w:val="24"/>
          <w:szCs w:val="24"/>
        </w:rPr>
        <w:t>.</w:t>
      </w:r>
    </w:p>
    <w:p w14:paraId="646323E5" w14:textId="77777777" w:rsidR="00942545" w:rsidRPr="007F7607" w:rsidRDefault="00942545" w:rsidP="00974E6F">
      <w:pPr>
        <w:pStyle w:val="ListParagraph"/>
        <w:numPr>
          <w:ilvl w:val="1"/>
          <w:numId w:val="3"/>
        </w:numPr>
        <w:jc w:val="both"/>
        <w:rPr>
          <w:rFonts w:ascii="Times New Roman" w:hAnsi="Times New Roman"/>
          <w:sz w:val="24"/>
          <w:szCs w:val="24"/>
        </w:rPr>
      </w:pPr>
      <w:proofErr w:type="gramStart"/>
      <w:r w:rsidRPr="007F7607">
        <w:rPr>
          <w:rFonts w:ascii="Times New Roman" w:hAnsi="Times New Roman"/>
          <w:sz w:val="24"/>
          <w:szCs w:val="24"/>
        </w:rPr>
        <w:t>dans</w:t>
      </w:r>
      <w:proofErr w:type="gramEnd"/>
      <w:r w:rsidRPr="007F7607">
        <w:rPr>
          <w:rFonts w:ascii="Times New Roman" w:hAnsi="Times New Roman"/>
          <w:sz w:val="24"/>
          <w:szCs w:val="24"/>
        </w:rPr>
        <w:t xml:space="preserve"> la région du Sud où ils sont établis dans le département du Dja-et-Lobo, arrondissements de </w:t>
      </w:r>
      <w:proofErr w:type="spellStart"/>
      <w:r w:rsidRPr="007F7607">
        <w:rPr>
          <w:rFonts w:ascii="Times New Roman" w:hAnsi="Times New Roman"/>
          <w:sz w:val="24"/>
          <w:szCs w:val="24"/>
        </w:rPr>
        <w:t>Djoum</w:t>
      </w:r>
      <w:proofErr w:type="spellEnd"/>
      <w:r w:rsidRPr="007F7607">
        <w:rPr>
          <w:rFonts w:ascii="Times New Roman" w:hAnsi="Times New Roman"/>
          <w:sz w:val="24"/>
          <w:szCs w:val="24"/>
        </w:rPr>
        <w:t xml:space="preserve">, </w:t>
      </w:r>
      <w:proofErr w:type="spellStart"/>
      <w:r w:rsidRPr="007F7607">
        <w:rPr>
          <w:rFonts w:ascii="Times New Roman" w:hAnsi="Times New Roman"/>
          <w:sz w:val="24"/>
          <w:szCs w:val="24"/>
        </w:rPr>
        <w:t>Min</w:t>
      </w:r>
      <w:r w:rsidR="000B291B" w:rsidRPr="007F7607">
        <w:rPr>
          <w:rFonts w:ascii="Times New Roman" w:hAnsi="Times New Roman"/>
          <w:sz w:val="24"/>
          <w:szCs w:val="24"/>
        </w:rPr>
        <w:t>tom</w:t>
      </w:r>
      <w:proofErr w:type="spellEnd"/>
      <w:r w:rsidR="000B291B" w:rsidRPr="007F7607">
        <w:rPr>
          <w:rFonts w:ascii="Times New Roman" w:hAnsi="Times New Roman"/>
          <w:sz w:val="24"/>
          <w:szCs w:val="24"/>
        </w:rPr>
        <w:t xml:space="preserve">, </w:t>
      </w:r>
      <w:proofErr w:type="spellStart"/>
      <w:r w:rsidR="000B291B" w:rsidRPr="007F7607">
        <w:rPr>
          <w:rFonts w:ascii="Times New Roman" w:hAnsi="Times New Roman"/>
          <w:sz w:val="24"/>
          <w:szCs w:val="24"/>
        </w:rPr>
        <w:t>Meyomessi</w:t>
      </w:r>
      <w:proofErr w:type="spellEnd"/>
      <w:r w:rsidR="000B291B" w:rsidRPr="007F7607">
        <w:rPr>
          <w:rFonts w:ascii="Times New Roman" w:hAnsi="Times New Roman"/>
          <w:sz w:val="24"/>
          <w:szCs w:val="24"/>
        </w:rPr>
        <w:t xml:space="preserve">, </w:t>
      </w:r>
      <w:proofErr w:type="spellStart"/>
      <w:r w:rsidR="000B291B" w:rsidRPr="007F7607">
        <w:rPr>
          <w:rFonts w:ascii="Times New Roman" w:hAnsi="Times New Roman"/>
          <w:sz w:val="24"/>
          <w:szCs w:val="24"/>
        </w:rPr>
        <w:t>Oveng</w:t>
      </w:r>
      <w:proofErr w:type="spellEnd"/>
      <w:r w:rsidR="000B291B" w:rsidRPr="007F7607">
        <w:rPr>
          <w:rFonts w:ascii="Times New Roman" w:hAnsi="Times New Roman"/>
          <w:sz w:val="24"/>
          <w:szCs w:val="24"/>
        </w:rPr>
        <w:t xml:space="preserve">, </w:t>
      </w:r>
      <w:proofErr w:type="spellStart"/>
      <w:r w:rsidR="000B291B" w:rsidRPr="007F7607">
        <w:rPr>
          <w:rFonts w:ascii="Times New Roman" w:hAnsi="Times New Roman"/>
          <w:sz w:val="24"/>
          <w:szCs w:val="24"/>
        </w:rPr>
        <w:t>Bengbis</w:t>
      </w:r>
      <w:proofErr w:type="spellEnd"/>
      <w:r w:rsidR="000B291B" w:rsidRPr="007F7607">
        <w:rPr>
          <w:rFonts w:ascii="Times New Roman" w:hAnsi="Times New Roman"/>
          <w:sz w:val="24"/>
          <w:szCs w:val="24"/>
        </w:rPr>
        <w:t>.</w:t>
      </w:r>
    </w:p>
    <w:p w14:paraId="4A64FE21" w14:textId="77777777" w:rsidR="002056B0" w:rsidRPr="007F7607" w:rsidRDefault="008D37D6" w:rsidP="00974E6F">
      <w:pPr>
        <w:pStyle w:val="ListParagraph"/>
        <w:numPr>
          <w:ilvl w:val="0"/>
          <w:numId w:val="3"/>
        </w:numPr>
        <w:jc w:val="both"/>
        <w:rPr>
          <w:rFonts w:ascii="Times New Roman" w:hAnsi="Times New Roman"/>
          <w:sz w:val="24"/>
          <w:szCs w:val="24"/>
        </w:rPr>
      </w:pPr>
      <w:r w:rsidRPr="007F7607">
        <w:rPr>
          <w:rFonts w:ascii="Times New Roman" w:hAnsi="Times New Roman"/>
          <w:sz w:val="24"/>
          <w:szCs w:val="24"/>
        </w:rPr>
        <w:lastRenderedPageBreak/>
        <w:t xml:space="preserve">Les </w:t>
      </w:r>
      <w:proofErr w:type="spellStart"/>
      <w:r w:rsidR="00F554D1" w:rsidRPr="007F7607">
        <w:rPr>
          <w:rFonts w:ascii="Times New Roman" w:hAnsi="Times New Roman"/>
          <w:b/>
          <w:bCs/>
          <w:sz w:val="24"/>
          <w:szCs w:val="24"/>
        </w:rPr>
        <w:t>Bagyéli</w:t>
      </w:r>
      <w:proofErr w:type="spellEnd"/>
      <w:r w:rsidRPr="007F7607">
        <w:rPr>
          <w:rFonts w:ascii="Times New Roman" w:hAnsi="Times New Roman"/>
          <w:sz w:val="24"/>
          <w:szCs w:val="24"/>
        </w:rPr>
        <w:t xml:space="preserve"> et </w:t>
      </w:r>
      <w:proofErr w:type="spellStart"/>
      <w:r w:rsidRPr="007F7607">
        <w:rPr>
          <w:rFonts w:ascii="Times New Roman" w:hAnsi="Times New Roman"/>
          <w:b/>
          <w:bCs/>
          <w:sz w:val="24"/>
          <w:szCs w:val="24"/>
        </w:rPr>
        <w:t>Ba</w:t>
      </w:r>
      <w:r w:rsidR="00F554D1" w:rsidRPr="007F7607">
        <w:rPr>
          <w:rFonts w:ascii="Times New Roman" w:hAnsi="Times New Roman"/>
          <w:b/>
          <w:bCs/>
          <w:sz w:val="24"/>
          <w:szCs w:val="24"/>
        </w:rPr>
        <w:t>kola</w:t>
      </w:r>
      <w:proofErr w:type="spellEnd"/>
      <w:r w:rsidRPr="007F7607">
        <w:rPr>
          <w:rFonts w:ascii="Times New Roman" w:hAnsi="Times New Roman"/>
          <w:b/>
          <w:bCs/>
          <w:sz w:val="24"/>
          <w:szCs w:val="24"/>
        </w:rPr>
        <w:t xml:space="preserve">, </w:t>
      </w:r>
      <w:r w:rsidRPr="007F7607">
        <w:rPr>
          <w:rFonts w:ascii="Times New Roman" w:hAnsi="Times New Roman"/>
          <w:bCs/>
          <w:sz w:val="24"/>
          <w:szCs w:val="24"/>
        </w:rPr>
        <w:t xml:space="preserve">deuxième grand groupe pygmées </w:t>
      </w:r>
      <w:r w:rsidR="002056B0" w:rsidRPr="007F7607">
        <w:rPr>
          <w:rFonts w:ascii="Times New Roman" w:hAnsi="Times New Roman"/>
          <w:sz w:val="24"/>
          <w:szCs w:val="24"/>
        </w:rPr>
        <w:t xml:space="preserve">évalué entre 10 000 et 30 000 âmes disséminés dans 120 hameaux sur près de 12 000 km² </w:t>
      </w:r>
      <w:r w:rsidRPr="007F7607">
        <w:rPr>
          <w:rFonts w:ascii="Times New Roman" w:hAnsi="Times New Roman"/>
          <w:sz w:val="24"/>
          <w:szCs w:val="24"/>
        </w:rPr>
        <w:t xml:space="preserve">dans la région du Sud, départements de l’Océan et de la Vallée du </w:t>
      </w:r>
      <w:proofErr w:type="spellStart"/>
      <w:r w:rsidRPr="007F7607">
        <w:rPr>
          <w:rFonts w:ascii="Times New Roman" w:hAnsi="Times New Roman"/>
          <w:sz w:val="24"/>
          <w:szCs w:val="24"/>
        </w:rPr>
        <w:t>Ntem</w:t>
      </w:r>
      <w:proofErr w:type="spellEnd"/>
      <w:r w:rsidRPr="007F7607">
        <w:rPr>
          <w:rFonts w:ascii="Times New Roman" w:hAnsi="Times New Roman"/>
          <w:sz w:val="24"/>
          <w:szCs w:val="24"/>
        </w:rPr>
        <w:t xml:space="preserve">. </w:t>
      </w:r>
      <w:r w:rsidR="004531B5" w:rsidRPr="007F7607">
        <w:rPr>
          <w:rFonts w:ascii="Times New Roman" w:hAnsi="Times New Roman"/>
          <w:sz w:val="24"/>
          <w:szCs w:val="24"/>
        </w:rPr>
        <w:t xml:space="preserve">Ils sont également rencontrés dans l’arrondissement de </w:t>
      </w:r>
      <w:proofErr w:type="spellStart"/>
      <w:r w:rsidR="004531B5" w:rsidRPr="007F7607">
        <w:rPr>
          <w:rFonts w:ascii="Times New Roman" w:hAnsi="Times New Roman"/>
          <w:sz w:val="24"/>
          <w:szCs w:val="24"/>
        </w:rPr>
        <w:t>Messondo</w:t>
      </w:r>
      <w:proofErr w:type="spellEnd"/>
      <w:r w:rsidR="004531B5" w:rsidRPr="007F7607">
        <w:rPr>
          <w:rFonts w:ascii="Times New Roman" w:hAnsi="Times New Roman"/>
          <w:sz w:val="24"/>
          <w:szCs w:val="24"/>
        </w:rPr>
        <w:t xml:space="preserve"> dans la région du </w:t>
      </w:r>
      <w:r w:rsidR="00B17D99" w:rsidRPr="007F7607">
        <w:rPr>
          <w:rFonts w:ascii="Times New Roman" w:hAnsi="Times New Roman"/>
          <w:sz w:val="24"/>
          <w:szCs w:val="24"/>
        </w:rPr>
        <w:t>Centre</w:t>
      </w:r>
      <w:r w:rsidR="004531B5" w:rsidRPr="007F7607">
        <w:rPr>
          <w:rFonts w:ascii="Times New Roman" w:hAnsi="Times New Roman"/>
          <w:sz w:val="24"/>
          <w:szCs w:val="24"/>
        </w:rPr>
        <w:t xml:space="preserve">. </w:t>
      </w:r>
      <w:r w:rsidR="001F1F7D" w:rsidRPr="007F7607">
        <w:rPr>
          <w:rFonts w:ascii="Times New Roman" w:hAnsi="Times New Roman"/>
          <w:sz w:val="24"/>
          <w:szCs w:val="24"/>
        </w:rPr>
        <w:t xml:space="preserve">Ils parlent « le </w:t>
      </w:r>
      <w:proofErr w:type="spellStart"/>
      <w:r w:rsidR="001F1F7D" w:rsidRPr="007F7607">
        <w:rPr>
          <w:rFonts w:ascii="Times New Roman" w:hAnsi="Times New Roman"/>
          <w:sz w:val="24"/>
          <w:szCs w:val="24"/>
        </w:rPr>
        <w:t>Bakola</w:t>
      </w:r>
      <w:proofErr w:type="spellEnd"/>
      <w:r w:rsidR="001F1F7D" w:rsidRPr="007F7607">
        <w:rPr>
          <w:rFonts w:ascii="Times New Roman" w:hAnsi="Times New Roman"/>
          <w:sz w:val="24"/>
          <w:szCs w:val="24"/>
        </w:rPr>
        <w:t xml:space="preserve"> » et « le </w:t>
      </w:r>
      <w:proofErr w:type="spellStart"/>
      <w:r w:rsidR="001F1F7D" w:rsidRPr="007F7607">
        <w:rPr>
          <w:rFonts w:ascii="Times New Roman" w:hAnsi="Times New Roman"/>
          <w:sz w:val="24"/>
          <w:szCs w:val="24"/>
        </w:rPr>
        <w:t>Bagyéli</w:t>
      </w:r>
      <w:proofErr w:type="spellEnd"/>
      <w:r w:rsidR="001F1F7D" w:rsidRPr="007F7607">
        <w:rPr>
          <w:rFonts w:ascii="Times New Roman" w:hAnsi="Times New Roman"/>
          <w:sz w:val="24"/>
          <w:szCs w:val="24"/>
        </w:rPr>
        <w:t xml:space="preserve"> », ainsi que toutes les langues de leurs voisins Bantou essentiellement pêcheurs à savoir les </w:t>
      </w:r>
      <w:proofErr w:type="spellStart"/>
      <w:r w:rsidR="001F1F7D" w:rsidRPr="007F7607">
        <w:rPr>
          <w:rFonts w:ascii="Times New Roman" w:hAnsi="Times New Roman"/>
          <w:sz w:val="24"/>
          <w:szCs w:val="24"/>
        </w:rPr>
        <w:t>Batanga</w:t>
      </w:r>
      <w:proofErr w:type="spellEnd"/>
      <w:r w:rsidR="001F1F7D" w:rsidRPr="007F7607">
        <w:rPr>
          <w:rFonts w:ascii="Times New Roman" w:hAnsi="Times New Roman"/>
          <w:sz w:val="24"/>
          <w:szCs w:val="24"/>
        </w:rPr>
        <w:t xml:space="preserve">, les Yassa et les </w:t>
      </w:r>
      <w:proofErr w:type="spellStart"/>
      <w:r w:rsidR="001F1F7D" w:rsidRPr="007F7607">
        <w:rPr>
          <w:rFonts w:ascii="Times New Roman" w:hAnsi="Times New Roman"/>
          <w:sz w:val="24"/>
          <w:szCs w:val="24"/>
        </w:rPr>
        <w:t>Mabi</w:t>
      </w:r>
      <w:proofErr w:type="spellEnd"/>
      <w:r w:rsidR="001F1F7D" w:rsidRPr="007F7607">
        <w:rPr>
          <w:rFonts w:ascii="Times New Roman" w:hAnsi="Times New Roman"/>
          <w:sz w:val="24"/>
          <w:szCs w:val="24"/>
        </w:rPr>
        <w:t xml:space="preserve"> (un sous</w:t>
      </w:r>
      <w:r w:rsidR="001F1F7D" w:rsidRPr="007F7607">
        <w:rPr>
          <w:rFonts w:ascii="Cambria Math" w:hAnsi="Cambria Math" w:cs="Cambria Math"/>
          <w:sz w:val="24"/>
          <w:szCs w:val="24"/>
        </w:rPr>
        <w:t>‐</w:t>
      </w:r>
      <w:r w:rsidR="001F1F7D" w:rsidRPr="007F7607">
        <w:rPr>
          <w:rFonts w:ascii="Times New Roman" w:hAnsi="Times New Roman"/>
          <w:sz w:val="24"/>
          <w:szCs w:val="24"/>
        </w:rPr>
        <w:t xml:space="preserve">groupe des </w:t>
      </w:r>
      <w:proofErr w:type="spellStart"/>
      <w:r w:rsidR="001F1F7D" w:rsidRPr="007F7607">
        <w:rPr>
          <w:rFonts w:ascii="Times New Roman" w:hAnsi="Times New Roman"/>
          <w:sz w:val="24"/>
          <w:szCs w:val="24"/>
        </w:rPr>
        <w:t>Kwasio</w:t>
      </w:r>
      <w:proofErr w:type="spellEnd"/>
      <w:r w:rsidR="001F1F7D" w:rsidRPr="007F7607">
        <w:rPr>
          <w:rFonts w:ascii="Times New Roman" w:hAnsi="Times New Roman"/>
          <w:sz w:val="24"/>
          <w:szCs w:val="24"/>
        </w:rPr>
        <w:t xml:space="preserve">). </w:t>
      </w:r>
    </w:p>
    <w:p w14:paraId="1F760E15" w14:textId="77777777" w:rsidR="001F1F7D" w:rsidRPr="007F7607" w:rsidRDefault="001F1F7D" w:rsidP="00974E6F">
      <w:pPr>
        <w:pStyle w:val="ListParagraph"/>
        <w:numPr>
          <w:ilvl w:val="1"/>
          <w:numId w:val="3"/>
        </w:numPr>
        <w:jc w:val="both"/>
        <w:rPr>
          <w:rFonts w:ascii="Times New Roman" w:hAnsi="Times New Roman"/>
          <w:sz w:val="24"/>
          <w:szCs w:val="24"/>
        </w:rPr>
      </w:pPr>
      <w:r w:rsidRPr="007F7607">
        <w:rPr>
          <w:rFonts w:ascii="Times New Roman" w:hAnsi="Times New Roman"/>
          <w:sz w:val="24"/>
          <w:szCs w:val="24"/>
        </w:rPr>
        <w:t xml:space="preserve">Les </w:t>
      </w:r>
      <w:proofErr w:type="spellStart"/>
      <w:r w:rsidRPr="007F7607">
        <w:rPr>
          <w:rFonts w:ascii="Times New Roman" w:hAnsi="Times New Roman"/>
          <w:sz w:val="24"/>
          <w:szCs w:val="24"/>
        </w:rPr>
        <w:t>Bakola</w:t>
      </w:r>
      <w:proofErr w:type="spellEnd"/>
      <w:r w:rsidRPr="007F7607">
        <w:rPr>
          <w:rFonts w:ascii="Times New Roman" w:hAnsi="Times New Roman"/>
          <w:sz w:val="24"/>
          <w:szCs w:val="24"/>
        </w:rPr>
        <w:t xml:space="preserve"> occupent toute la bande forestière littorale précisément dans le département de l’Océan, arrondissement de </w:t>
      </w:r>
      <w:proofErr w:type="spellStart"/>
      <w:r w:rsidRPr="007F7607">
        <w:rPr>
          <w:rFonts w:ascii="Times New Roman" w:hAnsi="Times New Roman"/>
          <w:sz w:val="24"/>
          <w:szCs w:val="24"/>
        </w:rPr>
        <w:t>Lolodorf</w:t>
      </w:r>
      <w:proofErr w:type="spellEnd"/>
      <w:r w:rsidR="004531B5" w:rsidRPr="007F7607">
        <w:rPr>
          <w:rFonts w:ascii="Times New Roman" w:hAnsi="Times New Roman"/>
          <w:sz w:val="24"/>
          <w:szCs w:val="24"/>
        </w:rPr>
        <w:t xml:space="preserve"> et dans le département du Nyong et </w:t>
      </w:r>
      <w:proofErr w:type="spellStart"/>
      <w:r w:rsidR="004531B5" w:rsidRPr="007F7607">
        <w:rPr>
          <w:rFonts w:ascii="Times New Roman" w:hAnsi="Times New Roman"/>
          <w:sz w:val="24"/>
          <w:szCs w:val="24"/>
        </w:rPr>
        <w:t>Kelle</w:t>
      </w:r>
      <w:proofErr w:type="spellEnd"/>
      <w:r w:rsidR="004531B5" w:rsidRPr="007F7607">
        <w:rPr>
          <w:rFonts w:ascii="Times New Roman" w:hAnsi="Times New Roman"/>
          <w:sz w:val="24"/>
          <w:szCs w:val="24"/>
        </w:rPr>
        <w:t xml:space="preserve">, arrondissement de </w:t>
      </w:r>
      <w:proofErr w:type="spellStart"/>
      <w:r w:rsidR="004531B5" w:rsidRPr="007F7607">
        <w:rPr>
          <w:rFonts w:ascii="Times New Roman" w:hAnsi="Times New Roman"/>
          <w:sz w:val="24"/>
          <w:szCs w:val="24"/>
        </w:rPr>
        <w:t>Messondo</w:t>
      </w:r>
      <w:proofErr w:type="spellEnd"/>
      <w:r w:rsidRPr="007F7607">
        <w:rPr>
          <w:rFonts w:ascii="Times New Roman" w:hAnsi="Times New Roman"/>
          <w:sz w:val="24"/>
          <w:szCs w:val="24"/>
        </w:rPr>
        <w:t>.</w:t>
      </w:r>
    </w:p>
    <w:p w14:paraId="0F070A28" w14:textId="77777777" w:rsidR="001F1F7D" w:rsidRPr="007F7607" w:rsidRDefault="001F1F7D" w:rsidP="00974E6F">
      <w:pPr>
        <w:pStyle w:val="ListParagraph"/>
        <w:numPr>
          <w:ilvl w:val="1"/>
          <w:numId w:val="3"/>
        </w:numPr>
        <w:jc w:val="both"/>
        <w:rPr>
          <w:rFonts w:ascii="Times New Roman" w:hAnsi="Times New Roman"/>
          <w:sz w:val="24"/>
          <w:szCs w:val="24"/>
        </w:rPr>
      </w:pPr>
      <w:r w:rsidRPr="007F7607">
        <w:rPr>
          <w:rFonts w:ascii="Times New Roman" w:hAnsi="Times New Roman"/>
          <w:sz w:val="24"/>
          <w:szCs w:val="24"/>
        </w:rPr>
        <w:t xml:space="preserve">Les </w:t>
      </w:r>
      <w:proofErr w:type="spellStart"/>
      <w:r w:rsidRPr="007F7607">
        <w:rPr>
          <w:rFonts w:ascii="Times New Roman" w:hAnsi="Times New Roman"/>
          <w:sz w:val="24"/>
          <w:szCs w:val="24"/>
        </w:rPr>
        <w:t>Bagyeli</w:t>
      </w:r>
      <w:proofErr w:type="spellEnd"/>
      <w:r w:rsidRPr="007F7607">
        <w:rPr>
          <w:rFonts w:ascii="Times New Roman" w:hAnsi="Times New Roman"/>
          <w:sz w:val="24"/>
          <w:szCs w:val="24"/>
        </w:rPr>
        <w:t xml:space="preserve">, de souche </w:t>
      </w:r>
      <w:proofErr w:type="spellStart"/>
      <w:r w:rsidRPr="007F7607">
        <w:rPr>
          <w:rFonts w:ascii="Times New Roman" w:hAnsi="Times New Roman"/>
          <w:sz w:val="24"/>
          <w:szCs w:val="24"/>
        </w:rPr>
        <w:t>Bakola</w:t>
      </w:r>
      <w:proofErr w:type="spellEnd"/>
      <w:r w:rsidRPr="007F7607">
        <w:rPr>
          <w:rFonts w:ascii="Times New Roman" w:hAnsi="Times New Roman"/>
          <w:sz w:val="24"/>
          <w:szCs w:val="24"/>
        </w:rPr>
        <w:t xml:space="preserve">, sont basés près de la côte Atlantique dans le département de l’Océan, arrondissements de </w:t>
      </w:r>
      <w:proofErr w:type="spellStart"/>
      <w:r w:rsidRPr="007F7607">
        <w:rPr>
          <w:rFonts w:ascii="Times New Roman" w:hAnsi="Times New Roman"/>
          <w:sz w:val="24"/>
          <w:szCs w:val="24"/>
        </w:rPr>
        <w:t>Lekoundje</w:t>
      </w:r>
      <w:proofErr w:type="spellEnd"/>
      <w:r w:rsidRPr="007F7607">
        <w:rPr>
          <w:rFonts w:ascii="Times New Roman" w:hAnsi="Times New Roman"/>
          <w:sz w:val="24"/>
          <w:szCs w:val="24"/>
        </w:rPr>
        <w:t xml:space="preserve">, </w:t>
      </w:r>
      <w:proofErr w:type="spellStart"/>
      <w:r w:rsidRPr="007F7607">
        <w:rPr>
          <w:rFonts w:ascii="Times New Roman" w:hAnsi="Times New Roman"/>
          <w:sz w:val="24"/>
          <w:szCs w:val="24"/>
        </w:rPr>
        <w:t>Bipindi</w:t>
      </w:r>
      <w:proofErr w:type="spellEnd"/>
      <w:r w:rsidRPr="007F7607">
        <w:rPr>
          <w:rFonts w:ascii="Times New Roman" w:hAnsi="Times New Roman"/>
          <w:sz w:val="24"/>
          <w:szCs w:val="24"/>
        </w:rPr>
        <w:t xml:space="preserve">, </w:t>
      </w:r>
      <w:proofErr w:type="spellStart"/>
      <w:r w:rsidRPr="007F7607">
        <w:rPr>
          <w:rFonts w:ascii="Times New Roman" w:hAnsi="Times New Roman"/>
          <w:sz w:val="24"/>
          <w:szCs w:val="24"/>
        </w:rPr>
        <w:t>Nyete</w:t>
      </w:r>
      <w:proofErr w:type="spellEnd"/>
      <w:r w:rsidRPr="007F7607">
        <w:rPr>
          <w:rFonts w:ascii="Times New Roman" w:hAnsi="Times New Roman"/>
          <w:sz w:val="24"/>
          <w:szCs w:val="24"/>
        </w:rPr>
        <w:t xml:space="preserve">, </w:t>
      </w:r>
      <w:proofErr w:type="spellStart"/>
      <w:r w:rsidRPr="007F7607">
        <w:rPr>
          <w:rFonts w:ascii="Times New Roman" w:hAnsi="Times New Roman"/>
          <w:sz w:val="24"/>
          <w:szCs w:val="24"/>
        </w:rPr>
        <w:t>Akom</w:t>
      </w:r>
      <w:proofErr w:type="spellEnd"/>
      <w:r w:rsidRPr="007F7607">
        <w:rPr>
          <w:rFonts w:ascii="Times New Roman" w:hAnsi="Times New Roman"/>
          <w:sz w:val="24"/>
          <w:szCs w:val="24"/>
        </w:rPr>
        <w:t xml:space="preserve"> II, Kribi, Campo et dans le département de la Vallée du </w:t>
      </w:r>
      <w:proofErr w:type="spellStart"/>
      <w:r w:rsidRPr="007F7607">
        <w:rPr>
          <w:rFonts w:ascii="Times New Roman" w:hAnsi="Times New Roman"/>
          <w:sz w:val="24"/>
          <w:szCs w:val="24"/>
        </w:rPr>
        <w:t>Ntem</w:t>
      </w:r>
      <w:proofErr w:type="spellEnd"/>
      <w:r w:rsidRPr="007F7607">
        <w:rPr>
          <w:rFonts w:ascii="Times New Roman" w:hAnsi="Times New Roman"/>
          <w:sz w:val="24"/>
          <w:szCs w:val="24"/>
        </w:rPr>
        <w:t xml:space="preserve">, arrondissement de </w:t>
      </w:r>
      <w:proofErr w:type="spellStart"/>
      <w:r w:rsidRPr="007F7607">
        <w:rPr>
          <w:rFonts w:ascii="Times New Roman" w:hAnsi="Times New Roman"/>
          <w:sz w:val="24"/>
          <w:szCs w:val="24"/>
        </w:rPr>
        <w:t>Ma’an</w:t>
      </w:r>
      <w:proofErr w:type="spellEnd"/>
      <w:r w:rsidRPr="007F7607">
        <w:rPr>
          <w:rFonts w:ascii="Times New Roman" w:hAnsi="Times New Roman"/>
          <w:sz w:val="24"/>
          <w:szCs w:val="24"/>
        </w:rPr>
        <w:t xml:space="preserve">. </w:t>
      </w:r>
    </w:p>
    <w:p w14:paraId="1C1D61CC" w14:textId="77777777" w:rsidR="001F1F7D" w:rsidRPr="007F7607" w:rsidRDefault="001F1F7D" w:rsidP="00974E6F">
      <w:pPr>
        <w:pStyle w:val="ListParagraph"/>
        <w:numPr>
          <w:ilvl w:val="0"/>
          <w:numId w:val="3"/>
        </w:numPr>
        <w:jc w:val="both"/>
        <w:rPr>
          <w:rFonts w:ascii="Times New Roman" w:hAnsi="Times New Roman"/>
          <w:sz w:val="24"/>
          <w:szCs w:val="24"/>
        </w:rPr>
      </w:pPr>
      <w:r w:rsidRPr="007F7607">
        <w:rPr>
          <w:rFonts w:ascii="Times New Roman" w:hAnsi="Times New Roman"/>
          <w:sz w:val="24"/>
          <w:szCs w:val="24"/>
        </w:rPr>
        <w:t xml:space="preserve">Les </w:t>
      </w:r>
      <w:proofErr w:type="spellStart"/>
      <w:r w:rsidRPr="007F7607">
        <w:rPr>
          <w:rFonts w:ascii="Times New Roman" w:hAnsi="Times New Roman"/>
          <w:b/>
          <w:sz w:val="24"/>
          <w:szCs w:val="24"/>
        </w:rPr>
        <w:t>Bedzan</w:t>
      </w:r>
      <w:proofErr w:type="spellEnd"/>
      <w:r w:rsidRPr="007F7607">
        <w:rPr>
          <w:rFonts w:ascii="Times New Roman" w:hAnsi="Times New Roman"/>
          <w:sz w:val="24"/>
          <w:szCs w:val="24"/>
        </w:rPr>
        <w:t xml:space="preserve"> encore appelés </w:t>
      </w:r>
      <w:proofErr w:type="spellStart"/>
      <w:r w:rsidRPr="007F7607">
        <w:rPr>
          <w:rFonts w:ascii="Times New Roman" w:hAnsi="Times New Roman"/>
          <w:sz w:val="24"/>
          <w:szCs w:val="24"/>
        </w:rPr>
        <w:t>Medzam</w:t>
      </w:r>
      <w:proofErr w:type="spellEnd"/>
      <w:r w:rsidRPr="007F7607">
        <w:rPr>
          <w:rFonts w:ascii="Times New Roman" w:hAnsi="Times New Roman"/>
          <w:sz w:val="24"/>
          <w:szCs w:val="24"/>
        </w:rPr>
        <w:t xml:space="preserve"> ou « Pygmées Tikar »</w:t>
      </w:r>
      <w:r w:rsidR="00EB2807" w:rsidRPr="007F7607">
        <w:rPr>
          <w:rFonts w:ascii="Times New Roman" w:hAnsi="Times New Roman"/>
          <w:sz w:val="24"/>
          <w:szCs w:val="24"/>
        </w:rPr>
        <w:t xml:space="preserve"> </w:t>
      </w:r>
      <w:r w:rsidRPr="007F7607">
        <w:rPr>
          <w:rFonts w:ascii="Times New Roman" w:hAnsi="Times New Roman"/>
          <w:sz w:val="24"/>
          <w:szCs w:val="24"/>
        </w:rPr>
        <w:t xml:space="preserve">constituent le groupe minoritaire des peuples pygmées au Cameroun avec une population estimée à moins d’un millier de personnes. Ils sont installés dans 19 hameaux dans la zone de transition entre la savane et la forêt dans la région du Centre, et plus précisément au nord-ouest du département du </w:t>
      </w:r>
      <w:proofErr w:type="spellStart"/>
      <w:r w:rsidRPr="007F7607">
        <w:rPr>
          <w:rFonts w:ascii="Times New Roman" w:hAnsi="Times New Roman"/>
          <w:sz w:val="24"/>
          <w:szCs w:val="24"/>
        </w:rPr>
        <w:t>Mbam</w:t>
      </w:r>
      <w:proofErr w:type="spellEnd"/>
      <w:r w:rsidRPr="007F7607">
        <w:rPr>
          <w:rFonts w:ascii="Times New Roman" w:hAnsi="Times New Roman"/>
          <w:sz w:val="24"/>
          <w:szCs w:val="24"/>
        </w:rPr>
        <w:t xml:space="preserve">-et-Kim dans l’arrondissement de </w:t>
      </w:r>
      <w:proofErr w:type="spellStart"/>
      <w:r w:rsidRPr="007F7607">
        <w:rPr>
          <w:rFonts w:ascii="Times New Roman" w:hAnsi="Times New Roman"/>
          <w:sz w:val="24"/>
          <w:szCs w:val="24"/>
        </w:rPr>
        <w:t>Ngambe</w:t>
      </w:r>
      <w:proofErr w:type="spellEnd"/>
      <w:r w:rsidRPr="007F7607">
        <w:rPr>
          <w:rFonts w:ascii="Times New Roman" w:hAnsi="Times New Roman"/>
          <w:sz w:val="24"/>
          <w:szCs w:val="24"/>
        </w:rPr>
        <w:t xml:space="preserve"> Tikar. Ils parlent le Tikar qui est la langue de leur voisin Bantou.</w:t>
      </w:r>
    </w:p>
    <w:p w14:paraId="2E3D8A9B" w14:textId="77777777" w:rsidR="00C57E28" w:rsidRPr="007F7607" w:rsidRDefault="00C57E28" w:rsidP="000A30BC">
      <w:pPr>
        <w:jc w:val="both"/>
      </w:pPr>
    </w:p>
    <w:p w14:paraId="09FB1854" w14:textId="77777777" w:rsidR="00225025" w:rsidRPr="007F7607" w:rsidRDefault="003B7302" w:rsidP="00974E6F">
      <w:pPr>
        <w:pStyle w:val="Heading2"/>
        <w:numPr>
          <w:ilvl w:val="1"/>
          <w:numId w:val="18"/>
        </w:numPr>
        <w:rPr>
          <w:rFonts w:ascii="Times New Roman" w:hAnsi="Times New Roman"/>
          <w:sz w:val="24"/>
          <w:szCs w:val="24"/>
          <w:lang w:val="fr-FR"/>
        </w:rPr>
      </w:pPr>
      <w:bookmarkStart w:id="154" w:name="_Toc520299048"/>
      <w:r w:rsidRPr="007F7607">
        <w:rPr>
          <w:rFonts w:ascii="Times New Roman" w:hAnsi="Times New Roman"/>
          <w:sz w:val="24"/>
          <w:szCs w:val="24"/>
          <w:lang w:val="fr-FR"/>
        </w:rPr>
        <w:t>Structure sociale chez les</w:t>
      </w:r>
      <w:r w:rsidR="00225025" w:rsidRPr="007F7607">
        <w:rPr>
          <w:rFonts w:ascii="Times New Roman" w:hAnsi="Times New Roman"/>
          <w:sz w:val="24"/>
          <w:szCs w:val="24"/>
          <w:lang w:val="fr-FR"/>
        </w:rPr>
        <w:t xml:space="preserve"> pygmées au Cameroun</w:t>
      </w:r>
      <w:bookmarkEnd w:id="154"/>
    </w:p>
    <w:p w14:paraId="00E114F4" w14:textId="77777777" w:rsidR="00C57E28" w:rsidRPr="005902F5" w:rsidRDefault="00C57E28" w:rsidP="00C57E28">
      <w:pPr>
        <w:pStyle w:val="ListParagraph"/>
        <w:ind w:left="0"/>
        <w:jc w:val="both"/>
        <w:rPr>
          <w:rFonts w:ascii="Times New Roman" w:hAnsi="Times New Roman"/>
          <w:sz w:val="24"/>
          <w:szCs w:val="24"/>
        </w:rPr>
      </w:pPr>
    </w:p>
    <w:p w14:paraId="55ED7E3A" w14:textId="77777777" w:rsidR="00A05607" w:rsidRPr="007F7607" w:rsidRDefault="00580CD0" w:rsidP="00E64ED5">
      <w:pPr>
        <w:pStyle w:val="ListParagraph"/>
        <w:ind w:left="0"/>
        <w:jc w:val="both"/>
        <w:rPr>
          <w:rFonts w:ascii="Times New Roman" w:hAnsi="Times New Roman"/>
          <w:sz w:val="24"/>
          <w:szCs w:val="24"/>
        </w:rPr>
      </w:pPr>
      <w:r w:rsidRPr="005902F5">
        <w:rPr>
          <w:rFonts w:ascii="Times New Roman" w:hAnsi="Times New Roman"/>
          <w:sz w:val="24"/>
          <w:szCs w:val="24"/>
        </w:rPr>
        <w:t>L</w:t>
      </w:r>
      <w:r w:rsidR="00BA64FE" w:rsidRPr="005902F5">
        <w:rPr>
          <w:rFonts w:ascii="Times New Roman" w:hAnsi="Times New Roman"/>
          <w:sz w:val="24"/>
          <w:szCs w:val="24"/>
        </w:rPr>
        <w:t>a structure sociale</w:t>
      </w:r>
      <w:r w:rsidRPr="007F7607">
        <w:rPr>
          <w:rFonts w:ascii="Times New Roman" w:hAnsi="Times New Roman"/>
          <w:sz w:val="24"/>
          <w:szCs w:val="24"/>
        </w:rPr>
        <w:t xml:space="preserve"> traditionnelle chez les pygmées </w:t>
      </w:r>
      <w:r w:rsidR="00BA64FE" w:rsidRPr="007F7607">
        <w:rPr>
          <w:rFonts w:ascii="Times New Roman" w:hAnsi="Times New Roman"/>
          <w:sz w:val="24"/>
          <w:szCs w:val="24"/>
        </w:rPr>
        <w:t>est basée</w:t>
      </w:r>
      <w:r w:rsidRPr="007F7607">
        <w:rPr>
          <w:rFonts w:ascii="Times New Roman" w:hAnsi="Times New Roman"/>
          <w:sz w:val="24"/>
          <w:szCs w:val="24"/>
        </w:rPr>
        <w:t xml:space="preserve"> sur un système de parenté et de classe d'âge. La parenté repose sur une org</w:t>
      </w:r>
      <w:r w:rsidR="00BA64FE" w:rsidRPr="007F7607">
        <w:rPr>
          <w:rFonts w:ascii="Times New Roman" w:hAnsi="Times New Roman"/>
          <w:sz w:val="24"/>
          <w:szCs w:val="24"/>
        </w:rPr>
        <w:t xml:space="preserve">anisation clanique et lignagère. </w:t>
      </w:r>
      <w:r w:rsidRPr="007F7607">
        <w:rPr>
          <w:rFonts w:ascii="Times New Roman" w:hAnsi="Times New Roman"/>
          <w:sz w:val="24"/>
          <w:szCs w:val="24"/>
        </w:rPr>
        <w:t xml:space="preserve">La communauté pygmées ne connait pas de chef au sens strict du terme. </w:t>
      </w:r>
      <w:r w:rsidR="00BA64FE" w:rsidRPr="007F7607">
        <w:rPr>
          <w:rFonts w:ascii="Times New Roman" w:hAnsi="Times New Roman"/>
          <w:sz w:val="24"/>
          <w:szCs w:val="24"/>
        </w:rPr>
        <w:t>L</w:t>
      </w:r>
      <w:r w:rsidRPr="007F7607">
        <w:rPr>
          <w:rFonts w:ascii="Times New Roman" w:hAnsi="Times New Roman"/>
          <w:sz w:val="24"/>
          <w:szCs w:val="24"/>
        </w:rPr>
        <w:t xml:space="preserve">'autorité du chef est généralement entre les mains d'un vieillard (l’aîné du campement) dont le pouvoir s'exerce de plein droit sur l'ensemble de la communauté et qui se charge de la gestion des conflits lors des palabres auxquels hommes et femmes participent. Les chefferies traditionnelles </w:t>
      </w:r>
      <w:r w:rsidR="003970F4" w:rsidRPr="007F7607">
        <w:rPr>
          <w:rFonts w:ascii="Times New Roman" w:hAnsi="Times New Roman"/>
          <w:sz w:val="24"/>
          <w:szCs w:val="24"/>
        </w:rPr>
        <w:t>bantoues</w:t>
      </w:r>
      <w:r w:rsidRPr="007F7607">
        <w:rPr>
          <w:rFonts w:ascii="Times New Roman" w:hAnsi="Times New Roman"/>
          <w:sz w:val="24"/>
          <w:szCs w:val="24"/>
        </w:rPr>
        <w:t xml:space="preserve"> exercent leur pouvoir sur les campements qu’ils abritent. Le chef du campement est généralement </w:t>
      </w:r>
      <w:r w:rsidR="00BA64FE" w:rsidRPr="007F7607">
        <w:rPr>
          <w:rFonts w:ascii="Times New Roman" w:hAnsi="Times New Roman"/>
          <w:sz w:val="24"/>
          <w:szCs w:val="24"/>
        </w:rPr>
        <w:t>ass</w:t>
      </w:r>
      <w:r w:rsidRPr="007F7607">
        <w:rPr>
          <w:rFonts w:ascii="Times New Roman" w:hAnsi="Times New Roman"/>
          <w:sz w:val="24"/>
          <w:szCs w:val="24"/>
        </w:rPr>
        <w:t xml:space="preserve">isté par des notables dont la fonction s’obtient selon l’influence ou la réputation au sein de la communauté. </w:t>
      </w:r>
    </w:p>
    <w:p w14:paraId="131049A5" w14:textId="77777777" w:rsidR="00A05607" w:rsidRPr="007F7607" w:rsidRDefault="00A05607" w:rsidP="00E64ED5">
      <w:pPr>
        <w:pStyle w:val="ListParagraph"/>
        <w:ind w:left="0"/>
        <w:jc w:val="both"/>
        <w:rPr>
          <w:rFonts w:ascii="Times New Roman" w:hAnsi="Times New Roman"/>
          <w:sz w:val="24"/>
          <w:szCs w:val="24"/>
        </w:rPr>
      </w:pPr>
    </w:p>
    <w:p w14:paraId="72E60452" w14:textId="77777777" w:rsidR="00A05607" w:rsidRPr="007F7607" w:rsidRDefault="00580CD0" w:rsidP="00E64ED5">
      <w:pPr>
        <w:pStyle w:val="ListParagraph"/>
        <w:ind w:left="0"/>
        <w:jc w:val="both"/>
        <w:rPr>
          <w:rFonts w:ascii="Times New Roman" w:hAnsi="Times New Roman"/>
          <w:sz w:val="24"/>
          <w:szCs w:val="24"/>
        </w:rPr>
      </w:pPr>
      <w:r w:rsidRPr="007F7607">
        <w:rPr>
          <w:rFonts w:ascii="Times New Roman" w:hAnsi="Times New Roman"/>
          <w:sz w:val="24"/>
          <w:szCs w:val="24"/>
        </w:rPr>
        <w:t>La femme est considérée au sein de la communauté pygmées comme le socle de la famille et du campement. Elle a souvent le dernier mot car, c’est elle qui a la charge de l’éducation des enfants, de la cuisine et des soins à donner. Avec l’introduction de la monnaie en milieu pygmées, et en raison du bouleversement de leur mode de vie, la femme a également pris la responsabilité de gérer l’épargne dans les familles. La parité des effectifs est donc, dans l’ensemble, respectée.</w:t>
      </w:r>
      <w:r w:rsidR="00AB22BE" w:rsidRPr="007F7607">
        <w:rPr>
          <w:rFonts w:ascii="Times New Roman" w:hAnsi="Times New Roman"/>
          <w:sz w:val="24"/>
          <w:szCs w:val="24"/>
        </w:rPr>
        <w:t xml:space="preserve"> </w:t>
      </w:r>
      <w:r w:rsidRPr="007F7607">
        <w:rPr>
          <w:rFonts w:ascii="Times New Roman" w:hAnsi="Times New Roman"/>
          <w:sz w:val="24"/>
          <w:szCs w:val="24"/>
        </w:rPr>
        <w:t xml:space="preserve">La saison des pluies constitue la grande période ou saison de migration. Elle correspond à la grande période de chasse et de collecte des produits forestiers non ligneux (PNFL). </w:t>
      </w:r>
    </w:p>
    <w:p w14:paraId="7D40C5A1" w14:textId="77777777" w:rsidR="00A05607" w:rsidRPr="007F7607" w:rsidRDefault="00A05607" w:rsidP="00E64ED5">
      <w:pPr>
        <w:pStyle w:val="ListParagraph"/>
        <w:ind w:left="0"/>
        <w:jc w:val="both"/>
        <w:rPr>
          <w:rFonts w:ascii="Times New Roman" w:hAnsi="Times New Roman"/>
          <w:sz w:val="24"/>
          <w:szCs w:val="24"/>
        </w:rPr>
      </w:pPr>
    </w:p>
    <w:p w14:paraId="38EABDD4" w14:textId="77777777" w:rsidR="00A05607" w:rsidRPr="007F7607" w:rsidRDefault="00580CD0" w:rsidP="00E64ED5">
      <w:pPr>
        <w:pStyle w:val="ListParagraph"/>
        <w:ind w:left="0"/>
        <w:jc w:val="both"/>
        <w:rPr>
          <w:rFonts w:ascii="Times New Roman" w:hAnsi="Times New Roman"/>
          <w:sz w:val="24"/>
          <w:szCs w:val="24"/>
        </w:rPr>
      </w:pPr>
      <w:r w:rsidRPr="007F7607">
        <w:rPr>
          <w:rFonts w:ascii="Times New Roman" w:hAnsi="Times New Roman"/>
          <w:sz w:val="24"/>
          <w:szCs w:val="24"/>
        </w:rPr>
        <w:t>Les chasseurs, généralement en groupe, quittent leurs familles pour aller camper en forêt parfois à plus de 30 km.</w:t>
      </w:r>
      <w:r w:rsidR="00AB22BE" w:rsidRPr="007F7607">
        <w:rPr>
          <w:rFonts w:ascii="Times New Roman" w:hAnsi="Times New Roman"/>
          <w:sz w:val="24"/>
          <w:szCs w:val="24"/>
        </w:rPr>
        <w:t xml:space="preserve"> </w:t>
      </w:r>
      <w:r w:rsidR="00131753" w:rsidRPr="007F7607">
        <w:rPr>
          <w:rFonts w:ascii="Times New Roman" w:hAnsi="Times New Roman"/>
          <w:sz w:val="24"/>
          <w:szCs w:val="24"/>
        </w:rPr>
        <w:t xml:space="preserve">La saison sèche, très peu productive pour les pygmées (rareté de la viande et des PNFL), est en revanche propice à la pêche. À cet effet, les déplacements sont orientés vers les zones de fortes concentrations d’espèces halieutiques (cours d’eau) dans la forêt. Contrairement à la chasse, la pêche est une activité qui mobilise toute la communauté ou la famille (hommes, femmes, jeunes). En outre, certaines communautés décident souvent pendant cette saison de s’installer près </w:t>
      </w:r>
      <w:r w:rsidR="00333427" w:rsidRPr="007F7607">
        <w:rPr>
          <w:rFonts w:ascii="Times New Roman" w:hAnsi="Times New Roman"/>
          <w:sz w:val="24"/>
          <w:szCs w:val="24"/>
        </w:rPr>
        <w:t>des bantous</w:t>
      </w:r>
      <w:r w:rsidR="00131753" w:rsidRPr="007F7607">
        <w:rPr>
          <w:rFonts w:ascii="Times New Roman" w:hAnsi="Times New Roman"/>
          <w:sz w:val="24"/>
          <w:szCs w:val="24"/>
        </w:rPr>
        <w:t>, dans l’espoir d’être employés par ces derniers pour les travaux champêtres moyennant une contrepartie (tubercule, argent, alcool, etc.).</w:t>
      </w:r>
    </w:p>
    <w:p w14:paraId="20815019" w14:textId="77777777" w:rsidR="00A05607" w:rsidRPr="007F7607" w:rsidRDefault="00A05607" w:rsidP="00E64ED5">
      <w:pPr>
        <w:pStyle w:val="ListParagraph"/>
        <w:ind w:left="0"/>
        <w:jc w:val="both"/>
        <w:rPr>
          <w:rFonts w:ascii="Times New Roman" w:hAnsi="Times New Roman"/>
          <w:sz w:val="24"/>
          <w:szCs w:val="24"/>
        </w:rPr>
      </w:pPr>
    </w:p>
    <w:p w14:paraId="1BEAA002" w14:textId="77777777" w:rsidR="00131753" w:rsidRPr="007F7607" w:rsidRDefault="00131753" w:rsidP="00E64ED5">
      <w:pPr>
        <w:pStyle w:val="ListParagraph"/>
        <w:ind w:left="0"/>
        <w:jc w:val="both"/>
        <w:rPr>
          <w:rFonts w:ascii="Times New Roman" w:hAnsi="Times New Roman"/>
          <w:sz w:val="24"/>
          <w:szCs w:val="24"/>
        </w:rPr>
      </w:pPr>
      <w:r w:rsidRPr="007F7607">
        <w:rPr>
          <w:rFonts w:ascii="Times New Roman" w:hAnsi="Times New Roman"/>
          <w:sz w:val="24"/>
          <w:szCs w:val="24"/>
        </w:rPr>
        <w:t>Par le biais de la sédentarisation volontaire ou imposée, les pygmées pratiquent déjà de l’agriculture, tant vivrière que commerciale</w:t>
      </w:r>
      <w:r w:rsidR="003B7302" w:rsidRPr="007F7607">
        <w:rPr>
          <w:rFonts w:ascii="Times New Roman" w:hAnsi="Times New Roman"/>
          <w:sz w:val="24"/>
          <w:szCs w:val="24"/>
        </w:rPr>
        <w:t xml:space="preserve">. Ils pratiquent le petit élevage de </w:t>
      </w:r>
      <w:r w:rsidR="00E719F6" w:rsidRPr="007F7607">
        <w:rPr>
          <w:rFonts w:ascii="Times New Roman" w:hAnsi="Times New Roman"/>
          <w:sz w:val="24"/>
          <w:szCs w:val="24"/>
        </w:rPr>
        <w:t>volaille</w:t>
      </w:r>
      <w:r w:rsidRPr="007F7607">
        <w:rPr>
          <w:rFonts w:ascii="Times New Roman" w:hAnsi="Times New Roman"/>
          <w:sz w:val="24"/>
          <w:szCs w:val="24"/>
        </w:rPr>
        <w:t xml:space="preserve">. Ils sont aussi utilisés comme main d’œuvre dans les entreprises qui ont des activités dans leurs zones d’habitation (exploitation forestière, grandes plantations, etc.). Le troc pratiqué avec les bantous voisins, bien qu’encore visible, laissent de plus en plus place aux échanges en numéraire. </w:t>
      </w:r>
    </w:p>
    <w:p w14:paraId="130926CD" w14:textId="77777777" w:rsidR="00225025" w:rsidRPr="007F7607" w:rsidRDefault="00225025" w:rsidP="00C57E28">
      <w:pPr>
        <w:pStyle w:val="ListParagraph"/>
        <w:ind w:left="0"/>
        <w:jc w:val="both"/>
        <w:rPr>
          <w:rFonts w:ascii="Times New Roman" w:hAnsi="Times New Roman"/>
          <w:sz w:val="24"/>
          <w:szCs w:val="24"/>
        </w:rPr>
      </w:pPr>
    </w:p>
    <w:p w14:paraId="6122312E" w14:textId="77777777" w:rsidR="00225025" w:rsidRPr="007F7607" w:rsidRDefault="00923529" w:rsidP="00974E6F">
      <w:pPr>
        <w:pStyle w:val="Heading2"/>
        <w:numPr>
          <w:ilvl w:val="1"/>
          <w:numId w:val="18"/>
        </w:numPr>
        <w:rPr>
          <w:rFonts w:ascii="Times New Roman" w:hAnsi="Times New Roman"/>
          <w:sz w:val="24"/>
          <w:szCs w:val="24"/>
          <w:lang w:val="fr-FR"/>
        </w:rPr>
      </w:pPr>
      <w:bookmarkStart w:id="155" w:name="_Toc520299049"/>
      <w:r w:rsidRPr="007F7607">
        <w:rPr>
          <w:rFonts w:ascii="Times New Roman" w:hAnsi="Times New Roman"/>
          <w:sz w:val="24"/>
          <w:szCs w:val="24"/>
          <w:lang w:val="fr-FR"/>
        </w:rPr>
        <w:t>Caractéristiques socio-é</w:t>
      </w:r>
      <w:r w:rsidR="00A20601" w:rsidRPr="007F7607">
        <w:rPr>
          <w:rFonts w:ascii="Times New Roman" w:hAnsi="Times New Roman"/>
          <w:sz w:val="24"/>
          <w:szCs w:val="24"/>
          <w:lang w:val="fr-FR"/>
        </w:rPr>
        <w:t>conomiques</w:t>
      </w:r>
      <w:bookmarkEnd w:id="155"/>
    </w:p>
    <w:p w14:paraId="77C5A014" w14:textId="77777777" w:rsidR="003B7302" w:rsidRPr="007F7607" w:rsidRDefault="003B7302" w:rsidP="00C57E28">
      <w:pPr>
        <w:pStyle w:val="ListParagraph"/>
        <w:ind w:left="0"/>
        <w:jc w:val="both"/>
        <w:rPr>
          <w:rFonts w:ascii="Times New Roman" w:hAnsi="Times New Roman"/>
          <w:sz w:val="24"/>
          <w:szCs w:val="24"/>
        </w:rPr>
      </w:pPr>
    </w:p>
    <w:p w14:paraId="739B0E75" w14:textId="77777777" w:rsidR="00A05607" w:rsidRPr="007F7607" w:rsidRDefault="00923529" w:rsidP="003B7302">
      <w:pPr>
        <w:pStyle w:val="ListParagraph"/>
        <w:ind w:left="0"/>
        <w:jc w:val="both"/>
        <w:rPr>
          <w:rFonts w:ascii="Times New Roman" w:hAnsi="Times New Roman"/>
          <w:sz w:val="24"/>
          <w:szCs w:val="24"/>
        </w:rPr>
      </w:pPr>
      <w:r w:rsidRPr="007F7607">
        <w:rPr>
          <w:rFonts w:ascii="Times New Roman" w:hAnsi="Times New Roman"/>
          <w:sz w:val="24"/>
          <w:szCs w:val="24"/>
        </w:rPr>
        <w:t xml:space="preserve">L'activité économique des populations </w:t>
      </w:r>
      <w:r w:rsidR="00A05607" w:rsidRPr="007F7607">
        <w:rPr>
          <w:rFonts w:ascii="Times New Roman" w:hAnsi="Times New Roman"/>
          <w:sz w:val="24"/>
          <w:szCs w:val="24"/>
        </w:rPr>
        <w:t xml:space="preserve">pygmées </w:t>
      </w:r>
      <w:r w:rsidRPr="007F7607">
        <w:rPr>
          <w:rFonts w:ascii="Times New Roman" w:hAnsi="Times New Roman"/>
          <w:sz w:val="24"/>
          <w:szCs w:val="24"/>
        </w:rPr>
        <w:t>se limite généralement à la résolution du problème de leur alimentation. Les pygmées tirent toutes leurs ressources de la forêt. Ils sont traditionnellement chasseurs, pêcheurs et cueilleurs. Mais de plus en plus, leur mode de vie subit des mutations en raison de nombreuses pressions qui s’exercent sur eux et sur leur milieu de vie. C’est ainsi qu’ils pratiquent l’agriculture vivrière de subsistance (manioc, banane plantain, macabo,</w:t>
      </w:r>
      <w:r w:rsidRPr="005902F5">
        <w:rPr>
          <w:rFonts w:ascii="Times New Roman" w:hAnsi="Times New Roman"/>
          <w:sz w:val="24"/>
          <w:szCs w:val="24"/>
        </w:rPr>
        <w:t xml:space="preserve"> igname, arachides</w:t>
      </w:r>
      <w:r w:rsidRPr="007F7607">
        <w:rPr>
          <w:rFonts w:ascii="Times New Roman" w:hAnsi="Times New Roman"/>
          <w:sz w:val="24"/>
          <w:szCs w:val="24"/>
        </w:rPr>
        <w:t>) et le petit élevage.</w:t>
      </w:r>
    </w:p>
    <w:p w14:paraId="1E868DA0" w14:textId="77777777" w:rsidR="00A05607" w:rsidRPr="007F7607" w:rsidRDefault="00A05607" w:rsidP="003B7302">
      <w:pPr>
        <w:pStyle w:val="ListParagraph"/>
        <w:ind w:left="0"/>
        <w:jc w:val="both"/>
        <w:rPr>
          <w:rFonts w:ascii="Times New Roman" w:hAnsi="Times New Roman"/>
          <w:sz w:val="24"/>
          <w:szCs w:val="24"/>
        </w:rPr>
      </w:pPr>
    </w:p>
    <w:p w14:paraId="2AF3F4FD" w14:textId="77777777" w:rsidR="00A05607" w:rsidRPr="007F7607" w:rsidRDefault="003B7302" w:rsidP="003B7302">
      <w:pPr>
        <w:pStyle w:val="ListParagraph"/>
        <w:ind w:left="0"/>
        <w:jc w:val="both"/>
        <w:rPr>
          <w:rFonts w:ascii="Times New Roman" w:hAnsi="Times New Roman"/>
          <w:sz w:val="24"/>
          <w:szCs w:val="24"/>
        </w:rPr>
      </w:pPr>
      <w:r w:rsidRPr="007F7607">
        <w:rPr>
          <w:rFonts w:ascii="Times New Roman" w:hAnsi="Times New Roman"/>
          <w:sz w:val="24"/>
          <w:szCs w:val="24"/>
        </w:rPr>
        <w:t>Certaines sources classent</w:t>
      </w:r>
      <w:r w:rsidR="00923529" w:rsidRPr="007F7607">
        <w:rPr>
          <w:rFonts w:ascii="Times New Roman" w:hAnsi="Times New Roman"/>
          <w:sz w:val="24"/>
          <w:szCs w:val="24"/>
        </w:rPr>
        <w:t xml:space="preserve"> l’agriculture</w:t>
      </w:r>
      <w:r w:rsidRPr="007F7607">
        <w:rPr>
          <w:rFonts w:ascii="Times New Roman" w:hAnsi="Times New Roman"/>
          <w:sz w:val="24"/>
          <w:szCs w:val="24"/>
        </w:rPr>
        <w:t xml:space="preserve"> en deuxième position des activités menées après la chasse. Ces changements dans les économies locales sont autant d’indicateurs de leur niveau de sédentarisation.</w:t>
      </w:r>
      <w:r w:rsidR="00AB22BE" w:rsidRPr="007F7607">
        <w:rPr>
          <w:rFonts w:ascii="Times New Roman" w:hAnsi="Times New Roman"/>
          <w:sz w:val="24"/>
          <w:szCs w:val="24"/>
        </w:rPr>
        <w:t xml:space="preserve"> </w:t>
      </w:r>
      <w:r w:rsidR="00734991" w:rsidRPr="005902F5">
        <w:rPr>
          <w:rFonts w:ascii="Times New Roman" w:hAnsi="Times New Roman"/>
          <w:sz w:val="24"/>
          <w:szCs w:val="24"/>
        </w:rPr>
        <w:t>Elles commencent progressivement à s’intéresser aux cultures de rente comme le cacaoyer. Les</w:t>
      </w:r>
      <w:r w:rsidR="00734991" w:rsidRPr="007F7607">
        <w:rPr>
          <w:rFonts w:ascii="Times New Roman" w:hAnsi="Times New Roman"/>
          <w:sz w:val="24"/>
          <w:szCs w:val="24"/>
        </w:rPr>
        <w:t xml:space="preserve"> cultures vivrières sont essentiellement destinées à la subsistance tandis que les cultures de rente sont destinées à la commercialisation bien que les récoltes soient très faibles.</w:t>
      </w:r>
      <w:r w:rsidR="00AB22BE" w:rsidRPr="007F7607">
        <w:rPr>
          <w:rFonts w:ascii="Times New Roman" w:hAnsi="Times New Roman"/>
          <w:sz w:val="24"/>
          <w:szCs w:val="24"/>
        </w:rPr>
        <w:t xml:space="preserve"> </w:t>
      </w:r>
      <w:r w:rsidRPr="007F7607">
        <w:rPr>
          <w:rFonts w:ascii="Times New Roman" w:hAnsi="Times New Roman"/>
          <w:sz w:val="24"/>
          <w:szCs w:val="24"/>
        </w:rPr>
        <w:t xml:space="preserve">Il est très difficile d’estimer le niveau des revenus des populations pygmées. </w:t>
      </w:r>
    </w:p>
    <w:p w14:paraId="6C0A5AC9" w14:textId="77777777" w:rsidR="00A05607" w:rsidRPr="007F7607" w:rsidRDefault="00A05607" w:rsidP="003B7302">
      <w:pPr>
        <w:pStyle w:val="ListParagraph"/>
        <w:ind w:left="0"/>
        <w:jc w:val="both"/>
        <w:rPr>
          <w:rFonts w:ascii="Times New Roman" w:hAnsi="Times New Roman"/>
          <w:sz w:val="24"/>
          <w:szCs w:val="24"/>
        </w:rPr>
      </w:pPr>
    </w:p>
    <w:p w14:paraId="6449B8CB" w14:textId="77777777" w:rsidR="003B7302" w:rsidRPr="007F7607" w:rsidRDefault="003B7302" w:rsidP="003B7302">
      <w:pPr>
        <w:pStyle w:val="ListParagraph"/>
        <w:ind w:left="0"/>
        <w:jc w:val="both"/>
        <w:rPr>
          <w:rFonts w:ascii="Times New Roman" w:hAnsi="Times New Roman"/>
          <w:sz w:val="24"/>
          <w:szCs w:val="24"/>
        </w:rPr>
      </w:pPr>
      <w:r w:rsidRPr="007F7607">
        <w:rPr>
          <w:rFonts w:ascii="Times New Roman" w:hAnsi="Times New Roman"/>
          <w:sz w:val="24"/>
          <w:szCs w:val="24"/>
        </w:rPr>
        <w:t>On estime que le revenu moyen des pygmées représente à peine le tiers des revenus des autres camerounais dans les mêmes régions. L’essentiel de leur revenu est tiré de la commercialisation des produits de chasse, de pêche et de collecte (gibier, miel, plantes médicinales et autres produits forestiers non ligneux tels l’</w:t>
      </w:r>
      <w:proofErr w:type="spellStart"/>
      <w:r w:rsidRPr="007F7607">
        <w:rPr>
          <w:rFonts w:ascii="Times New Roman" w:hAnsi="Times New Roman"/>
          <w:sz w:val="24"/>
          <w:szCs w:val="24"/>
        </w:rPr>
        <w:t>Okok</w:t>
      </w:r>
      <w:proofErr w:type="spellEnd"/>
      <w:r w:rsidRPr="007F7607">
        <w:rPr>
          <w:rFonts w:ascii="Times New Roman" w:hAnsi="Times New Roman"/>
          <w:sz w:val="24"/>
          <w:szCs w:val="24"/>
        </w:rPr>
        <w:t xml:space="preserve"> / </w:t>
      </w:r>
      <w:r w:rsidRPr="007F7607">
        <w:rPr>
          <w:rFonts w:ascii="Times New Roman" w:hAnsi="Times New Roman"/>
          <w:i/>
          <w:sz w:val="24"/>
          <w:szCs w:val="24"/>
        </w:rPr>
        <w:t>Gnetum africanus</w:t>
      </w:r>
      <w:r w:rsidRPr="007F7607">
        <w:rPr>
          <w:rFonts w:ascii="Times New Roman" w:hAnsi="Times New Roman"/>
          <w:sz w:val="24"/>
          <w:szCs w:val="24"/>
        </w:rPr>
        <w:t xml:space="preserve">, le </w:t>
      </w:r>
      <w:proofErr w:type="spellStart"/>
      <w:r w:rsidRPr="007F7607">
        <w:rPr>
          <w:rFonts w:ascii="Times New Roman" w:hAnsi="Times New Roman"/>
          <w:sz w:val="24"/>
          <w:szCs w:val="24"/>
        </w:rPr>
        <w:t>Njansang</w:t>
      </w:r>
      <w:proofErr w:type="spellEnd"/>
      <w:r w:rsidRPr="007F7607">
        <w:rPr>
          <w:rFonts w:ascii="Times New Roman" w:hAnsi="Times New Roman"/>
          <w:sz w:val="24"/>
          <w:szCs w:val="24"/>
        </w:rPr>
        <w:t xml:space="preserve"> /</w:t>
      </w:r>
      <w:proofErr w:type="spellStart"/>
      <w:r w:rsidRPr="007F7607">
        <w:rPr>
          <w:rFonts w:ascii="Times New Roman" w:hAnsi="Times New Roman"/>
          <w:i/>
          <w:sz w:val="24"/>
          <w:szCs w:val="24"/>
        </w:rPr>
        <w:t>Ricinodendron</w:t>
      </w:r>
      <w:proofErr w:type="spellEnd"/>
      <w:r w:rsidRPr="007F7607">
        <w:rPr>
          <w:rFonts w:ascii="Times New Roman" w:hAnsi="Times New Roman"/>
          <w:i/>
          <w:sz w:val="24"/>
          <w:szCs w:val="24"/>
        </w:rPr>
        <w:t xml:space="preserve"> </w:t>
      </w:r>
      <w:proofErr w:type="spellStart"/>
      <w:r w:rsidRPr="007F7607">
        <w:rPr>
          <w:rFonts w:ascii="Times New Roman" w:hAnsi="Times New Roman"/>
          <w:i/>
          <w:sz w:val="24"/>
          <w:szCs w:val="24"/>
        </w:rPr>
        <w:t>heudelotii</w:t>
      </w:r>
      <w:proofErr w:type="spellEnd"/>
      <w:r w:rsidRPr="007F7607">
        <w:rPr>
          <w:rFonts w:ascii="Times New Roman" w:hAnsi="Times New Roman"/>
          <w:sz w:val="24"/>
          <w:szCs w:val="24"/>
        </w:rPr>
        <w:t xml:space="preserve">, etc.). </w:t>
      </w:r>
    </w:p>
    <w:p w14:paraId="7B43339C" w14:textId="77777777" w:rsidR="003B7302" w:rsidRPr="007F7607" w:rsidRDefault="003B7302" w:rsidP="00C57E28">
      <w:pPr>
        <w:pStyle w:val="ListParagraph"/>
        <w:ind w:left="0"/>
        <w:jc w:val="both"/>
        <w:rPr>
          <w:rFonts w:ascii="Times New Roman" w:hAnsi="Times New Roman"/>
          <w:sz w:val="24"/>
          <w:szCs w:val="24"/>
        </w:rPr>
      </w:pPr>
    </w:p>
    <w:p w14:paraId="5C1FEF24" w14:textId="1357512C" w:rsidR="00FC7008" w:rsidRPr="007F7607" w:rsidRDefault="00994E33" w:rsidP="00974E6F">
      <w:pPr>
        <w:pStyle w:val="Heading2"/>
        <w:numPr>
          <w:ilvl w:val="1"/>
          <w:numId w:val="18"/>
        </w:numPr>
        <w:rPr>
          <w:rFonts w:ascii="Times New Roman" w:hAnsi="Times New Roman"/>
          <w:sz w:val="24"/>
          <w:szCs w:val="24"/>
          <w:lang w:val="fr-FR"/>
        </w:rPr>
      </w:pPr>
      <w:bookmarkStart w:id="156" w:name="_Toc520299050"/>
      <w:r w:rsidRPr="007F7607">
        <w:rPr>
          <w:rFonts w:ascii="Times New Roman" w:hAnsi="Times New Roman"/>
          <w:sz w:val="24"/>
          <w:szCs w:val="24"/>
          <w:lang w:val="fr-FR"/>
        </w:rPr>
        <w:t xml:space="preserve">Situation de l’électrification dans les localités </w:t>
      </w:r>
      <w:r w:rsidR="00EA5371" w:rsidRPr="007F7607">
        <w:rPr>
          <w:rFonts w:ascii="Times New Roman" w:hAnsi="Times New Roman"/>
          <w:sz w:val="24"/>
          <w:szCs w:val="24"/>
          <w:lang w:val="fr-FR"/>
        </w:rPr>
        <w:t>habitées par les populations autochtones</w:t>
      </w:r>
      <w:bookmarkEnd w:id="156"/>
    </w:p>
    <w:p w14:paraId="50262180" w14:textId="77777777" w:rsidR="00994E33" w:rsidRPr="007F7607" w:rsidRDefault="00994E33" w:rsidP="00C57E28">
      <w:pPr>
        <w:pStyle w:val="ListParagraph"/>
        <w:ind w:left="0"/>
        <w:jc w:val="both"/>
        <w:rPr>
          <w:rFonts w:ascii="Times New Roman" w:hAnsi="Times New Roman"/>
          <w:sz w:val="24"/>
          <w:szCs w:val="24"/>
        </w:rPr>
      </w:pPr>
    </w:p>
    <w:p w14:paraId="61E01B24" w14:textId="5486B348" w:rsidR="00A05607" w:rsidRPr="007F7607" w:rsidRDefault="009508DA" w:rsidP="001B2547">
      <w:pPr>
        <w:pStyle w:val="ListParagraph"/>
        <w:ind w:left="0"/>
        <w:jc w:val="both"/>
        <w:rPr>
          <w:rFonts w:ascii="Times New Roman" w:hAnsi="Times New Roman"/>
          <w:sz w:val="24"/>
          <w:szCs w:val="24"/>
        </w:rPr>
      </w:pPr>
      <w:r w:rsidRPr="007F7607">
        <w:rPr>
          <w:rFonts w:ascii="Times New Roman" w:hAnsi="Times New Roman"/>
          <w:sz w:val="24"/>
          <w:szCs w:val="24"/>
        </w:rPr>
        <w:t>Au Cameroun, dans les zones rurales</w:t>
      </w:r>
      <w:r w:rsidR="00A8784C" w:rsidRPr="007F7607">
        <w:rPr>
          <w:rFonts w:ascii="Times New Roman" w:hAnsi="Times New Roman"/>
          <w:sz w:val="24"/>
          <w:szCs w:val="24"/>
        </w:rPr>
        <w:t>,</w:t>
      </w:r>
      <w:r w:rsidRPr="007F7607">
        <w:rPr>
          <w:rFonts w:ascii="Times New Roman" w:hAnsi="Times New Roman"/>
          <w:sz w:val="24"/>
          <w:szCs w:val="24"/>
        </w:rPr>
        <w:t xml:space="preserve"> moins de 10% des ménages ont accès à l'électricité (hydroélectricité), mais on peut distinguer </w:t>
      </w:r>
      <w:r w:rsidR="00A8784C" w:rsidRPr="007F7607">
        <w:rPr>
          <w:rFonts w:ascii="Times New Roman" w:hAnsi="Times New Roman"/>
          <w:sz w:val="24"/>
          <w:szCs w:val="24"/>
        </w:rPr>
        <w:t>trois</w:t>
      </w:r>
      <w:r w:rsidRPr="007F7607">
        <w:rPr>
          <w:rFonts w:ascii="Times New Roman" w:hAnsi="Times New Roman"/>
          <w:sz w:val="24"/>
          <w:szCs w:val="24"/>
        </w:rPr>
        <w:t xml:space="preserve"> types de zones rurales (</w:t>
      </w:r>
      <w:proofErr w:type="spellStart"/>
      <w:r w:rsidRPr="007F7607">
        <w:rPr>
          <w:rFonts w:ascii="Times New Roman" w:hAnsi="Times New Roman"/>
          <w:sz w:val="24"/>
          <w:szCs w:val="24"/>
        </w:rPr>
        <w:t>T</w:t>
      </w:r>
      <w:r w:rsidR="00A8784C" w:rsidRPr="007F7607">
        <w:rPr>
          <w:rFonts w:ascii="Times New Roman" w:hAnsi="Times New Roman"/>
          <w:sz w:val="24"/>
          <w:szCs w:val="24"/>
        </w:rPr>
        <w:t>anawa</w:t>
      </w:r>
      <w:proofErr w:type="spellEnd"/>
      <w:r w:rsidR="005902F5">
        <w:rPr>
          <w:rFonts w:ascii="Times New Roman" w:hAnsi="Times New Roman"/>
          <w:sz w:val="24"/>
          <w:szCs w:val="24"/>
        </w:rPr>
        <w:t xml:space="preserve"> </w:t>
      </w:r>
      <w:r w:rsidRPr="007F7607">
        <w:rPr>
          <w:rFonts w:ascii="Times New Roman" w:hAnsi="Times New Roman"/>
          <w:i/>
          <w:sz w:val="24"/>
          <w:szCs w:val="24"/>
        </w:rPr>
        <w:t>et al.,</w:t>
      </w:r>
      <w:r w:rsidRPr="007F7607">
        <w:rPr>
          <w:rFonts w:ascii="Times New Roman" w:hAnsi="Times New Roman"/>
          <w:sz w:val="24"/>
          <w:szCs w:val="24"/>
        </w:rPr>
        <w:t xml:space="preserve"> 1998)</w:t>
      </w:r>
      <w:r w:rsidR="00A8784C" w:rsidRPr="007F7607">
        <w:rPr>
          <w:rFonts w:ascii="Times New Roman" w:hAnsi="Times New Roman"/>
          <w:sz w:val="24"/>
          <w:szCs w:val="24"/>
        </w:rPr>
        <w:t> : (i) L</w:t>
      </w:r>
      <w:r w:rsidRPr="007F7607">
        <w:rPr>
          <w:rFonts w:ascii="Times New Roman" w:hAnsi="Times New Roman"/>
          <w:sz w:val="24"/>
          <w:szCs w:val="24"/>
        </w:rPr>
        <w:t>es zones rurales pouvant être connectées au réseau</w:t>
      </w:r>
      <w:r w:rsidR="00A8784C" w:rsidRPr="007F7607">
        <w:rPr>
          <w:rFonts w:ascii="Times New Roman" w:hAnsi="Times New Roman"/>
          <w:sz w:val="24"/>
          <w:szCs w:val="24"/>
        </w:rPr>
        <w:t> ;</w:t>
      </w:r>
      <w:r w:rsidRPr="007F7607">
        <w:rPr>
          <w:rFonts w:ascii="Times New Roman" w:hAnsi="Times New Roman"/>
          <w:sz w:val="24"/>
          <w:szCs w:val="24"/>
        </w:rPr>
        <w:t xml:space="preserve"> ce sont des zones non électrifiées</w:t>
      </w:r>
      <w:r w:rsidR="00AB22BE" w:rsidRPr="007F7607">
        <w:rPr>
          <w:rFonts w:ascii="Times New Roman" w:hAnsi="Times New Roman"/>
          <w:sz w:val="24"/>
          <w:szCs w:val="24"/>
        </w:rPr>
        <w:t xml:space="preserve"> </w:t>
      </w:r>
      <w:r w:rsidRPr="007F7607">
        <w:rPr>
          <w:rFonts w:ascii="Times New Roman" w:hAnsi="Times New Roman"/>
          <w:sz w:val="24"/>
          <w:szCs w:val="24"/>
        </w:rPr>
        <w:t>mais qui sont très proches (situées à moins de 7 km) du réseau hydroélectrique, donc qui peuvent êtr</w:t>
      </w:r>
      <w:r w:rsidR="00A8784C" w:rsidRPr="007F7607">
        <w:rPr>
          <w:rFonts w:ascii="Times New Roman" w:hAnsi="Times New Roman"/>
          <w:sz w:val="24"/>
          <w:szCs w:val="24"/>
        </w:rPr>
        <w:t>e électrifiées à moindres coûts ; (ii)</w:t>
      </w:r>
      <w:r w:rsidRPr="007F7607">
        <w:rPr>
          <w:rFonts w:ascii="Times New Roman" w:hAnsi="Times New Roman"/>
          <w:sz w:val="24"/>
          <w:szCs w:val="24"/>
        </w:rPr>
        <w:t xml:space="preserve"> Les zones rurales isolées situées entre 10 km et 50 km du réseau conventionnel ; elles sont à accès difficile et le coût du transport de l'énergie hydroélectrique pour y arriver est prohibitif. Pour ces zones, il est plus réaliste d'envisager des solutions alternatives (groupes électrogène, énergie s</w:t>
      </w:r>
      <w:r w:rsidR="00A8784C" w:rsidRPr="007F7607">
        <w:rPr>
          <w:rFonts w:ascii="Times New Roman" w:hAnsi="Times New Roman"/>
          <w:sz w:val="24"/>
          <w:szCs w:val="24"/>
        </w:rPr>
        <w:t>olaire, éolienne, biomasse,</w:t>
      </w:r>
      <w:r w:rsidR="00A05607" w:rsidRPr="007F7607">
        <w:rPr>
          <w:rFonts w:ascii="Times New Roman" w:hAnsi="Times New Roman"/>
          <w:sz w:val="24"/>
          <w:szCs w:val="24"/>
        </w:rPr>
        <w:t xml:space="preserve"> etc.</w:t>
      </w:r>
      <w:r w:rsidR="00A8784C" w:rsidRPr="007F7607">
        <w:rPr>
          <w:rFonts w:ascii="Times New Roman" w:hAnsi="Times New Roman"/>
          <w:sz w:val="24"/>
          <w:szCs w:val="24"/>
        </w:rPr>
        <w:t>) ; Les campements pygmées se trouvent dans la quasi-totalité dans ces zones ; (</w:t>
      </w:r>
      <w:r w:rsidRPr="007F7607">
        <w:rPr>
          <w:rFonts w:ascii="Times New Roman" w:hAnsi="Times New Roman"/>
          <w:sz w:val="24"/>
          <w:szCs w:val="24"/>
        </w:rPr>
        <w:t>iii) Les zones rurales spécifiques (ZRS) qui, quoique étant isolées, sont situées à proximité des grosses unités industrielles productrices de biomasse où il y a suffisamment de déchets tels que la bagasse, ou à proximité des industries forestières produisant de grosses quantités de biomasse</w:t>
      </w:r>
      <w:r w:rsidR="00A8784C" w:rsidRPr="007F7607">
        <w:rPr>
          <w:rFonts w:ascii="Times New Roman" w:hAnsi="Times New Roman"/>
          <w:sz w:val="24"/>
          <w:szCs w:val="24"/>
        </w:rPr>
        <w:t> ; certains campements pygmées se trouvent dans ces zones</w:t>
      </w:r>
      <w:r w:rsidRPr="007F7607">
        <w:rPr>
          <w:rFonts w:ascii="Times New Roman" w:hAnsi="Times New Roman"/>
          <w:sz w:val="24"/>
          <w:szCs w:val="24"/>
        </w:rPr>
        <w:t>.</w:t>
      </w:r>
    </w:p>
    <w:p w14:paraId="6D7E26A4" w14:textId="77777777" w:rsidR="00A05607" w:rsidRPr="007F7607" w:rsidRDefault="00A05607" w:rsidP="001B2547">
      <w:pPr>
        <w:pStyle w:val="ListParagraph"/>
        <w:ind w:left="0"/>
        <w:jc w:val="both"/>
        <w:rPr>
          <w:rFonts w:ascii="Times New Roman" w:hAnsi="Times New Roman"/>
          <w:sz w:val="24"/>
          <w:szCs w:val="24"/>
        </w:rPr>
      </w:pPr>
    </w:p>
    <w:p w14:paraId="1B9D575E" w14:textId="77777777" w:rsidR="001B2547" w:rsidRPr="007F7607" w:rsidRDefault="009508DA" w:rsidP="001B2547">
      <w:pPr>
        <w:pStyle w:val="ListParagraph"/>
        <w:ind w:left="0"/>
        <w:jc w:val="both"/>
        <w:rPr>
          <w:rFonts w:ascii="Times New Roman" w:hAnsi="Times New Roman"/>
          <w:sz w:val="24"/>
          <w:szCs w:val="24"/>
        </w:rPr>
      </w:pPr>
      <w:r w:rsidRPr="007F7607">
        <w:rPr>
          <w:rFonts w:ascii="Times New Roman" w:hAnsi="Times New Roman"/>
          <w:sz w:val="24"/>
          <w:szCs w:val="24"/>
        </w:rPr>
        <w:t>De manière générale, il n’y a pas de campements Baka</w:t>
      </w:r>
      <w:r w:rsidR="00AB22BE" w:rsidRPr="007F7607">
        <w:rPr>
          <w:rFonts w:ascii="Times New Roman" w:hAnsi="Times New Roman"/>
          <w:sz w:val="24"/>
          <w:szCs w:val="24"/>
        </w:rPr>
        <w:t xml:space="preserve"> </w:t>
      </w:r>
      <w:r w:rsidRPr="007F7607">
        <w:rPr>
          <w:rFonts w:ascii="Times New Roman" w:hAnsi="Times New Roman"/>
          <w:sz w:val="24"/>
          <w:szCs w:val="24"/>
        </w:rPr>
        <w:t>déjà électrifié</w:t>
      </w:r>
      <w:r w:rsidR="00A8784C" w:rsidRPr="007F7607">
        <w:rPr>
          <w:rFonts w:ascii="Times New Roman" w:hAnsi="Times New Roman"/>
          <w:sz w:val="24"/>
          <w:szCs w:val="24"/>
        </w:rPr>
        <w:t>s.</w:t>
      </w:r>
      <w:r w:rsidR="001B2547" w:rsidRPr="007F7607">
        <w:rPr>
          <w:rFonts w:ascii="Times New Roman" w:hAnsi="Times New Roman"/>
          <w:sz w:val="24"/>
          <w:szCs w:val="24"/>
        </w:rPr>
        <w:t xml:space="preserve"> Par ailleurs, les campements pygmées installés dans les villages sont </w:t>
      </w:r>
      <w:r w:rsidR="00A05607" w:rsidRPr="007F7607">
        <w:rPr>
          <w:rFonts w:ascii="Times New Roman" w:hAnsi="Times New Roman"/>
          <w:sz w:val="24"/>
          <w:szCs w:val="24"/>
        </w:rPr>
        <w:t>alignés</w:t>
      </w:r>
      <w:r w:rsidR="001B2547" w:rsidRPr="007F7607">
        <w:rPr>
          <w:rFonts w:ascii="Times New Roman" w:hAnsi="Times New Roman"/>
          <w:sz w:val="24"/>
          <w:szCs w:val="24"/>
        </w:rPr>
        <w:t xml:space="preserve"> le long des axes </w:t>
      </w:r>
      <w:r w:rsidR="00A05607" w:rsidRPr="007F7607">
        <w:rPr>
          <w:rFonts w:ascii="Times New Roman" w:hAnsi="Times New Roman"/>
          <w:sz w:val="24"/>
          <w:szCs w:val="24"/>
        </w:rPr>
        <w:t>routiers :</w:t>
      </w:r>
      <w:r w:rsidR="001B2547" w:rsidRPr="007F7607">
        <w:rPr>
          <w:rFonts w:ascii="Times New Roman" w:hAnsi="Times New Roman"/>
          <w:sz w:val="24"/>
          <w:szCs w:val="24"/>
        </w:rPr>
        <w:t xml:space="preserve"> la distribution de l'énergie électrique nécessite donc de longues lignes, ce qui appelle des linéaires de réseau encore plus importants. Mais dans la plupart des villages où sont intégrés ces peuples, les infrastructures routières sont insuffisantes et particulièrement en mauvais état notamment en saison de pluies. Ceci constitue un problème car les </w:t>
      </w:r>
      <w:r w:rsidR="00C04D20" w:rsidRPr="007F7607">
        <w:rPr>
          <w:rFonts w:ascii="Times New Roman" w:hAnsi="Times New Roman"/>
          <w:sz w:val="24"/>
          <w:szCs w:val="24"/>
        </w:rPr>
        <w:t>équipements</w:t>
      </w:r>
      <w:r w:rsidR="00AB22BE" w:rsidRPr="007F7607">
        <w:rPr>
          <w:rFonts w:ascii="Times New Roman" w:hAnsi="Times New Roman"/>
          <w:sz w:val="24"/>
          <w:szCs w:val="24"/>
        </w:rPr>
        <w:t xml:space="preserve"> </w:t>
      </w:r>
      <w:r w:rsidR="001B2547" w:rsidRPr="007F7607">
        <w:rPr>
          <w:rFonts w:ascii="Times New Roman" w:hAnsi="Times New Roman"/>
          <w:sz w:val="24"/>
          <w:szCs w:val="24"/>
        </w:rPr>
        <w:t xml:space="preserve">doivent être transportés, suivis et entretenus par des techniciens qui ne résident pas forcement dans lesdites localités. </w:t>
      </w:r>
    </w:p>
    <w:p w14:paraId="7E2D794D" w14:textId="77777777" w:rsidR="001B2547" w:rsidRPr="007F7607" w:rsidRDefault="001B2547" w:rsidP="00C57E28">
      <w:pPr>
        <w:pStyle w:val="ListParagraph"/>
        <w:ind w:left="0"/>
        <w:jc w:val="both"/>
        <w:rPr>
          <w:rFonts w:ascii="Times New Roman" w:hAnsi="Times New Roman"/>
          <w:sz w:val="24"/>
          <w:szCs w:val="24"/>
        </w:rPr>
      </w:pPr>
    </w:p>
    <w:p w14:paraId="31937C1B" w14:textId="77777777" w:rsidR="00A20601" w:rsidRPr="007F7607" w:rsidRDefault="00A20601" w:rsidP="00974E6F">
      <w:pPr>
        <w:pStyle w:val="Heading2"/>
        <w:numPr>
          <w:ilvl w:val="1"/>
          <w:numId w:val="18"/>
        </w:numPr>
        <w:rPr>
          <w:rFonts w:ascii="Times New Roman" w:hAnsi="Times New Roman"/>
          <w:sz w:val="24"/>
          <w:szCs w:val="24"/>
          <w:lang w:val="fr-FR"/>
        </w:rPr>
      </w:pPr>
      <w:bookmarkStart w:id="157" w:name="_Toc456629491"/>
      <w:bookmarkStart w:id="158" w:name="_Toc520299051"/>
      <w:r w:rsidRPr="007F7607">
        <w:rPr>
          <w:rFonts w:ascii="Times New Roman" w:hAnsi="Times New Roman"/>
          <w:sz w:val="24"/>
          <w:szCs w:val="24"/>
          <w:lang w:val="fr-FR"/>
        </w:rPr>
        <w:t>Habitat</w:t>
      </w:r>
      <w:bookmarkEnd w:id="157"/>
      <w:bookmarkEnd w:id="158"/>
    </w:p>
    <w:p w14:paraId="020CD87A" w14:textId="77777777" w:rsidR="00A20601" w:rsidRPr="007F7607" w:rsidRDefault="00A20601" w:rsidP="00A20601">
      <w:pPr>
        <w:pStyle w:val="ListParagraph"/>
        <w:ind w:left="0"/>
        <w:jc w:val="both"/>
        <w:rPr>
          <w:rFonts w:ascii="Times New Roman" w:hAnsi="Times New Roman"/>
          <w:sz w:val="24"/>
          <w:szCs w:val="24"/>
        </w:rPr>
      </w:pPr>
    </w:p>
    <w:p w14:paraId="41D96A6E" w14:textId="502C76BD" w:rsidR="00923529" w:rsidRPr="007F7607" w:rsidRDefault="00923529" w:rsidP="00923529">
      <w:pPr>
        <w:pStyle w:val="ListParagraph"/>
        <w:ind w:left="0"/>
        <w:jc w:val="both"/>
        <w:rPr>
          <w:rFonts w:ascii="Times New Roman" w:hAnsi="Times New Roman"/>
          <w:sz w:val="24"/>
          <w:szCs w:val="24"/>
        </w:rPr>
      </w:pPr>
      <w:r w:rsidRPr="007F7607">
        <w:rPr>
          <w:rFonts w:ascii="Times New Roman" w:hAnsi="Times New Roman"/>
          <w:sz w:val="24"/>
          <w:szCs w:val="24"/>
        </w:rPr>
        <w:t xml:space="preserve">Le point commun </w:t>
      </w:r>
      <w:r w:rsidR="00A05607" w:rsidRPr="007F7607">
        <w:rPr>
          <w:rFonts w:ascii="Times New Roman" w:hAnsi="Times New Roman"/>
          <w:sz w:val="24"/>
          <w:szCs w:val="24"/>
        </w:rPr>
        <w:t>de tous les peuples pygmées du Cameroun</w:t>
      </w:r>
      <w:r w:rsidRPr="007F7607">
        <w:rPr>
          <w:rFonts w:ascii="Times New Roman" w:hAnsi="Times New Roman"/>
          <w:sz w:val="24"/>
          <w:szCs w:val="24"/>
        </w:rPr>
        <w:t xml:space="preserve"> est la forme arrondie de la case, l’utilisation de matériaux précaires (feuilles, paille) et la construction réalisée par les femmes.</w:t>
      </w:r>
      <w:r w:rsidR="00AB22BE" w:rsidRPr="007F7607">
        <w:rPr>
          <w:rFonts w:ascii="Times New Roman" w:hAnsi="Times New Roman"/>
          <w:sz w:val="24"/>
          <w:szCs w:val="24"/>
        </w:rPr>
        <w:t xml:space="preserve"> </w:t>
      </w:r>
      <w:r w:rsidRPr="007F7607">
        <w:rPr>
          <w:rFonts w:ascii="Times New Roman" w:hAnsi="Times New Roman"/>
          <w:sz w:val="24"/>
          <w:szCs w:val="24"/>
        </w:rPr>
        <w:t xml:space="preserve">Le lieu d’habitation est généralement appelé campement établi en pleine forêt près d’un cours d’eau. </w:t>
      </w:r>
      <w:r w:rsidRPr="007F7607">
        <w:rPr>
          <w:rFonts w:ascii="Times New Roman" w:hAnsi="Times New Roman"/>
          <w:sz w:val="24"/>
          <w:szCs w:val="24"/>
        </w:rPr>
        <w:lastRenderedPageBreak/>
        <w:t xml:space="preserve">Sur ce lieu est construite des huttes appelées par les pygmées </w:t>
      </w:r>
      <w:r w:rsidR="00A05607" w:rsidRPr="007F7607">
        <w:rPr>
          <w:rFonts w:ascii="Times New Roman" w:hAnsi="Times New Roman"/>
          <w:sz w:val="24"/>
          <w:szCs w:val="24"/>
        </w:rPr>
        <w:t>Baka</w:t>
      </w:r>
      <w:r w:rsidR="005902F5" w:rsidRPr="005902F5">
        <w:rPr>
          <w:rFonts w:ascii="Times New Roman" w:hAnsi="Times New Roman"/>
          <w:sz w:val="24"/>
          <w:szCs w:val="24"/>
        </w:rPr>
        <w:t xml:space="preserve"> « </w:t>
      </w:r>
      <w:proofErr w:type="spellStart"/>
      <w:r w:rsidR="005902F5" w:rsidRPr="005902F5">
        <w:rPr>
          <w:rFonts w:ascii="Times New Roman" w:hAnsi="Times New Roman"/>
          <w:sz w:val="24"/>
          <w:szCs w:val="24"/>
        </w:rPr>
        <w:t>Mongulu</w:t>
      </w:r>
      <w:proofErr w:type="spellEnd"/>
      <w:r w:rsidR="005902F5" w:rsidRPr="005902F5">
        <w:rPr>
          <w:rFonts w:ascii="Times New Roman" w:hAnsi="Times New Roman"/>
          <w:sz w:val="24"/>
          <w:szCs w:val="24"/>
        </w:rPr>
        <w:t xml:space="preserve"> »</w:t>
      </w:r>
      <w:r w:rsidRPr="007F7607">
        <w:rPr>
          <w:rFonts w:ascii="Times New Roman" w:hAnsi="Times New Roman"/>
          <w:sz w:val="24"/>
          <w:szCs w:val="24"/>
        </w:rPr>
        <w:t xml:space="preserve">. C’est une case de forme arrondie avec des sommets en forme de voûte, construite en matériaux provisoires avec des branches de jeunes arbustes défeuillées et des feuilles de marantacées. Il n’y a qu’une seule pièce par hutte et un campement peut en disposer plusieurs selon la taille de la famille. La promiscuité y augmente la chaleur parfois nécessaire pour lutter contre le froid. Le feu y est toujours allumé car il chasse les moustiques et éloigne les animaux féroces. Il n’y a pas de meubles, le lit est constitué de fougères étendues au sol. Les huttes sont construites par les femmes qui transmettent la technique aux jeunes filles. Cet acte donne d‘ailleurs à la femme pygmée une grande responsabilité dans la communauté et les hommes ne peuvent alors prendre de décisions sans la consulter. L’habitat change de plus en plus avec le phénomène de sédentarisation, il est copié le modèle Bantou caractérisé par des cases carrées ou rectangulaire. </w:t>
      </w:r>
    </w:p>
    <w:p w14:paraId="4CD4DAF3" w14:textId="77777777" w:rsidR="00A20601" w:rsidRPr="007F7607" w:rsidRDefault="00A20601" w:rsidP="00C57E28">
      <w:pPr>
        <w:pStyle w:val="ListParagraph"/>
        <w:ind w:left="0"/>
        <w:jc w:val="both"/>
        <w:rPr>
          <w:rFonts w:ascii="Times New Roman" w:hAnsi="Times New Roman"/>
          <w:sz w:val="24"/>
          <w:szCs w:val="24"/>
        </w:rPr>
      </w:pPr>
    </w:p>
    <w:p w14:paraId="1CE076B8" w14:textId="77777777" w:rsidR="00E6626C" w:rsidRPr="007F7607" w:rsidRDefault="00E6626C" w:rsidP="00974E6F">
      <w:pPr>
        <w:pStyle w:val="Heading2"/>
        <w:numPr>
          <w:ilvl w:val="1"/>
          <w:numId w:val="18"/>
        </w:numPr>
        <w:rPr>
          <w:rFonts w:ascii="Times New Roman" w:hAnsi="Times New Roman"/>
          <w:sz w:val="24"/>
          <w:szCs w:val="24"/>
          <w:lang w:val="fr-FR"/>
        </w:rPr>
      </w:pPr>
      <w:bookmarkStart w:id="159" w:name="_Toc482985236"/>
      <w:bookmarkStart w:id="160" w:name="_Toc520299052"/>
      <w:r w:rsidRPr="007F7607">
        <w:rPr>
          <w:rFonts w:ascii="Times New Roman" w:hAnsi="Times New Roman"/>
          <w:sz w:val="24"/>
          <w:szCs w:val="24"/>
          <w:lang w:val="fr-FR"/>
        </w:rPr>
        <w:t>Relations entre les autochtones et leurs voisins Bantou : Inclusion sociale</w:t>
      </w:r>
      <w:bookmarkEnd w:id="159"/>
      <w:bookmarkEnd w:id="160"/>
    </w:p>
    <w:p w14:paraId="6A372D89" w14:textId="77777777" w:rsidR="00E6626C" w:rsidRPr="007F7607" w:rsidRDefault="00E6626C" w:rsidP="00E6626C">
      <w:pPr>
        <w:pStyle w:val="ListParagraph"/>
        <w:ind w:left="0"/>
        <w:jc w:val="both"/>
        <w:rPr>
          <w:rFonts w:ascii="Times New Roman" w:hAnsi="Times New Roman"/>
          <w:sz w:val="24"/>
          <w:szCs w:val="24"/>
        </w:rPr>
      </w:pPr>
      <w:bookmarkStart w:id="161" w:name="_Toc482985237"/>
    </w:p>
    <w:bookmarkEnd w:id="161"/>
    <w:p w14:paraId="61DABF8D" w14:textId="77777777" w:rsidR="00A05607" w:rsidRPr="007F7607" w:rsidRDefault="00E6626C" w:rsidP="00E6626C">
      <w:pPr>
        <w:pStyle w:val="ListParagraph"/>
        <w:ind w:left="0"/>
        <w:jc w:val="both"/>
        <w:rPr>
          <w:rFonts w:ascii="Times New Roman" w:hAnsi="Times New Roman"/>
          <w:sz w:val="24"/>
          <w:szCs w:val="24"/>
        </w:rPr>
      </w:pPr>
      <w:r w:rsidRPr="007F7607">
        <w:rPr>
          <w:rFonts w:ascii="Times New Roman" w:hAnsi="Times New Roman"/>
          <w:sz w:val="24"/>
          <w:szCs w:val="24"/>
        </w:rPr>
        <w:t xml:space="preserve">À la fois pacifiques et conflictuelles, les relations entre ces </w:t>
      </w:r>
      <w:r w:rsidR="00C341E3" w:rsidRPr="007F7607">
        <w:rPr>
          <w:rFonts w:ascii="Times New Roman" w:hAnsi="Times New Roman"/>
          <w:sz w:val="24"/>
          <w:szCs w:val="24"/>
        </w:rPr>
        <w:t>pygmées et bantous</w:t>
      </w:r>
      <w:r w:rsidRPr="007F7607">
        <w:rPr>
          <w:rFonts w:ascii="Times New Roman" w:hAnsi="Times New Roman"/>
          <w:sz w:val="24"/>
          <w:szCs w:val="24"/>
        </w:rPr>
        <w:t xml:space="preserve"> sont anciennes, complexes, empreintes de complémentarité et de répulsion, de coopération et de rejet. </w:t>
      </w:r>
      <w:r w:rsidR="00C341E3" w:rsidRPr="007F7607">
        <w:rPr>
          <w:rFonts w:ascii="Times New Roman" w:hAnsi="Times New Roman"/>
          <w:sz w:val="24"/>
          <w:szCs w:val="24"/>
        </w:rPr>
        <w:t>Les p</w:t>
      </w:r>
      <w:r w:rsidRPr="007F7607">
        <w:rPr>
          <w:rFonts w:ascii="Times New Roman" w:hAnsi="Times New Roman"/>
          <w:sz w:val="24"/>
          <w:szCs w:val="24"/>
        </w:rPr>
        <w:t xml:space="preserve">ygmées sont victimes de la marginalisation et des préjugés de la part de leurs voisins </w:t>
      </w:r>
      <w:r w:rsidR="00A05607" w:rsidRPr="007F7607">
        <w:rPr>
          <w:rFonts w:ascii="Times New Roman" w:hAnsi="Times New Roman"/>
          <w:sz w:val="24"/>
          <w:szCs w:val="24"/>
        </w:rPr>
        <w:t>bantou</w:t>
      </w:r>
      <w:r w:rsidRPr="007F7607">
        <w:rPr>
          <w:rFonts w:ascii="Times New Roman" w:hAnsi="Times New Roman"/>
          <w:sz w:val="24"/>
          <w:szCs w:val="24"/>
        </w:rPr>
        <w:t xml:space="preserve">. Leur marginalisation est marquée par la domination et l'asservissement exercés par les </w:t>
      </w:r>
      <w:r w:rsidR="00A05607" w:rsidRPr="007F7607">
        <w:rPr>
          <w:rFonts w:ascii="Times New Roman" w:hAnsi="Times New Roman"/>
          <w:sz w:val="24"/>
          <w:szCs w:val="24"/>
        </w:rPr>
        <w:t xml:space="preserve">bantous </w:t>
      </w:r>
      <w:r w:rsidRPr="007F7607">
        <w:rPr>
          <w:rFonts w:ascii="Times New Roman" w:hAnsi="Times New Roman"/>
          <w:sz w:val="24"/>
          <w:szCs w:val="24"/>
        </w:rPr>
        <w:t xml:space="preserve">qui leur attribuent les préjugés. Les </w:t>
      </w:r>
      <w:r w:rsidR="00A05607" w:rsidRPr="007F7607">
        <w:rPr>
          <w:rFonts w:ascii="Times New Roman" w:hAnsi="Times New Roman"/>
          <w:sz w:val="24"/>
          <w:szCs w:val="24"/>
        </w:rPr>
        <w:t xml:space="preserve">bantous </w:t>
      </w:r>
      <w:r w:rsidRPr="007F7607">
        <w:rPr>
          <w:rFonts w:ascii="Times New Roman" w:hAnsi="Times New Roman"/>
          <w:sz w:val="24"/>
          <w:szCs w:val="24"/>
        </w:rPr>
        <w:t xml:space="preserve">contrôlent l'ensemble des circuits d'échanges et de collaboration avec les </w:t>
      </w:r>
      <w:r w:rsidR="00C341E3" w:rsidRPr="007F7607">
        <w:rPr>
          <w:rFonts w:ascii="Times New Roman" w:hAnsi="Times New Roman"/>
          <w:sz w:val="24"/>
          <w:szCs w:val="24"/>
        </w:rPr>
        <w:t>p</w:t>
      </w:r>
      <w:r w:rsidRPr="007F7607">
        <w:rPr>
          <w:rFonts w:ascii="Times New Roman" w:hAnsi="Times New Roman"/>
          <w:sz w:val="24"/>
          <w:szCs w:val="24"/>
        </w:rPr>
        <w:t xml:space="preserve">ygmées. </w:t>
      </w:r>
    </w:p>
    <w:p w14:paraId="1FF37BCF" w14:textId="77777777" w:rsidR="00A05607" w:rsidRPr="007F7607" w:rsidRDefault="00A05607" w:rsidP="00E6626C">
      <w:pPr>
        <w:pStyle w:val="ListParagraph"/>
        <w:ind w:left="0"/>
        <w:jc w:val="both"/>
        <w:rPr>
          <w:rFonts w:ascii="Times New Roman" w:hAnsi="Times New Roman"/>
          <w:sz w:val="24"/>
          <w:szCs w:val="24"/>
        </w:rPr>
      </w:pPr>
    </w:p>
    <w:p w14:paraId="5AE18A24" w14:textId="77777777" w:rsidR="00E6626C" w:rsidRPr="007F7607" w:rsidRDefault="00E6626C" w:rsidP="00E6626C">
      <w:pPr>
        <w:pStyle w:val="ListParagraph"/>
        <w:ind w:left="0"/>
        <w:jc w:val="both"/>
        <w:rPr>
          <w:rFonts w:ascii="Times New Roman" w:hAnsi="Times New Roman"/>
          <w:sz w:val="24"/>
          <w:szCs w:val="24"/>
        </w:rPr>
      </w:pPr>
      <w:r w:rsidRPr="007F7607">
        <w:rPr>
          <w:rFonts w:ascii="Times New Roman" w:hAnsi="Times New Roman"/>
          <w:sz w:val="24"/>
          <w:szCs w:val="24"/>
        </w:rPr>
        <w:t xml:space="preserve">Le système d'alliance entre les deux groupes continue d’être fondé sur le troc et la réciprocité des besoins et des services. Les </w:t>
      </w:r>
      <w:r w:rsidR="00C341E3" w:rsidRPr="007F7607">
        <w:rPr>
          <w:rFonts w:ascii="Times New Roman" w:hAnsi="Times New Roman"/>
          <w:sz w:val="24"/>
          <w:szCs w:val="24"/>
        </w:rPr>
        <w:t>p</w:t>
      </w:r>
      <w:r w:rsidRPr="007F7607">
        <w:rPr>
          <w:rFonts w:ascii="Times New Roman" w:hAnsi="Times New Roman"/>
          <w:sz w:val="24"/>
          <w:szCs w:val="24"/>
        </w:rPr>
        <w:t xml:space="preserve">ygmées </w:t>
      </w:r>
      <w:r w:rsidR="00C341E3" w:rsidRPr="007F7607">
        <w:rPr>
          <w:rFonts w:ascii="Times New Roman" w:hAnsi="Times New Roman"/>
          <w:sz w:val="24"/>
          <w:szCs w:val="24"/>
        </w:rPr>
        <w:t>offrent aux b</w:t>
      </w:r>
      <w:r w:rsidRPr="007F7607">
        <w:rPr>
          <w:rFonts w:ascii="Times New Roman" w:hAnsi="Times New Roman"/>
          <w:sz w:val="24"/>
          <w:szCs w:val="24"/>
        </w:rPr>
        <w:t>antou</w:t>
      </w:r>
      <w:r w:rsidR="00C341E3" w:rsidRPr="007F7607">
        <w:rPr>
          <w:rFonts w:ascii="Times New Roman" w:hAnsi="Times New Roman"/>
          <w:sz w:val="24"/>
          <w:szCs w:val="24"/>
        </w:rPr>
        <w:t>s</w:t>
      </w:r>
      <w:r w:rsidRPr="007F7607">
        <w:rPr>
          <w:rFonts w:ascii="Times New Roman" w:hAnsi="Times New Roman"/>
          <w:sz w:val="24"/>
          <w:szCs w:val="24"/>
        </w:rPr>
        <w:t xml:space="preserve"> leur force physique dans les travaux agricoles, échangent leurs produits de la chasse, de la pêche, de cueillette (chenilles, miel, plantes médicinales, etc.), et d’autres services, contre l’alcool ou des salaires extrêmement bas. On n'hésite pas à parler « d'esclaves » pour les pygmées et de « Maître » pour les </w:t>
      </w:r>
      <w:r w:rsidR="00A05607" w:rsidRPr="007F7607">
        <w:rPr>
          <w:rFonts w:ascii="Times New Roman" w:hAnsi="Times New Roman"/>
          <w:sz w:val="24"/>
          <w:szCs w:val="24"/>
        </w:rPr>
        <w:t>bantous </w:t>
      </w:r>
      <w:r w:rsidRPr="007F7607">
        <w:rPr>
          <w:rFonts w:ascii="Times New Roman" w:hAnsi="Times New Roman"/>
          <w:sz w:val="24"/>
          <w:szCs w:val="24"/>
        </w:rPr>
        <w:t xml:space="preserve">; ces derniers ne considérant plus leurs voisins, que comme une main d'œuvre servile à leur disposition. </w:t>
      </w:r>
    </w:p>
    <w:p w14:paraId="197D6E08" w14:textId="77777777" w:rsidR="00C341E3" w:rsidRPr="007F7607" w:rsidRDefault="00C341E3" w:rsidP="00E6626C">
      <w:pPr>
        <w:pStyle w:val="ListParagraph"/>
        <w:ind w:left="0"/>
        <w:jc w:val="both"/>
        <w:rPr>
          <w:rFonts w:ascii="Times New Roman" w:hAnsi="Times New Roman"/>
          <w:sz w:val="24"/>
          <w:szCs w:val="24"/>
        </w:rPr>
      </w:pPr>
      <w:bookmarkStart w:id="162" w:name="_Toc482985239"/>
    </w:p>
    <w:p w14:paraId="7BF2F268" w14:textId="77777777" w:rsidR="00E6626C" w:rsidRPr="007F7607" w:rsidRDefault="00E6626C" w:rsidP="00974E6F">
      <w:pPr>
        <w:pStyle w:val="Heading2"/>
        <w:numPr>
          <w:ilvl w:val="1"/>
          <w:numId w:val="18"/>
        </w:numPr>
        <w:rPr>
          <w:rFonts w:ascii="Times New Roman" w:hAnsi="Times New Roman"/>
          <w:sz w:val="24"/>
          <w:szCs w:val="24"/>
          <w:lang w:val="fr-FR"/>
        </w:rPr>
      </w:pPr>
      <w:bookmarkStart w:id="163" w:name="_Toc520299053"/>
      <w:r w:rsidRPr="007F7607">
        <w:rPr>
          <w:rFonts w:ascii="Times New Roman" w:hAnsi="Times New Roman"/>
          <w:sz w:val="24"/>
          <w:szCs w:val="24"/>
          <w:lang w:val="fr-FR"/>
        </w:rPr>
        <w:t>Accès à la terre</w:t>
      </w:r>
      <w:bookmarkEnd w:id="162"/>
      <w:bookmarkEnd w:id="163"/>
    </w:p>
    <w:p w14:paraId="324A8741" w14:textId="77777777" w:rsidR="00C341E3" w:rsidRPr="007F7607" w:rsidRDefault="00C341E3" w:rsidP="00E6626C">
      <w:pPr>
        <w:pStyle w:val="ListParagraph"/>
        <w:ind w:left="0"/>
        <w:jc w:val="both"/>
        <w:rPr>
          <w:rFonts w:ascii="Times New Roman" w:hAnsi="Times New Roman"/>
          <w:sz w:val="24"/>
          <w:szCs w:val="24"/>
        </w:rPr>
      </w:pPr>
    </w:p>
    <w:p w14:paraId="70338BAC" w14:textId="77777777" w:rsidR="00A05607" w:rsidRPr="007F7607" w:rsidRDefault="00E6626C" w:rsidP="00E6626C">
      <w:pPr>
        <w:pStyle w:val="ListParagraph"/>
        <w:ind w:left="0"/>
        <w:jc w:val="both"/>
        <w:rPr>
          <w:rFonts w:ascii="Times New Roman" w:hAnsi="Times New Roman"/>
          <w:sz w:val="24"/>
          <w:szCs w:val="24"/>
        </w:rPr>
      </w:pPr>
      <w:r w:rsidRPr="007F7607">
        <w:rPr>
          <w:rFonts w:ascii="Times New Roman" w:hAnsi="Times New Roman"/>
          <w:sz w:val="24"/>
          <w:szCs w:val="24"/>
        </w:rPr>
        <w:t xml:space="preserve">Les </w:t>
      </w:r>
      <w:r w:rsidR="00E64ED5" w:rsidRPr="007F7607">
        <w:rPr>
          <w:rFonts w:ascii="Times New Roman" w:hAnsi="Times New Roman"/>
          <w:sz w:val="24"/>
          <w:szCs w:val="24"/>
        </w:rPr>
        <w:t>p</w:t>
      </w:r>
      <w:r w:rsidRPr="007F7607">
        <w:rPr>
          <w:rFonts w:ascii="Times New Roman" w:hAnsi="Times New Roman"/>
          <w:sz w:val="24"/>
          <w:szCs w:val="24"/>
        </w:rPr>
        <w:t xml:space="preserve">ygmées souffrent des injustices liées à la propriété foncière. En effet, ne possédant pas de terres et non constitués en villages reconnus par l’État du Cameroun. Plusieurs communautés </w:t>
      </w:r>
      <w:r w:rsidR="00E64ED5" w:rsidRPr="007F7607">
        <w:rPr>
          <w:rFonts w:ascii="Times New Roman" w:hAnsi="Times New Roman"/>
          <w:sz w:val="24"/>
          <w:szCs w:val="24"/>
        </w:rPr>
        <w:t>p</w:t>
      </w:r>
      <w:r w:rsidRPr="007F7607">
        <w:rPr>
          <w:rFonts w:ascii="Times New Roman" w:hAnsi="Times New Roman"/>
          <w:sz w:val="24"/>
          <w:szCs w:val="24"/>
        </w:rPr>
        <w:t>ygmées ont été expulsées, parfois avec violence, de leurs terres ancestrales notamment au moment de la création des aires protégées. Ces expulsions ont été faites dans la plupart des cas sans le consentement des concernés et surtout sans indemnisation et recasement. En outre, ces groupes sociaux sont très souvent marginalisés lors de la redistribution des revenus issus des forêts communautaires.</w:t>
      </w:r>
    </w:p>
    <w:p w14:paraId="04823522" w14:textId="77777777" w:rsidR="00A05607" w:rsidRPr="007F7607" w:rsidRDefault="00A05607" w:rsidP="00E6626C">
      <w:pPr>
        <w:pStyle w:val="ListParagraph"/>
        <w:ind w:left="0"/>
        <w:jc w:val="both"/>
        <w:rPr>
          <w:rFonts w:ascii="Times New Roman" w:hAnsi="Times New Roman"/>
          <w:sz w:val="24"/>
          <w:szCs w:val="24"/>
        </w:rPr>
      </w:pPr>
    </w:p>
    <w:p w14:paraId="123CFF58" w14:textId="77777777" w:rsidR="00E6626C" w:rsidRPr="007F7607" w:rsidRDefault="00E6626C" w:rsidP="00E6626C">
      <w:pPr>
        <w:pStyle w:val="ListParagraph"/>
        <w:ind w:left="0"/>
        <w:jc w:val="both"/>
        <w:rPr>
          <w:rFonts w:ascii="Times New Roman" w:hAnsi="Times New Roman"/>
          <w:sz w:val="24"/>
          <w:szCs w:val="24"/>
        </w:rPr>
      </w:pPr>
      <w:r w:rsidRPr="007F7607">
        <w:rPr>
          <w:rFonts w:ascii="Times New Roman" w:hAnsi="Times New Roman"/>
          <w:sz w:val="24"/>
          <w:szCs w:val="24"/>
        </w:rPr>
        <w:t>L’exclusion et la marginalisation des communautés des chasseurs-cueilleurs vis-à-vis des terres et des ressources naturelles menacent leur survie tant écono</w:t>
      </w:r>
      <w:r w:rsidR="00E64ED5" w:rsidRPr="007F7607">
        <w:rPr>
          <w:rFonts w:ascii="Times New Roman" w:hAnsi="Times New Roman"/>
          <w:sz w:val="24"/>
          <w:szCs w:val="24"/>
        </w:rPr>
        <w:t xml:space="preserve">mique que sociale et culturelle. </w:t>
      </w:r>
      <w:r w:rsidRPr="007F7607">
        <w:rPr>
          <w:rFonts w:ascii="Times New Roman" w:hAnsi="Times New Roman"/>
          <w:sz w:val="24"/>
          <w:szCs w:val="24"/>
        </w:rPr>
        <w:t>Le mode d’occupation des espaces par les pygmées et les activités qu’elles mènent en forêts (chasse, cueillette, ramassage, etc.) n’implique pas toujours des investissements visibles. Pourtant, comme ceux qui ont réalisé des investissements, elles perdent la jouissance de leurs droits lorsqu’elles sont expulsées dans le cadre d’une procédure de classement. Il devient alors nécessaire de prendre en considération leur mode de vie dans l’évaluation du préjudice causé suite au classement d’une forêt.</w:t>
      </w:r>
    </w:p>
    <w:p w14:paraId="491C89F7" w14:textId="77777777" w:rsidR="00FC7008" w:rsidRPr="007F7607" w:rsidRDefault="00FC7008" w:rsidP="00C57E28">
      <w:pPr>
        <w:pStyle w:val="ListParagraph"/>
        <w:ind w:left="0"/>
        <w:jc w:val="both"/>
        <w:rPr>
          <w:rFonts w:ascii="Times New Roman" w:hAnsi="Times New Roman"/>
          <w:sz w:val="24"/>
          <w:szCs w:val="24"/>
        </w:rPr>
      </w:pPr>
    </w:p>
    <w:p w14:paraId="66E5AF01" w14:textId="77777777" w:rsidR="00840E84" w:rsidRPr="007F7607" w:rsidRDefault="000D5A23" w:rsidP="003E6473">
      <w:pPr>
        <w:pStyle w:val="Heading1"/>
        <w:rPr>
          <w:lang w:val="fr-FR"/>
        </w:rPr>
      </w:pPr>
      <w:bookmarkStart w:id="164" w:name="_Toc520299054"/>
      <w:r w:rsidRPr="007F7607">
        <w:rPr>
          <w:lang w:val="fr-FR"/>
        </w:rPr>
        <w:t>IMPACTS DU PROJET SUR LES POPULATIONS AUTOCHTONES</w:t>
      </w:r>
      <w:bookmarkEnd w:id="164"/>
    </w:p>
    <w:p w14:paraId="1477B73F" w14:textId="77777777" w:rsidR="00840E84" w:rsidRPr="005902F5" w:rsidRDefault="00840E84" w:rsidP="006D2D3A">
      <w:pPr>
        <w:jc w:val="both"/>
        <w:rPr>
          <w:lang w:eastAsia="en-US"/>
        </w:rPr>
      </w:pPr>
    </w:p>
    <w:p w14:paraId="4FBDA55B" w14:textId="77777777" w:rsidR="004546DF" w:rsidRPr="007F7607" w:rsidRDefault="004546DF" w:rsidP="00974E6F">
      <w:pPr>
        <w:pStyle w:val="Heading2"/>
        <w:numPr>
          <w:ilvl w:val="1"/>
          <w:numId w:val="18"/>
        </w:numPr>
        <w:rPr>
          <w:rFonts w:ascii="Times New Roman" w:hAnsi="Times New Roman"/>
          <w:sz w:val="24"/>
          <w:szCs w:val="24"/>
          <w:lang w:val="fr-FR"/>
        </w:rPr>
      </w:pPr>
      <w:bookmarkStart w:id="165" w:name="_Toc520299055"/>
      <w:r w:rsidRPr="007F7607">
        <w:rPr>
          <w:rFonts w:ascii="Times New Roman" w:hAnsi="Times New Roman"/>
          <w:sz w:val="24"/>
          <w:szCs w:val="24"/>
          <w:lang w:val="fr-FR"/>
        </w:rPr>
        <w:t>Impacts du projet</w:t>
      </w:r>
      <w:bookmarkEnd w:id="165"/>
    </w:p>
    <w:p w14:paraId="397D7A1D" w14:textId="77777777" w:rsidR="004546DF" w:rsidRPr="005902F5" w:rsidRDefault="004546DF" w:rsidP="006D2D3A">
      <w:pPr>
        <w:jc w:val="both"/>
        <w:rPr>
          <w:lang w:eastAsia="en-US"/>
        </w:rPr>
      </w:pPr>
    </w:p>
    <w:p w14:paraId="1DC26D26" w14:textId="12584E3E" w:rsidR="00F661EB" w:rsidRPr="007F7607" w:rsidRDefault="00E07790" w:rsidP="00F661EB">
      <w:pPr>
        <w:jc w:val="both"/>
        <w:rPr>
          <w:lang w:eastAsia="en-US"/>
        </w:rPr>
      </w:pPr>
      <w:r w:rsidRPr="007F7607">
        <w:rPr>
          <w:lang w:eastAsia="en-US"/>
        </w:rPr>
        <w:t>Les impacts du projet sur les populations autochtones pygmées sont liés à la mise en œuvre de</w:t>
      </w:r>
      <w:r w:rsidR="00180E62" w:rsidRPr="007F7607">
        <w:rPr>
          <w:lang w:eastAsia="en-US"/>
        </w:rPr>
        <w:t xml:space="preserve"> la </w:t>
      </w:r>
      <w:r w:rsidRPr="007F7607">
        <w:rPr>
          <w:lang w:eastAsia="en-US"/>
        </w:rPr>
        <w:t>composante</w:t>
      </w:r>
      <w:r w:rsidR="00180E62" w:rsidRPr="007F7607">
        <w:rPr>
          <w:lang w:eastAsia="en-US"/>
        </w:rPr>
        <w:t xml:space="preserve"> 1</w:t>
      </w:r>
      <w:r w:rsidRPr="007F7607">
        <w:rPr>
          <w:lang w:eastAsia="en-US"/>
        </w:rPr>
        <w:t xml:space="preserve"> relative à </w:t>
      </w:r>
      <w:r w:rsidR="00180E62" w:rsidRPr="007F7607">
        <w:rPr>
          <w:lang w:eastAsia="en-US"/>
        </w:rPr>
        <w:t xml:space="preserve">l’électrification Rurale par Extension de Réseaux, </w:t>
      </w:r>
      <w:r w:rsidR="00D36899" w:rsidRPr="007F7607">
        <w:rPr>
          <w:lang w:eastAsia="en-US"/>
        </w:rPr>
        <w:t xml:space="preserve">de la composante 2 </w:t>
      </w:r>
      <w:r w:rsidR="00D36899" w:rsidRPr="007F7607">
        <w:rPr>
          <w:lang w:eastAsia="en-US"/>
        </w:rPr>
        <w:lastRenderedPageBreak/>
        <w:t xml:space="preserve">portant sur l’électrification rurale décentralisée (ERD) et </w:t>
      </w:r>
      <w:r w:rsidR="00180E62" w:rsidRPr="007F7607">
        <w:rPr>
          <w:lang w:eastAsia="en-US"/>
        </w:rPr>
        <w:t xml:space="preserve">de la composante </w:t>
      </w:r>
      <w:r w:rsidR="00D36899" w:rsidRPr="007F7607">
        <w:rPr>
          <w:lang w:eastAsia="en-US"/>
        </w:rPr>
        <w:t>3</w:t>
      </w:r>
      <w:r w:rsidR="00180E62" w:rsidRPr="007F7607">
        <w:rPr>
          <w:lang w:eastAsia="en-US"/>
        </w:rPr>
        <w:t>relative au préfinancement des branchements dans les nouvelles localités et densification dans les localités existantes</w:t>
      </w:r>
      <w:r w:rsidRPr="007F7607">
        <w:rPr>
          <w:lang w:eastAsia="en-US"/>
        </w:rPr>
        <w:t xml:space="preserve">. Les impacts positifs et négatifs potentiels </w:t>
      </w:r>
      <w:r w:rsidR="004F7F7C" w:rsidRPr="007F7607">
        <w:rPr>
          <w:lang w:eastAsia="en-US"/>
        </w:rPr>
        <w:t xml:space="preserve">spécifiques pour les actions envisagées dans le cadre du projet </w:t>
      </w:r>
      <w:r w:rsidRPr="007F7607">
        <w:rPr>
          <w:lang w:eastAsia="en-US"/>
        </w:rPr>
        <w:t xml:space="preserve">sont résumés dans le tableau </w:t>
      </w:r>
      <w:r w:rsidR="00AD3826" w:rsidRPr="007F7607">
        <w:rPr>
          <w:lang w:eastAsia="en-US"/>
        </w:rPr>
        <w:t>3</w:t>
      </w:r>
      <w:r w:rsidR="004546DF" w:rsidRPr="007F7607">
        <w:rPr>
          <w:lang w:eastAsia="en-US"/>
        </w:rPr>
        <w:t>.</w:t>
      </w:r>
    </w:p>
    <w:p w14:paraId="46E210A3" w14:textId="77777777" w:rsidR="00F661EB" w:rsidRPr="007F7607" w:rsidRDefault="00F661EB" w:rsidP="00F661EB">
      <w:pPr>
        <w:jc w:val="both"/>
        <w:rPr>
          <w:lang w:eastAsia="en-US"/>
        </w:rPr>
      </w:pPr>
    </w:p>
    <w:p w14:paraId="69A52224" w14:textId="60BE69E0" w:rsidR="00F661EB" w:rsidRPr="007F7607" w:rsidRDefault="00F661EB" w:rsidP="00F661EB">
      <w:pPr>
        <w:jc w:val="both"/>
        <w:rPr>
          <w:lang w:eastAsia="en-US"/>
        </w:rPr>
      </w:pPr>
      <w:r w:rsidRPr="007F7607">
        <w:rPr>
          <w:lang w:eastAsia="en-US"/>
        </w:rPr>
        <w:t>D’une manière générale</w:t>
      </w:r>
      <w:r w:rsidR="004F7F7C" w:rsidRPr="007F7607">
        <w:rPr>
          <w:lang w:eastAsia="en-US"/>
        </w:rPr>
        <w:t xml:space="preserve">, </w:t>
      </w:r>
      <w:r w:rsidRPr="007F7607">
        <w:rPr>
          <w:lang w:eastAsia="en-US"/>
        </w:rPr>
        <w:t xml:space="preserve">le principal impact positif du </w:t>
      </w:r>
      <w:r w:rsidR="00D36899" w:rsidRPr="007F7607">
        <w:rPr>
          <w:lang w:eastAsia="en-US"/>
        </w:rPr>
        <w:t xml:space="preserve">projet </w:t>
      </w:r>
      <w:r w:rsidRPr="007F7607">
        <w:rPr>
          <w:lang w:eastAsia="en-US"/>
        </w:rPr>
        <w:t>porte sur l’a</w:t>
      </w:r>
      <w:r w:rsidR="004F7F7C" w:rsidRPr="007F7607">
        <w:rPr>
          <w:lang w:eastAsia="en-US"/>
        </w:rPr>
        <w:t xml:space="preserve">ccès à l’emploi </w:t>
      </w:r>
      <w:r w:rsidRPr="007F7607">
        <w:rPr>
          <w:lang w:eastAsia="en-US"/>
        </w:rPr>
        <w:t>des</w:t>
      </w:r>
      <w:r w:rsidR="004F7F7C" w:rsidRPr="007F7607">
        <w:rPr>
          <w:lang w:eastAsia="en-US"/>
        </w:rPr>
        <w:t xml:space="preserve"> populations pygmées suite au recrutement de la main d’œuvre locale</w:t>
      </w:r>
      <w:r w:rsidR="004F7F7C" w:rsidRPr="005902F5">
        <w:rPr>
          <w:lang w:eastAsia="en-US"/>
        </w:rPr>
        <w:t>. En effet, les entreprises des travaux devront avoir dans leur clause l’obligation d’accorder la priorité de recrutement local aux pygmées. Cette opportunité constituera une source de revenus (journaliers et/ou mensuels) non négligeable aux ménages, qui d</w:t>
      </w:r>
      <w:r w:rsidR="004F7F7C" w:rsidRPr="007F7607">
        <w:rPr>
          <w:lang w:eastAsia="en-US"/>
        </w:rPr>
        <w:t xml:space="preserve">épendent de plus en plus des échanges en numéraire compte tenu de l’environnement dans lequel ils se trouvent actuellement. </w:t>
      </w:r>
      <w:r w:rsidRPr="007F7607">
        <w:rPr>
          <w:lang w:eastAsia="en-US"/>
        </w:rPr>
        <w:t>Mais cet impact ne sera optimisé que si des actions d’information et de sensibilisation sur les opportunités d’emplois offertes par le projet sont fortement menées au niveau des campements pygmées.</w:t>
      </w:r>
      <w:r w:rsidR="00AB22BE" w:rsidRPr="007F7607">
        <w:rPr>
          <w:lang w:eastAsia="en-US"/>
        </w:rPr>
        <w:t xml:space="preserve"> </w:t>
      </w:r>
      <w:r w:rsidR="00A37A8A" w:rsidRPr="007F7607">
        <w:rPr>
          <w:lang w:eastAsia="en-US"/>
        </w:rPr>
        <w:t xml:space="preserve">Il y également un impact en ce qui concerne l’électrification des villages pygmées. Ce projet est une réelle opportunité pour que les zones habitées par les pygmées, actuellement très mal desservies par le réseau électrique national, soient connectées. Le présent projet, dans le cadre du quota de ses sous-projets alloués aux populations autochtones, devra intégrer une campagne d’électrification desdites zones. </w:t>
      </w:r>
      <w:r w:rsidRPr="007F7607">
        <w:rPr>
          <w:lang w:eastAsia="en-US"/>
        </w:rPr>
        <w:t xml:space="preserve">Quant </w:t>
      </w:r>
      <w:r w:rsidR="00A37A8A" w:rsidRPr="007F7607">
        <w:rPr>
          <w:lang w:eastAsia="en-US"/>
        </w:rPr>
        <w:t>à l’</w:t>
      </w:r>
      <w:r w:rsidRPr="007F7607">
        <w:rPr>
          <w:lang w:eastAsia="en-US"/>
        </w:rPr>
        <w:t>impact négatif, l’afflux des personnes surtout pendant la phase des travaux dans les localités où vivent les pygmées pourrait constituer : (i) une menace pour la santé des membres de ces communautés du fait du risque de propagation des infections sexuellement transmissibles et/ou du VIH/SIDA ; (ii) un risque de développement de la prostitution au sein des campements, de divorces et de grossesses des jeunes filles de ces communautés ; lesquelles pourraient être séduites par l’argent qui circulerait facilement lors des travaux ; (iii) une source de conflits liés au non-respect des us et coutumes de ces communautés par les travailleurs</w:t>
      </w:r>
      <w:r w:rsidR="00033D96" w:rsidRPr="007F7607">
        <w:rPr>
          <w:lang w:eastAsia="en-US"/>
        </w:rPr>
        <w:t xml:space="preserve"> qui pourrait générer des violences basées sur le genre</w:t>
      </w:r>
      <w:r w:rsidRPr="007F7607">
        <w:rPr>
          <w:lang w:eastAsia="en-US"/>
        </w:rPr>
        <w:t>. La principale mesure sera la sensibilisation des travailleurs et de ces communautés sur les risques suscités</w:t>
      </w:r>
      <w:r w:rsidR="00033D96" w:rsidRPr="007F7607">
        <w:rPr>
          <w:lang w:eastAsia="en-US"/>
        </w:rPr>
        <w:t xml:space="preserve"> et l’adoption d’un code de bonne conduite qui sera dûment signé par les employés des entreprises de construction</w:t>
      </w:r>
      <w:r w:rsidRPr="007F7607">
        <w:rPr>
          <w:lang w:eastAsia="en-US"/>
        </w:rPr>
        <w:t>. Tout travailleur qui sera à l’origine d’un de ces risques devra être automatiquement licencié. Cette mention devra clairement figurer dans le règlement intérieur de l’entreprise des travaux et dans le contrat de travail.</w:t>
      </w:r>
      <w:r w:rsidR="00033D96" w:rsidRPr="007F7607">
        <w:rPr>
          <w:lang w:eastAsia="en-US"/>
        </w:rPr>
        <w:t xml:space="preserve"> Par ailleurs, la structure du mécanisme de gestion des plaintes à mettre en œuvre devra prendre en compte toutes formes de systèmes d’alerte conformes à la culture des peuples autochtones afin de dénoncer au plus vite les déviances.</w:t>
      </w:r>
    </w:p>
    <w:p w14:paraId="7F1BB29D" w14:textId="77777777" w:rsidR="00E136FB" w:rsidRPr="007F7607" w:rsidRDefault="00E136FB" w:rsidP="00F661EB">
      <w:pPr>
        <w:jc w:val="both"/>
        <w:rPr>
          <w:lang w:eastAsia="en-US"/>
        </w:rPr>
      </w:pPr>
    </w:p>
    <w:p w14:paraId="64A034AF" w14:textId="77777777" w:rsidR="00E07790" w:rsidRPr="005902F5" w:rsidRDefault="00E07790" w:rsidP="005216A6">
      <w:pPr>
        <w:pStyle w:val="Caption"/>
        <w:rPr>
          <w:rFonts w:ascii="Times New Roman" w:hAnsi="Times New Roman"/>
          <w:sz w:val="24"/>
          <w:lang w:val="fr-FR"/>
        </w:rPr>
      </w:pPr>
      <w:bookmarkStart w:id="166" w:name="_Toc517683778"/>
      <w:bookmarkStart w:id="167" w:name="_Toc518289154"/>
      <w:r w:rsidRPr="007F7607">
        <w:rPr>
          <w:rFonts w:ascii="Times New Roman" w:hAnsi="Times New Roman"/>
          <w:sz w:val="24"/>
          <w:lang w:val="fr-FR"/>
        </w:rPr>
        <w:t xml:space="preserve">Tableau </w:t>
      </w:r>
      <w:r w:rsidR="00C26946" w:rsidRPr="007F7607">
        <w:rPr>
          <w:rFonts w:ascii="Times New Roman" w:hAnsi="Times New Roman"/>
          <w:sz w:val="24"/>
          <w:lang w:val="fr-FR"/>
        </w:rPr>
        <w:fldChar w:fldCharType="begin"/>
      </w:r>
      <w:r w:rsidRPr="007F7607">
        <w:rPr>
          <w:rFonts w:ascii="Times New Roman" w:hAnsi="Times New Roman"/>
          <w:sz w:val="24"/>
          <w:lang w:val="fr-FR"/>
        </w:rPr>
        <w:instrText xml:space="preserve"> SEQ Tableau \* ARABIC </w:instrText>
      </w:r>
      <w:r w:rsidR="00C26946" w:rsidRPr="007F7607">
        <w:rPr>
          <w:rFonts w:ascii="Times New Roman" w:hAnsi="Times New Roman"/>
          <w:sz w:val="24"/>
          <w:lang w:val="fr-FR"/>
        </w:rPr>
        <w:fldChar w:fldCharType="separate"/>
      </w:r>
      <w:r w:rsidR="000B3A0A" w:rsidRPr="007F7607">
        <w:rPr>
          <w:rFonts w:ascii="Times New Roman" w:hAnsi="Times New Roman"/>
          <w:sz w:val="24"/>
          <w:lang w:val="fr-FR"/>
        </w:rPr>
        <w:t>3</w:t>
      </w:r>
      <w:r w:rsidR="00C26946" w:rsidRPr="007F7607">
        <w:rPr>
          <w:rFonts w:ascii="Times New Roman" w:hAnsi="Times New Roman"/>
          <w:sz w:val="24"/>
          <w:lang w:val="fr-FR"/>
        </w:rPr>
        <w:fldChar w:fldCharType="end"/>
      </w:r>
      <w:r w:rsidRPr="005902F5">
        <w:rPr>
          <w:rFonts w:ascii="Times New Roman" w:hAnsi="Times New Roman"/>
          <w:sz w:val="24"/>
          <w:lang w:val="fr-FR"/>
        </w:rPr>
        <w:t>: Impacts positifs et négatifs potentiels du projet et recommandations</w:t>
      </w:r>
      <w:bookmarkEnd w:id="166"/>
      <w:bookmarkEnd w:id="167"/>
    </w:p>
    <w:p w14:paraId="7111FCF5" w14:textId="77777777" w:rsidR="00180E62" w:rsidRPr="005902F5" w:rsidRDefault="00180E62" w:rsidP="00E0779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2215"/>
        <w:gridCol w:w="2215"/>
        <w:gridCol w:w="1902"/>
      </w:tblGrid>
      <w:tr w:rsidR="002A7F65" w:rsidRPr="007F7607" w14:paraId="3E50F108" w14:textId="77777777" w:rsidTr="00974E6F">
        <w:tc>
          <w:tcPr>
            <w:tcW w:w="1612" w:type="pct"/>
            <w:shd w:val="clear" w:color="auto" w:fill="D0CECE"/>
          </w:tcPr>
          <w:p w14:paraId="5A22259C" w14:textId="77777777" w:rsidR="00E07790" w:rsidRPr="007F7607" w:rsidRDefault="00E07790" w:rsidP="00745F1F">
            <w:pPr>
              <w:jc w:val="center"/>
              <w:rPr>
                <w:b/>
                <w:sz w:val="20"/>
                <w:szCs w:val="20"/>
              </w:rPr>
            </w:pPr>
            <w:r w:rsidRPr="007F7607">
              <w:rPr>
                <w:b/>
                <w:sz w:val="20"/>
                <w:szCs w:val="20"/>
              </w:rPr>
              <w:t>Actions du projet</w:t>
            </w:r>
          </w:p>
        </w:tc>
        <w:tc>
          <w:tcPr>
            <w:tcW w:w="1185" w:type="pct"/>
            <w:shd w:val="clear" w:color="auto" w:fill="D0CECE"/>
          </w:tcPr>
          <w:p w14:paraId="6B09AD02" w14:textId="77777777" w:rsidR="00E07790" w:rsidRPr="007F7607" w:rsidRDefault="00E07790" w:rsidP="00745F1F">
            <w:pPr>
              <w:jc w:val="center"/>
              <w:rPr>
                <w:b/>
                <w:sz w:val="20"/>
                <w:szCs w:val="20"/>
              </w:rPr>
            </w:pPr>
            <w:r w:rsidRPr="007F7607">
              <w:rPr>
                <w:b/>
                <w:sz w:val="20"/>
                <w:szCs w:val="20"/>
              </w:rPr>
              <w:t>Impacts positifs potentiels</w:t>
            </w:r>
          </w:p>
        </w:tc>
        <w:tc>
          <w:tcPr>
            <w:tcW w:w="1185" w:type="pct"/>
            <w:shd w:val="clear" w:color="auto" w:fill="D0CECE"/>
          </w:tcPr>
          <w:p w14:paraId="6D3F0FAC" w14:textId="77777777" w:rsidR="00E07790" w:rsidRPr="007F7607" w:rsidRDefault="00E07790" w:rsidP="00745F1F">
            <w:pPr>
              <w:jc w:val="center"/>
              <w:rPr>
                <w:b/>
                <w:sz w:val="20"/>
                <w:szCs w:val="20"/>
              </w:rPr>
            </w:pPr>
            <w:r w:rsidRPr="007F7607">
              <w:rPr>
                <w:b/>
                <w:sz w:val="20"/>
                <w:szCs w:val="20"/>
              </w:rPr>
              <w:t>Impacts négatifs potentiels</w:t>
            </w:r>
          </w:p>
        </w:tc>
        <w:tc>
          <w:tcPr>
            <w:tcW w:w="1018" w:type="pct"/>
            <w:shd w:val="clear" w:color="auto" w:fill="D0CECE"/>
          </w:tcPr>
          <w:p w14:paraId="274933B2" w14:textId="77777777" w:rsidR="00E07790" w:rsidRPr="007F7607" w:rsidRDefault="00E07790" w:rsidP="00745F1F">
            <w:pPr>
              <w:jc w:val="center"/>
              <w:rPr>
                <w:b/>
                <w:sz w:val="20"/>
                <w:szCs w:val="20"/>
              </w:rPr>
            </w:pPr>
            <w:r w:rsidRPr="007F7607">
              <w:rPr>
                <w:b/>
                <w:sz w:val="20"/>
                <w:szCs w:val="20"/>
              </w:rPr>
              <w:t>Recommandations</w:t>
            </w:r>
          </w:p>
        </w:tc>
      </w:tr>
      <w:tr w:rsidR="00A37A8A" w:rsidRPr="007F7607" w14:paraId="0B32F7FD" w14:textId="77777777" w:rsidTr="002A7F65">
        <w:tc>
          <w:tcPr>
            <w:tcW w:w="1612" w:type="pct"/>
            <w:vMerge w:val="restart"/>
            <w:shd w:val="clear" w:color="auto" w:fill="auto"/>
          </w:tcPr>
          <w:p w14:paraId="423B90AE" w14:textId="77777777" w:rsidR="00A37A8A" w:rsidRPr="007F7607" w:rsidRDefault="00A37A8A" w:rsidP="00AB3D9D">
            <w:pPr>
              <w:rPr>
                <w:sz w:val="20"/>
                <w:szCs w:val="20"/>
              </w:rPr>
            </w:pPr>
            <w:r w:rsidRPr="007F7607">
              <w:rPr>
                <w:sz w:val="20"/>
                <w:szCs w:val="20"/>
              </w:rPr>
              <w:t>Électrification par extension de réseaux de nouvelles localités rurales</w:t>
            </w:r>
          </w:p>
        </w:tc>
        <w:tc>
          <w:tcPr>
            <w:tcW w:w="1185" w:type="pct"/>
            <w:vMerge w:val="restart"/>
            <w:shd w:val="clear" w:color="auto" w:fill="auto"/>
          </w:tcPr>
          <w:p w14:paraId="022A35B6" w14:textId="0E8ADDF0" w:rsidR="00A37A8A" w:rsidRPr="007F7607" w:rsidRDefault="00A37A8A" w:rsidP="00F00B6F">
            <w:pPr>
              <w:rPr>
                <w:sz w:val="20"/>
                <w:szCs w:val="20"/>
              </w:rPr>
            </w:pPr>
            <w:r w:rsidRPr="007F7607">
              <w:rPr>
                <w:sz w:val="20"/>
                <w:szCs w:val="20"/>
              </w:rPr>
              <w:t xml:space="preserve">Amélioration des conditions d’éclairage dans les campements pygmées </w:t>
            </w:r>
          </w:p>
        </w:tc>
        <w:tc>
          <w:tcPr>
            <w:tcW w:w="1185" w:type="pct"/>
            <w:shd w:val="clear" w:color="auto" w:fill="auto"/>
          </w:tcPr>
          <w:p w14:paraId="285B3A12" w14:textId="77777777" w:rsidR="00A37A8A" w:rsidRPr="007F7607" w:rsidRDefault="00A37A8A" w:rsidP="005F7CC4">
            <w:pPr>
              <w:rPr>
                <w:sz w:val="20"/>
                <w:szCs w:val="20"/>
              </w:rPr>
            </w:pPr>
            <w:r w:rsidRPr="007F7607">
              <w:rPr>
                <w:sz w:val="20"/>
                <w:szCs w:val="20"/>
                <w:lang w:eastAsia="en-US"/>
              </w:rPr>
              <w:t>Destruction de la végétation et donc de certaines espèces végétales utiles pour l’alimentation, la pharmacopée traditionnelle chez les pygmées</w:t>
            </w:r>
          </w:p>
        </w:tc>
        <w:tc>
          <w:tcPr>
            <w:tcW w:w="1018" w:type="pct"/>
            <w:shd w:val="clear" w:color="auto" w:fill="auto"/>
          </w:tcPr>
          <w:p w14:paraId="4ECF8BCC" w14:textId="77777777" w:rsidR="00A37A8A" w:rsidRPr="007F7607" w:rsidRDefault="00A37A8A" w:rsidP="003F0862">
            <w:pPr>
              <w:rPr>
                <w:sz w:val="20"/>
                <w:szCs w:val="20"/>
              </w:rPr>
            </w:pPr>
            <w:r w:rsidRPr="007F7607">
              <w:rPr>
                <w:sz w:val="20"/>
                <w:szCs w:val="20"/>
              </w:rPr>
              <w:t>Associer les pygmées dans les opérations d’inventaire floristique dans les emprises des travaux</w:t>
            </w:r>
          </w:p>
        </w:tc>
      </w:tr>
      <w:tr w:rsidR="00A37A8A" w:rsidRPr="007F7607" w14:paraId="64C5F8F5" w14:textId="77777777" w:rsidTr="002A7F65">
        <w:tc>
          <w:tcPr>
            <w:tcW w:w="1612" w:type="pct"/>
            <w:vMerge/>
            <w:shd w:val="clear" w:color="auto" w:fill="auto"/>
          </w:tcPr>
          <w:p w14:paraId="3D606772" w14:textId="77777777" w:rsidR="00A37A8A" w:rsidRPr="007F7607" w:rsidRDefault="00A37A8A" w:rsidP="00AB3D9D">
            <w:pPr>
              <w:rPr>
                <w:sz w:val="20"/>
                <w:szCs w:val="20"/>
              </w:rPr>
            </w:pPr>
          </w:p>
        </w:tc>
        <w:tc>
          <w:tcPr>
            <w:tcW w:w="1185" w:type="pct"/>
            <w:vMerge/>
            <w:shd w:val="clear" w:color="auto" w:fill="auto"/>
          </w:tcPr>
          <w:p w14:paraId="366D65A5" w14:textId="77777777" w:rsidR="00A37A8A" w:rsidRPr="007F7607" w:rsidRDefault="00A37A8A" w:rsidP="00AB3D9D">
            <w:pPr>
              <w:rPr>
                <w:sz w:val="20"/>
                <w:szCs w:val="20"/>
              </w:rPr>
            </w:pPr>
          </w:p>
        </w:tc>
        <w:tc>
          <w:tcPr>
            <w:tcW w:w="1185" w:type="pct"/>
            <w:shd w:val="clear" w:color="auto" w:fill="auto"/>
          </w:tcPr>
          <w:p w14:paraId="62A0464A" w14:textId="0070F05F" w:rsidR="00A37A8A" w:rsidRPr="007F7607" w:rsidRDefault="00A37A8A" w:rsidP="00F00B6F">
            <w:pPr>
              <w:rPr>
                <w:sz w:val="20"/>
                <w:szCs w:val="20"/>
                <w:lang w:eastAsia="en-US"/>
              </w:rPr>
            </w:pPr>
            <w:r w:rsidRPr="007F7607">
              <w:rPr>
                <w:sz w:val="20"/>
                <w:szCs w:val="20"/>
                <w:lang w:eastAsia="en-US"/>
              </w:rPr>
              <w:t>Risque de déplacement involontaire des communautés pygmées dont les campements seraient installés sur l’emprise des lignes</w:t>
            </w:r>
          </w:p>
        </w:tc>
        <w:tc>
          <w:tcPr>
            <w:tcW w:w="1018" w:type="pct"/>
            <w:shd w:val="clear" w:color="auto" w:fill="auto"/>
          </w:tcPr>
          <w:p w14:paraId="39B565B1" w14:textId="77777777" w:rsidR="00A37A8A" w:rsidRPr="007F7607" w:rsidRDefault="00A37A8A" w:rsidP="003F0862">
            <w:pPr>
              <w:rPr>
                <w:sz w:val="20"/>
                <w:szCs w:val="20"/>
                <w:lang w:eastAsia="en-US"/>
              </w:rPr>
            </w:pPr>
            <w:r w:rsidRPr="007F7607">
              <w:rPr>
                <w:sz w:val="20"/>
                <w:szCs w:val="20"/>
                <w:lang w:eastAsia="en-US"/>
              </w:rPr>
              <w:t xml:space="preserve">Éviter autant que possible la réinstallation de ces communautés comme indiqué dans le CPR. Au cas contraire, des dispositions devront être prises par le projet pour sécuriser les terroirs, les </w:t>
            </w:r>
            <w:r w:rsidRPr="007F7607">
              <w:rPr>
                <w:sz w:val="20"/>
                <w:szCs w:val="20"/>
                <w:lang w:eastAsia="en-US"/>
              </w:rPr>
              <w:lastRenderedPageBreak/>
              <w:t xml:space="preserve">espaces et les ressources d’une part, et prévenir les conflits pouvant éclater de la compétition autour de l’appropriation de ces espaces et ressources d’autre part. </w:t>
            </w:r>
          </w:p>
          <w:p w14:paraId="7F0B04D9" w14:textId="2E0DEFC9" w:rsidR="00A37A8A" w:rsidRPr="007F7607" w:rsidRDefault="00A37A8A" w:rsidP="003F0862">
            <w:pPr>
              <w:rPr>
                <w:sz w:val="20"/>
                <w:szCs w:val="20"/>
              </w:rPr>
            </w:pPr>
            <w:r w:rsidRPr="007F7607">
              <w:rPr>
                <w:sz w:val="20"/>
                <w:szCs w:val="20"/>
              </w:rPr>
              <w:t>Électrifier tous les campements pygmées situés dans les localités concernées. Compenser en cas de destruction des biens et des cultures, conformément aux résultats d</w:t>
            </w:r>
            <w:r w:rsidR="00482AF5" w:rsidRPr="007F7607">
              <w:rPr>
                <w:sz w:val="20"/>
                <w:szCs w:val="20"/>
              </w:rPr>
              <w:t>u</w:t>
            </w:r>
            <w:r w:rsidRPr="007F7607">
              <w:rPr>
                <w:sz w:val="20"/>
                <w:szCs w:val="20"/>
              </w:rPr>
              <w:t xml:space="preserve"> </w:t>
            </w:r>
            <w:r w:rsidR="005902F5" w:rsidRPr="007F7607">
              <w:rPr>
                <w:sz w:val="20"/>
                <w:szCs w:val="20"/>
              </w:rPr>
              <w:t>Plan d’action</w:t>
            </w:r>
            <w:r w:rsidRPr="007F7607">
              <w:rPr>
                <w:sz w:val="20"/>
                <w:szCs w:val="20"/>
              </w:rPr>
              <w:t xml:space="preserve"> de Réinstallation qui ser</w:t>
            </w:r>
            <w:r w:rsidR="00482AF5" w:rsidRPr="007F7607">
              <w:rPr>
                <w:sz w:val="20"/>
                <w:szCs w:val="20"/>
              </w:rPr>
              <w:t>a</w:t>
            </w:r>
            <w:r w:rsidRPr="007F7607">
              <w:rPr>
                <w:sz w:val="20"/>
                <w:szCs w:val="20"/>
              </w:rPr>
              <w:t xml:space="preserve"> élaboré.</w:t>
            </w:r>
          </w:p>
        </w:tc>
      </w:tr>
      <w:tr w:rsidR="00A37A8A" w:rsidRPr="007F7607" w14:paraId="5D7F8A2B" w14:textId="77777777" w:rsidTr="002A7F65">
        <w:tc>
          <w:tcPr>
            <w:tcW w:w="1612" w:type="pct"/>
            <w:vMerge/>
            <w:shd w:val="clear" w:color="auto" w:fill="auto"/>
          </w:tcPr>
          <w:p w14:paraId="19ECC039" w14:textId="77777777" w:rsidR="00A37A8A" w:rsidRPr="007F7607" w:rsidRDefault="00A37A8A" w:rsidP="00AB3D9D">
            <w:pPr>
              <w:rPr>
                <w:sz w:val="20"/>
                <w:szCs w:val="20"/>
              </w:rPr>
            </w:pPr>
          </w:p>
        </w:tc>
        <w:tc>
          <w:tcPr>
            <w:tcW w:w="1185" w:type="pct"/>
            <w:vMerge/>
            <w:shd w:val="clear" w:color="auto" w:fill="auto"/>
          </w:tcPr>
          <w:p w14:paraId="2A970FCB" w14:textId="77777777" w:rsidR="00A37A8A" w:rsidRPr="007F7607" w:rsidRDefault="00A37A8A" w:rsidP="00AB3D9D">
            <w:pPr>
              <w:rPr>
                <w:sz w:val="20"/>
                <w:szCs w:val="20"/>
              </w:rPr>
            </w:pPr>
          </w:p>
        </w:tc>
        <w:tc>
          <w:tcPr>
            <w:tcW w:w="1185" w:type="pct"/>
            <w:shd w:val="clear" w:color="auto" w:fill="auto"/>
          </w:tcPr>
          <w:p w14:paraId="0045A45C" w14:textId="0E0F77AF" w:rsidR="00A37A8A" w:rsidRPr="007F7607" w:rsidRDefault="00482AF5" w:rsidP="00A37A8A">
            <w:pPr>
              <w:rPr>
                <w:sz w:val="20"/>
                <w:szCs w:val="20"/>
                <w:lang w:eastAsia="en-US"/>
              </w:rPr>
            </w:pPr>
            <w:r w:rsidRPr="007F7607">
              <w:rPr>
                <w:sz w:val="20"/>
                <w:szCs w:val="20"/>
                <w:lang w:eastAsia="en-US"/>
              </w:rPr>
              <w:t>P</w:t>
            </w:r>
            <w:r w:rsidR="00A37A8A" w:rsidRPr="007F7607">
              <w:rPr>
                <w:sz w:val="20"/>
                <w:szCs w:val="20"/>
                <w:lang w:eastAsia="en-US"/>
              </w:rPr>
              <w:t xml:space="preserve">erturbation des mœurs locales, </w:t>
            </w:r>
            <w:r w:rsidR="006F2397" w:rsidRPr="007F7607">
              <w:rPr>
                <w:sz w:val="20"/>
                <w:szCs w:val="20"/>
                <w:lang w:eastAsia="en-US"/>
              </w:rPr>
              <w:t xml:space="preserve">risque de </w:t>
            </w:r>
            <w:r w:rsidR="00A37A8A" w:rsidRPr="007F7607">
              <w:rPr>
                <w:sz w:val="20"/>
                <w:szCs w:val="20"/>
                <w:lang w:eastAsia="en-US"/>
              </w:rPr>
              <w:t>violences basées sur le genre</w:t>
            </w:r>
            <w:r w:rsidR="006F2397" w:rsidRPr="007F7607">
              <w:rPr>
                <w:sz w:val="20"/>
                <w:szCs w:val="20"/>
                <w:lang w:eastAsia="en-US"/>
              </w:rPr>
              <w:t>, vol et criminalité</w:t>
            </w:r>
            <w:r w:rsidR="00A37A8A" w:rsidRPr="007F7607">
              <w:rPr>
                <w:sz w:val="20"/>
                <w:szCs w:val="20"/>
                <w:lang w:eastAsia="en-US"/>
              </w:rPr>
              <w:t xml:space="preserve"> et </w:t>
            </w:r>
            <w:r w:rsidR="006F2397" w:rsidRPr="007F7607">
              <w:rPr>
                <w:sz w:val="20"/>
                <w:szCs w:val="20"/>
                <w:lang w:eastAsia="en-US"/>
              </w:rPr>
              <w:t>de</w:t>
            </w:r>
            <w:r w:rsidR="00A37A8A" w:rsidRPr="007F7607">
              <w:rPr>
                <w:sz w:val="20"/>
                <w:szCs w:val="20"/>
                <w:lang w:eastAsia="en-US"/>
              </w:rPr>
              <w:t xml:space="preserve"> conflits divers</w:t>
            </w:r>
            <w:r w:rsidRPr="007F7607">
              <w:rPr>
                <w:sz w:val="20"/>
                <w:szCs w:val="20"/>
                <w:lang w:eastAsia="en-US"/>
              </w:rPr>
              <w:t xml:space="preserve"> suite à l’afflux des travailleurs</w:t>
            </w:r>
          </w:p>
        </w:tc>
        <w:tc>
          <w:tcPr>
            <w:tcW w:w="1018" w:type="pct"/>
            <w:shd w:val="clear" w:color="auto" w:fill="auto"/>
          </w:tcPr>
          <w:p w14:paraId="0ABF0716" w14:textId="77777777" w:rsidR="00A37A8A" w:rsidRPr="007F7607" w:rsidRDefault="00A37A8A" w:rsidP="003F0862">
            <w:pPr>
              <w:rPr>
                <w:sz w:val="20"/>
                <w:szCs w:val="20"/>
                <w:lang w:eastAsia="en-US"/>
              </w:rPr>
            </w:pPr>
            <w:r w:rsidRPr="007F7607">
              <w:rPr>
                <w:sz w:val="20"/>
                <w:szCs w:val="20"/>
                <w:lang w:eastAsia="en-US"/>
              </w:rPr>
              <w:t>Élaboration et mise en œuvre d’un code de bonne conduite pour les ouvriers, d’un règlement intérieur pour chaque prestataire, d’un mécanisme de gestion des plaintes compatible à la culture des populations autochtones et à la couverture de tous les risques potentiels.</w:t>
            </w:r>
          </w:p>
        </w:tc>
      </w:tr>
      <w:tr w:rsidR="002A7F65" w:rsidRPr="007F7607" w14:paraId="325ED489" w14:textId="77777777" w:rsidTr="002A7F65">
        <w:tc>
          <w:tcPr>
            <w:tcW w:w="1612" w:type="pct"/>
            <w:shd w:val="clear" w:color="auto" w:fill="auto"/>
          </w:tcPr>
          <w:p w14:paraId="00E47E2A" w14:textId="77777777" w:rsidR="00745F1F" w:rsidRPr="007F7607" w:rsidRDefault="00745F1F" w:rsidP="00745F1F">
            <w:pPr>
              <w:rPr>
                <w:sz w:val="20"/>
                <w:szCs w:val="20"/>
              </w:rPr>
            </w:pPr>
            <w:r w:rsidRPr="007F7607">
              <w:rPr>
                <w:sz w:val="20"/>
                <w:szCs w:val="20"/>
              </w:rPr>
              <w:t xml:space="preserve">Renforcements et Extensions des réseaux HTB/HTA/BTA existants pour permettre la sécurisation de l’alimentation des nouveaux villages : Construction de nouveaux postes de répartition HTA et ou des postes sources HTB/HTA, de lignes HTB/HTA, Conversion de réseaux monophasés HTA, Single Wire </w:t>
            </w:r>
            <w:proofErr w:type="spellStart"/>
            <w:r w:rsidRPr="007F7607">
              <w:rPr>
                <w:sz w:val="20"/>
                <w:szCs w:val="20"/>
              </w:rPr>
              <w:t>Earth</w:t>
            </w:r>
            <w:proofErr w:type="spellEnd"/>
            <w:r w:rsidRPr="007F7607">
              <w:rPr>
                <w:sz w:val="20"/>
                <w:szCs w:val="20"/>
              </w:rPr>
              <w:t xml:space="preserve"> Return (SWER) en réseaux triphasés</w:t>
            </w:r>
          </w:p>
        </w:tc>
        <w:tc>
          <w:tcPr>
            <w:tcW w:w="1185" w:type="pct"/>
            <w:shd w:val="clear" w:color="auto" w:fill="auto"/>
          </w:tcPr>
          <w:p w14:paraId="58C8C0B0" w14:textId="026F2FFF" w:rsidR="00745F1F" w:rsidRPr="007F7607" w:rsidRDefault="00745F1F" w:rsidP="00F00B6F">
            <w:pPr>
              <w:rPr>
                <w:sz w:val="20"/>
                <w:szCs w:val="20"/>
              </w:rPr>
            </w:pPr>
            <w:r w:rsidRPr="007F7607">
              <w:rPr>
                <w:sz w:val="20"/>
                <w:szCs w:val="20"/>
              </w:rPr>
              <w:t xml:space="preserve">Amélioration des conditions d’éclairage dans les campements pygmées </w:t>
            </w:r>
          </w:p>
        </w:tc>
        <w:tc>
          <w:tcPr>
            <w:tcW w:w="1185" w:type="pct"/>
            <w:shd w:val="clear" w:color="auto" w:fill="auto"/>
          </w:tcPr>
          <w:p w14:paraId="2894F8F5" w14:textId="77777777" w:rsidR="00745F1F" w:rsidRPr="007F7607" w:rsidRDefault="00745F1F" w:rsidP="005C5C73">
            <w:pPr>
              <w:rPr>
                <w:sz w:val="20"/>
                <w:szCs w:val="20"/>
              </w:rPr>
            </w:pPr>
            <w:r w:rsidRPr="007F7607">
              <w:rPr>
                <w:sz w:val="20"/>
                <w:szCs w:val="20"/>
                <w:lang w:eastAsia="en-US"/>
              </w:rPr>
              <w:t xml:space="preserve">Risque de décharge électrique, des ondes électromagnétiques </w:t>
            </w:r>
            <w:r w:rsidR="00906F51" w:rsidRPr="007F7607">
              <w:rPr>
                <w:sz w:val="20"/>
                <w:szCs w:val="20"/>
                <w:lang w:eastAsia="en-US"/>
              </w:rPr>
              <w:t>autour des zones de chasse que traversent les lignes HTB/HTA/BTA</w:t>
            </w:r>
            <w:r w:rsidRPr="007F7607">
              <w:rPr>
                <w:sz w:val="20"/>
                <w:szCs w:val="20"/>
                <w:lang w:eastAsia="en-US"/>
              </w:rPr>
              <w:t xml:space="preserve"> avec risque d’électrocution </w:t>
            </w:r>
            <w:r w:rsidR="00906F51" w:rsidRPr="007F7607">
              <w:rPr>
                <w:sz w:val="20"/>
                <w:szCs w:val="20"/>
                <w:lang w:eastAsia="en-US"/>
              </w:rPr>
              <w:t>des chasseurs</w:t>
            </w:r>
            <w:r w:rsidRPr="007F7607">
              <w:rPr>
                <w:sz w:val="20"/>
                <w:szCs w:val="20"/>
                <w:lang w:eastAsia="en-US"/>
              </w:rPr>
              <w:t xml:space="preserve"> sous les lignes hautes tensions</w:t>
            </w:r>
          </w:p>
        </w:tc>
        <w:tc>
          <w:tcPr>
            <w:tcW w:w="1018" w:type="pct"/>
            <w:shd w:val="clear" w:color="auto" w:fill="auto"/>
          </w:tcPr>
          <w:p w14:paraId="761F85D9" w14:textId="77777777" w:rsidR="00745F1F" w:rsidRPr="007F7607" w:rsidRDefault="00745F1F" w:rsidP="005F7CC4">
            <w:pPr>
              <w:rPr>
                <w:sz w:val="20"/>
                <w:szCs w:val="20"/>
              </w:rPr>
            </w:pPr>
            <w:r w:rsidRPr="007F7607">
              <w:rPr>
                <w:sz w:val="20"/>
                <w:szCs w:val="20"/>
              </w:rPr>
              <w:t xml:space="preserve">Sensibilisation des </w:t>
            </w:r>
            <w:r w:rsidR="00906F51" w:rsidRPr="007F7607">
              <w:rPr>
                <w:sz w:val="20"/>
                <w:szCs w:val="20"/>
              </w:rPr>
              <w:t xml:space="preserve">pygmées </w:t>
            </w:r>
            <w:r w:rsidRPr="007F7607">
              <w:rPr>
                <w:sz w:val="20"/>
                <w:szCs w:val="20"/>
              </w:rPr>
              <w:t>sur ce risque</w:t>
            </w:r>
          </w:p>
        </w:tc>
      </w:tr>
      <w:tr w:rsidR="002A7F65" w:rsidRPr="007F7607" w14:paraId="22A52883" w14:textId="77777777" w:rsidTr="002A7F65">
        <w:tc>
          <w:tcPr>
            <w:tcW w:w="1612" w:type="pct"/>
            <w:shd w:val="clear" w:color="auto" w:fill="auto"/>
          </w:tcPr>
          <w:p w14:paraId="7B0C6B99" w14:textId="77777777" w:rsidR="00745F1F" w:rsidRPr="007F7607" w:rsidRDefault="00745F1F" w:rsidP="00745F1F">
            <w:pPr>
              <w:rPr>
                <w:sz w:val="20"/>
                <w:szCs w:val="20"/>
              </w:rPr>
            </w:pPr>
            <w:r w:rsidRPr="007F7607">
              <w:rPr>
                <w:sz w:val="20"/>
                <w:szCs w:val="20"/>
              </w:rPr>
              <w:t>Connexion dans 600 nouvelles localités et densification des branchements dans des localités déjà raccordées au réseau et dont le taux d’accès est encore faible</w:t>
            </w:r>
          </w:p>
        </w:tc>
        <w:tc>
          <w:tcPr>
            <w:tcW w:w="1185" w:type="pct"/>
            <w:shd w:val="clear" w:color="auto" w:fill="auto"/>
          </w:tcPr>
          <w:p w14:paraId="2688D900" w14:textId="7E90FEAF" w:rsidR="00745F1F" w:rsidRPr="007F7607" w:rsidRDefault="00745F1F" w:rsidP="00F00B6F">
            <w:pPr>
              <w:rPr>
                <w:sz w:val="20"/>
                <w:szCs w:val="20"/>
              </w:rPr>
            </w:pPr>
            <w:r w:rsidRPr="007F7607">
              <w:rPr>
                <w:sz w:val="20"/>
                <w:szCs w:val="20"/>
              </w:rPr>
              <w:t xml:space="preserve">Amélioration des conditions d’éclairage dans les campements pygmées </w:t>
            </w:r>
          </w:p>
        </w:tc>
        <w:tc>
          <w:tcPr>
            <w:tcW w:w="1185" w:type="pct"/>
            <w:shd w:val="clear" w:color="auto" w:fill="auto"/>
          </w:tcPr>
          <w:p w14:paraId="6AF997C2" w14:textId="77777777" w:rsidR="00745F1F" w:rsidRPr="007F7607" w:rsidRDefault="00745F1F" w:rsidP="005C5C73">
            <w:pPr>
              <w:rPr>
                <w:sz w:val="20"/>
                <w:szCs w:val="20"/>
              </w:rPr>
            </w:pPr>
            <w:r w:rsidRPr="007F7607">
              <w:rPr>
                <w:sz w:val="20"/>
                <w:szCs w:val="20"/>
              </w:rPr>
              <w:t>Risque de conflits entre pygmées et ENEO pour le non règlement éventuel des factures car ces peuples peuvent ne pas disposer d’assez de moyens et même l’habitude peut ne pas leur permettre d’honorer à cet engagement</w:t>
            </w:r>
          </w:p>
        </w:tc>
        <w:tc>
          <w:tcPr>
            <w:tcW w:w="1018" w:type="pct"/>
            <w:shd w:val="clear" w:color="auto" w:fill="auto"/>
          </w:tcPr>
          <w:p w14:paraId="043FE79D" w14:textId="77777777" w:rsidR="00745F1F" w:rsidRPr="007F7607" w:rsidRDefault="00745F1F" w:rsidP="005F7CC4">
            <w:pPr>
              <w:rPr>
                <w:sz w:val="20"/>
                <w:szCs w:val="20"/>
              </w:rPr>
            </w:pPr>
            <w:r w:rsidRPr="007F7607">
              <w:rPr>
                <w:sz w:val="20"/>
                <w:szCs w:val="20"/>
              </w:rPr>
              <w:t>Sensibilisation des ménages pygmées sur les obligations post branchement</w:t>
            </w:r>
          </w:p>
        </w:tc>
      </w:tr>
      <w:tr w:rsidR="002A7F65" w:rsidRPr="007F7607" w14:paraId="49D0578A" w14:textId="77777777" w:rsidTr="002A7F65">
        <w:tc>
          <w:tcPr>
            <w:tcW w:w="1612" w:type="pct"/>
            <w:shd w:val="clear" w:color="auto" w:fill="auto"/>
          </w:tcPr>
          <w:p w14:paraId="350FDF17" w14:textId="77777777" w:rsidR="00745F1F" w:rsidRPr="007F7607" w:rsidRDefault="00745F1F" w:rsidP="00745F1F">
            <w:pPr>
              <w:rPr>
                <w:sz w:val="20"/>
                <w:szCs w:val="20"/>
              </w:rPr>
            </w:pPr>
            <w:r w:rsidRPr="007F7607">
              <w:rPr>
                <w:sz w:val="20"/>
                <w:szCs w:val="20"/>
              </w:rPr>
              <w:t xml:space="preserve">Renforcement des capacités actuelles de production de 10 à 20 </w:t>
            </w:r>
            <w:r w:rsidRPr="007F7607">
              <w:rPr>
                <w:sz w:val="20"/>
                <w:szCs w:val="20"/>
              </w:rPr>
              <w:lastRenderedPageBreak/>
              <w:t>localités isolées dotées de groupes électrogènes, par l’introduction des centrales solaires photovoltaïques et réalisation de quelques kms de réseaux MT/BT (400V/230V) supplémentaires dans les localités pour étendre le service électrique aux ménages non desservis</w:t>
            </w:r>
          </w:p>
        </w:tc>
        <w:tc>
          <w:tcPr>
            <w:tcW w:w="1185" w:type="pct"/>
            <w:shd w:val="clear" w:color="auto" w:fill="auto"/>
          </w:tcPr>
          <w:p w14:paraId="3CEE435B" w14:textId="77777777" w:rsidR="00745F1F" w:rsidRPr="007F7607" w:rsidRDefault="00745F1F" w:rsidP="00F00B6F">
            <w:pPr>
              <w:rPr>
                <w:sz w:val="20"/>
                <w:szCs w:val="20"/>
              </w:rPr>
            </w:pPr>
            <w:r w:rsidRPr="007F7607">
              <w:rPr>
                <w:sz w:val="20"/>
                <w:szCs w:val="20"/>
              </w:rPr>
              <w:lastRenderedPageBreak/>
              <w:t xml:space="preserve">Amélioration des conditions d’éclairage </w:t>
            </w:r>
            <w:r w:rsidRPr="007F7607">
              <w:rPr>
                <w:sz w:val="20"/>
                <w:szCs w:val="20"/>
              </w:rPr>
              <w:lastRenderedPageBreak/>
              <w:t xml:space="preserve">dans les campements pygmées </w:t>
            </w:r>
          </w:p>
        </w:tc>
        <w:tc>
          <w:tcPr>
            <w:tcW w:w="1185" w:type="pct"/>
            <w:shd w:val="clear" w:color="auto" w:fill="auto"/>
          </w:tcPr>
          <w:p w14:paraId="1B9AD746" w14:textId="77777777" w:rsidR="00745F1F" w:rsidRPr="007F7607" w:rsidRDefault="00745F1F" w:rsidP="00745F1F">
            <w:pPr>
              <w:rPr>
                <w:sz w:val="20"/>
                <w:szCs w:val="20"/>
              </w:rPr>
            </w:pPr>
            <w:r w:rsidRPr="007F7607">
              <w:rPr>
                <w:sz w:val="20"/>
                <w:szCs w:val="20"/>
              </w:rPr>
              <w:lastRenderedPageBreak/>
              <w:t>/</w:t>
            </w:r>
          </w:p>
        </w:tc>
        <w:tc>
          <w:tcPr>
            <w:tcW w:w="1018" w:type="pct"/>
            <w:shd w:val="clear" w:color="auto" w:fill="auto"/>
          </w:tcPr>
          <w:p w14:paraId="1E414A69" w14:textId="77777777" w:rsidR="00745F1F" w:rsidRPr="005902F5" w:rsidRDefault="00906F51" w:rsidP="00745F1F">
            <w:pPr>
              <w:rPr>
                <w:sz w:val="20"/>
                <w:szCs w:val="20"/>
              </w:rPr>
            </w:pPr>
            <w:r w:rsidRPr="005902F5">
              <w:rPr>
                <w:sz w:val="20"/>
                <w:szCs w:val="20"/>
              </w:rPr>
              <w:t>/</w:t>
            </w:r>
          </w:p>
        </w:tc>
      </w:tr>
    </w:tbl>
    <w:p w14:paraId="58BB2837" w14:textId="77777777" w:rsidR="006C3519" w:rsidRPr="007F7607" w:rsidRDefault="006C3519" w:rsidP="0093478B">
      <w:pPr>
        <w:jc w:val="both"/>
        <w:rPr>
          <w:lang w:eastAsia="en-US"/>
        </w:rPr>
      </w:pPr>
    </w:p>
    <w:p w14:paraId="1F02B314" w14:textId="77777777" w:rsidR="005C7916" w:rsidRPr="007F7607" w:rsidRDefault="00471B7A" w:rsidP="00974E6F">
      <w:pPr>
        <w:pStyle w:val="Heading2"/>
        <w:numPr>
          <w:ilvl w:val="1"/>
          <w:numId w:val="18"/>
        </w:numPr>
        <w:rPr>
          <w:rFonts w:ascii="Times New Roman" w:hAnsi="Times New Roman"/>
          <w:sz w:val="24"/>
          <w:szCs w:val="24"/>
          <w:lang w:val="fr-FR"/>
        </w:rPr>
      </w:pPr>
      <w:bookmarkStart w:id="168" w:name="_Toc520299056"/>
      <w:r w:rsidRPr="007F7607">
        <w:rPr>
          <w:rFonts w:ascii="Times New Roman" w:hAnsi="Times New Roman"/>
          <w:sz w:val="24"/>
          <w:szCs w:val="24"/>
          <w:lang w:val="fr-FR"/>
        </w:rPr>
        <w:t xml:space="preserve">Actions prioritaires à mettre en œuvre pour les </w:t>
      </w:r>
      <w:r w:rsidR="00573FB5" w:rsidRPr="007F7607">
        <w:rPr>
          <w:rFonts w:ascii="Times New Roman" w:hAnsi="Times New Roman"/>
          <w:sz w:val="24"/>
          <w:szCs w:val="24"/>
          <w:lang w:val="fr-FR"/>
        </w:rPr>
        <w:t xml:space="preserve">populations </w:t>
      </w:r>
      <w:r w:rsidRPr="007F7607">
        <w:rPr>
          <w:rFonts w:ascii="Times New Roman" w:hAnsi="Times New Roman"/>
          <w:sz w:val="24"/>
          <w:szCs w:val="24"/>
          <w:lang w:val="fr-FR"/>
        </w:rPr>
        <w:t>pygmées</w:t>
      </w:r>
      <w:bookmarkEnd w:id="168"/>
    </w:p>
    <w:p w14:paraId="459CCBB9" w14:textId="77777777" w:rsidR="00180E62" w:rsidRPr="005902F5" w:rsidRDefault="00180E62" w:rsidP="009014FB">
      <w:pPr>
        <w:jc w:val="both"/>
        <w:rPr>
          <w:lang w:eastAsia="en-US"/>
        </w:rPr>
      </w:pPr>
    </w:p>
    <w:p w14:paraId="2B4060A9" w14:textId="77777777" w:rsidR="009014FB" w:rsidRPr="007F7607" w:rsidRDefault="009014FB" w:rsidP="009014FB">
      <w:pPr>
        <w:jc w:val="both"/>
        <w:rPr>
          <w:lang w:eastAsia="en-US"/>
        </w:rPr>
      </w:pPr>
      <w:r w:rsidRPr="005902F5">
        <w:rPr>
          <w:lang w:eastAsia="en-US"/>
        </w:rPr>
        <w:t xml:space="preserve">Sur la base des principales attentes exprimées par les pygmées rencontrés et les acteurs qui concourent à leur </w:t>
      </w:r>
      <w:r w:rsidRPr="007F7607">
        <w:rPr>
          <w:lang w:eastAsia="en-US"/>
        </w:rPr>
        <w:t>encadrement, les actions prioritaires en faveur de ces groupes devront globalement porter sur</w:t>
      </w:r>
      <w:r w:rsidR="00A23781" w:rsidRPr="007F7607">
        <w:rPr>
          <w:lang w:eastAsia="en-US"/>
        </w:rPr>
        <w:t xml:space="preserve"> les aspects ci-après :</w:t>
      </w:r>
    </w:p>
    <w:p w14:paraId="5FC8EED0" w14:textId="77777777" w:rsidR="00A23781" w:rsidRPr="007F7607" w:rsidRDefault="00A23781" w:rsidP="00974E6F">
      <w:pPr>
        <w:numPr>
          <w:ilvl w:val="0"/>
          <w:numId w:val="2"/>
        </w:numPr>
        <w:jc w:val="both"/>
        <w:rPr>
          <w:lang w:eastAsia="en-US"/>
        </w:rPr>
      </w:pPr>
      <w:proofErr w:type="gramStart"/>
      <w:r w:rsidRPr="007F7607">
        <w:rPr>
          <w:lang w:eastAsia="en-US"/>
        </w:rPr>
        <w:t>le</w:t>
      </w:r>
      <w:proofErr w:type="gramEnd"/>
      <w:r w:rsidRPr="007F7607">
        <w:rPr>
          <w:lang w:eastAsia="en-US"/>
        </w:rPr>
        <w:t xml:space="preserve"> recrutement des jeunes par les entreprises des travaux ;</w:t>
      </w:r>
    </w:p>
    <w:p w14:paraId="3A7E7CFA" w14:textId="047B5006" w:rsidR="00CB5340" w:rsidRPr="007F7607" w:rsidRDefault="00A23781" w:rsidP="00974E6F">
      <w:pPr>
        <w:numPr>
          <w:ilvl w:val="0"/>
          <w:numId w:val="2"/>
        </w:numPr>
        <w:jc w:val="both"/>
        <w:rPr>
          <w:lang w:eastAsia="en-US"/>
        </w:rPr>
      </w:pPr>
      <w:proofErr w:type="gramStart"/>
      <w:r w:rsidRPr="007F7607">
        <w:rPr>
          <w:lang w:eastAsia="en-US"/>
        </w:rPr>
        <w:t>l’électrification</w:t>
      </w:r>
      <w:proofErr w:type="gramEnd"/>
      <w:r w:rsidR="00CB5340" w:rsidRPr="007F7607">
        <w:rPr>
          <w:lang w:eastAsia="en-US"/>
        </w:rPr>
        <w:t xml:space="preserve"> des campements </w:t>
      </w:r>
      <w:r w:rsidR="00573FB5" w:rsidRPr="007F7607">
        <w:rPr>
          <w:lang w:eastAsia="en-US"/>
        </w:rPr>
        <w:t>des zones prioritaires identifiées par le projet</w:t>
      </w:r>
      <w:r w:rsidR="00CB5340" w:rsidRPr="007F7607">
        <w:rPr>
          <w:lang w:eastAsia="en-US"/>
        </w:rPr>
        <w:t> ;</w:t>
      </w:r>
    </w:p>
    <w:p w14:paraId="218D4D60" w14:textId="77777777" w:rsidR="00A23781" w:rsidRPr="007F7607" w:rsidRDefault="00CB5340" w:rsidP="00974E6F">
      <w:pPr>
        <w:numPr>
          <w:ilvl w:val="0"/>
          <w:numId w:val="2"/>
        </w:numPr>
        <w:jc w:val="both"/>
        <w:rPr>
          <w:lang w:eastAsia="en-US"/>
        </w:rPr>
      </w:pPr>
      <w:proofErr w:type="gramStart"/>
      <w:r w:rsidRPr="007F7607">
        <w:rPr>
          <w:lang w:eastAsia="en-US"/>
        </w:rPr>
        <w:t>l’appui</w:t>
      </w:r>
      <w:proofErr w:type="gramEnd"/>
      <w:r w:rsidRPr="007F7607">
        <w:rPr>
          <w:lang w:eastAsia="en-US"/>
        </w:rPr>
        <w:t xml:space="preserve"> au branchement des ménages au réseau électrique</w:t>
      </w:r>
      <w:r w:rsidR="00A23781" w:rsidRPr="007F7607">
        <w:rPr>
          <w:lang w:eastAsia="en-US"/>
        </w:rPr>
        <w:t> ;</w:t>
      </w:r>
    </w:p>
    <w:p w14:paraId="44DE2B73" w14:textId="77777777" w:rsidR="00A23781" w:rsidRPr="007F7607" w:rsidRDefault="00A23781" w:rsidP="00974E6F">
      <w:pPr>
        <w:numPr>
          <w:ilvl w:val="0"/>
          <w:numId w:val="2"/>
        </w:numPr>
        <w:jc w:val="both"/>
        <w:rPr>
          <w:lang w:eastAsia="en-US"/>
        </w:rPr>
      </w:pPr>
      <w:proofErr w:type="gramStart"/>
      <w:r w:rsidRPr="007F7607">
        <w:rPr>
          <w:lang w:eastAsia="en-US"/>
        </w:rPr>
        <w:t>l’appui</w:t>
      </w:r>
      <w:proofErr w:type="gramEnd"/>
      <w:r w:rsidRPr="007F7607">
        <w:rPr>
          <w:lang w:eastAsia="en-US"/>
        </w:rPr>
        <w:t xml:space="preserve"> à la formation des jeunes dans divers métiers de développement local et participatif ;</w:t>
      </w:r>
    </w:p>
    <w:p w14:paraId="1A35B0DF" w14:textId="77777777" w:rsidR="00A23781" w:rsidRPr="007F7607" w:rsidRDefault="00A23781" w:rsidP="00974E6F">
      <w:pPr>
        <w:numPr>
          <w:ilvl w:val="0"/>
          <w:numId w:val="2"/>
        </w:numPr>
        <w:jc w:val="both"/>
        <w:rPr>
          <w:lang w:eastAsia="en-US"/>
        </w:rPr>
      </w:pPr>
      <w:proofErr w:type="gramStart"/>
      <w:r w:rsidRPr="007F7607">
        <w:rPr>
          <w:lang w:eastAsia="en-US"/>
        </w:rPr>
        <w:t>la</w:t>
      </w:r>
      <w:proofErr w:type="gramEnd"/>
      <w:r w:rsidRPr="007F7607">
        <w:rPr>
          <w:lang w:eastAsia="en-US"/>
        </w:rPr>
        <w:t xml:space="preserve"> formation des jeunes sur les métiers liés au secteur d’électrification ;</w:t>
      </w:r>
    </w:p>
    <w:p w14:paraId="18CF298A" w14:textId="77777777" w:rsidR="00A23781" w:rsidRPr="007F7607" w:rsidRDefault="00A23781" w:rsidP="00974E6F">
      <w:pPr>
        <w:numPr>
          <w:ilvl w:val="0"/>
          <w:numId w:val="2"/>
        </w:numPr>
        <w:jc w:val="both"/>
        <w:rPr>
          <w:lang w:eastAsia="en-US"/>
        </w:rPr>
      </w:pPr>
      <w:proofErr w:type="gramStart"/>
      <w:r w:rsidRPr="007F7607">
        <w:rPr>
          <w:lang w:eastAsia="en-US"/>
        </w:rPr>
        <w:t>l’appui</w:t>
      </w:r>
      <w:proofErr w:type="gramEnd"/>
      <w:r w:rsidRPr="007F7607">
        <w:rPr>
          <w:lang w:eastAsia="en-US"/>
        </w:rPr>
        <w:t xml:space="preserve"> à l’acquisition du matériel d’hygiène et de salubrité (râteau, pelle, savons antiseptiques, etc.) ;</w:t>
      </w:r>
    </w:p>
    <w:p w14:paraId="5E795465" w14:textId="77777777" w:rsidR="00A23781" w:rsidRPr="007F7607" w:rsidRDefault="00A23781" w:rsidP="00974E6F">
      <w:pPr>
        <w:numPr>
          <w:ilvl w:val="0"/>
          <w:numId w:val="2"/>
        </w:numPr>
        <w:jc w:val="both"/>
        <w:rPr>
          <w:lang w:eastAsia="en-US"/>
        </w:rPr>
      </w:pPr>
      <w:proofErr w:type="gramStart"/>
      <w:r w:rsidRPr="007F7607">
        <w:rPr>
          <w:lang w:eastAsia="en-US"/>
        </w:rPr>
        <w:t>l’appui</w:t>
      </w:r>
      <w:proofErr w:type="gramEnd"/>
      <w:r w:rsidRPr="007F7607">
        <w:rPr>
          <w:lang w:eastAsia="en-US"/>
        </w:rPr>
        <w:t xml:space="preserve"> à l’amélioration et/ou la construction des logements, notamment par la fourniture des tôles et la formation des jeunes en maçonnerie ;</w:t>
      </w:r>
    </w:p>
    <w:p w14:paraId="6FA7888C" w14:textId="77777777" w:rsidR="00A23781" w:rsidRPr="007F7607" w:rsidRDefault="00A23781" w:rsidP="00974E6F">
      <w:pPr>
        <w:numPr>
          <w:ilvl w:val="0"/>
          <w:numId w:val="2"/>
        </w:numPr>
        <w:jc w:val="both"/>
        <w:rPr>
          <w:lang w:eastAsia="en-US"/>
        </w:rPr>
      </w:pPr>
      <w:proofErr w:type="gramStart"/>
      <w:r w:rsidRPr="007F7607">
        <w:rPr>
          <w:lang w:eastAsia="en-US"/>
        </w:rPr>
        <w:t>l’appui</w:t>
      </w:r>
      <w:proofErr w:type="gramEnd"/>
      <w:r w:rsidRPr="007F7607">
        <w:rPr>
          <w:lang w:eastAsia="en-US"/>
        </w:rPr>
        <w:t xml:space="preserve"> à la création des champs vivriers et fruitiers, notamment des filières porteuses (bananier plantain, palmier à huile, cacao) ;</w:t>
      </w:r>
    </w:p>
    <w:p w14:paraId="092E453E" w14:textId="77777777" w:rsidR="00180E62" w:rsidRPr="007F7607" w:rsidRDefault="00A23781" w:rsidP="00974E6F">
      <w:pPr>
        <w:numPr>
          <w:ilvl w:val="0"/>
          <w:numId w:val="2"/>
        </w:numPr>
        <w:jc w:val="both"/>
        <w:rPr>
          <w:lang w:eastAsia="en-US"/>
        </w:rPr>
      </w:pPr>
      <w:proofErr w:type="gramStart"/>
      <w:r w:rsidRPr="007F7607">
        <w:rPr>
          <w:lang w:eastAsia="en-US"/>
        </w:rPr>
        <w:t>l’appui</w:t>
      </w:r>
      <w:proofErr w:type="gramEnd"/>
      <w:r w:rsidRPr="007F7607">
        <w:rPr>
          <w:lang w:eastAsia="en-US"/>
        </w:rPr>
        <w:t xml:space="preserve"> à l’organisation de la collecte et de la commercialisation des PFNL.</w:t>
      </w:r>
    </w:p>
    <w:p w14:paraId="4F232208" w14:textId="77777777" w:rsidR="009014FB" w:rsidRPr="007F7607" w:rsidRDefault="009014FB" w:rsidP="009014FB">
      <w:pPr>
        <w:jc w:val="both"/>
      </w:pPr>
    </w:p>
    <w:p w14:paraId="11DD63D4" w14:textId="77777777" w:rsidR="009014FB" w:rsidRPr="007F7607" w:rsidRDefault="009014FB" w:rsidP="00974E6F">
      <w:pPr>
        <w:pStyle w:val="Heading2"/>
        <w:numPr>
          <w:ilvl w:val="1"/>
          <w:numId w:val="18"/>
        </w:numPr>
        <w:rPr>
          <w:rFonts w:ascii="Times New Roman" w:hAnsi="Times New Roman"/>
          <w:sz w:val="24"/>
          <w:szCs w:val="24"/>
          <w:lang w:val="fr-FR"/>
        </w:rPr>
      </w:pPr>
      <w:bookmarkStart w:id="169" w:name="_Toc520299057"/>
      <w:r w:rsidRPr="007F7607">
        <w:rPr>
          <w:rFonts w:ascii="Times New Roman" w:hAnsi="Times New Roman"/>
          <w:sz w:val="24"/>
          <w:szCs w:val="24"/>
          <w:lang w:val="fr-FR"/>
        </w:rPr>
        <w:t>Stratégie d’intervention du projet pour assurer la prise en compte des pygmées dans la mise en œuvre du projet</w:t>
      </w:r>
      <w:bookmarkEnd w:id="169"/>
    </w:p>
    <w:p w14:paraId="754B6419" w14:textId="77777777" w:rsidR="009014FB" w:rsidRPr="005902F5" w:rsidRDefault="009014FB" w:rsidP="009014FB">
      <w:pPr>
        <w:jc w:val="both"/>
      </w:pPr>
    </w:p>
    <w:p w14:paraId="684C1A1A" w14:textId="4A37C213" w:rsidR="009014FB" w:rsidRPr="007F7607" w:rsidRDefault="009014FB" w:rsidP="009014FB">
      <w:pPr>
        <w:jc w:val="both"/>
      </w:pPr>
      <w:r w:rsidRPr="005902F5">
        <w:t xml:space="preserve">La stratégie d’intervention du projet </w:t>
      </w:r>
      <w:r w:rsidR="00B50624" w:rsidRPr="005902F5">
        <w:t xml:space="preserve">devra </w:t>
      </w:r>
      <w:r w:rsidRPr="005902F5">
        <w:t>vise</w:t>
      </w:r>
      <w:r w:rsidR="00B50624" w:rsidRPr="007F7607">
        <w:t>r</w:t>
      </w:r>
      <w:r w:rsidRPr="007F7607">
        <w:t xml:space="preserve"> à éviter </w:t>
      </w:r>
      <w:r w:rsidR="00573FB5" w:rsidRPr="007F7607">
        <w:t xml:space="preserve">la </w:t>
      </w:r>
      <w:proofErr w:type="gramStart"/>
      <w:r w:rsidR="00573FB5" w:rsidRPr="007F7607">
        <w:t xml:space="preserve">duplication </w:t>
      </w:r>
      <w:r w:rsidRPr="007F7607">
        <w:t xml:space="preserve"> des</w:t>
      </w:r>
      <w:proofErr w:type="gramEnd"/>
      <w:r w:rsidRPr="007F7607">
        <w:t xml:space="preserve"> interventions</w:t>
      </w:r>
      <w:r w:rsidR="00B50624" w:rsidRPr="007F7607">
        <w:t xml:space="preserve"> auprès des populations pygmées</w:t>
      </w:r>
      <w:r w:rsidRPr="007F7607">
        <w:t xml:space="preserve">. </w:t>
      </w:r>
    </w:p>
    <w:p w14:paraId="4A923D92" w14:textId="77777777" w:rsidR="009014FB" w:rsidRPr="007F7607" w:rsidRDefault="009014FB" w:rsidP="009014FB">
      <w:pPr>
        <w:jc w:val="both"/>
        <w:rPr>
          <w:lang w:eastAsia="en-US"/>
        </w:rPr>
      </w:pPr>
    </w:p>
    <w:p w14:paraId="6750F9FB" w14:textId="76032DA0" w:rsidR="009014FB" w:rsidRPr="007F7607" w:rsidRDefault="009014FB" w:rsidP="009014FB">
      <w:pPr>
        <w:jc w:val="both"/>
      </w:pPr>
      <w:r w:rsidRPr="007F7607">
        <w:t>Les actions</w:t>
      </w:r>
      <w:r w:rsidR="00573FB5" w:rsidRPr="007F7607">
        <w:t xml:space="preserve"> qui seront intégrées dans les PPA devront prendre en compte les interventions déjà existantes dans le cadre d’autres projets (par exemple les</w:t>
      </w:r>
      <w:r w:rsidRPr="007F7607">
        <w:t xml:space="preserve"> activités du PNDP</w:t>
      </w:r>
      <w:r w:rsidR="00B50624" w:rsidRPr="007F7607">
        <w:t xml:space="preserve"> dans le secteur de l’électrification rurale</w:t>
      </w:r>
      <w:r w:rsidR="00573FB5" w:rsidRPr="007F7607">
        <w:t>)</w:t>
      </w:r>
      <w:r w:rsidRPr="007F7607">
        <w:t>. Les responsables du projet devront fortement ca</w:t>
      </w:r>
      <w:r w:rsidR="0054555A" w:rsidRPr="007F7607">
        <w:t xml:space="preserve">pitaliser l’expérience du PNDP </w:t>
      </w:r>
      <w:r w:rsidRPr="007F7607">
        <w:t>et les leçons apprises dans l</w:t>
      </w:r>
      <w:r w:rsidR="0054555A" w:rsidRPr="007F7607">
        <w:t>e cadre de la mise en œuvre de son</w:t>
      </w:r>
      <w:r w:rsidR="00217B91" w:rsidRPr="007F7607">
        <w:t xml:space="preserve"> </w:t>
      </w:r>
      <w:r w:rsidR="0054555A" w:rsidRPr="007F7607">
        <w:t>PDPP</w:t>
      </w:r>
      <w:r w:rsidRPr="007F7607">
        <w:t>, afin de mieux affiner la stratégie d’intervention en milieu pygmée.</w:t>
      </w:r>
    </w:p>
    <w:p w14:paraId="2892FA43" w14:textId="77777777" w:rsidR="009014FB" w:rsidRPr="007F7607" w:rsidRDefault="009014FB" w:rsidP="009014FB">
      <w:pPr>
        <w:jc w:val="both"/>
        <w:rPr>
          <w:lang w:eastAsia="en-US"/>
        </w:rPr>
      </w:pPr>
    </w:p>
    <w:p w14:paraId="29979B48" w14:textId="72FA4503" w:rsidR="009014FB" w:rsidRPr="007F7607" w:rsidRDefault="009014FB" w:rsidP="009014FB">
      <w:pPr>
        <w:jc w:val="both"/>
      </w:pPr>
      <w:r w:rsidRPr="007F7607">
        <w:t xml:space="preserve">Au démarrage de la mise en œuvre du projet, les Plans d’actions en faveur des populations autochtones (PPA) devront être élaborés pour les zones retenues </w:t>
      </w:r>
      <w:r w:rsidR="00A83AD4" w:rsidRPr="007F7607">
        <w:t>afin d’</w:t>
      </w:r>
      <w:r w:rsidRPr="007F7607">
        <w:t xml:space="preserve">identifier de façon précise les actions prioritaires à mettre en œuvre en faveur des pygmées. La mise en œuvre du présent CPPA et des PPA devra se faire en collaboration avec les Délégations départementales des affaires sociales (MINAS) compétentes, ainsi qu’avec les représentants des pygmées eux-mêmes. Un mécanisme </w:t>
      </w:r>
      <w:r w:rsidR="00A83AD4" w:rsidRPr="007F7607">
        <w:t xml:space="preserve">opérationnel </w:t>
      </w:r>
      <w:r w:rsidRPr="007F7607">
        <w:t xml:space="preserve">de gestion des </w:t>
      </w:r>
      <w:r w:rsidR="00573FB5" w:rsidRPr="007F7607">
        <w:t>plaintes</w:t>
      </w:r>
      <w:r w:rsidR="00217B91" w:rsidRPr="007F7607">
        <w:t xml:space="preserve"> </w:t>
      </w:r>
      <w:r w:rsidR="00AE02FD" w:rsidRPr="007F7607">
        <w:t xml:space="preserve">conforme aux orientations décrites dans le CGES </w:t>
      </w:r>
      <w:r w:rsidRPr="007F7607">
        <w:t xml:space="preserve">devra être élaboré </w:t>
      </w:r>
      <w:r w:rsidR="00AE02FD" w:rsidRPr="007F7607">
        <w:t>et</w:t>
      </w:r>
      <w:r w:rsidRPr="007F7607">
        <w:t xml:space="preserve"> mis en œuvre. Les </w:t>
      </w:r>
      <w:r w:rsidR="00573FB5" w:rsidRPr="007F7607">
        <w:t xml:space="preserve">populations </w:t>
      </w:r>
      <w:r w:rsidRPr="007F7607">
        <w:t>pygmées devront être largement consultées dans les zones qui seront retenues par le projet, afin d’assurer qu’ils tirent le meilleur profit du projet et qu’ils en comprennent clairement les enjeux.</w:t>
      </w:r>
    </w:p>
    <w:p w14:paraId="382CE2D0" w14:textId="77777777" w:rsidR="009014FB" w:rsidRPr="007F7607" w:rsidRDefault="009014FB" w:rsidP="009014FB">
      <w:pPr>
        <w:jc w:val="both"/>
        <w:rPr>
          <w:lang w:eastAsia="en-US"/>
        </w:rPr>
      </w:pPr>
    </w:p>
    <w:p w14:paraId="2D060E3F" w14:textId="77777777" w:rsidR="009014FB" w:rsidRPr="007F7607" w:rsidRDefault="009014FB" w:rsidP="009014FB">
      <w:pPr>
        <w:jc w:val="both"/>
        <w:rPr>
          <w:lang w:eastAsia="en-US"/>
        </w:rPr>
      </w:pPr>
      <w:r w:rsidRPr="007F7607">
        <w:rPr>
          <w:lang w:eastAsia="en-US"/>
        </w:rPr>
        <w:t>Au regard des impacts et des effets potentiels des activités du projet sur le cadre et le mode de vie des pygmées, l’Unité de gestion du projet devra prendre en compte un certain nombre de mesures d’ordre général dont quelques-unes sont ci-après proposées :</w:t>
      </w:r>
    </w:p>
    <w:p w14:paraId="5C5D41B4" w14:textId="77777777" w:rsidR="009014FB" w:rsidRPr="007F7607" w:rsidRDefault="009014FB" w:rsidP="00974E6F">
      <w:pPr>
        <w:numPr>
          <w:ilvl w:val="0"/>
          <w:numId w:val="7"/>
        </w:numPr>
        <w:jc w:val="both"/>
        <w:rPr>
          <w:lang w:eastAsia="en-US"/>
        </w:rPr>
      </w:pPr>
      <w:proofErr w:type="gramStart"/>
      <w:r w:rsidRPr="007F7607">
        <w:rPr>
          <w:lang w:eastAsia="en-US"/>
        </w:rPr>
        <w:lastRenderedPageBreak/>
        <w:t>affecter</w:t>
      </w:r>
      <w:proofErr w:type="gramEnd"/>
      <w:r w:rsidRPr="007F7607">
        <w:rPr>
          <w:lang w:eastAsia="en-US"/>
        </w:rPr>
        <w:t xml:space="preserve"> un quota de sous projets aux communautés pygmées ;</w:t>
      </w:r>
    </w:p>
    <w:p w14:paraId="00AE86CA" w14:textId="77777777" w:rsidR="009014FB" w:rsidRPr="007F7607" w:rsidRDefault="009014FB" w:rsidP="00974E6F">
      <w:pPr>
        <w:numPr>
          <w:ilvl w:val="0"/>
          <w:numId w:val="7"/>
        </w:numPr>
        <w:jc w:val="both"/>
        <w:rPr>
          <w:lang w:eastAsia="en-US"/>
        </w:rPr>
      </w:pPr>
      <w:proofErr w:type="gramStart"/>
      <w:r w:rsidRPr="007F7607">
        <w:rPr>
          <w:lang w:eastAsia="en-US"/>
        </w:rPr>
        <w:t>assurer</w:t>
      </w:r>
      <w:proofErr w:type="gramEnd"/>
      <w:r w:rsidRPr="007F7607">
        <w:rPr>
          <w:lang w:eastAsia="en-US"/>
        </w:rPr>
        <w:t xml:space="preserve"> le renforcement des capacités des administrations publiques, des organisations de défense des droits des populations autochtones intervenant dans leur milieu de vie, des partenaires chargés de la mise en œuvre du projet et des autorités traditionnelles locales sur les objectifs, les exigences et les bénéfices de la politique 4.10 de la Banque mondiale, sur le mode de vie de ces groupes sociaux, sur la Méthode d’Approche Participative des Populations Pygmées (MAPAPPY)</w:t>
      </w:r>
      <w:r w:rsidRPr="005902F5">
        <w:rPr>
          <w:rStyle w:val="FootnoteReference"/>
          <w:lang w:eastAsia="en-US"/>
        </w:rPr>
        <w:footnoteReference w:id="7"/>
      </w:r>
      <w:r w:rsidRPr="005902F5">
        <w:rPr>
          <w:lang w:eastAsia="en-US"/>
        </w:rPr>
        <w:t>. Cette activité devra être réalisée dans le cadre du Plan de renforcement des capacités des acteurs du projet ;</w:t>
      </w:r>
    </w:p>
    <w:p w14:paraId="4275922E" w14:textId="77777777" w:rsidR="009014FB" w:rsidRPr="007F7607" w:rsidRDefault="009014FB" w:rsidP="00974E6F">
      <w:pPr>
        <w:numPr>
          <w:ilvl w:val="0"/>
          <w:numId w:val="7"/>
        </w:numPr>
        <w:jc w:val="both"/>
        <w:rPr>
          <w:lang w:eastAsia="en-US"/>
        </w:rPr>
      </w:pPr>
      <w:proofErr w:type="gramStart"/>
      <w:r w:rsidRPr="007F7607">
        <w:rPr>
          <w:lang w:eastAsia="en-US"/>
        </w:rPr>
        <w:t>assurer</w:t>
      </w:r>
      <w:proofErr w:type="gramEnd"/>
      <w:r w:rsidRPr="007F7607">
        <w:rPr>
          <w:lang w:eastAsia="en-US"/>
        </w:rPr>
        <w:t xml:space="preserve"> la représentation effective des pygmées dans les instances locales de gestion et de mise en œuvre des activités du projet ;</w:t>
      </w:r>
    </w:p>
    <w:p w14:paraId="3375BB4A" w14:textId="77777777" w:rsidR="009014FB" w:rsidRPr="007F7607" w:rsidRDefault="009014FB" w:rsidP="00974E6F">
      <w:pPr>
        <w:numPr>
          <w:ilvl w:val="0"/>
          <w:numId w:val="7"/>
        </w:numPr>
        <w:jc w:val="both"/>
        <w:rPr>
          <w:lang w:eastAsia="en-US"/>
        </w:rPr>
      </w:pPr>
      <w:proofErr w:type="gramStart"/>
      <w:r w:rsidRPr="007F7607">
        <w:rPr>
          <w:lang w:eastAsia="en-US"/>
        </w:rPr>
        <w:t>établir</w:t>
      </w:r>
      <w:proofErr w:type="gramEnd"/>
      <w:r w:rsidRPr="007F7607">
        <w:rPr>
          <w:lang w:eastAsia="en-US"/>
        </w:rPr>
        <w:t xml:space="preserve"> et mettre en œuvre un mécanisme de consultation participative, d’information et de sensibilisation permanente des pygmées, dans le but d’avoir leur consentement/adhésion et leur participation effective à long terme aux activités du projet ;</w:t>
      </w:r>
    </w:p>
    <w:p w14:paraId="469EDD40" w14:textId="77777777" w:rsidR="00696C3F" w:rsidRPr="007F7607" w:rsidRDefault="009014FB" w:rsidP="00974E6F">
      <w:pPr>
        <w:numPr>
          <w:ilvl w:val="0"/>
          <w:numId w:val="7"/>
        </w:numPr>
        <w:jc w:val="both"/>
        <w:rPr>
          <w:lang w:eastAsia="en-US"/>
        </w:rPr>
      </w:pPr>
      <w:proofErr w:type="gramStart"/>
      <w:r w:rsidRPr="007F7607">
        <w:rPr>
          <w:lang w:eastAsia="en-US"/>
        </w:rPr>
        <w:t>informer</w:t>
      </w:r>
      <w:proofErr w:type="gramEnd"/>
      <w:r w:rsidRPr="007F7607">
        <w:rPr>
          <w:lang w:eastAsia="en-US"/>
        </w:rPr>
        <w:t xml:space="preserve">, sensibiliser et former les représentants des pygmées sur le </w:t>
      </w:r>
      <w:r w:rsidR="00BF3C44" w:rsidRPr="007F7607">
        <w:rPr>
          <w:lang w:eastAsia="en-US"/>
        </w:rPr>
        <w:t>bien-fondé</w:t>
      </w:r>
      <w:r w:rsidRPr="007F7607">
        <w:rPr>
          <w:lang w:eastAsia="en-US"/>
        </w:rPr>
        <w:t xml:space="preserve"> des activités du projet dans la diversification des sources de reven</w:t>
      </w:r>
      <w:r w:rsidR="00A83AD4" w:rsidRPr="007F7607">
        <w:rPr>
          <w:lang w:eastAsia="en-US"/>
        </w:rPr>
        <w:t>us des populations autochtones</w:t>
      </w:r>
      <w:r w:rsidR="00696C3F" w:rsidRPr="007F7607">
        <w:rPr>
          <w:lang w:eastAsia="en-US"/>
        </w:rPr>
        <w:t> ;</w:t>
      </w:r>
    </w:p>
    <w:p w14:paraId="579AB225" w14:textId="77777777" w:rsidR="00696C3F" w:rsidRPr="007F7607" w:rsidRDefault="00696C3F" w:rsidP="00696C3F">
      <w:pPr>
        <w:numPr>
          <w:ilvl w:val="0"/>
          <w:numId w:val="7"/>
        </w:numPr>
        <w:jc w:val="both"/>
        <w:rPr>
          <w:lang w:eastAsia="en-US"/>
        </w:rPr>
      </w:pPr>
      <w:proofErr w:type="gramStart"/>
      <w:r w:rsidRPr="007F7607">
        <w:rPr>
          <w:lang w:eastAsia="en-US"/>
        </w:rPr>
        <w:t>harmoniser</w:t>
      </w:r>
      <w:proofErr w:type="gramEnd"/>
      <w:r w:rsidRPr="007F7607">
        <w:rPr>
          <w:lang w:eastAsia="en-US"/>
        </w:rPr>
        <w:t xml:space="preserve"> la stratégie d’intervention avec celles des projets intervenant dans les mêmes localités (PNDP, PIDMA, PRODEL</w:t>
      </w:r>
      <w:r w:rsidR="00BF3C44" w:rsidRPr="007F7607">
        <w:rPr>
          <w:lang w:eastAsia="en-US"/>
        </w:rPr>
        <w:t>,</w:t>
      </w:r>
      <w:r w:rsidRPr="007F7607">
        <w:rPr>
          <w:lang w:eastAsia="en-US"/>
        </w:rPr>
        <w:t xml:space="preserve"> etc.) ;</w:t>
      </w:r>
    </w:p>
    <w:p w14:paraId="64B123BC" w14:textId="77777777" w:rsidR="009014FB" w:rsidRPr="007F7607" w:rsidRDefault="00696C3F" w:rsidP="00F00B6F">
      <w:pPr>
        <w:numPr>
          <w:ilvl w:val="0"/>
          <w:numId w:val="7"/>
        </w:numPr>
        <w:jc w:val="both"/>
        <w:rPr>
          <w:lang w:eastAsia="en-US"/>
        </w:rPr>
      </w:pPr>
      <w:proofErr w:type="gramStart"/>
      <w:r w:rsidRPr="007F7607">
        <w:rPr>
          <w:lang w:eastAsia="en-US"/>
        </w:rPr>
        <w:t>collaborer</w:t>
      </w:r>
      <w:proofErr w:type="gramEnd"/>
      <w:r w:rsidRPr="007F7607">
        <w:rPr>
          <w:lang w:eastAsia="en-US"/>
        </w:rPr>
        <w:t xml:space="preserve"> activement avec les organisations des populations autochtones pour la mise en œuvre des activités</w:t>
      </w:r>
      <w:r w:rsidR="009014FB" w:rsidRPr="007F7607">
        <w:rPr>
          <w:lang w:eastAsia="en-US"/>
        </w:rPr>
        <w:t>.</w:t>
      </w:r>
    </w:p>
    <w:p w14:paraId="7AB4CB85" w14:textId="77777777" w:rsidR="009014FB" w:rsidRPr="007F7607" w:rsidRDefault="009014FB" w:rsidP="00BC2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p>
    <w:p w14:paraId="04F0A08F" w14:textId="77777777" w:rsidR="009014FB" w:rsidRPr="007F7607" w:rsidRDefault="009014FB" w:rsidP="00521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n-US"/>
        </w:rPr>
      </w:pPr>
      <w:r w:rsidRPr="007F7607">
        <w:t xml:space="preserve">Étant donné que </w:t>
      </w:r>
      <w:r w:rsidR="00565097" w:rsidRPr="007F7607">
        <w:t>l</w:t>
      </w:r>
      <w:r w:rsidRPr="007F7607">
        <w:t xml:space="preserve">es communautés </w:t>
      </w:r>
      <w:r w:rsidR="00565097" w:rsidRPr="007F7607">
        <w:t xml:space="preserve">pygmées </w:t>
      </w:r>
      <w:r w:rsidRPr="007F7607">
        <w:t xml:space="preserve">sont </w:t>
      </w:r>
      <w:r w:rsidR="004811F0" w:rsidRPr="007F7607">
        <w:t>réticentes</w:t>
      </w:r>
      <w:r w:rsidRPr="007F7607">
        <w:t xml:space="preserve"> au changement et sont fortement attaché</w:t>
      </w:r>
      <w:r w:rsidR="004811F0" w:rsidRPr="007F7607">
        <w:t>e</w:t>
      </w:r>
      <w:r w:rsidRPr="007F7607">
        <w:t>s à leur mode de vie (chasse, pêche, cueillette), la mise en place d’un système de suivi-évaluation impliquant toutes les parties prenantes intervenant dans la problématique de développement des peuples pygmées sera très importante pour la réussite d</w:t>
      </w:r>
      <w:r w:rsidR="00565097" w:rsidRPr="007F7607">
        <w:t>e toutes les interventions visant l’amélioration du cadre de vie de ces communautés</w:t>
      </w:r>
      <w:r w:rsidRPr="007F7607">
        <w:t>.</w:t>
      </w:r>
    </w:p>
    <w:p w14:paraId="1E4C4F84" w14:textId="77777777" w:rsidR="009014FB" w:rsidRPr="007F7607" w:rsidRDefault="009014FB" w:rsidP="00BC2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p>
    <w:p w14:paraId="70932BF4" w14:textId="77777777" w:rsidR="00351A9F" w:rsidRPr="007F7607" w:rsidRDefault="00351A9F" w:rsidP="00BC2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590A27E6" w14:textId="77777777" w:rsidR="001F1F7D" w:rsidRPr="007F7607" w:rsidRDefault="00BC2568" w:rsidP="003E6473">
      <w:pPr>
        <w:pStyle w:val="Heading1"/>
        <w:rPr>
          <w:lang w:val="fr-FR"/>
        </w:rPr>
      </w:pPr>
      <w:bookmarkStart w:id="170" w:name="_Toc520299058"/>
      <w:r w:rsidRPr="007F7607">
        <w:rPr>
          <w:lang w:val="fr-FR"/>
        </w:rPr>
        <w:t>PROCESSUS DE CONSULTATION DES PYGMÉES DANS LE CADRE DE LA PRÉPARATION ET DE LA MISE EN ŒUVRE DU PROJET</w:t>
      </w:r>
      <w:bookmarkEnd w:id="170"/>
    </w:p>
    <w:p w14:paraId="75A990EC" w14:textId="77777777" w:rsidR="001F1F7D" w:rsidRPr="007F7607" w:rsidRDefault="001F1F7D" w:rsidP="001F1F7D">
      <w:pPr>
        <w:jc w:val="both"/>
        <w:rPr>
          <w:lang w:eastAsia="fr-BE"/>
        </w:rPr>
      </w:pPr>
    </w:p>
    <w:p w14:paraId="05299CEF" w14:textId="77777777" w:rsidR="001F1F7D" w:rsidRPr="007F7607" w:rsidRDefault="001F1F7D" w:rsidP="00974E6F">
      <w:pPr>
        <w:pStyle w:val="Heading2"/>
        <w:numPr>
          <w:ilvl w:val="1"/>
          <w:numId w:val="18"/>
        </w:numPr>
        <w:rPr>
          <w:rFonts w:ascii="Times New Roman" w:hAnsi="Times New Roman"/>
          <w:sz w:val="24"/>
          <w:szCs w:val="24"/>
          <w:lang w:val="fr-FR"/>
        </w:rPr>
      </w:pPr>
      <w:bookmarkStart w:id="171" w:name="_Toc520299059"/>
      <w:r w:rsidRPr="007F7607">
        <w:rPr>
          <w:rFonts w:ascii="Times New Roman" w:hAnsi="Times New Roman"/>
          <w:sz w:val="24"/>
          <w:szCs w:val="24"/>
          <w:lang w:val="fr-FR"/>
        </w:rPr>
        <w:t>Cadre de consultation libre et préalable</w:t>
      </w:r>
      <w:bookmarkEnd w:id="171"/>
    </w:p>
    <w:p w14:paraId="28761F38" w14:textId="77777777" w:rsidR="001F1F7D" w:rsidRPr="005902F5" w:rsidRDefault="001F1F7D" w:rsidP="001F1F7D">
      <w:pPr>
        <w:jc w:val="both"/>
      </w:pPr>
    </w:p>
    <w:p w14:paraId="56986921" w14:textId="433B654A" w:rsidR="001F1F7D" w:rsidRPr="007F7607" w:rsidRDefault="001F1F7D" w:rsidP="001F1F7D">
      <w:pPr>
        <w:jc w:val="both"/>
      </w:pPr>
      <w:r w:rsidRPr="007F7607">
        <w:t xml:space="preserve">Conformément à l’OP 4.10 sur les populations autochtones, le processus de consultation des </w:t>
      </w:r>
      <w:r w:rsidR="00520B19" w:rsidRPr="007F7607">
        <w:rPr>
          <w:lang w:eastAsia="en-US"/>
        </w:rPr>
        <w:t>p</w:t>
      </w:r>
      <w:r w:rsidRPr="007F7607">
        <w:rPr>
          <w:lang w:eastAsia="en-US"/>
        </w:rPr>
        <w:t xml:space="preserve">ygmées </w:t>
      </w:r>
      <w:r w:rsidRPr="007F7607">
        <w:t xml:space="preserve">sera basé sur le principe de consultation </w:t>
      </w:r>
      <w:r w:rsidR="00AE02FD" w:rsidRPr="007F7607">
        <w:t>Libre Préalable et Éclairée</w:t>
      </w:r>
      <w:r w:rsidRPr="007F7607">
        <w:t>, sur la communication des informations sur le projet. La consultation s’effectuera pendant toutes les phases d</w:t>
      </w:r>
      <w:r w:rsidR="00520B19" w:rsidRPr="007F7607">
        <w:t>u</w:t>
      </w:r>
      <w:r w:rsidR="007845F0" w:rsidRPr="007F7607">
        <w:t xml:space="preserve"> </w:t>
      </w:r>
      <w:r w:rsidR="00520B19" w:rsidRPr="007F7607">
        <w:t>projet (préparation et mise en œuvre)</w:t>
      </w:r>
      <w:r w:rsidRPr="007F7607">
        <w:t>.</w:t>
      </w:r>
    </w:p>
    <w:p w14:paraId="30060343" w14:textId="77777777" w:rsidR="001F1F7D" w:rsidRPr="007F7607" w:rsidRDefault="001F1F7D" w:rsidP="001F1F7D">
      <w:pPr>
        <w:jc w:val="both"/>
      </w:pPr>
    </w:p>
    <w:p w14:paraId="71B7E6DF" w14:textId="77777777" w:rsidR="001F1F7D" w:rsidRPr="007F7607" w:rsidRDefault="001F1F7D" w:rsidP="001F1F7D">
      <w:pPr>
        <w:jc w:val="both"/>
        <w:rPr>
          <w:b/>
        </w:rPr>
      </w:pPr>
      <w:r w:rsidRPr="007F7607">
        <w:rPr>
          <w:b/>
        </w:rPr>
        <w:t xml:space="preserve">Pendant la phase de </w:t>
      </w:r>
      <w:r w:rsidR="00520B19" w:rsidRPr="007F7607">
        <w:rPr>
          <w:b/>
        </w:rPr>
        <w:t>préparati</w:t>
      </w:r>
      <w:r w:rsidRPr="007F7607">
        <w:rPr>
          <w:b/>
        </w:rPr>
        <w:t xml:space="preserve">on du </w:t>
      </w:r>
      <w:r w:rsidR="00520B19" w:rsidRPr="007F7607">
        <w:rPr>
          <w:b/>
        </w:rPr>
        <w:t>p</w:t>
      </w:r>
      <w:r w:rsidRPr="007F7607">
        <w:rPr>
          <w:b/>
        </w:rPr>
        <w:t>rojet :</w:t>
      </w:r>
    </w:p>
    <w:p w14:paraId="3720E86E" w14:textId="77777777" w:rsidR="001F1F7D" w:rsidRPr="007F7607" w:rsidRDefault="009669E9" w:rsidP="00974E6F">
      <w:pPr>
        <w:numPr>
          <w:ilvl w:val="0"/>
          <w:numId w:val="13"/>
        </w:numPr>
        <w:jc w:val="both"/>
      </w:pPr>
      <w:r w:rsidRPr="007F7607">
        <w:t>Au cours de la préparation du présent CPPA, l</w:t>
      </w:r>
      <w:r w:rsidR="00D5084A" w:rsidRPr="007F7607">
        <w:t>a</w:t>
      </w:r>
      <w:r w:rsidR="001F1F7D" w:rsidRPr="007F7607">
        <w:t xml:space="preserve"> cons</w:t>
      </w:r>
      <w:r w:rsidR="00D5084A" w:rsidRPr="007F7607">
        <w:t xml:space="preserve">ultation libre des populations pygmées </w:t>
      </w:r>
      <w:r w:rsidR="00B01F19" w:rsidRPr="007F7607">
        <w:t xml:space="preserve">a </w:t>
      </w:r>
      <w:r w:rsidR="00D5084A" w:rsidRPr="007F7607">
        <w:t xml:space="preserve">été </w:t>
      </w:r>
      <w:r w:rsidR="00B01F19" w:rsidRPr="007F7607">
        <w:t xml:space="preserve">réalisée </w:t>
      </w:r>
      <w:r w:rsidR="00D5084A" w:rsidRPr="007F7607">
        <w:t xml:space="preserve">dans la région </w:t>
      </w:r>
      <w:r w:rsidRPr="007F7607">
        <w:t>de l’Est</w:t>
      </w:r>
      <w:r w:rsidR="001F1F7D" w:rsidRPr="007F7607">
        <w:t xml:space="preserve">. La synthèse de cette consultation est présentée dans le paragraphe qui suit et les comptes rendus de chaque rencontre est présenté en annexe </w:t>
      </w:r>
      <w:r w:rsidR="004241EE" w:rsidRPr="007F7607">
        <w:t>3</w:t>
      </w:r>
      <w:r w:rsidR="001F1F7D" w:rsidRPr="007F7607">
        <w:t> ;</w:t>
      </w:r>
    </w:p>
    <w:p w14:paraId="0481A1B3" w14:textId="77777777" w:rsidR="001F1F7D" w:rsidRPr="007F7607" w:rsidRDefault="001F1F7D" w:rsidP="00974E6F">
      <w:pPr>
        <w:numPr>
          <w:ilvl w:val="0"/>
          <w:numId w:val="13"/>
        </w:numPr>
        <w:jc w:val="both"/>
      </w:pPr>
      <w:r w:rsidRPr="007F7607">
        <w:t>Cette consultation va se poursuivre avec la diffusion du présent CPPA au</w:t>
      </w:r>
      <w:r w:rsidR="004E37FC" w:rsidRPr="007F7607">
        <w:t>près des</w:t>
      </w:r>
      <w:r w:rsidRPr="007F7607">
        <w:t xml:space="preserve"> populations </w:t>
      </w:r>
      <w:r w:rsidR="00446D79" w:rsidRPr="007F7607">
        <w:rPr>
          <w:lang w:eastAsia="en-US"/>
        </w:rPr>
        <w:t>p</w:t>
      </w:r>
      <w:r w:rsidRPr="007F7607">
        <w:rPr>
          <w:lang w:eastAsia="en-US"/>
        </w:rPr>
        <w:t>ygmées</w:t>
      </w:r>
      <w:r w:rsidRPr="007F7607">
        <w:t>. Cette diffusion s’effectuera dans le cadre d</w:t>
      </w:r>
      <w:r w:rsidR="004E37FC" w:rsidRPr="007F7607">
        <w:t>es</w:t>
      </w:r>
      <w:r w:rsidRPr="007F7607">
        <w:t xml:space="preserve"> atelier</w:t>
      </w:r>
      <w:r w:rsidR="004E37FC" w:rsidRPr="007F7607">
        <w:t>s</w:t>
      </w:r>
      <w:r w:rsidRPr="007F7607">
        <w:t xml:space="preserve"> de restitution des différents documents cadre préparés pour le </w:t>
      </w:r>
      <w:r w:rsidR="00446D79" w:rsidRPr="007F7607">
        <w:t>p</w:t>
      </w:r>
      <w:r w:rsidRPr="007F7607">
        <w:t xml:space="preserve">rojet (CGES, </w:t>
      </w:r>
      <w:r w:rsidR="004E37FC" w:rsidRPr="007F7607">
        <w:t xml:space="preserve">CPR et </w:t>
      </w:r>
      <w:r w:rsidR="00446D79" w:rsidRPr="007F7607">
        <w:t>CPPA)</w:t>
      </w:r>
      <w:r w:rsidR="00F00B6F" w:rsidRPr="007F7607">
        <w:t xml:space="preserve"> dans la région de l’Est</w:t>
      </w:r>
      <w:r w:rsidR="00446D79" w:rsidRPr="007F7607">
        <w:t>.</w:t>
      </w:r>
    </w:p>
    <w:p w14:paraId="7C250C6B" w14:textId="77777777" w:rsidR="001F1F7D" w:rsidRPr="007F7607" w:rsidRDefault="001F1F7D" w:rsidP="001F1F7D">
      <w:pPr>
        <w:jc w:val="both"/>
      </w:pPr>
    </w:p>
    <w:p w14:paraId="345A4E25" w14:textId="77777777" w:rsidR="001F1F7D" w:rsidRPr="007F7607" w:rsidRDefault="001F1F7D" w:rsidP="001F1F7D">
      <w:pPr>
        <w:jc w:val="both"/>
        <w:rPr>
          <w:b/>
        </w:rPr>
      </w:pPr>
      <w:r w:rsidRPr="007F7607">
        <w:rPr>
          <w:b/>
        </w:rPr>
        <w:t>Pendant la phase d</w:t>
      </w:r>
      <w:r w:rsidR="00171D6E" w:rsidRPr="007F7607">
        <w:rPr>
          <w:b/>
        </w:rPr>
        <w:t>e mise en œuvre</w:t>
      </w:r>
      <w:r w:rsidRPr="007F7607">
        <w:rPr>
          <w:b/>
        </w:rPr>
        <w:t> :</w:t>
      </w:r>
    </w:p>
    <w:p w14:paraId="0774C33A" w14:textId="77777777" w:rsidR="001F1F7D" w:rsidRPr="007F7607" w:rsidRDefault="001F1F7D" w:rsidP="00974E6F">
      <w:pPr>
        <w:numPr>
          <w:ilvl w:val="0"/>
          <w:numId w:val="13"/>
        </w:numPr>
        <w:jc w:val="both"/>
      </w:pPr>
      <w:r w:rsidRPr="007F7607">
        <w:t>Une campagne d’information sera organisée au démarrage du projet par l</w:t>
      </w:r>
      <w:r w:rsidR="00446D79" w:rsidRPr="007F7607">
        <w:t>’Unité de</w:t>
      </w:r>
      <w:r w:rsidRPr="007F7607">
        <w:t xml:space="preserve"> Coordination du Projet pour informer et sensibiliser l’ensemble des parties prenantes, y compris les populations </w:t>
      </w:r>
      <w:r w:rsidR="00446D79" w:rsidRPr="007F7607">
        <w:rPr>
          <w:lang w:eastAsia="en-US"/>
        </w:rPr>
        <w:t>p</w:t>
      </w:r>
      <w:r w:rsidRPr="007F7607">
        <w:rPr>
          <w:lang w:eastAsia="en-US"/>
        </w:rPr>
        <w:t xml:space="preserve">ygmées </w:t>
      </w:r>
      <w:r w:rsidRPr="007F7607">
        <w:t xml:space="preserve">sur le </w:t>
      </w:r>
      <w:r w:rsidR="00446D79" w:rsidRPr="007F7607">
        <w:t>p</w:t>
      </w:r>
      <w:r w:rsidRPr="007F7607">
        <w:t xml:space="preserve">rojet. Cette information portera globalement sur </w:t>
      </w:r>
      <w:r w:rsidRPr="007F7607">
        <w:lastRenderedPageBreak/>
        <w:t xml:space="preserve">la nature du </w:t>
      </w:r>
      <w:r w:rsidR="00446D79" w:rsidRPr="007F7607">
        <w:t>p</w:t>
      </w:r>
      <w:r w:rsidRPr="007F7607">
        <w:t>rojet, ses risques, les dangers, la période des enquêtes</w:t>
      </w:r>
      <w:r w:rsidR="006D1D62" w:rsidRPr="007F7607">
        <w:t xml:space="preserve"> liées aux études et à la préparation des documents de sauvegarde complémentaires (EIES, PAR, PPA, etc.)</w:t>
      </w:r>
      <w:r w:rsidRPr="007F7607">
        <w:t xml:space="preserve">, avec les dates de démarrage et de fin, les principes de l’OP 4.10, les modalités d’intervention du </w:t>
      </w:r>
      <w:r w:rsidR="00446D79" w:rsidRPr="007F7607">
        <w:t>p</w:t>
      </w:r>
      <w:r w:rsidRPr="007F7607">
        <w:t>rojet</w:t>
      </w:r>
      <w:r w:rsidR="006D1D62" w:rsidRPr="007F7607">
        <w:t>. Tous les PPA qui seront préparés feront l’objet d’une diffusion dans le cadre d’un atelier de restitution auprès de ces groupes sociaux.</w:t>
      </w:r>
    </w:p>
    <w:p w14:paraId="25723D1F" w14:textId="77777777" w:rsidR="001F1F7D" w:rsidRPr="007F7607" w:rsidRDefault="001F1F7D" w:rsidP="00974E6F">
      <w:pPr>
        <w:numPr>
          <w:ilvl w:val="0"/>
          <w:numId w:val="13"/>
        </w:numPr>
        <w:jc w:val="both"/>
      </w:pPr>
      <w:r w:rsidRPr="007F7607">
        <w:t xml:space="preserve">L’information et la sensibilisation sur les actions envisagées en faveur des populations </w:t>
      </w:r>
      <w:r w:rsidR="00171D6E" w:rsidRPr="007F7607">
        <w:rPr>
          <w:lang w:eastAsia="en-US"/>
        </w:rPr>
        <w:t>p</w:t>
      </w:r>
      <w:r w:rsidRPr="007F7607">
        <w:rPr>
          <w:lang w:eastAsia="en-US"/>
        </w:rPr>
        <w:t xml:space="preserve">ygmées </w:t>
      </w:r>
      <w:r w:rsidRPr="007F7607">
        <w:t xml:space="preserve">dans le cadre du </w:t>
      </w:r>
      <w:r w:rsidR="00171D6E" w:rsidRPr="007F7607">
        <w:t>p</w:t>
      </w:r>
      <w:r w:rsidR="006D1D62" w:rsidRPr="007F7607">
        <w:t>rojet.</w:t>
      </w:r>
    </w:p>
    <w:p w14:paraId="2A9F98D1" w14:textId="77777777" w:rsidR="001F1F7D" w:rsidRPr="007F7607" w:rsidRDefault="001F1F7D" w:rsidP="001F1F7D">
      <w:pPr>
        <w:jc w:val="both"/>
      </w:pPr>
    </w:p>
    <w:p w14:paraId="47B65980" w14:textId="77777777" w:rsidR="001F1F7D" w:rsidRPr="007F7607" w:rsidRDefault="001F1F7D" w:rsidP="001F1F7D">
      <w:pPr>
        <w:jc w:val="both"/>
        <w:rPr>
          <w:b/>
        </w:rPr>
      </w:pPr>
      <w:r w:rsidRPr="007F7607">
        <w:rPr>
          <w:b/>
        </w:rPr>
        <w:t>Canaux d’information et de consultation :</w:t>
      </w:r>
    </w:p>
    <w:p w14:paraId="39945998" w14:textId="03826480" w:rsidR="001F1F7D" w:rsidRPr="007F7607" w:rsidRDefault="001F1F7D" w:rsidP="00974E6F">
      <w:pPr>
        <w:numPr>
          <w:ilvl w:val="0"/>
          <w:numId w:val="13"/>
        </w:numPr>
        <w:jc w:val="both"/>
      </w:pPr>
      <w:r w:rsidRPr="007F7607">
        <w:t>Les</w:t>
      </w:r>
      <w:r w:rsidR="00217B91" w:rsidRPr="007F7607">
        <w:t xml:space="preserve"> </w:t>
      </w:r>
      <w:r w:rsidR="00171D6E" w:rsidRPr="007F7607">
        <w:rPr>
          <w:lang w:eastAsia="en-US"/>
        </w:rPr>
        <w:t xml:space="preserve">pygmées </w:t>
      </w:r>
      <w:r w:rsidRPr="007F7607">
        <w:t xml:space="preserve">peuvent être consultés et informés du </w:t>
      </w:r>
      <w:r w:rsidR="00171D6E" w:rsidRPr="007F7607">
        <w:t>p</w:t>
      </w:r>
      <w:r w:rsidRPr="007F7607">
        <w:t>rojet à travers le</w:t>
      </w:r>
      <w:r w:rsidR="006D1D62" w:rsidRPr="007F7607">
        <w:t>urs</w:t>
      </w:r>
      <w:r w:rsidRPr="007F7607">
        <w:t xml:space="preserve"> chef</w:t>
      </w:r>
      <w:r w:rsidR="006D1D62" w:rsidRPr="007F7607">
        <w:t>s</w:t>
      </w:r>
      <w:r w:rsidRPr="007F7607">
        <w:t xml:space="preserve"> d</w:t>
      </w:r>
      <w:r w:rsidR="00171D6E" w:rsidRPr="007F7607">
        <w:t>e</w:t>
      </w:r>
      <w:r w:rsidRPr="007F7607">
        <w:t xml:space="preserve"> campement qui se charger</w:t>
      </w:r>
      <w:r w:rsidR="006D1D62" w:rsidRPr="007F7607">
        <w:t>ont</w:t>
      </w:r>
      <w:r w:rsidRPr="007F7607">
        <w:t xml:space="preserve"> d</w:t>
      </w:r>
      <w:r w:rsidR="006D1D62" w:rsidRPr="007F7607">
        <w:t>e planifier la date de tenue des</w:t>
      </w:r>
      <w:r w:rsidRPr="007F7607">
        <w:t xml:space="preserve"> réunion</w:t>
      </w:r>
      <w:r w:rsidR="006D1D62" w:rsidRPr="007F7607">
        <w:t>s</w:t>
      </w:r>
      <w:r w:rsidRPr="007F7607">
        <w:t xml:space="preserve"> de concertation avec le</w:t>
      </w:r>
      <w:r w:rsidR="006D1D62" w:rsidRPr="007F7607">
        <w:t>ur</w:t>
      </w:r>
      <w:r w:rsidRPr="007F7607">
        <w:t>s populations</w:t>
      </w:r>
      <w:r w:rsidR="006D1D62" w:rsidRPr="007F7607">
        <w:t xml:space="preserve"> respectives</w:t>
      </w:r>
      <w:r w:rsidR="00171D6E" w:rsidRPr="007F7607">
        <w:t xml:space="preserve">. </w:t>
      </w:r>
      <w:r w:rsidR="00F00B6F" w:rsidRPr="007F7607">
        <w:t>I</w:t>
      </w:r>
      <w:r w:rsidR="00171D6E" w:rsidRPr="007F7607">
        <w:t>l serait judicieux dans le cadre du projet, de</w:t>
      </w:r>
      <w:r w:rsidRPr="007F7607">
        <w:t xml:space="preserve"> passer par </w:t>
      </w:r>
      <w:r w:rsidR="005902F5" w:rsidRPr="007F7607">
        <w:t>les chefs bantous</w:t>
      </w:r>
      <w:r w:rsidRPr="007F7607">
        <w:t xml:space="preserve"> d</w:t>
      </w:r>
      <w:r w:rsidR="006D1D62" w:rsidRPr="007F7607">
        <w:t>es</w:t>
      </w:r>
      <w:r w:rsidRPr="007F7607">
        <w:t xml:space="preserve"> village</w:t>
      </w:r>
      <w:r w:rsidR="006D1D62" w:rsidRPr="007F7607">
        <w:t>s</w:t>
      </w:r>
      <w:r w:rsidRPr="007F7607">
        <w:t xml:space="preserve"> au</w:t>
      </w:r>
      <w:r w:rsidR="00BF3C44" w:rsidRPr="007F7607">
        <w:t>x</w:t>
      </w:r>
      <w:r w:rsidRPr="007F7607">
        <w:t>quel</w:t>
      </w:r>
      <w:r w:rsidR="00BF3C44" w:rsidRPr="007F7607">
        <w:t>s</w:t>
      </w:r>
      <w:r w:rsidRPr="007F7607">
        <w:t xml:space="preserve"> le</w:t>
      </w:r>
      <w:r w:rsidR="006D1D62" w:rsidRPr="007F7607">
        <w:t>s</w:t>
      </w:r>
      <w:r w:rsidRPr="007F7607">
        <w:t xml:space="preserve"> campement</w:t>
      </w:r>
      <w:r w:rsidR="006D1D62" w:rsidRPr="007F7607">
        <w:t>s sont</w:t>
      </w:r>
      <w:r w:rsidRPr="007F7607">
        <w:t xml:space="preserve"> rattaché</w:t>
      </w:r>
      <w:r w:rsidR="006D1D62" w:rsidRPr="007F7607">
        <w:t>s</w:t>
      </w:r>
      <w:r w:rsidRPr="007F7607">
        <w:t xml:space="preserve">, obtenir </w:t>
      </w:r>
      <w:r w:rsidR="006D1D62" w:rsidRPr="007F7607">
        <w:t>leur</w:t>
      </w:r>
      <w:r w:rsidRPr="007F7607">
        <w:t xml:space="preserve"> aval, avant de se rendre chez le</w:t>
      </w:r>
      <w:r w:rsidR="006D1D62" w:rsidRPr="007F7607">
        <w:t>s</w:t>
      </w:r>
      <w:r w:rsidRPr="007F7607">
        <w:t xml:space="preserve"> chef</w:t>
      </w:r>
      <w:r w:rsidR="006D1D62" w:rsidRPr="007F7607">
        <w:t>s</w:t>
      </w:r>
      <w:r w:rsidR="00217B91" w:rsidRPr="007F7607">
        <w:t xml:space="preserve"> </w:t>
      </w:r>
      <w:r w:rsidR="00171D6E" w:rsidRPr="007F7607">
        <w:t>p</w:t>
      </w:r>
      <w:r w:rsidRPr="007F7607">
        <w:t>ygmée</w:t>
      </w:r>
      <w:r w:rsidR="006D1D62" w:rsidRPr="007F7607">
        <w:t>s</w:t>
      </w:r>
      <w:r w:rsidRPr="007F7607">
        <w:t xml:space="preserve">. Si non, </w:t>
      </w:r>
      <w:r w:rsidR="00696C3F" w:rsidRPr="007F7607">
        <w:t>ceux</w:t>
      </w:r>
      <w:r w:rsidR="006D1D62" w:rsidRPr="007F7607">
        <w:t>-ci seront</w:t>
      </w:r>
      <w:r w:rsidRPr="007F7607">
        <w:t xml:space="preserve"> méfiant</w:t>
      </w:r>
      <w:r w:rsidR="00696C3F" w:rsidRPr="007F7607">
        <w:t>s</w:t>
      </w:r>
      <w:r w:rsidRPr="007F7607">
        <w:t>, de peur des représailles de la part d</w:t>
      </w:r>
      <w:r w:rsidR="006D1D62" w:rsidRPr="007F7607">
        <w:t>es</w:t>
      </w:r>
      <w:r w:rsidRPr="007F7607">
        <w:t xml:space="preserve"> chef</w:t>
      </w:r>
      <w:r w:rsidR="006D1D62" w:rsidRPr="007F7607">
        <w:t>s</w:t>
      </w:r>
      <w:r w:rsidRPr="007F7607">
        <w:t xml:space="preserve"> bantou </w:t>
      </w:r>
      <w:r w:rsidR="006D1D62" w:rsidRPr="007F7607">
        <w:t xml:space="preserve">auxquels ils font allégeance </w:t>
      </w:r>
      <w:r w:rsidRPr="007F7607">
        <w:t>après l</w:t>
      </w:r>
      <w:r w:rsidR="006D1D62" w:rsidRPr="007F7607">
        <w:t>es</w:t>
      </w:r>
      <w:r w:rsidRPr="007F7607">
        <w:t xml:space="preserve"> réunion</w:t>
      </w:r>
      <w:r w:rsidR="006D1D62" w:rsidRPr="007F7607">
        <w:t>s</w:t>
      </w:r>
      <w:r w:rsidRPr="007F7607">
        <w:t xml:space="preserve"> d’information ;</w:t>
      </w:r>
    </w:p>
    <w:p w14:paraId="0B3DEABF" w14:textId="77777777" w:rsidR="001F1F7D" w:rsidRPr="007F7607" w:rsidRDefault="00171D6E" w:rsidP="00974E6F">
      <w:pPr>
        <w:numPr>
          <w:ilvl w:val="0"/>
          <w:numId w:val="13"/>
        </w:numPr>
        <w:jc w:val="both"/>
      </w:pPr>
      <w:r w:rsidRPr="007F7607">
        <w:t>C</w:t>
      </w:r>
      <w:r w:rsidR="001F1F7D" w:rsidRPr="007F7607">
        <w:t>haque fois qu’il y aura une informati</w:t>
      </w:r>
      <w:r w:rsidRPr="007F7607">
        <w:t xml:space="preserve">on à diffuser sur le projet, </w:t>
      </w:r>
      <w:r w:rsidR="001F1F7D" w:rsidRPr="007F7607">
        <w:t xml:space="preserve">une note spécifique </w:t>
      </w:r>
      <w:r w:rsidRPr="007F7607">
        <w:t>devra être</w:t>
      </w:r>
      <w:r w:rsidR="001F1F7D" w:rsidRPr="007F7607">
        <w:t xml:space="preserve"> également adressée au</w:t>
      </w:r>
      <w:r w:rsidR="006D1D62" w:rsidRPr="007F7607">
        <w:t>x</w:t>
      </w:r>
      <w:r w:rsidR="001F1F7D" w:rsidRPr="007F7607">
        <w:t xml:space="preserve"> chef</w:t>
      </w:r>
      <w:r w:rsidR="006D1D62" w:rsidRPr="007F7607">
        <w:t>s</w:t>
      </w:r>
      <w:r w:rsidR="001F1F7D" w:rsidRPr="007F7607">
        <w:t xml:space="preserve"> de</w:t>
      </w:r>
      <w:r w:rsidR="006D1D62" w:rsidRPr="007F7607">
        <w:t>s</w:t>
      </w:r>
      <w:r w:rsidR="001F1F7D" w:rsidRPr="007F7607">
        <w:t xml:space="preserve"> campement</w:t>
      </w:r>
      <w:r w:rsidR="006D1D62" w:rsidRPr="007F7607">
        <w:t>s</w:t>
      </w:r>
      <w:r w:rsidR="00217B91" w:rsidRPr="007F7607">
        <w:t xml:space="preserve"> </w:t>
      </w:r>
      <w:r w:rsidRPr="007F7607">
        <w:t>p</w:t>
      </w:r>
      <w:r w:rsidR="001F1F7D" w:rsidRPr="007F7607">
        <w:t>ygmées concerné</w:t>
      </w:r>
      <w:r w:rsidR="006D1D62" w:rsidRPr="007F7607">
        <w:t>s</w:t>
      </w:r>
      <w:r w:rsidR="001F1F7D" w:rsidRPr="007F7607">
        <w:t>, en plus de celle adressée au</w:t>
      </w:r>
      <w:r w:rsidR="006D1D62" w:rsidRPr="007F7607">
        <w:t>x</w:t>
      </w:r>
      <w:r w:rsidR="001F1F7D" w:rsidRPr="007F7607">
        <w:t xml:space="preserve"> chef</w:t>
      </w:r>
      <w:r w:rsidR="006D1D62" w:rsidRPr="007F7607">
        <w:t>s des</w:t>
      </w:r>
      <w:r w:rsidR="001F1F7D" w:rsidRPr="007F7607">
        <w:t xml:space="preserve"> village</w:t>
      </w:r>
      <w:r w:rsidR="006D1D62" w:rsidRPr="007F7607">
        <w:t>s</w:t>
      </w:r>
      <w:r w:rsidR="001F1F7D" w:rsidRPr="007F7607">
        <w:t xml:space="preserve"> d’accueil ;</w:t>
      </w:r>
    </w:p>
    <w:p w14:paraId="616362A6" w14:textId="77777777" w:rsidR="001F1F7D" w:rsidRPr="007F7607" w:rsidRDefault="001F1F7D" w:rsidP="00974E6F">
      <w:pPr>
        <w:numPr>
          <w:ilvl w:val="0"/>
          <w:numId w:val="13"/>
        </w:numPr>
        <w:jc w:val="both"/>
      </w:pPr>
      <w:r w:rsidRPr="007F7607">
        <w:t xml:space="preserve">Le dispositif à mettre en place tiendra compte du faible taux d'alphabétisation chez les </w:t>
      </w:r>
      <w:r w:rsidR="00171D6E" w:rsidRPr="007F7607">
        <w:rPr>
          <w:lang w:eastAsia="en-US"/>
        </w:rPr>
        <w:t>p</w:t>
      </w:r>
      <w:r w:rsidRPr="007F7607">
        <w:rPr>
          <w:lang w:eastAsia="en-US"/>
        </w:rPr>
        <w:t>ygmées</w:t>
      </w:r>
      <w:r w:rsidRPr="007F7607">
        <w:t xml:space="preserve">. À cet égard, des moyens de communication adéquats </w:t>
      </w:r>
      <w:r w:rsidR="006D1D62" w:rsidRPr="007F7607">
        <w:t xml:space="preserve">et adaptés </w:t>
      </w:r>
      <w:r w:rsidRPr="007F7607">
        <w:t>doivent être utilisés notamment les réunions sous forme de focus group pour s’assurer de la prise en compte de l’avis de toutes les composantes sociales, les affiches avec dessins/illustrations et non des écrits ;</w:t>
      </w:r>
    </w:p>
    <w:p w14:paraId="3CCC5C29" w14:textId="77777777" w:rsidR="001F1F7D" w:rsidRPr="007F7607" w:rsidRDefault="001F1F7D" w:rsidP="00974E6F">
      <w:pPr>
        <w:numPr>
          <w:ilvl w:val="0"/>
          <w:numId w:val="13"/>
        </w:numPr>
        <w:jc w:val="both"/>
      </w:pPr>
      <w:r w:rsidRPr="007F7607">
        <w:t xml:space="preserve">La dimension genre devra être prise en compte : femmes, hommes, jeunes, vieillards, veufs, veuves. Ces sous-groupes seront impliqués dans toute démarche pour assurer un véritable développement participatif. </w:t>
      </w:r>
    </w:p>
    <w:p w14:paraId="06F87347" w14:textId="77777777" w:rsidR="00B01F19" w:rsidRPr="007F7607" w:rsidRDefault="00B01F19" w:rsidP="001F1F7D">
      <w:pPr>
        <w:jc w:val="both"/>
      </w:pPr>
    </w:p>
    <w:p w14:paraId="046B313B" w14:textId="77777777" w:rsidR="001F1F7D" w:rsidRPr="007F7607" w:rsidRDefault="001F1F7D" w:rsidP="00974E6F">
      <w:pPr>
        <w:pStyle w:val="Heading2"/>
        <w:numPr>
          <w:ilvl w:val="1"/>
          <w:numId w:val="18"/>
        </w:numPr>
        <w:rPr>
          <w:rFonts w:ascii="Times New Roman" w:hAnsi="Times New Roman"/>
          <w:sz w:val="24"/>
          <w:szCs w:val="24"/>
          <w:lang w:val="fr-FR"/>
        </w:rPr>
      </w:pPr>
      <w:bookmarkStart w:id="172" w:name="_Toc520299060"/>
      <w:r w:rsidRPr="007F7607">
        <w:rPr>
          <w:rFonts w:ascii="Times New Roman" w:hAnsi="Times New Roman"/>
          <w:sz w:val="24"/>
          <w:szCs w:val="24"/>
          <w:lang w:val="fr-FR"/>
        </w:rPr>
        <w:t xml:space="preserve">Cadre de participation des </w:t>
      </w:r>
      <w:r w:rsidR="00171D6E" w:rsidRPr="007F7607">
        <w:rPr>
          <w:rFonts w:ascii="Times New Roman" w:hAnsi="Times New Roman"/>
          <w:sz w:val="24"/>
          <w:szCs w:val="24"/>
          <w:lang w:val="fr-FR" w:eastAsia="en-US"/>
        </w:rPr>
        <w:t>p</w:t>
      </w:r>
      <w:r w:rsidRPr="007F7607">
        <w:rPr>
          <w:rFonts w:ascii="Times New Roman" w:hAnsi="Times New Roman"/>
          <w:sz w:val="24"/>
          <w:szCs w:val="24"/>
          <w:lang w:val="fr-FR" w:eastAsia="en-US"/>
        </w:rPr>
        <w:t>ygmées</w:t>
      </w:r>
      <w:bookmarkEnd w:id="172"/>
    </w:p>
    <w:p w14:paraId="1F4C4E05" w14:textId="77777777" w:rsidR="001F1F7D" w:rsidRPr="005902F5" w:rsidRDefault="001F1F7D" w:rsidP="001F1F7D">
      <w:pPr>
        <w:jc w:val="both"/>
      </w:pPr>
    </w:p>
    <w:p w14:paraId="4D59E863" w14:textId="77777777" w:rsidR="00696C3F" w:rsidRPr="007F7607" w:rsidRDefault="00696C3F" w:rsidP="001F1F7D">
      <w:pPr>
        <w:jc w:val="both"/>
      </w:pPr>
      <w:r w:rsidRPr="005902F5">
        <w:t xml:space="preserve">La participation tout comme l’information et la consultation des populations pygmées devra s’effectuer pendant toutes les phases du projet. </w:t>
      </w:r>
      <w:r w:rsidRPr="007F7607">
        <w:t>Des comités communaux de suivi des actions sur les populations autochtones ont été mis en œuvre dans le cadre du PNDP et lesdits comités pourraient jouer le même rôle dans le cadre de ce projet. Il faudra harmoniser la stratégie d’intervention avec le PIDMA et le PNDP par exemple afin d’éviter des duplications et la création de structures nouvelles.</w:t>
      </w:r>
    </w:p>
    <w:p w14:paraId="0D34FE40" w14:textId="77777777" w:rsidR="00696C3F" w:rsidRPr="007F7607" w:rsidRDefault="00696C3F" w:rsidP="001F1F7D">
      <w:pPr>
        <w:jc w:val="both"/>
      </w:pPr>
    </w:p>
    <w:p w14:paraId="450AA063" w14:textId="77777777" w:rsidR="001F1F7D" w:rsidRPr="007F7607" w:rsidRDefault="001F1F7D" w:rsidP="001F1F7D">
      <w:pPr>
        <w:jc w:val="both"/>
      </w:pPr>
      <w:r w:rsidRPr="007F7607">
        <w:t>Afin de favoriser une implication de</w:t>
      </w:r>
      <w:r w:rsidR="00BC1B00" w:rsidRPr="007F7607">
        <w:t xml:space="preserve"> ces groupes</w:t>
      </w:r>
      <w:r w:rsidRPr="007F7607">
        <w:t>, il serait nécessaire de :</w:t>
      </w:r>
    </w:p>
    <w:p w14:paraId="43B7C637" w14:textId="77777777" w:rsidR="001F1F7D" w:rsidRPr="007F7607" w:rsidRDefault="001F1F7D" w:rsidP="00974E6F">
      <w:pPr>
        <w:numPr>
          <w:ilvl w:val="0"/>
          <w:numId w:val="2"/>
        </w:numPr>
        <w:jc w:val="both"/>
      </w:pPr>
      <w:proofErr w:type="gramStart"/>
      <w:r w:rsidRPr="007F7607">
        <w:t>sensibiliser</w:t>
      </w:r>
      <w:proofErr w:type="gramEnd"/>
      <w:r w:rsidRPr="007F7607">
        <w:t xml:space="preserve"> et informer les habitants du campement sur le projet en leur présentant les opportunités qu’offrira le projet et les différents moyens devant les aider à en bénéficier ;</w:t>
      </w:r>
    </w:p>
    <w:p w14:paraId="7C3BF40F" w14:textId="77777777" w:rsidR="001F1F7D" w:rsidRPr="007F7607" w:rsidRDefault="001F1F7D" w:rsidP="00974E6F">
      <w:pPr>
        <w:numPr>
          <w:ilvl w:val="0"/>
          <w:numId w:val="2"/>
        </w:numPr>
        <w:jc w:val="both"/>
      </w:pPr>
      <w:proofErr w:type="gramStart"/>
      <w:r w:rsidRPr="007F7607">
        <w:t>impliquer</w:t>
      </w:r>
      <w:proofErr w:type="gramEnd"/>
      <w:r w:rsidRPr="007F7607">
        <w:t xml:space="preserve"> les autorités traditionnelles des campements dans les activités de sensibilisation de</w:t>
      </w:r>
      <w:r w:rsidR="00BC1B00" w:rsidRPr="007F7607">
        <w:t xml:space="preserve"> ces groupes</w:t>
      </w:r>
      <w:r w:rsidRPr="007F7607">
        <w:t> ;</w:t>
      </w:r>
    </w:p>
    <w:p w14:paraId="230ED99D" w14:textId="77777777" w:rsidR="001F1F7D" w:rsidRPr="007F7607" w:rsidRDefault="001F1F7D" w:rsidP="00974E6F">
      <w:pPr>
        <w:numPr>
          <w:ilvl w:val="0"/>
          <w:numId w:val="2"/>
        </w:numPr>
        <w:jc w:val="both"/>
      </w:pPr>
      <w:proofErr w:type="gramStart"/>
      <w:r w:rsidRPr="007F7607">
        <w:t>appuyer</w:t>
      </w:r>
      <w:proofErr w:type="gramEnd"/>
      <w:r w:rsidRPr="007F7607">
        <w:t xml:space="preserve"> la formation des jeunes </w:t>
      </w:r>
      <w:r w:rsidR="00BC1B00" w:rsidRPr="007F7607">
        <w:rPr>
          <w:lang w:eastAsia="en-US"/>
        </w:rPr>
        <w:t>p</w:t>
      </w:r>
      <w:r w:rsidRPr="007F7607">
        <w:rPr>
          <w:lang w:eastAsia="en-US"/>
        </w:rPr>
        <w:t xml:space="preserve">ygmées </w:t>
      </w:r>
      <w:r w:rsidRPr="007F7607">
        <w:t xml:space="preserve">aux métiers </w:t>
      </w:r>
      <w:r w:rsidR="00B22DC4" w:rsidRPr="007F7607">
        <w:t>légers de dépannage liés à l’électrification rurale</w:t>
      </w:r>
      <w:r w:rsidRPr="007F7607">
        <w:t> ;</w:t>
      </w:r>
    </w:p>
    <w:p w14:paraId="0BBF20BF" w14:textId="77777777" w:rsidR="00EC1324" w:rsidRPr="007F7607" w:rsidRDefault="001F1F7D" w:rsidP="00974E6F">
      <w:pPr>
        <w:numPr>
          <w:ilvl w:val="0"/>
          <w:numId w:val="2"/>
        </w:numPr>
        <w:jc w:val="both"/>
      </w:pPr>
      <w:proofErr w:type="gramStart"/>
      <w:r w:rsidRPr="007F7607">
        <w:t>impliquer</w:t>
      </w:r>
      <w:proofErr w:type="gramEnd"/>
      <w:r w:rsidRPr="007F7607">
        <w:t xml:space="preserve"> les </w:t>
      </w:r>
      <w:r w:rsidR="00BC1B00" w:rsidRPr="007F7607">
        <w:rPr>
          <w:lang w:eastAsia="en-US"/>
        </w:rPr>
        <w:t>p</w:t>
      </w:r>
      <w:r w:rsidRPr="007F7607">
        <w:rPr>
          <w:lang w:eastAsia="en-US"/>
        </w:rPr>
        <w:t xml:space="preserve">ygmées </w:t>
      </w:r>
      <w:r w:rsidRPr="007F7607">
        <w:t>dans la planification, la mise en œuvre et le suivi des actions prévues en leur faveur</w:t>
      </w:r>
      <w:r w:rsidR="00EC1324" w:rsidRPr="007F7607">
        <w:t> ;</w:t>
      </w:r>
    </w:p>
    <w:p w14:paraId="3E580884" w14:textId="77777777" w:rsidR="00B22DC4" w:rsidRPr="007F7607" w:rsidRDefault="009C78C9" w:rsidP="00974E6F">
      <w:pPr>
        <w:numPr>
          <w:ilvl w:val="0"/>
          <w:numId w:val="2"/>
        </w:numPr>
        <w:jc w:val="both"/>
      </w:pPr>
      <w:proofErr w:type="gramStart"/>
      <w:r w:rsidRPr="007F7607">
        <w:t>t</w:t>
      </w:r>
      <w:r w:rsidR="00EC1324" w:rsidRPr="007F7607">
        <w:t>enir</w:t>
      </w:r>
      <w:proofErr w:type="gramEnd"/>
      <w:r w:rsidR="00EC1324" w:rsidRPr="007F7607">
        <w:t xml:space="preserve"> compte des actions initi</w:t>
      </w:r>
      <w:r w:rsidR="00DE5E73" w:rsidRPr="007F7607">
        <w:t>ées</w:t>
      </w:r>
      <w:r w:rsidR="00EC1324" w:rsidRPr="007F7607">
        <w:t xml:space="preserve"> par la plateforme de développement des peuples pygmées afin d’éviter des actions répétées sur le terrain</w:t>
      </w:r>
      <w:r w:rsidR="00B22DC4" w:rsidRPr="007F7607">
        <w:t> ;</w:t>
      </w:r>
    </w:p>
    <w:p w14:paraId="524B9495" w14:textId="77777777" w:rsidR="001F1F7D" w:rsidRPr="007F7607" w:rsidRDefault="00B22DC4" w:rsidP="00974E6F">
      <w:pPr>
        <w:numPr>
          <w:ilvl w:val="0"/>
          <w:numId w:val="2"/>
        </w:numPr>
        <w:jc w:val="both"/>
      </w:pPr>
      <w:proofErr w:type="gramStart"/>
      <w:r w:rsidRPr="007F7607">
        <w:t>tenir</w:t>
      </w:r>
      <w:proofErr w:type="gramEnd"/>
      <w:r w:rsidRPr="007F7607">
        <w:t xml:space="preserve"> compte des actions initiées en faveur des pygmées dans le cadre du Programme d’investissement de renforcement et de mise à niveau des réseaux de transport de l’énergie électrique pour une synergie d’action entre ce projet et le </w:t>
      </w:r>
      <w:r w:rsidR="009B56F8" w:rsidRPr="007F7607">
        <w:t>PERACE</w:t>
      </w:r>
      <w:r w:rsidR="00912120" w:rsidRPr="007F7607">
        <w:t>E</w:t>
      </w:r>
      <w:r w:rsidR="001F1F7D" w:rsidRPr="007F7607">
        <w:t>.</w:t>
      </w:r>
    </w:p>
    <w:p w14:paraId="388FEFCC" w14:textId="77777777" w:rsidR="001F1F7D" w:rsidRPr="007F7607" w:rsidRDefault="001F1F7D" w:rsidP="001F1F7D">
      <w:pPr>
        <w:jc w:val="both"/>
      </w:pPr>
    </w:p>
    <w:p w14:paraId="04EF2C85" w14:textId="77777777" w:rsidR="001F1F7D" w:rsidRPr="007F7607" w:rsidRDefault="001F1F7D" w:rsidP="00974E6F">
      <w:pPr>
        <w:pStyle w:val="Heading2"/>
        <w:numPr>
          <w:ilvl w:val="1"/>
          <w:numId w:val="18"/>
        </w:numPr>
        <w:rPr>
          <w:rFonts w:ascii="Times New Roman" w:hAnsi="Times New Roman"/>
          <w:sz w:val="24"/>
          <w:szCs w:val="24"/>
          <w:lang w:val="fr-FR"/>
        </w:rPr>
      </w:pPr>
      <w:bookmarkStart w:id="173" w:name="_Toc520299061"/>
      <w:r w:rsidRPr="007F7607">
        <w:rPr>
          <w:rFonts w:ascii="Times New Roman" w:hAnsi="Times New Roman"/>
          <w:sz w:val="24"/>
          <w:szCs w:val="24"/>
          <w:lang w:val="fr-FR"/>
        </w:rPr>
        <w:lastRenderedPageBreak/>
        <w:t>Avis des</w:t>
      </w:r>
      <w:r w:rsidR="00217B91" w:rsidRPr="007F7607">
        <w:rPr>
          <w:rFonts w:ascii="Times New Roman" w:hAnsi="Times New Roman"/>
          <w:sz w:val="24"/>
          <w:szCs w:val="24"/>
          <w:lang w:val="fr-FR"/>
        </w:rPr>
        <w:t xml:space="preserve"> </w:t>
      </w:r>
      <w:r w:rsidR="00C8702F" w:rsidRPr="007F7607">
        <w:rPr>
          <w:rFonts w:ascii="Times New Roman" w:hAnsi="Times New Roman"/>
          <w:sz w:val="24"/>
          <w:szCs w:val="24"/>
          <w:lang w:val="fr-FR" w:eastAsia="en-US"/>
        </w:rPr>
        <w:t xml:space="preserve">populations </w:t>
      </w:r>
      <w:r w:rsidR="00BC1B00" w:rsidRPr="007F7607">
        <w:rPr>
          <w:rFonts w:ascii="Times New Roman" w:hAnsi="Times New Roman"/>
          <w:sz w:val="24"/>
          <w:szCs w:val="24"/>
          <w:lang w:val="fr-FR" w:eastAsia="en-US"/>
        </w:rPr>
        <w:t>p</w:t>
      </w:r>
      <w:r w:rsidRPr="007F7607">
        <w:rPr>
          <w:rFonts w:ascii="Times New Roman" w:hAnsi="Times New Roman"/>
          <w:sz w:val="24"/>
          <w:szCs w:val="24"/>
          <w:lang w:val="fr-FR" w:eastAsia="en-US"/>
        </w:rPr>
        <w:t xml:space="preserve">ygmées </w:t>
      </w:r>
      <w:r w:rsidRPr="007F7607">
        <w:rPr>
          <w:rFonts w:ascii="Times New Roman" w:hAnsi="Times New Roman"/>
          <w:sz w:val="24"/>
          <w:szCs w:val="24"/>
          <w:lang w:val="fr-FR"/>
        </w:rPr>
        <w:t>sur le Pro</w:t>
      </w:r>
      <w:r w:rsidR="00571C0D" w:rsidRPr="007F7607">
        <w:rPr>
          <w:rFonts w:ascii="Times New Roman" w:hAnsi="Times New Roman"/>
          <w:sz w:val="24"/>
          <w:szCs w:val="24"/>
          <w:lang w:val="fr-FR"/>
        </w:rPr>
        <w:t>jet</w:t>
      </w:r>
      <w:bookmarkEnd w:id="173"/>
    </w:p>
    <w:p w14:paraId="668BA1C3" w14:textId="77777777" w:rsidR="001F1F7D" w:rsidRPr="005902F5" w:rsidRDefault="001F1F7D" w:rsidP="001F1F7D">
      <w:pPr>
        <w:ind w:right="-57"/>
        <w:jc w:val="both"/>
      </w:pPr>
    </w:p>
    <w:p w14:paraId="15C99F91" w14:textId="76482D43" w:rsidR="003D2A88" w:rsidRPr="007F7607" w:rsidRDefault="005902F5" w:rsidP="00C436CD">
      <w:pPr>
        <w:pStyle w:val="Heading3"/>
        <w:rPr>
          <w:sz w:val="24"/>
        </w:rPr>
      </w:pPr>
      <w:bookmarkStart w:id="174" w:name="_Toc520299062"/>
      <w:r w:rsidRPr="005902F5">
        <w:rPr>
          <w:sz w:val="24"/>
        </w:rPr>
        <w:t>Avis, Attentes</w:t>
      </w:r>
      <w:r w:rsidR="000C0AB6" w:rsidRPr="007F7607">
        <w:rPr>
          <w:sz w:val="24"/>
        </w:rPr>
        <w:t xml:space="preserve"> et craintes </w:t>
      </w:r>
      <w:r w:rsidR="003D2A88" w:rsidRPr="007F7607">
        <w:rPr>
          <w:sz w:val="24"/>
        </w:rPr>
        <w:t>sur le pr</w:t>
      </w:r>
      <w:r w:rsidR="00E52AE5" w:rsidRPr="007F7607">
        <w:rPr>
          <w:sz w:val="24"/>
        </w:rPr>
        <w:t>o</w:t>
      </w:r>
      <w:r w:rsidR="00B22DC4" w:rsidRPr="007F7607">
        <w:rPr>
          <w:sz w:val="24"/>
        </w:rPr>
        <w:t>jet</w:t>
      </w:r>
      <w:bookmarkEnd w:id="174"/>
    </w:p>
    <w:p w14:paraId="72FB3C77" w14:textId="77777777" w:rsidR="00B86192" w:rsidRPr="007F7607" w:rsidRDefault="00B86192" w:rsidP="00B861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2B4B8350" w14:textId="31731184" w:rsidR="00696C3F" w:rsidRPr="007F7607" w:rsidRDefault="0055028C" w:rsidP="000C0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7607">
        <w:t xml:space="preserve">Le projet est le bienvenu pour l’ensemble des acteurs rencontrés. En effet, l’énergie électrique offre de nombreuses opportunités en termes de développement et d’amélioration des conditions de vie notamment </w:t>
      </w:r>
      <w:r w:rsidR="0076069D" w:rsidRPr="007F7607">
        <w:t>chez l</w:t>
      </w:r>
      <w:r w:rsidRPr="007F7607">
        <w:t>es p</w:t>
      </w:r>
      <w:r w:rsidR="0076069D" w:rsidRPr="007F7607">
        <w:t>opulations</w:t>
      </w:r>
      <w:r w:rsidRPr="007F7607">
        <w:t xml:space="preserve"> pygmées.</w:t>
      </w:r>
      <w:r w:rsidR="00217B91" w:rsidRPr="007F7607">
        <w:t xml:space="preserve"> </w:t>
      </w:r>
      <w:r w:rsidRPr="007F7607">
        <w:t xml:space="preserve">La principale crainte réside dans le fait que si le déplacement </w:t>
      </w:r>
      <w:r w:rsidR="0076069D" w:rsidRPr="007F7607">
        <w:t xml:space="preserve">ou la compensation des biens </w:t>
      </w:r>
      <w:proofErr w:type="gramStart"/>
      <w:r w:rsidR="0076069D" w:rsidRPr="007F7607">
        <w:t xml:space="preserve">sont </w:t>
      </w:r>
      <w:r w:rsidRPr="007F7607">
        <w:t xml:space="preserve"> mal</w:t>
      </w:r>
      <w:proofErr w:type="gramEnd"/>
      <w:r w:rsidRPr="007F7607">
        <w:t xml:space="preserve"> fait, les Baka pourraient être amenés à se déplacer et seront de </w:t>
      </w:r>
      <w:r w:rsidR="00912120" w:rsidRPr="007F7607">
        <w:t xml:space="preserve">ce </w:t>
      </w:r>
      <w:r w:rsidRPr="007F7607">
        <w:t>fait exposés à toute forme d’exploitation à des fins malsaines.</w:t>
      </w:r>
      <w:r w:rsidR="000C0AB6" w:rsidRPr="007F7607">
        <w:t xml:space="preserve"> Les </w:t>
      </w:r>
      <w:r w:rsidR="00696C3F" w:rsidRPr="007F7607">
        <w:t xml:space="preserve">pygmées </w:t>
      </w:r>
      <w:r w:rsidR="000C0AB6" w:rsidRPr="007F7607">
        <w:t>craignent de ne pas pouvoir bénéficier pleinement du projet du fait qu’ils ne disposent pas de terre</w:t>
      </w:r>
      <w:r w:rsidR="0076069D" w:rsidRPr="007F7607">
        <w:t>s</w:t>
      </w:r>
      <w:r w:rsidR="000C0AB6" w:rsidRPr="007F7607">
        <w:t xml:space="preserve"> et donc de village pour être ciblés directement. Une autre crainte porte sur le délai entre le temps de l’annonce du projet et son exécution effective. </w:t>
      </w:r>
    </w:p>
    <w:p w14:paraId="0AF96510" w14:textId="77777777" w:rsidR="00696C3F" w:rsidRPr="007F7607" w:rsidRDefault="00696C3F" w:rsidP="000C0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1CA6D7DA" w14:textId="77777777" w:rsidR="000C0AB6" w:rsidRPr="007F7607" w:rsidRDefault="000C0AB6" w:rsidP="000C0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7607">
        <w:t xml:space="preserve">Dans les campements cosmopolites, des incompréhensions pourraient naître si l’attention du projet se concentre uniquement sur les pygmées. Il faudrait donc prendre en compte l’ensemble de la communauté présente dans le campement sans discrimination. Il serait également important de fournir un chronogramme d’exécution des travaux aux populations riveraines pour éviter que tous n’attendent le projet au même moment. Ce programme devra renseigner sur les populations affectées, le lieu d’exécution et la période d’exécution. Il serait aussi intéressant de travailler avec les sectoriels </w:t>
      </w:r>
      <w:r w:rsidR="00912120" w:rsidRPr="007F7607">
        <w:t xml:space="preserve">et des organisations locales </w:t>
      </w:r>
      <w:r w:rsidRPr="007F7607">
        <w:t>qui se chargeront des campagnes de sensibilisation et d’information des populations.</w:t>
      </w:r>
    </w:p>
    <w:p w14:paraId="47B39326" w14:textId="77777777" w:rsidR="000C0AB6" w:rsidRPr="007F7607" w:rsidRDefault="000C0AB6" w:rsidP="000C0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4F20E12F" w14:textId="77777777" w:rsidR="003D2A88" w:rsidRPr="007F7607" w:rsidRDefault="00CD4F8D" w:rsidP="00C436CD">
      <w:pPr>
        <w:pStyle w:val="Heading3"/>
        <w:rPr>
          <w:sz w:val="24"/>
        </w:rPr>
      </w:pPr>
      <w:bookmarkStart w:id="175" w:name="_Toc520299063"/>
      <w:r w:rsidRPr="007F7607">
        <w:rPr>
          <w:sz w:val="24"/>
        </w:rPr>
        <w:t>Stratégie d’implication des pygmées dans la mise en œuvre du projet</w:t>
      </w:r>
      <w:bookmarkEnd w:id="175"/>
    </w:p>
    <w:p w14:paraId="3B6BB3BF" w14:textId="77777777" w:rsidR="00B22DC4" w:rsidRPr="007F7607" w:rsidRDefault="00B22DC4" w:rsidP="008230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2DDB80E7" w14:textId="57C829A3" w:rsidR="00B22DC4" w:rsidRPr="007F7607" w:rsidRDefault="00C11CC7" w:rsidP="00C1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7607">
        <w:t>En terme</w:t>
      </w:r>
      <w:r w:rsidR="00217B91" w:rsidRPr="007F7607">
        <w:t>s</w:t>
      </w:r>
      <w:r w:rsidRPr="007F7607">
        <w:t xml:space="preserve"> de mécanisme d’implication effective des pygmées au projet, </w:t>
      </w:r>
      <w:r w:rsidR="00A37A8A" w:rsidRPr="007F7607">
        <w:t xml:space="preserve">il faudra </w:t>
      </w:r>
      <w:r w:rsidR="00F22213">
        <w:t xml:space="preserve">se </w:t>
      </w:r>
      <w:r w:rsidR="00A37A8A" w:rsidRPr="007F7607">
        <w:t>concerter</w:t>
      </w:r>
      <w:r w:rsidR="00F22213">
        <w:t xml:space="preserve"> et</w:t>
      </w:r>
      <w:r w:rsidR="00F96B93">
        <w:t xml:space="preserve"> </w:t>
      </w:r>
      <w:r w:rsidR="00217B91" w:rsidRPr="007F7607">
        <w:t>collaborer</w:t>
      </w:r>
      <w:r w:rsidR="00A37A8A" w:rsidRPr="007F7607">
        <w:t xml:space="preserve"> avec les plateformes communales qui existent déjà et impliquer d’autres comme le REPALEAC et le RACOPY dans les activités</w:t>
      </w:r>
      <w:proofErr w:type="gramStart"/>
      <w:r w:rsidR="00A37A8A" w:rsidRPr="007F7607">
        <w:t xml:space="preserve">. </w:t>
      </w:r>
      <w:r w:rsidRPr="005902F5">
        <w:t>.</w:t>
      </w:r>
      <w:proofErr w:type="gramEnd"/>
      <w:r w:rsidRPr="005902F5">
        <w:t xml:space="preserve"> </w:t>
      </w:r>
      <w:r w:rsidR="00A37A8A" w:rsidRPr="005902F5">
        <w:t>I</w:t>
      </w:r>
      <w:r w:rsidRPr="005902F5">
        <w:t xml:space="preserve">l serait également important de mener de bonnes campagnes de sensibilisation des </w:t>
      </w:r>
      <w:r w:rsidR="00696C3F" w:rsidRPr="007F7607">
        <w:t xml:space="preserve">pygmées </w:t>
      </w:r>
      <w:r w:rsidRPr="007F7607">
        <w:t>sur le bien-fondé du projet.</w:t>
      </w:r>
      <w:r w:rsidR="00217B91" w:rsidRPr="007F7607">
        <w:t xml:space="preserve"> </w:t>
      </w:r>
      <w:r w:rsidRPr="007F7607">
        <w:t>Pour communiquer de manière efficace sur le projet</w:t>
      </w:r>
      <w:r w:rsidR="00CD4F8D" w:rsidRPr="007F7607">
        <w:t>,</w:t>
      </w:r>
      <w:r w:rsidRPr="007F7607">
        <w:t xml:space="preserve"> il faudrait passer par la carte sociale des </w:t>
      </w:r>
      <w:r w:rsidR="00CD4F8D" w:rsidRPr="007F7607">
        <w:t>pygmées</w:t>
      </w:r>
      <w:r w:rsidRPr="007F7607">
        <w:t xml:space="preserve">, les scinder par unité administrative et passer par la suite par le </w:t>
      </w:r>
      <w:r w:rsidR="00696C3F" w:rsidRPr="007F7607">
        <w:t>sous</w:t>
      </w:r>
      <w:r w:rsidRPr="007F7607">
        <w:t xml:space="preserve">-préfet, les </w:t>
      </w:r>
      <w:r w:rsidR="00CD4F8D" w:rsidRPr="007F7607">
        <w:t>chefs des villages (bantou)</w:t>
      </w:r>
      <w:r w:rsidRPr="007F7607">
        <w:t xml:space="preserve">, les autorités </w:t>
      </w:r>
      <w:r w:rsidR="00CD4F8D" w:rsidRPr="007F7607">
        <w:t xml:space="preserve">religieuses et municipales, les chefs </w:t>
      </w:r>
      <w:r w:rsidR="00BF6A7C" w:rsidRPr="007F7607">
        <w:t xml:space="preserve">Services d’Action Sociale </w:t>
      </w:r>
      <w:r w:rsidR="00CD4F8D" w:rsidRPr="007F7607">
        <w:t xml:space="preserve">(SAS), </w:t>
      </w:r>
      <w:r w:rsidRPr="007F7607">
        <w:t xml:space="preserve">et il est très important de se faire appuyer par les associations </w:t>
      </w:r>
      <w:r w:rsidR="00CD4F8D" w:rsidRPr="007F7607">
        <w:t xml:space="preserve">pygmées </w:t>
      </w:r>
      <w:r w:rsidRPr="007F7607">
        <w:t>car ces derniers ne font pas confiance aux étrangers.</w:t>
      </w:r>
    </w:p>
    <w:p w14:paraId="58ECE194" w14:textId="77777777" w:rsidR="00B22DC4" w:rsidRPr="007F7607" w:rsidRDefault="00B22DC4" w:rsidP="008230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1296C56F" w14:textId="77777777" w:rsidR="00C47A08" w:rsidRPr="007F7607" w:rsidRDefault="00696C3F" w:rsidP="00C436CD">
      <w:pPr>
        <w:pStyle w:val="Heading3"/>
        <w:rPr>
          <w:sz w:val="24"/>
        </w:rPr>
      </w:pPr>
      <w:bookmarkStart w:id="176" w:name="_Toc520299064"/>
      <w:r w:rsidRPr="007F7607">
        <w:rPr>
          <w:sz w:val="24"/>
        </w:rPr>
        <w:t xml:space="preserve">Stratégie </w:t>
      </w:r>
      <w:r w:rsidR="00B21596" w:rsidRPr="007F7607">
        <w:rPr>
          <w:sz w:val="24"/>
        </w:rPr>
        <w:t xml:space="preserve">de mise en œuvre </w:t>
      </w:r>
      <w:r w:rsidRPr="007F7607">
        <w:rPr>
          <w:sz w:val="24"/>
        </w:rPr>
        <w:t>du</w:t>
      </w:r>
      <w:r w:rsidR="00217B91" w:rsidRPr="007F7607">
        <w:rPr>
          <w:sz w:val="24"/>
        </w:rPr>
        <w:t xml:space="preserve"> </w:t>
      </w:r>
      <w:r w:rsidR="00C47A08" w:rsidRPr="007F7607">
        <w:rPr>
          <w:sz w:val="24"/>
        </w:rPr>
        <w:t>PPA</w:t>
      </w:r>
      <w:bookmarkEnd w:id="176"/>
    </w:p>
    <w:p w14:paraId="3D20DE8F" w14:textId="77777777" w:rsidR="00C47A08" w:rsidRPr="007F7607" w:rsidRDefault="00C47A08" w:rsidP="00C47A08">
      <w:pPr>
        <w:rPr>
          <w:lang w:eastAsia="en-US"/>
        </w:rPr>
      </w:pPr>
    </w:p>
    <w:p w14:paraId="3106E65F" w14:textId="77777777" w:rsidR="00C47A08" w:rsidRPr="007F7607" w:rsidRDefault="00C47A08" w:rsidP="00C47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F7607">
        <w:t>La mise en œuvre des activités d</w:t>
      </w:r>
      <w:r w:rsidR="00696C3F" w:rsidRPr="007F7607">
        <w:t>u</w:t>
      </w:r>
      <w:r w:rsidRPr="007F7607">
        <w:t xml:space="preserve"> PPA se fera en synergie avec les mécanismes déjà développés dans le cadre des autres projets financés par la Banque </w:t>
      </w:r>
      <w:r w:rsidR="00B22DC4" w:rsidRPr="007F7607">
        <w:t>m</w:t>
      </w:r>
      <w:r w:rsidRPr="007F7607">
        <w:t xml:space="preserve">ondiale (l’implication des plateformes communales sur les peuples autochtones et des Chefs </w:t>
      </w:r>
      <w:r w:rsidR="00696C3F" w:rsidRPr="007F7607">
        <w:t xml:space="preserve">Services </w:t>
      </w:r>
      <w:r w:rsidRPr="007F7607">
        <w:t>d’Action Sociale</w:t>
      </w:r>
      <w:r w:rsidR="00696C3F" w:rsidRPr="007F7607">
        <w:t xml:space="preserve"> (SAS)</w:t>
      </w:r>
      <w:r w:rsidRPr="007F7607">
        <w:t xml:space="preserve"> désignés par le MINAS au sein des communes). Ceci permettra d’éviter des chevauchements avec d’autres activités et surtout d’harmoniser les interventions dirigées vers les populations autochtones</w:t>
      </w:r>
      <w:r w:rsidR="00B22DC4" w:rsidRPr="007F7607">
        <w:t xml:space="preserve"> pygmées</w:t>
      </w:r>
      <w:r w:rsidRPr="007F7607">
        <w:t>.</w:t>
      </w:r>
    </w:p>
    <w:p w14:paraId="70C09CDB" w14:textId="77777777" w:rsidR="000337CC" w:rsidRPr="007F7607" w:rsidRDefault="000337CC" w:rsidP="005C4A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p>
    <w:p w14:paraId="284E6F4D" w14:textId="77777777" w:rsidR="00BC1B00" w:rsidRPr="007F7607" w:rsidRDefault="00BC1B00" w:rsidP="005C4A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p>
    <w:p w14:paraId="6410AC9F" w14:textId="77777777" w:rsidR="009B409F" w:rsidRPr="007F7607" w:rsidRDefault="00871919" w:rsidP="003E6473">
      <w:pPr>
        <w:pStyle w:val="Heading1"/>
        <w:rPr>
          <w:lang w:val="fr-FR"/>
        </w:rPr>
      </w:pPr>
      <w:bookmarkStart w:id="177" w:name="_Toc520299065"/>
      <w:r w:rsidRPr="007F7607">
        <w:rPr>
          <w:lang w:val="fr-FR"/>
        </w:rPr>
        <w:t xml:space="preserve">CRITÈRES ET CADRE POUR LA PRÉPARATION D’UN PLAN </w:t>
      </w:r>
      <w:r w:rsidR="004D1BED" w:rsidRPr="007F7607">
        <w:rPr>
          <w:lang w:val="fr-FR"/>
        </w:rPr>
        <w:t>OPERATIONNEL</w:t>
      </w:r>
      <w:r w:rsidRPr="007F7607">
        <w:rPr>
          <w:lang w:val="fr-FR"/>
        </w:rPr>
        <w:t xml:space="preserve"> EN FAVEUR DES POPULATIONS AUTOCHTONES (PPA)</w:t>
      </w:r>
      <w:bookmarkEnd w:id="177"/>
    </w:p>
    <w:p w14:paraId="6EBB2CD2" w14:textId="77777777" w:rsidR="009B409F" w:rsidRPr="005902F5" w:rsidRDefault="009B409F" w:rsidP="00253A41">
      <w:pPr>
        <w:autoSpaceDE w:val="0"/>
        <w:autoSpaceDN w:val="0"/>
        <w:adjustRightInd w:val="0"/>
        <w:jc w:val="both"/>
      </w:pPr>
    </w:p>
    <w:p w14:paraId="1DB3650F" w14:textId="77777777" w:rsidR="002D1B32" w:rsidRPr="007F7607" w:rsidRDefault="002D1B32" w:rsidP="00974E6F">
      <w:pPr>
        <w:pStyle w:val="Heading2"/>
        <w:numPr>
          <w:ilvl w:val="1"/>
          <w:numId w:val="18"/>
        </w:numPr>
        <w:rPr>
          <w:rFonts w:ascii="Times New Roman" w:hAnsi="Times New Roman"/>
          <w:sz w:val="24"/>
          <w:szCs w:val="24"/>
          <w:lang w:val="fr-FR"/>
        </w:rPr>
      </w:pPr>
      <w:bookmarkStart w:id="178" w:name="_Toc520299066"/>
      <w:r w:rsidRPr="007F7607">
        <w:rPr>
          <w:rFonts w:ascii="Times New Roman" w:hAnsi="Times New Roman"/>
          <w:sz w:val="24"/>
          <w:szCs w:val="24"/>
          <w:lang w:val="fr-FR"/>
        </w:rPr>
        <w:t>C</w:t>
      </w:r>
      <w:r w:rsidR="00DB1312" w:rsidRPr="007F7607">
        <w:rPr>
          <w:rFonts w:ascii="Times New Roman" w:hAnsi="Times New Roman"/>
          <w:sz w:val="24"/>
          <w:szCs w:val="24"/>
          <w:lang w:val="fr-FR"/>
        </w:rPr>
        <w:t>adrage et objectif du</w:t>
      </w:r>
      <w:r w:rsidR="004241EE" w:rsidRPr="007F7607">
        <w:rPr>
          <w:rFonts w:ascii="Times New Roman" w:hAnsi="Times New Roman"/>
          <w:sz w:val="24"/>
          <w:szCs w:val="24"/>
          <w:lang w:val="fr-FR"/>
        </w:rPr>
        <w:t xml:space="preserve"> P</w:t>
      </w:r>
      <w:r w:rsidR="00CF52FD" w:rsidRPr="007F7607">
        <w:rPr>
          <w:rFonts w:ascii="Times New Roman" w:hAnsi="Times New Roman"/>
          <w:sz w:val="24"/>
          <w:szCs w:val="24"/>
          <w:lang w:val="fr-FR"/>
        </w:rPr>
        <w:t>PA</w:t>
      </w:r>
      <w:bookmarkEnd w:id="178"/>
    </w:p>
    <w:p w14:paraId="0638B22A" w14:textId="77777777" w:rsidR="00DB1312" w:rsidRPr="005902F5" w:rsidRDefault="00DB1312" w:rsidP="00253A41">
      <w:pPr>
        <w:autoSpaceDE w:val="0"/>
        <w:autoSpaceDN w:val="0"/>
        <w:adjustRightInd w:val="0"/>
        <w:jc w:val="both"/>
      </w:pPr>
    </w:p>
    <w:p w14:paraId="4817B433" w14:textId="77777777" w:rsidR="00BF0B73" w:rsidRPr="007F7607" w:rsidRDefault="00DD63A2" w:rsidP="00DD63A2">
      <w:pPr>
        <w:autoSpaceDE w:val="0"/>
        <w:autoSpaceDN w:val="0"/>
        <w:adjustRightInd w:val="0"/>
        <w:jc w:val="both"/>
        <w:rPr>
          <w:lang w:eastAsia="en-US"/>
        </w:rPr>
      </w:pPr>
      <w:r w:rsidRPr="007F7607">
        <w:t xml:space="preserve">À la suite du présent CPPA qui donne un aperçu global et générique sur les populations </w:t>
      </w:r>
      <w:r w:rsidR="005F6763" w:rsidRPr="007F7607">
        <w:t>pygmées</w:t>
      </w:r>
      <w:r w:rsidRPr="007F7607">
        <w:t>,</w:t>
      </w:r>
      <w:r w:rsidR="00217B91" w:rsidRPr="007F7607">
        <w:t xml:space="preserve"> </w:t>
      </w:r>
      <w:r w:rsidR="0008476B" w:rsidRPr="007F7607">
        <w:t xml:space="preserve">un </w:t>
      </w:r>
      <w:r w:rsidR="008C03E1" w:rsidRPr="007F7607">
        <w:t>P</w:t>
      </w:r>
      <w:r w:rsidR="00301785" w:rsidRPr="007F7607">
        <w:t xml:space="preserve">lan </w:t>
      </w:r>
      <w:r w:rsidR="008C6EC6" w:rsidRPr="007F7607">
        <w:t xml:space="preserve">opérationnel </w:t>
      </w:r>
      <w:r w:rsidR="00301785" w:rsidRPr="007F7607">
        <w:t xml:space="preserve">en faveur des </w:t>
      </w:r>
      <w:r w:rsidR="00C345C8" w:rsidRPr="007F7607">
        <w:t>populations autochtones</w:t>
      </w:r>
      <w:r w:rsidR="00301785" w:rsidRPr="007F7607">
        <w:t xml:space="preserve"> (PPA) </w:t>
      </w:r>
      <w:r w:rsidR="0008476B" w:rsidRPr="007F7607">
        <w:t xml:space="preserve">sera </w:t>
      </w:r>
      <w:r w:rsidR="00301785" w:rsidRPr="007F7607">
        <w:t xml:space="preserve">préparé </w:t>
      </w:r>
      <w:r w:rsidR="00A35483" w:rsidRPr="007F7607">
        <w:t xml:space="preserve">par </w:t>
      </w:r>
      <w:r w:rsidRPr="007F7607">
        <w:t>l’Unité d</w:t>
      </w:r>
      <w:r w:rsidR="00362313" w:rsidRPr="007F7607">
        <w:t>’Exécution</w:t>
      </w:r>
      <w:r w:rsidRPr="007F7607">
        <w:t xml:space="preserve"> du projet</w:t>
      </w:r>
      <w:r w:rsidR="00217B91" w:rsidRPr="007F7607">
        <w:t xml:space="preserve"> </w:t>
      </w:r>
      <w:r w:rsidRPr="007F7607">
        <w:t>(U</w:t>
      </w:r>
      <w:r w:rsidR="00362313" w:rsidRPr="007F7607">
        <w:t>E</w:t>
      </w:r>
      <w:r w:rsidRPr="007F7607">
        <w:t xml:space="preserve">P) </w:t>
      </w:r>
      <w:r w:rsidR="005F087F" w:rsidRPr="007F7607">
        <w:t>conformément aux dispositions de l’annexe B de l’OP 4.10</w:t>
      </w:r>
      <w:r w:rsidR="00301785" w:rsidRPr="007F7607">
        <w:t>.</w:t>
      </w:r>
      <w:r w:rsidR="00217B91" w:rsidRPr="007F7607">
        <w:t xml:space="preserve"> </w:t>
      </w:r>
      <w:r w:rsidR="00C345C8" w:rsidRPr="007F7607">
        <w:rPr>
          <w:lang w:eastAsia="en-US"/>
        </w:rPr>
        <w:t>Le</w:t>
      </w:r>
      <w:r w:rsidR="00217B91" w:rsidRPr="007F7607">
        <w:rPr>
          <w:lang w:eastAsia="en-US"/>
        </w:rPr>
        <w:t xml:space="preserve"> </w:t>
      </w:r>
      <w:r w:rsidR="005F087F" w:rsidRPr="007F7607">
        <w:rPr>
          <w:lang w:eastAsia="en-US"/>
        </w:rPr>
        <w:t xml:space="preserve">PPA </w:t>
      </w:r>
      <w:r w:rsidR="00BF0B73" w:rsidRPr="007F7607">
        <w:rPr>
          <w:lang w:eastAsia="en-US"/>
        </w:rPr>
        <w:t xml:space="preserve">visera à décrire les mesures à mettre en place pour faire en sorte que : </w:t>
      </w:r>
    </w:p>
    <w:p w14:paraId="5068D22E" w14:textId="77777777" w:rsidR="00BF0B73" w:rsidRPr="007F7607" w:rsidRDefault="00C345C8" w:rsidP="00974E6F">
      <w:pPr>
        <w:numPr>
          <w:ilvl w:val="0"/>
          <w:numId w:val="8"/>
        </w:numPr>
        <w:jc w:val="both"/>
        <w:rPr>
          <w:lang w:eastAsia="en-US"/>
        </w:rPr>
      </w:pPr>
      <w:proofErr w:type="gramStart"/>
      <w:r w:rsidRPr="007F7607">
        <w:rPr>
          <w:lang w:eastAsia="en-US"/>
        </w:rPr>
        <w:lastRenderedPageBreak/>
        <w:t>les</w:t>
      </w:r>
      <w:proofErr w:type="gramEnd"/>
      <w:r w:rsidRPr="007F7607">
        <w:rPr>
          <w:lang w:eastAsia="en-US"/>
        </w:rPr>
        <w:t xml:space="preserve"> </w:t>
      </w:r>
      <w:r w:rsidR="00DD63A2" w:rsidRPr="007F7607">
        <w:t>p</w:t>
      </w:r>
      <w:r w:rsidRPr="007F7607">
        <w:t xml:space="preserve">ygmées </w:t>
      </w:r>
      <w:r w:rsidRPr="007F7607">
        <w:rPr>
          <w:lang w:eastAsia="en-US"/>
        </w:rPr>
        <w:t xml:space="preserve">affectés tirent du </w:t>
      </w:r>
      <w:r w:rsidR="00DD63A2" w:rsidRPr="007F7607">
        <w:rPr>
          <w:lang w:eastAsia="en-US"/>
        </w:rPr>
        <w:t>p</w:t>
      </w:r>
      <w:r w:rsidR="008D72C8" w:rsidRPr="007F7607">
        <w:rPr>
          <w:lang w:eastAsia="en-US"/>
        </w:rPr>
        <w:t>rojet</w:t>
      </w:r>
      <w:r w:rsidR="00217B91" w:rsidRPr="007F7607">
        <w:rPr>
          <w:lang w:eastAsia="en-US"/>
        </w:rPr>
        <w:t xml:space="preserve"> </w:t>
      </w:r>
      <w:r w:rsidR="00BF0B73" w:rsidRPr="007F7607">
        <w:rPr>
          <w:lang w:eastAsia="en-US"/>
        </w:rPr>
        <w:t xml:space="preserve">les avantages sociaux et économiques culturellement adaptés ; </w:t>
      </w:r>
    </w:p>
    <w:p w14:paraId="60541DC1" w14:textId="77777777" w:rsidR="00BF0B73" w:rsidRPr="007F7607" w:rsidRDefault="00BF0B73" w:rsidP="00974E6F">
      <w:pPr>
        <w:numPr>
          <w:ilvl w:val="0"/>
          <w:numId w:val="8"/>
        </w:numPr>
        <w:jc w:val="both"/>
        <w:rPr>
          <w:lang w:eastAsia="en-US"/>
        </w:rPr>
      </w:pPr>
      <w:proofErr w:type="gramStart"/>
      <w:r w:rsidRPr="007F7607">
        <w:rPr>
          <w:lang w:eastAsia="en-US"/>
        </w:rPr>
        <w:t>les</w:t>
      </w:r>
      <w:proofErr w:type="gramEnd"/>
      <w:r w:rsidRPr="007F7607">
        <w:rPr>
          <w:lang w:eastAsia="en-US"/>
        </w:rPr>
        <w:t xml:space="preserve"> répercussions négatives potentielles du projet sur ces groupes sociaux soient évitées, minimisées, atténuées ou compensées. </w:t>
      </w:r>
    </w:p>
    <w:p w14:paraId="1606564C" w14:textId="77777777" w:rsidR="00253A41" w:rsidRPr="007F7607" w:rsidRDefault="00253A41" w:rsidP="00253A41">
      <w:pPr>
        <w:autoSpaceDE w:val="0"/>
        <w:autoSpaceDN w:val="0"/>
        <w:adjustRightInd w:val="0"/>
        <w:jc w:val="both"/>
      </w:pPr>
    </w:p>
    <w:p w14:paraId="0C296BA4" w14:textId="77777777" w:rsidR="00DB1312" w:rsidRPr="007F7607" w:rsidRDefault="00DB1312" w:rsidP="00974E6F">
      <w:pPr>
        <w:pStyle w:val="Heading2"/>
        <w:numPr>
          <w:ilvl w:val="1"/>
          <w:numId w:val="18"/>
        </w:numPr>
        <w:rPr>
          <w:rFonts w:ascii="Times New Roman" w:hAnsi="Times New Roman"/>
          <w:sz w:val="24"/>
          <w:szCs w:val="24"/>
          <w:lang w:val="fr-FR"/>
        </w:rPr>
      </w:pPr>
      <w:bookmarkStart w:id="179" w:name="_Toc520299067"/>
      <w:r w:rsidRPr="007F7607">
        <w:rPr>
          <w:rFonts w:ascii="Times New Roman" w:hAnsi="Times New Roman"/>
          <w:sz w:val="24"/>
          <w:szCs w:val="24"/>
          <w:lang w:val="fr-FR"/>
        </w:rPr>
        <w:t xml:space="preserve">Approche de réalisation </w:t>
      </w:r>
      <w:r w:rsidR="004329C5" w:rsidRPr="007F7607">
        <w:rPr>
          <w:rFonts w:ascii="Times New Roman" w:hAnsi="Times New Roman"/>
          <w:sz w:val="24"/>
          <w:szCs w:val="24"/>
          <w:lang w:val="fr-FR"/>
        </w:rPr>
        <w:t xml:space="preserve">et contenu </w:t>
      </w:r>
      <w:r w:rsidR="00CF0C25" w:rsidRPr="007F7607">
        <w:rPr>
          <w:rFonts w:ascii="Times New Roman" w:hAnsi="Times New Roman"/>
          <w:sz w:val="24"/>
          <w:szCs w:val="24"/>
          <w:lang w:val="fr-FR"/>
        </w:rPr>
        <w:t>d</w:t>
      </w:r>
      <w:r w:rsidR="0008476B" w:rsidRPr="007F7607">
        <w:rPr>
          <w:rFonts w:ascii="Times New Roman" w:hAnsi="Times New Roman"/>
          <w:sz w:val="24"/>
          <w:szCs w:val="24"/>
          <w:lang w:val="fr-FR"/>
        </w:rPr>
        <w:t>u</w:t>
      </w:r>
      <w:r w:rsidR="00217B91" w:rsidRPr="007F7607">
        <w:rPr>
          <w:rFonts w:ascii="Times New Roman" w:hAnsi="Times New Roman"/>
          <w:sz w:val="24"/>
          <w:szCs w:val="24"/>
          <w:lang w:val="fr-FR"/>
        </w:rPr>
        <w:t xml:space="preserve"> </w:t>
      </w:r>
      <w:r w:rsidRPr="007F7607">
        <w:rPr>
          <w:rFonts w:ascii="Times New Roman" w:hAnsi="Times New Roman"/>
          <w:sz w:val="24"/>
          <w:szCs w:val="24"/>
          <w:lang w:val="fr-FR"/>
        </w:rPr>
        <w:t>PPA</w:t>
      </w:r>
      <w:bookmarkEnd w:id="179"/>
    </w:p>
    <w:p w14:paraId="2C1337BD" w14:textId="77777777" w:rsidR="00DB1312" w:rsidRPr="005902F5" w:rsidRDefault="00DB1312" w:rsidP="00CC7BE7">
      <w:pPr>
        <w:autoSpaceDE w:val="0"/>
        <w:autoSpaceDN w:val="0"/>
        <w:adjustRightInd w:val="0"/>
        <w:jc w:val="both"/>
      </w:pPr>
    </w:p>
    <w:p w14:paraId="784E1A3C" w14:textId="5329A845" w:rsidR="003D295A" w:rsidRPr="005902F5" w:rsidRDefault="003D295A" w:rsidP="00512BD3">
      <w:pPr>
        <w:autoSpaceDE w:val="0"/>
        <w:autoSpaceDN w:val="0"/>
        <w:adjustRightInd w:val="0"/>
        <w:jc w:val="both"/>
        <w:rPr>
          <w:lang w:eastAsia="en-US"/>
        </w:rPr>
      </w:pPr>
      <w:r w:rsidRPr="005902F5">
        <w:rPr>
          <w:bCs/>
        </w:rPr>
        <w:t>L</w:t>
      </w:r>
      <w:r w:rsidR="00CC7BE7" w:rsidRPr="005902F5">
        <w:rPr>
          <w:bCs/>
        </w:rPr>
        <w:t>a</w:t>
      </w:r>
      <w:r w:rsidRPr="005902F5">
        <w:rPr>
          <w:bCs/>
        </w:rPr>
        <w:t xml:space="preserve"> préparation </w:t>
      </w:r>
      <w:r w:rsidR="00CF0C25" w:rsidRPr="005902F5">
        <w:rPr>
          <w:bCs/>
        </w:rPr>
        <w:t>d</w:t>
      </w:r>
      <w:r w:rsidR="0008476B" w:rsidRPr="005902F5">
        <w:rPr>
          <w:bCs/>
        </w:rPr>
        <w:t>u</w:t>
      </w:r>
      <w:r w:rsidR="00217B91" w:rsidRPr="005902F5">
        <w:rPr>
          <w:bCs/>
        </w:rPr>
        <w:t xml:space="preserve"> </w:t>
      </w:r>
      <w:r w:rsidR="00CC7BE7" w:rsidRPr="007F7607">
        <w:rPr>
          <w:bCs/>
        </w:rPr>
        <w:t>PPA</w:t>
      </w:r>
      <w:r w:rsidRPr="005902F5">
        <w:rPr>
          <w:bCs/>
        </w:rPr>
        <w:t xml:space="preserve"> sera </w:t>
      </w:r>
      <w:r w:rsidR="00A35483" w:rsidRPr="005902F5">
        <w:rPr>
          <w:bCs/>
        </w:rPr>
        <w:t>diffu</w:t>
      </w:r>
      <w:r w:rsidR="00DD63A2" w:rsidRPr="005902F5">
        <w:rPr>
          <w:bCs/>
        </w:rPr>
        <w:t>sé</w:t>
      </w:r>
      <w:r w:rsidR="00244D3D" w:rsidRPr="005902F5">
        <w:rPr>
          <w:bCs/>
        </w:rPr>
        <w:t>e</w:t>
      </w:r>
      <w:r w:rsidR="00DD63A2" w:rsidRPr="005902F5">
        <w:rPr>
          <w:bCs/>
        </w:rPr>
        <w:t xml:space="preserve"> par l’U</w:t>
      </w:r>
      <w:r w:rsidR="00362313" w:rsidRPr="005902F5">
        <w:rPr>
          <w:bCs/>
        </w:rPr>
        <w:t>E</w:t>
      </w:r>
      <w:r w:rsidR="00DD63A2" w:rsidRPr="005902F5">
        <w:rPr>
          <w:bCs/>
        </w:rPr>
        <w:t>P</w:t>
      </w:r>
      <w:r w:rsidR="00217B91" w:rsidRPr="007F7607">
        <w:rPr>
          <w:bCs/>
        </w:rPr>
        <w:t xml:space="preserve"> </w:t>
      </w:r>
      <w:r w:rsidRPr="007F7607">
        <w:rPr>
          <w:bCs/>
        </w:rPr>
        <w:t>conformément aux dispositions de l’annexe B de l’OP 4.10 sur les populations autochtones.</w:t>
      </w:r>
      <w:r w:rsidR="00217B91" w:rsidRPr="007F7607">
        <w:rPr>
          <w:bCs/>
        </w:rPr>
        <w:t xml:space="preserve"> </w:t>
      </w:r>
      <w:r w:rsidR="00CC7BE7" w:rsidRPr="005902F5">
        <w:t xml:space="preserve">La réalisation </w:t>
      </w:r>
      <w:r w:rsidR="00CF0C25" w:rsidRPr="005902F5">
        <w:t>d</w:t>
      </w:r>
      <w:r w:rsidR="0008476B" w:rsidRPr="005902F5">
        <w:t xml:space="preserve">u </w:t>
      </w:r>
      <w:r w:rsidR="00CC7BE7" w:rsidRPr="005902F5">
        <w:t xml:space="preserve">PPA suivra quatre étapes à savoir : </w:t>
      </w:r>
      <w:r w:rsidR="00CD4F8D" w:rsidRPr="007F7607">
        <w:t xml:space="preserve">(i) </w:t>
      </w:r>
      <w:r w:rsidR="00CC7BE7" w:rsidRPr="005902F5">
        <w:t>la préparation et la réalisation de l’enquête sur le terrain ;</w:t>
      </w:r>
      <w:r w:rsidR="00CD4F8D" w:rsidRPr="007F7607">
        <w:t xml:space="preserve"> (ii) </w:t>
      </w:r>
      <w:r w:rsidR="00CC7BE7" w:rsidRPr="007F7607">
        <w:t xml:space="preserve">la consultation libre, informée et participative des </w:t>
      </w:r>
      <w:r w:rsidR="00DD63A2" w:rsidRPr="007F7607">
        <w:t>p</w:t>
      </w:r>
      <w:r w:rsidR="00C57DFA" w:rsidRPr="007F7607">
        <w:t xml:space="preserve">ygmées </w:t>
      </w:r>
      <w:r w:rsidR="00CC7BE7" w:rsidRPr="007F7607">
        <w:t>sur le PPA</w:t>
      </w:r>
      <w:r w:rsidR="00BF6A7C" w:rsidRPr="007F7607">
        <w:t xml:space="preserve"> ; (iii) la rédaction du </w:t>
      </w:r>
      <w:proofErr w:type="gramStart"/>
      <w:r w:rsidR="00BF6A7C" w:rsidRPr="007F7607">
        <w:t>PPA ;</w:t>
      </w:r>
      <w:r w:rsidR="00CC7BE7" w:rsidRPr="007F7607">
        <w:t>.</w:t>
      </w:r>
      <w:proofErr w:type="gramEnd"/>
      <w:r w:rsidR="00217B91" w:rsidRPr="007F7607">
        <w:t xml:space="preserve"> </w:t>
      </w:r>
      <w:r w:rsidR="00082761" w:rsidRPr="007F7607">
        <w:t>Dans le cadre de l’</w:t>
      </w:r>
      <w:r w:rsidR="00447D98" w:rsidRPr="007F7607">
        <w:t>opérationnalisation</w:t>
      </w:r>
      <w:r w:rsidR="00082761" w:rsidRPr="007F7607">
        <w:t xml:space="preserve"> du présent CPPA, il est souhaitable pour le projet d’élaborer un plan opérationnel en faveur des peuples </w:t>
      </w:r>
      <w:r w:rsidR="00447D98" w:rsidRPr="007F7607">
        <w:t>autochtones</w:t>
      </w:r>
      <w:r w:rsidR="00CD4F8D" w:rsidRPr="007F7607">
        <w:t xml:space="preserve">. </w:t>
      </w:r>
      <w:r w:rsidR="009D3C02" w:rsidRPr="007F7607">
        <w:t>Le contenu d</w:t>
      </w:r>
      <w:r w:rsidR="0008476B" w:rsidRPr="007F7607">
        <w:t>u</w:t>
      </w:r>
      <w:r w:rsidR="009D3C02" w:rsidRPr="007F7607">
        <w:t xml:space="preserve"> PPA est présenté à l’annexe 4.</w:t>
      </w:r>
      <w:r w:rsidR="006D00AB" w:rsidRPr="007F7607">
        <w:t xml:space="preserve"> L’U</w:t>
      </w:r>
      <w:r w:rsidR="00362313" w:rsidRPr="007F7607">
        <w:t>E</w:t>
      </w:r>
      <w:r w:rsidR="006D00AB" w:rsidRPr="007F7607">
        <w:t xml:space="preserve">P devra prévoir un montant de </w:t>
      </w:r>
      <w:r w:rsidR="003B6B94" w:rsidRPr="007F7607">
        <w:rPr>
          <w:b/>
        </w:rPr>
        <w:t>5</w:t>
      </w:r>
      <w:r w:rsidR="006D00AB" w:rsidRPr="007F7607">
        <w:rPr>
          <w:b/>
        </w:rPr>
        <w:t>millions de francs CFA</w:t>
      </w:r>
      <w:r w:rsidR="006D00AB" w:rsidRPr="007F7607">
        <w:t xml:space="preserve"> pour l’élaboration du</w:t>
      </w:r>
      <w:r w:rsidR="00226F7E" w:rsidRPr="007F7607">
        <w:t>dit</w:t>
      </w:r>
      <w:r w:rsidR="006D00AB" w:rsidRPr="007F7607">
        <w:t xml:space="preserve"> PPA</w:t>
      </w:r>
      <w:r w:rsidR="006D00AB" w:rsidRPr="005902F5">
        <w:t xml:space="preserve">. </w:t>
      </w:r>
    </w:p>
    <w:p w14:paraId="382BD9CD" w14:textId="77777777" w:rsidR="003E6473" w:rsidRPr="007F7607" w:rsidRDefault="003E6473" w:rsidP="00253A41">
      <w:pPr>
        <w:autoSpaceDE w:val="0"/>
        <w:autoSpaceDN w:val="0"/>
        <w:adjustRightInd w:val="0"/>
        <w:jc w:val="both"/>
      </w:pPr>
    </w:p>
    <w:p w14:paraId="054F6D16" w14:textId="77777777" w:rsidR="00DB1312" w:rsidRPr="007F7607" w:rsidRDefault="00871919" w:rsidP="00974E6F">
      <w:pPr>
        <w:pStyle w:val="Heading2"/>
        <w:numPr>
          <w:ilvl w:val="1"/>
          <w:numId w:val="18"/>
        </w:numPr>
        <w:rPr>
          <w:rFonts w:ascii="Times New Roman" w:hAnsi="Times New Roman"/>
          <w:sz w:val="24"/>
          <w:szCs w:val="24"/>
          <w:lang w:val="fr-FR"/>
        </w:rPr>
      </w:pPr>
      <w:bookmarkStart w:id="180" w:name="_Toc520299068"/>
      <w:r w:rsidRPr="007F7607">
        <w:rPr>
          <w:rFonts w:ascii="Times New Roman" w:hAnsi="Times New Roman"/>
          <w:sz w:val="24"/>
          <w:szCs w:val="24"/>
          <w:lang w:val="fr-FR"/>
        </w:rPr>
        <w:t>Modalités de divulgation pour le PPA et le CPPA</w:t>
      </w:r>
      <w:bookmarkEnd w:id="180"/>
    </w:p>
    <w:p w14:paraId="53188FC7" w14:textId="77777777" w:rsidR="005F087F" w:rsidRPr="005902F5" w:rsidRDefault="005F087F" w:rsidP="005F087F">
      <w:pPr>
        <w:autoSpaceDE w:val="0"/>
        <w:autoSpaceDN w:val="0"/>
        <w:adjustRightInd w:val="0"/>
        <w:jc w:val="both"/>
        <w:rPr>
          <w:sz w:val="12"/>
        </w:rPr>
      </w:pPr>
    </w:p>
    <w:p w14:paraId="70509444" w14:textId="31566EB2" w:rsidR="00277A57" w:rsidRPr="007F7607" w:rsidRDefault="005F087F" w:rsidP="00DB1312">
      <w:pPr>
        <w:autoSpaceDE w:val="0"/>
        <w:autoSpaceDN w:val="0"/>
        <w:adjustRightInd w:val="0"/>
        <w:jc w:val="both"/>
      </w:pPr>
      <w:r w:rsidRPr="007F7607">
        <w:t xml:space="preserve">Les versions provisoires du </w:t>
      </w:r>
      <w:r w:rsidR="0008476B" w:rsidRPr="007F7607">
        <w:t>CPPA</w:t>
      </w:r>
      <w:r w:rsidRPr="007F7607">
        <w:t xml:space="preserve"> et d</w:t>
      </w:r>
      <w:r w:rsidR="0008476B" w:rsidRPr="007F7607">
        <w:t>u</w:t>
      </w:r>
      <w:r w:rsidR="001A37D6" w:rsidRPr="007F7607">
        <w:t xml:space="preserve"> P</w:t>
      </w:r>
      <w:r w:rsidRPr="007F7607">
        <w:t xml:space="preserve">PA feront l’objet d’une restitution et d’une large diffusion auprès des populations </w:t>
      </w:r>
      <w:r w:rsidR="001A37D6" w:rsidRPr="007F7607">
        <w:t>autochtones</w:t>
      </w:r>
      <w:r w:rsidR="00DB1312" w:rsidRPr="007F7607">
        <w:t> ; par des moyens et dans des lieux culturellement adaptés.</w:t>
      </w:r>
      <w:r w:rsidR="003D295A" w:rsidRPr="007F7607">
        <w:t xml:space="preserve"> Ces versions seront également soumises à la Banque mondiale pour examen avant que le </w:t>
      </w:r>
      <w:r w:rsidR="009B56F8" w:rsidRPr="007F7607">
        <w:t>PERACE</w:t>
      </w:r>
      <w:r w:rsidR="003D295A" w:rsidRPr="007F7607">
        <w:t xml:space="preserve"> ne soit considéré comme éligible au financement de la Banque. L</w:t>
      </w:r>
      <w:r w:rsidR="00637F11" w:rsidRPr="007F7607">
        <w:t>es</w:t>
      </w:r>
      <w:r w:rsidR="003D295A" w:rsidRPr="007F7607">
        <w:t xml:space="preserve"> versions finales seront publiées sur les sites Web </w:t>
      </w:r>
      <w:r w:rsidR="0063595B" w:rsidRPr="007F7607">
        <w:t>du MIN</w:t>
      </w:r>
      <w:r w:rsidR="005F6763" w:rsidRPr="007F7607">
        <w:t>EE</w:t>
      </w:r>
      <w:r w:rsidR="001A37D6" w:rsidRPr="007F7607">
        <w:t xml:space="preserve"> et de</w:t>
      </w:r>
      <w:r w:rsidR="00595331" w:rsidRPr="007F7607">
        <w:t xml:space="preserve"> la Banque</w:t>
      </w:r>
      <w:r w:rsidR="0063595B" w:rsidRPr="007F7607">
        <w:t xml:space="preserve"> mondiale (</w:t>
      </w:r>
      <w:proofErr w:type="spellStart"/>
      <w:r w:rsidR="0063595B" w:rsidRPr="007F7607">
        <w:t>Infoshop</w:t>
      </w:r>
      <w:proofErr w:type="spellEnd"/>
      <w:r w:rsidR="0063595B" w:rsidRPr="007F7607">
        <w:t>)</w:t>
      </w:r>
      <w:r w:rsidR="003D295A" w:rsidRPr="007F7607">
        <w:t>.</w:t>
      </w:r>
      <w:r w:rsidR="00217B91" w:rsidRPr="007F7607">
        <w:t xml:space="preserve"> </w:t>
      </w:r>
      <w:r w:rsidR="005F6763" w:rsidRPr="007F7607">
        <w:t>L</w:t>
      </w:r>
      <w:r w:rsidR="00637F11" w:rsidRPr="007F7607">
        <w:t xml:space="preserve">a version simplifiée du CPPA </w:t>
      </w:r>
      <w:r w:rsidR="00595331" w:rsidRPr="007F7607">
        <w:t>sera</w:t>
      </w:r>
      <w:r w:rsidR="00637F11" w:rsidRPr="007F7607">
        <w:t xml:space="preserve"> également diffusée auprès des communautés </w:t>
      </w:r>
      <w:r w:rsidR="009B2DC7" w:rsidRPr="007F7607">
        <w:t>p</w:t>
      </w:r>
      <w:r w:rsidR="00C10EC5" w:rsidRPr="007F7607">
        <w:t xml:space="preserve">ygmées </w:t>
      </w:r>
      <w:r w:rsidR="00637F11" w:rsidRPr="007F7607">
        <w:t>pour information.</w:t>
      </w:r>
    </w:p>
    <w:p w14:paraId="5E54DFC6" w14:textId="77777777" w:rsidR="002E7F2D" w:rsidRPr="007F7607" w:rsidRDefault="002E7F2D" w:rsidP="00DB1312">
      <w:pPr>
        <w:autoSpaceDE w:val="0"/>
        <w:autoSpaceDN w:val="0"/>
        <w:adjustRightInd w:val="0"/>
        <w:jc w:val="both"/>
        <w:rPr>
          <w:sz w:val="12"/>
        </w:rPr>
      </w:pPr>
    </w:p>
    <w:p w14:paraId="79199E7F" w14:textId="0EA0F1F8" w:rsidR="002E7F2D" w:rsidRPr="007F7607" w:rsidRDefault="00227D8F" w:rsidP="00974E6F">
      <w:pPr>
        <w:pStyle w:val="Heading2"/>
        <w:numPr>
          <w:ilvl w:val="1"/>
          <w:numId w:val="18"/>
        </w:numPr>
        <w:rPr>
          <w:rFonts w:ascii="Times New Roman" w:hAnsi="Times New Roman"/>
          <w:sz w:val="24"/>
          <w:szCs w:val="24"/>
          <w:lang w:val="fr-FR"/>
        </w:rPr>
      </w:pPr>
      <w:bookmarkStart w:id="181" w:name="_Toc520299069"/>
      <w:r>
        <w:rPr>
          <w:rFonts w:ascii="Times New Roman" w:hAnsi="Times New Roman"/>
          <w:sz w:val="24"/>
          <w:szCs w:val="24"/>
          <w:lang w:val="fr-FR"/>
        </w:rPr>
        <w:t xml:space="preserve">Acteurs </w:t>
      </w:r>
      <w:r w:rsidR="002E7F2D" w:rsidRPr="007F7607">
        <w:rPr>
          <w:rFonts w:ascii="Times New Roman" w:hAnsi="Times New Roman"/>
          <w:sz w:val="24"/>
          <w:szCs w:val="24"/>
          <w:lang w:val="fr-FR"/>
        </w:rPr>
        <w:t xml:space="preserve">de mise en œuvre </w:t>
      </w:r>
      <w:r>
        <w:rPr>
          <w:rFonts w:ascii="Times New Roman" w:hAnsi="Times New Roman"/>
          <w:sz w:val="24"/>
          <w:szCs w:val="24"/>
          <w:lang w:val="fr-FR"/>
        </w:rPr>
        <w:t xml:space="preserve">et de suivi </w:t>
      </w:r>
      <w:r w:rsidR="00CF0C25" w:rsidRPr="007F7607">
        <w:rPr>
          <w:rFonts w:ascii="Times New Roman" w:hAnsi="Times New Roman"/>
          <w:sz w:val="24"/>
          <w:szCs w:val="24"/>
          <w:lang w:val="fr-FR"/>
        </w:rPr>
        <w:t>d</w:t>
      </w:r>
      <w:r w:rsidR="0008476B" w:rsidRPr="007F7607">
        <w:rPr>
          <w:rFonts w:ascii="Times New Roman" w:hAnsi="Times New Roman"/>
          <w:sz w:val="24"/>
          <w:szCs w:val="24"/>
          <w:lang w:val="fr-FR"/>
        </w:rPr>
        <w:t>u</w:t>
      </w:r>
      <w:r w:rsidR="00217B91" w:rsidRPr="007F7607">
        <w:rPr>
          <w:rFonts w:ascii="Times New Roman" w:hAnsi="Times New Roman"/>
          <w:sz w:val="24"/>
          <w:szCs w:val="24"/>
          <w:lang w:val="fr-FR"/>
        </w:rPr>
        <w:t xml:space="preserve"> </w:t>
      </w:r>
      <w:r w:rsidR="005F6763" w:rsidRPr="007F7607">
        <w:rPr>
          <w:rFonts w:ascii="Times New Roman" w:hAnsi="Times New Roman"/>
          <w:sz w:val="24"/>
          <w:szCs w:val="24"/>
          <w:lang w:val="fr-FR"/>
        </w:rPr>
        <w:t>PPA</w:t>
      </w:r>
      <w:bookmarkEnd w:id="181"/>
    </w:p>
    <w:p w14:paraId="66E259BB" w14:textId="77777777" w:rsidR="002E7F2D" w:rsidRPr="005902F5" w:rsidRDefault="002E7F2D" w:rsidP="003E6473">
      <w:pPr>
        <w:autoSpaceDE w:val="0"/>
        <w:autoSpaceDN w:val="0"/>
        <w:adjustRightInd w:val="0"/>
        <w:jc w:val="both"/>
        <w:rPr>
          <w:sz w:val="12"/>
        </w:rPr>
      </w:pPr>
    </w:p>
    <w:p w14:paraId="149954D8" w14:textId="4D00DC73" w:rsidR="002E7F2D" w:rsidRPr="007F7607" w:rsidRDefault="0008476B" w:rsidP="002E7F2D">
      <w:pPr>
        <w:autoSpaceDE w:val="0"/>
        <w:autoSpaceDN w:val="0"/>
        <w:adjustRightInd w:val="0"/>
        <w:jc w:val="both"/>
      </w:pPr>
      <w:r w:rsidRPr="007F7607">
        <w:t xml:space="preserve">Étant donné que seule la région de l’Est est concernée par </w:t>
      </w:r>
      <w:r w:rsidR="00227D8F">
        <w:t>la problématique des Populations Autochtones</w:t>
      </w:r>
      <w:r w:rsidRPr="007F7607">
        <w:t xml:space="preserve">, un </w:t>
      </w:r>
      <w:r w:rsidR="002E7F2D" w:rsidRPr="007F7607">
        <w:t xml:space="preserve">PPA sera élaboré </w:t>
      </w:r>
      <w:r w:rsidRPr="007F7607">
        <w:t>dans le cadre du projet</w:t>
      </w:r>
      <w:r w:rsidR="00227D8F">
        <w:t xml:space="preserve"> et mise en œuvre en liaison avec les associations telles que</w:t>
      </w:r>
      <w:r w:rsidR="00260D68">
        <w:t xml:space="preserve"> le </w:t>
      </w:r>
      <w:r w:rsidR="00227D8F" w:rsidRPr="007F7607">
        <w:t xml:space="preserve">RACOPY et </w:t>
      </w:r>
      <w:r w:rsidR="00260D68">
        <w:t xml:space="preserve">le </w:t>
      </w:r>
      <w:r w:rsidR="00227D8F" w:rsidRPr="007F7607">
        <w:t>REPALEAC</w:t>
      </w:r>
      <w:r w:rsidR="00227D8F" w:rsidRPr="005902F5">
        <w:rPr>
          <w:rStyle w:val="FootnoteReference"/>
        </w:rPr>
        <w:footnoteReference w:id="8"/>
      </w:r>
      <w:r w:rsidRPr="007F7607">
        <w:t>.</w:t>
      </w:r>
      <w:r w:rsidR="002E7F2D" w:rsidRPr="007F7607">
        <w:t xml:space="preserve"> Le suivi de sa mise en œuvre sera sous la responsabilité du Spécialiste Social du projet. </w:t>
      </w:r>
    </w:p>
    <w:p w14:paraId="5958AA40" w14:textId="77777777" w:rsidR="00CF0C25" w:rsidRPr="007F7607" w:rsidRDefault="00CF0C25" w:rsidP="002E7F2D">
      <w:pPr>
        <w:autoSpaceDE w:val="0"/>
        <w:autoSpaceDN w:val="0"/>
        <w:adjustRightInd w:val="0"/>
        <w:jc w:val="both"/>
        <w:rPr>
          <w:sz w:val="12"/>
        </w:rPr>
      </w:pPr>
    </w:p>
    <w:p w14:paraId="3988338A" w14:textId="77777777" w:rsidR="00CF0C25" w:rsidRPr="007F7607" w:rsidRDefault="00CF0C25" w:rsidP="00974E6F">
      <w:pPr>
        <w:pStyle w:val="Heading2"/>
        <w:numPr>
          <w:ilvl w:val="1"/>
          <w:numId w:val="18"/>
        </w:numPr>
        <w:rPr>
          <w:rFonts w:ascii="Times New Roman" w:hAnsi="Times New Roman"/>
          <w:sz w:val="24"/>
          <w:szCs w:val="24"/>
          <w:lang w:val="fr-FR"/>
        </w:rPr>
      </w:pPr>
      <w:bookmarkStart w:id="182" w:name="_Toc520299070"/>
      <w:r w:rsidRPr="007F7607">
        <w:rPr>
          <w:rFonts w:ascii="Times New Roman" w:hAnsi="Times New Roman"/>
          <w:sz w:val="24"/>
          <w:szCs w:val="24"/>
          <w:lang w:val="fr-FR"/>
        </w:rPr>
        <w:t>Provision pour la mise en œuvre d</w:t>
      </w:r>
      <w:r w:rsidR="0008476B" w:rsidRPr="007F7607">
        <w:rPr>
          <w:rFonts w:ascii="Times New Roman" w:hAnsi="Times New Roman"/>
          <w:sz w:val="24"/>
          <w:szCs w:val="24"/>
          <w:lang w:val="fr-FR"/>
        </w:rPr>
        <w:t>u</w:t>
      </w:r>
      <w:r w:rsidRPr="007F7607">
        <w:rPr>
          <w:rFonts w:ascii="Times New Roman" w:hAnsi="Times New Roman"/>
          <w:sz w:val="24"/>
          <w:szCs w:val="24"/>
          <w:lang w:val="fr-FR"/>
        </w:rPr>
        <w:t xml:space="preserve"> PPA</w:t>
      </w:r>
      <w:bookmarkEnd w:id="182"/>
    </w:p>
    <w:p w14:paraId="392E0A41" w14:textId="77777777" w:rsidR="00CF0C25" w:rsidRPr="005902F5" w:rsidRDefault="00CF0C25" w:rsidP="002E7F2D">
      <w:pPr>
        <w:autoSpaceDE w:val="0"/>
        <w:autoSpaceDN w:val="0"/>
        <w:adjustRightInd w:val="0"/>
        <w:jc w:val="both"/>
        <w:rPr>
          <w:sz w:val="12"/>
        </w:rPr>
      </w:pPr>
    </w:p>
    <w:p w14:paraId="364C2047" w14:textId="6BEFFBFB" w:rsidR="00CF0C25" w:rsidRPr="007F7607" w:rsidRDefault="003B6B94" w:rsidP="002E7F2D">
      <w:pPr>
        <w:autoSpaceDE w:val="0"/>
        <w:autoSpaceDN w:val="0"/>
        <w:adjustRightInd w:val="0"/>
        <w:jc w:val="both"/>
      </w:pPr>
      <w:r w:rsidRPr="005902F5">
        <w:t>Il serait difficile au stade actuel de donner une précision sur la</w:t>
      </w:r>
      <w:r w:rsidR="00CF0C25" w:rsidRPr="005902F5">
        <w:t xml:space="preserve"> provision </w:t>
      </w:r>
      <w:r w:rsidRPr="005902F5">
        <w:t>financière de</w:t>
      </w:r>
      <w:r w:rsidR="00CF0C25" w:rsidRPr="005902F5">
        <w:t xml:space="preserve"> mise en œuvre du PPA</w:t>
      </w:r>
      <w:r w:rsidRPr="005902F5">
        <w:t>. L</w:t>
      </w:r>
      <w:r w:rsidRPr="007F7607">
        <w:t>e budget sera défini lors de l’élaboration de ce PPA.</w:t>
      </w:r>
      <w:r w:rsidR="00F96B93">
        <w:t xml:space="preserve"> Le budget dépendra du type d’activités à réaliser.</w:t>
      </w:r>
    </w:p>
    <w:p w14:paraId="217F1445" w14:textId="77777777" w:rsidR="00277A57" w:rsidRPr="007F7607" w:rsidRDefault="00277A57" w:rsidP="003E6473">
      <w:pPr>
        <w:autoSpaceDE w:val="0"/>
        <w:autoSpaceDN w:val="0"/>
        <w:adjustRightInd w:val="0"/>
        <w:jc w:val="both"/>
        <w:rPr>
          <w:sz w:val="12"/>
        </w:rPr>
      </w:pPr>
    </w:p>
    <w:p w14:paraId="233951B1" w14:textId="77777777" w:rsidR="00BF1B76" w:rsidRPr="007F7607" w:rsidRDefault="00871919" w:rsidP="003E6473">
      <w:pPr>
        <w:pStyle w:val="Heading1"/>
        <w:rPr>
          <w:lang w:val="fr-FR"/>
        </w:rPr>
      </w:pPr>
      <w:bookmarkStart w:id="183" w:name="_Toc520299071"/>
      <w:r w:rsidRPr="007F7607">
        <w:rPr>
          <w:lang w:val="fr-FR"/>
        </w:rPr>
        <w:t>STRUCTURE DE MISE EN ŒUVRE DU PROJET PAR RAPPORT À LA MISE EN ŒUVRE DU CPPA</w:t>
      </w:r>
      <w:bookmarkEnd w:id="183"/>
    </w:p>
    <w:p w14:paraId="68FFB6BC" w14:textId="77777777" w:rsidR="005F6763" w:rsidRPr="005902F5" w:rsidRDefault="005F6763" w:rsidP="003E6473">
      <w:pPr>
        <w:autoSpaceDE w:val="0"/>
        <w:autoSpaceDN w:val="0"/>
        <w:adjustRightInd w:val="0"/>
        <w:jc w:val="both"/>
        <w:rPr>
          <w:sz w:val="12"/>
        </w:rPr>
      </w:pPr>
    </w:p>
    <w:p w14:paraId="3512366B" w14:textId="6CE19526" w:rsidR="00E62192" w:rsidRPr="007F7607" w:rsidRDefault="00E62192" w:rsidP="00E62192">
      <w:pPr>
        <w:jc w:val="both"/>
        <w:rPr>
          <w:iCs/>
          <w:lang w:eastAsia="en-US"/>
        </w:rPr>
      </w:pPr>
      <w:r w:rsidRPr="007F7607">
        <w:rPr>
          <w:iCs/>
          <w:lang w:eastAsia="en-US"/>
        </w:rPr>
        <w:t>Le CPPA sera mis en œuvre par l</w:t>
      </w:r>
      <w:r w:rsidR="00711524" w:rsidRPr="007F7607">
        <w:rPr>
          <w:iCs/>
          <w:lang w:eastAsia="en-US"/>
        </w:rPr>
        <w:t>’AER</w:t>
      </w:r>
      <w:r w:rsidR="00FB028F" w:rsidRPr="007F7607">
        <w:rPr>
          <w:iCs/>
          <w:lang w:eastAsia="en-US"/>
        </w:rPr>
        <w:t xml:space="preserve"> (Maîtrise d’Ouvrage du projet) qui en plus du Spécialiste environnemental qui est chargé de la mise en œuvre des mesures de sauvegarde sociale et environnementale ; devra recruter un Expert Social qui sera spécifiquement chargé de la mise en œuvre des mesures de sauvegarde sociale</w:t>
      </w:r>
      <w:r w:rsidR="004758CB" w:rsidRPr="007F7607">
        <w:rPr>
          <w:iCs/>
          <w:lang w:eastAsia="en-US"/>
        </w:rPr>
        <w:t>s</w:t>
      </w:r>
      <w:r w:rsidR="00FB028F" w:rsidRPr="007F7607">
        <w:rPr>
          <w:iCs/>
          <w:lang w:eastAsia="en-US"/>
        </w:rPr>
        <w:t xml:space="preserve"> et donc </w:t>
      </w:r>
      <w:r w:rsidR="00226F7E" w:rsidRPr="007F7607">
        <w:rPr>
          <w:iCs/>
          <w:lang w:eastAsia="en-US"/>
        </w:rPr>
        <w:t xml:space="preserve">entre autres </w:t>
      </w:r>
      <w:r w:rsidR="00FB028F" w:rsidRPr="007F7607">
        <w:rPr>
          <w:iCs/>
          <w:lang w:eastAsia="en-US"/>
        </w:rPr>
        <w:t xml:space="preserve">de la mise en œuvre du présent CPPA et </w:t>
      </w:r>
      <w:r w:rsidR="00350D41" w:rsidRPr="007F7607">
        <w:rPr>
          <w:iCs/>
          <w:lang w:eastAsia="en-US"/>
        </w:rPr>
        <w:t xml:space="preserve">du </w:t>
      </w:r>
      <w:r w:rsidR="00FB028F" w:rsidRPr="007F7607">
        <w:rPr>
          <w:iCs/>
          <w:lang w:eastAsia="en-US"/>
        </w:rPr>
        <w:t>PPA qui seront éventuellement préparés pendant l’exécution du projet.</w:t>
      </w:r>
      <w:r w:rsidRPr="007F7607">
        <w:rPr>
          <w:iCs/>
          <w:lang w:eastAsia="en-US"/>
        </w:rPr>
        <w:t xml:space="preserve"> Les consultants individuels ou bureaux d’études seront recrutés pour élaborer le P</w:t>
      </w:r>
      <w:r w:rsidR="00FB028F" w:rsidRPr="007F7607">
        <w:rPr>
          <w:iCs/>
          <w:lang w:eastAsia="en-US"/>
        </w:rPr>
        <w:t>PA</w:t>
      </w:r>
      <w:r w:rsidRPr="007F7607">
        <w:rPr>
          <w:iCs/>
          <w:lang w:eastAsia="en-US"/>
        </w:rPr>
        <w:t xml:space="preserve">. La priorité sera accordée aux consultants locaux basés dans les zones d’intervention concernées. Leurs prestations seront suivies par l’Expert Social de </w:t>
      </w:r>
      <w:r w:rsidR="009B56F8" w:rsidRPr="007F7607">
        <w:rPr>
          <w:iCs/>
          <w:lang w:eastAsia="en-US"/>
        </w:rPr>
        <w:t>l’UGP</w:t>
      </w:r>
      <w:r w:rsidRPr="007F7607">
        <w:rPr>
          <w:iCs/>
          <w:lang w:eastAsia="en-US"/>
        </w:rPr>
        <w:t>.</w:t>
      </w:r>
      <w:r w:rsidR="00FB028F" w:rsidRPr="007F7607">
        <w:rPr>
          <w:iCs/>
          <w:lang w:eastAsia="en-US"/>
        </w:rPr>
        <w:t xml:space="preserve"> Les organismes d’appui local de préférence ceux basés dans les zones d’intervention du projet</w:t>
      </w:r>
      <w:r w:rsidR="00217B91" w:rsidRPr="007F7607">
        <w:rPr>
          <w:iCs/>
          <w:lang w:eastAsia="en-US"/>
        </w:rPr>
        <w:t xml:space="preserve"> </w:t>
      </w:r>
      <w:r w:rsidR="00FB028F" w:rsidRPr="007F7607">
        <w:rPr>
          <w:iCs/>
          <w:lang w:eastAsia="en-US"/>
        </w:rPr>
        <w:t xml:space="preserve">réaliseront </w:t>
      </w:r>
      <w:r w:rsidRPr="007F7607">
        <w:rPr>
          <w:iCs/>
          <w:lang w:eastAsia="en-US"/>
        </w:rPr>
        <w:t xml:space="preserve">les actions d’information, de consultation et de participation </w:t>
      </w:r>
      <w:r w:rsidR="00FB028F" w:rsidRPr="007F7607">
        <w:rPr>
          <w:iCs/>
          <w:lang w:eastAsia="en-US"/>
        </w:rPr>
        <w:t>du public. Ils seront chargés</w:t>
      </w:r>
      <w:r w:rsidRPr="007F7607">
        <w:rPr>
          <w:iCs/>
          <w:lang w:eastAsia="en-US"/>
        </w:rPr>
        <w:t xml:space="preserve"> : (i) d’informer et de sensibiliser les populations </w:t>
      </w:r>
      <w:r w:rsidR="00FB028F" w:rsidRPr="007F7607">
        <w:rPr>
          <w:iCs/>
          <w:lang w:eastAsia="en-US"/>
        </w:rPr>
        <w:t xml:space="preserve">pygmées </w:t>
      </w:r>
      <w:r w:rsidRPr="007F7607">
        <w:rPr>
          <w:iCs/>
          <w:lang w:eastAsia="en-US"/>
        </w:rPr>
        <w:t>sur les activités</w:t>
      </w:r>
      <w:r w:rsidR="00FB028F" w:rsidRPr="007F7607">
        <w:rPr>
          <w:iCs/>
          <w:lang w:eastAsia="en-US"/>
        </w:rPr>
        <w:t xml:space="preserve"> et les opportunités</w:t>
      </w:r>
      <w:r w:rsidR="00217B91" w:rsidRPr="007F7607">
        <w:rPr>
          <w:iCs/>
          <w:lang w:eastAsia="en-US"/>
        </w:rPr>
        <w:t xml:space="preserve"> </w:t>
      </w:r>
      <w:r w:rsidR="00FB028F" w:rsidRPr="007F7607">
        <w:rPr>
          <w:iCs/>
          <w:lang w:eastAsia="en-US"/>
        </w:rPr>
        <w:t>du projet</w:t>
      </w:r>
      <w:r w:rsidRPr="007F7607">
        <w:rPr>
          <w:iCs/>
          <w:lang w:eastAsia="en-US"/>
        </w:rPr>
        <w:t xml:space="preserve"> ; (ii) de suivre la mise en œuvre </w:t>
      </w:r>
      <w:r w:rsidR="00FB028F" w:rsidRPr="007F7607">
        <w:rPr>
          <w:iCs/>
          <w:lang w:eastAsia="en-US"/>
        </w:rPr>
        <w:t>d</w:t>
      </w:r>
      <w:r w:rsidR="00350D41" w:rsidRPr="007F7607">
        <w:rPr>
          <w:iCs/>
          <w:lang w:eastAsia="en-US"/>
        </w:rPr>
        <w:t>u</w:t>
      </w:r>
      <w:r w:rsidR="00FB028F" w:rsidRPr="007F7607">
        <w:rPr>
          <w:iCs/>
          <w:lang w:eastAsia="en-US"/>
        </w:rPr>
        <w:t xml:space="preserve"> PPA</w:t>
      </w:r>
      <w:r w:rsidRPr="007F7607">
        <w:rPr>
          <w:iCs/>
          <w:lang w:eastAsia="en-US"/>
        </w:rPr>
        <w:t>.</w:t>
      </w:r>
      <w:r w:rsidR="00217B91" w:rsidRPr="007F7607">
        <w:rPr>
          <w:iCs/>
          <w:lang w:eastAsia="en-US"/>
        </w:rPr>
        <w:t xml:space="preserve"> </w:t>
      </w:r>
      <w:r w:rsidRPr="007F7607">
        <w:rPr>
          <w:iCs/>
          <w:lang w:eastAsia="en-US"/>
        </w:rPr>
        <w:t>La Banque mondiale apportera son appui technique lors de la planification et la mise en œuvre d</w:t>
      </w:r>
      <w:r w:rsidR="00350D41" w:rsidRPr="007F7607">
        <w:rPr>
          <w:iCs/>
          <w:lang w:eastAsia="en-US"/>
        </w:rPr>
        <w:t>u</w:t>
      </w:r>
      <w:r w:rsidRPr="007F7607">
        <w:rPr>
          <w:iCs/>
          <w:lang w:eastAsia="en-US"/>
        </w:rPr>
        <w:t xml:space="preserve"> P</w:t>
      </w:r>
      <w:r w:rsidR="00FB028F" w:rsidRPr="007F7607">
        <w:rPr>
          <w:iCs/>
          <w:lang w:eastAsia="en-US"/>
        </w:rPr>
        <w:t>PA</w:t>
      </w:r>
      <w:r w:rsidRPr="007F7607">
        <w:rPr>
          <w:iCs/>
          <w:lang w:eastAsia="en-US"/>
        </w:rPr>
        <w:t>.</w:t>
      </w:r>
    </w:p>
    <w:p w14:paraId="16BE84D6" w14:textId="77777777" w:rsidR="005F6763" w:rsidRPr="007F7607" w:rsidRDefault="005F6763" w:rsidP="003E6473">
      <w:pPr>
        <w:autoSpaceDE w:val="0"/>
        <w:autoSpaceDN w:val="0"/>
        <w:adjustRightInd w:val="0"/>
        <w:jc w:val="both"/>
        <w:rPr>
          <w:sz w:val="12"/>
        </w:rPr>
      </w:pPr>
    </w:p>
    <w:p w14:paraId="25FAB0AE" w14:textId="77777777" w:rsidR="00BF1B76" w:rsidRPr="007F7607" w:rsidRDefault="00871919" w:rsidP="003E6473">
      <w:pPr>
        <w:pStyle w:val="Heading1"/>
        <w:rPr>
          <w:lang w:val="fr-FR"/>
        </w:rPr>
      </w:pPr>
      <w:bookmarkStart w:id="184" w:name="_Toc520299072"/>
      <w:r w:rsidRPr="007F7607">
        <w:rPr>
          <w:lang w:val="fr-FR"/>
        </w:rPr>
        <w:lastRenderedPageBreak/>
        <w:t>MÉCANISME DE GESTION DES PLAINTES</w:t>
      </w:r>
      <w:bookmarkEnd w:id="184"/>
    </w:p>
    <w:p w14:paraId="1D58B9C3" w14:textId="77777777" w:rsidR="00BF1B76" w:rsidRPr="005902F5" w:rsidRDefault="00BF1B76" w:rsidP="003E6473">
      <w:pPr>
        <w:autoSpaceDE w:val="0"/>
        <w:autoSpaceDN w:val="0"/>
        <w:adjustRightInd w:val="0"/>
        <w:jc w:val="both"/>
        <w:rPr>
          <w:sz w:val="12"/>
        </w:rPr>
      </w:pPr>
    </w:p>
    <w:p w14:paraId="6FDB2A4E" w14:textId="2E327D80" w:rsidR="00E62192" w:rsidRPr="005902F5" w:rsidRDefault="008C3EE6" w:rsidP="00E62192">
      <w:pPr>
        <w:jc w:val="both"/>
        <w:rPr>
          <w:iCs/>
        </w:rPr>
      </w:pPr>
      <w:r w:rsidRPr="007F7607">
        <w:t xml:space="preserve">Différents conflits et plaintes peuvent surgir avant et pendant la mise en œuvre du CPPA et du PPA. </w:t>
      </w:r>
      <w:r w:rsidR="00E62192" w:rsidRPr="007F7607">
        <w:t xml:space="preserve">Le mécanisme de gestion des plaintes est celui proposé dans le </w:t>
      </w:r>
      <w:r w:rsidR="004758CB" w:rsidRPr="007F7607">
        <w:t>CGES.</w:t>
      </w:r>
    </w:p>
    <w:p w14:paraId="45F2E294" w14:textId="77777777" w:rsidR="003B6B94" w:rsidRPr="007F7607" w:rsidRDefault="003B6B94" w:rsidP="00E62192">
      <w:pPr>
        <w:jc w:val="both"/>
        <w:rPr>
          <w:iCs/>
        </w:rPr>
      </w:pPr>
    </w:p>
    <w:p w14:paraId="4792C66C" w14:textId="77777777" w:rsidR="00894012" w:rsidRPr="007F7607" w:rsidRDefault="00894012" w:rsidP="00894012">
      <w:pPr>
        <w:pStyle w:val="IDC-Puce1"/>
        <w:rPr>
          <w:rFonts w:ascii="Times New Roman" w:hAnsi="Times New Roman" w:cs="Times New Roman"/>
          <w:bCs/>
          <w:sz w:val="24"/>
          <w:szCs w:val="24"/>
        </w:rPr>
      </w:pPr>
      <w:r w:rsidRPr="007F7607">
        <w:rPr>
          <w:rFonts w:ascii="Times New Roman" w:hAnsi="Times New Roman" w:cs="Times New Roman"/>
          <w:sz w:val="24"/>
          <w:szCs w:val="24"/>
        </w:rPr>
        <w:t xml:space="preserve">Dans le cadre de la mise en œuvre du PERACE, une cellule de gestion des plaintes sera créée au sein de l’UGP. En matière de plaintes dans le processus d’indemnisation au Cameroun, </w:t>
      </w:r>
      <w:r w:rsidRPr="007F7607">
        <w:rPr>
          <w:rFonts w:ascii="Times New Roman" w:hAnsi="Times New Roman" w:cs="Times New Roman"/>
          <w:bCs/>
          <w:sz w:val="24"/>
          <w:szCs w:val="24"/>
        </w:rPr>
        <w:t>la loi n° 85-09 du 4 juillet 1985 relative à l’expropriation pour cause d’utilité publique et aux modalités d’indemnisation en son article 12 précise :</w:t>
      </w:r>
    </w:p>
    <w:p w14:paraId="64D2F7F8" w14:textId="77777777" w:rsidR="00894012" w:rsidRPr="007F7607" w:rsidRDefault="00894012" w:rsidP="00894012">
      <w:pPr>
        <w:pStyle w:val="IDC-Puce1"/>
        <w:numPr>
          <w:ilvl w:val="0"/>
          <w:numId w:val="43"/>
        </w:numPr>
        <w:rPr>
          <w:rFonts w:ascii="Times New Roman" w:hAnsi="Times New Roman" w:cs="Times New Roman"/>
          <w:sz w:val="24"/>
          <w:szCs w:val="24"/>
        </w:rPr>
      </w:pPr>
      <w:r w:rsidRPr="007F7607">
        <w:rPr>
          <w:rFonts w:ascii="Times New Roman" w:hAnsi="Times New Roman" w:cs="Times New Roman"/>
          <w:sz w:val="24"/>
          <w:szCs w:val="24"/>
        </w:rPr>
        <w:t>En cas de contestation sur le montant des indemnités, l’exproprié adresse sa réclamation à l’administration chargée des domaines ;</w:t>
      </w:r>
    </w:p>
    <w:p w14:paraId="0C7FE407" w14:textId="77777777" w:rsidR="00894012" w:rsidRPr="007F7607" w:rsidRDefault="00894012" w:rsidP="00894012">
      <w:pPr>
        <w:pStyle w:val="IDC-Puce1"/>
        <w:numPr>
          <w:ilvl w:val="0"/>
          <w:numId w:val="43"/>
        </w:numPr>
        <w:rPr>
          <w:rFonts w:ascii="Times New Roman" w:hAnsi="Times New Roman" w:cs="Times New Roman"/>
          <w:sz w:val="24"/>
          <w:szCs w:val="24"/>
        </w:rPr>
      </w:pPr>
      <w:r w:rsidRPr="007F7607">
        <w:rPr>
          <w:rFonts w:ascii="Times New Roman" w:hAnsi="Times New Roman" w:cs="Times New Roman"/>
          <w:sz w:val="24"/>
          <w:szCs w:val="24"/>
        </w:rPr>
        <w:t>S’il n’obtient pas satisfaction, il saisit dans un délai d’un mois, à compter de la date de notification de la décision contestée, le Tribunal judiciaire compétent du lieu de situation de l’immeuble.</w:t>
      </w:r>
    </w:p>
    <w:p w14:paraId="215B887B" w14:textId="77777777" w:rsidR="00894012" w:rsidRPr="007F7607" w:rsidRDefault="00894012" w:rsidP="00894012">
      <w:pPr>
        <w:pStyle w:val="IDC-Puce1"/>
        <w:rPr>
          <w:rFonts w:ascii="Times New Roman" w:hAnsi="Times New Roman" w:cs="Times New Roman"/>
          <w:sz w:val="24"/>
          <w:szCs w:val="24"/>
        </w:rPr>
      </w:pPr>
    </w:p>
    <w:p w14:paraId="4F8FA967" w14:textId="77777777" w:rsidR="00894012" w:rsidRPr="007F7607" w:rsidRDefault="00894012" w:rsidP="00894012">
      <w:pPr>
        <w:pStyle w:val="IDC-Puce1"/>
        <w:rPr>
          <w:rFonts w:ascii="Times New Roman" w:hAnsi="Times New Roman" w:cs="Times New Roman"/>
          <w:sz w:val="24"/>
          <w:szCs w:val="24"/>
        </w:rPr>
      </w:pPr>
      <w:r w:rsidRPr="007F7607">
        <w:rPr>
          <w:rFonts w:ascii="Times New Roman" w:hAnsi="Times New Roman" w:cs="Times New Roman"/>
          <w:sz w:val="24"/>
          <w:szCs w:val="24"/>
        </w:rPr>
        <w:t>Dans le cadre de ce projet, un registre devra être ouvert dans chaque localité concernée dès le lancement des activités de recensement. L’existence de ce registre ainsi que des conditions d’accès (où il est disponible, quand on peut accéder aux agents chargés d’enregistrer les plaintes, etc.) seront largement diffusées aux populations affectées lors des consultations publiques et des campagnes d’information sur le Projet.</w:t>
      </w:r>
    </w:p>
    <w:p w14:paraId="5562C2A3" w14:textId="77777777" w:rsidR="00894012" w:rsidRPr="007F7607" w:rsidRDefault="00894012" w:rsidP="00894012">
      <w:pPr>
        <w:pStyle w:val="IDC-Puce1"/>
        <w:rPr>
          <w:rFonts w:ascii="Times New Roman" w:hAnsi="Times New Roman" w:cs="Times New Roman"/>
          <w:sz w:val="24"/>
          <w:szCs w:val="24"/>
        </w:rPr>
      </w:pPr>
    </w:p>
    <w:p w14:paraId="48D1C879" w14:textId="77777777" w:rsidR="00894012" w:rsidRPr="007F7607" w:rsidRDefault="00894012" w:rsidP="00894012">
      <w:pPr>
        <w:pStyle w:val="IDC-Puce1"/>
        <w:rPr>
          <w:rFonts w:ascii="Times New Roman" w:hAnsi="Times New Roman" w:cs="Times New Roman"/>
          <w:sz w:val="24"/>
          <w:szCs w:val="24"/>
        </w:rPr>
      </w:pPr>
      <w:r w:rsidRPr="007F7607">
        <w:rPr>
          <w:rFonts w:ascii="Times New Roman" w:hAnsi="Times New Roman" w:cs="Times New Roman"/>
          <w:sz w:val="24"/>
          <w:szCs w:val="24"/>
        </w:rPr>
        <w:t xml:space="preserve">Les plaintes seront reçues à quatre niveaux :  </w:t>
      </w:r>
    </w:p>
    <w:p w14:paraId="33049AF5" w14:textId="77777777" w:rsidR="00894012" w:rsidRPr="007F7607" w:rsidRDefault="00894012" w:rsidP="00894012">
      <w:pPr>
        <w:pStyle w:val="IDC-Puce1"/>
        <w:numPr>
          <w:ilvl w:val="0"/>
          <w:numId w:val="42"/>
        </w:numPr>
        <w:rPr>
          <w:rFonts w:ascii="Times New Roman" w:hAnsi="Times New Roman" w:cs="Times New Roman"/>
          <w:sz w:val="24"/>
          <w:szCs w:val="24"/>
        </w:rPr>
      </w:pPr>
      <w:r w:rsidRPr="007F7607">
        <w:rPr>
          <w:rFonts w:ascii="Times New Roman" w:hAnsi="Times New Roman" w:cs="Times New Roman"/>
          <w:sz w:val="24"/>
          <w:szCs w:val="24"/>
        </w:rPr>
        <w:t>Au niveau des commissions de constat et d‘évaluation des biens (CCE) lors des opérations de recensement des biens. Toutes les plaintes reçues par les CCE devront être signalées à l’UGP et archivées ;</w:t>
      </w:r>
    </w:p>
    <w:p w14:paraId="52B96A0A" w14:textId="0569CD53" w:rsidR="00894012" w:rsidRPr="007F7607" w:rsidRDefault="000F3CA2" w:rsidP="00894012">
      <w:pPr>
        <w:pStyle w:val="IDC-Puce1"/>
        <w:numPr>
          <w:ilvl w:val="0"/>
          <w:numId w:val="42"/>
        </w:numPr>
        <w:rPr>
          <w:rFonts w:ascii="Times New Roman" w:hAnsi="Times New Roman" w:cs="Times New Roman"/>
          <w:sz w:val="24"/>
          <w:szCs w:val="24"/>
        </w:rPr>
      </w:pPr>
      <w:r>
        <w:rPr>
          <w:rFonts w:ascii="Times New Roman" w:hAnsi="Times New Roman" w:cs="Times New Roman"/>
          <w:sz w:val="24"/>
          <w:szCs w:val="24"/>
        </w:rPr>
        <w:t>Dans le</w:t>
      </w:r>
      <w:r w:rsidRPr="00740F56">
        <w:rPr>
          <w:rFonts w:ascii="Times New Roman" w:hAnsi="Times New Roman" w:cs="Times New Roman"/>
          <w:sz w:val="24"/>
          <w:szCs w:val="24"/>
        </w:rPr>
        <w:t xml:space="preserve">s villages, les </w:t>
      </w:r>
      <w:r w:rsidR="00227D8F">
        <w:rPr>
          <w:rFonts w:ascii="Times New Roman" w:hAnsi="Times New Roman" w:cs="Times New Roman"/>
          <w:sz w:val="24"/>
          <w:szCs w:val="24"/>
        </w:rPr>
        <w:t>A</w:t>
      </w:r>
      <w:r w:rsidRPr="00740F56">
        <w:rPr>
          <w:rFonts w:ascii="Times New Roman" w:hAnsi="Times New Roman" w:cs="Times New Roman"/>
          <w:sz w:val="24"/>
          <w:szCs w:val="24"/>
        </w:rPr>
        <w:t xml:space="preserve">utorités traditionnelles et les associations ou </w:t>
      </w:r>
      <w:proofErr w:type="spellStart"/>
      <w:r w:rsidRPr="00740F56">
        <w:rPr>
          <w:rFonts w:ascii="Times New Roman" w:hAnsi="Times New Roman" w:cs="Times New Roman"/>
          <w:sz w:val="24"/>
          <w:szCs w:val="24"/>
        </w:rPr>
        <w:t>ONGs</w:t>
      </w:r>
      <w:proofErr w:type="spellEnd"/>
      <w:r w:rsidRPr="00740F56">
        <w:rPr>
          <w:rFonts w:ascii="Times New Roman" w:hAnsi="Times New Roman" w:cs="Times New Roman"/>
          <w:sz w:val="24"/>
          <w:szCs w:val="24"/>
        </w:rPr>
        <w:t xml:space="preserve"> seront mobilisées pour encourager une collecte efficace des plaintes relatives aux impacts du projet.</w:t>
      </w:r>
      <w:r w:rsidR="00894012" w:rsidRPr="007F7607">
        <w:rPr>
          <w:rFonts w:ascii="Times New Roman" w:hAnsi="Times New Roman" w:cs="Times New Roman"/>
          <w:sz w:val="24"/>
          <w:szCs w:val="24"/>
        </w:rPr>
        <w:t xml:space="preserve"> </w:t>
      </w:r>
      <w:r>
        <w:rPr>
          <w:rFonts w:ascii="Times New Roman" w:hAnsi="Times New Roman" w:cs="Times New Roman"/>
          <w:sz w:val="24"/>
          <w:szCs w:val="24"/>
        </w:rPr>
        <w:t>En liaison avec les Autorités traditionnelles</w:t>
      </w:r>
      <w:r w:rsidR="00227D8F">
        <w:rPr>
          <w:rFonts w:ascii="Times New Roman" w:hAnsi="Times New Roman" w:cs="Times New Roman"/>
          <w:sz w:val="24"/>
          <w:szCs w:val="24"/>
        </w:rPr>
        <w:t xml:space="preserve"> et les associations</w:t>
      </w:r>
      <w:r>
        <w:rPr>
          <w:rFonts w:ascii="Times New Roman" w:hAnsi="Times New Roman" w:cs="Times New Roman"/>
          <w:sz w:val="24"/>
          <w:szCs w:val="24"/>
        </w:rPr>
        <w:t xml:space="preserve">, </w:t>
      </w:r>
      <w:r w:rsidR="00894012" w:rsidRPr="007F7607">
        <w:rPr>
          <w:rFonts w:ascii="Times New Roman" w:hAnsi="Times New Roman" w:cs="Times New Roman"/>
          <w:sz w:val="24"/>
          <w:szCs w:val="24"/>
        </w:rPr>
        <w:t xml:space="preserve">une </w:t>
      </w:r>
      <w:r>
        <w:rPr>
          <w:rFonts w:ascii="Times New Roman" w:hAnsi="Times New Roman" w:cs="Times New Roman"/>
          <w:sz w:val="24"/>
          <w:szCs w:val="24"/>
        </w:rPr>
        <w:t xml:space="preserve">ou plusieurs </w:t>
      </w:r>
      <w:r w:rsidR="00894012" w:rsidRPr="007F7607">
        <w:rPr>
          <w:rFonts w:ascii="Times New Roman" w:hAnsi="Times New Roman" w:cs="Times New Roman"/>
          <w:sz w:val="24"/>
          <w:szCs w:val="24"/>
        </w:rPr>
        <w:t>personne</w:t>
      </w:r>
      <w:r>
        <w:rPr>
          <w:rFonts w:ascii="Times New Roman" w:hAnsi="Times New Roman" w:cs="Times New Roman"/>
          <w:sz w:val="24"/>
          <w:szCs w:val="24"/>
        </w:rPr>
        <w:t>(s)</w:t>
      </w:r>
      <w:r w:rsidR="00894012" w:rsidRPr="007F7607">
        <w:rPr>
          <w:rFonts w:ascii="Times New Roman" w:hAnsi="Times New Roman" w:cs="Times New Roman"/>
          <w:sz w:val="24"/>
          <w:szCs w:val="24"/>
        </w:rPr>
        <w:t xml:space="preserve"> dynamique</w:t>
      </w:r>
      <w:r>
        <w:rPr>
          <w:rFonts w:ascii="Times New Roman" w:hAnsi="Times New Roman" w:cs="Times New Roman"/>
          <w:sz w:val="24"/>
          <w:szCs w:val="24"/>
        </w:rPr>
        <w:t>(s)</w:t>
      </w:r>
      <w:r w:rsidR="00894012" w:rsidRPr="007F7607">
        <w:rPr>
          <w:rFonts w:ascii="Times New Roman" w:hAnsi="Times New Roman" w:cs="Times New Roman"/>
          <w:sz w:val="24"/>
          <w:szCs w:val="24"/>
        </w:rPr>
        <w:t xml:space="preserve"> et accessible</w:t>
      </w:r>
      <w:r>
        <w:rPr>
          <w:rFonts w:ascii="Times New Roman" w:hAnsi="Times New Roman" w:cs="Times New Roman"/>
          <w:sz w:val="24"/>
          <w:szCs w:val="24"/>
        </w:rPr>
        <w:t>(s)</w:t>
      </w:r>
      <w:r w:rsidR="00894012" w:rsidRPr="007F7607">
        <w:rPr>
          <w:rFonts w:ascii="Times New Roman" w:hAnsi="Times New Roman" w:cs="Times New Roman"/>
          <w:sz w:val="24"/>
          <w:szCs w:val="24"/>
        </w:rPr>
        <w:t xml:space="preserve"> </w:t>
      </w:r>
      <w:r>
        <w:rPr>
          <w:rFonts w:ascii="Times New Roman" w:hAnsi="Times New Roman" w:cs="Times New Roman"/>
          <w:sz w:val="24"/>
          <w:szCs w:val="24"/>
        </w:rPr>
        <w:t xml:space="preserve">seront désignée(s) pour </w:t>
      </w:r>
      <w:r w:rsidR="00894012" w:rsidRPr="007F7607">
        <w:rPr>
          <w:rFonts w:ascii="Times New Roman" w:hAnsi="Times New Roman" w:cs="Times New Roman"/>
          <w:sz w:val="24"/>
          <w:szCs w:val="24"/>
        </w:rPr>
        <w:t>collecter</w:t>
      </w:r>
      <w:r w:rsidR="00AD5DEB">
        <w:rPr>
          <w:rFonts w:ascii="Times New Roman" w:hAnsi="Times New Roman" w:cs="Times New Roman"/>
          <w:sz w:val="24"/>
          <w:szCs w:val="24"/>
        </w:rPr>
        <w:t>, rédiger le cas échéant,</w:t>
      </w:r>
      <w:r w:rsidR="00894012" w:rsidRPr="007F7607">
        <w:rPr>
          <w:rFonts w:ascii="Times New Roman" w:hAnsi="Times New Roman" w:cs="Times New Roman"/>
          <w:sz w:val="24"/>
          <w:szCs w:val="24"/>
        </w:rPr>
        <w:t xml:space="preserve"> les plaintes </w:t>
      </w:r>
      <w:r w:rsidR="00AD5DEB">
        <w:rPr>
          <w:rFonts w:ascii="Times New Roman" w:hAnsi="Times New Roman" w:cs="Times New Roman"/>
          <w:sz w:val="24"/>
          <w:szCs w:val="24"/>
        </w:rPr>
        <w:t xml:space="preserve">des populations </w:t>
      </w:r>
      <w:r w:rsidR="00894012" w:rsidRPr="007F7607">
        <w:rPr>
          <w:rFonts w:ascii="Times New Roman" w:hAnsi="Times New Roman" w:cs="Times New Roman"/>
          <w:sz w:val="24"/>
          <w:szCs w:val="24"/>
        </w:rPr>
        <w:t xml:space="preserve">et les transférer directement à l’Unité de Gestion du Projet. </w:t>
      </w:r>
    </w:p>
    <w:p w14:paraId="2E25F4F3" w14:textId="77777777" w:rsidR="00894012" w:rsidRPr="007F7607" w:rsidRDefault="00894012" w:rsidP="00894012">
      <w:pPr>
        <w:pStyle w:val="IDC-Puce1"/>
        <w:numPr>
          <w:ilvl w:val="0"/>
          <w:numId w:val="42"/>
        </w:numPr>
        <w:rPr>
          <w:rFonts w:ascii="Times New Roman" w:hAnsi="Times New Roman" w:cs="Times New Roman"/>
          <w:sz w:val="24"/>
          <w:szCs w:val="24"/>
        </w:rPr>
      </w:pPr>
      <w:r w:rsidRPr="007F7607">
        <w:rPr>
          <w:rFonts w:ascii="Times New Roman" w:hAnsi="Times New Roman" w:cs="Times New Roman"/>
          <w:sz w:val="24"/>
          <w:szCs w:val="24"/>
        </w:rPr>
        <w:t>Au niveau des Sous-préfectures où en collaboration avec les Sous-préfets, un registre d’enregistrement des plaintes sera ouvert et tenu par un personnel du service du courrier. Les plaintes relatives aux indemnisations devront être acheminées directement à l’UGP. L’annexe 4 présente la fiche de plainte ;</w:t>
      </w:r>
    </w:p>
    <w:p w14:paraId="0132D6AA" w14:textId="77777777" w:rsidR="00894012" w:rsidRPr="007F7607" w:rsidRDefault="00894012" w:rsidP="00894012">
      <w:pPr>
        <w:pStyle w:val="IDC-Puce1"/>
        <w:numPr>
          <w:ilvl w:val="0"/>
          <w:numId w:val="42"/>
        </w:numPr>
        <w:rPr>
          <w:rFonts w:ascii="Times New Roman" w:hAnsi="Times New Roman" w:cs="Times New Roman"/>
          <w:sz w:val="24"/>
          <w:szCs w:val="24"/>
        </w:rPr>
      </w:pPr>
      <w:r w:rsidRPr="007F7607">
        <w:rPr>
          <w:rFonts w:ascii="Times New Roman" w:hAnsi="Times New Roman" w:cs="Times New Roman"/>
          <w:sz w:val="24"/>
          <w:szCs w:val="24"/>
        </w:rPr>
        <w:t>Au niveau de l’Unité de Gestion du Projet qui disposera d’un registre d’enregistrement et de traitement des plaintes. Pour les éventuelles plaintes pouvant être adressées par voie électronique, une adresse sera créée à cet effet et communiquée aux populations.</w:t>
      </w:r>
    </w:p>
    <w:p w14:paraId="1661D6B5" w14:textId="77777777" w:rsidR="00894012" w:rsidRPr="007F7607" w:rsidRDefault="00894012" w:rsidP="00894012">
      <w:pPr>
        <w:pStyle w:val="IDC-Puce1"/>
        <w:rPr>
          <w:rFonts w:ascii="Times New Roman" w:hAnsi="Times New Roman" w:cs="Times New Roman"/>
          <w:sz w:val="24"/>
          <w:szCs w:val="24"/>
        </w:rPr>
      </w:pPr>
    </w:p>
    <w:p w14:paraId="427691E8" w14:textId="77777777" w:rsidR="00894012" w:rsidRPr="007F7607" w:rsidRDefault="00894012" w:rsidP="00894012">
      <w:pPr>
        <w:pStyle w:val="IDC-Puce1"/>
        <w:rPr>
          <w:rFonts w:ascii="Times New Roman" w:hAnsi="Times New Roman" w:cs="Times New Roman"/>
          <w:sz w:val="24"/>
          <w:szCs w:val="24"/>
        </w:rPr>
      </w:pPr>
      <w:r w:rsidRPr="007F7607">
        <w:rPr>
          <w:rFonts w:ascii="Times New Roman" w:hAnsi="Times New Roman" w:cs="Times New Roman"/>
          <w:sz w:val="24"/>
          <w:szCs w:val="24"/>
        </w:rPr>
        <w:t>Toutes les plaintes devront être centralisées et enregistrées à ce niveau (avec numéro d’ordre) et dans un fichier électronique.</w:t>
      </w:r>
    </w:p>
    <w:p w14:paraId="3D5BDA6E" w14:textId="77777777" w:rsidR="003B6B94" w:rsidRPr="005902F5" w:rsidRDefault="003B6B94" w:rsidP="00E62192">
      <w:pPr>
        <w:jc w:val="both"/>
        <w:rPr>
          <w:iCs/>
        </w:rPr>
      </w:pPr>
    </w:p>
    <w:p w14:paraId="07D77CA4" w14:textId="77777777" w:rsidR="003E6473" w:rsidRPr="007F7607" w:rsidRDefault="003E6473" w:rsidP="003E6473">
      <w:pPr>
        <w:autoSpaceDE w:val="0"/>
        <w:autoSpaceDN w:val="0"/>
        <w:adjustRightInd w:val="0"/>
        <w:jc w:val="both"/>
        <w:rPr>
          <w:sz w:val="12"/>
        </w:rPr>
      </w:pPr>
    </w:p>
    <w:p w14:paraId="70D54869" w14:textId="77777777" w:rsidR="009B409F" w:rsidRPr="007F7607" w:rsidRDefault="00871919" w:rsidP="003E6473">
      <w:pPr>
        <w:pStyle w:val="Heading1"/>
        <w:rPr>
          <w:lang w:val="fr-FR"/>
        </w:rPr>
      </w:pPr>
      <w:bookmarkStart w:id="185" w:name="_Toc520299073"/>
      <w:r w:rsidRPr="007F7607">
        <w:rPr>
          <w:lang w:val="fr-FR"/>
        </w:rPr>
        <w:t xml:space="preserve">MÉCANISME OPÉRATIONNEL DE SUIVI </w:t>
      </w:r>
      <w:r w:rsidR="00D13625" w:rsidRPr="007F7607">
        <w:rPr>
          <w:lang w:val="fr-FR"/>
        </w:rPr>
        <w:t xml:space="preserve">- </w:t>
      </w:r>
      <w:r w:rsidRPr="007F7607">
        <w:rPr>
          <w:lang w:val="fr-FR"/>
        </w:rPr>
        <w:t>ÉVALUATION DU CPPA</w:t>
      </w:r>
      <w:bookmarkEnd w:id="185"/>
    </w:p>
    <w:p w14:paraId="4147E41F" w14:textId="77777777" w:rsidR="00BB362C" w:rsidRPr="005902F5" w:rsidRDefault="00BB362C" w:rsidP="003E6473">
      <w:pPr>
        <w:autoSpaceDE w:val="0"/>
        <w:autoSpaceDN w:val="0"/>
        <w:adjustRightInd w:val="0"/>
        <w:jc w:val="both"/>
        <w:rPr>
          <w:sz w:val="12"/>
        </w:rPr>
      </w:pPr>
    </w:p>
    <w:p w14:paraId="7E075C63" w14:textId="77777777" w:rsidR="00E1344D" w:rsidRPr="007F7607" w:rsidRDefault="00E1344D" w:rsidP="00974E6F">
      <w:pPr>
        <w:pStyle w:val="Heading2"/>
        <w:numPr>
          <w:ilvl w:val="1"/>
          <w:numId w:val="18"/>
        </w:numPr>
        <w:rPr>
          <w:rFonts w:ascii="Times New Roman" w:hAnsi="Times New Roman"/>
          <w:sz w:val="24"/>
          <w:szCs w:val="24"/>
          <w:lang w:val="fr-FR"/>
        </w:rPr>
      </w:pPr>
      <w:bookmarkStart w:id="186" w:name="_Toc520299074"/>
      <w:r w:rsidRPr="007F7607">
        <w:rPr>
          <w:rFonts w:ascii="Times New Roman" w:hAnsi="Times New Roman"/>
          <w:sz w:val="24"/>
          <w:szCs w:val="24"/>
          <w:lang w:val="fr-FR"/>
        </w:rPr>
        <w:t xml:space="preserve">Plan </w:t>
      </w:r>
      <w:r w:rsidR="00897BBE" w:rsidRPr="007F7607">
        <w:rPr>
          <w:rFonts w:ascii="Times New Roman" w:hAnsi="Times New Roman"/>
          <w:sz w:val="24"/>
          <w:szCs w:val="24"/>
          <w:lang w:val="fr-FR"/>
        </w:rPr>
        <w:t xml:space="preserve">d’information, de sensibilisation et </w:t>
      </w:r>
      <w:r w:rsidRPr="007F7607">
        <w:rPr>
          <w:rFonts w:ascii="Times New Roman" w:hAnsi="Times New Roman"/>
          <w:sz w:val="24"/>
          <w:szCs w:val="24"/>
          <w:lang w:val="fr-FR"/>
        </w:rPr>
        <w:t>de renforcement des capacités</w:t>
      </w:r>
      <w:r w:rsidR="000F2F05" w:rsidRPr="007F7607">
        <w:rPr>
          <w:rFonts w:ascii="Times New Roman" w:hAnsi="Times New Roman"/>
          <w:sz w:val="24"/>
          <w:szCs w:val="24"/>
          <w:lang w:val="fr-FR"/>
        </w:rPr>
        <w:t xml:space="preserve"> et responsabilité de mise en œuvre</w:t>
      </w:r>
      <w:bookmarkEnd w:id="186"/>
    </w:p>
    <w:p w14:paraId="7B704E14" w14:textId="77777777" w:rsidR="00227207" w:rsidRPr="005902F5" w:rsidRDefault="00227207" w:rsidP="003E6473">
      <w:pPr>
        <w:autoSpaceDE w:val="0"/>
        <w:autoSpaceDN w:val="0"/>
        <w:adjustRightInd w:val="0"/>
        <w:jc w:val="both"/>
        <w:rPr>
          <w:sz w:val="12"/>
        </w:rPr>
      </w:pPr>
    </w:p>
    <w:p w14:paraId="1E7048E2" w14:textId="77777777" w:rsidR="00BD492C" w:rsidRPr="007F7607" w:rsidRDefault="00D10D53" w:rsidP="00707CAB">
      <w:pPr>
        <w:jc w:val="both"/>
      </w:pPr>
      <w:r w:rsidRPr="007F7607">
        <w:t>La mise en œuvre du CPPA va requérir le renforcement des capacités de tous les</w:t>
      </w:r>
      <w:r w:rsidR="00217B91" w:rsidRPr="007F7607">
        <w:t xml:space="preserve"> </w:t>
      </w:r>
      <w:r w:rsidRPr="007F7607">
        <w:t>acteurs</w:t>
      </w:r>
      <w:r w:rsidR="00930973" w:rsidRPr="007F7607">
        <w:t xml:space="preserve"> impliqués</w:t>
      </w:r>
      <w:r w:rsidR="00BB5A3E" w:rsidRPr="007F7607">
        <w:t xml:space="preserve"> dans les actions en faveur des populations autochtones</w:t>
      </w:r>
      <w:r w:rsidRPr="007F7607">
        <w:t xml:space="preserve">, y compris les </w:t>
      </w:r>
      <w:r w:rsidR="00005265" w:rsidRPr="007F7607">
        <w:t>p</w:t>
      </w:r>
      <w:r w:rsidR="006301FA" w:rsidRPr="007F7607">
        <w:t xml:space="preserve">ygmées </w:t>
      </w:r>
      <w:r w:rsidR="00930973" w:rsidRPr="007F7607">
        <w:t xml:space="preserve">et </w:t>
      </w:r>
      <w:r w:rsidR="00350D41" w:rsidRPr="007F7607">
        <w:t>les bantous voisins</w:t>
      </w:r>
      <w:r w:rsidR="00930973" w:rsidRPr="007F7607">
        <w:t>.</w:t>
      </w:r>
    </w:p>
    <w:p w14:paraId="6976A254" w14:textId="77777777" w:rsidR="003E6473" w:rsidRPr="007F7607" w:rsidRDefault="003E6473" w:rsidP="00707CAB">
      <w:pPr>
        <w:jc w:val="both"/>
      </w:pPr>
    </w:p>
    <w:p w14:paraId="073E6EC6" w14:textId="77777777" w:rsidR="008F00C5" w:rsidRPr="007F7607" w:rsidRDefault="00BD492C" w:rsidP="00707CAB">
      <w:pPr>
        <w:jc w:val="both"/>
      </w:pPr>
      <w:r w:rsidRPr="007F7607">
        <w:rPr>
          <w:b/>
        </w:rPr>
        <w:t xml:space="preserve">Bénéficiaires </w:t>
      </w:r>
      <w:r w:rsidR="00032479" w:rsidRPr="007F7607">
        <w:rPr>
          <w:b/>
        </w:rPr>
        <w:t>d’information, de sensibilisation et de formation</w:t>
      </w:r>
      <w:r w:rsidRPr="007F7607">
        <w:rPr>
          <w:b/>
        </w:rPr>
        <w:t> :</w:t>
      </w:r>
    </w:p>
    <w:p w14:paraId="012C57E2" w14:textId="77777777" w:rsidR="008F00C5" w:rsidRPr="007F7607" w:rsidRDefault="00D10D53" w:rsidP="00974E6F">
      <w:pPr>
        <w:numPr>
          <w:ilvl w:val="0"/>
          <w:numId w:val="11"/>
        </w:numPr>
        <w:jc w:val="both"/>
      </w:pPr>
      <w:proofErr w:type="gramStart"/>
      <w:r w:rsidRPr="007F7607">
        <w:t>toutes</w:t>
      </w:r>
      <w:proofErr w:type="gramEnd"/>
      <w:r w:rsidRPr="007F7607">
        <w:t xml:space="preserve"> les </w:t>
      </w:r>
      <w:r w:rsidR="00005265" w:rsidRPr="007F7607">
        <w:t>a</w:t>
      </w:r>
      <w:r w:rsidRPr="007F7607">
        <w:t>dministrations publiques responsables de la mise en</w:t>
      </w:r>
      <w:r w:rsidR="00AD3309" w:rsidRPr="007F7607">
        <w:t xml:space="preserve"> œuvre</w:t>
      </w:r>
      <w:r w:rsidR="00217B91" w:rsidRPr="007F7607">
        <w:t xml:space="preserve"> </w:t>
      </w:r>
      <w:r w:rsidR="00DB25A6" w:rsidRPr="007F7607">
        <w:t>des activités</w:t>
      </w:r>
      <w:r w:rsidR="008F00C5" w:rsidRPr="007F7607">
        <w:t xml:space="preserve"> en faveur des </w:t>
      </w:r>
      <w:r w:rsidR="00005265" w:rsidRPr="007F7607">
        <w:t>p</w:t>
      </w:r>
      <w:r w:rsidR="006301FA" w:rsidRPr="007F7607">
        <w:t>ygmées</w:t>
      </w:r>
      <w:r w:rsidR="008F00C5" w:rsidRPr="007F7607">
        <w:t> : Délégué</w:t>
      </w:r>
      <w:r w:rsidR="00005265" w:rsidRPr="007F7607">
        <w:t>s</w:t>
      </w:r>
      <w:r w:rsidR="008F00C5" w:rsidRPr="007F7607">
        <w:t xml:space="preserve"> départementa</w:t>
      </w:r>
      <w:r w:rsidR="00005265" w:rsidRPr="007F7607">
        <w:t>ux</w:t>
      </w:r>
      <w:r w:rsidR="00217B91" w:rsidRPr="007F7607">
        <w:t xml:space="preserve"> </w:t>
      </w:r>
      <w:r w:rsidR="00704C42" w:rsidRPr="007F7607">
        <w:t>du MINAS</w:t>
      </w:r>
      <w:r w:rsidR="00931B5F" w:rsidRPr="007F7607">
        <w:t xml:space="preserve">, Chefs </w:t>
      </w:r>
      <w:r w:rsidR="00711524" w:rsidRPr="007F7607">
        <w:t xml:space="preserve">Services </w:t>
      </w:r>
      <w:r w:rsidR="00931B5F" w:rsidRPr="007F7607">
        <w:t xml:space="preserve">d’Action </w:t>
      </w:r>
      <w:r w:rsidR="00931B5F" w:rsidRPr="007F7607">
        <w:lastRenderedPageBreak/>
        <w:t>Sociale (SAS) établis au niveau des communes concernées, Délégués départementaux du MINEE</w:t>
      </w:r>
      <w:r w:rsidR="00217B91" w:rsidRPr="007F7607">
        <w:t xml:space="preserve"> </w:t>
      </w:r>
      <w:r w:rsidR="008C03E1" w:rsidRPr="007F7607">
        <w:t>compétent</w:t>
      </w:r>
      <w:r w:rsidR="00005265" w:rsidRPr="007F7607">
        <w:t>s</w:t>
      </w:r>
      <w:r w:rsidR="008F00C5" w:rsidRPr="007F7607">
        <w:t> ;</w:t>
      </w:r>
    </w:p>
    <w:p w14:paraId="1D342430" w14:textId="77777777" w:rsidR="008F00C5" w:rsidRPr="007F7607" w:rsidRDefault="008F00C5" w:rsidP="00974E6F">
      <w:pPr>
        <w:numPr>
          <w:ilvl w:val="0"/>
          <w:numId w:val="11"/>
        </w:numPr>
        <w:jc w:val="both"/>
      </w:pPr>
      <w:proofErr w:type="gramStart"/>
      <w:r w:rsidRPr="007F7607">
        <w:t>les</w:t>
      </w:r>
      <w:proofErr w:type="gramEnd"/>
      <w:r w:rsidR="00D10D53" w:rsidRPr="007F7607">
        <w:t xml:space="preserve"> responsables</w:t>
      </w:r>
      <w:r w:rsidRPr="007F7607">
        <w:t xml:space="preserve"> de l’U</w:t>
      </w:r>
      <w:r w:rsidR="00711524" w:rsidRPr="007F7607">
        <w:t>E</w:t>
      </w:r>
      <w:r w:rsidR="00005265" w:rsidRPr="007F7607">
        <w:t>P</w:t>
      </w:r>
      <w:r w:rsidR="008E4623" w:rsidRPr="007F7607">
        <w:t> ;</w:t>
      </w:r>
    </w:p>
    <w:p w14:paraId="745D09EC" w14:textId="77777777" w:rsidR="008F00C5" w:rsidRPr="007F7607" w:rsidRDefault="008E4623" w:rsidP="00974E6F">
      <w:pPr>
        <w:numPr>
          <w:ilvl w:val="0"/>
          <w:numId w:val="11"/>
        </w:numPr>
        <w:jc w:val="both"/>
      </w:pPr>
      <w:proofErr w:type="gramStart"/>
      <w:r w:rsidRPr="007F7607">
        <w:t>l</w:t>
      </w:r>
      <w:r w:rsidR="00005265" w:rsidRPr="007F7607">
        <w:t>es</w:t>
      </w:r>
      <w:proofErr w:type="gramEnd"/>
      <w:r w:rsidR="00005265" w:rsidRPr="007F7607">
        <w:t xml:space="preserve"> c</w:t>
      </w:r>
      <w:r w:rsidR="00D10D53" w:rsidRPr="007F7607">
        <w:t>o</w:t>
      </w:r>
      <w:r w:rsidR="00005265" w:rsidRPr="007F7607">
        <w:t>mmunes c</w:t>
      </w:r>
      <w:r w:rsidR="006301FA" w:rsidRPr="007F7607">
        <w:t>oncernées</w:t>
      </w:r>
      <w:r w:rsidR="008F00C5" w:rsidRPr="007F7607">
        <w:t> ;</w:t>
      </w:r>
    </w:p>
    <w:p w14:paraId="305288D3" w14:textId="77777777" w:rsidR="00BD492C" w:rsidRPr="007F7607" w:rsidRDefault="008F00C5" w:rsidP="00974E6F">
      <w:pPr>
        <w:numPr>
          <w:ilvl w:val="0"/>
          <w:numId w:val="11"/>
        </w:numPr>
        <w:jc w:val="both"/>
      </w:pPr>
      <w:proofErr w:type="gramStart"/>
      <w:r w:rsidRPr="007F7607">
        <w:t>l</w:t>
      </w:r>
      <w:r w:rsidR="00D50D8D" w:rsidRPr="007F7607">
        <w:t>es</w:t>
      </w:r>
      <w:proofErr w:type="gramEnd"/>
      <w:r w:rsidR="00D50D8D" w:rsidRPr="007F7607">
        <w:t xml:space="preserve"> </w:t>
      </w:r>
      <w:r w:rsidRPr="007F7607">
        <w:t>organisations</w:t>
      </w:r>
      <w:r w:rsidR="00D10D53" w:rsidRPr="007F7607">
        <w:t xml:space="preserve"> locales</w:t>
      </w:r>
      <w:r w:rsidRPr="007F7607">
        <w:t xml:space="preserve"> et </w:t>
      </w:r>
      <w:r w:rsidR="007C75A3" w:rsidRPr="007F7607">
        <w:t>l</w:t>
      </w:r>
      <w:r w:rsidR="00D10D53" w:rsidRPr="007F7607">
        <w:t>es partenaires au</w:t>
      </w:r>
      <w:r w:rsidR="00217B91" w:rsidRPr="007F7607">
        <w:t xml:space="preserve"> </w:t>
      </w:r>
      <w:r w:rsidR="00D10D53" w:rsidRPr="007F7607">
        <w:t>développement</w:t>
      </w:r>
      <w:r w:rsidR="00BD492C" w:rsidRPr="007F7607">
        <w:t xml:space="preserve"> des populations </w:t>
      </w:r>
      <w:r w:rsidR="00931B5F" w:rsidRPr="007F7607">
        <w:t>pygmées</w:t>
      </w:r>
      <w:r w:rsidR="00BD492C" w:rsidRPr="007F7607">
        <w:t> ;</w:t>
      </w:r>
    </w:p>
    <w:p w14:paraId="6957E00A" w14:textId="77777777" w:rsidR="00BD492C" w:rsidRPr="007F7607" w:rsidRDefault="00BD492C" w:rsidP="00974E6F">
      <w:pPr>
        <w:numPr>
          <w:ilvl w:val="0"/>
          <w:numId w:val="11"/>
        </w:numPr>
        <w:jc w:val="both"/>
      </w:pPr>
      <w:proofErr w:type="gramStart"/>
      <w:r w:rsidRPr="007F7607">
        <w:t>l</w:t>
      </w:r>
      <w:r w:rsidR="00D10D53" w:rsidRPr="007F7607">
        <w:t>es</w:t>
      </w:r>
      <w:proofErr w:type="gramEnd"/>
      <w:r w:rsidR="00D10D53" w:rsidRPr="007F7607">
        <w:t xml:space="preserve"> autorités</w:t>
      </w:r>
      <w:r w:rsidR="00217B91" w:rsidRPr="007F7607">
        <w:t xml:space="preserve"> </w:t>
      </w:r>
      <w:r w:rsidR="00D10D53" w:rsidRPr="007F7607">
        <w:t xml:space="preserve">traditionnelles </w:t>
      </w:r>
      <w:r w:rsidR="000606E3" w:rsidRPr="007F7607">
        <w:t xml:space="preserve">des villages </w:t>
      </w:r>
      <w:r w:rsidR="00350D41" w:rsidRPr="007F7607">
        <w:t xml:space="preserve">bantous </w:t>
      </w:r>
      <w:r w:rsidR="000606E3" w:rsidRPr="007F7607">
        <w:t>riverains</w:t>
      </w:r>
      <w:r w:rsidRPr="007F7607">
        <w:t> ;</w:t>
      </w:r>
    </w:p>
    <w:p w14:paraId="6B3AD438" w14:textId="77777777" w:rsidR="00BD492C" w:rsidRPr="007F7607" w:rsidRDefault="00BD492C" w:rsidP="00974E6F">
      <w:pPr>
        <w:numPr>
          <w:ilvl w:val="0"/>
          <w:numId w:val="11"/>
        </w:numPr>
        <w:jc w:val="both"/>
      </w:pPr>
      <w:proofErr w:type="gramStart"/>
      <w:r w:rsidRPr="007F7607">
        <w:t>les</w:t>
      </w:r>
      <w:proofErr w:type="gramEnd"/>
      <w:r w:rsidRPr="007F7607">
        <w:t xml:space="preserve"> </w:t>
      </w:r>
      <w:r w:rsidR="006301FA" w:rsidRPr="007F7607">
        <w:t>communauté</w:t>
      </w:r>
      <w:r w:rsidRPr="007F7607">
        <w:t xml:space="preserve">s </w:t>
      </w:r>
      <w:r w:rsidR="007C75A3" w:rsidRPr="007F7607">
        <w:t>p</w:t>
      </w:r>
      <w:r w:rsidR="006301FA" w:rsidRPr="007F7607">
        <w:t>ygmées affectées</w:t>
      </w:r>
      <w:r w:rsidRPr="007F7607">
        <w:t>.</w:t>
      </w:r>
    </w:p>
    <w:p w14:paraId="4AEC5A76" w14:textId="77777777" w:rsidR="00BD492C" w:rsidRPr="007F7607" w:rsidRDefault="00BD492C" w:rsidP="00707CAB">
      <w:pPr>
        <w:jc w:val="both"/>
      </w:pPr>
    </w:p>
    <w:p w14:paraId="68572CEB" w14:textId="77777777" w:rsidR="00BD492C" w:rsidRPr="007F7607" w:rsidRDefault="00BD492C" w:rsidP="00707CAB">
      <w:pPr>
        <w:jc w:val="both"/>
        <w:rPr>
          <w:b/>
        </w:rPr>
      </w:pPr>
      <w:r w:rsidRPr="007F7607">
        <w:rPr>
          <w:b/>
        </w:rPr>
        <w:t>Thématique</w:t>
      </w:r>
      <w:r w:rsidR="000F2F05" w:rsidRPr="007F7607">
        <w:rPr>
          <w:b/>
        </w:rPr>
        <w:t>s</w:t>
      </w:r>
      <w:r w:rsidR="00032479" w:rsidRPr="007F7607">
        <w:rPr>
          <w:b/>
        </w:rPr>
        <w:t xml:space="preserve"> d’information, de sensibilisation et de </w:t>
      </w:r>
      <w:r w:rsidRPr="007F7607">
        <w:rPr>
          <w:b/>
        </w:rPr>
        <w:t xml:space="preserve">formation : </w:t>
      </w:r>
    </w:p>
    <w:p w14:paraId="73631B38" w14:textId="77777777" w:rsidR="00032479" w:rsidRPr="007F7607" w:rsidRDefault="00032479" w:rsidP="00974E6F">
      <w:pPr>
        <w:numPr>
          <w:ilvl w:val="0"/>
          <w:numId w:val="10"/>
        </w:numPr>
        <w:jc w:val="both"/>
      </w:pPr>
      <w:proofErr w:type="gramStart"/>
      <w:r w:rsidRPr="007F7607">
        <w:t>le</w:t>
      </w:r>
      <w:proofErr w:type="gramEnd"/>
      <w:r w:rsidRPr="007F7607">
        <w:t xml:space="preserve"> bien-fondé e</w:t>
      </w:r>
      <w:r w:rsidR="007C75A3" w:rsidRPr="007F7607">
        <w:t>t raison d’être du CPPA et du P</w:t>
      </w:r>
      <w:r w:rsidRPr="007F7607">
        <w:t>PA ;</w:t>
      </w:r>
    </w:p>
    <w:p w14:paraId="3C182A1B" w14:textId="77777777" w:rsidR="00032479" w:rsidRPr="007F7607" w:rsidRDefault="00032479" w:rsidP="00974E6F">
      <w:pPr>
        <w:numPr>
          <w:ilvl w:val="0"/>
          <w:numId w:val="10"/>
        </w:numPr>
        <w:jc w:val="both"/>
      </w:pPr>
      <w:proofErr w:type="gramStart"/>
      <w:r w:rsidRPr="007F7607">
        <w:t>les</w:t>
      </w:r>
      <w:proofErr w:type="gramEnd"/>
      <w:r w:rsidRPr="007F7607">
        <w:t xml:space="preserve"> textes de référence nationaux et internationaux de protection des populations autochtones : OP 4.10, Convention 169 de l’OIT, Charte Africaine des Droits de l’Homme et des Peuples, etc.</w:t>
      </w:r>
      <w:r w:rsidR="003C4802" w:rsidRPr="007F7607">
        <w:t> ;</w:t>
      </w:r>
    </w:p>
    <w:p w14:paraId="061423E8" w14:textId="77777777" w:rsidR="007C75A3" w:rsidRPr="007F7607" w:rsidRDefault="007C75A3" w:rsidP="00974E6F">
      <w:pPr>
        <w:numPr>
          <w:ilvl w:val="0"/>
          <w:numId w:val="10"/>
        </w:numPr>
        <w:jc w:val="both"/>
      </w:pPr>
      <w:r w:rsidRPr="007F7607">
        <w:t>Utiliser la Méthode d’Approche Participative des Populations Pygmées (MAPAPPY) ;</w:t>
      </w:r>
    </w:p>
    <w:p w14:paraId="4DB22371" w14:textId="77777777" w:rsidR="00BD492C" w:rsidRPr="007F7607" w:rsidRDefault="00BD492C" w:rsidP="00974E6F">
      <w:pPr>
        <w:numPr>
          <w:ilvl w:val="0"/>
          <w:numId w:val="10"/>
        </w:numPr>
        <w:jc w:val="both"/>
      </w:pPr>
      <w:r w:rsidRPr="007F7607">
        <w:t xml:space="preserve">Gestion des conflits intercommunautaires : </w:t>
      </w:r>
      <w:r w:rsidRPr="007F7607">
        <w:rPr>
          <w:color w:val="000000"/>
        </w:rPr>
        <w:t xml:space="preserve">Pour résoudre les conflits intercommunautaires éventuels entre </w:t>
      </w:r>
      <w:r w:rsidR="007C75A3" w:rsidRPr="007F7607">
        <w:rPr>
          <w:color w:val="000000"/>
        </w:rPr>
        <w:t>p</w:t>
      </w:r>
      <w:r w:rsidR="006301FA" w:rsidRPr="007F7607">
        <w:rPr>
          <w:color w:val="000000"/>
        </w:rPr>
        <w:t xml:space="preserve">ygmées </w:t>
      </w:r>
      <w:r w:rsidRPr="007F7607">
        <w:rPr>
          <w:color w:val="000000"/>
        </w:rPr>
        <w:t xml:space="preserve">et </w:t>
      </w:r>
      <w:r w:rsidR="007C75A3" w:rsidRPr="007F7607">
        <w:rPr>
          <w:color w:val="000000"/>
        </w:rPr>
        <w:t>b</w:t>
      </w:r>
      <w:r w:rsidRPr="007F7607">
        <w:rPr>
          <w:color w:val="000000"/>
        </w:rPr>
        <w:t>antous</w:t>
      </w:r>
      <w:r w:rsidR="00217B91" w:rsidRPr="007F7607">
        <w:rPr>
          <w:color w:val="000000"/>
        </w:rPr>
        <w:t xml:space="preserve"> </w:t>
      </w:r>
      <w:r w:rsidRPr="007F7607">
        <w:rPr>
          <w:color w:val="000000"/>
        </w:rPr>
        <w:t>(ceci peut comprendre une anal</w:t>
      </w:r>
      <w:r w:rsidR="007C75A3" w:rsidRPr="007F7607">
        <w:rPr>
          <w:color w:val="000000"/>
        </w:rPr>
        <w:t>yse des causes de conflits), l’U</w:t>
      </w:r>
      <w:r w:rsidR="00711524" w:rsidRPr="007F7607">
        <w:rPr>
          <w:color w:val="000000"/>
        </w:rPr>
        <w:t>E</w:t>
      </w:r>
      <w:r w:rsidR="007C75A3" w:rsidRPr="007F7607">
        <w:rPr>
          <w:color w:val="000000"/>
        </w:rPr>
        <w:t xml:space="preserve">P </w:t>
      </w:r>
      <w:r w:rsidRPr="007F7607">
        <w:rPr>
          <w:color w:val="000000"/>
        </w:rPr>
        <w:t>procédera au renforcement de capacités des comités de gestion des conflits</w:t>
      </w:r>
      <w:r w:rsidR="00AF1F3F" w:rsidRPr="007F7607">
        <w:rPr>
          <w:color w:val="000000"/>
        </w:rPr>
        <w:t xml:space="preserve"> mis en place </w:t>
      </w:r>
      <w:r w:rsidR="007C75A3" w:rsidRPr="007F7607">
        <w:rPr>
          <w:color w:val="000000"/>
        </w:rPr>
        <w:t>dans le cadre du projet</w:t>
      </w:r>
      <w:r w:rsidRPr="007F7607">
        <w:rPr>
          <w:color w:val="000000"/>
        </w:rPr>
        <w:t xml:space="preserve">. </w:t>
      </w:r>
    </w:p>
    <w:p w14:paraId="46068DAD" w14:textId="77777777" w:rsidR="00BD492C" w:rsidRPr="007F7607" w:rsidRDefault="00BD492C" w:rsidP="00707CAB">
      <w:pPr>
        <w:jc w:val="both"/>
      </w:pPr>
    </w:p>
    <w:p w14:paraId="047607B5" w14:textId="77777777" w:rsidR="000F2F05" w:rsidRPr="007F7607" w:rsidRDefault="000F2F05" w:rsidP="00FB028F">
      <w:pPr>
        <w:jc w:val="both"/>
      </w:pPr>
      <w:r w:rsidRPr="007F7607">
        <w:rPr>
          <w:b/>
        </w:rPr>
        <w:t>Responsabilité de mise en œuvre :</w:t>
      </w:r>
      <w:r w:rsidR="00217B91" w:rsidRPr="007F7607">
        <w:rPr>
          <w:b/>
        </w:rPr>
        <w:t xml:space="preserve"> </w:t>
      </w:r>
      <w:r w:rsidR="007C75A3" w:rsidRPr="007F7607">
        <w:t xml:space="preserve">Le </w:t>
      </w:r>
      <w:r w:rsidRPr="007F7607">
        <w:t xml:space="preserve">renforcement des capacités sera confié à un consultant </w:t>
      </w:r>
      <w:r w:rsidR="00AF1F3F" w:rsidRPr="007F7607">
        <w:t>spécialisé sur les thématiques ciblé</w:t>
      </w:r>
      <w:r w:rsidR="008E4623" w:rsidRPr="007F7607">
        <w:t>e</w:t>
      </w:r>
      <w:r w:rsidR="00AF1F3F" w:rsidRPr="007F7607">
        <w:t xml:space="preserve">s et en collaboration avec </w:t>
      </w:r>
      <w:r w:rsidR="00931B5F" w:rsidRPr="007F7607">
        <w:t>le Spécialiste S</w:t>
      </w:r>
      <w:r w:rsidR="009E3633" w:rsidRPr="007F7607">
        <w:t xml:space="preserve">ocial </w:t>
      </w:r>
      <w:r w:rsidR="00AF1F3F" w:rsidRPr="007F7607">
        <w:t xml:space="preserve">du </w:t>
      </w:r>
      <w:r w:rsidR="008D72C8" w:rsidRPr="007F7607">
        <w:t>Projet</w:t>
      </w:r>
      <w:r w:rsidR="00AF1F3F" w:rsidRPr="007F7607">
        <w:t>.</w:t>
      </w:r>
    </w:p>
    <w:p w14:paraId="3F1266C6" w14:textId="77777777" w:rsidR="00E1344D" w:rsidRPr="007F7607" w:rsidRDefault="00E1344D" w:rsidP="00032479">
      <w:pPr>
        <w:jc w:val="both"/>
      </w:pPr>
    </w:p>
    <w:p w14:paraId="3FFD805D" w14:textId="77777777" w:rsidR="00730F4D" w:rsidRPr="007F7607" w:rsidRDefault="00730F4D" w:rsidP="00FB028F">
      <w:pPr>
        <w:jc w:val="both"/>
      </w:pPr>
      <w:r w:rsidRPr="007F7607">
        <w:rPr>
          <w:b/>
        </w:rPr>
        <w:t>Coût de mise en œuvre du</w:t>
      </w:r>
      <w:r w:rsidR="00F23623" w:rsidRPr="007F7607">
        <w:rPr>
          <w:b/>
        </w:rPr>
        <w:t xml:space="preserve"> plan</w:t>
      </w:r>
      <w:r w:rsidR="00217B91" w:rsidRPr="007F7607">
        <w:rPr>
          <w:b/>
        </w:rPr>
        <w:t xml:space="preserve"> </w:t>
      </w:r>
      <w:r w:rsidR="00C350B7" w:rsidRPr="007F7607">
        <w:rPr>
          <w:b/>
        </w:rPr>
        <w:t>d’information, de sensibilisation et de formation</w:t>
      </w:r>
      <w:r w:rsidRPr="007F7607">
        <w:rPr>
          <w:b/>
        </w:rPr>
        <w:t> :</w:t>
      </w:r>
      <w:r w:rsidR="00217B91" w:rsidRPr="007F7607">
        <w:rPr>
          <w:b/>
        </w:rPr>
        <w:t xml:space="preserve"> </w:t>
      </w:r>
      <w:r w:rsidR="00350D41" w:rsidRPr="007F7607">
        <w:t>L</w:t>
      </w:r>
      <w:r w:rsidR="00C350B7" w:rsidRPr="007F7607">
        <w:t xml:space="preserve">e coût prévisionnel d’information, de sensibilisation et de renforcement des capacités </w:t>
      </w:r>
      <w:r w:rsidR="00931B5F" w:rsidRPr="007F7607">
        <w:t xml:space="preserve">est estimé à un montant forfaitaire de </w:t>
      </w:r>
      <w:r w:rsidR="006D00AB" w:rsidRPr="007F7607">
        <w:t xml:space="preserve">1 </w:t>
      </w:r>
      <w:r w:rsidR="00931B5F" w:rsidRPr="007F7607">
        <w:t>million</w:t>
      </w:r>
      <w:r w:rsidR="00217B91" w:rsidRPr="007F7607">
        <w:t xml:space="preserve"> </w:t>
      </w:r>
      <w:r w:rsidR="00C350B7" w:rsidRPr="007F7607">
        <w:t>de francs CFA</w:t>
      </w:r>
      <w:r w:rsidR="006D00AB" w:rsidRPr="007F7607">
        <w:t xml:space="preserve"> par an ;</w:t>
      </w:r>
      <w:r w:rsidR="006D00AB" w:rsidRPr="007F7607">
        <w:rPr>
          <w:b/>
        </w:rPr>
        <w:t xml:space="preserve"> soit 5 millions de francs CFA pour les 5 ans de mise en œuvre du projet</w:t>
      </w:r>
      <w:r w:rsidR="00C350B7" w:rsidRPr="007F7607">
        <w:t>.</w:t>
      </w:r>
    </w:p>
    <w:p w14:paraId="7B323FBB" w14:textId="77777777" w:rsidR="00730F4D" w:rsidRPr="007F7607" w:rsidRDefault="00730F4D" w:rsidP="00032479">
      <w:pPr>
        <w:jc w:val="both"/>
      </w:pPr>
    </w:p>
    <w:p w14:paraId="51C3E1DE" w14:textId="77777777" w:rsidR="00E1344D" w:rsidRPr="007F7607" w:rsidRDefault="00E1344D" w:rsidP="00974E6F">
      <w:pPr>
        <w:pStyle w:val="Heading2"/>
        <w:numPr>
          <w:ilvl w:val="1"/>
          <w:numId w:val="18"/>
        </w:numPr>
        <w:rPr>
          <w:rFonts w:ascii="Times New Roman" w:hAnsi="Times New Roman"/>
          <w:sz w:val="24"/>
          <w:szCs w:val="24"/>
          <w:lang w:val="fr-FR"/>
        </w:rPr>
      </w:pPr>
      <w:bookmarkStart w:id="187" w:name="_Toc520299075"/>
      <w:r w:rsidRPr="007F7607">
        <w:rPr>
          <w:rFonts w:ascii="Times New Roman" w:hAnsi="Times New Roman"/>
          <w:sz w:val="24"/>
          <w:szCs w:val="24"/>
          <w:lang w:val="fr-FR"/>
        </w:rPr>
        <w:t xml:space="preserve">Plan de participation et d’implication des </w:t>
      </w:r>
      <w:r w:rsidR="00730F4D" w:rsidRPr="007F7607">
        <w:rPr>
          <w:rFonts w:ascii="Times New Roman" w:hAnsi="Times New Roman"/>
          <w:sz w:val="24"/>
          <w:szCs w:val="24"/>
          <w:lang w:val="fr-FR"/>
        </w:rPr>
        <w:t>p</w:t>
      </w:r>
      <w:r w:rsidR="006301FA" w:rsidRPr="007F7607">
        <w:rPr>
          <w:rFonts w:ascii="Times New Roman" w:hAnsi="Times New Roman"/>
          <w:sz w:val="24"/>
          <w:szCs w:val="24"/>
          <w:lang w:val="fr-FR"/>
        </w:rPr>
        <w:t>ygmées</w:t>
      </w:r>
      <w:bookmarkEnd w:id="187"/>
    </w:p>
    <w:p w14:paraId="62BCE214" w14:textId="77777777" w:rsidR="00E1344D" w:rsidRPr="007F7607" w:rsidRDefault="00E1344D" w:rsidP="00897BBE">
      <w:pPr>
        <w:jc w:val="both"/>
        <w:rPr>
          <w:lang w:eastAsia="en-US"/>
        </w:rPr>
      </w:pPr>
    </w:p>
    <w:p w14:paraId="033A10B5" w14:textId="77777777" w:rsidR="004A6169" w:rsidRPr="007F7607" w:rsidRDefault="00E1344D" w:rsidP="00897BBE">
      <w:pPr>
        <w:jc w:val="both"/>
        <w:rPr>
          <w:lang w:eastAsia="en-US"/>
        </w:rPr>
      </w:pPr>
      <w:r w:rsidRPr="005902F5">
        <w:rPr>
          <w:lang w:eastAsia="en-US"/>
        </w:rPr>
        <w:t xml:space="preserve">Les actions </w:t>
      </w:r>
      <w:r w:rsidR="00897BBE" w:rsidRPr="005902F5">
        <w:rPr>
          <w:lang w:eastAsia="en-US"/>
        </w:rPr>
        <w:t xml:space="preserve">susceptibles de </w:t>
      </w:r>
      <w:r w:rsidRPr="005902F5">
        <w:rPr>
          <w:lang w:eastAsia="en-US"/>
        </w:rPr>
        <w:t>faciliter l’i</w:t>
      </w:r>
      <w:r w:rsidR="004A6169" w:rsidRPr="005902F5">
        <w:rPr>
          <w:lang w:eastAsia="en-US"/>
        </w:rPr>
        <w:t>mplication</w:t>
      </w:r>
      <w:r w:rsidR="004C1925" w:rsidRPr="005902F5">
        <w:rPr>
          <w:lang w:eastAsia="en-US"/>
        </w:rPr>
        <w:t xml:space="preserve"> effective</w:t>
      </w:r>
      <w:r w:rsidR="004A6169" w:rsidRPr="005902F5">
        <w:rPr>
          <w:lang w:eastAsia="en-US"/>
        </w:rPr>
        <w:t xml:space="preserve"> des </w:t>
      </w:r>
      <w:r w:rsidR="007C75A3" w:rsidRPr="007F7607">
        <w:rPr>
          <w:lang w:eastAsia="en-US"/>
        </w:rPr>
        <w:t xml:space="preserve">pygmées </w:t>
      </w:r>
      <w:r w:rsidR="004A6169" w:rsidRPr="007F7607">
        <w:rPr>
          <w:lang w:eastAsia="en-US"/>
        </w:rPr>
        <w:t xml:space="preserve">dans la mise en œuvre du </w:t>
      </w:r>
      <w:r w:rsidR="007C75A3" w:rsidRPr="007F7607">
        <w:rPr>
          <w:lang w:eastAsia="en-US"/>
        </w:rPr>
        <w:t>p</w:t>
      </w:r>
      <w:r w:rsidR="008D72C8" w:rsidRPr="007F7607">
        <w:rPr>
          <w:lang w:eastAsia="en-US"/>
        </w:rPr>
        <w:t>rojet</w:t>
      </w:r>
      <w:r w:rsidR="00217B91" w:rsidRPr="007F7607">
        <w:rPr>
          <w:lang w:eastAsia="en-US"/>
        </w:rPr>
        <w:t xml:space="preserve"> </w:t>
      </w:r>
      <w:r w:rsidRPr="007F7607">
        <w:rPr>
          <w:lang w:eastAsia="en-US"/>
        </w:rPr>
        <w:t xml:space="preserve">sont les </w:t>
      </w:r>
      <w:r w:rsidR="004C1925" w:rsidRPr="007F7607">
        <w:rPr>
          <w:lang w:eastAsia="en-US"/>
        </w:rPr>
        <w:t>suivantes :</w:t>
      </w:r>
    </w:p>
    <w:p w14:paraId="659F9165" w14:textId="77777777" w:rsidR="00F00B6F" w:rsidRPr="007F7607" w:rsidRDefault="00F00B6F" w:rsidP="00974E6F">
      <w:pPr>
        <w:numPr>
          <w:ilvl w:val="0"/>
          <w:numId w:val="10"/>
        </w:numPr>
        <w:autoSpaceDE w:val="0"/>
        <w:autoSpaceDN w:val="0"/>
        <w:adjustRightInd w:val="0"/>
        <w:jc w:val="both"/>
        <w:rPr>
          <w:lang w:eastAsia="en-US"/>
        </w:rPr>
      </w:pPr>
      <w:r w:rsidRPr="007F7607">
        <w:t xml:space="preserve">Assurer la présence effective </w:t>
      </w:r>
      <w:r w:rsidR="006D00AB" w:rsidRPr="007F7607">
        <w:t xml:space="preserve">et active </w:t>
      </w:r>
      <w:r w:rsidRPr="007F7607">
        <w:t>des pygmées dans les comités communaux de suivi des actions sur les populations autochtones ; comités mis en œuvre dans le cadre du PNDP ;</w:t>
      </w:r>
    </w:p>
    <w:p w14:paraId="3599BEE3" w14:textId="77777777" w:rsidR="006D00AB" w:rsidRPr="007F7607" w:rsidRDefault="00331835" w:rsidP="005C5C73">
      <w:pPr>
        <w:numPr>
          <w:ilvl w:val="0"/>
          <w:numId w:val="10"/>
        </w:numPr>
        <w:autoSpaceDE w:val="0"/>
        <w:autoSpaceDN w:val="0"/>
        <w:adjustRightInd w:val="0"/>
        <w:jc w:val="both"/>
      </w:pPr>
      <w:r w:rsidRPr="007F7607">
        <w:t>Entreprendre</w:t>
      </w:r>
      <w:r w:rsidR="006D00AB" w:rsidRPr="007F7607">
        <w:t xml:space="preserve"> des échanges avec le REPALEAC pour discuter des modalités </w:t>
      </w:r>
      <w:r w:rsidRPr="007F7607">
        <w:t>d’insertion du projet dans la plateforme de communication et d’échanges entre les p</w:t>
      </w:r>
      <w:r w:rsidRPr="007F7607">
        <w:rPr>
          <w:lang w:eastAsia="en-US"/>
        </w:rPr>
        <w:t xml:space="preserve">ygmées et les </w:t>
      </w:r>
      <w:r w:rsidRPr="007F7607">
        <w:t>autres parties prenantes clés du projet.</w:t>
      </w:r>
    </w:p>
    <w:p w14:paraId="663CEA39" w14:textId="77777777" w:rsidR="003E6473" w:rsidRPr="007F7607" w:rsidRDefault="003E6473" w:rsidP="00897BBE">
      <w:pPr>
        <w:jc w:val="both"/>
        <w:rPr>
          <w:lang w:eastAsia="en-US"/>
        </w:rPr>
      </w:pPr>
    </w:p>
    <w:p w14:paraId="49F26BCA" w14:textId="77777777" w:rsidR="000F2F05" w:rsidRPr="007F7607" w:rsidRDefault="000F2F05" w:rsidP="00974E6F">
      <w:pPr>
        <w:pStyle w:val="Heading2"/>
        <w:numPr>
          <w:ilvl w:val="1"/>
          <w:numId w:val="18"/>
        </w:numPr>
        <w:rPr>
          <w:rFonts w:ascii="Times New Roman" w:hAnsi="Times New Roman"/>
          <w:sz w:val="24"/>
          <w:szCs w:val="24"/>
          <w:lang w:val="fr-FR"/>
        </w:rPr>
      </w:pPr>
      <w:bookmarkStart w:id="188" w:name="_Toc520299076"/>
      <w:r w:rsidRPr="007F7607">
        <w:rPr>
          <w:rFonts w:ascii="Times New Roman" w:hAnsi="Times New Roman"/>
          <w:sz w:val="24"/>
          <w:szCs w:val="24"/>
          <w:lang w:val="fr-FR"/>
        </w:rPr>
        <w:t>Plan de suivi-évaluation du</w:t>
      </w:r>
      <w:r w:rsidR="00730F4D" w:rsidRPr="007F7607">
        <w:rPr>
          <w:rFonts w:ascii="Times New Roman" w:hAnsi="Times New Roman"/>
          <w:sz w:val="24"/>
          <w:szCs w:val="24"/>
          <w:lang w:val="fr-FR"/>
        </w:rPr>
        <w:t xml:space="preserve"> CPPA, </w:t>
      </w:r>
      <w:r w:rsidRPr="007F7607">
        <w:rPr>
          <w:rFonts w:ascii="Times New Roman" w:hAnsi="Times New Roman"/>
          <w:sz w:val="24"/>
          <w:szCs w:val="24"/>
          <w:lang w:val="fr-FR"/>
        </w:rPr>
        <w:t>responsabilité</w:t>
      </w:r>
      <w:r w:rsidR="00730F4D" w:rsidRPr="007F7607">
        <w:rPr>
          <w:rFonts w:ascii="Times New Roman" w:hAnsi="Times New Roman"/>
          <w:sz w:val="24"/>
          <w:szCs w:val="24"/>
          <w:lang w:val="fr-FR"/>
        </w:rPr>
        <w:t xml:space="preserve"> et </w:t>
      </w:r>
      <w:r w:rsidR="006D00AB" w:rsidRPr="007F7607">
        <w:rPr>
          <w:rFonts w:ascii="Times New Roman" w:hAnsi="Times New Roman"/>
          <w:sz w:val="24"/>
          <w:szCs w:val="24"/>
          <w:lang w:val="fr-FR"/>
        </w:rPr>
        <w:t>reportage</w:t>
      </w:r>
      <w:bookmarkEnd w:id="188"/>
    </w:p>
    <w:p w14:paraId="741E117A" w14:textId="77777777" w:rsidR="000F2F05" w:rsidRPr="007F7607" w:rsidRDefault="000F2F05" w:rsidP="00014CA3">
      <w:pPr>
        <w:autoSpaceDE w:val="0"/>
        <w:autoSpaceDN w:val="0"/>
        <w:adjustRightInd w:val="0"/>
        <w:jc w:val="both"/>
      </w:pPr>
    </w:p>
    <w:p w14:paraId="40916124" w14:textId="77777777" w:rsidR="000F2F05" w:rsidRPr="007F7607" w:rsidRDefault="000F2F05" w:rsidP="00014CA3">
      <w:pPr>
        <w:autoSpaceDE w:val="0"/>
        <w:autoSpaceDN w:val="0"/>
        <w:adjustRightInd w:val="0"/>
        <w:jc w:val="both"/>
      </w:pPr>
      <w:r w:rsidRPr="005902F5">
        <w:t xml:space="preserve">Le suivi-évaluation de la mise en œuvre du </w:t>
      </w:r>
      <w:r w:rsidR="00BF1E26" w:rsidRPr="005902F5">
        <w:t>CPPA comportera</w:t>
      </w:r>
      <w:r w:rsidRPr="005902F5">
        <w:t xml:space="preserve"> à la fois, un suivi interne et un suivi externe.</w:t>
      </w:r>
    </w:p>
    <w:p w14:paraId="24488A9B" w14:textId="77777777" w:rsidR="000F2F05" w:rsidRPr="007F7607" w:rsidRDefault="000F2F05" w:rsidP="00014CA3">
      <w:pPr>
        <w:autoSpaceDE w:val="0"/>
        <w:autoSpaceDN w:val="0"/>
        <w:adjustRightInd w:val="0"/>
        <w:jc w:val="both"/>
      </w:pPr>
    </w:p>
    <w:p w14:paraId="0DFA1EB3" w14:textId="768584E0" w:rsidR="0072714E" w:rsidRPr="007F7607" w:rsidRDefault="000F2F05" w:rsidP="00F972F0">
      <w:pPr>
        <w:autoSpaceDE w:val="0"/>
        <w:autoSpaceDN w:val="0"/>
        <w:adjustRightInd w:val="0"/>
        <w:jc w:val="both"/>
      </w:pPr>
      <w:r w:rsidRPr="007F7607">
        <w:rPr>
          <w:b/>
        </w:rPr>
        <w:t>Le suivi interne</w:t>
      </w:r>
      <w:r w:rsidRPr="007F7607">
        <w:t xml:space="preserve"> sera semestriel et incombera</w:t>
      </w:r>
      <w:r w:rsidR="00014CA3" w:rsidRPr="007F7607">
        <w:t xml:space="preserve"> à l’Expert Social du projet qui travaillera en collaboration avec l</w:t>
      </w:r>
      <w:r w:rsidR="00071B99" w:rsidRPr="007F7607">
        <w:t>e</w:t>
      </w:r>
      <w:r w:rsidR="00014CA3" w:rsidRPr="007F7607">
        <w:t xml:space="preserve"> Délég</w:t>
      </w:r>
      <w:r w:rsidR="00071B99" w:rsidRPr="007F7607">
        <w:t>ué départemental</w:t>
      </w:r>
      <w:r w:rsidR="00014CA3" w:rsidRPr="007F7607">
        <w:t xml:space="preserve"> du MINAS </w:t>
      </w:r>
      <w:r w:rsidR="0072714E" w:rsidRPr="007F7607">
        <w:t>compétent</w:t>
      </w:r>
      <w:r w:rsidR="003375CD" w:rsidRPr="007F7607">
        <w:t>,</w:t>
      </w:r>
      <w:r w:rsidR="00071B99" w:rsidRPr="007F7607">
        <w:t xml:space="preserve"> les</w:t>
      </w:r>
      <w:r w:rsidR="00BF1E26" w:rsidRPr="007F7607">
        <w:t xml:space="preserve"> SAS </w:t>
      </w:r>
      <w:r w:rsidR="001E0048" w:rsidRPr="007F7607">
        <w:t xml:space="preserve">et les maires </w:t>
      </w:r>
      <w:r w:rsidR="00BF1E26" w:rsidRPr="007F7607">
        <w:t>des</w:t>
      </w:r>
      <w:r w:rsidR="00071B99" w:rsidRPr="007F7607">
        <w:t xml:space="preserve"> communes </w:t>
      </w:r>
      <w:r w:rsidR="0072714E" w:rsidRPr="007F7607">
        <w:t>concernées</w:t>
      </w:r>
      <w:r w:rsidR="003375CD" w:rsidRPr="007F7607">
        <w:t xml:space="preserve">, les comités locaux de suivi </w:t>
      </w:r>
      <w:r w:rsidR="00331835" w:rsidRPr="007F7607">
        <w:t>existants (</w:t>
      </w:r>
      <w:r w:rsidR="003375CD" w:rsidRPr="007F7607">
        <w:t xml:space="preserve">mis en place dans </w:t>
      </w:r>
      <w:r w:rsidR="00CE0685" w:rsidRPr="007F7607">
        <w:t xml:space="preserve">le cadre </w:t>
      </w:r>
      <w:r w:rsidR="00331835" w:rsidRPr="007F7607">
        <w:t>d’autres projets : PNDP)</w:t>
      </w:r>
      <w:r w:rsidR="00071B99" w:rsidRPr="007F7607">
        <w:t>. L’objectif sera de</w:t>
      </w:r>
      <w:r w:rsidR="008F0951" w:rsidRPr="007F7607">
        <w:t xml:space="preserve"> donner l’état d’avancement de la prise en considération des recommandations du CPPA et </w:t>
      </w:r>
      <w:r w:rsidR="00F00B6F" w:rsidRPr="007F7607">
        <w:t xml:space="preserve">du </w:t>
      </w:r>
      <w:r w:rsidR="008F0951" w:rsidRPr="007F7607">
        <w:t>PPA</w:t>
      </w:r>
      <w:r w:rsidR="00014CA3" w:rsidRPr="007F7607">
        <w:t xml:space="preserve">. </w:t>
      </w:r>
      <w:r w:rsidR="00F972F0" w:rsidRPr="007F7607">
        <w:t xml:space="preserve">Les organisations partenaires chargées de la réalisation des activités du CPPA et </w:t>
      </w:r>
      <w:r w:rsidR="00F00B6F" w:rsidRPr="007F7607">
        <w:t xml:space="preserve">du </w:t>
      </w:r>
      <w:r w:rsidR="00F972F0" w:rsidRPr="007F7607">
        <w:t>PPA remettront un rapport</w:t>
      </w:r>
      <w:r w:rsidR="001E0048" w:rsidRPr="007F7607">
        <w:t xml:space="preserve"> mensuel</w:t>
      </w:r>
      <w:r w:rsidR="00F972F0" w:rsidRPr="007F7607">
        <w:t xml:space="preserve"> détaillé de leurs activités à </w:t>
      </w:r>
      <w:r w:rsidR="00CE0685" w:rsidRPr="007F7607">
        <w:t>l’U</w:t>
      </w:r>
      <w:r w:rsidR="007845F0" w:rsidRPr="007F7607">
        <w:t>G</w:t>
      </w:r>
      <w:r w:rsidR="00CE0685" w:rsidRPr="007F7607">
        <w:t>P</w:t>
      </w:r>
      <w:r w:rsidR="001E0048" w:rsidRPr="007F7607">
        <w:t xml:space="preserve"> pour validation et exploitation</w:t>
      </w:r>
      <w:r w:rsidR="00F972F0" w:rsidRPr="007F7607">
        <w:t>.</w:t>
      </w:r>
      <w:r w:rsidR="001E0048" w:rsidRPr="007F7607">
        <w:t xml:space="preserve"> L’U</w:t>
      </w:r>
      <w:r w:rsidR="007845F0" w:rsidRPr="007F7607">
        <w:t>G</w:t>
      </w:r>
      <w:r w:rsidR="001E0048" w:rsidRPr="007F7607">
        <w:t>P produira à son tour un rapport trimestriel sur l</w:t>
      </w:r>
      <w:r w:rsidRPr="007F7607">
        <w:t>’état d’avancement</w:t>
      </w:r>
      <w:r w:rsidR="001E0048" w:rsidRPr="007F7607">
        <w:t xml:space="preserve"> de la mise en œuvre</w:t>
      </w:r>
      <w:r w:rsidRPr="007F7607">
        <w:t xml:space="preserve"> des activités du </w:t>
      </w:r>
      <w:r w:rsidR="00014CA3" w:rsidRPr="007F7607">
        <w:t xml:space="preserve">CPPA et </w:t>
      </w:r>
      <w:r w:rsidR="00F00B6F" w:rsidRPr="007F7607">
        <w:t xml:space="preserve">du </w:t>
      </w:r>
      <w:r w:rsidR="00014CA3" w:rsidRPr="007F7607">
        <w:t>PPA</w:t>
      </w:r>
      <w:r w:rsidR="00F972F0" w:rsidRPr="007F7607">
        <w:t xml:space="preserve">. Ce rapport </w:t>
      </w:r>
      <w:r w:rsidR="001E0048" w:rsidRPr="007F7607">
        <w:t>trimestriel</w:t>
      </w:r>
      <w:r w:rsidR="00F972F0" w:rsidRPr="007F7607">
        <w:t xml:space="preserve"> sera</w:t>
      </w:r>
      <w:r w:rsidR="001E0048" w:rsidRPr="007F7607">
        <w:t xml:space="preserve"> régulièrement</w:t>
      </w:r>
      <w:r w:rsidR="00F972F0" w:rsidRPr="007F7607">
        <w:t xml:space="preserve"> soumis </w:t>
      </w:r>
      <w:r w:rsidR="00014CA3" w:rsidRPr="007F7607">
        <w:t>à la Banque mondiale</w:t>
      </w:r>
      <w:r w:rsidR="008F0951" w:rsidRPr="007F7607">
        <w:t xml:space="preserve"> pour </w:t>
      </w:r>
      <w:r w:rsidR="00CE0685" w:rsidRPr="007F7607">
        <w:t>information</w:t>
      </w:r>
      <w:r w:rsidR="001E0048" w:rsidRPr="007F7607">
        <w:t xml:space="preserve"> et suivi</w:t>
      </w:r>
      <w:r w:rsidRPr="007F7607">
        <w:t>.</w:t>
      </w:r>
    </w:p>
    <w:p w14:paraId="4F7869F4" w14:textId="77777777" w:rsidR="0072714E" w:rsidRPr="007F7607" w:rsidRDefault="0072714E" w:rsidP="00F972F0">
      <w:pPr>
        <w:autoSpaceDE w:val="0"/>
        <w:autoSpaceDN w:val="0"/>
        <w:adjustRightInd w:val="0"/>
        <w:jc w:val="both"/>
      </w:pPr>
    </w:p>
    <w:p w14:paraId="5985A6EE" w14:textId="7DBD5FE6" w:rsidR="0072714E" w:rsidRPr="007F7607" w:rsidRDefault="003375CD" w:rsidP="00F972F0">
      <w:pPr>
        <w:autoSpaceDE w:val="0"/>
        <w:autoSpaceDN w:val="0"/>
        <w:adjustRightInd w:val="0"/>
        <w:jc w:val="both"/>
      </w:pPr>
      <w:r w:rsidRPr="007F7607">
        <w:lastRenderedPageBreak/>
        <w:t>La Banque mondiale en tant qu</w:t>
      </w:r>
      <w:r w:rsidR="006D00AB" w:rsidRPr="007F7607">
        <w:t>’</w:t>
      </w:r>
      <w:r w:rsidRPr="007F7607">
        <w:t>institution financière du projet, procèdera à des missions régulières de supervision en vue d’apprécier l’exécution des actions proposées dans le présent CPPA et dans le PPA</w:t>
      </w:r>
      <w:r w:rsidR="00691BCB" w:rsidRPr="007F7607">
        <w:t xml:space="preserve"> à élaborer</w:t>
      </w:r>
      <w:r w:rsidRPr="007F7607">
        <w:t xml:space="preserve">, de déterminer la conformité avec la politique 4.10, et de s’assurer que les directives sont bien implémentées, et le cas échéant proposer des mesures d’actions correctives. </w:t>
      </w:r>
      <w:r w:rsidR="00730F4D" w:rsidRPr="007F7607">
        <w:t>La Banque préparera un Aide-mémoire de mission de supervision qu’il remettra à l’U</w:t>
      </w:r>
      <w:r w:rsidR="007845F0" w:rsidRPr="007F7607">
        <w:t>G</w:t>
      </w:r>
      <w:r w:rsidR="00730F4D" w:rsidRPr="007F7607">
        <w:t>P pour information et application des mesures d’actions correctives éventuellement proposées.</w:t>
      </w:r>
    </w:p>
    <w:p w14:paraId="7761EAE0" w14:textId="77777777" w:rsidR="0072714E" w:rsidRPr="007F7607" w:rsidRDefault="0072714E" w:rsidP="00F972F0">
      <w:pPr>
        <w:autoSpaceDE w:val="0"/>
        <w:autoSpaceDN w:val="0"/>
        <w:adjustRightInd w:val="0"/>
        <w:jc w:val="both"/>
      </w:pPr>
    </w:p>
    <w:p w14:paraId="027C7B3B" w14:textId="4FD5E6B0" w:rsidR="00F972F0" w:rsidRPr="007F7607" w:rsidRDefault="004B2A51" w:rsidP="00F972F0">
      <w:pPr>
        <w:autoSpaceDE w:val="0"/>
        <w:autoSpaceDN w:val="0"/>
        <w:adjustRightInd w:val="0"/>
        <w:jc w:val="both"/>
      </w:pPr>
      <w:r w:rsidRPr="007F7607">
        <w:t>Le MINAS ne disposant pas toujours des moyens nécessaires pour assurer ses fonctions régaliennes de surveillance, l’U</w:t>
      </w:r>
      <w:r w:rsidR="007845F0" w:rsidRPr="007F7607">
        <w:t>G</w:t>
      </w:r>
      <w:r w:rsidRPr="007F7607">
        <w:t>P devra, a</w:t>
      </w:r>
      <w:r w:rsidR="008F0951" w:rsidRPr="007F7607">
        <w:t xml:space="preserve">fin </w:t>
      </w:r>
      <w:r w:rsidR="00F972F0" w:rsidRPr="007F7607">
        <w:t>d’assurer l’implication effective d</w:t>
      </w:r>
      <w:r w:rsidRPr="007F7607">
        <w:t xml:space="preserve">e ses services décentralisés </w:t>
      </w:r>
      <w:r w:rsidR="00F972F0" w:rsidRPr="007F7607">
        <w:t>dans le</w:t>
      </w:r>
      <w:r w:rsidRPr="007F7607">
        <w:t>s opérations de</w:t>
      </w:r>
      <w:r w:rsidR="00F972F0" w:rsidRPr="007F7607">
        <w:t xml:space="preserve"> suivi</w:t>
      </w:r>
      <w:r w:rsidRPr="007F7607">
        <w:t xml:space="preserve"> de la mise en œuvre du CPPA et d</w:t>
      </w:r>
      <w:r w:rsidR="00F00B6F" w:rsidRPr="007F7607">
        <w:t>u</w:t>
      </w:r>
      <w:r w:rsidRPr="007F7607">
        <w:t xml:space="preserve"> PPA, </w:t>
      </w:r>
      <w:r w:rsidR="0004311B" w:rsidRPr="007F7607">
        <w:t xml:space="preserve">prévoir </w:t>
      </w:r>
      <w:r w:rsidR="00AD18A9" w:rsidRPr="007F7607">
        <w:t>des frais de mission pour les délégués départementaux</w:t>
      </w:r>
      <w:r w:rsidR="00F00B6F" w:rsidRPr="007F7607">
        <w:t xml:space="preserve"> du MINAS et les SAS</w:t>
      </w:r>
      <w:r w:rsidR="00217B91" w:rsidRPr="007F7607">
        <w:t xml:space="preserve"> </w:t>
      </w:r>
      <w:r w:rsidR="00D128BA" w:rsidRPr="007F7607">
        <w:t>pendant les cinq ans de mise en œuvre du CPPA et du PPA.</w:t>
      </w:r>
      <w:r w:rsidR="00217B91" w:rsidRPr="007F7607">
        <w:t xml:space="preserve"> </w:t>
      </w:r>
      <w:r w:rsidR="00691BCB" w:rsidRPr="007F7607">
        <w:t xml:space="preserve">Le maître d’ouvrage </w:t>
      </w:r>
      <w:r w:rsidR="006F2FD0" w:rsidRPr="007F7607">
        <w:t xml:space="preserve">pourra </w:t>
      </w:r>
      <w:r w:rsidR="00F00B6F" w:rsidRPr="007F7607">
        <w:t xml:space="preserve">donc </w:t>
      </w:r>
      <w:r w:rsidR="00557335" w:rsidRPr="007F7607">
        <w:t>contribuer, en</w:t>
      </w:r>
      <w:r w:rsidR="00EC4FB0" w:rsidRPr="007F7607">
        <w:t xml:space="preserve"> </w:t>
      </w:r>
      <w:r w:rsidR="00557335" w:rsidRPr="007F7607">
        <w:t>concertation avec les autres projets, à la prise en charge des missions de suivi du MINAS liées à l’exécution des activités du projet.</w:t>
      </w:r>
    </w:p>
    <w:p w14:paraId="7C90309D" w14:textId="77777777" w:rsidR="00A30C2E" w:rsidRPr="007F7607" w:rsidRDefault="00A30C2E" w:rsidP="00F972F0">
      <w:pPr>
        <w:autoSpaceDE w:val="0"/>
        <w:autoSpaceDN w:val="0"/>
        <w:adjustRightInd w:val="0"/>
        <w:jc w:val="both"/>
      </w:pPr>
    </w:p>
    <w:p w14:paraId="42A6015B" w14:textId="299AAE65" w:rsidR="00D65D31" w:rsidRPr="007F7607" w:rsidRDefault="00F00B6F" w:rsidP="005C5C73">
      <w:pPr>
        <w:autoSpaceDE w:val="0"/>
        <w:autoSpaceDN w:val="0"/>
        <w:adjustRightInd w:val="0"/>
        <w:jc w:val="both"/>
      </w:pPr>
      <w:r w:rsidRPr="007F7607">
        <w:t xml:space="preserve">Les comités communaux de suivi des actions sur les populations autochtones mis en œuvre dans le cadre du PNDP, </w:t>
      </w:r>
      <w:r w:rsidR="00D65D31" w:rsidRPr="007F7607">
        <w:t>transmettr</w:t>
      </w:r>
      <w:r w:rsidRPr="007F7607">
        <w:t>ont</w:t>
      </w:r>
      <w:r w:rsidR="00D65D31" w:rsidRPr="007F7607">
        <w:t xml:space="preserve"> chaque mois </w:t>
      </w:r>
      <w:r w:rsidR="000425BE" w:rsidRPr="007F7607">
        <w:t>à l’U</w:t>
      </w:r>
      <w:r w:rsidR="00691BCB" w:rsidRPr="007F7607">
        <w:t>E</w:t>
      </w:r>
      <w:r w:rsidR="000425BE" w:rsidRPr="007F7607">
        <w:t>P</w:t>
      </w:r>
      <w:r w:rsidR="00D65D31" w:rsidRPr="007F7607">
        <w:t xml:space="preserve"> un Rapport </w:t>
      </w:r>
      <w:r w:rsidR="000425BE" w:rsidRPr="007F7607">
        <w:t>de suivi.</w:t>
      </w:r>
      <w:r w:rsidR="002F34F8" w:rsidRPr="007F7607">
        <w:t xml:space="preserve"> Pour assurer un meilleur fonctionnement de chaque comité de suivi, </w:t>
      </w:r>
      <w:r w:rsidR="00691BCB" w:rsidRPr="007F7607">
        <w:t>le maître d’ouvrage</w:t>
      </w:r>
      <w:r w:rsidR="007845F0" w:rsidRPr="007F7607">
        <w:t xml:space="preserve"> </w:t>
      </w:r>
      <w:r w:rsidRPr="007F7607">
        <w:t>contribuera</w:t>
      </w:r>
      <w:r w:rsidR="00557335" w:rsidRPr="007F7607">
        <w:t>, en concertation avec les autres projets,</w:t>
      </w:r>
      <w:r w:rsidRPr="007F7607">
        <w:t xml:space="preserve"> à leur </w:t>
      </w:r>
      <w:r w:rsidR="002F34F8" w:rsidRPr="007F7607">
        <w:t>budget</w:t>
      </w:r>
      <w:r w:rsidR="007845F0" w:rsidRPr="007F7607">
        <w:t xml:space="preserve"> </w:t>
      </w:r>
      <w:r w:rsidRPr="007F7607">
        <w:t>de fonctionnement</w:t>
      </w:r>
      <w:r w:rsidR="00557335" w:rsidRPr="007F7607">
        <w:t>.</w:t>
      </w:r>
    </w:p>
    <w:p w14:paraId="758ED673" w14:textId="77777777" w:rsidR="00E90098" w:rsidRPr="007F7607" w:rsidRDefault="00E90098" w:rsidP="00014CA3">
      <w:pPr>
        <w:autoSpaceDE w:val="0"/>
        <w:autoSpaceDN w:val="0"/>
        <w:adjustRightInd w:val="0"/>
        <w:jc w:val="both"/>
      </w:pPr>
    </w:p>
    <w:p w14:paraId="03C5E42E" w14:textId="7CE335D3" w:rsidR="00E90098" w:rsidRPr="007F7607" w:rsidRDefault="00557335" w:rsidP="00E90098">
      <w:pPr>
        <w:jc w:val="both"/>
        <w:rPr>
          <w:color w:val="000000"/>
        </w:rPr>
      </w:pPr>
      <w:r w:rsidRPr="007F7607">
        <w:t xml:space="preserve">Les activités de suivi au sein du projet seront couvertes par le budget de coordination et de fonctionnement de l’unité du projet. </w:t>
      </w:r>
    </w:p>
    <w:p w14:paraId="59CF697D" w14:textId="77777777" w:rsidR="00E90098" w:rsidRPr="007F7607" w:rsidRDefault="00E90098" w:rsidP="00014CA3">
      <w:pPr>
        <w:autoSpaceDE w:val="0"/>
        <w:autoSpaceDN w:val="0"/>
        <w:adjustRightInd w:val="0"/>
        <w:jc w:val="both"/>
      </w:pPr>
    </w:p>
    <w:p w14:paraId="050EC3C5" w14:textId="77777777" w:rsidR="000F2F05" w:rsidRPr="007F7607" w:rsidRDefault="000F2F05" w:rsidP="00F972F0">
      <w:pPr>
        <w:autoSpaceDE w:val="0"/>
        <w:autoSpaceDN w:val="0"/>
        <w:adjustRightInd w:val="0"/>
        <w:jc w:val="both"/>
      </w:pPr>
      <w:r w:rsidRPr="007F7607">
        <w:rPr>
          <w:b/>
        </w:rPr>
        <w:t>Le suivi externe</w:t>
      </w:r>
      <w:r w:rsidR="00217B91" w:rsidRPr="007F7607">
        <w:rPr>
          <w:b/>
        </w:rPr>
        <w:t xml:space="preserve"> </w:t>
      </w:r>
      <w:r w:rsidR="00CE0685" w:rsidRPr="007F7607">
        <w:rPr>
          <w:b/>
        </w:rPr>
        <w:t>ou</w:t>
      </w:r>
      <w:r w:rsidR="00014CA3" w:rsidRPr="007F7607">
        <w:rPr>
          <w:b/>
        </w:rPr>
        <w:t xml:space="preserve"> évaluation</w:t>
      </w:r>
      <w:r w:rsidR="00217B91" w:rsidRPr="007F7607">
        <w:rPr>
          <w:b/>
        </w:rPr>
        <w:t xml:space="preserve"> </w:t>
      </w:r>
      <w:r w:rsidRPr="007F7607">
        <w:t xml:space="preserve">sera réalisé </w:t>
      </w:r>
      <w:r w:rsidR="008F0951" w:rsidRPr="007F7607">
        <w:t>deux fois au cours de la durée de vie du projet, dont un à mi-parcours du projet</w:t>
      </w:r>
      <w:r w:rsidR="00A27718" w:rsidRPr="007F7607">
        <w:t xml:space="preserve"> pour un coût de prestation de </w:t>
      </w:r>
      <w:r w:rsidR="0075412D" w:rsidRPr="007F7607">
        <w:t>3</w:t>
      </w:r>
      <w:r w:rsidR="00A27718" w:rsidRPr="007F7607">
        <w:t xml:space="preserve"> millions de FCFA</w:t>
      </w:r>
      <w:r w:rsidR="00CE0685" w:rsidRPr="007F7607">
        <w:t>, et l’autre juste six mois avant la fin du projet</w:t>
      </w:r>
      <w:r w:rsidR="00A27718" w:rsidRPr="007F7607">
        <w:t xml:space="preserve"> pour un coût de prestation de </w:t>
      </w:r>
      <w:r w:rsidR="0075412D" w:rsidRPr="007F7607">
        <w:t xml:space="preserve">3 </w:t>
      </w:r>
      <w:r w:rsidR="00A27718" w:rsidRPr="007F7607">
        <w:t>millions de FCFA,</w:t>
      </w:r>
      <w:r w:rsidR="00730F4D" w:rsidRPr="007F7607">
        <w:t xml:space="preserve"> chacun sanctionné par un rapport d’évaluation</w:t>
      </w:r>
      <w:r w:rsidR="008F0951" w:rsidRPr="007F7607">
        <w:t xml:space="preserve">. Chaque évaluation sera effectuée par </w:t>
      </w:r>
      <w:r w:rsidRPr="007F7607">
        <w:t>un consultant</w:t>
      </w:r>
      <w:r w:rsidR="00217B91" w:rsidRPr="007F7607">
        <w:t xml:space="preserve"> </w:t>
      </w:r>
      <w:r w:rsidRPr="007F7607">
        <w:t xml:space="preserve">indépendant pour donner l’état d’avancement de la prise en </w:t>
      </w:r>
      <w:r w:rsidR="00730F4D" w:rsidRPr="007F7607">
        <w:t>compte</w:t>
      </w:r>
      <w:r w:rsidRPr="007F7607">
        <w:t xml:space="preserve"> des</w:t>
      </w:r>
      <w:r w:rsidR="00217B91" w:rsidRPr="007F7607">
        <w:t xml:space="preserve"> </w:t>
      </w:r>
      <w:r w:rsidRPr="007F7607">
        <w:t xml:space="preserve">recommandations du </w:t>
      </w:r>
      <w:r w:rsidR="008F0951" w:rsidRPr="007F7607">
        <w:t>CPPA et d</w:t>
      </w:r>
      <w:r w:rsidR="00691BCB" w:rsidRPr="007F7607">
        <w:t>u</w:t>
      </w:r>
      <w:r w:rsidR="008F0951" w:rsidRPr="007F7607">
        <w:t xml:space="preserve"> PPA. </w:t>
      </w:r>
      <w:r w:rsidR="00730F4D" w:rsidRPr="007F7607">
        <w:t xml:space="preserve">Chaque </w:t>
      </w:r>
      <w:r w:rsidR="00F972F0" w:rsidRPr="007F7607">
        <w:t>r</w:t>
      </w:r>
      <w:r w:rsidRPr="007F7607">
        <w:t xml:space="preserve">apport </w:t>
      </w:r>
      <w:r w:rsidR="00F972F0" w:rsidRPr="007F7607">
        <w:t xml:space="preserve">d’évaluation </w:t>
      </w:r>
      <w:r w:rsidR="00730F4D" w:rsidRPr="007F7607">
        <w:t>sera</w:t>
      </w:r>
      <w:r w:rsidRPr="007F7607">
        <w:t xml:space="preserve"> présenté, discuté et validé par l’</w:t>
      </w:r>
      <w:r w:rsidR="00730F4D" w:rsidRPr="007F7607">
        <w:t>U</w:t>
      </w:r>
      <w:r w:rsidR="00691BCB" w:rsidRPr="007F7607">
        <w:t>E</w:t>
      </w:r>
      <w:r w:rsidR="00730F4D" w:rsidRPr="007F7607">
        <w:t>P et par la Banque mondiale</w:t>
      </w:r>
      <w:r w:rsidR="00F972F0" w:rsidRPr="007F7607">
        <w:t>.</w:t>
      </w:r>
      <w:r w:rsidR="00217B91" w:rsidRPr="007F7607">
        <w:t xml:space="preserve"> </w:t>
      </w:r>
      <w:r w:rsidR="00A27718" w:rsidRPr="007F7607">
        <w:t>Le coût de prestation de chaque</w:t>
      </w:r>
      <w:r w:rsidR="00F50B8C" w:rsidRPr="007F7607">
        <w:t xml:space="preserve"> évaluation </w:t>
      </w:r>
      <w:r w:rsidR="00A27718" w:rsidRPr="007F7607">
        <w:t>comprend</w:t>
      </w:r>
      <w:r w:rsidR="00F50B8C" w:rsidRPr="007F7607">
        <w:t xml:space="preserve"> les honoraires du consultant et la prise en charge des </w:t>
      </w:r>
      <w:r w:rsidR="005D4541" w:rsidRPr="007F7607">
        <w:t xml:space="preserve">investigations ; soit au total </w:t>
      </w:r>
      <w:r w:rsidR="0075412D" w:rsidRPr="007F7607">
        <w:rPr>
          <w:b/>
        </w:rPr>
        <w:t>6</w:t>
      </w:r>
      <w:r w:rsidR="00132A34" w:rsidRPr="007F7607">
        <w:rPr>
          <w:b/>
        </w:rPr>
        <w:t> </w:t>
      </w:r>
      <w:r w:rsidR="00F50B8C" w:rsidRPr="007F7607">
        <w:rPr>
          <w:b/>
        </w:rPr>
        <w:t>000 000 francs CFA</w:t>
      </w:r>
      <w:r w:rsidR="00F50B8C" w:rsidRPr="007F7607">
        <w:t>.</w:t>
      </w:r>
      <w:r w:rsidR="00217B91" w:rsidRPr="007F7607">
        <w:t xml:space="preserve"> </w:t>
      </w:r>
      <w:r w:rsidRPr="007F7607">
        <w:t xml:space="preserve">Un processus de capitalisation des activités </w:t>
      </w:r>
      <w:r w:rsidR="00F972F0" w:rsidRPr="007F7607">
        <w:t>du CPPA et d</w:t>
      </w:r>
      <w:r w:rsidR="00691BCB" w:rsidRPr="007F7607">
        <w:t>u</w:t>
      </w:r>
      <w:r w:rsidR="00F972F0" w:rsidRPr="007F7607">
        <w:t xml:space="preserve"> PPA</w:t>
      </w:r>
      <w:r w:rsidRPr="007F7607">
        <w:t xml:space="preserve"> sera réalisé à la dernière année</w:t>
      </w:r>
      <w:r w:rsidR="00217B91" w:rsidRPr="007F7607">
        <w:t xml:space="preserve"> </w:t>
      </w:r>
      <w:r w:rsidRPr="007F7607">
        <w:t xml:space="preserve">du </w:t>
      </w:r>
      <w:r w:rsidR="004B5434" w:rsidRPr="007F7607">
        <w:t>p</w:t>
      </w:r>
      <w:r w:rsidR="008D72C8" w:rsidRPr="007F7607">
        <w:t>rojet</w:t>
      </w:r>
      <w:r w:rsidRPr="007F7607">
        <w:t xml:space="preserve"> et les leçons apprises valorisées et transmises aux Administrations</w:t>
      </w:r>
      <w:r w:rsidR="00217B91" w:rsidRPr="007F7607">
        <w:t xml:space="preserve"> </w:t>
      </w:r>
      <w:r w:rsidRPr="007F7607">
        <w:t xml:space="preserve">publiques en charge des questions de </w:t>
      </w:r>
      <w:r w:rsidR="00F972F0" w:rsidRPr="007F7607">
        <w:t>populations autochtones</w:t>
      </w:r>
      <w:r w:rsidRPr="007F7607">
        <w:t xml:space="preserve"> au Cameroun et en Afrique centrale.</w:t>
      </w:r>
      <w:r w:rsidR="00730F4D" w:rsidRPr="007F7607">
        <w:t xml:space="preserve"> L’ensemble de c</w:t>
      </w:r>
      <w:r w:rsidR="008047FD" w:rsidRPr="007F7607">
        <w:t>es</w:t>
      </w:r>
      <w:r w:rsidR="00730F4D" w:rsidRPr="007F7607">
        <w:t xml:space="preserve"> action</w:t>
      </w:r>
      <w:r w:rsidR="008047FD" w:rsidRPr="007F7607">
        <w:t>s</w:t>
      </w:r>
      <w:r w:rsidR="00217B91" w:rsidRPr="007F7607">
        <w:t xml:space="preserve"> </w:t>
      </w:r>
      <w:r w:rsidR="008047FD" w:rsidRPr="007F7607">
        <w:t xml:space="preserve">seront </w:t>
      </w:r>
      <w:r w:rsidR="00730F4D" w:rsidRPr="007F7607">
        <w:t>consigné</w:t>
      </w:r>
      <w:r w:rsidR="008047FD" w:rsidRPr="007F7607">
        <w:t>es</w:t>
      </w:r>
      <w:r w:rsidR="00730F4D" w:rsidRPr="007F7607">
        <w:t xml:space="preserve"> dans un rapport de fin de projet </w:t>
      </w:r>
      <w:r w:rsidR="008047FD" w:rsidRPr="007F7607">
        <w:t xml:space="preserve">qui </w:t>
      </w:r>
      <w:r w:rsidR="00730F4D" w:rsidRPr="007F7607">
        <w:t>sera réalisé.</w:t>
      </w:r>
    </w:p>
    <w:p w14:paraId="22790A80" w14:textId="77777777" w:rsidR="00223B5D" w:rsidRPr="007F7607" w:rsidRDefault="00223B5D" w:rsidP="001F1F7D">
      <w:pPr>
        <w:autoSpaceDE w:val="0"/>
        <w:autoSpaceDN w:val="0"/>
        <w:adjustRightInd w:val="0"/>
        <w:jc w:val="both"/>
        <w:rPr>
          <w:lang w:eastAsia="en-US"/>
        </w:rPr>
      </w:pPr>
    </w:p>
    <w:p w14:paraId="1894913E" w14:textId="77777777" w:rsidR="009B409F" w:rsidRPr="007F7607" w:rsidRDefault="003970F4" w:rsidP="003E6473">
      <w:pPr>
        <w:pStyle w:val="Heading1"/>
        <w:rPr>
          <w:lang w:val="fr-FR"/>
        </w:rPr>
      </w:pPr>
      <w:bookmarkStart w:id="189" w:name="_Toc520299077"/>
      <w:r w:rsidRPr="007F7607">
        <w:rPr>
          <w:lang w:val="fr-FR"/>
        </w:rPr>
        <w:t>BUDGET DE MISE EN ŒUVRE DU CPPA</w:t>
      </w:r>
      <w:bookmarkEnd w:id="189"/>
    </w:p>
    <w:p w14:paraId="1694A89B" w14:textId="77777777" w:rsidR="009B409F" w:rsidRPr="005902F5" w:rsidRDefault="009B409F" w:rsidP="006D2D3A">
      <w:pPr>
        <w:jc w:val="both"/>
        <w:rPr>
          <w:lang w:eastAsia="en-US"/>
        </w:rPr>
      </w:pPr>
    </w:p>
    <w:p w14:paraId="6014F4CF" w14:textId="31EECFAA" w:rsidR="00AE2C82" w:rsidRPr="007F7607" w:rsidRDefault="00AE2C82" w:rsidP="00512BD3">
      <w:pPr>
        <w:jc w:val="both"/>
      </w:pPr>
      <w:r w:rsidRPr="007F7607">
        <w:t xml:space="preserve">Le tableau </w:t>
      </w:r>
      <w:r w:rsidR="00AD3826" w:rsidRPr="007F7607">
        <w:t>4</w:t>
      </w:r>
      <w:r w:rsidRPr="007F7607">
        <w:t xml:space="preserve">résume les actions retenues et le </w:t>
      </w:r>
      <w:r w:rsidRPr="007F7607">
        <w:rPr>
          <w:b/>
        </w:rPr>
        <w:t xml:space="preserve">budget global de mise en œuvre du présent CPPA s’élève à </w:t>
      </w:r>
      <w:r w:rsidR="00D02DFC" w:rsidRPr="007F7607">
        <w:rPr>
          <w:b/>
        </w:rPr>
        <w:t>16 </w:t>
      </w:r>
      <w:r w:rsidR="00A27718" w:rsidRPr="007F7607">
        <w:rPr>
          <w:b/>
        </w:rPr>
        <w:t>000 000 de</w:t>
      </w:r>
      <w:r w:rsidR="00217B91" w:rsidRPr="007F7607">
        <w:rPr>
          <w:b/>
        </w:rPr>
        <w:t xml:space="preserve"> </w:t>
      </w:r>
      <w:r w:rsidRPr="007F7607">
        <w:rPr>
          <w:b/>
        </w:rPr>
        <w:t xml:space="preserve">francs CFA ; </w:t>
      </w:r>
      <w:r w:rsidR="00DE5E73" w:rsidRPr="007F7607">
        <w:rPr>
          <w:b/>
        </w:rPr>
        <w:t xml:space="preserve">soit </w:t>
      </w:r>
      <w:r w:rsidR="00D02DFC" w:rsidRPr="007F7607">
        <w:rPr>
          <w:b/>
        </w:rPr>
        <w:t>27 586</w:t>
      </w:r>
      <w:r w:rsidR="003D7C09" w:rsidRPr="007F7607">
        <w:rPr>
          <w:b/>
        </w:rPr>
        <w:t xml:space="preserve"> D</w:t>
      </w:r>
      <w:r w:rsidRPr="007F7607">
        <w:rPr>
          <w:b/>
        </w:rPr>
        <w:t>ollars US</w:t>
      </w:r>
      <w:r w:rsidR="00254FE0" w:rsidRPr="005902F5">
        <w:rPr>
          <w:rStyle w:val="FootnoteReference"/>
          <w:b/>
        </w:rPr>
        <w:footnoteReference w:id="9"/>
      </w:r>
      <w:r w:rsidRPr="005902F5">
        <w:t>.</w:t>
      </w:r>
      <w:r w:rsidR="0017273E" w:rsidRPr="005902F5">
        <w:t xml:space="preserve"> Ce budget devra faire partie du coût global du </w:t>
      </w:r>
      <w:r w:rsidR="005D4541" w:rsidRPr="007F7607">
        <w:t>p</w:t>
      </w:r>
      <w:r w:rsidR="008D72C8" w:rsidRPr="007F7607">
        <w:t>rojet</w:t>
      </w:r>
      <w:r w:rsidR="0017273E" w:rsidRPr="007F7607">
        <w:t xml:space="preserve"> et être intégré dans les Plans de travail et de budget annuels (PTBA) pendant la mise en œuvre du </w:t>
      </w:r>
      <w:r w:rsidR="005D4541" w:rsidRPr="007F7607">
        <w:t>p</w:t>
      </w:r>
      <w:r w:rsidR="008D72C8" w:rsidRPr="007F7607">
        <w:t>rojet</w:t>
      </w:r>
      <w:r w:rsidR="0017273E" w:rsidRPr="007F7607">
        <w:t>.</w:t>
      </w:r>
      <w:r w:rsidR="003D7C09" w:rsidRPr="007F7607">
        <w:t xml:space="preserve"> Il sera intégré dans le coût global de mise en œuvre du projet.</w:t>
      </w:r>
      <w:r w:rsidR="00217B91" w:rsidRPr="007F7607">
        <w:t xml:space="preserve"> </w:t>
      </w:r>
      <w:r w:rsidR="00D02DFC" w:rsidRPr="007F7607">
        <w:t>Un budget spécifique de la mise en œuvre du PPA sera préparé lors de l’élaboration dudit PPA.</w:t>
      </w:r>
    </w:p>
    <w:p w14:paraId="6AC84FFC" w14:textId="77777777" w:rsidR="003E6473" w:rsidRPr="007F7607" w:rsidRDefault="003E6473" w:rsidP="00AE2C82">
      <w:pPr>
        <w:autoSpaceDE w:val="0"/>
        <w:autoSpaceDN w:val="0"/>
        <w:adjustRightInd w:val="0"/>
        <w:jc w:val="both"/>
      </w:pPr>
    </w:p>
    <w:p w14:paraId="21B16C09" w14:textId="31A18382" w:rsidR="00AE2C82" w:rsidRPr="005902F5" w:rsidRDefault="00AE2C82" w:rsidP="00AE2C82">
      <w:pPr>
        <w:pStyle w:val="Caption"/>
        <w:rPr>
          <w:rFonts w:ascii="Times New Roman" w:hAnsi="Times New Roman"/>
          <w:sz w:val="24"/>
          <w:lang w:val="fr-FR"/>
        </w:rPr>
      </w:pPr>
      <w:bookmarkStart w:id="190" w:name="_Toc517683779"/>
      <w:bookmarkStart w:id="191" w:name="_Toc518289155"/>
      <w:r w:rsidRPr="007F7607">
        <w:rPr>
          <w:rFonts w:ascii="Times New Roman" w:hAnsi="Times New Roman"/>
          <w:sz w:val="24"/>
          <w:lang w:val="fr-FR"/>
        </w:rPr>
        <w:t xml:space="preserve">Tableau </w:t>
      </w:r>
      <w:r w:rsidR="00C26946" w:rsidRPr="007F7607">
        <w:rPr>
          <w:rFonts w:ascii="Times New Roman" w:hAnsi="Times New Roman"/>
          <w:sz w:val="24"/>
          <w:lang w:val="fr-FR"/>
        </w:rPr>
        <w:fldChar w:fldCharType="begin"/>
      </w:r>
      <w:r w:rsidRPr="007F7607">
        <w:rPr>
          <w:rFonts w:ascii="Times New Roman" w:hAnsi="Times New Roman"/>
          <w:sz w:val="24"/>
          <w:lang w:val="fr-FR"/>
        </w:rPr>
        <w:instrText xml:space="preserve"> SEQ Tableau \* ARABIC </w:instrText>
      </w:r>
      <w:r w:rsidR="00C26946" w:rsidRPr="007F7607">
        <w:rPr>
          <w:rFonts w:ascii="Times New Roman" w:hAnsi="Times New Roman"/>
          <w:sz w:val="24"/>
          <w:lang w:val="fr-FR"/>
        </w:rPr>
        <w:fldChar w:fldCharType="separate"/>
      </w:r>
      <w:r w:rsidR="000B3A0A" w:rsidRPr="007F7607">
        <w:rPr>
          <w:rFonts w:ascii="Times New Roman" w:hAnsi="Times New Roman"/>
          <w:sz w:val="24"/>
          <w:lang w:val="fr-FR"/>
        </w:rPr>
        <w:t>4</w:t>
      </w:r>
      <w:r w:rsidR="00C26946" w:rsidRPr="007F7607">
        <w:rPr>
          <w:rFonts w:ascii="Times New Roman" w:hAnsi="Times New Roman"/>
          <w:sz w:val="24"/>
          <w:lang w:val="fr-FR"/>
        </w:rPr>
        <w:fldChar w:fldCharType="end"/>
      </w:r>
      <w:r w:rsidRPr="005902F5">
        <w:rPr>
          <w:rFonts w:ascii="Times New Roman" w:hAnsi="Times New Roman"/>
          <w:sz w:val="24"/>
          <w:lang w:val="fr-FR"/>
        </w:rPr>
        <w:t xml:space="preserve">: </w:t>
      </w:r>
      <w:r w:rsidR="00557335" w:rsidRPr="005902F5">
        <w:rPr>
          <w:rFonts w:ascii="Times New Roman" w:hAnsi="Times New Roman"/>
          <w:sz w:val="24"/>
          <w:lang w:val="fr-FR"/>
        </w:rPr>
        <w:t>Estimation provisoire du b</w:t>
      </w:r>
      <w:r w:rsidRPr="005902F5">
        <w:rPr>
          <w:rFonts w:ascii="Times New Roman" w:hAnsi="Times New Roman"/>
          <w:sz w:val="24"/>
          <w:lang w:val="fr-FR"/>
        </w:rPr>
        <w:t>udget de mise en œuvre du CPPA</w:t>
      </w:r>
      <w:bookmarkEnd w:id="190"/>
      <w:bookmarkEnd w:id="191"/>
    </w:p>
    <w:p w14:paraId="2E8A67EB" w14:textId="77777777" w:rsidR="0042439C" w:rsidRPr="007F7607" w:rsidRDefault="0042439C" w:rsidP="00512BD3">
      <w:pPr>
        <w:rPr>
          <w:rFonts w:ascii="Calibri" w:hAnsi="Calibri"/>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046"/>
        <w:gridCol w:w="1930"/>
        <w:gridCol w:w="1114"/>
        <w:gridCol w:w="1626"/>
      </w:tblGrid>
      <w:tr w:rsidR="005D4541" w:rsidRPr="007F7607" w14:paraId="13629328" w14:textId="77777777" w:rsidTr="00254FE0">
        <w:tc>
          <w:tcPr>
            <w:tcW w:w="871" w:type="pct"/>
            <w:shd w:val="clear" w:color="auto" w:fill="D9D9D9"/>
            <w:vAlign w:val="center"/>
          </w:tcPr>
          <w:p w14:paraId="0EC16343" w14:textId="77777777" w:rsidR="00AE2C82" w:rsidRPr="007F7607" w:rsidRDefault="00AE2C82" w:rsidP="004A20D9">
            <w:pPr>
              <w:autoSpaceDE w:val="0"/>
              <w:autoSpaceDN w:val="0"/>
              <w:adjustRightInd w:val="0"/>
              <w:jc w:val="center"/>
              <w:rPr>
                <w:b/>
                <w:sz w:val="20"/>
                <w:szCs w:val="20"/>
              </w:rPr>
            </w:pPr>
            <w:r w:rsidRPr="007F7607">
              <w:rPr>
                <w:b/>
                <w:sz w:val="20"/>
                <w:szCs w:val="20"/>
              </w:rPr>
              <w:t>Actions envisagées</w:t>
            </w:r>
          </w:p>
        </w:tc>
        <w:tc>
          <w:tcPr>
            <w:tcW w:w="1630" w:type="pct"/>
            <w:shd w:val="clear" w:color="auto" w:fill="D9D9D9"/>
            <w:vAlign w:val="center"/>
          </w:tcPr>
          <w:p w14:paraId="2C09C05B" w14:textId="77777777" w:rsidR="00AE2C82" w:rsidRPr="007F7607" w:rsidRDefault="00AE2C82" w:rsidP="004A20D9">
            <w:pPr>
              <w:autoSpaceDE w:val="0"/>
              <w:autoSpaceDN w:val="0"/>
              <w:adjustRightInd w:val="0"/>
              <w:jc w:val="center"/>
              <w:rPr>
                <w:b/>
                <w:sz w:val="20"/>
                <w:szCs w:val="20"/>
              </w:rPr>
            </w:pPr>
            <w:r w:rsidRPr="007F7607">
              <w:rPr>
                <w:b/>
                <w:sz w:val="20"/>
                <w:szCs w:val="20"/>
              </w:rPr>
              <w:t>Indicateurs</w:t>
            </w:r>
          </w:p>
        </w:tc>
        <w:tc>
          <w:tcPr>
            <w:tcW w:w="1033" w:type="pct"/>
            <w:shd w:val="clear" w:color="auto" w:fill="D9D9D9"/>
            <w:vAlign w:val="center"/>
          </w:tcPr>
          <w:p w14:paraId="0D2533AF" w14:textId="77777777" w:rsidR="00AE2C82" w:rsidRPr="007F7607" w:rsidRDefault="00AE2C82" w:rsidP="004A20D9">
            <w:pPr>
              <w:autoSpaceDE w:val="0"/>
              <w:autoSpaceDN w:val="0"/>
              <w:adjustRightInd w:val="0"/>
              <w:jc w:val="center"/>
              <w:rPr>
                <w:b/>
                <w:sz w:val="20"/>
                <w:szCs w:val="20"/>
              </w:rPr>
            </w:pPr>
            <w:r w:rsidRPr="007F7607">
              <w:rPr>
                <w:b/>
                <w:sz w:val="20"/>
                <w:szCs w:val="20"/>
              </w:rPr>
              <w:t>Responsabilité de mise en œuvre</w:t>
            </w:r>
          </w:p>
        </w:tc>
        <w:tc>
          <w:tcPr>
            <w:tcW w:w="596" w:type="pct"/>
            <w:shd w:val="clear" w:color="auto" w:fill="D9D9D9"/>
            <w:vAlign w:val="center"/>
          </w:tcPr>
          <w:p w14:paraId="673C8522" w14:textId="77777777" w:rsidR="00AE2C82" w:rsidRPr="007F7607" w:rsidRDefault="00AE2C82" w:rsidP="004A20D9">
            <w:pPr>
              <w:autoSpaceDE w:val="0"/>
              <w:autoSpaceDN w:val="0"/>
              <w:adjustRightInd w:val="0"/>
              <w:jc w:val="center"/>
              <w:rPr>
                <w:b/>
                <w:sz w:val="20"/>
                <w:szCs w:val="20"/>
              </w:rPr>
            </w:pPr>
            <w:r w:rsidRPr="007F7607">
              <w:rPr>
                <w:b/>
                <w:sz w:val="20"/>
                <w:szCs w:val="20"/>
              </w:rPr>
              <w:t xml:space="preserve">Période de mise en œuvre </w:t>
            </w:r>
          </w:p>
        </w:tc>
        <w:tc>
          <w:tcPr>
            <w:tcW w:w="870" w:type="pct"/>
            <w:shd w:val="clear" w:color="auto" w:fill="D9D9D9"/>
            <w:vAlign w:val="center"/>
          </w:tcPr>
          <w:p w14:paraId="17CC4AE9" w14:textId="77777777" w:rsidR="00AE2C82" w:rsidRPr="007F7607" w:rsidRDefault="00AE2C82" w:rsidP="0017273E">
            <w:pPr>
              <w:autoSpaceDE w:val="0"/>
              <w:autoSpaceDN w:val="0"/>
              <w:adjustRightInd w:val="0"/>
              <w:jc w:val="center"/>
              <w:rPr>
                <w:b/>
                <w:sz w:val="20"/>
                <w:szCs w:val="20"/>
              </w:rPr>
            </w:pPr>
            <w:r w:rsidRPr="007F7607">
              <w:rPr>
                <w:b/>
                <w:sz w:val="20"/>
                <w:szCs w:val="20"/>
              </w:rPr>
              <w:t xml:space="preserve">Budget </w:t>
            </w:r>
            <w:r w:rsidR="0017273E" w:rsidRPr="007F7607">
              <w:rPr>
                <w:b/>
                <w:sz w:val="20"/>
                <w:szCs w:val="20"/>
              </w:rPr>
              <w:t xml:space="preserve">estimatif </w:t>
            </w:r>
            <w:r w:rsidRPr="007F7607">
              <w:rPr>
                <w:b/>
                <w:sz w:val="20"/>
                <w:szCs w:val="20"/>
              </w:rPr>
              <w:t>(</w:t>
            </w:r>
            <w:r w:rsidR="0017273E" w:rsidRPr="007F7607">
              <w:rPr>
                <w:b/>
                <w:sz w:val="20"/>
                <w:szCs w:val="20"/>
              </w:rPr>
              <w:t>francs CFA</w:t>
            </w:r>
            <w:r w:rsidRPr="007F7607">
              <w:rPr>
                <w:b/>
                <w:sz w:val="20"/>
                <w:szCs w:val="20"/>
              </w:rPr>
              <w:t>)</w:t>
            </w:r>
          </w:p>
        </w:tc>
      </w:tr>
      <w:tr w:rsidR="005D4541" w:rsidRPr="007F7607" w14:paraId="3656D0D9" w14:textId="77777777" w:rsidTr="00254FE0">
        <w:tc>
          <w:tcPr>
            <w:tcW w:w="871" w:type="pct"/>
            <w:shd w:val="clear" w:color="auto" w:fill="auto"/>
            <w:vAlign w:val="center"/>
          </w:tcPr>
          <w:p w14:paraId="47B41616" w14:textId="77777777" w:rsidR="00AE2C82" w:rsidRPr="007F7607" w:rsidRDefault="00AE2C82" w:rsidP="005C5C73">
            <w:pPr>
              <w:autoSpaceDE w:val="0"/>
              <w:autoSpaceDN w:val="0"/>
              <w:adjustRightInd w:val="0"/>
              <w:rPr>
                <w:b/>
                <w:sz w:val="20"/>
                <w:szCs w:val="20"/>
              </w:rPr>
            </w:pPr>
            <w:r w:rsidRPr="007F7607">
              <w:rPr>
                <w:b/>
                <w:sz w:val="20"/>
                <w:szCs w:val="20"/>
              </w:rPr>
              <w:t xml:space="preserve">Élaboration </w:t>
            </w:r>
            <w:r w:rsidR="00CF0C25" w:rsidRPr="007F7607">
              <w:rPr>
                <w:b/>
                <w:sz w:val="20"/>
                <w:szCs w:val="20"/>
              </w:rPr>
              <w:t>d</w:t>
            </w:r>
            <w:r w:rsidR="006D00AB" w:rsidRPr="007F7607">
              <w:rPr>
                <w:b/>
                <w:sz w:val="20"/>
                <w:szCs w:val="20"/>
              </w:rPr>
              <w:t>u</w:t>
            </w:r>
            <w:r w:rsidR="00FF70E0" w:rsidRPr="007F7607">
              <w:rPr>
                <w:b/>
                <w:sz w:val="20"/>
                <w:szCs w:val="20"/>
              </w:rPr>
              <w:t xml:space="preserve"> </w:t>
            </w:r>
            <w:r w:rsidRPr="007F7607">
              <w:rPr>
                <w:b/>
                <w:sz w:val="20"/>
                <w:szCs w:val="20"/>
              </w:rPr>
              <w:t>PPA</w:t>
            </w:r>
          </w:p>
        </w:tc>
        <w:tc>
          <w:tcPr>
            <w:tcW w:w="1630" w:type="pct"/>
            <w:shd w:val="clear" w:color="auto" w:fill="auto"/>
            <w:vAlign w:val="center"/>
          </w:tcPr>
          <w:p w14:paraId="62C01871" w14:textId="77777777" w:rsidR="00AE2C82" w:rsidRPr="007F7607" w:rsidRDefault="00AE2C82" w:rsidP="00974E6F">
            <w:pPr>
              <w:numPr>
                <w:ilvl w:val="0"/>
                <w:numId w:val="12"/>
              </w:numPr>
              <w:autoSpaceDE w:val="0"/>
              <w:autoSpaceDN w:val="0"/>
              <w:adjustRightInd w:val="0"/>
              <w:rPr>
                <w:sz w:val="20"/>
                <w:szCs w:val="20"/>
              </w:rPr>
            </w:pPr>
            <w:r w:rsidRPr="007F7607">
              <w:rPr>
                <w:sz w:val="20"/>
                <w:szCs w:val="20"/>
              </w:rPr>
              <w:t xml:space="preserve">Contrat </w:t>
            </w:r>
            <w:r w:rsidR="002342F7" w:rsidRPr="007F7607">
              <w:rPr>
                <w:sz w:val="20"/>
                <w:szCs w:val="20"/>
              </w:rPr>
              <w:t xml:space="preserve">signé </w:t>
            </w:r>
            <w:r w:rsidRPr="007F7607">
              <w:rPr>
                <w:sz w:val="20"/>
                <w:szCs w:val="20"/>
              </w:rPr>
              <w:t>du consultant</w:t>
            </w:r>
          </w:p>
          <w:p w14:paraId="7E7687B4" w14:textId="77777777" w:rsidR="00AE2C82" w:rsidRPr="007F7607" w:rsidRDefault="006D00AB" w:rsidP="005C5C73">
            <w:pPr>
              <w:numPr>
                <w:ilvl w:val="0"/>
                <w:numId w:val="12"/>
              </w:numPr>
              <w:autoSpaceDE w:val="0"/>
              <w:autoSpaceDN w:val="0"/>
              <w:adjustRightInd w:val="0"/>
              <w:rPr>
                <w:sz w:val="20"/>
                <w:szCs w:val="20"/>
              </w:rPr>
            </w:pPr>
            <w:r w:rsidRPr="007F7607">
              <w:rPr>
                <w:sz w:val="20"/>
                <w:szCs w:val="20"/>
              </w:rPr>
              <w:t>R</w:t>
            </w:r>
            <w:r w:rsidR="00AE2C82" w:rsidRPr="007F7607">
              <w:rPr>
                <w:sz w:val="20"/>
                <w:szCs w:val="20"/>
              </w:rPr>
              <w:t>apport</w:t>
            </w:r>
            <w:r w:rsidR="00FF70E0" w:rsidRPr="007F7607">
              <w:rPr>
                <w:sz w:val="20"/>
                <w:szCs w:val="20"/>
              </w:rPr>
              <w:t xml:space="preserve"> </w:t>
            </w:r>
            <w:r w:rsidRPr="007F7607">
              <w:rPr>
                <w:sz w:val="20"/>
                <w:szCs w:val="20"/>
              </w:rPr>
              <w:t>du</w:t>
            </w:r>
            <w:r w:rsidR="00FF70E0" w:rsidRPr="007F7607">
              <w:rPr>
                <w:sz w:val="20"/>
                <w:szCs w:val="20"/>
              </w:rPr>
              <w:t xml:space="preserve"> </w:t>
            </w:r>
            <w:r w:rsidR="00730F4D" w:rsidRPr="007F7607">
              <w:rPr>
                <w:sz w:val="20"/>
                <w:szCs w:val="20"/>
              </w:rPr>
              <w:t>P</w:t>
            </w:r>
            <w:r w:rsidR="00AE2C82" w:rsidRPr="007F7607">
              <w:rPr>
                <w:sz w:val="20"/>
                <w:szCs w:val="20"/>
              </w:rPr>
              <w:t>PA diffusé</w:t>
            </w:r>
          </w:p>
        </w:tc>
        <w:tc>
          <w:tcPr>
            <w:tcW w:w="1033" w:type="pct"/>
            <w:shd w:val="clear" w:color="auto" w:fill="auto"/>
            <w:vAlign w:val="center"/>
          </w:tcPr>
          <w:p w14:paraId="244110BC" w14:textId="519036CD" w:rsidR="00AE2C82" w:rsidRPr="007F7607" w:rsidRDefault="00730F4D" w:rsidP="00974E6F">
            <w:pPr>
              <w:numPr>
                <w:ilvl w:val="0"/>
                <w:numId w:val="12"/>
              </w:numPr>
              <w:autoSpaceDE w:val="0"/>
              <w:autoSpaceDN w:val="0"/>
              <w:adjustRightInd w:val="0"/>
              <w:rPr>
                <w:sz w:val="20"/>
                <w:szCs w:val="20"/>
              </w:rPr>
            </w:pPr>
            <w:r w:rsidRPr="007F7607">
              <w:rPr>
                <w:sz w:val="20"/>
                <w:szCs w:val="20"/>
              </w:rPr>
              <w:t>U</w:t>
            </w:r>
            <w:r w:rsidR="00894012" w:rsidRPr="007F7607">
              <w:rPr>
                <w:sz w:val="20"/>
                <w:szCs w:val="20"/>
              </w:rPr>
              <w:t>G</w:t>
            </w:r>
            <w:r w:rsidRPr="007F7607">
              <w:rPr>
                <w:sz w:val="20"/>
                <w:szCs w:val="20"/>
              </w:rPr>
              <w:t>P</w:t>
            </w:r>
          </w:p>
          <w:p w14:paraId="6F2BB803" w14:textId="77777777" w:rsidR="00AE2C82" w:rsidRPr="007F7607" w:rsidRDefault="00AE2C82" w:rsidP="00974E6F">
            <w:pPr>
              <w:numPr>
                <w:ilvl w:val="0"/>
                <w:numId w:val="12"/>
              </w:numPr>
              <w:autoSpaceDE w:val="0"/>
              <w:autoSpaceDN w:val="0"/>
              <w:adjustRightInd w:val="0"/>
              <w:rPr>
                <w:sz w:val="20"/>
                <w:szCs w:val="20"/>
              </w:rPr>
            </w:pPr>
            <w:r w:rsidRPr="007F7607">
              <w:rPr>
                <w:sz w:val="20"/>
                <w:szCs w:val="20"/>
              </w:rPr>
              <w:t>Consultant</w:t>
            </w:r>
          </w:p>
        </w:tc>
        <w:tc>
          <w:tcPr>
            <w:tcW w:w="596" w:type="pct"/>
            <w:shd w:val="clear" w:color="auto" w:fill="auto"/>
            <w:vAlign w:val="center"/>
          </w:tcPr>
          <w:p w14:paraId="7B3F425F" w14:textId="77777777" w:rsidR="00AE2C82" w:rsidRPr="007F7607" w:rsidRDefault="00AE2C82" w:rsidP="004A20D9">
            <w:pPr>
              <w:autoSpaceDE w:val="0"/>
              <w:autoSpaceDN w:val="0"/>
              <w:adjustRightInd w:val="0"/>
              <w:rPr>
                <w:sz w:val="20"/>
                <w:szCs w:val="20"/>
              </w:rPr>
            </w:pPr>
            <w:r w:rsidRPr="007F7607">
              <w:rPr>
                <w:sz w:val="20"/>
                <w:szCs w:val="20"/>
              </w:rPr>
              <w:t>Année 1</w:t>
            </w:r>
          </w:p>
        </w:tc>
        <w:tc>
          <w:tcPr>
            <w:tcW w:w="870" w:type="pct"/>
            <w:shd w:val="clear" w:color="auto" w:fill="auto"/>
            <w:vAlign w:val="center"/>
          </w:tcPr>
          <w:p w14:paraId="44E23D4F" w14:textId="24933449" w:rsidR="00AE2C82" w:rsidRPr="007F7607" w:rsidRDefault="00D02DFC" w:rsidP="00730F4D">
            <w:pPr>
              <w:autoSpaceDE w:val="0"/>
              <w:autoSpaceDN w:val="0"/>
              <w:adjustRightInd w:val="0"/>
              <w:jc w:val="right"/>
              <w:rPr>
                <w:sz w:val="20"/>
                <w:szCs w:val="20"/>
              </w:rPr>
            </w:pPr>
            <w:r w:rsidRPr="007F7607">
              <w:rPr>
                <w:sz w:val="20"/>
                <w:szCs w:val="20"/>
              </w:rPr>
              <w:t>5 </w:t>
            </w:r>
            <w:r w:rsidR="00377236" w:rsidRPr="007F7607">
              <w:rPr>
                <w:sz w:val="20"/>
                <w:szCs w:val="20"/>
              </w:rPr>
              <w:t xml:space="preserve">000 000 </w:t>
            </w:r>
          </w:p>
        </w:tc>
      </w:tr>
      <w:tr w:rsidR="000B2CEF" w:rsidRPr="007F7607" w14:paraId="425954CE" w14:textId="77777777" w:rsidTr="00254FE0">
        <w:tc>
          <w:tcPr>
            <w:tcW w:w="871" w:type="pct"/>
            <w:shd w:val="clear" w:color="auto" w:fill="auto"/>
            <w:vAlign w:val="center"/>
          </w:tcPr>
          <w:p w14:paraId="3B96E3CF" w14:textId="77777777" w:rsidR="000B2CEF" w:rsidRPr="007F7607" w:rsidRDefault="00767169" w:rsidP="00CF0C25">
            <w:pPr>
              <w:autoSpaceDE w:val="0"/>
              <w:autoSpaceDN w:val="0"/>
              <w:adjustRightInd w:val="0"/>
              <w:rPr>
                <w:b/>
                <w:sz w:val="20"/>
                <w:szCs w:val="20"/>
              </w:rPr>
            </w:pPr>
            <w:r w:rsidRPr="007F7607">
              <w:rPr>
                <w:b/>
                <w:sz w:val="20"/>
                <w:szCs w:val="20"/>
              </w:rPr>
              <w:lastRenderedPageBreak/>
              <w:t>M</w:t>
            </w:r>
            <w:r w:rsidR="000B2CEF" w:rsidRPr="007F7607">
              <w:rPr>
                <w:b/>
                <w:sz w:val="20"/>
                <w:szCs w:val="20"/>
              </w:rPr>
              <w:t>ise en œuvre d</w:t>
            </w:r>
            <w:r w:rsidR="006D00AB" w:rsidRPr="007F7607">
              <w:rPr>
                <w:b/>
                <w:sz w:val="20"/>
                <w:szCs w:val="20"/>
              </w:rPr>
              <w:t>u</w:t>
            </w:r>
            <w:r w:rsidR="000B2CEF" w:rsidRPr="007F7607">
              <w:rPr>
                <w:b/>
                <w:sz w:val="20"/>
                <w:szCs w:val="20"/>
              </w:rPr>
              <w:t xml:space="preserve"> P</w:t>
            </w:r>
            <w:r w:rsidR="00096E9F" w:rsidRPr="007F7607">
              <w:rPr>
                <w:b/>
                <w:sz w:val="20"/>
                <w:szCs w:val="20"/>
              </w:rPr>
              <w:t>P</w:t>
            </w:r>
            <w:r w:rsidR="000B2CEF" w:rsidRPr="007F7607">
              <w:rPr>
                <w:b/>
                <w:sz w:val="20"/>
                <w:szCs w:val="20"/>
              </w:rPr>
              <w:t>A</w:t>
            </w:r>
          </w:p>
        </w:tc>
        <w:tc>
          <w:tcPr>
            <w:tcW w:w="1630" w:type="pct"/>
            <w:shd w:val="clear" w:color="auto" w:fill="auto"/>
            <w:vAlign w:val="center"/>
          </w:tcPr>
          <w:p w14:paraId="26AE40E9" w14:textId="77777777" w:rsidR="000B2CEF" w:rsidRPr="007F7607" w:rsidRDefault="002342F7" w:rsidP="005C5C73">
            <w:pPr>
              <w:numPr>
                <w:ilvl w:val="0"/>
                <w:numId w:val="12"/>
              </w:numPr>
              <w:autoSpaceDE w:val="0"/>
              <w:autoSpaceDN w:val="0"/>
              <w:adjustRightInd w:val="0"/>
              <w:rPr>
                <w:sz w:val="20"/>
                <w:szCs w:val="20"/>
              </w:rPr>
            </w:pPr>
            <w:r w:rsidRPr="007F7607">
              <w:rPr>
                <w:sz w:val="20"/>
                <w:szCs w:val="20"/>
              </w:rPr>
              <w:t>Nombre d’activités a</w:t>
            </w:r>
            <w:r w:rsidR="000B2CEF" w:rsidRPr="007F7607">
              <w:rPr>
                <w:sz w:val="20"/>
                <w:szCs w:val="20"/>
              </w:rPr>
              <w:t xml:space="preserve">ctivités réalisées dans les </w:t>
            </w:r>
            <w:r w:rsidR="006D00AB" w:rsidRPr="007F7607">
              <w:rPr>
                <w:sz w:val="20"/>
                <w:szCs w:val="20"/>
              </w:rPr>
              <w:t xml:space="preserve">communes </w:t>
            </w:r>
            <w:r w:rsidR="000B2CEF" w:rsidRPr="007F7607">
              <w:rPr>
                <w:sz w:val="20"/>
                <w:szCs w:val="20"/>
              </w:rPr>
              <w:t>d’intervention concernées</w:t>
            </w:r>
          </w:p>
        </w:tc>
        <w:tc>
          <w:tcPr>
            <w:tcW w:w="1033" w:type="pct"/>
            <w:shd w:val="clear" w:color="auto" w:fill="auto"/>
            <w:vAlign w:val="center"/>
          </w:tcPr>
          <w:p w14:paraId="05FCF3C7" w14:textId="3E4997E1" w:rsidR="000B2CEF" w:rsidRPr="007F7607" w:rsidRDefault="000B2CEF" w:rsidP="00974E6F">
            <w:pPr>
              <w:numPr>
                <w:ilvl w:val="0"/>
                <w:numId w:val="12"/>
              </w:numPr>
              <w:autoSpaceDE w:val="0"/>
              <w:autoSpaceDN w:val="0"/>
              <w:adjustRightInd w:val="0"/>
              <w:rPr>
                <w:sz w:val="20"/>
                <w:szCs w:val="20"/>
              </w:rPr>
            </w:pPr>
            <w:r w:rsidRPr="007F7607">
              <w:rPr>
                <w:sz w:val="20"/>
                <w:szCs w:val="20"/>
              </w:rPr>
              <w:t>U</w:t>
            </w:r>
            <w:r w:rsidR="00894012" w:rsidRPr="007F7607">
              <w:rPr>
                <w:sz w:val="20"/>
                <w:szCs w:val="20"/>
              </w:rPr>
              <w:t>G</w:t>
            </w:r>
            <w:r w:rsidRPr="007F7607">
              <w:rPr>
                <w:sz w:val="20"/>
                <w:szCs w:val="20"/>
              </w:rPr>
              <w:t>P</w:t>
            </w:r>
          </w:p>
        </w:tc>
        <w:tc>
          <w:tcPr>
            <w:tcW w:w="596" w:type="pct"/>
            <w:shd w:val="clear" w:color="auto" w:fill="auto"/>
            <w:vAlign w:val="center"/>
          </w:tcPr>
          <w:p w14:paraId="5420D78F" w14:textId="77777777" w:rsidR="000B2CEF" w:rsidRPr="007F7607" w:rsidRDefault="000B2CEF" w:rsidP="000B2CEF">
            <w:pPr>
              <w:autoSpaceDE w:val="0"/>
              <w:autoSpaceDN w:val="0"/>
              <w:adjustRightInd w:val="0"/>
              <w:rPr>
                <w:sz w:val="20"/>
                <w:szCs w:val="20"/>
              </w:rPr>
            </w:pPr>
            <w:r w:rsidRPr="007F7607">
              <w:rPr>
                <w:sz w:val="20"/>
                <w:szCs w:val="20"/>
              </w:rPr>
              <w:t>Années 2 à 5</w:t>
            </w:r>
          </w:p>
        </w:tc>
        <w:tc>
          <w:tcPr>
            <w:tcW w:w="870" w:type="pct"/>
            <w:shd w:val="clear" w:color="auto" w:fill="auto"/>
            <w:vAlign w:val="center"/>
          </w:tcPr>
          <w:p w14:paraId="0AFA609E" w14:textId="2A4F883F" w:rsidR="000B2CEF" w:rsidRPr="007F7607" w:rsidRDefault="00D02DFC" w:rsidP="009E3633">
            <w:pPr>
              <w:autoSpaceDE w:val="0"/>
              <w:autoSpaceDN w:val="0"/>
              <w:adjustRightInd w:val="0"/>
              <w:jc w:val="right"/>
              <w:rPr>
                <w:sz w:val="20"/>
                <w:szCs w:val="20"/>
              </w:rPr>
            </w:pPr>
            <w:r w:rsidRPr="007F7607">
              <w:rPr>
                <w:sz w:val="20"/>
                <w:szCs w:val="20"/>
              </w:rPr>
              <w:t> Pour mémoire (¨PM) car sera défini lors de l’élaboration du PPA</w:t>
            </w:r>
          </w:p>
        </w:tc>
      </w:tr>
      <w:tr w:rsidR="00377236" w:rsidRPr="007F7607" w14:paraId="3DB69A6E" w14:textId="77777777" w:rsidTr="00254FE0">
        <w:trPr>
          <w:trHeight w:val="949"/>
        </w:trPr>
        <w:tc>
          <w:tcPr>
            <w:tcW w:w="871" w:type="pct"/>
            <w:shd w:val="clear" w:color="auto" w:fill="auto"/>
            <w:vAlign w:val="center"/>
          </w:tcPr>
          <w:p w14:paraId="781740A5" w14:textId="77777777" w:rsidR="00377236" w:rsidRPr="007F7607" w:rsidDel="00767169" w:rsidRDefault="00377236" w:rsidP="00611E2D">
            <w:pPr>
              <w:autoSpaceDE w:val="0"/>
              <w:autoSpaceDN w:val="0"/>
              <w:adjustRightInd w:val="0"/>
              <w:rPr>
                <w:b/>
                <w:sz w:val="20"/>
                <w:szCs w:val="20"/>
              </w:rPr>
            </w:pPr>
            <w:r w:rsidRPr="007F7607">
              <w:rPr>
                <w:b/>
                <w:sz w:val="20"/>
                <w:szCs w:val="20"/>
              </w:rPr>
              <w:t>Information, Sensibilisation des parties prenantes</w:t>
            </w:r>
          </w:p>
        </w:tc>
        <w:tc>
          <w:tcPr>
            <w:tcW w:w="1630" w:type="pct"/>
            <w:shd w:val="clear" w:color="auto" w:fill="auto"/>
          </w:tcPr>
          <w:p w14:paraId="2F17E3AB" w14:textId="77777777" w:rsidR="00377236" w:rsidRPr="007F7607" w:rsidRDefault="00377236" w:rsidP="00974E6F">
            <w:pPr>
              <w:numPr>
                <w:ilvl w:val="0"/>
                <w:numId w:val="12"/>
              </w:numPr>
              <w:autoSpaceDE w:val="0"/>
              <w:autoSpaceDN w:val="0"/>
              <w:adjustRightInd w:val="0"/>
              <w:rPr>
                <w:sz w:val="20"/>
                <w:szCs w:val="20"/>
              </w:rPr>
            </w:pPr>
            <w:r w:rsidRPr="007F7607">
              <w:rPr>
                <w:sz w:val="20"/>
                <w:szCs w:val="20"/>
              </w:rPr>
              <w:t>Nombre de sessions, d’informations organisées</w:t>
            </w:r>
          </w:p>
          <w:p w14:paraId="4285D5FC" w14:textId="77777777" w:rsidR="00377236" w:rsidRPr="007F7607" w:rsidRDefault="00377236" w:rsidP="00974E6F">
            <w:pPr>
              <w:numPr>
                <w:ilvl w:val="0"/>
                <w:numId w:val="12"/>
              </w:numPr>
              <w:autoSpaceDE w:val="0"/>
              <w:autoSpaceDN w:val="0"/>
              <w:adjustRightInd w:val="0"/>
              <w:rPr>
                <w:sz w:val="20"/>
                <w:szCs w:val="20"/>
              </w:rPr>
            </w:pPr>
            <w:r w:rsidRPr="007F7607">
              <w:rPr>
                <w:sz w:val="20"/>
                <w:szCs w:val="20"/>
              </w:rPr>
              <w:t>Nombre de sessions de sensibilisation organisées</w:t>
            </w:r>
          </w:p>
        </w:tc>
        <w:tc>
          <w:tcPr>
            <w:tcW w:w="1033" w:type="pct"/>
            <w:shd w:val="clear" w:color="auto" w:fill="auto"/>
          </w:tcPr>
          <w:p w14:paraId="236F0D99" w14:textId="482AA10B" w:rsidR="00377236" w:rsidRPr="007F7607" w:rsidRDefault="00377236" w:rsidP="00974E6F">
            <w:pPr>
              <w:numPr>
                <w:ilvl w:val="0"/>
                <w:numId w:val="12"/>
              </w:numPr>
              <w:autoSpaceDE w:val="0"/>
              <w:autoSpaceDN w:val="0"/>
              <w:adjustRightInd w:val="0"/>
              <w:rPr>
                <w:sz w:val="20"/>
                <w:szCs w:val="20"/>
              </w:rPr>
            </w:pPr>
            <w:r w:rsidRPr="007F7607">
              <w:rPr>
                <w:sz w:val="20"/>
                <w:szCs w:val="20"/>
              </w:rPr>
              <w:t>U</w:t>
            </w:r>
            <w:r w:rsidR="00894012" w:rsidRPr="007F7607">
              <w:rPr>
                <w:sz w:val="20"/>
                <w:szCs w:val="20"/>
              </w:rPr>
              <w:t>G</w:t>
            </w:r>
            <w:r w:rsidRPr="007F7607">
              <w:rPr>
                <w:sz w:val="20"/>
                <w:szCs w:val="20"/>
              </w:rPr>
              <w:t>P</w:t>
            </w:r>
          </w:p>
          <w:p w14:paraId="76697361" w14:textId="77777777" w:rsidR="00377236" w:rsidRPr="007F7607" w:rsidRDefault="00377236" w:rsidP="00974E6F">
            <w:pPr>
              <w:numPr>
                <w:ilvl w:val="0"/>
                <w:numId w:val="12"/>
              </w:numPr>
              <w:autoSpaceDE w:val="0"/>
              <w:autoSpaceDN w:val="0"/>
              <w:adjustRightInd w:val="0"/>
              <w:rPr>
                <w:sz w:val="20"/>
                <w:szCs w:val="20"/>
              </w:rPr>
            </w:pPr>
            <w:r w:rsidRPr="007F7607">
              <w:rPr>
                <w:sz w:val="20"/>
                <w:szCs w:val="20"/>
              </w:rPr>
              <w:t>Consultant</w:t>
            </w:r>
          </w:p>
        </w:tc>
        <w:tc>
          <w:tcPr>
            <w:tcW w:w="596" w:type="pct"/>
            <w:shd w:val="clear" w:color="auto" w:fill="auto"/>
            <w:vAlign w:val="center"/>
          </w:tcPr>
          <w:p w14:paraId="467C5769" w14:textId="77777777" w:rsidR="00377236" w:rsidRPr="007F7607" w:rsidRDefault="00377236" w:rsidP="00611E2D">
            <w:pPr>
              <w:autoSpaceDE w:val="0"/>
              <w:autoSpaceDN w:val="0"/>
              <w:adjustRightInd w:val="0"/>
              <w:rPr>
                <w:sz w:val="20"/>
                <w:szCs w:val="20"/>
              </w:rPr>
            </w:pPr>
            <w:r w:rsidRPr="007F7607">
              <w:rPr>
                <w:sz w:val="20"/>
                <w:szCs w:val="20"/>
              </w:rPr>
              <w:t>Année 1 à 5</w:t>
            </w:r>
          </w:p>
        </w:tc>
        <w:tc>
          <w:tcPr>
            <w:tcW w:w="870" w:type="pct"/>
            <w:shd w:val="clear" w:color="auto" w:fill="auto"/>
            <w:vAlign w:val="center"/>
          </w:tcPr>
          <w:p w14:paraId="2B3224B2" w14:textId="77777777" w:rsidR="00377236" w:rsidRPr="007F7607" w:rsidRDefault="006D00AB" w:rsidP="00611E2D">
            <w:pPr>
              <w:autoSpaceDE w:val="0"/>
              <w:autoSpaceDN w:val="0"/>
              <w:adjustRightInd w:val="0"/>
              <w:jc w:val="right"/>
              <w:rPr>
                <w:sz w:val="20"/>
                <w:szCs w:val="20"/>
              </w:rPr>
            </w:pPr>
            <w:r w:rsidRPr="007F7607">
              <w:rPr>
                <w:sz w:val="20"/>
                <w:szCs w:val="20"/>
              </w:rPr>
              <w:t>5</w:t>
            </w:r>
            <w:r w:rsidR="00377236" w:rsidRPr="007F7607">
              <w:rPr>
                <w:sz w:val="20"/>
                <w:szCs w:val="20"/>
              </w:rPr>
              <w:t xml:space="preserve"> 000 000 </w:t>
            </w:r>
          </w:p>
        </w:tc>
      </w:tr>
      <w:tr w:rsidR="005D4541" w:rsidRPr="007F7607" w14:paraId="65554C44" w14:textId="77777777" w:rsidTr="00254FE0">
        <w:tc>
          <w:tcPr>
            <w:tcW w:w="871" w:type="pct"/>
            <w:shd w:val="clear" w:color="auto" w:fill="auto"/>
            <w:vAlign w:val="center"/>
          </w:tcPr>
          <w:p w14:paraId="214F38AB" w14:textId="77777777" w:rsidR="00AE2C82" w:rsidRPr="007F7607" w:rsidRDefault="00AE2C82" w:rsidP="00EE7B61">
            <w:pPr>
              <w:autoSpaceDE w:val="0"/>
              <w:autoSpaceDN w:val="0"/>
              <w:adjustRightInd w:val="0"/>
              <w:rPr>
                <w:b/>
                <w:sz w:val="20"/>
                <w:szCs w:val="20"/>
              </w:rPr>
            </w:pPr>
            <w:r w:rsidRPr="007F7607">
              <w:rPr>
                <w:b/>
                <w:sz w:val="20"/>
                <w:szCs w:val="20"/>
              </w:rPr>
              <w:t>Renforcement des capacités</w:t>
            </w:r>
          </w:p>
        </w:tc>
        <w:tc>
          <w:tcPr>
            <w:tcW w:w="1630" w:type="pct"/>
            <w:shd w:val="clear" w:color="auto" w:fill="auto"/>
            <w:vAlign w:val="center"/>
          </w:tcPr>
          <w:p w14:paraId="773DAF44" w14:textId="77777777" w:rsidR="00AE2C82" w:rsidRPr="007F7607" w:rsidRDefault="00776E66" w:rsidP="00974E6F">
            <w:pPr>
              <w:numPr>
                <w:ilvl w:val="0"/>
                <w:numId w:val="12"/>
              </w:numPr>
              <w:autoSpaceDE w:val="0"/>
              <w:autoSpaceDN w:val="0"/>
              <w:adjustRightInd w:val="0"/>
              <w:rPr>
                <w:sz w:val="20"/>
                <w:szCs w:val="20"/>
              </w:rPr>
            </w:pPr>
            <w:r w:rsidRPr="007F7607">
              <w:rPr>
                <w:sz w:val="20"/>
                <w:szCs w:val="20"/>
              </w:rPr>
              <w:t>Nombre de s</w:t>
            </w:r>
            <w:r w:rsidR="0082767E" w:rsidRPr="007F7607">
              <w:rPr>
                <w:sz w:val="20"/>
                <w:szCs w:val="20"/>
              </w:rPr>
              <w:t xml:space="preserve">essions </w:t>
            </w:r>
            <w:r w:rsidR="00AE2C82" w:rsidRPr="007F7607">
              <w:rPr>
                <w:sz w:val="20"/>
                <w:szCs w:val="20"/>
              </w:rPr>
              <w:t>de formation</w:t>
            </w:r>
            <w:r w:rsidR="00FF70E0" w:rsidRPr="007F7607">
              <w:rPr>
                <w:sz w:val="20"/>
                <w:szCs w:val="20"/>
              </w:rPr>
              <w:t xml:space="preserve"> </w:t>
            </w:r>
            <w:r w:rsidR="00AE2C82" w:rsidRPr="007F7607">
              <w:rPr>
                <w:sz w:val="20"/>
                <w:szCs w:val="20"/>
              </w:rPr>
              <w:t>organisées</w:t>
            </w:r>
          </w:p>
        </w:tc>
        <w:tc>
          <w:tcPr>
            <w:tcW w:w="1033" w:type="pct"/>
            <w:shd w:val="clear" w:color="auto" w:fill="auto"/>
            <w:vAlign w:val="center"/>
          </w:tcPr>
          <w:p w14:paraId="1479B7EB" w14:textId="2670F9C4" w:rsidR="00AE2C82" w:rsidRPr="007F7607" w:rsidRDefault="00730F4D" w:rsidP="00974E6F">
            <w:pPr>
              <w:numPr>
                <w:ilvl w:val="0"/>
                <w:numId w:val="12"/>
              </w:numPr>
              <w:autoSpaceDE w:val="0"/>
              <w:autoSpaceDN w:val="0"/>
              <w:adjustRightInd w:val="0"/>
              <w:rPr>
                <w:sz w:val="20"/>
                <w:szCs w:val="20"/>
              </w:rPr>
            </w:pPr>
            <w:r w:rsidRPr="007F7607">
              <w:rPr>
                <w:sz w:val="20"/>
                <w:szCs w:val="20"/>
              </w:rPr>
              <w:t>U</w:t>
            </w:r>
            <w:r w:rsidR="00894012" w:rsidRPr="007F7607">
              <w:rPr>
                <w:sz w:val="20"/>
                <w:szCs w:val="20"/>
              </w:rPr>
              <w:t>G</w:t>
            </w:r>
            <w:r w:rsidRPr="007F7607">
              <w:rPr>
                <w:sz w:val="20"/>
                <w:szCs w:val="20"/>
              </w:rPr>
              <w:t>P</w:t>
            </w:r>
          </w:p>
          <w:p w14:paraId="1C9181B9" w14:textId="77777777" w:rsidR="00AE2C82" w:rsidRPr="007F7607" w:rsidRDefault="00AE2C82" w:rsidP="00974E6F">
            <w:pPr>
              <w:numPr>
                <w:ilvl w:val="0"/>
                <w:numId w:val="12"/>
              </w:numPr>
              <w:autoSpaceDE w:val="0"/>
              <w:autoSpaceDN w:val="0"/>
              <w:adjustRightInd w:val="0"/>
              <w:rPr>
                <w:sz w:val="20"/>
                <w:szCs w:val="20"/>
              </w:rPr>
            </w:pPr>
            <w:r w:rsidRPr="007F7607">
              <w:rPr>
                <w:sz w:val="20"/>
                <w:szCs w:val="20"/>
              </w:rPr>
              <w:t>Consultant</w:t>
            </w:r>
          </w:p>
        </w:tc>
        <w:tc>
          <w:tcPr>
            <w:tcW w:w="596" w:type="pct"/>
            <w:shd w:val="clear" w:color="auto" w:fill="auto"/>
            <w:vAlign w:val="center"/>
          </w:tcPr>
          <w:p w14:paraId="152A5766" w14:textId="77777777" w:rsidR="00AE2C82" w:rsidRPr="007F7607" w:rsidRDefault="00AE2C82" w:rsidP="006301FA">
            <w:pPr>
              <w:autoSpaceDE w:val="0"/>
              <w:autoSpaceDN w:val="0"/>
              <w:adjustRightInd w:val="0"/>
              <w:rPr>
                <w:sz w:val="20"/>
                <w:szCs w:val="20"/>
              </w:rPr>
            </w:pPr>
            <w:r w:rsidRPr="007F7607">
              <w:rPr>
                <w:sz w:val="20"/>
                <w:szCs w:val="20"/>
              </w:rPr>
              <w:t>Année 1</w:t>
            </w:r>
          </w:p>
        </w:tc>
        <w:tc>
          <w:tcPr>
            <w:tcW w:w="870" w:type="pct"/>
            <w:shd w:val="clear" w:color="auto" w:fill="auto"/>
            <w:vAlign w:val="center"/>
          </w:tcPr>
          <w:p w14:paraId="14679895" w14:textId="77777777" w:rsidR="00AE2C82" w:rsidRPr="007F7607" w:rsidRDefault="00377236" w:rsidP="00B17D99">
            <w:pPr>
              <w:autoSpaceDE w:val="0"/>
              <w:autoSpaceDN w:val="0"/>
              <w:adjustRightInd w:val="0"/>
              <w:jc w:val="right"/>
              <w:rPr>
                <w:sz w:val="20"/>
                <w:szCs w:val="20"/>
              </w:rPr>
            </w:pPr>
            <w:r w:rsidRPr="007F7607">
              <w:rPr>
                <w:sz w:val="20"/>
                <w:szCs w:val="20"/>
              </w:rPr>
              <w:t xml:space="preserve">PM car pris en compte dans les activités globales de renforcement des capacités </w:t>
            </w:r>
          </w:p>
        </w:tc>
      </w:tr>
      <w:tr w:rsidR="005D4541" w:rsidRPr="007F7607" w14:paraId="28F84D20" w14:textId="77777777" w:rsidTr="00254FE0">
        <w:tc>
          <w:tcPr>
            <w:tcW w:w="871" w:type="pct"/>
            <w:shd w:val="clear" w:color="auto" w:fill="auto"/>
            <w:vAlign w:val="center"/>
          </w:tcPr>
          <w:p w14:paraId="145BB921" w14:textId="77777777" w:rsidR="00AE2C82" w:rsidRPr="007F7607" w:rsidRDefault="00AE2C82" w:rsidP="00DD046D">
            <w:pPr>
              <w:autoSpaceDE w:val="0"/>
              <w:autoSpaceDN w:val="0"/>
              <w:adjustRightInd w:val="0"/>
              <w:jc w:val="both"/>
              <w:rPr>
                <w:b/>
                <w:sz w:val="20"/>
                <w:szCs w:val="20"/>
              </w:rPr>
            </w:pPr>
            <w:r w:rsidRPr="007F7607">
              <w:rPr>
                <w:b/>
                <w:sz w:val="20"/>
                <w:szCs w:val="20"/>
              </w:rPr>
              <w:t>Suivi interne</w:t>
            </w:r>
          </w:p>
        </w:tc>
        <w:tc>
          <w:tcPr>
            <w:tcW w:w="1630" w:type="pct"/>
            <w:shd w:val="clear" w:color="auto" w:fill="auto"/>
            <w:vAlign w:val="center"/>
          </w:tcPr>
          <w:p w14:paraId="1DD9D419" w14:textId="77777777" w:rsidR="00AE2C82" w:rsidRPr="007F7607" w:rsidRDefault="00767169" w:rsidP="00974E6F">
            <w:pPr>
              <w:numPr>
                <w:ilvl w:val="0"/>
                <w:numId w:val="12"/>
              </w:numPr>
              <w:autoSpaceDE w:val="0"/>
              <w:autoSpaceDN w:val="0"/>
              <w:adjustRightInd w:val="0"/>
              <w:jc w:val="both"/>
              <w:rPr>
                <w:sz w:val="20"/>
                <w:szCs w:val="20"/>
              </w:rPr>
            </w:pPr>
            <w:r w:rsidRPr="007F7607">
              <w:rPr>
                <w:sz w:val="20"/>
                <w:szCs w:val="20"/>
              </w:rPr>
              <w:t>Nombre de r</w:t>
            </w:r>
            <w:r w:rsidR="00AE2C82" w:rsidRPr="007F7607">
              <w:rPr>
                <w:sz w:val="20"/>
                <w:szCs w:val="20"/>
              </w:rPr>
              <w:t>apports d’activités des organisations partenaires de mise en œuvre des actions proposées</w:t>
            </w:r>
          </w:p>
          <w:p w14:paraId="48AA83E5" w14:textId="77777777" w:rsidR="00DD046D" w:rsidRPr="007F7607" w:rsidRDefault="00DD046D" w:rsidP="00974E6F">
            <w:pPr>
              <w:numPr>
                <w:ilvl w:val="0"/>
                <w:numId w:val="12"/>
              </w:numPr>
              <w:autoSpaceDE w:val="0"/>
              <w:autoSpaceDN w:val="0"/>
              <w:adjustRightInd w:val="0"/>
              <w:jc w:val="both"/>
              <w:rPr>
                <w:sz w:val="20"/>
                <w:szCs w:val="20"/>
              </w:rPr>
            </w:pPr>
            <w:r w:rsidRPr="007F7607">
              <w:rPr>
                <w:sz w:val="20"/>
                <w:szCs w:val="20"/>
              </w:rPr>
              <w:t>Nombre de rapports de suivi du comité local de suivi</w:t>
            </w:r>
          </w:p>
          <w:p w14:paraId="5092C69A" w14:textId="77777777" w:rsidR="00AE2C82" w:rsidRPr="007F7607" w:rsidRDefault="00AE2C82" w:rsidP="00974E6F">
            <w:pPr>
              <w:numPr>
                <w:ilvl w:val="0"/>
                <w:numId w:val="12"/>
              </w:numPr>
              <w:autoSpaceDE w:val="0"/>
              <w:autoSpaceDN w:val="0"/>
              <w:adjustRightInd w:val="0"/>
              <w:jc w:val="both"/>
              <w:rPr>
                <w:sz w:val="20"/>
                <w:szCs w:val="20"/>
              </w:rPr>
            </w:pPr>
            <w:r w:rsidRPr="007F7607">
              <w:rPr>
                <w:sz w:val="20"/>
                <w:szCs w:val="20"/>
              </w:rPr>
              <w:t>Nombre de missions de suivis</w:t>
            </w:r>
            <w:r w:rsidR="00DD046D" w:rsidRPr="007F7607">
              <w:rPr>
                <w:sz w:val="20"/>
                <w:szCs w:val="20"/>
              </w:rPr>
              <w:t xml:space="preserve"> par l’expert social</w:t>
            </w:r>
          </w:p>
          <w:p w14:paraId="29D9D6B1" w14:textId="572A94B7" w:rsidR="00AE2C82" w:rsidRPr="007F7607" w:rsidRDefault="00AE2C82" w:rsidP="00974E6F">
            <w:pPr>
              <w:numPr>
                <w:ilvl w:val="0"/>
                <w:numId w:val="12"/>
              </w:numPr>
              <w:autoSpaceDE w:val="0"/>
              <w:autoSpaceDN w:val="0"/>
              <w:adjustRightInd w:val="0"/>
              <w:jc w:val="both"/>
              <w:rPr>
                <w:sz w:val="20"/>
                <w:szCs w:val="20"/>
              </w:rPr>
            </w:pPr>
            <w:r w:rsidRPr="007F7607">
              <w:rPr>
                <w:sz w:val="20"/>
                <w:szCs w:val="20"/>
              </w:rPr>
              <w:t xml:space="preserve">Nombre de rapports de suivi transmis à </w:t>
            </w:r>
            <w:r w:rsidR="00DD046D" w:rsidRPr="007F7607">
              <w:rPr>
                <w:sz w:val="20"/>
                <w:szCs w:val="20"/>
              </w:rPr>
              <w:t>l’U</w:t>
            </w:r>
            <w:r w:rsidR="00894012" w:rsidRPr="007F7607">
              <w:rPr>
                <w:sz w:val="20"/>
                <w:szCs w:val="20"/>
              </w:rPr>
              <w:t>G</w:t>
            </w:r>
            <w:r w:rsidR="00DD046D" w:rsidRPr="007F7607">
              <w:rPr>
                <w:sz w:val="20"/>
                <w:szCs w:val="20"/>
              </w:rPr>
              <w:t>P</w:t>
            </w:r>
            <w:r w:rsidRPr="007F7607">
              <w:rPr>
                <w:sz w:val="20"/>
                <w:szCs w:val="20"/>
              </w:rPr>
              <w:t xml:space="preserve"> et à la Banque mondiale</w:t>
            </w:r>
          </w:p>
        </w:tc>
        <w:tc>
          <w:tcPr>
            <w:tcW w:w="1033" w:type="pct"/>
            <w:shd w:val="clear" w:color="auto" w:fill="auto"/>
            <w:vAlign w:val="center"/>
          </w:tcPr>
          <w:p w14:paraId="250E087D" w14:textId="77777777" w:rsidR="00AE2C82" w:rsidRPr="007F7607" w:rsidRDefault="00AE2C82" w:rsidP="00974E6F">
            <w:pPr>
              <w:numPr>
                <w:ilvl w:val="0"/>
                <w:numId w:val="12"/>
              </w:numPr>
              <w:autoSpaceDE w:val="0"/>
              <w:autoSpaceDN w:val="0"/>
              <w:adjustRightInd w:val="0"/>
              <w:jc w:val="both"/>
              <w:rPr>
                <w:sz w:val="20"/>
                <w:szCs w:val="20"/>
              </w:rPr>
            </w:pPr>
            <w:r w:rsidRPr="007F7607">
              <w:rPr>
                <w:sz w:val="20"/>
                <w:szCs w:val="20"/>
              </w:rPr>
              <w:t xml:space="preserve">Expert social du </w:t>
            </w:r>
            <w:r w:rsidR="008D72C8" w:rsidRPr="007F7607">
              <w:rPr>
                <w:sz w:val="20"/>
                <w:szCs w:val="20"/>
              </w:rPr>
              <w:t>Projet</w:t>
            </w:r>
          </w:p>
          <w:p w14:paraId="0D8940BE" w14:textId="77777777" w:rsidR="00DD046D" w:rsidRPr="007F7607" w:rsidRDefault="00DD046D" w:rsidP="00974E6F">
            <w:pPr>
              <w:numPr>
                <w:ilvl w:val="0"/>
                <w:numId w:val="12"/>
              </w:numPr>
              <w:autoSpaceDE w:val="0"/>
              <w:autoSpaceDN w:val="0"/>
              <w:adjustRightInd w:val="0"/>
              <w:jc w:val="both"/>
              <w:rPr>
                <w:sz w:val="20"/>
                <w:szCs w:val="20"/>
              </w:rPr>
            </w:pPr>
            <w:r w:rsidRPr="007F7607">
              <w:rPr>
                <w:sz w:val="20"/>
                <w:szCs w:val="20"/>
              </w:rPr>
              <w:t>Délégué Départemental du MINAS</w:t>
            </w:r>
          </w:p>
        </w:tc>
        <w:tc>
          <w:tcPr>
            <w:tcW w:w="596" w:type="pct"/>
            <w:shd w:val="clear" w:color="auto" w:fill="auto"/>
            <w:vAlign w:val="center"/>
          </w:tcPr>
          <w:p w14:paraId="658567B4" w14:textId="77777777" w:rsidR="00AE2C82" w:rsidRPr="007F7607" w:rsidRDefault="00AE2C82" w:rsidP="00DD046D">
            <w:pPr>
              <w:autoSpaceDE w:val="0"/>
              <w:autoSpaceDN w:val="0"/>
              <w:adjustRightInd w:val="0"/>
              <w:jc w:val="both"/>
              <w:rPr>
                <w:sz w:val="20"/>
                <w:szCs w:val="20"/>
              </w:rPr>
            </w:pPr>
            <w:r w:rsidRPr="007F7607">
              <w:rPr>
                <w:sz w:val="20"/>
                <w:szCs w:val="20"/>
              </w:rPr>
              <w:t>Années 1 à 5</w:t>
            </w:r>
          </w:p>
        </w:tc>
        <w:tc>
          <w:tcPr>
            <w:tcW w:w="870" w:type="pct"/>
            <w:shd w:val="clear" w:color="auto" w:fill="auto"/>
            <w:vAlign w:val="center"/>
          </w:tcPr>
          <w:p w14:paraId="49E84473" w14:textId="6724D2E2" w:rsidR="00D02DFC" w:rsidRPr="007F7607" w:rsidRDefault="00D02DFC" w:rsidP="00512BD3">
            <w:pPr>
              <w:autoSpaceDE w:val="0"/>
              <w:autoSpaceDN w:val="0"/>
              <w:adjustRightInd w:val="0"/>
              <w:jc w:val="right"/>
              <w:rPr>
                <w:sz w:val="20"/>
                <w:szCs w:val="20"/>
              </w:rPr>
            </w:pPr>
            <w:r w:rsidRPr="007F7607">
              <w:rPr>
                <w:sz w:val="20"/>
                <w:szCs w:val="20"/>
              </w:rPr>
              <w:t> PM</w:t>
            </w:r>
          </w:p>
          <w:p w14:paraId="6E96C45E" w14:textId="77777777" w:rsidR="00AE2C82" w:rsidRPr="007F7607" w:rsidRDefault="00D02DFC" w:rsidP="00D02DFC">
            <w:pPr>
              <w:autoSpaceDE w:val="0"/>
              <w:autoSpaceDN w:val="0"/>
              <w:adjustRightInd w:val="0"/>
              <w:jc w:val="right"/>
              <w:rPr>
                <w:sz w:val="20"/>
                <w:szCs w:val="20"/>
              </w:rPr>
            </w:pPr>
            <w:r w:rsidRPr="007F7607">
              <w:rPr>
                <w:sz w:val="20"/>
                <w:szCs w:val="20"/>
              </w:rPr>
              <w:t>Les activités de suivi au sein du projet seront couvertes par le budget de coordination et de fonctionnement de l’UGP</w:t>
            </w:r>
          </w:p>
        </w:tc>
      </w:tr>
      <w:tr w:rsidR="005D4541" w:rsidRPr="007F7607" w14:paraId="48D05B39" w14:textId="77777777" w:rsidTr="00254FE0">
        <w:tc>
          <w:tcPr>
            <w:tcW w:w="871" w:type="pct"/>
            <w:shd w:val="clear" w:color="auto" w:fill="auto"/>
            <w:vAlign w:val="center"/>
          </w:tcPr>
          <w:p w14:paraId="58B38B95" w14:textId="77777777" w:rsidR="00AE2C82" w:rsidRPr="007F7607" w:rsidRDefault="00AE2C82" w:rsidP="004A20D9">
            <w:pPr>
              <w:autoSpaceDE w:val="0"/>
              <w:autoSpaceDN w:val="0"/>
              <w:adjustRightInd w:val="0"/>
              <w:rPr>
                <w:b/>
                <w:sz w:val="20"/>
                <w:szCs w:val="20"/>
              </w:rPr>
            </w:pPr>
            <w:r w:rsidRPr="007F7607">
              <w:rPr>
                <w:b/>
                <w:sz w:val="20"/>
                <w:szCs w:val="20"/>
              </w:rPr>
              <w:t>Évaluation à mi-parcours</w:t>
            </w:r>
          </w:p>
        </w:tc>
        <w:tc>
          <w:tcPr>
            <w:tcW w:w="1630" w:type="pct"/>
            <w:shd w:val="clear" w:color="auto" w:fill="auto"/>
            <w:vAlign w:val="center"/>
          </w:tcPr>
          <w:p w14:paraId="7AFEAD7D" w14:textId="77777777" w:rsidR="00AE2C82" w:rsidRPr="007F7607" w:rsidRDefault="00AE2C82" w:rsidP="00974E6F">
            <w:pPr>
              <w:numPr>
                <w:ilvl w:val="0"/>
                <w:numId w:val="12"/>
              </w:numPr>
              <w:autoSpaceDE w:val="0"/>
              <w:autoSpaceDN w:val="0"/>
              <w:adjustRightInd w:val="0"/>
              <w:rPr>
                <w:sz w:val="20"/>
                <w:szCs w:val="20"/>
              </w:rPr>
            </w:pPr>
            <w:r w:rsidRPr="007F7607">
              <w:rPr>
                <w:sz w:val="20"/>
                <w:szCs w:val="20"/>
              </w:rPr>
              <w:t>Rapport de l’évaluation</w:t>
            </w:r>
          </w:p>
        </w:tc>
        <w:tc>
          <w:tcPr>
            <w:tcW w:w="1033" w:type="pct"/>
            <w:shd w:val="clear" w:color="auto" w:fill="auto"/>
            <w:vAlign w:val="center"/>
          </w:tcPr>
          <w:p w14:paraId="175296DD" w14:textId="0ABB22FD" w:rsidR="00AE2C82" w:rsidRPr="007F7607" w:rsidRDefault="005D4541" w:rsidP="00974E6F">
            <w:pPr>
              <w:numPr>
                <w:ilvl w:val="0"/>
                <w:numId w:val="12"/>
              </w:numPr>
              <w:autoSpaceDE w:val="0"/>
              <w:autoSpaceDN w:val="0"/>
              <w:adjustRightInd w:val="0"/>
              <w:rPr>
                <w:sz w:val="20"/>
                <w:szCs w:val="20"/>
              </w:rPr>
            </w:pPr>
            <w:r w:rsidRPr="007F7607">
              <w:rPr>
                <w:sz w:val="20"/>
                <w:szCs w:val="20"/>
              </w:rPr>
              <w:t>U</w:t>
            </w:r>
            <w:r w:rsidR="00894012" w:rsidRPr="007F7607">
              <w:rPr>
                <w:sz w:val="20"/>
                <w:szCs w:val="20"/>
              </w:rPr>
              <w:t>G</w:t>
            </w:r>
            <w:r w:rsidRPr="007F7607">
              <w:rPr>
                <w:sz w:val="20"/>
                <w:szCs w:val="20"/>
              </w:rPr>
              <w:t>P</w:t>
            </w:r>
          </w:p>
          <w:p w14:paraId="567258E7" w14:textId="77777777" w:rsidR="00AE2C82" w:rsidRPr="007F7607" w:rsidRDefault="00AE2C82" w:rsidP="00974E6F">
            <w:pPr>
              <w:numPr>
                <w:ilvl w:val="0"/>
                <w:numId w:val="12"/>
              </w:numPr>
              <w:autoSpaceDE w:val="0"/>
              <w:autoSpaceDN w:val="0"/>
              <w:adjustRightInd w:val="0"/>
              <w:rPr>
                <w:sz w:val="20"/>
                <w:szCs w:val="20"/>
              </w:rPr>
            </w:pPr>
            <w:r w:rsidRPr="007F7607">
              <w:rPr>
                <w:sz w:val="20"/>
                <w:szCs w:val="20"/>
              </w:rPr>
              <w:t>Consultant</w:t>
            </w:r>
          </w:p>
        </w:tc>
        <w:tc>
          <w:tcPr>
            <w:tcW w:w="596" w:type="pct"/>
            <w:shd w:val="clear" w:color="auto" w:fill="auto"/>
            <w:vAlign w:val="center"/>
          </w:tcPr>
          <w:p w14:paraId="7BC96DBB" w14:textId="77777777" w:rsidR="00AE2C82" w:rsidRPr="007F7607" w:rsidRDefault="00AE2C82" w:rsidP="004A20D9">
            <w:pPr>
              <w:autoSpaceDE w:val="0"/>
              <w:autoSpaceDN w:val="0"/>
              <w:adjustRightInd w:val="0"/>
              <w:rPr>
                <w:sz w:val="20"/>
                <w:szCs w:val="20"/>
              </w:rPr>
            </w:pPr>
            <w:r w:rsidRPr="007F7607">
              <w:rPr>
                <w:sz w:val="20"/>
                <w:szCs w:val="20"/>
              </w:rPr>
              <w:t>Année 2</w:t>
            </w:r>
          </w:p>
        </w:tc>
        <w:tc>
          <w:tcPr>
            <w:tcW w:w="870" w:type="pct"/>
            <w:shd w:val="clear" w:color="auto" w:fill="auto"/>
            <w:vAlign w:val="center"/>
          </w:tcPr>
          <w:p w14:paraId="79839AA3" w14:textId="77777777" w:rsidR="00AE2C82" w:rsidRPr="007F7607" w:rsidRDefault="006D00AB" w:rsidP="004A20D9">
            <w:pPr>
              <w:autoSpaceDE w:val="0"/>
              <w:autoSpaceDN w:val="0"/>
              <w:adjustRightInd w:val="0"/>
              <w:jc w:val="right"/>
              <w:rPr>
                <w:sz w:val="20"/>
                <w:szCs w:val="20"/>
              </w:rPr>
            </w:pPr>
            <w:r w:rsidRPr="007F7607">
              <w:rPr>
                <w:sz w:val="20"/>
                <w:szCs w:val="20"/>
              </w:rPr>
              <w:t>3</w:t>
            </w:r>
            <w:r w:rsidR="00377236" w:rsidRPr="007F7607">
              <w:rPr>
                <w:sz w:val="20"/>
                <w:szCs w:val="20"/>
              </w:rPr>
              <w:t xml:space="preserve"> 000 000 </w:t>
            </w:r>
          </w:p>
        </w:tc>
      </w:tr>
      <w:tr w:rsidR="005D4541" w:rsidRPr="007F7607" w14:paraId="4AB20C64" w14:textId="77777777" w:rsidTr="00254FE0">
        <w:tc>
          <w:tcPr>
            <w:tcW w:w="871" w:type="pct"/>
            <w:shd w:val="clear" w:color="auto" w:fill="auto"/>
            <w:vAlign w:val="center"/>
          </w:tcPr>
          <w:p w14:paraId="7C4864DB" w14:textId="77777777" w:rsidR="00AE2C82" w:rsidRPr="007F7607" w:rsidRDefault="00AE2C82" w:rsidP="004A20D9">
            <w:pPr>
              <w:autoSpaceDE w:val="0"/>
              <w:autoSpaceDN w:val="0"/>
              <w:adjustRightInd w:val="0"/>
              <w:rPr>
                <w:b/>
                <w:sz w:val="20"/>
                <w:szCs w:val="20"/>
              </w:rPr>
            </w:pPr>
            <w:r w:rsidRPr="007F7607">
              <w:rPr>
                <w:b/>
                <w:sz w:val="20"/>
                <w:szCs w:val="20"/>
              </w:rPr>
              <w:t>Évaluation finale</w:t>
            </w:r>
          </w:p>
        </w:tc>
        <w:tc>
          <w:tcPr>
            <w:tcW w:w="1630" w:type="pct"/>
            <w:shd w:val="clear" w:color="auto" w:fill="auto"/>
            <w:vAlign w:val="center"/>
          </w:tcPr>
          <w:p w14:paraId="00522CE2" w14:textId="77777777" w:rsidR="00AE2C82" w:rsidRPr="007F7607" w:rsidRDefault="00AE2C82" w:rsidP="00974E6F">
            <w:pPr>
              <w:numPr>
                <w:ilvl w:val="0"/>
                <w:numId w:val="12"/>
              </w:numPr>
              <w:autoSpaceDE w:val="0"/>
              <w:autoSpaceDN w:val="0"/>
              <w:adjustRightInd w:val="0"/>
              <w:rPr>
                <w:sz w:val="20"/>
                <w:szCs w:val="20"/>
              </w:rPr>
            </w:pPr>
            <w:r w:rsidRPr="007F7607">
              <w:rPr>
                <w:sz w:val="20"/>
                <w:szCs w:val="20"/>
              </w:rPr>
              <w:t>Rapport de l’évaluation</w:t>
            </w:r>
          </w:p>
        </w:tc>
        <w:tc>
          <w:tcPr>
            <w:tcW w:w="1033" w:type="pct"/>
            <w:shd w:val="clear" w:color="auto" w:fill="auto"/>
            <w:vAlign w:val="center"/>
          </w:tcPr>
          <w:p w14:paraId="6B908F60" w14:textId="4839F331" w:rsidR="00AE2C82" w:rsidRPr="007F7607" w:rsidRDefault="005D4541" w:rsidP="00974E6F">
            <w:pPr>
              <w:numPr>
                <w:ilvl w:val="0"/>
                <w:numId w:val="12"/>
              </w:numPr>
              <w:autoSpaceDE w:val="0"/>
              <w:autoSpaceDN w:val="0"/>
              <w:adjustRightInd w:val="0"/>
              <w:rPr>
                <w:sz w:val="20"/>
                <w:szCs w:val="20"/>
              </w:rPr>
            </w:pPr>
            <w:r w:rsidRPr="007F7607">
              <w:rPr>
                <w:sz w:val="20"/>
                <w:szCs w:val="20"/>
              </w:rPr>
              <w:t>U</w:t>
            </w:r>
            <w:r w:rsidR="00894012" w:rsidRPr="007F7607">
              <w:rPr>
                <w:sz w:val="20"/>
                <w:szCs w:val="20"/>
              </w:rPr>
              <w:t>G</w:t>
            </w:r>
            <w:r w:rsidRPr="007F7607">
              <w:rPr>
                <w:sz w:val="20"/>
                <w:szCs w:val="20"/>
              </w:rPr>
              <w:t>P</w:t>
            </w:r>
          </w:p>
          <w:p w14:paraId="23D93556" w14:textId="77777777" w:rsidR="00AE2C82" w:rsidRPr="007F7607" w:rsidRDefault="00AE2C82" w:rsidP="00974E6F">
            <w:pPr>
              <w:numPr>
                <w:ilvl w:val="0"/>
                <w:numId w:val="12"/>
              </w:numPr>
              <w:autoSpaceDE w:val="0"/>
              <w:autoSpaceDN w:val="0"/>
              <w:adjustRightInd w:val="0"/>
              <w:rPr>
                <w:sz w:val="20"/>
                <w:szCs w:val="20"/>
              </w:rPr>
            </w:pPr>
            <w:r w:rsidRPr="007F7607">
              <w:rPr>
                <w:sz w:val="20"/>
                <w:szCs w:val="20"/>
              </w:rPr>
              <w:t>Consultant</w:t>
            </w:r>
          </w:p>
        </w:tc>
        <w:tc>
          <w:tcPr>
            <w:tcW w:w="596" w:type="pct"/>
            <w:shd w:val="clear" w:color="auto" w:fill="auto"/>
            <w:vAlign w:val="center"/>
          </w:tcPr>
          <w:p w14:paraId="5EDFF5D6" w14:textId="77777777" w:rsidR="00AE2C82" w:rsidRPr="007F7607" w:rsidRDefault="00AE2C82" w:rsidP="004A20D9">
            <w:pPr>
              <w:autoSpaceDE w:val="0"/>
              <w:autoSpaceDN w:val="0"/>
              <w:adjustRightInd w:val="0"/>
              <w:rPr>
                <w:sz w:val="20"/>
                <w:szCs w:val="20"/>
              </w:rPr>
            </w:pPr>
            <w:r w:rsidRPr="007F7607">
              <w:rPr>
                <w:sz w:val="20"/>
                <w:szCs w:val="20"/>
              </w:rPr>
              <w:t>Année 5</w:t>
            </w:r>
          </w:p>
        </w:tc>
        <w:tc>
          <w:tcPr>
            <w:tcW w:w="870" w:type="pct"/>
            <w:shd w:val="clear" w:color="auto" w:fill="auto"/>
            <w:vAlign w:val="center"/>
          </w:tcPr>
          <w:p w14:paraId="50E70B87" w14:textId="77777777" w:rsidR="00AE2C82" w:rsidRPr="007F7607" w:rsidRDefault="006D00AB" w:rsidP="004A20D9">
            <w:pPr>
              <w:autoSpaceDE w:val="0"/>
              <w:autoSpaceDN w:val="0"/>
              <w:adjustRightInd w:val="0"/>
              <w:jc w:val="right"/>
              <w:rPr>
                <w:sz w:val="20"/>
                <w:szCs w:val="20"/>
              </w:rPr>
            </w:pPr>
            <w:r w:rsidRPr="007F7607">
              <w:rPr>
                <w:sz w:val="20"/>
                <w:szCs w:val="20"/>
              </w:rPr>
              <w:t>3</w:t>
            </w:r>
            <w:r w:rsidR="00377236" w:rsidRPr="007F7607">
              <w:rPr>
                <w:sz w:val="20"/>
                <w:szCs w:val="20"/>
              </w:rPr>
              <w:t xml:space="preserve"> 000 000 </w:t>
            </w:r>
          </w:p>
        </w:tc>
      </w:tr>
      <w:tr w:rsidR="000B2CEF" w:rsidRPr="007F7607" w14:paraId="1CA6DABD" w14:textId="77777777" w:rsidTr="00254FE0">
        <w:tc>
          <w:tcPr>
            <w:tcW w:w="4130" w:type="pct"/>
            <w:gridSpan w:val="4"/>
            <w:shd w:val="clear" w:color="auto" w:fill="D9D9D9"/>
            <w:vAlign w:val="center"/>
          </w:tcPr>
          <w:p w14:paraId="2B9223B5" w14:textId="77777777" w:rsidR="00AE2C82" w:rsidRPr="007F7607" w:rsidRDefault="00AE2C82" w:rsidP="004A20D9">
            <w:pPr>
              <w:autoSpaceDE w:val="0"/>
              <w:autoSpaceDN w:val="0"/>
              <w:adjustRightInd w:val="0"/>
              <w:jc w:val="center"/>
              <w:rPr>
                <w:b/>
                <w:sz w:val="28"/>
                <w:szCs w:val="20"/>
              </w:rPr>
            </w:pPr>
            <w:r w:rsidRPr="007F7607">
              <w:rPr>
                <w:b/>
                <w:sz w:val="28"/>
                <w:szCs w:val="20"/>
              </w:rPr>
              <w:t>COUT TOTAL DE MISE EN ŒUVRE DU CPPA</w:t>
            </w:r>
          </w:p>
        </w:tc>
        <w:tc>
          <w:tcPr>
            <w:tcW w:w="870" w:type="pct"/>
            <w:shd w:val="clear" w:color="auto" w:fill="D9D9D9"/>
            <w:vAlign w:val="center"/>
          </w:tcPr>
          <w:p w14:paraId="2070A641" w14:textId="3971B6BA" w:rsidR="00AE2C82" w:rsidRPr="007F7607" w:rsidRDefault="00D02DFC" w:rsidP="00512BD3">
            <w:pPr>
              <w:jc w:val="right"/>
              <w:rPr>
                <w:rFonts w:ascii="Calibri" w:hAnsi="Calibri"/>
                <w:b/>
                <w:color w:val="000000"/>
                <w:sz w:val="22"/>
                <w:szCs w:val="22"/>
              </w:rPr>
            </w:pPr>
            <w:r w:rsidRPr="007F7607">
              <w:rPr>
                <w:rFonts w:ascii="Calibri" w:hAnsi="Calibri"/>
                <w:b/>
                <w:color w:val="000000"/>
                <w:sz w:val="22"/>
                <w:szCs w:val="22"/>
              </w:rPr>
              <w:t>16 </w:t>
            </w:r>
            <w:r w:rsidR="00A27718" w:rsidRPr="007F7607">
              <w:rPr>
                <w:rFonts w:ascii="Calibri" w:hAnsi="Calibri"/>
                <w:b/>
                <w:color w:val="000000"/>
                <w:sz w:val="22"/>
                <w:szCs w:val="22"/>
              </w:rPr>
              <w:t xml:space="preserve">000 000 </w:t>
            </w:r>
          </w:p>
        </w:tc>
      </w:tr>
    </w:tbl>
    <w:p w14:paraId="112E8825" w14:textId="77777777" w:rsidR="00D37A45" w:rsidRPr="007F7607" w:rsidRDefault="00D37A45" w:rsidP="00D37A45">
      <w:pPr>
        <w:pStyle w:val="IDC-Puce1"/>
      </w:pPr>
    </w:p>
    <w:p w14:paraId="2299513A" w14:textId="00D6B9B2" w:rsidR="00D37A45" w:rsidRPr="007F7607" w:rsidRDefault="00894012" w:rsidP="007F7607">
      <w:pPr>
        <w:pStyle w:val="Heading1"/>
        <w:rPr>
          <w:lang w:val="fr-FR"/>
        </w:rPr>
      </w:pPr>
      <w:bookmarkStart w:id="192" w:name="_Toc520299078"/>
      <w:r w:rsidRPr="007F7607">
        <w:rPr>
          <w:lang w:val="fr-FR"/>
        </w:rPr>
        <w:t>ATELIER DE RESTITUTION DU RAPPORT PROVISOIRE</w:t>
      </w:r>
      <w:bookmarkEnd w:id="192"/>
    </w:p>
    <w:p w14:paraId="6ECDE45A" w14:textId="77777777" w:rsidR="00D37A45" w:rsidRPr="005902F5" w:rsidRDefault="00D37A45" w:rsidP="00D37A45">
      <w:pPr>
        <w:pStyle w:val="IDC-Puce1"/>
      </w:pPr>
    </w:p>
    <w:p w14:paraId="6BBE3911" w14:textId="77777777" w:rsidR="00D37A45" w:rsidRPr="007F7607" w:rsidRDefault="00D37A45" w:rsidP="00D37A45">
      <w:pPr>
        <w:autoSpaceDE w:val="0"/>
        <w:autoSpaceDN w:val="0"/>
        <w:adjustRightInd w:val="0"/>
        <w:rPr>
          <w:rFonts w:ascii="Arial Narrow" w:hAnsi="Arial Narrow"/>
          <w:sz w:val="22"/>
          <w:szCs w:val="22"/>
        </w:rPr>
      </w:pPr>
      <w:r w:rsidRPr="007F7607">
        <w:rPr>
          <w:rFonts w:ascii="Arial Narrow" w:hAnsi="Arial Narrow"/>
          <w:sz w:val="22"/>
          <w:szCs w:val="22"/>
        </w:rPr>
        <w:t>Le rapport provisoire du CPR a été restitué le 13 juillet 2018 à l’Hôtel Mont-</w:t>
      </w:r>
      <w:proofErr w:type="spellStart"/>
      <w:r w:rsidRPr="007F7607">
        <w:rPr>
          <w:rFonts w:ascii="Arial Narrow" w:hAnsi="Arial Narrow"/>
          <w:sz w:val="22"/>
          <w:szCs w:val="22"/>
        </w:rPr>
        <w:t>Febé</w:t>
      </w:r>
      <w:proofErr w:type="spellEnd"/>
      <w:r w:rsidRPr="007F7607">
        <w:rPr>
          <w:rFonts w:ascii="Arial Narrow" w:hAnsi="Arial Narrow"/>
          <w:sz w:val="22"/>
          <w:szCs w:val="22"/>
        </w:rPr>
        <w:t xml:space="preserve"> Yaoundé. Y prenaient les responsables de l’AER, de la SONATREL, du MINEE, de l’ARSEL, des services techniques et administratifs centraux et déconcentrés, des organisations de la société civile et les élus locaux. </w:t>
      </w:r>
    </w:p>
    <w:p w14:paraId="7BA0426C" w14:textId="77777777" w:rsidR="00D37A45" w:rsidRPr="007F7607" w:rsidRDefault="00D37A45" w:rsidP="00D37A45">
      <w:pPr>
        <w:autoSpaceDE w:val="0"/>
        <w:autoSpaceDN w:val="0"/>
        <w:adjustRightInd w:val="0"/>
        <w:rPr>
          <w:rFonts w:ascii="Arial Narrow" w:hAnsi="Arial Narrow"/>
          <w:sz w:val="22"/>
          <w:szCs w:val="22"/>
        </w:rPr>
      </w:pPr>
    </w:p>
    <w:p w14:paraId="4E21362D" w14:textId="7D3C08E0" w:rsidR="00D37A45" w:rsidRPr="007F7607" w:rsidRDefault="00D37A45" w:rsidP="00D37A45">
      <w:pPr>
        <w:jc w:val="both"/>
        <w:rPr>
          <w:rFonts w:ascii="Arial Narrow" w:hAnsi="Arial Narrow"/>
          <w:sz w:val="22"/>
          <w:szCs w:val="22"/>
        </w:rPr>
      </w:pPr>
      <w:r w:rsidRPr="007F7607">
        <w:rPr>
          <w:rFonts w:ascii="Arial Narrow" w:hAnsi="Arial Narrow"/>
          <w:sz w:val="22"/>
          <w:szCs w:val="22"/>
        </w:rPr>
        <w:t>Après présentation d</w:t>
      </w:r>
      <w:r w:rsidRPr="007F7607">
        <w:rPr>
          <w:rFonts w:ascii="Arial Narrow" w:hAnsi="Arial Narrow"/>
        </w:rPr>
        <w:t xml:space="preserve">e ce </w:t>
      </w:r>
      <w:r w:rsidRPr="007F7607">
        <w:rPr>
          <w:rFonts w:ascii="Arial Narrow" w:hAnsi="Arial Narrow"/>
          <w:sz w:val="22"/>
          <w:szCs w:val="22"/>
        </w:rPr>
        <w:t xml:space="preserve">rapport provisoire </w:t>
      </w:r>
      <w:r w:rsidRPr="007F7607">
        <w:rPr>
          <w:rFonts w:ascii="Arial Narrow" w:hAnsi="Arial Narrow"/>
        </w:rPr>
        <w:t>et celui du CPR</w:t>
      </w:r>
      <w:r w:rsidRPr="007F7607">
        <w:rPr>
          <w:rFonts w:ascii="Arial Narrow" w:hAnsi="Arial Narrow"/>
          <w:sz w:val="22"/>
          <w:szCs w:val="22"/>
        </w:rPr>
        <w:t xml:space="preserve">, a suivi la phase des questions – réponses (Q&amp;R) et des contributions. Au terme de cette phase, les participants ont été répartis de manière aléatoire en 2 groupes avec différents thèmes de travail : </w:t>
      </w:r>
      <w:r w:rsidRPr="007F7607">
        <w:rPr>
          <w:rFonts w:ascii="Arial Narrow" w:hAnsi="Arial Narrow"/>
          <w:b/>
          <w:bCs/>
          <w:sz w:val="22"/>
          <w:szCs w:val="22"/>
        </w:rPr>
        <w:t xml:space="preserve">Groupe 1 </w:t>
      </w:r>
      <w:r w:rsidRPr="007F7607">
        <w:rPr>
          <w:rFonts w:ascii="Arial Narrow" w:hAnsi="Arial Narrow"/>
          <w:sz w:val="22"/>
          <w:szCs w:val="22"/>
        </w:rPr>
        <w:t xml:space="preserve">: examen du Mécanisme de Gestion des Plaintes, </w:t>
      </w:r>
      <w:r w:rsidRPr="007F7607">
        <w:rPr>
          <w:rFonts w:ascii="Arial Narrow" w:hAnsi="Arial Narrow"/>
          <w:b/>
          <w:bCs/>
          <w:sz w:val="22"/>
          <w:szCs w:val="22"/>
        </w:rPr>
        <w:t xml:space="preserve">Groupe 2 </w:t>
      </w:r>
      <w:r w:rsidRPr="007F7607">
        <w:rPr>
          <w:rFonts w:ascii="Arial Narrow" w:hAnsi="Arial Narrow"/>
          <w:sz w:val="22"/>
          <w:szCs w:val="22"/>
        </w:rPr>
        <w:t>: Participation du public incluant l’aspect genre. On retiendra des Q&amp;R, échanges, travaux et plénière les points ci-dessous :</w:t>
      </w:r>
    </w:p>
    <w:p w14:paraId="6B282972" w14:textId="77777777" w:rsidR="00D37A45" w:rsidRPr="007F7607" w:rsidRDefault="00D37A45" w:rsidP="00D37A45">
      <w:pPr>
        <w:numPr>
          <w:ilvl w:val="0"/>
          <w:numId w:val="44"/>
        </w:numPr>
        <w:ind w:left="714" w:right="-164" w:hanging="357"/>
        <w:jc w:val="both"/>
        <w:rPr>
          <w:rFonts w:ascii="Arial Narrow" w:hAnsi="Arial Narrow"/>
          <w:sz w:val="22"/>
          <w:szCs w:val="22"/>
        </w:rPr>
      </w:pPr>
      <w:proofErr w:type="gramStart"/>
      <w:r w:rsidRPr="007F7607">
        <w:rPr>
          <w:rFonts w:ascii="Arial Narrow" w:eastAsia="Calibri" w:hAnsi="Arial Narrow"/>
          <w:sz w:val="22"/>
          <w:szCs w:val="22"/>
        </w:rPr>
        <w:t>intégrer</w:t>
      </w:r>
      <w:proofErr w:type="gramEnd"/>
      <w:r w:rsidRPr="007F7607">
        <w:rPr>
          <w:rFonts w:ascii="Arial Narrow" w:eastAsia="Calibri" w:hAnsi="Arial Narrow"/>
          <w:sz w:val="22"/>
          <w:szCs w:val="22"/>
        </w:rPr>
        <w:t xml:space="preserve"> le MINAS et le MINEPAT dans toutes les phases du projet ; </w:t>
      </w:r>
    </w:p>
    <w:p w14:paraId="7ECAF717" w14:textId="77777777" w:rsidR="00D37A45" w:rsidRPr="007F7607" w:rsidRDefault="00D37A45" w:rsidP="00D37A45">
      <w:pPr>
        <w:numPr>
          <w:ilvl w:val="0"/>
          <w:numId w:val="44"/>
        </w:numPr>
        <w:ind w:left="714" w:right="-164" w:hanging="357"/>
        <w:jc w:val="both"/>
        <w:rPr>
          <w:rFonts w:ascii="Arial Narrow" w:eastAsia="Calibri" w:hAnsi="Arial Narrow"/>
          <w:sz w:val="22"/>
          <w:szCs w:val="22"/>
        </w:rPr>
      </w:pPr>
      <w:proofErr w:type="gramStart"/>
      <w:r w:rsidRPr="007F7607">
        <w:rPr>
          <w:rFonts w:ascii="Arial Narrow" w:eastAsia="Calibri" w:hAnsi="Arial Narrow"/>
          <w:sz w:val="22"/>
          <w:szCs w:val="22"/>
        </w:rPr>
        <w:t>inclure</w:t>
      </w:r>
      <w:proofErr w:type="gramEnd"/>
      <w:r w:rsidRPr="007F7607">
        <w:rPr>
          <w:rFonts w:ascii="Arial Narrow" w:eastAsia="Calibri" w:hAnsi="Arial Narrow"/>
          <w:sz w:val="22"/>
          <w:szCs w:val="22"/>
        </w:rPr>
        <w:t xml:space="preserve"> dans la préparation des PAR un plan d’accompagnement socio-économique, psycho-social et socio-culturel des PAP.</w:t>
      </w:r>
    </w:p>
    <w:p w14:paraId="4822574E" w14:textId="77777777" w:rsidR="00B41113" w:rsidRPr="005902F5" w:rsidRDefault="006D2033" w:rsidP="00D26536">
      <w:pPr>
        <w:spacing w:before="240" w:after="240"/>
        <w:jc w:val="both"/>
        <w:rPr>
          <w:sz w:val="22"/>
          <w:szCs w:val="22"/>
        </w:rPr>
      </w:pPr>
      <w:r w:rsidRPr="007F7607">
        <w:rPr>
          <w:sz w:val="22"/>
          <w:szCs w:val="22"/>
        </w:rPr>
        <w:br w:type="page"/>
      </w:r>
    </w:p>
    <w:p w14:paraId="687C3296" w14:textId="77777777" w:rsidR="00C722C1" w:rsidRPr="007F7607" w:rsidRDefault="009233D6" w:rsidP="0079540A">
      <w:pPr>
        <w:pStyle w:val="Title"/>
        <w:rPr>
          <w:rFonts w:ascii="Times New Roman" w:hAnsi="Times New Roman"/>
          <w:lang w:val="fr-FR"/>
        </w:rPr>
      </w:pPr>
      <w:bookmarkStart w:id="193" w:name="_Toc520299079"/>
      <w:r w:rsidRPr="007F7607">
        <w:rPr>
          <w:rFonts w:ascii="Times New Roman" w:hAnsi="Times New Roman"/>
          <w:lang w:val="fr-FR"/>
        </w:rPr>
        <w:lastRenderedPageBreak/>
        <w:t>Bibliographie</w:t>
      </w:r>
      <w:bookmarkEnd w:id="193"/>
    </w:p>
    <w:p w14:paraId="7FAD89DE" w14:textId="77777777" w:rsidR="0020358A" w:rsidRPr="005902F5" w:rsidRDefault="0020358A" w:rsidP="0020358A">
      <w:pPr>
        <w:tabs>
          <w:tab w:val="left" w:pos="180"/>
          <w:tab w:val="left" w:pos="360"/>
          <w:tab w:val="left" w:pos="900"/>
        </w:tabs>
        <w:autoSpaceDE w:val="0"/>
        <w:autoSpaceDN w:val="0"/>
        <w:adjustRightInd w:val="0"/>
        <w:jc w:val="both"/>
        <w:rPr>
          <w:iCs/>
          <w:sz w:val="22"/>
          <w:szCs w:val="22"/>
        </w:rPr>
      </w:pPr>
    </w:p>
    <w:p w14:paraId="3F8F00A3" w14:textId="77777777" w:rsidR="005635CF" w:rsidRPr="007F7607" w:rsidRDefault="005635CF" w:rsidP="008E3210">
      <w:pPr>
        <w:tabs>
          <w:tab w:val="left" w:pos="180"/>
          <w:tab w:val="left" w:pos="360"/>
          <w:tab w:val="left" w:pos="900"/>
        </w:tabs>
        <w:autoSpaceDE w:val="0"/>
        <w:autoSpaceDN w:val="0"/>
        <w:adjustRightInd w:val="0"/>
        <w:spacing w:after="240"/>
        <w:jc w:val="both"/>
        <w:rPr>
          <w:b/>
          <w:sz w:val="22"/>
          <w:szCs w:val="22"/>
        </w:rPr>
      </w:pPr>
      <w:r w:rsidRPr="007F7607">
        <w:rPr>
          <w:b/>
          <w:sz w:val="22"/>
          <w:szCs w:val="22"/>
        </w:rPr>
        <w:t xml:space="preserve">Centre pour l’environnement et le développement, </w:t>
      </w:r>
      <w:r w:rsidRPr="007F7607">
        <w:rPr>
          <w:sz w:val="22"/>
          <w:szCs w:val="22"/>
        </w:rPr>
        <w:t>Les droits des peuples autochtones au Cameroun. Rapport supplémentaire soumis suite au deuxième rapport périodique du Cameroun, 2010.</w:t>
      </w:r>
    </w:p>
    <w:p w14:paraId="6C1831C6" w14:textId="77777777" w:rsidR="005635CF" w:rsidRPr="007F7607" w:rsidRDefault="005635CF" w:rsidP="008E3210">
      <w:pPr>
        <w:tabs>
          <w:tab w:val="left" w:pos="180"/>
          <w:tab w:val="left" w:pos="360"/>
          <w:tab w:val="left" w:pos="900"/>
        </w:tabs>
        <w:autoSpaceDE w:val="0"/>
        <w:autoSpaceDN w:val="0"/>
        <w:adjustRightInd w:val="0"/>
        <w:spacing w:after="240"/>
        <w:jc w:val="both"/>
        <w:rPr>
          <w:sz w:val="22"/>
          <w:szCs w:val="22"/>
        </w:rPr>
      </w:pPr>
      <w:r w:rsidRPr="007F7607">
        <w:rPr>
          <w:b/>
          <w:sz w:val="22"/>
          <w:szCs w:val="22"/>
        </w:rPr>
        <w:t>CIEFE, 2016.</w:t>
      </w:r>
      <w:r w:rsidRPr="007F7607">
        <w:rPr>
          <w:sz w:val="22"/>
          <w:szCs w:val="22"/>
        </w:rPr>
        <w:t xml:space="preserve"> Compte rendu de la mission </w:t>
      </w:r>
      <w:r w:rsidRPr="005902F5">
        <w:rPr>
          <w:bCs/>
          <w:sz w:val="22"/>
          <w:szCs w:val="22"/>
        </w:rPr>
        <w:t>de collecte des données</w:t>
      </w:r>
      <w:r w:rsidRPr="007F7607">
        <w:rPr>
          <w:sz w:val="22"/>
          <w:szCs w:val="22"/>
        </w:rPr>
        <w:t xml:space="preserve"> dans les arrondissements d’</w:t>
      </w:r>
      <w:proofErr w:type="spellStart"/>
      <w:r w:rsidRPr="007F7607">
        <w:rPr>
          <w:sz w:val="22"/>
          <w:szCs w:val="22"/>
        </w:rPr>
        <w:t>Akom</w:t>
      </w:r>
      <w:proofErr w:type="spellEnd"/>
      <w:r w:rsidRPr="007F7607">
        <w:rPr>
          <w:sz w:val="22"/>
          <w:szCs w:val="22"/>
        </w:rPr>
        <w:t xml:space="preserve"> II et de </w:t>
      </w:r>
      <w:proofErr w:type="spellStart"/>
      <w:r w:rsidRPr="007F7607">
        <w:rPr>
          <w:sz w:val="22"/>
          <w:szCs w:val="22"/>
        </w:rPr>
        <w:t>Bipindi</w:t>
      </w:r>
      <w:proofErr w:type="spellEnd"/>
      <w:r w:rsidRPr="007F7607">
        <w:rPr>
          <w:sz w:val="22"/>
          <w:szCs w:val="22"/>
        </w:rPr>
        <w:t xml:space="preserve"> : </w:t>
      </w:r>
      <w:r w:rsidRPr="005902F5">
        <w:rPr>
          <w:sz w:val="22"/>
          <w:szCs w:val="22"/>
        </w:rPr>
        <w:t>Études socio-économique, anthropologique et environnementale pour l’exploitation des UFAS 09-029 et 00-003 par la compagnie forestière de Kribi (CFK) ; 25 p.</w:t>
      </w:r>
    </w:p>
    <w:p w14:paraId="773A5A7C" w14:textId="77777777" w:rsidR="005635CF" w:rsidRPr="007F7607" w:rsidRDefault="005635CF" w:rsidP="008E3210">
      <w:pPr>
        <w:tabs>
          <w:tab w:val="left" w:pos="180"/>
          <w:tab w:val="left" w:pos="360"/>
          <w:tab w:val="left" w:pos="900"/>
        </w:tabs>
        <w:autoSpaceDE w:val="0"/>
        <w:autoSpaceDN w:val="0"/>
        <w:adjustRightInd w:val="0"/>
        <w:spacing w:after="240"/>
        <w:jc w:val="both"/>
        <w:rPr>
          <w:b/>
          <w:sz w:val="22"/>
          <w:szCs w:val="22"/>
        </w:rPr>
      </w:pPr>
      <w:r w:rsidRPr="007F7607">
        <w:rPr>
          <w:b/>
          <w:sz w:val="22"/>
          <w:szCs w:val="22"/>
        </w:rPr>
        <w:t xml:space="preserve">DAOU Véronique </w:t>
      </w:r>
      <w:proofErr w:type="spellStart"/>
      <w:r w:rsidRPr="007F7607">
        <w:rPr>
          <w:b/>
          <w:sz w:val="22"/>
          <w:szCs w:val="22"/>
        </w:rPr>
        <w:t>Joiris</w:t>
      </w:r>
      <w:proofErr w:type="spellEnd"/>
      <w:r w:rsidRPr="007F7607">
        <w:rPr>
          <w:b/>
          <w:sz w:val="22"/>
          <w:szCs w:val="22"/>
        </w:rPr>
        <w:t xml:space="preserve">, </w:t>
      </w:r>
      <w:r w:rsidRPr="007F7607">
        <w:rPr>
          <w:sz w:val="22"/>
          <w:szCs w:val="22"/>
        </w:rPr>
        <w:t xml:space="preserve">Entre le village et la forêt, place de la femme </w:t>
      </w:r>
      <w:proofErr w:type="spellStart"/>
      <w:r w:rsidRPr="007F7607">
        <w:rPr>
          <w:sz w:val="22"/>
          <w:szCs w:val="22"/>
        </w:rPr>
        <w:t>Bakola</w:t>
      </w:r>
      <w:proofErr w:type="spellEnd"/>
      <w:r w:rsidRPr="007F7607">
        <w:rPr>
          <w:sz w:val="22"/>
          <w:szCs w:val="22"/>
        </w:rPr>
        <w:t xml:space="preserve"> et Baka dans des sociétés en voie de sédentarisation, 1986</w:t>
      </w:r>
      <w:r w:rsidRPr="007F7607">
        <w:rPr>
          <w:b/>
          <w:sz w:val="22"/>
          <w:szCs w:val="22"/>
        </w:rPr>
        <w:t>.</w:t>
      </w:r>
    </w:p>
    <w:p w14:paraId="14AE3412" w14:textId="77777777" w:rsidR="005635CF" w:rsidRPr="007F7607" w:rsidRDefault="005635CF" w:rsidP="008E3210">
      <w:pPr>
        <w:tabs>
          <w:tab w:val="left" w:pos="180"/>
          <w:tab w:val="left" w:pos="360"/>
          <w:tab w:val="left" w:pos="900"/>
        </w:tabs>
        <w:autoSpaceDE w:val="0"/>
        <w:autoSpaceDN w:val="0"/>
        <w:adjustRightInd w:val="0"/>
        <w:spacing w:after="240"/>
        <w:jc w:val="both"/>
        <w:rPr>
          <w:b/>
          <w:sz w:val="22"/>
          <w:szCs w:val="22"/>
        </w:rPr>
      </w:pPr>
      <w:r w:rsidRPr="007F7607">
        <w:rPr>
          <w:b/>
          <w:sz w:val="22"/>
          <w:szCs w:val="22"/>
        </w:rPr>
        <w:t xml:space="preserve">Jean Albert GWET, </w:t>
      </w:r>
      <w:r w:rsidRPr="007F7607">
        <w:rPr>
          <w:sz w:val="22"/>
          <w:szCs w:val="22"/>
        </w:rPr>
        <w:t>Plan des peuples autochtones (PPA) du projet d’investissement et de développement des marchés agricoles au Cameroun (PIDMA) Rapport définitif,2014.</w:t>
      </w:r>
    </w:p>
    <w:p w14:paraId="7A10551A" w14:textId="77777777" w:rsidR="005635CF" w:rsidRPr="007F7607" w:rsidRDefault="005635CF" w:rsidP="008E3210">
      <w:pPr>
        <w:tabs>
          <w:tab w:val="left" w:pos="360"/>
          <w:tab w:val="left" w:pos="540"/>
          <w:tab w:val="left" w:pos="720"/>
          <w:tab w:val="left" w:pos="900"/>
        </w:tabs>
        <w:autoSpaceDE w:val="0"/>
        <w:autoSpaceDN w:val="0"/>
        <w:adjustRightInd w:val="0"/>
        <w:spacing w:after="240"/>
        <w:jc w:val="both"/>
        <w:rPr>
          <w:sz w:val="22"/>
          <w:szCs w:val="22"/>
        </w:rPr>
      </w:pPr>
      <w:r w:rsidRPr="005902F5">
        <w:rPr>
          <w:b/>
          <w:sz w:val="22"/>
          <w:szCs w:val="22"/>
        </w:rPr>
        <w:t>JMN Consultant,</w:t>
      </w:r>
      <w:r w:rsidRPr="005902F5">
        <w:rPr>
          <w:sz w:val="22"/>
          <w:szCs w:val="22"/>
        </w:rPr>
        <w:t xml:space="preserve"> Étude d’Impact Sur l’Environnemental des UFA 10 030, 10 039, 10 041, 10 042 &amp; 10 044 </w:t>
      </w:r>
      <w:proofErr w:type="spellStart"/>
      <w:r w:rsidRPr="005902F5">
        <w:rPr>
          <w:sz w:val="22"/>
          <w:szCs w:val="22"/>
        </w:rPr>
        <w:t>Pallisco</w:t>
      </w:r>
      <w:proofErr w:type="spellEnd"/>
      <w:r w:rsidRPr="005902F5">
        <w:rPr>
          <w:sz w:val="22"/>
          <w:szCs w:val="22"/>
        </w:rPr>
        <w:t>-CIFM. Environnement et Biodiversité. Tome 1. Rapport final, 2006.</w:t>
      </w:r>
    </w:p>
    <w:p w14:paraId="5F9DB9FC" w14:textId="77777777" w:rsidR="005635CF" w:rsidRPr="007F7607" w:rsidRDefault="005635CF" w:rsidP="008E3210">
      <w:pPr>
        <w:tabs>
          <w:tab w:val="left" w:pos="180"/>
          <w:tab w:val="left" w:pos="360"/>
          <w:tab w:val="left" w:pos="900"/>
        </w:tabs>
        <w:autoSpaceDE w:val="0"/>
        <w:autoSpaceDN w:val="0"/>
        <w:adjustRightInd w:val="0"/>
        <w:spacing w:after="240"/>
        <w:jc w:val="both"/>
        <w:rPr>
          <w:b/>
          <w:sz w:val="22"/>
          <w:szCs w:val="22"/>
        </w:rPr>
      </w:pPr>
      <w:r w:rsidRPr="007F7607">
        <w:rPr>
          <w:b/>
          <w:sz w:val="22"/>
          <w:szCs w:val="22"/>
        </w:rPr>
        <w:t xml:space="preserve">KOLOKOSSO O. Marielle, </w:t>
      </w:r>
      <w:r w:rsidRPr="007F7607">
        <w:rPr>
          <w:sz w:val="22"/>
          <w:szCs w:val="22"/>
        </w:rPr>
        <w:t>Peuples autochtones et droit au développement au Cameroun : Cas des pygmées Baka de l'est Cameroun, 2010.</w:t>
      </w:r>
    </w:p>
    <w:p w14:paraId="40F4D5FC" w14:textId="77777777" w:rsidR="005635CF" w:rsidRPr="007F7607" w:rsidRDefault="005635CF" w:rsidP="000A30BC">
      <w:pPr>
        <w:tabs>
          <w:tab w:val="left" w:pos="180"/>
          <w:tab w:val="left" w:pos="360"/>
          <w:tab w:val="left" w:pos="900"/>
        </w:tabs>
        <w:autoSpaceDE w:val="0"/>
        <w:autoSpaceDN w:val="0"/>
        <w:adjustRightInd w:val="0"/>
        <w:spacing w:after="240"/>
        <w:jc w:val="both"/>
        <w:rPr>
          <w:sz w:val="22"/>
          <w:szCs w:val="22"/>
        </w:rPr>
      </w:pPr>
      <w:r w:rsidRPr="007F7607">
        <w:rPr>
          <w:sz w:val="22"/>
          <w:szCs w:val="22"/>
        </w:rPr>
        <w:t>MINADER, 2014 : CCPA du Programme d’investissement et de Développement des Marchés Agricoles (PIDMA)</w:t>
      </w:r>
    </w:p>
    <w:p w14:paraId="0BC1EB6F" w14:textId="77777777" w:rsidR="005635CF" w:rsidRPr="007F7607" w:rsidRDefault="005635CF" w:rsidP="000A30BC">
      <w:pPr>
        <w:tabs>
          <w:tab w:val="left" w:pos="180"/>
          <w:tab w:val="left" w:pos="360"/>
          <w:tab w:val="left" w:pos="900"/>
        </w:tabs>
        <w:autoSpaceDE w:val="0"/>
        <w:autoSpaceDN w:val="0"/>
        <w:adjustRightInd w:val="0"/>
        <w:spacing w:after="240"/>
        <w:jc w:val="both"/>
        <w:rPr>
          <w:sz w:val="22"/>
          <w:szCs w:val="22"/>
        </w:rPr>
      </w:pPr>
      <w:r w:rsidRPr="007F7607">
        <w:rPr>
          <w:b/>
          <w:sz w:val="22"/>
          <w:szCs w:val="22"/>
        </w:rPr>
        <w:t>MINEE, 2016 :</w:t>
      </w:r>
      <w:r w:rsidRPr="007F7607">
        <w:rPr>
          <w:sz w:val="22"/>
          <w:szCs w:val="22"/>
        </w:rPr>
        <w:t xml:space="preserve"> CPPA du Programme d’investissement de renforcement et de mise à niveau des réseaux de transport de l’énergie électrique</w:t>
      </w:r>
    </w:p>
    <w:p w14:paraId="2971AE5C" w14:textId="77777777" w:rsidR="005635CF" w:rsidRPr="007F7607" w:rsidRDefault="005635CF" w:rsidP="000A30BC">
      <w:pPr>
        <w:tabs>
          <w:tab w:val="left" w:pos="180"/>
          <w:tab w:val="left" w:pos="360"/>
          <w:tab w:val="left" w:pos="900"/>
        </w:tabs>
        <w:autoSpaceDE w:val="0"/>
        <w:autoSpaceDN w:val="0"/>
        <w:adjustRightInd w:val="0"/>
        <w:spacing w:after="240"/>
        <w:jc w:val="both"/>
        <w:rPr>
          <w:sz w:val="22"/>
          <w:szCs w:val="22"/>
        </w:rPr>
      </w:pPr>
      <w:r w:rsidRPr="007F7607">
        <w:rPr>
          <w:b/>
          <w:sz w:val="22"/>
          <w:szCs w:val="22"/>
        </w:rPr>
        <w:t>MINEPAT, 2010 :</w:t>
      </w:r>
      <w:r w:rsidRPr="007F7607">
        <w:rPr>
          <w:sz w:val="22"/>
          <w:szCs w:val="22"/>
        </w:rPr>
        <w:t xml:space="preserve"> PDPP du Programme National de Développement Participatif (PNDP)</w:t>
      </w:r>
    </w:p>
    <w:p w14:paraId="093AB945" w14:textId="77777777" w:rsidR="005635CF" w:rsidRPr="007F7607" w:rsidRDefault="005635CF" w:rsidP="000A30BC">
      <w:pPr>
        <w:tabs>
          <w:tab w:val="left" w:pos="180"/>
          <w:tab w:val="left" w:pos="360"/>
          <w:tab w:val="left" w:pos="900"/>
        </w:tabs>
        <w:autoSpaceDE w:val="0"/>
        <w:autoSpaceDN w:val="0"/>
        <w:adjustRightInd w:val="0"/>
        <w:spacing w:after="240"/>
        <w:jc w:val="both"/>
        <w:rPr>
          <w:sz w:val="22"/>
          <w:szCs w:val="22"/>
        </w:rPr>
      </w:pPr>
      <w:r w:rsidRPr="007F7607">
        <w:rPr>
          <w:b/>
          <w:sz w:val="22"/>
          <w:szCs w:val="22"/>
        </w:rPr>
        <w:t>MINEPIA, 2015 :</w:t>
      </w:r>
      <w:r w:rsidRPr="007F7607">
        <w:rPr>
          <w:sz w:val="22"/>
          <w:szCs w:val="22"/>
        </w:rPr>
        <w:t xml:space="preserve"> CPPA du Projet de Développement d’Élevage au Cameroun (PRODEL)</w:t>
      </w:r>
    </w:p>
    <w:p w14:paraId="2CE2483C" w14:textId="77777777" w:rsidR="005635CF" w:rsidRPr="007F7607" w:rsidRDefault="005635CF" w:rsidP="008E3210">
      <w:pPr>
        <w:tabs>
          <w:tab w:val="left" w:pos="180"/>
          <w:tab w:val="left" w:pos="360"/>
          <w:tab w:val="left" w:pos="900"/>
        </w:tabs>
        <w:autoSpaceDE w:val="0"/>
        <w:autoSpaceDN w:val="0"/>
        <w:adjustRightInd w:val="0"/>
        <w:spacing w:after="240"/>
        <w:jc w:val="both"/>
        <w:rPr>
          <w:sz w:val="22"/>
          <w:szCs w:val="22"/>
        </w:rPr>
      </w:pPr>
      <w:r w:rsidRPr="007F7607">
        <w:rPr>
          <w:b/>
          <w:sz w:val="22"/>
          <w:szCs w:val="22"/>
        </w:rPr>
        <w:t>PAISS, 2016.</w:t>
      </w:r>
      <w:r w:rsidRPr="007F7607">
        <w:rPr>
          <w:sz w:val="22"/>
          <w:szCs w:val="22"/>
        </w:rPr>
        <w:t xml:space="preserve"> Audit social en faveur des indigents et des populations autochtones. </w:t>
      </w:r>
    </w:p>
    <w:p w14:paraId="7FF9FA2A" w14:textId="77777777" w:rsidR="005635CF" w:rsidRPr="007F7607" w:rsidRDefault="005635CF" w:rsidP="008E3210">
      <w:pPr>
        <w:tabs>
          <w:tab w:val="left" w:pos="180"/>
          <w:tab w:val="left" w:pos="360"/>
          <w:tab w:val="left" w:pos="900"/>
        </w:tabs>
        <w:autoSpaceDE w:val="0"/>
        <w:autoSpaceDN w:val="0"/>
        <w:adjustRightInd w:val="0"/>
        <w:spacing w:after="240"/>
        <w:jc w:val="both"/>
        <w:rPr>
          <w:iCs/>
          <w:sz w:val="22"/>
          <w:szCs w:val="22"/>
        </w:rPr>
      </w:pPr>
      <w:r w:rsidRPr="007F7607">
        <w:rPr>
          <w:b/>
          <w:iCs/>
          <w:sz w:val="22"/>
          <w:szCs w:val="22"/>
        </w:rPr>
        <w:t xml:space="preserve">Samuel </w:t>
      </w:r>
      <w:proofErr w:type="spellStart"/>
      <w:r w:rsidRPr="007F7607">
        <w:rPr>
          <w:b/>
          <w:iCs/>
          <w:sz w:val="22"/>
          <w:szCs w:val="22"/>
        </w:rPr>
        <w:t>Nguiffo</w:t>
      </w:r>
      <w:proofErr w:type="spellEnd"/>
      <w:r w:rsidRPr="007F7607">
        <w:rPr>
          <w:b/>
          <w:iCs/>
          <w:sz w:val="22"/>
          <w:szCs w:val="22"/>
        </w:rPr>
        <w:t xml:space="preserve"> et Nadine </w:t>
      </w:r>
      <w:proofErr w:type="spellStart"/>
      <w:r w:rsidRPr="007F7607">
        <w:rPr>
          <w:b/>
          <w:iCs/>
          <w:sz w:val="22"/>
          <w:szCs w:val="22"/>
        </w:rPr>
        <w:t>Mballa</w:t>
      </w:r>
      <w:proofErr w:type="spellEnd"/>
      <w:r w:rsidRPr="007F7607">
        <w:rPr>
          <w:iCs/>
          <w:sz w:val="22"/>
          <w:szCs w:val="22"/>
        </w:rPr>
        <w:t>, Les Dispositions Constitutionnelles, Législatives Et Administratives Relatives Aux Populations Autochtones Au Cameroun, 47 p.</w:t>
      </w:r>
    </w:p>
    <w:p w14:paraId="33FF0B54" w14:textId="77777777" w:rsidR="005635CF" w:rsidRPr="007F7607" w:rsidRDefault="005635CF" w:rsidP="008E3210">
      <w:pPr>
        <w:tabs>
          <w:tab w:val="left" w:pos="180"/>
          <w:tab w:val="left" w:pos="360"/>
          <w:tab w:val="left" w:pos="900"/>
        </w:tabs>
        <w:autoSpaceDE w:val="0"/>
        <w:autoSpaceDN w:val="0"/>
        <w:adjustRightInd w:val="0"/>
        <w:spacing w:after="240"/>
        <w:jc w:val="both"/>
        <w:rPr>
          <w:sz w:val="22"/>
          <w:szCs w:val="22"/>
        </w:rPr>
      </w:pPr>
      <w:r w:rsidRPr="007F7607">
        <w:rPr>
          <w:b/>
          <w:sz w:val="22"/>
          <w:szCs w:val="22"/>
        </w:rPr>
        <w:t xml:space="preserve">Séverin Cécile ABEGA et Patrice BIGOMBE LOGO, </w:t>
      </w:r>
      <w:r w:rsidRPr="007F7607">
        <w:rPr>
          <w:sz w:val="22"/>
          <w:szCs w:val="22"/>
        </w:rPr>
        <w:t>(2005), Éléments de synthèse générale des résultats de l’étude sur l’autopromotion des populations « Pygmées » d’Afrique Centrale, 29 p.</w:t>
      </w:r>
    </w:p>
    <w:p w14:paraId="5A6268E9" w14:textId="77777777" w:rsidR="00406C84" w:rsidRPr="007F7607" w:rsidRDefault="00406C84" w:rsidP="002035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eastAsia="en-US"/>
        </w:rPr>
      </w:pPr>
    </w:p>
    <w:p w14:paraId="0C5F92DB" w14:textId="77777777" w:rsidR="00406C84" w:rsidRPr="007F7607" w:rsidRDefault="00A63B3C" w:rsidP="00B35571">
      <w:pPr>
        <w:autoSpaceDE w:val="0"/>
        <w:autoSpaceDN w:val="0"/>
        <w:adjustRightInd w:val="0"/>
        <w:rPr>
          <w:sz w:val="22"/>
          <w:szCs w:val="22"/>
        </w:rPr>
      </w:pPr>
      <w:r w:rsidRPr="007F7607">
        <w:rPr>
          <w:color w:val="000000"/>
          <w:sz w:val="23"/>
          <w:szCs w:val="23"/>
        </w:rPr>
        <w:br w:type="page"/>
      </w:r>
    </w:p>
    <w:p w14:paraId="499197BA" w14:textId="77777777" w:rsidR="00FE292B" w:rsidRPr="007F7607" w:rsidRDefault="00FE292B" w:rsidP="0079540A">
      <w:pPr>
        <w:pStyle w:val="Title"/>
        <w:rPr>
          <w:rFonts w:ascii="Times New Roman" w:hAnsi="Times New Roman"/>
          <w:lang w:val="fr-FR"/>
        </w:rPr>
      </w:pPr>
      <w:bookmarkStart w:id="194" w:name="_Toc520299080"/>
      <w:r w:rsidRPr="007F7607">
        <w:rPr>
          <w:rFonts w:ascii="Times New Roman" w:hAnsi="Times New Roman"/>
          <w:lang w:val="fr-FR"/>
        </w:rPr>
        <w:lastRenderedPageBreak/>
        <w:t>ANNEXES</w:t>
      </w:r>
      <w:bookmarkEnd w:id="194"/>
    </w:p>
    <w:p w14:paraId="71768EF0" w14:textId="77777777" w:rsidR="00FE292B" w:rsidRPr="005902F5" w:rsidRDefault="00FE292B" w:rsidP="00B35571">
      <w:pPr>
        <w:autoSpaceDE w:val="0"/>
        <w:autoSpaceDN w:val="0"/>
        <w:adjustRightInd w:val="0"/>
        <w:rPr>
          <w:sz w:val="22"/>
          <w:szCs w:val="22"/>
        </w:rPr>
      </w:pPr>
    </w:p>
    <w:p w14:paraId="6C567B41" w14:textId="77777777" w:rsidR="00FE292B" w:rsidRPr="007F7607" w:rsidRDefault="00CF657F" w:rsidP="00465E6B">
      <w:pPr>
        <w:pStyle w:val="Heading4"/>
        <w:numPr>
          <w:ilvl w:val="0"/>
          <w:numId w:val="0"/>
        </w:numPr>
        <w:ind w:left="360"/>
      </w:pPr>
      <w:bookmarkStart w:id="195" w:name="_Toc520299081"/>
      <w:r w:rsidRPr="007F7607">
        <w:t>ANNEXE 1 : TERMES DE RÉFÉRENCE POUR L’ÉLABORATION CADRE DE PLANIFICATION DES PEUPLES AUTOCHTONES (CPPA)</w:t>
      </w:r>
      <w:bookmarkEnd w:id="195"/>
    </w:p>
    <w:p w14:paraId="4CC3665F" w14:textId="77777777" w:rsidR="00FE292B" w:rsidRPr="007F7607" w:rsidRDefault="00FE292B" w:rsidP="005D4541">
      <w:pPr>
        <w:jc w:val="both"/>
        <w:rPr>
          <w:sz w:val="22"/>
          <w:szCs w:val="22"/>
        </w:rPr>
      </w:pPr>
    </w:p>
    <w:p w14:paraId="7F3B2ACB" w14:textId="77777777" w:rsidR="00C12199" w:rsidRPr="007F7607" w:rsidRDefault="00C12199" w:rsidP="00C12199">
      <w:pPr>
        <w:jc w:val="both"/>
        <w:rPr>
          <w:b/>
          <w:sz w:val="20"/>
          <w:szCs w:val="22"/>
        </w:rPr>
      </w:pPr>
      <w:r w:rsidRPr="007F7607">
        <w:rPr>
          <w:b/>
          <w:sz w:val="20"/>
          <w:szCs w:val="22"/>
        </w:rPr>
        <w:t>Présentation du projet FERACE</w:t>
      </w:r>
    </w:p>
    <w:p w14:paraId="1BE5973F" w14:textId="77777777" w:rsidR="00C12199" w:rsidRPr="007F7607" w:rsidRDefault="00C12199" w:rsidP="00C12199">
      <w:pPr>
        <w:jc w:val="both"/>
        <w:rPr>
          <w:sz w:val="20"/>
          <w:szCs w:val="22"/>
        </w:rPr>
      </w:pPr>
    </w:p>
    <w:p w14:paraId="51E81C22" w14:textId="77777777" w:rsidR="00C12199" w:rsidRPr="007F7607" w:rsidRDefault="00C12199" w:rsidP="00C12199">
      <w:pPr>
        <w:jc w:val="both"/>
        <w:rPr>
          <w:sz w:val="20"/>
          <w:szCs w:val="22"/>
        </w:rPr>
      </w:pPr>
      <w:r w:rsidRPr="007F7607">
        <w:rPr>
          <w:sz w:val="20"/>
          <w:szCs w:val="22"/>
        </w:rPr>
        <w:t>L’objectif de développement du projet est d’accroitre l’accès à l’énergie dans les régions septentrionales du Cameroun. Les travaux à effectuer consistent en la construction et/ou réhabilitation des lignes moyenne et basse tension, la construction et/ou réhabilitation des postes de transformation et la construction des mini centrales hydroélectriques. Ces travaux constituent un volet important de développement économique des localités concernées et permettront de lutter contre la pauvreté en milieu rural. Le projet comprend 4 composantes :</w:t>
      </w:r>
    </w:p>
    <w:p w14:paraId="508C32CC" w14:textId="77777777" w:rsidR="00C12199" w:rsidRPr="007F7607" w:rsidRDefault="00C12199" w:rsidP="00C12199">
      <w:pPr>
        <w:jc w:val="both"/>
        <w:rPr>
          <w:b/>
          <w:sz w:val="20"/>
          <w:szCs w:val="22"/>
        </w:rPr>
      </w:pPr>
      <w:bookmarkStart w:id="196" w:name="_Toc502321990"/>
    </w:p>
    <w:p w14:paraId="2D858BE9" w14:textId="77777777" w:rsidR="00C12199" w:rsidRPr="007F7607" w:rsidRDefault="00C12199" w:rsidP="00C12199">
      <w:pPr>
        <w:jc w:val="both"/>
        <w:rPr>
          <w:b/>
          <w:sz w:val="20"/>
          <w:szCs w:val="22"/>
        </w:rPr>
      </w:pPr>
      <w:r w:rsidRPr="007F7607">
        <w:rPr>
          <w:b/>
          <w:sz w:val="20"/>
          <w:szCs w:val="22"/>
        </w:rPr>
        <w:t>Composante 1 : électrification rurale par extension du réseau d’un montant de 195 millions US $</w:t>
      </w:r>
      <w:bookmarkEnd w:id="196"/>
    </w:p>
    <w:p w14:paraId="77552E47" w14:textId="77777777" w:rsidR="00C12199" w:rsidRPr="007F7607" w:rsidRDefault="00C12199" w:rsidP="00C12199">
      <w:pPr>
        <w:jc w:val="both"/>
        <w:rPr>
          <w:sz w:val="20"/>
          <w:szCs w:val="22"/>
        </w:rPr>
      </w:pPr>
      <w:r w:rsidRPr="007F7607">
        <w:rPr>
          <w:sz w:val="20"/>
          <w:szCs w:val="22"/>
        </w:rPr>
        <w:t>Cette composante est divisée en deux sous-composantes :</w:t>
      </w:r>
    </w:p>
    <w:p w14:paraId="19DD4252" w14:textId="77777777" w:rsidR="00C12199" w:rsidRPr="007F7607" w:rsidRDefault="00C12199" w:rsidP="00C12199">
      <w:pPr>
        <w:jc w:val="both"/>
        <w:rPr>
          <w:sz w:val="20"/>
          <w:szCs w:val="22"/>
        </w:rPr>
      </w:pPr>
    </w:p>
    <w:p w14:paraId="58460640" w14:textId="77777777" w:rsidR="00C12199" w:rsidRPr="007F7607" w:rsidRDefault="00C12199" w:rsidP="00C12199">
      <w:pPr>
        <w:jc w:val="both"/>
        <w:rPr>
          <w:sz w:val="20"/>
          <w:szCs w:val="22"/>
        </w:rPr>
      </w:pPr>
      <w:r w:rsidRPr="007F7607">
        <w:rPr>
          <w:b/>
          <w:sz w:val="20"/>
          <w:szCs w:val="22"/>
        </w:rPr>
        <w:t>Sous-composante 1.1</w:t>
      </w:r>
      <w:r w:rsidRPr="007F7607">
        <w:rPr>
          <w:sz w:val="20"/>
          <w:szCs w:val="22"/>
        </w:rPr>
        <w:t> : Cette sous composante permettra le financement des réseaux MT et BT nécessaires à l’électrification d’environ 1000 à 1200 localités en zone rurale par extension du réseau, ceci dans l’optique d’approvisionner 15000 nouveaux consommateurs. Les localités seront sélectionnées en fonction des critères de planification basés sur leur potentiel de développement économique ainsi que les zones qui doivent être servies à moindre coût. Comme autres critères à prendre en considération, on note la distance entre le réseau et les nouvelles localités ainsi que le statut administratif des localités.</w:t>
      </w:r>
    </w:p>
    <w:p w14:paraId="116AA383" w14:textId="77777777" w:rsidR="00C12199" w:rsidRPr="007F7607" w:rsidRDefault="00C12199" w:rsidP="00C12199">
      <w:pPr>
        <w:jc w:val="both"/>
        <w:rPr>
          <w:sz w:val="20"/>
          <w:szCs w:val="22"/>
        </w:rPr>
      </w:pPr>
    </w:p>
    <w:p w14:paraId="430F9F66" w14:textId="77777777" w:rsidR="00C12199" w:rsidRPr="007F7607" w:rsidRDefault="00C12199" w:rsidP="00C12199">
      <w:pPr>
        <w:jc w:val="both"/>
        <w:rPr>
          <w:sz w:val="20"/>
          <w:szCs w:val="22"/>
        </w:rPr>
      </w:pPr>
      <w:r w:rsidRPr="007F7607">
        <w:rPr>
          <w:b/>
          <w:sz w:val="20"/>
          <w:szCs w:val="22"/>
        </w:rPr>
        <w:t>Sous-composante 1.2</w:t>
      </w:r>
      <w:r w:rsidRPr="007F7607">
        <w:rPr>
          <w:sz w:val="20"/>
          <w:szCs w:val="22"/>
        </w:rPr>
        <w:t> : Cette sous-composante financera les travaux de renforcement des réseaux de distribution MT/BT existant. Les activités de renforcement consisteront à une mise à niveau des postes existants ainsi que le réseau d’alimentation MT pour répondre aux normes opérationnelles et réduire les pertes. Cette sous composante permettra de fournir la puissance nécessaire pour les nouvelles localités mais aussi celles déjà électrifiées. Elle permettra également à fournir une meilleure qualité des services aussi bien pour les nouveaux que pour les anciens consommateurs.</w:t>
      </w:r>
    </w:p>
    <w:p w14:paraId="4962D87B" w14:textId="77777777" w:rsidR="00C12199" w:rsidRPr="007F7607" w:rsidRDefault="00C12199" w:rsidP="00C12199">
      <w:pPr>
        <w:jc w:val="both"/>
        <w:rPr>
          <w:b/>
          <w:sz w:val="20"/>
          <w:szCs w:val="22"/>
        </w:rPr>
      </w:pPr>
      <w:bookmarkStart w:id="197" w:name="_Toc502321991"/>
    </w:p>
    <w:p w14:paraId="7017CB03" w14:textId="77777777" w:rsidR="00C12199" w:rsidRPr="007F7607" w:rsidRDefault="00C12199" w:rsidP="00C12199">
      <w:pPr>
        <w:jc w:val="both"/>
        <w:rPr>
          <w:b/>
          <w:sz w:val="20"/>
          <w:szCs w:val="22"/>
        </w:rPr>
      </w:pPr>
      <w:r w:rsidRPr="007F7607">
        <w:rPr>
          <w:b/>
          <w:sz w:val="20"/>
          <w:szCs w:val="22"/>
        </w:rPr>
        <w:t>Composante 2 : appui aux ménages pour les coûts de branchements des (d’un montant de 30 millions US $)</w:t>
      </w:r>
      <w:bookmarkEnd w:id="197"/>
    </w:p>
    <w:p w14:paraId="5BD4143F" w14:textId="77777777" w:rsidR="00C12199" w:rsidRPr="007F7607" w:rsidRDefault="00C12199" w:rsidP="00C12199">
      <w:pPr>
        <w:jc w:val="both"/>
        <w:rPr>
          <w:sz w:val="20"/>
          <w:szCs w:val="22"/>
        </w:rPr>
      </w:pPr>
    </w:p>
    <w:p w14:paraId="72198CED" w14:textId="77777777" w:rsidR="00C12199" w:rsidRPr="007F7607" w:rsidRDefault="00C12199" w:rsidP="00C12199">
      <w:pPr>
        <w:jc w:val="both"/>
        <w:rPr>
          <w:sz w:val="20"/>
          <w:szCs w:val="22"/>
        </w:rPr>
      </w:pPr>
      <w:r w:rsidRPr="007F7607">
        <w:rPr>
          <w:sz w:val="20"/>
          <w:szCs w:val="22"/>
        </w:rPr>
        <w:t>Cette composante servira à créer un fonds renouvelable qui permettra de financer les coûts de branchements (y compris le câblage interne des habitations) pour l’alimentation du réseau dans les localités qui bénéficieront de ce projet (composante 1) et même dans d’autres localités déjà électrifiées. Une partie du montrant initial du branchement sera payé par le consommateur et le reste sera prélevé sur ses factures suivant les modalités définies avec/par ARSEL sur une période n’excédant pas 10 ans. Les montants recouverts permettront de maintenir le fonds renouvelable pour les branchements futurs.</w:t>
      </w:r>
    </w:p>
    <w:p w14:paraId="59404A58" w14:textId="77777777" w:rsidR="00C12199" w:rsidRPr="007F7607" w:rsidRDefault="00C12199" w:rsidP="00C12199">
      <w:pPr>
        <w:jc w:val="both"/>
        <w:rPr>
          <w:sz w:val="20"/>
          <w:szCs w:val="22"/>
        </w:rPr>
      </w:pPr>
    </w:p>
    <w:p w14:paraId="127101B1" w14:textId="77777777" w:rsidR="00C12199" w:rsidRPr="007F7607" w:rsidRDefault="00C12199" w:rsidP="00C12199">
      <w:pPr>
        <w:jc w:val="both"/>
        <w:rPr>
          <w:sz w:val="20"/>
          <w:szCs w:val="22"/>
        </w:rPr>
      </w:pPr>
      <w:r w:rsidRPr="007F7607">
        <w:rPr>
          <w:sz w:val="20"/>
          <w:szCs w:val="22"/>
        </w:rPr>
        <w:t>D’une manière générale, l’expérience a démontré que les contraintes majeures liées à l’augmentation de l’accès à l’électricité dans les zones électrifiées au Cameroun sont dues aux difficultés des populations (bénéficiaires) à payer les frais de branchement qui s’élèvent à environ 100 000 F CFA en une seule tranche.</w:t>
      </w:r>
    </w:p>
    <w:p w14:paraId="145A901C" w14:textId="77777777" w:rsidR="00C12199" w:rsidRPr="007F7607" w:rsidRDefault="00C12199" w:rsidP="00C12199">
      <w:pPr>
        <w:jc w:val="both"/>
        <w:rPr>
          <w:sz w:val="20"/>
          <w:szCs w:val="22"/>
        </w:rPr>
      </w:pPr>
    </w:p>
    <w:p w14:paraId="71574D79" w14:textId="77777777" w:rsidR="00C12199" w:rsidRPr="007F7607" w:rsidRDefault="00C12199" w:rsidP="00C12199">
      <w:pPr>
        <w:jc w:val="both"/>
        <w:rPr>
          <w:sz w:val="20"/>
          <w:szCs w:val="22"/>
        </w:rPr>
      </w:pPr>
      <w:r w:rsidRPr="007F7607">
        <w:rPr>
          <w:sz w:val="20"/>
          <w:szCs w:val="22"/>
        </w:rPr>
        <w:t xml:space="preserve">Les compteurs à prépaiement seront introduits dans le but de faciliter l’utilisation de l’électricité et le paiement des factures. La société de distribution (ENEO) par cet instrument pourra intensifier le nombre de branchements dans les localités disposant d’un réseau électrique mais avec un faible taux d’accès à l’électricité en mettant l’accent sur les chefs-lieux des unités administratives des zones du projet. </w:t>
      </w:r>
    </w:p>
    <w:p w14:paraId="3D4409DA" w14:textId="77777777" w:rsidR="00C12199" w:rsidRPr="007F7607" w:rsidRDefault="00C12199" w:rsidP="00C12199">
      <w:pPr>
        <w:jc w:val="both"/>
        <w:rPr>
          <w:b/>
          <w:sz w:val="20"/>
          <w:szCs w:val="22"/>
        </w:rPr>
      </w:pPr>
      <w:bookmarkStart w:id="198" w:name="_Toc502321992"/>
    </w:p>
    <w:p w14:paraId="763AC370" w14:textId="77777777" w:rsidR="00C12199" w:rsidRPr="007F7607" w:rsidRDefault="00C12199" w:rsidP="00C12199">
      <w:pPr>
        <w:jc w:val="both"/>
        <w:rPr>
          <w:b/>
          <w:sz w:val="20"/>
          <w:szCs w:val="22"/>
        </w:rPr>
      </w:pPr>
      <w:r w:rsidRPr="007F7607">
        <w:rPr>
          <w:b/>
          <w:sz w:val="20"/>
          <w:szCs w:val="22"/>
        </w:rPr>
        <w:t>Composante 3 : mini-réseau/hors réseau d’électrification rurale (15millions US $)</w:t>
      </w:r>
      <w:bookmarkEnd w:id="198"/>
    </w:p>
    <w:p w14:paraId="47689852" w14:textId="77777777" w:rsidR="00C12199" w:rsidRPr="007F7607" w:rsidRDefault="00C12199" w:rsidP="00C12199">
      <w:pPr>
        <w:jc w:val="both"/>
        <w:rPr>
          <w:sz w:val="20"/>
          <w:szCs w:val="22"/>
        </w:rPr>
      </w:pPr>
    </w:p>
    <w:p w14:paraId="12A86CB7" w14:textId="77777777" w:rsidR="00C12199" w:rsidRPr="007F7607" w:rsidRDefault="00C12199" w:rsidP="00C12199">
      <w:pPr>
        <w:jc w:val="both"/>
        <w:rPr>
          <w:sz w:val="20"/>
          <w:szCs w:val="22"/>
        </w:rPr>
      </w:pPr>
      <w:r w:rsidRPr="007F7607">
        <w:rPr>
          <w:sz w:val="20"/>
          <w:szCs w:val="22"/>
        </w:rPr>
        <w:t>Le système mini-réseau/hors réseau d’électrification rurale</w:t>
      </w:r>
      <w:r w:rsidR="00EC4FB0" w:rsidRPr="007F7607">
        <w:rPr>
          <w:sz w:val="20"/>
          <w:szCs w:val="22"/>
        </w:rPr>
        <w:t xml:space="preserve"> </w:t>
      </w:r>
      <w:r w:rsidRPr="007F7607">
        <w:rPr>
          <w:sz w:val="20"/>
          <w:szCs w:val="22"/>
        </w:rPr>
        <w:t>dans le cadre de l’électrification rurale n’a jusqu’ici pas été couronné de succès car l’Agence d’électrification Rurale (AER) et l’Agence de Régulation du Secteur de l’Electricité (ARSEL) disposant d’une expérience limitée des modèles énergétiques ruraux (ressources humaines insuffisantes), de l’absence de planification coordonnée. Cette sous composante vise donc à renforcer les capacités institutionnelles au sein du gouvernement du Cameroun et au sein de l’AER pour développer le partenariat public/privé afin de mettre en œuvre et d’exploiter un système de mini-réseau/hors réseau. Cette composante financera la restructuration de l’AER dans le but de renforcer son rôle d’acteur majeur d’électrification rurale. Ceci impliquera une étude diagnostic qui permettra de clarifier ses missions en termes d’électrification décentralisée, de dotation en personnel, d’appui nécessaire et de programme de formation.</w:t>
      </w:r>
    </w:p>
    <w:p w14:paraId="625F63AC" w14:textId="77777777" w:rsidR="00C12199" w:rsidRPr="007F7607" w:rsidRDefault="00C12199" w:rsidP="00C12199">
      <w:pPr>
        <w:jc w:val="both"/>
        <w:rPr>
          <w:sz w:val="20"/>
          <w:szCs w:val="22"/>
        </w:rPr>
      </w:pPr>
    </w:p>
    <w:p w14:paraId="007FAA5C" w14:textId="77777777" w:rsidR="00C12199" w:rsidRPr="007F7607" w:rsidRDefault="00C12199" w:rsidP="00C12199">
      <w:pPr>
        <w:jc w:val="both"/>
        <w:rPr>
          <w:sz w:val="20"/>
          <w:szCs w:val="22"/>
        </w:rPr>
      </w:pPr>
      <w:r w:rsidRPr="007F7607">
        <w:rPr>
          <w:sz w:val="20"/>
          <w:szCs w:val="22"/>
        </w:rPr>
        <w:t>Cette sous composante financera aussi (en tant qu’activité pilote) l’électrification d’environ vingt (20) localités par la technologie mini-réseau/hors réseau. L’accent sera mis sur les mini-réseaux d’énergie renouvelable qui respectent le code réseau afin de permettre l’intégration au réseau ENEO.</w:t>
      </w:r>
    </w:p>
    <w:p w14:paraId="3CB73BFA" w14:textId="77777777" w:rsidR="00C12199" w:rsidRPr="007F7607" w:rsidRDefault="00C12199" w:rsidP="00C12199">
      <w:pPr>
        <w:jc w:val="both"/>
        <w:rPr>
          <w:b/>
          <w:sz w:val="20"/>
          <w:szCs w:val="22"/>
        </w:rPr>
      </w:pPr>
      <w:bookmarkStart w:id="199" w:name="_Toc502321993"/>
    </w:p>
    <w:p w14:paraId="5C84B445" w14:textId="77777777" w:rsidR="00C12199" w:rsidRPr="007F7607" w:rsidRDefault="00C12199" w:rsidP="00C12199">
      <w:pPr>
        <w:jc w:val="both"/>
        <w:rPr>
          <w:b/>
          <w:sz w:val="20"/>
          <w:szCs w:val="22"/>
        </w:rPr>
      </w:pPr>
      <w:r w:rsidRPr="007F7607">
        <w:rPr>
          <w:b/>
          <w:sz w:val="20"/>
          <w:szCs w:val="22"/>
        </w:rPr>
        <w:t>Composante 4 : renforcement des capacités institutionnelles du secteur de l’électricité et gestion du projet (5 millions US $)</w:t>
      </w:r>
      <w:bookmarkEnd w:id="199"/>
    </w:p>
    <w:p w14:paraId="6A04A730" w14:textId="77777777" w:rsidR="00C12199" w:rsidRPr="007F7607" w:rsidRDefault="00C12199" w:rsidP="00C12199">
      <w:pPr>
        <w:jc w:val="both"/>
        <w:rPr>
          <w:sz w:val="20"/>
          <w:szCs w:val="22"/>
        </w:rPr>
      </w:pPr>
    </w:p>
    <w:p w14:paraId="4F8EBA66" w14:textId="77777777" w:rsidR="00C12199" w:rsidRPr="007F7607" w:rsidRDefault="00C12199" w:rsidP="00C12199">
      <w:pPr>
        <w:jc w:val="both"/>
        <w:rPr>
          <w:sz w:val="20"/>
          <w:szCs w:val="22"/>
        </w:rPr>
      </w:pPr>
      <w:r w:rsidRPr="007F7607">
        <w:rPr>
          <w:sz w:val="20"/>
          <w:szCs w:val="22"/>
        </w:rPr>
        <w:t>Cette composante appuiera le renforcement des capacités et la gestion du projet y compris les services de consultants spécialisés qui appuieront l’agence dans la mise en œuvre du projet, la supervision et la promotion des activités du genre. Dans cette composante, on aura une sous-composante intitulée « bénéfices générés par le genre et renforcement des capacités ». Ses activités potentielles comprendront (i) le partenariat pour le développement des compétences techniques des femmes ainsi que leurs activités génératrices de revenus ; (ii) le renforcement des capacités managériales du genre féminin ; (iii) appui technique pour les femmes qui disposent de l’énergie électrique dans leur structure. Ceci concerne uniquement les zones d’implémentation et (iv) le rôle joué dans l’installation des mini-réseaux qui présentent une opportunité en termes d’emploi et de revenu qui peuvent booster le développement socio-économique.</w:t>
      </w:r>
    </w:p>
    <w:p w14:paraId="3191AC5A" w14:textId="77777777" w:rsidR="00C12199" w:rsidRPr="007F7607" w:rsidRDefault="00C12199" w:rsidP="00C12199">
      <w:pPr>
        <w:jc w:val="both"/>
        <w:rPr>
          <w:sz w:val="20"/>
          <w:szCs w:val="22"/>
        </w:rPr>
      </w:pPr>
    </w:p>
    <w:p w14:paraId="3C8DD59B" w14:textId="77777777" w:rsidR="00C12199" w:rsidRPr="007F7607" w:rsidRDefault="00C12199" w:rsidP="00C12199">
      <w:pPr>
        <w:jc w:val="both"/>
        <w:rPr>
          <w:b/>
          <w:sz w:val="20"/>
          <w:szCs w:val="22"/>
        </w:rPr>
      </w:pPr>
      <w:bookmarkStart w:id="200" w:name="_Toc502321994"/>
      <w:r w:rsidRPr="007F7607">
        <w:rPr>
          <w:b/>
          <w:sz w:val="20"/>
          <w:szCs w:val="22"/>
        </w:rPr>
        <w:t>Mandat du consultant</w:t>
      </w:r>
      <w:bookmarkStart w:id="201" w:name="_Toc502321996"/>
      <w:bookmarkEnd w:id="200"/>
      <w:r w:rsidRPr="007F7607">
        <w:rPr>
          <w:b/>
          <w:sz w:val="20"/>
          <w:szCs w:val="22"/>
        </w:rPr>
        <w:t xml:space="preserve"> pour l’élaboration du CPPA</w:t>
      </w:r>
      <w:bookmarkEnd w:id="201"/>
    </w:p>
    <w:p w14:paraId="28487E24" w14:textId="77777777" w:rsidR="00C12199" w:rsidRPr="007F7607" w:rsidRDefault="00C12199" w:rsidP="00C12199">
      <w:pPr>
        <w:jc w:val="both"/>
        <w:rPr>
          <w:sz w:val="20"/>
          <w:szCs w:val="22"/>
        </w:rPr>
      </w:pPr>
    </w:p>
    <w:p w14:paraId="001BF4F6" w14:textId="346EA690" w:rsidR="00C12199" w:rsidRPr="007F7607" w:rsidRDefault="00C12199" w:rsidP="00C12199">
      <w:pPr>
        <w:jc w:val="both"/>
        <w:rPr>
          <w:sz w:val="20"/>
          <w:szCs w:val="22"/>
        </w:rPr>
      </w:pPr>
      <w:r w:rsidRPr="007F7607">
        <w:rPr>
          <w:sz w:val="20"/>
          <w:szCs w:val="22"/>
        </w:rPr>
        <w:t xml:space="preserve">L’objectif du CPPA est de permettre (tel que le prévoit la politique de sauvegarde en la matière) un processus de développement qui respecte pleinement la dignité, les droits de la personne, les systèmes économiques et les cultures des Populations autochtones. Il explique aussi le processus d’une « consultation avec des communautés de populations autochtones affectées, libre et fondée sur la communication des informations requises, et notamment au stade de la préparation du projet, afin de prendre pleinement connaissance de leurs points de </w:t>
      </w:r>
      <w:r w:rsidR="005902F5" w:rsidRPr="007F7607">
        <w:rPr>
          <w:sz w:val="20"/>
          <w:szCs w:val="22"/>
        </w:rPr>
        <w:t>vue</w:t>
      </w:r>
      <w:r w:rsidRPr="007F7607">
        <w:rPr>
          <w:sz w:val="20"/>
          <w:szCs w:val="22"/>
        </w:rPr>
        <w:t xml:space="preserve"> et de s’assurer qu’elles adhèrent massivement au projet ». De tels projets financés par la Banque prévoient des mesures destinées : a) à éviter des répercussions négatives potentielles sur les communautés de population autochtone ; ou b) si cela n’est pas possible, à atténuer, minimiser ou compenser ces répercussions. Les projets financés par la Banque sont aussi conçus de manière à assurer que les populations autochtones en retirent des avantages socioéconomiques culturellement adaptés qui profitent à la population féminine comme à la population masculine et à toutes les générations.</w:t>
      </w:r>
    </w:p>
    <w:p w14:paraId="4B913897" w14:textId="77777777" w:rsidR="00C12199" w:rsidRPr="007F7607" w:rsidRDefault="00C12199" w:rsidP="00C12199">
      <w:pPr>
        <w:jc w:val="both"/>
        <w:rPr>
          <w:sz w:val="20"/>
          <w:szCs w:val="22"/>
        </w:rPr>
      </w:pPr>
    </w:p>
    <w:p w14:paraId="1D34CDAE" w14:textId="77777777" w:rsidR="00C12199" w:rsidRPr="007F7607" w:rsidRDefault="00C12199" w:rsidP="00C12199">
      <w:pPr>
        <w:jc w:val="both"/>
        <w:rPr>
          <w:sz w:val="20"/>
          <w:szCs w:val="22"/>
        </w:rPr>
      </w:pPr>
      <w:r w:rsidRPr="007F7607">
        <w:rPr>
          <w:sz w:val="20"/>
          <w:szCs w:val="22"/>
        </w:rPr>
        <w:t>Le CPPA fera une « analyse les alternatives au projet susceptibles d’avoir des répercussions importantes. Le type, la portée et le niveau de détail de l’analyse conduite dans le cadre de cette évaluation sociale seront fonction de la nature et de l’ampleur des répercussions positives ou négatives du projet proposé sur les populations autochtones ».</w:t>
      </w:r>
    </w:p>
    <w:p w14:paraId="0DC33F64" w14:textId="77777777" w:rsidR="00C12199" w:rsidRPr="007F7607" w:rsidRDefault="00C12199" w:rsidP="00C12199">
      <w:pPr>
        <w:jc w:val="both"/>
        <w:rPr>
          <w:sz w:val="20"/>
          <w:szCs w:val="22"/>
        </w:rPr>
      </w:pPr>
      <w:r w:rsidRPr="007F7607">
        <w:rPr>
          <w:sz w:val="20"/>
          <w:szCs w:val="22"/>
        </w:rPr>
        <w:t>Le consultant devra préparer un Cadre de Planification en faveur des Peuples Autochtones (CPPA) pour guider le projet dans la minimisation de l’impact du projet sur le plan économique et socioculturel de ces peuples. Il s’agira de créer un cadre permettant de guider le projet dans la prise en compte de la dignité, des droits de la personne, de l’économie et de la culture des populations autochtones et de s’assurer en même temps que celles-ci en retirent des avantages socio-économiques, culturellement adaptés. Ce rapport fournira un cadre sur la manière dont ces objectifs peuvent être atteints et il prévoit des mesures destinées : a) à éviter les incidences susceptibles d'être préjudiciables aux populations autochtones concernées ; ou b) au cas où cela ne serait pas possible, à atténuer, minimiser ou compenser de telles incidences. L'ACPP fournira également des conseils sur la façon de veiller à ce que les avantages du projet pour lequel les communautés autochtones pourraient être admissibles sont fournis d'une manière culturellement appropriée et pertinente. La Banque mondiale n’accepte le financement d'un projet que lorsque ce projet obtient un large soutien de la part des populations autochtones à l’issue d’un processus préalable de consultation libre et informée.</w:t>
      </w:r>
    </w:p>
    <w:p w14:paraId="16639521" w14:textId="77777777" w:rsidR="00C12199" w:rsidRPr="007F7607" w:rsidRDefault="00C12199" w:rsidP="00C12199">
      <w:pPr>
        <w:jc w:val="both"/>
        <w:rPr>
          <w:sz w:val="20"/>
          <w:szCs w:val="22"/>
        </w:rPr>
      </w:pPr>
    </w:p>
    <w:p w14:paraId="055CD681" w14:textId="13F8C11A" w:rsidR="00C12199" w:rsidRPr="007F7607" w:rsidRDefault="00C12199" w:rsidP="00C12199">
      <w:pPr>
        <w:jc w:val="both"/>
        <w:rPr>
          <w:sz w:val="20"/>
          <w:szCs w:val="22"/>
        </w:rPr>
      </w:pPr>
      <w:r w:rsidRPr="007F7607">
        <w:rPr>
          <w:sz w:val="20"/>
          <w:szCs w:val="22"/>
        </w:rPr>
        <w:t xml:space="preserve">Le Consultant réalisera le CPPA, en concertation avec l’ensemble des acteurs et partenaires concernés par le projet au niveau de la République du Cameroun (Ministère de l’Eau et de l’Énergie, Ministère en charge de l’Environnement, Collectivités locales, Organisations et Associations locales, ONG et tous autres services et projets impliqués dans les questions d’impact social) et les communautés autochtones dans </w:t>
      </w:r>
      <w:r w:rsidR="005902F5" w:rsidRPr="007F7607">
        <w:rPr>
          <w:sz w:val="20"/>
          <w:szCs w:val="22"/>
        </w:rPr>
        <w:t>la zone</w:t>
      </w:r>
      <w:r w:rsidRPr="007F7607">
        <w:rPr>
          <w:sz w:val="20"/>
          <w:szCs w:val="22"/>
        </w:rPr>
        <w:t xml:space="preserve"> du projet.</w:t>
      </w:r>
    </w:p>
    <w:p w14:paraId="559DB93A" w14:textId="77777777" w:rsidR="00C12199" w:rsidRPr="007F7607" w:rsidRDefault="00C12199" w:rsidP="00C12199">
      <w:pPr>
        <w:jc w:val="both"/>
        <w:rPr>
          <w:sz w:val="20"/>
          <w:szCs w:val="22"/>
        </w:rPr>
      </w:pPr>
    </w:p>
    <w:p w14:paraId="1ED7BFE9" w14:textId="77777777" w:rsidR="00C12199" w:rsidRPr="007F7607" w:rsidRDefault="00C12199" w:rsidP="00C12199">
      <w:pPr>
        <w:jc w:val="both"/>
        <w:rPr>
          <w:sz w:val="20"/>
          <w:szCs w:val="22"/>
        </w:rPr>
      </w:pPr>
      <w:r w:rsidRPr="007F7607">
        <w:rPr>
          <w:sz w:val="20"/>
          <w:szCs w:val="22"/>
        </w:rPr>
        <w:t>L’étude sera conduite de façon participative sur la base de consultation systématique des différents partenaires, afin de favoriser une compréhension commune des problématiques sociales liées à l’implantation d’équipements d’électrification et d’hydraulique villageoise.</w:t>
      </w:r>
    </w:p>
    <w:p w14:paraId="55EA1F51" w14:textId="77777777" w:rsidR="00C12199" w:rsidRPr="007F7607" w:rsidRDefault="00C12199" w:rsidP="00C12199">
      <w:pPr>
        <w:jc w:val="both"/>
        <w:rPr>
          <w:sz w:val="20"/>
          <w:szCs w:val="22"/>
        </w:rPr>
      </w:pPr>
    </w:p>
    <w:p w14:paraId="11C03FD2" w14:textId="77777777" w:rsidR="00C12199" w:rsidRPr="007F7607" w:rsidRDefault="00C12199" w:rsidP="00C12199">
      <w:pPr>
        <w:jc w:val="both"/>
        <w:rPr>
          <w:sz w:val="20"/>
          <w:szCs w:val="22"/>
        </w:rPr>
      </w:pPr>
      <w:r w:rsidRPr="007F7607">
        <w:rPr>
          <w:sz w:val="20"/>
          <w:szCs w:val="22"/>
        </w:rPr>
        <w:t>Les tâches proposées au Consultant pour l’élaboration du CPPA comprennent notamment :</w:t>
      </w:r>
    </w:p>
    <w:p w14:paraId="175D0327" w14:textId="77777777" w:rsidR="00C12199" w:rsidRPr="007F7607" w:rsidRDefault="00C12199" w:rsidP="00974E6F">
      <w:pPr>
        <w:numPr>
          <w:ilvl w:val="0"/>
          <w:numId w:val="27"/>
        </w:numPr>
        <w:jc w:val="both"/>
        <w:rPr>
          <w:iCs/>
          <w:sz w:val="20"/>
          <w:szCs w:val="22"/>
        </w:rPr>
      </w:pPr>
      <w:r w:rsidRPr="005902F5">
        <w:rPr>
          <w:iCs/>
          <w:sz w:val="20"/>
          <w:szCs w:val="22"/>
        </w:rPr>
        <w:t>L’évaluation sociale et diagnostique des populations autochtones dans les zones du Projet ; l'objectif de l’étude est d’identifier de manière aussi précise que possible les effectifs et la localisation des Populations autochtones dans les zones du projet et leur condition(s) de vie. Par localisation on entend à la fois les présences permanentes et sédentaires, que les passages des groupes de Populations Autochtones dans l’aire d’influence du projet, s’ils ont trait à des formes d’utilisation économique, so</w:t>
      </w:r>
      <w:r w:rsidRPr="007F7607">
        <w:rPr>
          <w:iCs/>
          <w:sz w:val="20"/>
          <w:szCs w:val="22"/>
        </w:rPr>
        <w:t>ciale ou culturelle des espaces traversés. L’inventaire pourra s’appuyer sur les statistiques des localités et les témoignages des administrateurs et ONG, mais aussi et surtout sur des entretiens avec les représentants des groupes concernés ;</w:t>
      </w:r>
    </w:p>
    <w:p w14:paraId="664EBAEB" w14:textId="77777777" w:rsidR="00C12199" w:rsidRPr="007F7607" w:rsidRDefault="00C12199" w:rsidP="00974E6F">
      <w:pPr>
        <w:numPr>
          <w:ilvl w:val="0"/>
          <w:numId w:val="27"/>
        </w:numPr>
        <w:jc w:val="both"/>
        <w:rPr>
          <w:iCs/>
          <w:sz w:val="20"/>
          <w:szCs w:val="22"/>
        </w:rPr>
      </w:pPr>
      <w:r w:rsidRPr="007F7607">
        <w:rPr>
          <w:iCs/>
          <w:sz w:val="20"/>
          <w:szCs w:val="22"/>
        </w:rPr>
        <w:t>L’identification du type de sous-projets susceptibles de faire l’objet d’une demande de financement au titre du projet ;</w:t>
      </w:r>
    </w:p>
    <w:p w14:paraId="7565BBB5" w14:textId="77777777" w:rsidR="00C12199" w:rsidRPr="007F7607" w:rsidRDefault="00C12199" w:rsidP="00974E6F">
      <w:pPr>
        <w:numPr>
          <w:ilvl w:val="0"/>
          <w:numId w:val="28"/>
        </w:numPr>
        <w:jc w:val="both"/>
        <w:rPr>
          <w:iCs/>
          <w:sz w:val="20"/>
          <w:szCs w:val="22"/>
        </w:rPr>
      </w:pPr>
      <w:r w:rsidRPr="007F7607">
        <w:rPr>
          <w:iCs/>
          <w:sz w:val="20"/>
          <w:szCs w:val="22"/>
        </w:rPr>
        <w:lastRenderedPageBreak/>
        <w:t>L’identification des répercussions positives et négatives que pourraient avoir lesdits sous-projets sur les populations autochtones ;</w:t>
      </w:r>
    </w:p>
    <w:p w14:paraId="5ADF1600" w14:textId="77777777" w:rsidR="00C12199" w:rsidRPr="007F7607" w:rsidRDefault="00C12199" w:rsidP="00974E6F">
      <w:pPr>
        <w:numPr>
          <w:ilvl w:val="0"/>
          <w:numId w:val="28"/>
        </w:numPr>
        <w:jc w:val="both"/>
        <w:rPr>
          <w:iCs/>
          <w:sz w:val="20"/>
          <w:szCs w:val="22"/>
        </w:rPr>
      </w:pPr>
      <w:r w:rsidRPr="007F7607">
        <w:rPr>
          <w:iCs/>
          <w:sz w:val="20"/>
          <w:szCs w:val="22"/>
        </w:rPr>
        <w:t xml:space="preserve">L’élaboration d’un plan de suivi-évaluation sociale de tels sous-projets ; </w:t>
      </w:r>
    </w:p>
    <w:p w14:paraId="3B5BD298" w14:textId="77777777" w:rsidR="00C12199" w:rsidRPr="007F7607" w:rsidRDefault="00C12199" w:rsidP="00974E6F">
      <w:pPr>
        <w:numPr>
          <w:ilvl w:val="0"/>
          <w:numId w:val="28"/>
        </w:numPr>
        <w:jc w:val="both"/>
        <w:rPr>
          <w:iCs/>
          <w:sz w:val="20"/>
          <w:szCs w:val="22"/>
        </w:rPr>
      </w:pPr>
      <w:r w:rsidRPr="007F7607">
        <w:rPr>
          <w:iCs/>
          <w:sz w:val="20"/>
          <w:szCs w:val="22"/>
        </w:rPr>
        <w:t>L’élaboration d’un cadre permettant d’assurer une consultation des communautés autochtones, préalable, libre et fondée sur la communication des informations requises, à chaque étape de la préparation et de l’exécution du projet ;</w:t>
      </w:r>
    </w:p>
    <w:p w14:paraId="4CAAEDD4" w14:textId="77777777" w:rsidR="00C12199" w:rsidRPr="007F7607" w:rsidRDefault="00C12199" w:rsidP="00974E6F">
      <w:pPr>
        <w:numPr>
          <w:ilvl w:val="0"/>
          <w:numId w:val="28"/>
        </w:numPr>
        <w:jc w:val="both"/>
        <w:rPr>
          <w:iCs/>
          <w:sz w:val="20"/>
          <w:szCs w:val="22"/>
        </w:rPr>
      </w:pPr>
      <w:r w:rsidRPr="007F7607">
        <w:rPr>
          <w:iCs/>
          <w:sz w:val="20"/>
          <w:szCs w:val="22"/>
        </w:rPr>
        <w:t>La proposition des dispositifs institutionnels et processus (y compris le renforcement des capacités en cas de besoin) présidant à l’examen préalable des activités financées par le projet, à l’évaluation de leurs répercussions sur les populations autochtones, les critères pour la préparation des plans d’actions en faveur des populations autochtones (PAPA) et à la gestion des plaintes éventuelles ;</w:t>
      </w:r>
    </w:p>
    <w:p w14:paraId="5472CB56" w14:textId="77777777" w:rsidR="00C12199" w:rsidRPr="007F7607" w:rsidRDefault="00C12199" w:rsidP="00974E6F">
      <w:pPr>
        <w:numPr>
          <w:ilvl w:val="0"/>
          <w:numId w:val="28"/>
        </w:numPr>
        <w:jc w:val="both"/>
        <w:rPr>
          <w:iCs/>
          <w:sz w:val="20"/>
          <w:szCs w:val="22"/>
        </w:rPr>
      </w:pPr>
      <w:r w:rsidRPr="007F7607">
        <w:rPr>
          <w:iCs/>
          <w:sz w:val="20"/>
          <w:szCs w:val="22"/>
        </w:rPr>
        <w:t>La proposition des modalités de suivi et d’établissement des rapports, notamment les mécanismes et les normes de référence adaptés au projet et la source des ressources pour la mise en œuvre du CPPA ;</w:t>
      </w:r>
    </w:p>
    <w:p w14:paraId="52EF7C9B" w14:textId="77777777" w:rsidR="00C12199" w:rsidRPr="007F7607" w:rsidRDefault="00C12199" w:rsidP="00974E6F">
      <w:pPr>
        <w:numPr>
          <w:ilvl w:val="0"/>
          <w:numId w:val="28"/>
        </w:numPr>
        <w:jc w:val="both"/>
        <w:rPr>
          <w:iCs/>
          <w:sz w:val="20"/>
          <w:szCs w:val="22"/>
        </w:rPr>
      </w:pPr>
      <w:r w:rsidRPr="007F7607">
        <w:rPr>
          <w:iCs/>
          <w:sz w:val="20"/>
          <w:szCs w:val="22"/>
        </w:rPr>
        <w:t>La proposition des modalités de diffusion des PAPA(s).</w:t>
      </w:r>
    </w:p>
    <w:p w14:paraId="488C2265" w14:textId="77777777" w:rsidR="00C12199" w:rsidRPr="007F7607" w:rsidRDefault="00C12199" w:rsidP="00C12199">
      <w:pPr>
        <w:jc w:val="both"/>
        <w:rPr>
          <w:b/>
          <w:sz w:val="20"/>
          <w:szCs w:val="22"/>
        </w:rPr>
      </w:pPr>
      <w:bookmarkStart w:id="202" w:name="_Toc502321997"/>
    </w:p>
    <w:p w14:paraId="43105F99" w14:textId="77777777" w:rsidR="00C12199" w:rsidRPr="007F7607" w:rsidRDefault="00C12199" w:rsidP="00C12199">
      <w:pPr>
        <w:jc w:val="both"/>
        <w:rPr>
          <w:b/>
          <w:sz w:val="20"/>
          <w:szCs w:val="22"/>
        </w:rPr>
      </w:pPr>
      <w:r w:rsidRPr="007F7607">
        <w:rPr>
          <w:b/>
          <w:sz w:val="20"/>
          <w:szCs w:val="22"/>
        </w:rPr>
        <w:t>Réalisation de l’EST</w:t>
      </w:r>
      <w:bookmarkEnd w:id="202"/>
    </w:p>
    <w:p w14:paraId="6630416D" w14:textId="77777777" w:rsidR="00C12199" w:rsidRPr="007F7607" w:rsidRDefault="00C12199" w:rsidP="00C12199">
      <w:pPr>
        <w:jc w:val="both"/>
        <w:rPr>
          <w:sz w:val="20"/>
          <w:szCs w:val="22"/>
        </w:rPr>
      </w:pPr>
    </w:p>
    <w:p w14:paraId="644AF26C" w14:textId="77777777" w:rsidR="00C12199" w:rsidRPr="007F7607" w:rsidRDefault="00C12199" w:rsidP="00C12199">
      <w:pPr>
        <w:jc w:val="both"/>
        <w:rPr>
          <w:sz w:val="20"/>
          <w:szCs w:val="22"/>
        </w:rPr>
      </w:pPr>
      <w:r w:rsidRPr="007F7607">
        <w:rPr>
          <w:sz w:val="20"/>
          <w:szCs w:val="22"/>
        </w:rPr>
        <w:t>L’évaluation sociale et technique vise à identifier les principales caractéristiques sociales de la population dans la zone du projet, et fournir les conseils techniques utiles à la conception du projet et à la mise en œuvre efficace des procédures de consultation et de participation des populations.</w:t>
      </w:r>
    </w:p>
    <w:p w14:paraId="2A4314CB" w14:textId="77777777" w:rsidR="00C12199" w:rsidRPr="007F7607" w:rsidRDefault="00C12199" w:rsidP="00C12199">
      <w:pPr>
        <w:jc w:val="both"/>
        <w:rPr>
          <w:sz w:val="20"/>
          <w:szCs w:val="22"/>
        </w:rPr>
      </w:pPr>
    </w:p>
    <w:p w14:paraId="6A817760" w14:textId="77777777" w:rsidR="00C12199" w:rsidRPr="007F7607" w:rsidRDefault="00C12199" w:rsidP="00C12199">
      <w:pPr>
        <w:jc w:val="both"/>
        <w:rPr>
          <w:sz w:val="20"/>
          <w:szCs w:val="22"/>
        </w:rPr>
      </w:pPr>
      <w:r w:rsidRPr="007F7607">
        <w:rPr>
          <w:sz w:val="20"/>
          <w:szCs w:val="22"/>
        </w:rPr>
        <w:t>Les tâches assignées au consultant consistent à :</w:t>
      </w:r>
    </w:p>
    <w:p w14:paraId="03CD9098" w14:textId="77777777" w:rsidR="00C12199" w:rsidRPr="007F7607" w:rsidRDefault="00C12199" w:rsidP="00974E6F">
      <w:pPr>
        <w:numPr>
          <w:ilvl w:val="0"/>
          <w:numId w:val="26"/>
        </w:numPr>
        <w:jc w:val="both"/>
        <w:rPr>
          <w:iCs/>
          <w:sz w:val="20"/>
          <w:szCs w:val="22"/>
        </w:rPr>
      </w:pPr>
      <w:r w:rsidRPr="007F7607">
        <w:rPr>
          <w:iCs/>
          <w:sz w:val="20"/>
          <w:szCs w:val="22"/>
        </w:rPr>
        <w:t>Faire une synthèse des informations pertinentes démographiques, sociales, économiques et culturelles concernant les populations et fournir toutes les données de référence utiles pour le suivi-évaluation du projet (indicateurs d'éducation, de pauvreté, etc.). Ces informations devront être particulièrement développées dans les domaines des activités économiques et des moyens de subsistance, et de l'accès aux services de base (y compris l'électricité) ;</w:t>
      </w:r>
    </w:p>
    <w:p w14:paraId="0030CE38" w14:textId="77777777" w:rsidR="00C12199" w:rsidRPr="007F7607" w:rsidRDefault="00C12199" w:rsidP="00974E6F">
      <w:pPr>
        <w:numPr>
          <w:ilvl w:val="0"/>
          <w:numId w:val="26"/>
        </w:numPr>
        <w:jc w:val="both"/>
        <w:rPr>
          <w:iCs/>
          <w:sz w:val="20"/>
          <w:szCs w:val="22"/>
        </w:rPr>
      </w:pPr>
      <w:r w:rsidRPr="007F7607">
        <w:rPr>
          <w:iCs/>
          <w:sz w:val="20"/>
          <w:szCs w:val="22"/>
        </w:rPr>
        <w:t>Identifier les principales parties prenantes, ainsi que les groupes directement touchés par le projet et d'autres groupes susceptibles d'être indirectement touchés par les activités du projet. Ceci inclura une évaluation de l'impact de l'emprise des servitudes du projet pour les communautés et les familles, les femmes, les jeunes et les autres groupes marginalisés et/ou vulnérables dont l'accès au domicile ou au lieu de travail risque d'être affecté ;</w:t>
      </w:r>
    </w:p>
    <w:p w14:paraId="6B63FA41" w14:textId="77777777" w:rsidR="00C12199" w:rsidRPr="007F7607" w:rsidRDefault="00C12199" w:rsidP="00974E6F">
      <w:pPr>
        <w:numPr>
          <w:ilvl w:val="0"/>
          <w:numId w:val="26"/>
        </w:numPr>
        <w:jc w:val="both"/>
        <w:rPr>
          <w:iCs/>
          <w:sz w:val="20"/>
          <w:szCs w:val="22"/>
        </w:rPr>
      </w:pPr>
      <w:r w:rsidRPr="007F7607">
        <w:rPr>
          <w:iCs/>
          <w:sz w:val="20"/>
          <w:szCs w:val="22"/>
        </w:rPr>
        <w:t>Identifier les mécanismes et cadres de consultation culturellement appropriés et efficaces déjà en place et susceptibles d'être utilisés au cours de la préparation du projet pour le partage de l'information, le renforcement des capacités et comme mécanisme de règlement des plaintes (</w:t>
      </w:r>
      <w:proofErr w:type="spellStart"/>
      <w:r w:rsidRPr="007F7607">
        <w:rPr>
          <w:i/>
          <w:iCs/>
          <w:sz w:val="20"/>
          <w:szCs w:val="22"/>
        </w:rPr>
        <w:t>grievance</w:t>
      </w:r>
      <w:proofErr w:type="spellEnd"/>
      <w:r w:rsidRPr="007F7607">
        <w:rPr>
          <w:i/>
          <w:iCs/>
          <w:sz w:val="20"/>
          <w:szCs w:val="22"/>
        </w:rPr>
        <w:t xml:space="preserve"> </w:t>
      </w:r>
      <w:proofErr w:type="spellStart"/>
      <w:r w:rsidRPr="007F7607">
        <w:rPr>
          <w:i/>
          <w:iCs/>
          <w:sz w:val="20"/>
          <w:szCs w:val="22"/>
        </w:rPr>
        <w:t>redress</w:t>
      </w:r>
      <w:proofErr w:type="spellEnd"/>
      <w:r w:rsidRPr="007F7607">
        <w:rPr>
          <w:i/>
          <w:iCs/>
          <w:sz w:val="20"/>
          <w:szCs w:val="22"/>
        </w:rPr>
        <w:t xml:space="preserve"> </w:t>
      </w:r>
      <w:proofErr w:type="spellStart"/>
      <w:r w:rsidRPr="007F7607">
        <w:rPr>
          <w:i/>
          <w:iCs/>
          <w:sz w:val="20"/>
          <w:szCs w:val="22"/>
        </w:rPr>
        <w:t>mechanism</w:t>
      </w:r>
      <w:proofErr w:type="spellEnd"/>
      <w:r w:rsidRPr="007F7607">
        <w:rPr>
          <w:iCs/>
          <w:sz w:val="20"/>
          <w:szCs w:val="22"/>
        </w:rPr>
        <w:t xml:space="preserve">). Ceci devra prendre en compte les mécanismes établis par d'autres projets (PACA et PNDP par exemple) et par les institutions coutumières de gouvernance et de résolution des conflits ; </w:t>
      </w:r>
    </w:p>
    <w:p w14:paraId="75848D7E" w14:textId="77777777" w:rsidR="00C12199" w:rsidRPr="007F7607" w:rsidRDefault="00C12199" w:rsidP="00974E6F">
      <w:pPr>
        <w:numPr>
          <w:ilvl w:val="0"/>
          <w:numId w:val="26"/>
        </w:numPr>
        <w:jc w:val="both"/>
        <w:rPr>
          <w:iCs/>
          <w:sz w:val="20"/>
          <w:szCs w:val="22"/>
        </w:rPr>
      </w:pPr>
      <w:r w:rsidRPr="007F7607">
        <w:rPr>
          <w:iCs/>
          <w:sz w:val="20"/>
          <w:szCs w:val="22"/>
        </w:rPr>
        <w:t>Analyser les principales institutions au niveau national, régional et local/municipal qui aident les populations autochtones et d'autres groupes marginalisés, y compris les femmes et les jeunes, afin d'évaluer leur potentiel de participation à des activités du projet ;</w:t>
      </w:r>
    </w:p>
    <w:p w14:paraId="793508FD" w14:textId="77777777" w:rsidR="00C12199" w:rsidRPr="007F7607" w:rsidRDefault="00C12199" w:rsidP="00974E6F">
      <w:pPr>
        <w:numPr>
          <w:ilvl w:val="0"/>
          <w:numId w:val="26"/>
        </w:numPr>
        <w:jc w:val="both"/>
        <w:rPr>
          <w:iCs/>
          <w:sz w:val="20"/>
          <w:szCs w:val="22"/>
        </w:rPr>
      </w:pPr>
      <w:r w:rsidRPr="007F7607">
        <w:rPr>
          <w:iCs/>
          <w:sz w:val="20"/>
          <w:szCs w:val="22"/>
        </w:rPr>
        <w:t>Identifier les principales questions juridiques devant être prises en considération dans la conception du projet. Il s'agira notamment du droit foncier dans la zone du projet, des droits d'usufruit relatifs aux terres et aux ressources, du rôle des structures de gouvernance locale, etc. ;</w:t>
      </w:r>
    </w:p>
    <w:p w14:paraId="02A6D99C" w14:textId="77777777" w:rsidR="00C12199" w:rsidRPr="007F7607" w:rsidRDefault="00C12199" w:rsidP="00974E6F">
      <w:pPr>
        <w:numPr>
          <w:ilvl w:val="0"/>
          <w:numId w:val="26"/>
        </w:numPr>
        <w:jc w:val="both"/>
        <w:rPr>
          <w:iCs/>
          <w:sz w:val="20"/>
          <w:szCs w:val="22"/>
        </w:rPr>
      </w:pPr>
      <w:r w:rsidRPr="007F7607">
        <w:rPr>
          <w:iCs/>
          <w:sz w:val="20"/>
          <w:szCs w:val="22"/>
        </w:rPr>
        <w:t>Sur la base de ce qui précède, identifier les risques sociaux éventuels pouvant résulter des activités du projet et proposer des modalités de gestion de ces risques pouvant être utilisées lors de la préparation des instruments de sauvegarde, notamment le Cadre de Gestion Environnementale et Sociale (CGES), le Cadre de Planification en faveur des Populations Autochtones (CPPA) et le Cadre de Politique de Réinstallation (CPR) ;</w:t>
      </w:r>
    </w:p>
    <w:p w14:paraId="55F6E759" w14:textId="77777777" w:rsidR="00C12199" w:rsidRPr="007F7607" w:rsidRDefault="00C12199" w:rsidP="00974E6F">
      <w:pPr>
        <w:numPr>
          <w:ilvl w:val="0"/>
          <w:numId w:val="26"/>
        </w:numPr>
        <w:jc w:val="both"/>
        <w:rPr>
          <w:iCs/>
          <w:sz w:val="20"/>
          <w:szCs w:val="22"/>
        </w:rPr>
      </w:pPr>
      <w:r w:rsidRPr="007F7607">
        <w:rPr>
          <w:iCs/>
          <w:sz w:val="20"/>
          <w:szCs w:val="22"/>
        </w:rPr>
        <w:t xml:space="preserve">Appuyer le Gouvernement du Cameroun dans les opérations de consultation des communautés et familles affectées destinées à expliquer le projet, recueillir leurs contributions et préoccupations et veiller à ce que des mesures appropriées d'atténuation des risques sociaux et d'engagement des citoyens soient incluses dans la conception du projet. </w:t>
      </w:r>
    </w:p>
    <w:p w14:paraId="7C162B94" w14:textId="77777777" w:rsidR="00C12199" w:rsidRPr="007F7607" w:rsidRDefault="00C12199" w:rsidP="00C12199">
      <w:pPr>
        <w:jc w:val="both"/>
        <w:rPr>
          <w:sz w:val="20"/>
          <w:szCs w:val="22"/>
        </w:rPr>
      </w:pPr>
    </w:p>
    <w:p w14:paraId="7992D355" w14:textId="77777777" w:rsidR="00C12199" w:rsidRPr="007F7607" w:rsidRDefault="00C12199" w:rsidP="00C12199">
      <w:pPr>
        <w:jc w:val="both"/>
        <w:rPr>
          <w:sz w:val="20"/>
          <w:szCs w:val="22"/>
        </w:rPr>
      </w:pPr>
      <w:r w:rsidRPr="007F7607">
        <w:rPr>
          <w:sz w:val="20"/>
          <w:szCs w:val="22"/>
        </w:rPr>
        <w:t>Le consultant travaillera en étroite collaboration avec celui ou ceux chargé(s) de préparer le Cadre de Gestion Environnementale et Sociale (CGES).</w:t>
      </w:r>
    </w:p>
    <w:p w14:paraId="10C26CC7" w14:textId="77777777" w:rsidR="00C12199" w:rsidRPr="007F7607" w:rsidRDefault="00C12199" w:rsidP="00C12199">
      <w:pPr>
        <w:jc w:val="both"/>
        <w:rPr>
          <w:b/>
          <w:sz w:val="20"/>
          <w:szCs w:val="22"/>
        </w:rPr>
      </w:pPr>
      <w:bookmarkStart w:id="203" w:name="_Toc501466681"/>
      <w:bookmarkStart w:id="204" w:name="_Toc501468259"/>
      <w:bookmarkStart w:id="205" w:name="_Toc502321999"/>
      <w:bookmarkStart w:id="206" w:name="_Hlk501467437"/>
    </w:p>
    <w:p w14:paraId="0DD3BC61" w14:textId="77777777" w:rsidR="00C12199" w:rsidRPr="007F7607" w:rsidRDefault="00C12199" w:rsidP="00C12199">
      <w:pPr>
        <w:jc w:val="both"/>
        <w:rPr>
          <w:b/>
          <w:sz w:val="20"/>
          <w:szCs w:val="22"/>
        </w:rPr>
      </w:pPr>
      <w:r w:rsidRPr="007F7607">
        <w:rPr>
          <w:b/>
          <w:sz w:val="20"/>
          <w:szCs w:val="22"/>
        </w:rPr>
        <w:t>Durée de la mission</w:t>
      </w:r>
      <w:bookmarkEnd w:id="203"/>
      <w:bookmarkEnd w:id="204"/>
      <w:bookmarkEnd w:id="205"/>
    </w:p>
    <w:p w14:paraId="0EEE7D8E" w14:textId="77777777" w:rsidR="00C12199" w:rsidRPr="007F7607" w:rsidRDefault="00C12199" w:rsidP="00C12199">
      <w:pPr>
        <w:jc w:val="both"/>
        <w:rPr>
          <w:bCs/>
          <w:sz w:val="20"/>
          <w:szCs w:val="22"/>
        </w:rPr>
      </w:pPr>
    </w:p>
    <w:p w14:paraId="6E53596B" w14:textId="77777777" w:rsidR="00C12199" w:rsidRPr="007F7607" w:rsidRDefault="00C12199" w:rsidP="00C12199">
      <w:pPr>
        <w:jc w:val="both"/>
        <w:rPr>
          <w:bCs/>
          <w:sz w:val="20"/>
          <w:szCs w:val="22"/>
        </w:rPr>
      </w:pPr>
      <w:r w:rsidRPr="007F7607">
        <w:rPr>
          <w:bCs/>
          <w:sz w:val="20"/>
          <w:szCs w:val="22"/>
        </w:rPr>
        <w:t xml:space="preserve">La prestation durera </w:t>
      </w:r>
      <w:r w:rsidRPr="007F7607">
        <w:rPr>
          <w:b/>
          <w:bCs/>
          <w:sz w:val="20"/>
          <w:szCs w:val="22"/>
        </w:rPr>
        <w:t>au plus cinq (05) semaines</w:t>
      </w:r>
      <w:r w:rsidRPr="007F7607">
        <w:rPr>
          <w:bCs/>
          <w:sz w:val="20"/>
          <w:szCs w:val="22"/>
        </w:rPr>
        <w:t xml:space="preserve"> à compter de la date de démarrage des prestations.</w:t>
      </w:r>
    </w:p>
    <w:p w14:paraId="0E9A5DDA" w14:textId="77777777" w:rsidR="00C12199" w:rsidRPr="005902F5" w:rsidRDefault="00C12199" w:rsidP="00C12199">
      <w:pPr>
        <w:jc w:val="both"/>
        <w:rPr>
          <w:b/>
          <w:sz w:val="20"/>
          <w:szCs w:val="22"/>
        </w:rPr>
      </w:pPr>
      <w:bookmarkStart w:id="207" w:name="_Toc501466682"/>
      <w:bookmarkStart w:id="208" w:name="_Toc501468260"/>
      <w:bookmarkStart w:id="209" w:name="_Toc502322000"/>
    </w:p>
    <w:p w14:paraId="530F30F6" w14:textId="77777777" w:rsidR="00C12199" w:rsidRPr="007F7607" w:rsidRDefault="00C12199" w:rsidP="00C12199">
      <w:pPr>
        <w:jc w:val="both"/>
        <w:rPr>
          <w:b/>
          <w:sz w:val="20"/>
          <w:szCs w:val="22"/>
        </w:rPr>
      </w:pPr>
      <w:r w:rsidRPr="007F7607">
        <w:rPr>
          <w:b/>
          <w:sz w:val="20"/>
          <w:szCs w:val="22"/>
        </w:rPr>
        <w:t>Calendrier des livrables</w:t>
      </w:r>
      <w:bookmarkEnd w:id="207"/>
      <w:bookmarkEnd w:id="208"/>
      <w:bookmarkEnd w:id="209"/>
    </w:p>
    <w:p w14:paraId="08D63320" w14:textId="77777777" w:rsidR="00C12199" w:rsidRPr="007F7607" w:rsidRDefault="00C12199" w:rsidP="00C12199">
      <w:pPr>
        <w:jc w:val="both"/>
        <w:rPr>
          <w:sz w:val="20"/>
          <w:szCs w:val="22"/>
        </w:rPr>
      </w:pPr>
    </w:p>
    <w:p w14:paraId="1C73F95E" w14:textId="77777777" w:rsidR="00C12199" w:rsidRPr="007F7607" w:rsidRDefault="00C12199" w:rsidP="00C12199">
      <w:pPr>
        <w:jc w:val="both"/>
        <w:rPr>
          <w:sz w:val="20"/>
          <w:szCs w:val="22"/>
        </w:rPr>
      </w:pPr>
      <w:r w:rsidRPr="007F7607">
        <w:rPr>
          <w:sz w:val="20"/>
          <w:szCs w:val="22"/>
        </w:rPr>
        <w:t>Les livrables devront être préparés en Français et seront produits suivant le calendrier suivant :</w:t>
      </w:r>
    </w:p>
    <w:p w14:paraId="28323B1B" w14:textId="77777777" w:rsidR="00C12199" w:rsidRPr="007F7607" w:rsidRDefault="00C12199" w:rsidP="00974E6F">
      <w:pPr>
        <w:numPr>
          <w:ilvl w:val="0"/>
          <w:numId w:val="23"/>
        </w:numPr>
        <w:jc w:val="both"/>
        <w:rPr>
          <w:iCs/>
          <w:sz w:val="20"/>
          <w:szCs w:val="22"/>
        </w:rPr>
      </w:pPr>
      <w:r w:rsidRPr="005902F5">
        <w:rPr>
          <w:iCs/>
          <w:sz w:val="20"/>
          <w:szCs w:val="22"/>
        </w:rPr>
        <w:lastRenderedPageBreak/>
        <w:t>Une version provisoire de CPR, CPPA et d’EST avec les annexes sera remise sous format papier en cinq (05) exemplaires, accompagnée d’une copie</w:t>
      </w:r>
      <w:r w:rsidRPr="007F7607">
        <w:rPr>
          <w:iCs/>
          <w:sz w:val="20"/>
          <w:szCs w:val="22"/>
        </w:rPr>
        <w:t xml:space="preserve"> électronique pour revue, </w:t>
      </w:r>
      <w:r w:rsidRPr="007F7607">
        <w:rPr>
          <w:b/>
          <w:iCs/>
          <w:sz w:val="20"/>
          <w:szCs w:val="22"/>
        </w:rPr>
        <w:t>quatre (04)</w:t>
      </w:r>
      <w:r w:rsidRPr="007F7607">
        <w:rPr>
          <w:iCs/>
          <w:sz w:val="20"/>
          <w:szCs w:val="22"/>
        </w:rPr>
        <w:t xml:space="preserve"> semaines après le démarrage de la mission. Cette première version sera présentée et validée lors d’un atelier où seront conviées toutes les parties prenantes du projet, notamment les acteurs locaux avant sa transmission par le Client à la Banque mondiale pour commentaires.</w:t>
      </w:r>
    </w:p>
    <w:p w14:paraId="2A1237E0" w14:textId="77777777" w:rsidR="00C12199" w:rsidRPr="007F7607" w:rsidRDefault="00C12199" w:rsidP="00974E6F">
      <w:pPr>
        <w:numPr>
          <w:ilvl w:val="0"/>
          <w:numId w:val="23"/>
        </w:numPr>
        <w:jc w:val="both"/>
        <w:rPr>
          <w:iCs/>
          <w:sz w:val="20"/>
          <w:szCs w:val="22"/>
        </w:rPr>
      </w:pPr>
      <w:r w:rsidRPr="007F7607">
        <w:rPr>
          <w:iCs/>
          <w:sz w:val="20"/>
          <w:szCs w:val="22"/>
        </w:rPr>
        <w:t xml:space="preserve">Après réception des commentaires du Client et de la Banque Mondiale, le Consultant disposera d’une (1) semaine pour réintégrer les commentaires et suggestions formulées par les différentes parties, pour rédiger et remettre un rapport final. La version finale de CPR, CPPA et d’EST devra être remise en dix (10) exemplaires accompagnée du fichier numérique. Elle </w:t>
      </w:r>
      <w:r w:rsidRPr="007F7607">
        <w:rPr>
          <w:bCs/>
          <w:iCs/>
          <w:sz w:val="20"/>
          <w:szCs w:val="22"/>
        </w:rPr>
        <w:t xml:space="preserve">comportera un sommaire exécutif en Anglais qui </w:t>
      </w:r>
      <w:r w:rsidRPr="005902F5">
        <w:rPr>
          <w:iCs/>
          <w:sz w:val="20"/>
          <w:szCs w:val="22"/>
        </w:rPr>
        <w:t xml:space="preserve">fera l’objet de publication nationale et sur </w:t>
      </w:r>
      <w:r w:rsidRPr="007F7607">
        <w:rPr>
          <w:i/>
          <w:iCs/>
          <w:sz w:val="20"/>
          <w:szCs w:val="22"/>
        </w:rPr>
        <w:t>InfoShop</w:t>
      </w:r>
      <w:r w:rsidRPr="007F7607">
        <w:rPr>
          <w:iCs/>
          <w:sz w:val="20"/>
          <w:szCs w:val="22"/>
        </w:rPr>
        <w:t xml:space="preserve"> (plus sur le site Intranet) de la Banque Mondiale à Washington, DC.</w:t>
      </w:r>
    </w:p>
    <w:p w14:paraId="17F667A4" w14:textId="77777777" w:rsidR="00C12199" w:rsidRPr="007F7607" w:rsidRDefault="00C12199" w:rsidP="00C12199">
      <w:pPr>
        <w:jc w:val="both"/>
        <w:rPr>
          <w:b/>
          <w:sz w:val="20"/>
          <w:szCs w:val="22"/>
        </w:rPr>
      </w:pPr>
      <w:bookmarkStart w:id="210" w:name="_Toc500790640"/>
      <w:bookmarkStart w:id="211" w:name="_Toc502322001"/>
      <w:bookmarkStart w:id="212" w:name="_Toc501468262"/>
      <w:bookmarkStart w:id="213" w:name="_Toc501466683"/>
      <w:bookmarkStart w:id="214" w:name="_Toc501468261"/>
      <w:bookmarkStart w:id="215" w:name="_Hlk502320946"/>
    </w:p>
    <w:p w14:paraId="62F2BB31" w14:textId="77777777" w:rsidR="00C12199" w:rsidRPr="007F7607" w:rsidRDefault="00C12199" w:rsidP="00C12199">
      <w:pPr>
        <w:jc w:val="both"/>
        <w:rPr>
          <w:b/>
          <w:sz w:val="20"/>
          <w:szCs w:val="22"/>
        </w:rPr>
      </w:pPr>
      <w:r w:rsidRPr="007F7607">
        <w:rPr>
          <w:b/>
          <w:sz w:val="20"/>
          <w:szCs w:val="22"/>
        </w:rPr>
        <w:t>Modalités d’exécution de la mission</w:t>
      </w:r>
      <w:bookmarkEnd w:id="210"/>
      <w:bookmarkEnd w:id="211"/>
    </w:p>
    <w:p w14:paraId="150444FC" w14:textId="77777777" w:rsidR="00C12199" w:rsidRPr="007F7607" w:rsidRDefault="00C12199" w:rsidP="00C12199">
      <w:pPr>
        <w:jc w:val="both"/>
        <w:rPr>
          <w:b/>
          <w:sz w:val="20"/>
          <w:szCs w:val="22"/>
        </w:rPr>
      </w:pPr>
      <w:bookmarkStart w:id="216" w:name="_Toc502322002"/>
    </w:p>
    <w:p w14:paraId="5FD72686" w14:textId="77777777" w:rsidR="00C12199" w:rsidRPr="007F7607" w:rsidRDefault="00C12199" w:rsidP="00C12199">
      <w:pPr>
        <w:jc w:val="both"/>
        <w:rPr>
          <w:b/>
          <w:sz w:val="20"/>
          <w:szCs w:val="22"/>
        </w:rPr>
      </w:pPr>
      <w:r w:rsidRPr="007F7607">
        <w:rPr>
          <w:b/>
          <w:sz w:val="20"/>
          <w:szCs w:val="22"/>
        </w:rPr>
        <w:t>Coordination et supervision de la mission</w:t>
      </w:r>
      <w:bookmarkEnd w:id="216"/>
    </w:p>
    <w:p w14:paraId="5BEDDE9C" w14:textId="77777777" w:rsidR="00C12199" w:rsidRPr="007F7607" w:rsidRDefault="00C12199" w:rsidP="00C12199">
      <w:pPr>
        <w:jc w:val="both"/>
        <w:rPr>
          <w:sz w:val="20"/>
          <w:szCs w:val="22"/>
        </w:rPr>
      </w:pPr>
    </w:p>
    <w:p w14:paraId="4F81F125" w14:textId="77777777" w:rsidR="00C12199" w:rsidRPr="007F7607" w:rsidRDefault="00C12199" w:rsidP="00C12199">
      <w:pPr>
        <w:jc w:val="both"/>
        <w:rPr>
          <w:sz w:val="20"/>
          <w:szCs w:val="22"/>
        </w:rPr>
      </w:pPr>
      <w:r w:rsidRPr="007F7607">
        <w:rPr>
          <w:sz w:val="20"/>
          <w:szCs w:val="22"/>
        </w:rPr>
        <w:t>La mission du Consultant sera réalisée sous la coordination stratégique du MINEE et la supervision technique l’AER qui apportera son assistance notamment lors des investigations sur le terrain.</w:t>
      </w:r>
    </w:p>
    <w:p w14:paraId="470CF68D" w14:textId="77777777" w:rsidR="00C12199" w:rsidRPr="007F7607" w:rsidRDefault="00C12199" w:rsidP="00C12199">
      <w:pPr>
        <w:jc w:val="both"/>
        <w:rPr>
          <w:b/>
          <w:sz w:val="20"/>
          <w:szCs w:val="22"/>
        </w:rPr>
      </w:pPr>
      <w:bookmarkStart w:id="217" w:name="_Toc502322003"/>
    </w:p>
    <w:p w14:paraId="575B5E75" w14:textId="77777777" w:rsidR="00C12199" w:rsidRPr="007F7607" w:rsidRDefault="00C12199" w:rsidP="00C12199">
      <w:pPr>
        <w:jc w:val="both"/>
        <w:rPr>
          <w:b/>
          <w:sz w:val="20"/>
          <w:szCs w:val="22"/>
        </w:rPr>
      </w:pPr>
      <w:r w:rsidRPr="007F7607">
        <w:rPr>
          <w:b/>
          <w:sz w:val="20"/>
          <w:szCs w:val="22"/>
        </w:rPr>
        <w:t>Interlocuteurs du Consultant</w:t>
      </w:r>
      <w:bookmarkEnd w:id="217"/>
    </w:p>
    <w:p w14:paraId="6743832C" w14:textId="77777777" w:rsidR="00C12199" w:rsidRPr="007F7607" w:rsidRDefault="00C12199" w:rsidP="00C12199">
      <w:pPr>
        <w:jc w:val="both"/>
        <w:rPr>
          <w:b/>
          <w:sz w:val="20"/>
          <w:szCs w:val="22"/>
        </w:rPr>
      </w:pPr>
    </w:p>
    <w:p w14:paraId="240C1291" w14:textId="77777777" w:rsidR="00C12199" w:rsidRPr="007F7607" w:rsidRDefault="00C12199" w:rsidP="00C12199">
      <w:pPr>
        <w:jc w:val="both"/>
        <w:rPr>
          <w:b/>
          <w:sz w:val="20"/>
          <w:szCs w:val="22"/>
        </w:rPr>
      </w:pPr>
      <w:r w:rsidRPr="007F7607">
        <w:rPr>
          <w:sz w:val="20"/>
          <w:szCs w:val="22"/>
        </w:rPr>
        <w:t>L’AER sera l’interlocuteur du Consultant pour toutes les questions techniques relatives à l’exécution des prestations. Elle s’assurera de la conformité des services fournis par le Consultant avec les termes de référence et organisera les séances de validation des livrables en liaison avec le MINEE. Elle sera notamment chargée de l’organisation des rencontres avec les responsables des services techniques et administratifs des collectivités territoriales décentralisées, des services déconcentrés de l’État, etc.</w:t>
      </w:r>
    </w:p>
    <w:p w14:paraId="7E310782" w14:textId="77777777" w:rsidR="00C12199" w:rsidRPr="007F7607" w:rsidRDefault="00C12199" w:rsidP="00C12199">
      <w:pPr>
        <w:jc w:val="both"/>
        <w:rPr>
          <w:sz w:val="20"/>
          <w:szCs w:val="22"/>
        </w:rPr>
      </w:pPr>
    </w:p>
    <w:p w14:paraId="39FA0754" w14:textId="77777777" w:rsidR="00C12199" w:rsidRPr="007F7607" w:rsidRDefault="00C12199" w:rsidP="00C12199">
      <w:pPr>
        <w:jc w:val="both"/>
        <w:rPr>
          <w:sz w:val="20"/>
          <w:szCs w:val="22"/>
        </w:rPr>
      </w:pPr>
      <w:r w:rsidRPr="007F7607">
        <w:rPr>
          <w:sz w:val="20"/>
          <w:szCs w:val="22"/>
        </w:rPr>
        <w:t>L’Unité d’Exécution du Projet de Remise à niveau des Réseaux de Transport d’Électricité et de Réforme du Secteur sera l’interlocuteur du Consultant pour toutes les questions fiduciaires en rapport avec l’exécution de la mission.</w:t>
      </w:r>
    </w:p>
    <w:p w14:paraId="47F7FA28" w14:textId="77777777" w:rsidR="00C12199" w:rsidRPr="007F7607" w:rsidRDefault="00C12199" w:rsidP="00C12199">
      <w:pPr>
        <w:jc w:val="both"/>
        <w:rPr>
          <w:b/>
          <w:sz w:val="20"/>
          <w:szCs w:val="22"/>
        </w:rPr>
      </w:pPr>
      <w:bookmarkStart w:id="218" w:name="_Toc501468264"/>
      <w:bookmarkStart w:id="219" w:name="_Toc502322004"/>
      <w:bookmarkEnd w:id="212"/>
      <w:bookmarkEnd w:id="213"/>
      <w:bookmarkEnd w:id="214"/>
    </w:p>
    <w:p w14:paraId="0F44A5CE" w14:textId="77777777" w:rsidR="00C12199" w:rsidRPr="007F7607" w:rsidRDefault="00C12199" w:rsidP="00C12199">
      <w:pPr>
        <w:jc w:val="both"/>
        <w:rPr>
          <w:b/>
          <w:sz w:val="20"/>
          <w:szCs w:val="22"/>
        </w:rPr>
      </w:pPr>
      <w:r w:rsidRPr="007F7607">
        <w:rPr>
          <w:b/>
          <w:sz w:val="20"/>
          <w:szCs w:val="22"/>
        </w:rPr>
        <w:t>Obligations du Consultant</w:t>
      </w:r>
      <w:bookmarkEnd w:id="218"/>
      <w:bookmarkEnd w:id="219"/>
    </w:p>
    <w:p w14:paraId="57997812" w14:textId="77777777" w:rsidR="00C12199" w:rsidRPr="007F7607" w:rsidRDefault="00C12199" w:rsidP="00C12199">
      <w:pPr>
        <w:jc w:val="both"/>
        <w:rPr>
          <w:b/>
          <w:sz w:val="20"/>
          <w:szCs w:val="22"/>
        </w:rPr>
      </w:pPr>
    </w:p>
    <w:p w14:paraId="35A03922" w14:textId="77777777" w:rsidR="00C12199" w:rsidRPr="007F7607" w:rsidRDefault="00C12199" w:rsidP="00C12199">
      <w:pPr>
        <w:jc w:val="both"/>
        <w:rPr>
          <w:b/>
          <w:sz w:val="20"/>
          <w:szCs w:val="22"/>
        </w:rPr>
      </w:pPr>
      <w:r w:rsidRPr="007F7607">
        <w:rPr>
          <w:sz w:val="20"/>
          <w:szCs w:val="22"/>
        </w:rPr>
        <w:t>Le Consultant prendra toutes les dispositions nécessaires pour la bonne exécution dans les délais impartis des études. Le Consultant a l’entière responsabilité des études y compris les parties réalisées par ses sous-traitants. Il programmera et spécifiera les taches à exécuter sur l’étendue de la prestation en accord avec le Client.</w:t>
      </w:r>
    </w:p>
    <w:p w14:paraId="5EBCAB16" w14:textId="77777777" w:rsidR="00C12199" w:rsidRPr="007F7607" w:rsidRDefault="00C12199" w:rsidP="00C12199">
      <w:pPr>
        <w:jc w:val="both"/>
        <w:rPr>
          <w:sz w:val="20"/>
          <w:szCs w:val="22"/>
        </w:rPr>
      </w:pPr>
      <w:r w:rsidRPr="007F7607">
        <w:rPr>
          <w:sz w:val="20"/>
          <w:szCs w:val="22"/>
        </w:rPr>
        <w:t>Le Consultant s’engagera à réaliser les prestations attendues avec le sérieux requis conformément aux règles et normes admises internationalement et par le Client.</w:t>
      </w:r>
    </w:p>
    <w:p w14:paraId="06FC4DC0" w14:textId="77777777" w:rsidR="00C12199" w:rsidRPr="007F7607" w:rsidRDefault="00C12199" w:rsidP="00C12199">
      <w:pPr>
        <w:jc w:val="both"/>
        <w:rPr>
          <w:b/>
          <w:sz w:val="20"/>
          <w:szCs w:val="22"/>
        </w:rPr>
      </w:pPr>
      <w:bookmarkStart w:id="220" w:name="_Toc501468265"/>
      <w:bookmarkStart w:id="221" w:name="_Toc502322005"/>
    </w:p>
    <w:p w14:paraId="183F81AA" w14:textId="77777777" w:rsidR="00C12199" w:rsidRPr="007F7607" w:rsidRDefault="00C12199" w:rsidP="00C12199">
      <w:pPr>
        <w:jc w:val="both"/>
        <w:rPr>
          <w:b/>
          <w:sz w:val="20"/>
          <w:szCs w:val="22"/>
        </w:rPr>
      </w:pPr>
      <w:r w:rsidRPr="007F7607">
        <w:rPr>
          <w:b/>
          <w:sz w:val="20"/>
          <w:szCs w:val="22"/>
        </w:rPr>
        <w:t>Obligations du client</w:t>
      </w:r>
      <w:bookmarkEnd w:id="220"/>
      <w:bookmarkEnd w:id="221"/>
    </w:p>
    <w:p w14:paraId="575E121A" w14:textId="77777777" w:rsidR="00C12199" w:rsidRPr="007F7607" w:rsidRDefault="00C12199" w:rsidP="00C12199">
      <w:pPr>
        <w:jc w:val="both"/>
        <w:rPr>
          <w:sz w:val="20"/>
          <w:szCs w:val="22"/>
        </w:rPr>
      </w:pPr>
    </w:p>
    <w:p w14:paraId="4EE943E4" w14:textId="229AAADB" w:rsidR="00C12199" w:rsidRPr="007F7607" w:rsidRDefault="00C12199" w:rsidP="00C12199">
      <w:pPr>
        <w:jc w:val="both"/>
        <w:rPr>
          <w:sz w:val="20"/>
          <w:szCs w:val="22"/>
        </w:rPr>
      </w:pPr>
      <w:r w:rsidRPr="007F7607">
        <w:rPr>
          <w:sz w:val="20"/>
          <w:szCs w:val="22"/>
        </w:rPr>
        <w:t>Le Client mettra à la disposition du Consultant tous les documents et études en sa possession, disponibles et nécessaire à la bonne exécution des études.</w:t>
      </w:r>
      <w:r w:rsidR="00D37A45" w:rsidRPr="007F7607">
        <w:rPr>
          <w:sz w:val="20"/>
          <w:szCs w:val="22"/>
        </w:rPr>
        <w:t xml:space="preserve"> </w:t>
      </w:r>
      <w:r w:rsidRPr="007F7607">
        <w:rPr>
          <w:sz w:val="20"/>
          <w:szCs w:val="22"/>
        </w:rPr>
        <w:t>Le représentant du Client en charge de l’exécution des prestations assurera la logistique se rapportant à la préparation des ateliers de restitution.</w:t>
      </w:r>
    </w:p>
    <w:p w14:paraId="65DE5080" w14:textId="77777777" w:rsidR="00C12199" w:rsidRPr="007F7607" w:rsidRDefault="00C12199" w:rsidP="00C12199">
      <w:pPr>
        <w:jc w:val="both"/>
        <w:rPr>
          <w:b/>
          <w:sz w:val="20"/>
          <w:szCs w:val="22"/>
        </w:rPr>
      </w:pPr>
      <w:bookmarkStart w:id="222" w:name="_Toc502322006"/>
      <w:bookmarkEnd w:id="206"/>
      <w:bookmarkEnd w:id="215"/>
    </w:p>
    <w:p w14:paraId="1CC33411" w14:textId="77777777" w:rsidR="00C12199" w:rsidRPr="007F7607" w:rsidRDefault="00C12199" w:rsidP="00C12199">
      <w:pPr>
        <w:jc w:val="both"/>
        <w:rPr>
          <w:b/>
          <w:sz w:val="20"/>
          <w:szCs w:val="22"/>
        </w:rPr>
      </w:pPr>
      <w:r w:rsidRPr="007F7607">
        <w:rPr>
          <w:b/>
          <w:sz w:val="20"/>
          <w:szCs w:val="22"/>
        </w:rPr>
        <w:t>Profil du consultant</w:t>
      </w:r>
      <w:bookmarkEnd w:id="222"/>
    </w:p>
    <w:p w14:paraId="07B1236E" w14:textId="77777777" w:rsidR="00C12199" w:rsidRPr="007F7607" w:rsidRDefault="00C12199" w:rsidP="00C12199">
      <w:pPr>
        <w:jc w:val="both"/>
        <w:rPr>
          <w:bCs/>
          <w:sz w:val="20"/>
          <w:szCs w:val="22"/>
        </w:rPr>
      </w:pPr>
    </w:p>
    <w:p w14:paraId="31A8EFBB" w14:textId="77777777" w:rsidR="00C12199" w:rsidRPr="007F7607" w:rsidRDefault="00C12199" w:rsidP="00C12199">
      <w:pPr>
        <w:jc w:val="both"/>
        <w:rPr>
          <w:bCs/>
          <w:sz w:val="20"/>
          <w:szCs w:val="22"/>
        </w:rPr>
      </w:pPr>
      <w:r w:rsidRPr="007F7607">
        <w:rPr>
          <w:bCs/>
          <w:sz w:val="20"/>
          <w:szCs w:val="22"/>
        </w:rPr>
        <w:t xml:space="preserve">L’étude sera effectuée par un Expert individuel ayant des compétences en étude d’impact environnemental et en sciences sociales. Le Consultant devra avoir réalisé une étude similaire dans le cadre d’autres projets et disposer d’une expérience d’au moins cinq (05) ans dans la réalisation des études et évaluations d’impact environnemental et social des projets </w:t>
      </w:r>
      <w:r w:rsidRPr="005902F5">
        <w:rPr>
          <w:sz w:val="20"/>
          <w:szCs w:val="22"/>
        </w:rPr>
        <w:t>et dont d’au moins une (01) référence dans les études et évaluations environnementales et sociales dans les projets du secteur de l’énergie</w:t>
      </w:r>
      <w:r w:rsidRPr="007F7607">
        <w:rPr>
          <w:bCs/>
          <w:sz w:val="20"/>
          <w:szCs w:val="22"/>
        </w:rPr>
        <w:t>. Par ailleurs, il devra posséder une bonne maîtrise d</w:t>
      </w:r>
      <w:r w:rsidRPr="005902F5">
        <w:rPr>
          <w:sz w:val="20"/>
          <w:szCs w:val="22"/>
        </w:rPr>
        <w:t>es politiques de sauvegarde environnementale et sociale de la Banque mondiale, ainsi que celles en vigueur en République du Cameroun</w:t>
      </w:r>
      <w:r w:rsidRPr="007F7607">
        <w:rPr>
          <w:bCs/>
          <w:sz w:val="20"/>
          <w:szCs w:val="22"/>
        </w:rPr>
        <w:t>.</w:t>
      </w:r>
    </w:p>
    <w:p w14:paraId="39019853" w14:textId="77777777" w:rsidR="00C12199" w:rsidRPr="005902F5" w:rsidRDefault="00C12199" w:rsidP="00C12199">
      <w:pPr>
        <w:jc w:val="both"/>
        <w:rPr>
          <w:bCs/>
          <w:sz w:val="20"/>
          <w:szCs w:val="22"/>
        </w:rPr>
      </w:pPr>
    </w:p>
    <w:p w14:paraId="0D3D7542" w14:textId="77777777" w:rsidR="00C12199" w:rsidRPr="007F7607" w:rsidRDefault="00C12199" w:rsidP="00C12199">
      <w:pPr>
        <w:jc w:val="both"/>
        <w:rPr>
          <w:bCs/>
          <w:sz w:val="20"/>
          <w:szCs w:val="22"/>
        </w:rPr>
      </w:pPr>
      <w:r w:rsidRPr="007F7607">
        <w:rPr>
          <w:bCs/>
          <w:sz w:val="20"/>
          <w:szCs w:val="22"/>
        </w:rPr>
        <w:t>Pour mener à bien son mandat, le Consultant devra se faire assister dans la collecte de données par un Expert local (ingénieur social) ayant une maîtrise de l’encadrement des communautés de base. Le premier choix de cet expert devra être porté sur celui ayant déjà travaillé dans le cadre de missions similaires.</w:t>
      </w:r>
    </w:p>
    <w:p w14:paraId="09C814EF" w14:textId="77777777" w:rsidR="00C12199" w:rsidRPr="007F7607" w:rsidRDefault="00C12199" w:rsidP="00C12199">
      <w:pPr>
        <w:jc w:val="both"/>
        <w:rPr>
          <w:b/>
          <w:sz w:val="20"/>
          <w:szCs w:val="22"/>
        </w:rPr>
      </w:pPr>
      <w:bookmarkStart w:id="223" w:name="_Toc502322007"/>
      <w:bookmarkStart w:id="224" w:name="_Toc501466688"/>
    </w:p>
    <w:p w14:paraId="5BD7D1E4" w14:textId="77777777" w:rsidR="00C12199" w:rsidRPr="007F7607" w:rsidRDefault="00C12199" w:rsidP="00C12199">
      <w:pPr>
        <w:jc w:val="both"/>
        <w:rPr>
          <w:b/>
          <w:sz w:val="20"/>
          <w:szCs w:val="22"/>
        </w:rPr>
      </w:pPr>
      <w:r w:rsidRPr="007F7607">
        <w:rPr>
          <w:b/>
          <w:sz w:val="20"/>
          <w:szCs w:val="22"/>
        </w:rPr>
        <w:t>Contenu du r</w:t>
      </w:r>
      <w:bookmarkStart w:id="225" w:name="_Toc502322009"/>
      <w:bookmarkEnd w:id="223"/>
      <w:r w:rsidRPr="007F7607">
        <w:rPr>
          <w:b/>
          <w:sz w:val="20"/>
          <w:szCs w:val="22"/>
        </w:rPr>
        <w:t>apport de CPPA</w:t>
      </w:r>
      <w:bookmarkEnd w:id="225"/>
    </w:p>
    <w:p w14:paraId="019BF318" w14:textId="77777777" w:rsidR="00C12199" w:rsidRPr="007F7607" w:rsidRDefault="00C12199" w:rsidP="00C12199">
      <w:pPr>
        <w:jc w:val="both"/>
        <w:rPr>
          <w:sz w:val="20"/>
          <w:szCs w:val="22"/>
        </w:rPr>
      </w:pPr>
    </w:p>
    <w:p w14:paraId="56C99C56" w14:textId="77777777" w:rsidR="00C12199" w:rsidRPr="007F7607" w:rsidRDefault="00C12199" w:rsidP="00C12199">
      <w:pPr>
        <w:jc w:val="both"/>
        <w:rPr>
          <w:sz w:val="20"/>
          <w:szCs w:val="22"/>
        </w:rPr>
      </w:pPr>
      <w:r w:rsidRPr="007F7607">
        <w:rPr>
          <w:sz w:val="20"/>
          <w:szCs w:val="22"/>
        </w:rPr>
        <w:t>Le CPPA sera, autant que possible, concis et se concentrera sur les résultats, les conclusions et les recommandations pour de futures actions, à la lumière des données rassemblées ou d'autres références utilisées au cours de l'étude.</w:t>
      </w:r>
    </w:p>
    <w:p w14:paraId="0F7F6710" w14:textId="77777777" w:rsidR="00C12199" w:rsidRPr="007F7607" w:rsidRDefault="00C12199" w:rsidP="00C12199">
      <w:pPr>
        <w:jc w:val="both"/>
        <w:rPr>
          <w:sz w:val="20"/>
          <w:szCs w:val="22"/>
        </w:rPr>
      </w:pPr>
    </w:p>
    <w:p w14:paraId="25A18B42" w14:textId="77777777" w:rsidR="00C12199" w:rsidRPr="007F7607" w:rsidRDefault="00C12199" w:rsidP="00C12199">
      <w:pPr>
        <w:jc w:val="both"/>
        <w:rPr>
          <w:sz w:val="20"/>
          <w:szCs w:val="22"/>
        </w:rPr>
      </w:pPr>
      <w:r w:rsidRPr="007F7607">
        <w:rPr>
          <w:sz w:val="20"/>
          <w:szCs w:val="22"/>
        </w:rPr>
        <w:t>Le plan du rapport de CPPA est précisé ci-après :</w:t>
      </w:r>
    </w:p>
    <w:p w14:paraId="41683087" w14:textId="77777777" w:rsidR="00C12199" w:rsidRPr="007F7607" w:rsidRDefault="00C12199" w:rsidP="00974E6F">
      <w:pPr>
        <w:numPr>
          <w:ilvl w:val="0"/>
          <w:numId w:val="25"/>
        </w:numPr>
        <w:jc w:val="both"/>
        <w:rPr>
          <w:iCs/>
          <w:sz w:val="20"/>
          <w:szCs w:val="22"/>
        </w:rPr>
      </w:pPr>
      <w:r w:rsidRPr="007F7607">
        <w:rPr>
          <w:iCs/>
          <w:sz w:val="20"/>
          <w:szCs w:val="22"/>
        </w:rPr>
        <w:t>Liste des Acronymes ;</w:t>
      </w:r>
    </w:p>
    <w:p w14:paraId="551A84CE" w14:textId="77777777" w:rsidR="00C12199" w:rsidRPr="007F7607" w:rsidRDefault="00C12199" w:rsidP="00974E6F">
      <w:pPr>
        <w:numPr>
          <w:ilvl w:val="0"/>
          <w:numId w:val="25"/>
        </w:numPr>
        <w:jc w:val="both"/>
        <w:rPr>
          <w:iCs/>
          <w:sz w:val="20"/>
          <w:szCs w:val="22"/>
        </w:rPr>
      </w:pPr>
      <w:r w:rsidRPr="007F7607">
        <w:rPr>
          <w:iCs/>
          <w:sz w:val="20"/>
          <w:szCs w:val="22"/>
        </w:rPr>
        <w:lastRenderedPageBreak/>
        <w:t>Sommaire ;</w:t>
      </w:r>
    </w:p>
    <w:p w14:paraId="7565C3E6" w14:textId="77777777" w:rsidR="00C12199" w:rsidRPr="007F7607" w:rsidRDefault="00C12199" w:rsidP="00974E6F">
      <w:pPr>
        <w:numPr>
          <w:ilvl w:val="0"/>
          <w:numId w:val="25"/>
        </w:numPr>
        <w:jc w:val="both"/>
        <w:rPr>
          <w:iCs/>
          <w:sz w:val="20"/>
          <w:szCs w:val="22"/>
        </w:rPr>
      </w:pPr>
      <w:r w:rsidRPr="007F7607">
        <w:rPr>
          <w:iCs/>
          <w:sz w:val="20"/>
          <w:szCs w:val="22"/>
        </w:rPr>
        <w:t>Résumé en français et en anglais avec un résumé des principales activités à mettre en œuvre, leur coût (si disponible) et de responsabilité dans l'agence d'exécution ;</w:t>
      </w:r>
    </w:p>
    <w:p w14:paraId="5C19526D" w14:textId="77777777" w:rsidR="00C12199" w:rsidRPr="007F7607" w:rsidRDefault="00C12199" w:rsidP="00974E6F">
      <w:pPr>
        <w:numPr>
          <w:ilvl w:val="0"/>
          <w:numId w:val="25"/>
        </w:numPr>
        <w:jc w:val="both"/>
        <w:rPr>
          <w:iCs/>
          <w:sz w:val="20"/>
          <w:szCs w:val="22"/>
        </w:rPr>
      </w:pPr>
      <w:r w:rsidRPr="007F7607">
        <w:rPr>
          <w:iCs/>
          <w:sz w:val="20"/>
          <w:szCs w:val="22"/>
        </w:rPr>
        <w:t>Brève description du projet (du PAD) ;</w:t>
      </w:r>
    </w:p>
    <w:p w14:paraId="527C13D0" w14:textId="77777777" w:rsidR="00C12199" w:rsidRPr="007F7607" w:rsidRDefault="00C12199" w:rsidP="00974E6F">
      <w:pPr>
        <w:numPr>
          <w:ilvl w:val="0"/>
          <w:numId w:val="25"/>
        </w:numPr>
        <w:jc w:val="both"/>
        <w:rPr>
          <w:iCs/>
          <w:sz w:val="20"/>
          <w:szCs w:val="22"/>
        </w:rPr>
      </w:pPr>
      <w:r w:rsidRPr="007F7607">
        <w:rPr>
          <w:iCs/>
          <w:sz w:val="20"/>
          <w:szCs w:val="22"/>
        </w:rPr>
        <w:t>Justification du Cadre de Planification en faveur des Populations Autochtones ;</w:t>
      </w:r>
    </w:p>
    <w:p w14:paraId="7D10E1D5" w14:textId="77777777" w:rsidR="00C12199" w:rsidRPr="007F7607" w:rsidRDefault="00C12199" w:rsidP="00974E6F">
      <w:pPr>
        <w:numPr>
          <w:ilvl w:val="0"/>
          <w:numId w:val="25"/>
        </w:numPr>
        <w:jc w:val="both"/>
        <w:rPr>
          <w:iCs/>
          <w:sz w:val="20"/>
          <w:szCs w:val="22"/>
        </w:rPr>
      </w:pPr>
      <w:r w:rsidRPr="007F7607">
        <w:rPr>
          <w:iCs/>
          <w:sz w:val="20"/>
          <w:szCs w:val="22"/>
        </w:rPr>
        <w:t>Objectifs et Méthodologie ;</w:t>
      </w:r>
    </w:p>
    <w:p w14:paraId="0BB4AF54" w14:textId="77777777" w:rsidR="00C12199" w:rsidRPr="007F7607" w:rsidRDefault="00C12199" w:rsidP="00974E6F">
      <w:pPr>
        <w:numPr>
          <w:ilvl w:val="0"/>
          <w:numId w:val="25"/>
        </w:numPr>
        <w:jc w:val="both"/>
        <w:rPr>
          <w:sz w:val="20"/>
          <w:szCs w:val="22"/>
        </w:rPr>
      </w:pPr>
      <w:r w:rsidRPr="007F7607">
        <w:rPr>
          <w:sz w:val="20"/>
          <w:szCs w:val="22"/>
        </w:rPr>
        <w:t>Brève description du projet et des sites potentiels incluant la méthodologie qui sera appliquée pour la préparation, l’approbation et l’exécution des ouvrages retenus ;</w:t>
      </w:r>
    </w:p>
    <w:p w14:paraId="2DB6E23D" w14:textId="77777777" w:rsidR="00C12199" w:rsidRPr="007F7607" w:rsidRDefault="00C12199" w:rsidP="00974E6F">
      <w:pPr>
        <w:numPr>
          <w:ilvl w:val="0"/>
          <w:numId w:val="25"/>
        </w:numPr>
        <w:jc w:val="both"/>
        <w:rPr>
          <w:sz w:val="20"/>
          <w:szCs w:val="22"/>
        </w:rPr>
      </w:pPr>
      <w:r w:rsidRPr="007F7607">
        <w:rPr>
          <w:sz w:val="20"/>
          <w:szCs w:val="22"/>
        </w:rPr>
        <w:t>Situation environnementale et sociale dans les zones du projet ;</w:t>
      </w:r>
    </w:p>
    <w:p w14:paraId="5C1204E4" w14:textId="77777777" w:rsidR="00C12199" w:rsidRPr="007F7607" w:rsidRDefault="00C12199" w:rsidP="00974E6F">
      <w:pPr>
        <w:numPr>
          <w:ilvl w:val="0"/>
          <w:numId w:val="25"/>
        </w:numPr>
        <w:jc w:val="both"/>
        <w:rPr>
          <w:sz w:val="20"/>
          <w:szCs w:val="22"/>
        </w:rPr>
      </w:pPr>
      <w:r w:rsidRPr="007F7607">
        <w:rPr>
          <w:sz w:val="20"/>
          <w:szCs w:val="22"/>
        </w:rPr>
        <w:t>Cadre politique, administratif, et juridique en matière d’environnement ;</w:t>
      </w:r>
    </w:p>
    <w:p w14:paraId="3A528AA7" w14:textId="77777777" w:rsidR="00C12199" w:rsidRPr="007F7607" w:rsidRDefault="00C12199" w:rsidP="00974E6F">
      <w:pPr>
        <w:numPr>
          <w:ilvl w:val="0"/>
          <w:numId w:val="25"/>
        </w:numPr>
        <w:jc w:val="both"/>
        <w:rPr>
          <w:sz w:val="20"/>
          <w:szCs w:val="22"/>
        </w:rPr>
      </w:pPr>
      <w:r w:rsidRPr="007F7607">
        <w:rPr>
          <w:sz w:val="20"/>
          <w:szCs w:val="22"/>
        </w:rPr>
        <w:t>Procédures d’analyse et de sélection des ouvrages incluant les critères de détermination du niveau d’analyse environnementale et sociale requise pour chaque ouvrage ;</w:t>
      </w:r>
    </w:p>
    <w:p w14:paraId="0B9DEAC2" w14:textId="77777777" w:rsidR="00C12199" w:rsidRPr="007F7607" w:rsidRDefault="00C12199" w:rsidP="00974E6F">
      <w:pPr>
        <w:numPr>
          <w:ilvl w:val="0"/>
          <w:numId w:val="25"/>
        </w:numPr>
        <w:jc w:val="both"/>
        <w:rPr>
          <w:sz w:val="20"/>
          <w:szCs w:val="22"/>
        </w:rPr>
      </w:pPr>
      <w:r w:rsidRPr="007F7607">
        <w:rPr>
          <w:sz w:val="20"/>
          <w:szCs w:val="22"/>
        </w:rPr>
        <w:t>Description des mesures de mitigation et de suivi applicables aux ouvrages ;</w:t>
      </w:r>
    </w:p>
    <w:p w14:paraId="4443CFE5" w14:textId="77777777" w:rsidR="00C12199" w:rsidRPr="007F7607" w:rsidRDefault="00C12199" w:rsidP="00974E6F">
      <w:pPr>
        <w:numPr>
          <w:ilvl w:val="0"/>
          <w:numId w:val="25"/>
        </w:numPr>
        <w:jc w:val="both"/>
        <w:rPr>
          <w:sz w:val="20"/>
          <w:szCs w:val="22"/>
        </w:rPr>
      </w:pPr>
      <w:r w:rsidRPr="007F7607">
        <w:rPr>
          <w:sz w:val="20"/>
          <w:szCs w:val="22"/>
        </w:rPr>
        <w:t>Identification et évaluation des impacts environnementaux et sociaux potentiels et leurs mesures d’atténuation ;</w:t>
      </w:r>
    </w:p>
    <w:p w14:paraId="788B5F9A" w14:textId="77777777" w:rsidR="00C12199" w:rsidRPr="007F7607" w:rsidRDefault="00C12199" w:rsidP="00974E6F">
      <w:pPr>
        <w:numPr>
          <w:ilvl w:val="0"/>
          <w:numId w:val="25"/>
        </w:numPr>
        <w:jc w:val="both"/>
        <w:rPr>
          <w:sz w:val="20"/>
          <w:szCs w:val="22"/>
        </w:rPr>
      </w:pPr>
      <w:r w:rsidRPr="007F7607">
        <w:rPr>
          <w:sz w:val="20"/>
          <w:szCs w:val="22"/>
        </w:rPr>
        <w:t>Description de l’évaluation environnementale et les instruments de gestion qui pourraient être nécessaires dans le cadre de préparation des ouvrages (EIES, PGES, et guide de bonnes pratiques, Cahiers des clauses environnementales et sociales à insérer dans les DAO) ;</w:t>
      </w:r>
    </w:p>
    <w:p w14:paraId="15DF87DD" w14:textId="77777777" w:rsidR="00C12199" w:rsidRPr="007F7607" w:rsidRDefault="00C12199" w:rsidP="00974E6F">
      <w:pPr>
        <w:numPr>
          <w:ilvl w:val="0"/>
          <w:numId w:val="25"/>
        </w:numPr>
        <w:jc w:val="both"/>
        <w:rPr>
          <w:sz w:val="20"/>
          <w:szCs w:val="22"/>
        </w:rPr>
      </w:pPr>
      <w:r w:rsidRPr="007F7607">
        <w:rPr>
          <w:sz w:val="20"/>
          <w:szCs w:val="22"/>
        </w:rPr>
        <w:t>Méthodologie de consultation du public pour les ouvrages ;</w:t>
      </w:r>
    </w:p>
    <w:p w14:paraId="3B6BF8EF" w14:textId="77777777" w:rsidR="00C12199" w:rsidRPr="007F7607" w:rsidRDefault="00C12199" w:rsidP="00974E6F">
      <w:pPr>
        <w:numPr>
          <w:ilvl w:val="0"/>
          <w:numId w:val="25"/>
        </w:numPr>
        <w:jc w:val="both"/>
        <w:rPr>
          <w:sz w:val="20"/>
          <w:szCs w:val="22"/>
        </w:rPr>
      </w:pPr>
      <w:r w:rsidRPr="007F7607">
        <w:rPr>
          <w:sz w:val="20"/>
          <w:szCs w:val="22"/>
        </w:rPr>
        <w:t>Modalités institutionnelles pour la mise en œuvre et le suivi du CGES ; évaluation de la capacité institutionnelle ; programme détaillé pour le renforcement de la capacité, incluant un plan d’action et un budget ;</w:t>
      </w:r>
    </w:p>
    <w:p w14:paraId="3839C5E3" w14:textId="77777777" w:rsidR="00C12199" w:rsidRPr="007F7607" w:rsidRDefault="00C12199" w:rsidP="00974E6F">
      <w:pPr>
        <w:numPr>
          <w:ilvl w:val="0"/>
          <w:numId w:val="25"/>
        </w:numPr>
        <w:jc w:val="both"/>
        <w:rPr>
          <w:sz w:val="20"/>
          <w:szCs w:val="22"/>
        </w:rPr>
      </w:pPr>
      <w:r w:rsidRPr="007F7607">
        <w:rPr>
          <w:sz w:val="20"/>
          <w:szCs w:val="22"/>
        </w:rPr>
        <w:t>Résumé des consultations publiques du CGES.</w:t>
      </w:r>
    </w:p>
    <w:p w14:paraId="1B695FDF" w14:textId="77777777" w:rsidR="00C12199" w:rsidRPr="007F7607" w:rsidRDefault="00C12199" w:rsidP="00974E6F">
      <w:pPr>
        <w:numPr>
          <w:ilvl w:val="0"/>
          <w:numId w:val="25"/>
        </w:numPr>
        <w:jc w:val="both"/>
        <w:rPr>
          <w:sz w:val="20"/>
          <w:szCs w:val="22"/>
        </w:rPr>
      </w:pPr>
      <w:r w:rsidRPr="007F7607">
        <w:rPr>
          <w:sz w:val="20"/>
          <w:szCs w:val="22"/>
        </w:rPr>
        <w:t>Annexes</w:t>
      </w:r>
    </w:p>
    <w:p w14:paraId="348FAFA6" w14:textId="77777777" w:rsidR="00C12199" w:rsidRPr="007F7607" w:rsidRDefault="00C12199" w:rsidP="00974E6F">
      <w:pPr>
        <w:numPr>
          <w:ilvl w:val="1"/>
          <w:numId w:val="25"/>
        </w:numPr>
        <w:jc w:val="both"/>
        <w:rPr>
          <w:sz w:val="20"/>
          <w:szCs w:val="22"/>
        </w:rPr>
      </w:pPr>
      <w:r w:rsidRPr="007F7607">
        <w:rPr>
          <w:sz w:val="20"/>
          <w:szCs w:val="22"/>
        </w:rPr>
        <w:t>Termes de référence des EIES, PGES, et autres instruments appropriés de sauvegarde pour les ouvrages ;</w:t>
      </w:r>
    </w:p>
    <w:p w14:paraId="075251A5" w14:textId="77777777" w:rsidR="00C12199" w:rsidRPr="007F7607" w:rsidRDefault="00C12199" w:rsidP="00974E6F">
      <w:pPr>
        <w:numPr>
          <w:ilvl w:val="1"/>
          <w:numId w:val="25"/>
        </w:numPr>
        <w:jc w:val="both"/>
        <w:rPr>
          <w:sz w:val="20"/>
          <w:szCs w:val="22"/>
        </w:rPr>
      </w:pPr>
      <w:r w:rsidRPr="007F7607">
        <w:rPr>
          <w:sz w:val="20"/>
          <w:szCs w:val="22"/>
        </w:rPr>
        <w:t>Mini plan détaillé pour la gestion des découvertes archéologiques accidentelles ;</w:t>
      </w:r>
    </w:p>
    <w:p w14:paraId="7C12CE5A" w14:textId="77777777" w:rsidR="00C12199" w:rsidRPr="007F7607" w:rsidRDefault="00C12199" w:rsidP="00974E6F">
      <w:pPr>
        <w:numPr>
          <w:ilvl w:val="1"/>
          <w:numId w:val="25"/>
        </w:numPr>
        <w:jc w:val="both"/>
        <w:rPr>
          <w:sz w:val="20"/>
          <w:szCs w:val="22"/>
        </w:rPr>
      </w:pPr>
      <w:r w:rsidRPr="007F7607">
        <w:rPr>
          <w:sz w:val="20"/>
          <w:szCs w:val="22"/>
        </w:rPr>
        <w:t>Formulaire de sélection des ouvrages ;</w:t>
      </w:r>
    </w:p>
    <w:bookmarkEnd w:id="224"/>
    <w:p w14:paraId="7883415C" w14:textId="77777777" w:rsidR="00F41EFD" w:rsidRPr="007F7607" w:rsidRDefault="00F41EFD" w:rsidP="005D4541">
      <w:pPr>
        <w:jc w:val="both"/>
        <w:rPr>
          <w:sz w:val="22"/>
          <w:szCs w:val="22"/>
        </w:rPr>
      </w:pPr>
    </w:p>
    <w:p w14:paraId="5E6F7190" w14:textId="77777777" w:rsidR="009E3633" w:rsidRPr="007F7607" w:rsidRDefault="009E3633" w:rsidP="005D4541">
      <w:pPr>
        <w:jc w:val="both"/>
        <w:rPr>
          <w:sz w:val="22"/>
          <w:szCs w:val="22"/>
        </w:rPr>
      </w:pPr>
      <w:r w:rsidRPr="007F7607">
        <w:rPr>
          <w:sz w:val="22"/>
          <w:szCs w:val="22"/>
        </w:rPr>
        <w:br w:type="page"/>
      </w:r>
    </w:p>
    <w:p w14:paraId="746486FD" w14:textId="77777777" w:rsidR="00FE292B" w:rsidRPr="007F7607" w:rsidRDefault="00FE292B" w:rsidP="00465E6B">
      <w:pPr>
        <w:pStyle w:val="Heading4"/>
        <w:numPr>
          <w:ilvl w:val="0"/>
          <w:numId w:val="0"/>
        </w:numPr>
        <w:ind w:left="360"/>
      </w:pPr>
      <w:bookmarkStart w:id="226" w:name="_Toc520299082"/>
      <w:bookmarkStart w:id="227" w:name="_Hlk520025821"/>
      <w:r w:rsidRPr="007F7607">
        <w:lastRenderedPageBreak/>
        <w:t xml:space="preserve">ANNEXE </w:t>
      </w:r>
      <w:r w:rsidR="00A64962" w:rsidRPr="007F7607">
        <w:t>2</w:t>
      </w:r>
      <w:r w:rsidR="009F76E5" w:rsidRPr="007F7607">
        <w:t> </w:t>
      </w:r>
      <w:r w:rsidRPr="007F7607">
        <w:t xml:space="preserve">: </w:t>
      </w:r>
      <w:r w:rsidR="00CF657F" w:rsidRPr="007F7607">
        <w:t xml:space="preserve">LISTE DES PERSONNES </w:t>
      </w:r>
      <w:r w:rsidR="00BC6710" w:rsidRPr="007F7607">
        <w:t>RENCONTREES</w:t>
      </w:r>
      <w:bookmarkEnd w:id="226"/>
    </w:p>
    <w:p w14:paraId="4F9B8468" w14:textId="77777777" w:rsidR="00E52C5D" w:rsidRPr="005902F5" w:rsidRDefault="00060B1A" w:rsidP="00C10AE4">
      <w:pPr>
        <w:jc w:val="both"/>
        <w:rPr>
          <w:sz w:val="18"/>
          <w:szCs w:val="18"/>
        </w:rPr>
      </w:pPr>
      <w:r w:rsidRPr="007F7607">
        <w:rPr>
          <w:noProof/>
          <w:lang w:eastAsia="en-US"/>
        </w:rPr>
        <w:drawing>
          <wp:anchor distT="0" distB="0" distL="114300" distR="114300" simplePos="0" relativeHeight="251637248" behindDoc="1" locked="0" layoutInCell="1" allowOverlap="1" wp14:anchorId="6700A3EE" wp14:editId="1E9DBED3">
            <wp:simplePos x="0" y="0"/>
            <wp:positionH relativeFrom="column">
              <wp:posOffset>82550</wp:posOffset>
            </wp:positionH>
            <wp:positionV relativeFrom="paragraph">
              <wp:posOffset>124460</wp:posOffset>
            </wp:positionV>
            <wp:extent cx="4965065" cy="3606800"/>
            <wp:effectExtent l="0" t="0" r="6985" b="0"/>
            <wp:wrapTight wrapText="bothSides">
              <wp:wrapPolygon edited="0">
                <wp:start x="0" y="0"/>
                <wp:lineTo x="0" y="21448"/>
                <wp:lineTo x="21548" y="21448"/>
                <wp:lineTo x="21548" y="0"/>
                <wp:lineTo x="0" y="0"/>
              </wp:wrapPolygon>
            </wp:wrapTight>
            <wp:docPr id="165" name="Image 165" descr="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Scan0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5065" cy="3606800"/>
                    </a:xfrm>
                    <a:prstGeom prst="rect">
                      <a:avLst/>
                    </a:prstGeom>
                    <a:noFill/>
                    <a:ln>
                      <a:noFill/>
                    </a:ln>
                  </pic:spPr>
                </pic:pic>
              </a:graphicData>
            </a:graphic>
          </wp:anchor>
        </w:drawing>
      </w:r>
    </w:p>
    <w:p w14:paraId="1C336439" w14:textId="77777777" w:rsidR="005E4362" w:rsidRPr="007F7607" w:rsidRDefault="005E4362" w:rsidP="00EA33F7">
      <w:pPr>
        <w:rPr>
          <w:sz w:val="20"/>
          <w:szCs w:val="18"/>
        </w:rPr>
      </w:pPr>
    </w:p>
    <w:p w14:paraId="7A989B65" w14:textId="77777777" w:rsidR="00FD6848" w:rsidRPr="007F7607" w:rsidRDefault="00FD6848" w:rsidP="00EA33F7">
      <w:pPr>
        <w:rPr>
          <w:sz w:val="20"/>
          <w:szCs w:val="18"/>
        </w:rPr>
      </w:pPr>
    </w:p>
    <w:p w14:paraId="4B8E76D7" w14:textId="77777777" w:rsidR="00FD6848" w:rsidRPr="007F7607" w:rsidRDefault="00FD6848" w:rsidP="00EA33F7">
      <w:pPr>
        <w:rPr>
          <w:sz w:val="20"/>
          <w:szCs w:val="18"/>
        </w:rPr>
      </w:pPr>
    </w:p>
    <w:p w14:paraId="3371E767" w14:textId="77777777" w:rsidR="00FD6848" w:rsidRPr="007F7607" w:rsidRDefault="00FD6848" w:rsidP="00EA33F7">
      <w:pPr>
        <w:rPr>
          <w:sz w:val="20"/>
          <w:szCs w:val="18"/>
        </w:rPr>
      </w:pPr>
    </w:p>
    <w:p w14:paraId="33C73755" w14:textId="77777777" w:rsidR="00FD6848" w:rsidRPr="007F7607" w:rsidRDefault="00FD6848" w:rsidP="00EA33F7">
      <w:pPr>
        <w:rPr>
          <w:sz w:val="20"/>
          <w:szCs w:val="18"/>
        </w:rPr>
      </w:pPr>
    </w:p>
    <w:p w14:paraId="7CA27458" w14:textId="77777777" w:rsidR="00FD6848" w:rsidRPr="007F7607" w:rsidRDefault="00FD6848" w:rsidP="00EA33F7">
      <w:pPr>
        <w:rPr>
          <w:sz w:val="20"/>
          <w:szCs w:val="18"/>
        </w:rPr>
      </w:pPr>
    </w:p>
    <w:p w14:paraId="7F564435" w14:textId="77777777" w:rsidR="00FD6848" w:rsidRPr="007F7607" w:rsidRDefault="00FD6848" w:rsidP="00EA33F7">
      <w:pPr>
        <w:rPr>
          <w:sz w:val="20"/>
          <w:szCs w:val="18"/>
        </w:rPr>
      </w:pPr>
    </w:p>
    <w:p w14:paraId="2B83A95B" w14:textId="77777777" w:rsidR="00FD6848" w:rsidRPr="007F7607" w:rsidRDefault="00FD6848" w:rsidP="00EA33F7">
      <w:pPr>
        <w:rPr>
          <w:sz w:val="20"/>
          <w:szCs w:val="18"/>
        </w:rPr>
      </w:pPr>
    </w:p>
    <w:p w14:paraId="7504C486" w14:textId="77777777" w:rsidR="00FD6848" w:rsidRPr="007F7607" w:rsidRDefault="00FD6848" w:rsidP="00EA33F7">
      <w:pPr>
        <w:rPr>
          <w:sz w:val="20"/>
          <w:szCs w:val="18"/>
        </w:rPr>
      </w:pPr>
    </w:p>
    <w:p w14:paraId="52F438EC" w14:textId="77777777" w:rsidR="00FD6848" w:rsidRPr="007F7607" w:rsidRDefault="00FD6848" w:rsidP="00EA33F7">
      <w:pPr>
        <w:rPr>
          <w:sz w:val="20"/>
          <w:szCs w:val="18"/>
        </w:rPr>
      </w:pPr>
    </w:p>
    <w:p w14:paraId="7E389377" w14:textId="77777777" w:rsidR="00FD6848" w:rsidRPr="007F7607" w:rsidRDefault="00FD6848" w:rsidP="00EA33F7">
      <w:pPr>
        <w:rPr>
          <w:sz w:val="20"/>
          <w:szCs w:val="18"/>
        </w:rPr>
      </w:pPr>
    </w:p>
    <w:p w14:paraId="5B7E4559" w14:textId="77777777" w:rsidR="00FD6848" w:rsidRPr="007F7607" w:rsidRDefault="00FD6848" w:rsidP="00EA33F7">
      <w:pPr>
        <w:rPr>
          <w:sz w:val="20"/>
          <w:szCs w:val="18"/>
        </w:rPr>
      </w:pPr>
    </w:p>
    <w:p w14:paraId="163750C2" w14:textId="77777777" w:rsidR="00FD6848" w:rsidRPr="007F7607" w:rsidRDefault="00FD6848" w:rsidP="00EA33F7">
      <w:pPr>
        <w:rPr>
          <w:sz w:val="20"/>
          <w:szCs w:val="18"/>
        </w:rPr>
      </w:pPr>
    </w:p>
    <w:p w14:paraId="6321EBC1" w14:textId="77777777" w:rsidR="00FD6848" w:rsidRPr="007F7607" w:rsidRDefault="00FD6848" w:rsidP="00EA33F7">
      <w:pPr>
        <w:rPr>
          <w:sz w:val="20"/>
          <w:szCs w:val="18"/>
        </w:rPr>
      </w:pPr>
    </w:p>
    <w:p w14:paraId="275E3DAE" w14:textId="77777777" w:rsidR="00FD6848" w:rsidRPr="007F7607" w:rsidRDefault="00FD6848" w:rsidP="00EA33F7">
      <w:pPr>
        <w:rPr>
          <w:sz w:val="20"/>
          <w:szCs w:val="18"/>
        </w:rPr>
      </w:pPr>
    </w:p>
    <w:p w14:paraId="65710BA2" w14:textId="77777777" w:rsidR="00FD6848" w:rsidRPr="007F7607" w:rsidRDefault="00FD6848" w:rsidP="00EA33F7">
      <w:pPr>
        <w:rPr>
          <w:sz w:val="20"/>
          <w:szCs w:val="18"/>
        </w:rPr>
      </w:pPr>
    </w:p>
    <w:p w14:paraId="3CD8345F" w14:textId="77777777" w:rsidR="00FD6848" w:rsidRPr="007F7607" w:rsidRDefault="00FD6848" w:rsidP="00EA33F7">
      <w:pPr>
        <w:rPr>
          <w:sz w:val="20"/>
          <w:szCs w:val="18"/>
        </w:rPr>
      </w:pPr>
    </w:p>
    <w:p w14:paraId="4D5DF747" w14:textId="77777777" w:rsidR="00FD6848" w:rsidRPr="007F7607" w:rsidRDefault="00FD6848" w:rsidP="00EA33F7">
      <w:pPr>
        <w:rPr>
          <w:sz w:val="20"/>
          <w:szCs w:val="18"/>
        </w:rPr>
      </w:pPr>
    </w:p>
    <w:p w14:paraId="28E445AC" w14:textId="77777777" w:rsidR="00FD6848" w:rsidRPr="007F7607" w:rsidRDefault="00FD6848" w:rsidP="00EA33F7">
      <w:pPr>
        <w:rPr>
          <w:sz w:val="20"/>
          <w:szCs w:val="18"/>
        </w:rPr>
      </w:pPr>
    </w:p>
    <w:p w14:paraId="58519A05" w14:textId="77777777" w:rsidR="00FD6848" w:rsidRPr="007F7607" w:rsidRDefault="00FD6848" w:rsidP="00EA33F7">
      <w:pPr>
        <w:rPr>
          <w:sz w:val="20"/>
          <w:szCs w:val="18"/>
        </w:rPr>
      </w:pPr>
    </w:p>
    <w:p w14:paraId="4D8E970B" w14:textId="77777777" w:rsidR="00FD6848" w:rsidRPr="007F7607" w:rsidRDefault="00FD6848" w:rsidP="00EA33F7">
      <w:pPr>
        <w:rPr>
          <w:sz w:val="20"/>
          <w:szCs w:val="18"/>
        </w:rPr>
      </w:pPr>
    </w:p>
    <w:p w14:paraId="72456A0B" w14:textId="77777777" w:rsidR="00FD6848" w:rsidRPr="007F7607" w:rsidRDefault="00FD6848" w:rsidP="00EA33F7">
      <w:pPr>
        <w:rPr>
          <w:sz w:val="20"/>
          <w:szCs w:val="18"/>
        </w:rPr>
      </w:pPr>
    </w:p>
    <w:p w14:paraId="6C021B29" w14:textId="77777777" w:rsidR="00FD6848" w:rsidRPr="007F7607" w:rsidRDefault="00FD6848" w:rsidP="00EA33F7">
      <w:pPr>
        <w:rPr>
          <w:sz w:val="20"/>
          <w:szCs w:val="18"/>
        </w:rPr>
      </w:pPr>
    </w:p>
    <w:p w14:paraId="27D8D4C7" w14:textId="77777777" w:rsidR="00FD6848" w:rsidRPr="007F7607" w:rsidRDefault="00FD6848" w:rsidP="00EA33F7">
      <w:pPr>
        <w:rPr>
          <w:sz w:val="20"/>
          <w:szCs w:val="18"/>
        </w:rPr>
      </w:pPr>
    </w:p>
    <w:p w14:paraId="4467AAE3" w14:textId="77777777" w:rsidR="00FD6848" w:rsidRPr="005902F5" w:rsidRDefault="00060B1A" w:rsidP="00EA33F7">
      <w:pPr>
        <w:rPr>
          <w:sz w:val="20"/>
          <w:szCs w:val="18"/>
        </w:rPr>
      </w:pPr>
      <w:r w:rsidRPr="007F7607">
        <w:rPr>
          <w:noProof/>
          <w:sz w:val="20"/>
          <w:szCs w:val="18"/>
          <w:lang w:eastAsia="en-US"/>
        </w:rPr>
        <w:drawing>
          <wp:anchor distT="0" distB="0" distL="114300" distR="114300" simplePos="0" relativeHeight="251640320" behindDoc="1" locked="0" layoutInCell="1" allowOverlap="1" wp14:anchorId="24AE6491" wp14:editId="0E293CA2">
            <wp:simplePos x="0" y="0"/>
            <wp:positionH relativeFrom="column">
              <wp:posOffset>-5281295</wp:posOffset>
            </wp:positionH>
            <wp:positionV relativeFrom="paragraph">
              <wp:posOffset>99695</wp:posOffset>
            </wp:positionV>
            <wp:extent cx="5126990" cy="3729990"/>
            <wp:effectExtent l="0" t="0" r="0" b="3810"/>
            <wp:wrapTight wrapText="bothSides">
              <wp:wrapPolygon edited="0">
                <wp:start x="0" y="0"/>
                <wp:lineTo x="0" y="21512"/>
                <wp:lineTo x="21509" y="21512"/>
                <wp:lineTo x="21509" y="0"/>
                <wp:lineTo x="0" y="0"/>
              </wp:wrapPolygon>
            </wp:wrapTight>
            <wp:docPr id="170" name="Image 170" descr="Scan5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Scan500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6990" cy="3729990"/>
                    </a:xfrm>
                    <a:prstGeom prst="rect">
                      <a:avLst/>
                    </a:prstGeom>
                    <a:noFill/>
                    <a:ln>
                      <a:noFill/>
                    </a:ln>
                  </pic:spPr>
                </pic:pic>
              </a:graphicData>
            </a:graphic>
          </wp:anchor>
        </w:drawing>
      </w:r>
      <w:r w:rsidR="00FD6848" w:rsidRPr="005902F5">
        <w:rPr>
          <w:sz w:val="20"/>
          <w:szCs w:val="18"/>
        </w:rPr>
        <w:br w:type="page"/>
      </w:r>
    </w:p>
    <w:p w14:paraId="5813A313" w14:textId="77777777" w:rsidR="003E6473" w:rsidRPr="007F7607" w:rsidRDefault="003E6473" w:rsidP="00EA33F7">
      <w:pPr>
        <w:rPr>
          <w:sz w:val="20"/>
          <w:szCs w:val="18"/>
        </w:rPr>
      </w:pPr>
    </w:p>
    <w:p w14:paraId="0463FD3A" w14:textId="77777777" w:rsidR="003E6473" w:rsidRPr="005902F5" w:rsidRDefault="003E6473" w:rsidP="00EA33F7">
      <w:pPr>
        <w:rPr>
          <w:sz w:val="20"/>
          <w:szCs w:val="18"/>
        </w:rPr>
      </w:pPr>
      <w:r w:rsidRPr="007F7607">
        <w:rPr>
          <w:noProof/>
          <w:lang w:eastAsia="en-US"/>
        </w:rPr>
        <w:drawing>
          <wp:anchor distT="0" distB="0" distL="114300" distR="114300" simplePos="0" relativeHeight="251654656" behindDoc="1" locked="0" layoutInCell="1" allowOverlap="1" wp14:anchorId="410FC5A2" wp14:editId="151DBDE8">
            <wp:simplePos x="0" y="0"/>
            <wp:positionH relativeFrom="column">
              <wp:posOffset>0</wp:posOffset>
            </wp:positionH>
            <wp:positionV relativeFrom="paragraph">
              <wp:posOffset>144145</wp:posOffset>
            </wp:positionV>
            <wp:extent cx="4751070" cy="3443605"/>
            <wp:effectExtent l="0" t="0" r="0" b="4445"/>
            <wp:wrapTight wrapText="bothSides">
              <wp:wrapPolygon edited="0">
                <wp:start x="0" y="0"/>
                <wp:lineTo x="0" y="21508"/>
                <wp:lineTo x="21479" y="21508"/>
                <wp:lineTo x="21479" y="0"/>
                <wp:lineTo x="0" y="0"/>
              </wp:wrapPolygon>
            </wp:wrapTight>
            <wp:docPr id="167" name="Image 167" descr="Scan4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Scan400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1070" cy="3443605"/>
                    </a:xfrm>
                    <a:prstGeom prst="rect">
                      <a:avLst/>
                    </a:prstGeom>
                    <a:noFill/>
                    <a:ln>
                      <a:noFill/>
                    </a:ln>
                  </pic:spPr>
                </pic:pic>
              </a:graphicData>
            </a:graphic>
          </wp:anchor>
        </w:drawing>
      </w:r>
    </w:p>
    <w:p w14:paraId="0AF64E13" w14:textId="77777777" w:rsidR="003E6473" w:rsidRPr="007F7607" w:rsidRDefault="003E6473" w:rsidP="00EA33F7">
      <w:pPr>
        <w:rPr>
          <w:sz w:val="20"/>
          <w:szCs w:val="18"/>
        </w:rPr>
      </w:pPr>
    </w:p>
    <w:p w14:paraId="261DE4A1" w14:textId="77777777" w:rsidR="003E6473" w:rsidRPr="007F7607" w:rsidRDefault="003E6473" w:rsidP="00EA33F7">
      <w:pPr>
        <w:rPr>
          <w:sz w:val="20"/>
          <w:szCs w:val="18"/>
        </w:rPr>
      </w:pPr>
    </w:p>
    <w:p w14:paraId="63D8B107" w14:textId="77777777" w:rsidR="003E6473" w:rsidRPr="007F7607" w:rsidRDefault="003E6473" w:rsidP="00EA33F7">
      <w:pPr>
        <w:rPr>
          <w:sz w:val="20"/>
          <w:szCs w:val="18"/>
        </w:rPr>
      </w:pPr>
    </w:p>
    <w:p w14:paraId="0B0C50C2" w14:textId="77777777" w:rsidR="003E6473" w:rsidRPr="007F7607" w:rsidRDefault="003E6473" w:rsidP="00EA33F7">
      <w:pPr>
        <w:rPr>
          <w:sz w:val="20"/>
          <w:szCs w:val="18"/>
        </w:rPr>
      </w:pPr>
    </w:p>
    <w:p w14:paraId="7282D593" w14:textId="77777777" w:rsidR="00FD6848" w:rsidRPr="005902F5" w:rsidRDefault="00060B1A" w:rsidP="00EA33F7">
      <w:pPr>
        <w:rPr>
          <w:sz w:val="20"/>
          <w:szCs w:val="18"/>
        </w:rPr>
      </w:pPr>
      <w:r w:rsidRPr="007F7607">
        <w:rPr>
          <w:noProof/>
          <w:lang w:eastAsia="en-US"/>
        </w:rPr>
        <w:drawing>
          <wp:anchor distT="0" distB="0" distL="114300" distR="114300" simplePos="0" relativeHeight="251632128" behindDoc="1" locked="0" layoutInCell="1" allowOverlap="1" wp14:anchorId="310B2FE5" wp14:editId="17BB426E">
            <wp:simplePos x="0" y="0"/>
            <wp:positionH relativeFrom="column">
              <wp:posOffset>-4887595</wp:posOffset>
            </wp:positionH>
            <wp:positionV relativeFrom="paragraph">
              <wp:posOffset>3154680</wp:posOffset>
            </wp:positionV>
            <wp:extent cx="4948555" cy="3599815"/>
            <wp:effectExtent l="0" t="0" r="4445" b="635"/>
            <wp:wrapTight wrapText="bothSides">
              <wp:wrapPolygon edited="0">
                <wp:start x="0" y="0"/>
                <wp:lineTo x="0" y="21490"/>
                <wp:lineTo x="21536" y="21490"/>
                <wp:lineTo x="21536" y="0"/>
                <wp:lineTo x="0" y="0"/>
              </wp:wrapPolygon>
            </wp:wrapTight>
            <wp:docPr id="171" name="Image 171" descr="Scan5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Scan500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8555" cy="3599815"/>
                    </a:xfrm>
                    <a:prstGeom prst="rect">
                      <a:avLst/>
                    </a:prstGeom>
                    <a:noFill/>
                    <a:ln>
                      <a:noFill/>
                    </a:ln>
                  </pic:spPr>
                </pic:pic>
              </a:graphicData>
            </a:graphic>
          </wp:anchor>
        </w:drawing>
      </w:r>
      <w:r w:rsidR="00FD6848" w:rsidRPr="005902F5">
        <w:rPr>
          <w:sz w:val="20"/>
          <w:szCs w:val="18"/>
        </w:rPr>
        <w:br w:type="page"/>
      </w:r>
    </w:p>
    <w:p w14:paraId="204863F6" w14:textId="4BDD9D06" w:rsidR="00FD6848" w:rsidRPr="005902F5" w:rsidRDefault="00060B1A" w:rsidP="00EA33F7">
      <w:pPr>
        <w:rPr>
          <w:sz w:val="20"/>
          <w:szCs w:val="18"/>
        </w:rPr>
      </w:pPr>
      <w:r w:rsidRPr="007F7607">
        <w:rPr>
          <w:noProof/>
          <w:lang w:eastAsia="en-US"/>
        </w:rPr>
        <w:lastRenderedPageBreak/>
        <w:drawing>
          <wp:anchor distT="0" distB="0" distL="114300" distR="114300" simplePos="0" relativeHeight="251643392" behindDoc="1" locked="0" layoutInCell="1" allowOverlap="1" wp14:anchorId="4D0E0D1C" wp14:editId="4AD47238">
            <wp:simplePos x="0" y="0"/>
            <wp:positionH relativeFrom="column">
              <wp:posOffset>196850</wp:posOffset>
            </wp:positionH>
            <wp:positionV relativeFrom="paragraph">
              <wp:posOffset>42545</wp:posOffset>
            </wp:positionV>
            <wp:extent cx="5438775" cy="3957320"/>
            <wp:effectExtent l="0" t="0" r="9525" b="5080"/>
            <wp:wrapTight wrapText="bothSides">
              <wp:wrapPolygon edited="0">
                <wp:start x="0" y="0"/>
                <wp:lineTo x="0" y="21524"/>
                <wp:lineTo x="21562" y="21524"/>
                <wp:lineTo x="21562" y="0"/>
                <wp:lineTo x="0" y="0"/>
              </wp:wrapPolygon>
            </wp:wrapTight>
            <wp:docPr id="172" name="Image 172" descr="Scan5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Scan500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8775" cy="3957320"/>
                    </a:xfrm>
                    <a:prstGeom prst="rect">
                      <a:avLst/>
                    </a:prstGeom>
                    <a:noFill/>
                    <a:ln>
                      <a:noFill/>
                    </a:ln>
                  </pic:spPr>
                </pic:pic>
              </a:graphicData>
            </a:graphic>
          </wp:anchor>
        </w:drawing>
      </w:r>
    </w:p>
    <w:p w14:paraId="142F9C14" w14:textId="3F6D9D43" w:rsidR="00FD6848" w:rsidRPr="007F7607" w:rsidRDefault="00FD6848" w:rsidP="00EA33F7">
      <w:pPr>
        <w:rPr>
          <w:sz w:val="20"/>
          <w:szCs w:val="18"/>
        </w:rPr>
      </w:pPr>
    </w:p>
    <w:p w14:paraId="0183583A" w14:textId="153C6547" w:rsidR="00FD6848" w:rsidRPr="007F7607" w:rsidRDefault="00FD6848" w:rsidP="00EA33F7">
      <w:pPr>
        <w:rPr>
          <w:sz w:val="20"/>
          <w:szCs w:val="18"/>
        </w:rPr>
      </w:pPr>
    </w:p>
    <w:p w14:paraId="26DC5BF3" w14:textId="58B79A2A" w:rsidR="003E6473" w:rsidRPr="007F7607" w:rsidRDefault="003E6473" w:rsidP="00EA33F7">
      <w:pPr>
        <w:rPr>
          <w:sz w:val="20"/>
          <w:szCs w:val="18"/>
        </w:rPr>
      </w:pPr>
    </w:p>
    <w:p w14:paraId="6EC03991" w14:textId="533327A4" w:rsidR="003E6473" w:rsidRPr="007F7607" w:rsidRDefault="003E6473" w:rsidP="00EA33F7">
      <w:pPr>
        <w:rPr>
          <w:sz w:val="20"/>
          <w:szCs w:val="18"/>
        </w:rPr>
      </w:pPr>
    </w:p>
    <w:p w14:paraId="5F6D4F2C" w14:textId="0F6E82A0" w:rsidR="003E6473" w:rsidRPr="007F7607" w:rsidRDefault="003E6473" w:rsidP="00EA33F7">
      <w:pPr>
        <w:rPr>
          <w:sz w:val="20"/>
          <w:szCs w:val="18"/>
        </w:rPr>
      </w:pPr>
    </w:p>
    <w:p w14:paraId="7F8324F8" w14:textId="77777777" w:rsidR="003E6473" w:rsidRPr="007F7607" w:rsidRDefault="003E6473" w:rsidP="00EA33F7">
      <w:pPr>
        <w:rPr>
          <w:sz w:val="20"/>
          <w:szCs w:val="18"/>
        </w:rPr>
      </w:pPr>
    </w:p>
    <w:p w14:paraId="652E4410" w14:textId="3E2335D1" w:rsidR="003E6473" w:rsidRPr="007F7607" w:rsidRDefault="003E6473" w:rsidP="00EA33F7">
      <w:pPr>
        <w:rPr>
          <w:sz w:val="20"/>
          <w:szCs w:val="18"/>
        </w:rPr>
      </w:pPr>
    </w:p>
    <w:p w14:paraId="3AF61153" w14:textId="2C787359" w:rsidR="003E6473" w:rsidRPr="007F7607" w:rsidRDefault="003E6473" w:rsidP="00EA33F7">
      <w:pPr>
        <w:rPr>
          <w:sz w:val="20"/>
          <w:szCs w:val="18"/>
        </w:rPr>
      </w:pPr>
    </w:p>
    <w:p w14:paraId="0D036C21" w14:textId="365A20EC" w:rsidR="003E6473" w:rsidRPr="007F7607" w:rsidRDefault="003E6473" w:rsidP="00EA33F7">
      <w:pPr>
        <w:rPr>
          <w:sz w:val="20"/>
          <w:szCs w:val="18"/>
        </w:rPr>
      </w:pPr>
    </w:p>
    <w:p w14:paraId="5757F2B2" w14:textId="7944F70E" w:rsidR="003E6473" w:rsidRPr="007F7607" w:rsidRDefault="003E6473" w:rsidP="00EA33F7">
      <w:pPr>
        <w:rPr>
          <w:sz w:val="20"/>
          <w:szCs w:val="18"/>
        </w:rPr>
      </w:pPr>
    </w:p>
    <w:p w14:paraId="64068628" w14:textId="7736564D" w:rsidR="003E6473" w:rsidRPr="007F7607" w:rsidRDefault="003E6473" w:rsidP="00EA33F7">
      <w:pPr>
        <w:rPr>
          <w:sz w:val="20"/>
          <w:szCs w:val="18"/>
        </w:rPr>
      </w:pPr>
    </w:p>
    <w:p w14:paraId="69559128" w14:textId="77777777" w:rsidR="003E6473" w:rsidRPr="007F7607" w:rsidRDefault="003E6473" w:rsidP="00EA33F7">
      <w:pPr>
        <w:rPr>
          <w:sz w:val="20"/>
          <w:szCs w:val="18"/>
        </w:rPr>
      </w:pPr>
    </w:p>
    <w:p w14:paraId="12AEA990" w14:textId="20C77303" w:rsidR="003E6473" w:rsidRPr="007F7607" w:rsidRDefault="003E6473" w:rsidP="00EA33F7">
      <w:pPr>
        <w:rPr>
          <w:sz w:val="20"/>
          <w:szCs w:val="18"/>
        </w:rPr>
      </w:pPr>
    </w:p>
    <w:p w14:paraId="51ABC0B8" w14:textId="77777777" w:rsidR="003E6473" w:rsidRPr="007F7607" w:rsidRDefault="003E6473" w:rsidP="00EA33F7">
      <w:pPr>
        <w:rPr>
          <w:sz w:val="20"/>
          <w:szCs w:val="18"/>
        </w:rPr>
      </w:pPr>
    </w:p>
    <w:p w14:paraId="450D30A7" w14:textId="77777777" w:rsidR="003E6473" w:rsidRPr="007F7607" w:rsidRDefault="003E6473" w:rsidP="00EA33F7">
      <w:pPr>
        <w:rPr>
          <w:sz w:val="20"/>
          <w:szCs w:val="18"/>
        </w:rPr>
      </w:pPr>
    </w:p>
    <w:p w14:paraId="26106065" w14:textId="266F6480" w:rsidR="003E6473" w:rsidRPr="007F7607" w:rsidRDefault="003E6473" w:rsidP="00EA33F7">
      <w:pPr>
        <w:rPr>
          <w:sz w:val="20"/>
          <w:szCs w:val="18"/>
        </w:rPr>
      </w:pPr>
    </w:p>
    <w:p w14:paraId="5D4EC17B" w14:textId="6B36EA54" w:rsidR="003E6473" w:rsidRPr="005902F5" w:rsidRDefault="007845F0" w:rsidP="00EA33F7">
      <w:pPr>
        <w:rPr>
          <w:sz w:val="20"/>
          <w:szCs w:val="18"/>
        </w:rPr>
      </w:pPr>
      <w:r w:rsidRPr="007F7607">
        <w:rPr>
          <w:noProof/>
          <w:lang w:eastAsia="en-US"/>
        </w:rPr>
        <w:lastRenderedPageBreak/>
        <w:drawing>
          <wp:anchor distT="0" distB="0" distL="114300" distR="114300" simplePos="0" relativeHeight="251646464" behindDoc="1" locked="0" layoutInCell="1" allowOverlap="1" wp14:anchorId="08C20B9F" wp14:editId="4FAA8B26">
            <wp:simplePos x="0" y="0"/>
            <wp:positionH relativeFrom="column">
              <wp:posOffset>-5396230</wp:posOffset>
            </wp:positionH>
            <wp:positionV relativeFrom="paragraph">
              <wp:posOffset>33020</wp:posOffset>
            </wp:positionV>
            <wp:extent cx="5048250" cy="3672840"/>
            <wp:effectExtent l="0" t="0" r="0" b="3810"/>
            <wp:wrapTight wrapText="bothSides">
              <wp:wrapPolygon edited="0">
                <wp:start x="0" y="0"/>
                <wp:lineTo x="0" y="21510"/>
                <wp:lineTo x="21518" y="21510"/>
                <wp:lineTo x="21518" y="0"/>
                <wp:lineTo x="0" y="0"/>
              </wp:wrapPolygon>
            </wp:wrapTight>
            <wp:docPr id="169" name="Image 169" descr="Scan5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Scan500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8250" cy="3672840"/>
                    </a:xfrm>
                    <a:prstGeom prst="rect">
                      <a:avLst/>
                    </a:prstGeom>
                    <a:noFill/>
                    <a:ln>
                      <a:noFill/>
                    </a:ln>
                  </pic:spPr>
                </pic:pic>
              </a:graphicData>
            </a:graphic>
          </wp:anchor>
        </w:drawing>
      </w:r>
    </w:p>
    <w:p w14:paraId="31616DC4" w14:textId="4A7EF4E6" w:rsidR="003E6473" w:rsidRPr="007F7607" w:rsidRDefault="003E6473" w:rsidP="00EA33F7">
      <w:pPr>
        <w:rPr>
          <w:sz w:val="20"/>
          <w:szCs w:val="18"/>
        </w:rPr>
      </w:pPr>
    </w:p>
    <w:p w14:paraId="01BCC921" w14:textId="56BFB70B" w:rsidR="003E6473" w:rsidRPr="007F7607" w:rsidRDefault="003E6473" w:rsidP="00EA33F7">
      <w:pPr>
        <w:rPr>
          <w:sz w:val="20"/>
          <w:szCs w:val="18"/>
        </w:rPr>
      </w:pPr>
    </w:p>
    <w:p w14:paraId="427CB10F" w14:textId="694B9457" w:rsidR="003E6473" w:rsidRPr="007F7607" w:rsidRDefault="003E6473" w:rsidP="00EA33F7">
      <w:pPr>
        <w:rPr>
          <w:sz w:val="20"/>
          <w:szCs w:val="18"/>
        </w:rPr>
      </w:pPr>
    </w:p>
    <w:p w14:paraId="44A15D86" w14:textId="77777777" w:rsidR="003E6473" w:rsidRPr="007F7607" w:rsidRDefault="003E6473" w:rsidP="00EA33F7">
      <w:pPr>
        <w:rPr>
          <w:sz w:val="20"/>
          <w:szCs w:val="18"/>
        </w:rPr>
      </w:pPr>
    </w:p>
    <w:p w14:paraId="7D8DBCAF" w14:textId="77777777" w:rsidR="003E6473" w:rsidRPr="007F7607" w:rsidRDefault="003E6473" w:rsidP="00EA33F7">
      <w:pPr>
        <w:rPr>
          <w:sz w:val="20"/>
          <w:szCs w:val="18"/>
        </w:rPr>
      </w:pPr>
    </w:p>
    <w:p w14:paraId="418C9211" w14:textId="77777777" w:rsidR="003E6473" w:rsidRPr="007F7607" w:rsidRDefault="003E6473" w:rsidP="00EA33F7">
      <w:pPr>
        <w:rPr>
          <w:sz w:val="20"/>
          <w:szCs w:val="18"/>
        </w:rPr>
      </w:pPr>
    </w:p>
    <w:p w14:paraId="48CC5FD5" w14:textId="77777777" w:rsidR="003E6473" w:rsidRPr="007F7607" w:rsidRDefault="003E6473" w:rsidP="00EA33F7">
      <w:pPr>
        <w:rPr>
          <w:sz w:val="20"/>
          <w:szCs w:val="18"/>
        </w:rPr>
      </w:pPr>
    </w:p>
    <w:p w14:paraId="6385370F" w14:textId="77777777" w:rsidR="003E6473" w:rsidRPr="007F7607" w:rsidRDefault="003E6473" w:rsidP="00EA33F7">
      <w:pPr>
        <w:rPr>
          <w:sz w:val="20"/>
          <w:szCs w:val="18"/>
        </w:rPr>
      </w:pPr>
    </w:p>
    <w:p w14:paraId="089E1BA3" w14:textId="77777777" w:rsidR="003E6473" w:rsidRPr="007F7607" w:rsidRDefault="003E6473" w:rsidP="00EA33F7">
      <w:pPr>
        <w:rPr>
          <w:sz w:val="20"/>
          <w:szCs w:val="18"/>
        </w:rPr>
      </w:pPr>
    </w:p>
    <w:p w14:paraId="3496DFE2" w14:textId="77777777" w:rsidR="003E6473" w:rsidRPr="007F7607" w:rsidRDefault="003E6473" w:rsidP="00EA33F7">
      <w:pPr>
        <w:rPr>
          <w:sz w:val="20"/>
          <w:szCs w:val="18"/>
        </w:rPr>
      </w:pPr>
    </w:p>
    <w:p w14:paraId="1B17A643" w14:textId="77777777" w:rsidR="003E6473" w:rsidRPr="007F7607" w:rsidRDefault="003E6473" w:rsidP="00EA33F7">
      <w:pPr>
        <w:rPr>
          <w:sz w:val="20"/>
          <w:szCs w:val="18"/>
        </w:rPr>
      </w:pPr>
    </w:p>
    <w:p w14:paraId="755224EA" w14:textId="77777777" w:rsidR="003E6473" w:rsidRPr="007F7607" w:rsidRDefault="003E6473" w:rsidP="00EA33F7">
      <w:pPr>
        <w:rPr>
          <w:sz w:val="20"/>
          <w:szCs w:val="18"/>
        </w:rPr>
      </w:pPr>
    </w:p>
    <w:p w14:paraId="6B5F1745" w14:textId="77777777" w:rsidR="003E6473" w:rsidRPr="007F7607" w:rsidRDefault="003E6473" w:rsidP="00EA33F7">
      <w:pPr>
        <w:rPr>
          <w:sz w:val="20"/>
          <w:szCs w:val="18"/>
        </w:rPr>
      </w:pPr>
    </w:p>
    <w:p w14:paraId="3A0CB26B" w14:textId="77777777" w:rsidR="003E6473" w:rsidRPr="007F7607" w:rsidRDefault="003E6473" w:rsidP="00EA33F7">
      <w:pPr>
        <w:rPr>
          <w:sz w:val="20"/>
          <w:szCs w:val="18"/>
        </w:rPr>
      </w:pPr>
    </w:p>
    <w:p w14:paraId="1425928F" w14:textId="77777777" w:rsidR="003E6473" w:rsidRPr="007F7607" w:rsidRDefault="003E6473" w:rsidP="00EA33F7">
      <w:pPr>
        <w:rPr>
          <w:sz w:val="20"/>
          <w:szCs w:val="18"/>
        </w:rPr>
      </w:pPr>
    </w:p>
    <w:p w14:paraId="007429B5" w14:textId="77777777" w:rsidR="003E6473" w:rsidRPr="007F7607" w:rsidRDefault="003E6473" w:rsidP="00EA33F7">
      <w:pPr>
        <w:rPr>
          <w:sz w:val="20"/>
          <w:szCs w:val="18"/>
        </w:rPr>
      </w:pPr>
    </w:p>
    <w:p w14:paraId="0370A93F" w14:textId="77777777" w:rsidR="003E6473" w:rsidRPr="007F7607" w:rsidRDefault="003E6473" w:rsidP="00EA33F7">
      <w:pPr>
        <w:rPr>
          <w:sz w:val="20"/>
          <w:szCs w:val="18"/>
        </w:rPr>
      </w:pPr>
    </w:p>
    <w:p w14:paraId="14199AFA" w14:textId="77777777" w:rsidR="003E6473" w:rsidRPr="007F7607" w:rsidRDefault="003E6473" w:rsidP="00EA33F7">
      <w:pPr>
        <w:rPr>
          <w:sz w:val="20"/>
          <w:szCs w:val="18"/>
        </w:rPr>
      </w:pPr>
    </w:p>
    <w:p w14:paraId="355B1390" w14:textId="0FF67C9B" w:rsidR="003E6473" w:rsidRPr="007F7607" w:rsidRDefault="003E6473" w:rsidP="00EA33F7">
      <w:pPr>
        <w:rPr>
          <w:sz w:val="20"/>
          <w:szCs w:val="18"/>
        </w:rPr>
      </w:pPr>
    </w:p>
    <w:p w14:paraId="020A525D" w14:textId="7E171248" w:rsidR="005D4541" w:rsidRPr="005902F5" w:rsidRDefault="007845F0" w:rsidP="005F7CC4">
      <w:pPr>
        <w:rPr>
          <w:sz w:val="20"/>
          <w:szCs w:val="18"/>
        </w:rPr>
      </w:pPr>
      <w:r w:rsidRPr="007F7607">
        <w:rPr>
          <w:noProof/>
          <w:lang w:eastAsia="en-US"/>
        </w:rPr>
        <w:drawing>
          <wp:anchor distT="0" distB="0" distL="114300" distR="114300" simplePos="0" relativeHeight="251651584" behindDoc="1" locked="0" layoutInCell="1" allowOverlap="1" wp14:anchorId="3BB07A64" wp14:editId="1ACEE92F">
            <wp:simplePos x="0" y="0"/>
            <wp:positionH relativeFrom="column">
              <wp:posOffset>304165</wp:posOffset>
            </wp:positionH>
            <wp:positionV relativeFrom="paragraph">
              <wp:posOffset>241935</wp:posOffset>
            </wp:positionV>
            <wp:extent cx="5086985" cy="3702685"/>
            <wp:effectExtent l="0" t="0" r="0" b="0"/>
            <wp:wrapTight wrapText="bothSides">
              <wp:wrapPolygon edited="0">
                <wp:start x="0" y="0"/>
                <wp:lineTo x="0" y="21448"/>
                <wp:lineTo x="21516" y="21448"/>
                <wp:lineTo x="21516" y="0"/>
                <wp:lineTo x="0" y="0"/>
              </wp:wrapPolygon>
            </wp:wrapTight>
            <wp:docPr id="166" name="Image 166" descr="Scan2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Scan200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6985" cy="3702685"/>
                    </a:xfrm>
                    <a:prstGeom prst="rect">
                      <a:avLst/>
                    </a:prstGeom>
                    <a:noFill/>
                    <a:ln>
                      <a:noFill/>
                    </a:ln>
                  </pic:spPr>
                </pic:pic>
              </a:graphicData>
            </a:graphic>
          </wp:anchor>
        </w:drawing>
      </w:r>
      <w:r w:rsidR="00FD6848" w:rsidRPr="005902F5">
        <w:rPr>
          <w:sz w:val="20"/>
          <w:szCs w:val="18"/>
        </w:rPr>
        <w:br w:type="page"/>
      </w:r>
    </w:p>
    <w:p w14:paraId="610677AD" w14:textId="77777777" w:rsidR="00BC6710" w:rsidRPr="005902F5" w:rsidRDefault="00BC6710" w:rsidP="00465E6B">
      <w:pPr>
        <w:pStyle w:val="Heading4"/>
        <w:numPr>
          <w:ilvl w:val="0"/>
          <w:numId w:val="0"/>
        </w:numPr>
        <w:ind w:left="360"/>
      </w:pPr>
      <w:bookmarkStart w:id="228" w:name="_Toc520299083"/>
      <w:bookmarkEnd w:id="227"/>
      <w:r w:rsidRPr="005902F5">
        <w:lastRenderedPageBreak/>
        <w:t xml:space="preserve">ANNEXE </w:t>
      </w:r>
      <w:r w:rsidR="00A64962" w:rsidRPr="005902F5">
        <w:t>3</w:t>
      </w:r>
      <w:r w:rsidRPr="005902F5">
        <w:t> : COMPTES RENDUS DES CONSULTATIONS PUBLIQUES</w:t>
      </w:r>
      <w:bookmarkEnd w:id="228"/>
    </w:p>
    <w:p w14:paraId="502A0309" w14:textId="77777777" w:rsidR="00347FB8" w:rsidRPr="005902F5" w:rsidRDefault="00347FB8" w:rsidP="005D4541">
      <w:pPr>
        <w:jc w:val="both"/>
        <w:rPr>
          <w:b/>
          <w:sz w:val="18"/>
          <w:szCs w:val="18"/>
        </w:rPr>
      </w:pPr>
    </w:p>
    <w:p w14:paraId="76C36348" w14:textId="77777777" w:rsidR="00D869AE" w:rsidRPr="005902F5" w:rsidRDefault="00D869AE" w:rsidP="00D869AE">
      <w:pPr>
        <w:jc w:val="both"/>
        <w:rPr>
          <w:b/>
          <w:sz w:val="20"/>
          <w:szCs w:val="18"/>
        </w:rPr>
      </w:pPr>
      <w:r w:rsidRPr="005902F5">
        <w:rPr>
          <w:b/>
          <w:sz w:val="20"/>
          <w:szCs w:val="18"/>
        </w:rPr>
        <w:t xml:space="preserve">AVIS DU PROJET  </w:t>
      </w:r>
    </w:p>
    <w:p w14:paraId="40C4BA64" w14:textId="77777777" w:rsidR="00D869AE" w:rsidRPr="005902F5" w:rsidRDefault="00D869AE" w:rsidP="00D869AE">
      <w:pPr>
        <w:numPr>
          <w:ilvl w:val="0"/>
          <w:numId w:val="31"/>
        </w:numPr>
        <w:jc w:val="both"/>
        <w:rPr>
          <w:sz w:val="20"/>
          <w:szCs w:val="18"/>
        </w:rPr>
      </w:pPr>
      <w:r w:rsidRPr="005902F5">
        <w:rPr>
          <w:sz w:val="20"/>
          <w:szCs w:val="18"/>
        </w:rPr>
        <w:t>Le projet est le bienvenu pour l’ensemble des acteurs rencontrés. En effet, l’énergie électrique offre de nombreuses opportunités en termes de développement et d’amélioration des conditions de vie notamment au niveau des peuples pygmées.</w:t>
      </w:r>
    </w:p>
    <w:p w14:paraId="562F6445" w14:textId="77777777" w:rsidR="00D869AE" w:rsidRPr="005902F5" w:rsidRDefault="00D869AE" w:rsidP="00D869AE">
      <w:pPr>
        <w:numPr>
          <w:ilvl w:val="0"/>
          <w:numId w:val="31"/>
        </w:numPr>
        <w:jc w:val="both"/>
        <w:rPr>
          <w:sz w:val="20"/>
          <w:szCs w:val="18"/>
        </w:rPr>
      </w:pPr>
      <w:r w:rsidRPr="005902F5">
        <w:rPr>
          <w:sz w:val="20"/>
          <w:szCs w:val="18"/>
        </w:rPr>
        <w:t>La principale crainte réside dans le fait que si le déplacement des personnes est mal fait, les Baka pourraient être amenés à se déplacer et seront de fait exposés à toute forme d’exploitation à des fins malsaines.</w:t>
      </w:r>
    </w:p>
    <w:p w14:paraId="73269204" w14:textId="77777777" w:rsidR="00D869AE" w:rsidRPr="005902F5" w:rsidRDefault="00D869AE" w:rsidP="00D869AE">
      <w:pPr>
        <w:numPr>
          <w:ilvl w:val="0"/>
          <w:numId w:val="31"/>
        </w:numPr>
        <w:jc w:val="both"/>
        <w:rPr>
          <w:sz w:val="20"/>
          <w:szCs w:val="18"/>
        </w:rPr>
      </w:pPr>
      <w:r w:rsidRPr="005902F5">
        <w:rPr>
          <w:sz w:val="20"/>
          <w:szCs w:val="18"/>
        </w:rPr>
        <w:t>Pour contourner ces craintes, il est important que des études de faisabilités soient faites au préalable et l’on devra veiller à intégrer la question des populations Baka ainsi que revoir l’approche d’intervention au niveau de leur campement.</w:t>
      </w:r>
    </w:p>
    <w:p w14:paraId="29BC9353" w14:textId="6FEC7474" w:rsidR="00D869AE" w:rsidRPr="005902F5" w:rsidRDefault="00D869AE" w:rsidP="00D869AE">
      <w:pPr>
        <w:numPr>
          <w:ilvl w:val="0"/>
          <w:numId w:val="31"/>
        </w:numPr>
        <w:jc w:val="both"/>
        <w:rPr>
          <w:sz w:val="20"/>
          <w:szCs w:val="18"/>
        </w:rPr>
      </w:pPr>
      <w:r w:rsidRPr="005902F5">
        <w:rPr>
          <w:sz w:val="20"/>
          <w:szCs w:val="18"/>
        </w:rPr>
        <w:t xml:space="preserve">En termes de microprojets, il serait intéressant de développer les villages qui abritent les campements Baka car ces derniers aiment copier les bantous. Donc en électrifiant les villages Bantou, l’on accroit les chances de voir les Baka profiter des avantages du projet. </w:t>
      </w:r>
      <w:r w:rsidR="005902F5" w:rsidRPr="005902F5">
        <w:rPr>
          <w:sz w:val="20"/>
          <w:szCs w:val="18"/>
        </w:rPr>
        <w:t>L’on</w:t>
      </w:r>
      <w:r w:rsidRPr="005902F5">
        <w:rPr>
          <w:sz w:val="20"/>
          <w:szCs w:val="18"/>
        </w:rPr>
        <w:t xml:space="preserve"> pourrait également développer à proximité de leur campement des points d’eau, des centres de santé etc.</w:t>
      </w:r>
    </w:p>
    <w:p w14:paraId="426C91F9" w14:textId="5D3C8BBC" w:rsidR="00D869AE" w:rsidRPr="007F7607" w:rsidRDefault="00D869AE" w:rsidP="005F7CC4">
      <w:pPr>
        <w:numPr>
          <w:ilvl w:val="0"/>
          <w:numId w:val="31"/>
        </w:numPr>
        <w:jc w:val="both"/>
        <w:rPr>
          <w:sz w:val="20"/>
          <w:szCs w:val="18"/>
        </w:rPr>
      </w:pPr>
      <w:r w:rsidRPr="007F7607">
        <w:rPr>
          <w:sz w:val="20"/>
          <w:szCs w:val="18"/>
        </w:rPr>
        <w:t xml:space="preserve">L’implication effective des Baka passe tout d’abord par une forte sensibilisation de ces derniers. Ces sensibilisations peuvent se dérouler lors des réunions, mais elles doivent nécessairement intégrées les femmes, car ce sont les femmes qui prennent les décisions conséquentes dans la société </w:t>
      </w:r>
      <w:r w:rsidR="005902F5" w:rsidRPr="007F7607">
        <w:rPr>
          <w:sz w:val="20"/>
          <w:szCs w:val="18"/>
        </w:rPr>
        <w:t>Baka. Parmi</w:t>
      </w:r>
      <w:r w:rsidRPr="007F7607">
        <w:rPr>
          <w:sz w:val="20"/>
          <w:szCs w:val="18"/>
        </w:rPr>
        <w:t xml:space="preserve"> les structures qu’il faudra impliquer dans ces vagues de sensibilisation, l’on recense les églises, les autorités municipales, les chefs services des affaires sociales car ces derniers ont une bonne connaissance de leur champ d’action et ont la confiance de la population. L’implication des autorités administratives locales est également à prendre en compte.</w:t>
      </w:r>
    </w:p>
    <w:p w14:paraId="5A28C77C" w14:textId="77777777" w:rsidR="00D869AE" w:rsidRPr="007F7607" w:rsidRDefault="00D869AE" w:rsidP="00D869AE">
      <w:pPr>
        <w:numPr>
          <w:ilvl w:val="0"/>
          <w:numId w:val="31"/>
        </w:numPr>
        <w:jc w:val="both"/>
        <w:rPr>
          <w:sz w:val="20"/>
          <w:szCs w:val="18"/>
        </w:rPr>
      </w:pPr>
      <w:r w:rsidRPr="007F7607">
        <w:rPr>
          <w:sz w:val="20"/>
          <w:szCs w:val="18"/>
        </w:rPr>
        <w:t xml:space="preserve">Le meilleur canal de consultation et d’information du public est la tenue de réunion de sensibilisation au niveau des campements Baka. </w:t>
      </w:r>
    </w:p>
    <w:p w14:paraId="6979CB91" w14:textId="77777777" w:rsidR="00D869AE" w:rsidRPr="007F7607" w:rsidRDefault="00D869AE" w:rsidP="00D869AE">
      <w:pPr>
        <w:jc w:val="both"/>
        <w:rPr>
          <w:b/>
          <w:sz w:val="20"/>
          <w:szCs w:val="18"/>
        </w:rPr>
      </w:pPr>
    </w:p>
    <w:p w14:paraId="00836C9F" w14:textId="77777777" w:rsidR="00D869AE" w:rsidRPr="007F7607" w:rsidRDefault="00D869AE" w:rsidP="00D869AE">
      <w:pPr>
        <w:jc w:val="both"/>
        <w:rPr>
          <w:b/>
          <w:sz w:val="20"/>
          <w:szCs w:val="18"/>
        </w:rPr>
      </w:pPr>
      <w:r w:rsidRPr="007F7607">
        <w:rPr>
          <w:b/>
          <w:sz w:val="20"/>
          <w:szCs w:val="18"/>
        </w:rPr>
        <w:t xml:space="preserve">GESTION DES CONFLITS </w:t>
      </w:r>
    </w:p>
    <w:p w14:paraId="4CEAB54D" w14:textId="279593F6" w:rsidR="00D869AE" w:rsidRPr="007F7607" w:rsidRDefault="00D869AE" w:rsidP="005F7CC4">
      <w:pPr>
        <w:numPr>
          <w:ilvl w:val="0"/>
          <w:numId w:val="32"/>
        </w:numPr>
        <w:jc w:val="both"/>
        <w:rPr>
          <w:sz w:val="20"/>
          <w:szCs w:val="18"/>
        </w:rPr>
      </w:pPr>
      <w:r w:rsidRPr="007F7607">
        <w:rPr>
          <w:sz w:val="20"/>
          <w:szCs w:val="18"/>
        </w:rPr>
        <w:t xml:space="preserve">Les conflits qui sont généralement enregistrés entre les Baka et les Bantou dans la Région de l’Est sont d’ordre foncier. En effet, les Baka ne disposent pas de terre à proprement parler, ils sont donc exploités par </w:t>
      </w:r>
      <w:r w:rsidR="005902F5" w:rsidRPr="007F7607">
        <w:rPr>
          <w:sz w:val="20"/>
          <w:szCs w:val="18"/>
        </w:rPr>
        <w:t>les bantous</w:t>
      </w:r>
      <w:r w:rsidRPr="007F7607">
        <w:rPr>
          <w:sz w:val="20"/>
          <w:szCs w:val="18"/>
        </w:rPr>
        <w:t xml:space="preserve"> dans les plantations et au moment de la récolte, les Baka récoltent sans autorisation dans les exploitations </w:t>
      </w:r>
      <w:r w:rsidR="005902F5" w:rsidRPr="007F7607">
        <w:rPr>
          <w:sz w:val="20"/>
          <w:szCs w:val="18"/>
        </w:rPr>
        <w:t>des bantous</w:t>
      </w:r>
      <w:r w:rsidRPr="007F7607">
        <w:rPr>
          <w:sz w:val="20"/>
          <w:szCs w:val="18"/>
        </w:rPr>
        <w:t xml:space="preserve">, d’où la naissance de </w:t>
      </w:r>
      <w:r w:rsidR="005902F5" w:rsidRPr="007F7607">
        <w:rPr>
          <w:sz w:val="20"/>
          <w:szCs w:val="18"/>
        </w:rPr>
        <w:t>conflits. D’un</w:t>
      </w:r>
      <w:r w:rsidRPr="007F7607">
        <w:rPr>
          <w:sz w:val="20"/>
          <w:szCs w:val="18"/>
        </w:rPr>
        <w:t xml:space="preserve"> autre côté, l’on recense également les conflits entre Baka, ils sont généralement mineurs et sont favorisés par la consommation excessive d’alcool qui laisse parfois place à des blessures à la machette.</w:t>
      </w:r>
    </w:p>
    <w:p w14:paraId="633A24E3" w14:textId="77777777" w:rsidR="00D869AE" w:rsidRPr="007F7607" w:rsidRDefault="00D869AE" w:rsidP="00D869AE">
      <w:pPr>
        <w:numPr>
          <w:ilvl w:val="0"/>
          <w:numId w:val="32"/>
        </w:numPr>
        <w:jc w:val="both"/>
        <w:rPr>
          <w:sz w:val="20"/>
          <w:szCs w:val="18"/>
        </w:rPr>
      </w:pPr>
      <w:r w:rsidRPr="007F7607">
        <w:rPr>
          <w:sz w:val="20"/>
          <w:szCs w:val="18"/>
        </w:rPr>
        <w:t xml:space="preserve">La gestion de ces conflits se fait généralement au niveau des chefferies, mais de plus en plus les populations font appel aux forces de maintien de l’ordre et aux autorités judiciaires. La modération des chefs SAS est également une voie de résolution des conflits. </w:t>
      </w:r>
    </w:p>
    <w:p w14:paraId="48A5FC92" w14:textId="77777777" w:rsidR="00D869AE" w:rsidRPr="007F7607" w:rsidRDefault="00D869AE" w:rsidP="00D869AE">
      <w:pPr>
        <w:numPr>
          <w:ilvl w:val="0"/>
          <w:numId w:val="32"/>
        </w:numPr>
        <w:jc w:val="both"/>
        <w:rPr>
          <w:sz w:val="20"/>
          <w:szCs w:val="18"/>
        </w:rPr>
      </w:pPr>
      <w:r w:rsidRPr="007F7607">
        <w:rPr>
          <w:sz w:val="20"/>
          <w:szCs w:val="18"/>
        </w:rPr>
        <w:t>La principale difficulté dans la gestion des conflits est que les Baka sont souvent abusés en cas de plainte même par les forces de maintien de l’ordre. Il n’y a pas de gestion équitable des différends.</w:t>
      </w:r>
    </w:p>
    <w:p w14:paraId="22D73A4B" w14:textId="305A070E" w:rsidR="00D869AE" w:rsidRPr="007F7607" w:rsidRDefault="00D869AE" w:rsidP="005F7CC4">
      <w:pPr>
        <w:numPr>
          <w:ilvl w:val="0"/>
          <w:numId w:val="32"/>
        </w:numPr>
        <w:jc w:val="both"/>
        <w:rPr>
          <w:sz w:val="20"/>
          <w:szCs w:val="18"/>
        </w:rPr>
      </w:pPr>
      <w:r w:rsidRPr="007F7607">
        <w:rPr>
          <w:sz w:val="20"/>
          <w:szCs w:val="18"/>
        </w:rPr>
        <w:t xml:space="preserve">Dans le cadre du projet, des frustrations pourraient naître dans les villages bantous si toutes les attentions et interventions sont tournées vers les Baka. Il faudra veiller à une répartition équitable des </w:t>
      </w:r>
      <w:r w:rsidR="005902F5" w:rsidRPr="007F7607">
        <w:rPr>
          <w:sz w:val="20"/>
          <w:szCs w:val="18"/>
        </w:rPr>
        <w:t>biens. L’on</w:t>
      </w:r>
      <w:r w:rsidRPr="007F7607">
        <w:rPr>
          <w:sz w:val="20"/>
          <w:szCs w:val="18"/>
        </w:rPr>
        <w:t xml:space="preserve"> pourra également recenser la naissance des couches sociales, cette situation est susceptible d’accentuer la marginalisation des Baka.</w:t>
      </w:r>
    </w:p>
    <w:p w14:paraId="35E40D23" w14:textId="77777777" w:rsidR="00D869AE" w:rsidRPr="007F7607" w:rsidRDefault="00D869AE" w:rsidP="00D869AE">
      <w:pPr>
        <w:numPr>
          <w:ilvl w:val="0"/>
          <w:numId w:val="32"/>
        </w:numPr>
        <w:jc w:val="both"/>
        <w:rPr>
          <w:sz w:val="20"/>
          <w:szCs w:val="18"/>
        </w:rPr>
      </w:pPr>
      <w:r w:rsidRPr="007F7607">
        <w:rPr>
          <w:sz w:val="20"/>
          <w:szCs w:val="18"/>
        </w:rPr>
        <w:t xml:space="preserve">La prévention efficace de ces conflits passe par des actions concertées dans les villages Bantous et dans les campements Baka. Les deux communautés doivent bénéficier des différents accompagnements. </w:t>
      </w:r>
    </w:p>
    <w:p w14:paraId="08D8D2E8" w14:textId="77777777" w:rsidR="00D869AE" w:rsidRPr="007F7607" w:rsidRDefault="00D869AE" w:rsidP="00D869AE">
      <w:pPr>
        <w:numPr>
          <w:ilvl w:val="0"/>
          <w:numId w:val="32"/>
        </w:numPr>
        <w:jc w:val="both"/>
        <w:rPr>
          <w:sz w:val="20"/>
          <w:szCs w:val="18"/>
        </w:rPr>
      </w:pPr>
      <w:r w:rsidRPr="007F7607">
        <w:rPr>
          <w:sz w:val="20"/>
          <w:szCs w:val="18"/>
        </w:rPr>
        <w:t>Pour ce qui est du règlement de ces conflits, l’on devra faire appel à l’autorité administrative locale et aux forces de maintien de l’ordre.</w:t>
      </w:r>
    </w:p>
    <w:p w14:paraId="011FC3EF" w14:textId="77777777" w:rsidR="00D869AE" w:rsidRPr="007F7607" w:rsidRDefault="00D869AE" w:rsidP="00D869AE">
      <w:pPr>
        <w:jc w:val="both"/>
        <w:rPr>
          <w:b/>
          <w:sz w:val="20"/>
          <w:szCs w:val="18"/>
        </w:rPr>
      </w:pPr>
    </w:p>
    <w:p w14:paraId="3AAC5D66" w14:textId="77777777" w:rsidR="00D869AE" w:rsidRPr="007F7607" w:rsidRDefault="00D869AE" w:rsidP="00D869AE">
      <w:pPr>
        <w:jc w:val="both"/>
        <w:rPr>
          <w:b/>
          <w:sz w:val="20"/>
          <w:szCs w:val="18"/>
        </w:rPr>
      </w:pPr>
      <w:r w:rsidRPr="007F7607">
        <w:rPr>
          <w:b/>
          <w:sz w:val="20"/>
          <w:szCs w:val="18"/>
        </w:rPr>
        <w:t>DIAGNOSTIC DES PEUPLES AUTOCHTONES</w:t>
      </w:r>
    </w:p>
    <w:p w14:paraId="0187E707" w14:textId="5A52F68A" w:rsidR="00D869AE" w:rsidRPr="005902F5" w:rsidRDefault="00D869AE" w:rsidP="00D869AE">
      <w:pPr>
        <w:numPr>
          <w:ilvl w:val="0"/>
          <w:numId w:val="33"/>
        </w:numPr>
        <w:jc w:val="both"/>
        <w:rPr>
          <w:sz w:val="20"/>
          <w:szCs w:val="18"/>
        </w:rPr>
      </w:pPr>
      <w:r w:rsidRPr="007F7607">
        <w:rPr>
          <w:sz w:val="20"/>
          <w:szCs w:val="18"/>
        </w:rPr>
        <w:t xml:space="preserve">On retrouve les </w:t>
      </w:r>
      <w:r w:rsidR="005902F5" w:rsidRPr="007F7607">
        <w:rPr>
          <w:sz w:val="20"/>
          <w:szCs w:val="18"/>
        </w:rPr>
        <w:t>Baka</w:t>
      </w:r>
      <w:r w:rsidRPr="007F7607">
        <w:rPr>
          <w:sz w:val="20"/>
          <w:szCs w:val="18"/>
        </w:rPr>
        <w:t xml:space="preserve"> dans la plupart des départements de la Région de l’Est. Dans l’arrondissement du Dja, ils sont localisés dans les localités d’</w:t>
      </w:r>
      <w:proofErr w:type="spellStart"/>
      <w:r w:rsidRPr="007F7607">
        <w:rPr>
          <w:sz w:val="20"/>
          <w:szCs w:val="18"/>
        </w:rPr>
        <w:t>essienbot</w:t>
      </w:r>
      <w:proofErr w:type="spellEnd"/>
      <w:r w:rsidRPr="007F7607">
        <w:rPr>
          <w:sz w:val="20"/>
          <w:szCs w:val="18"/>
        </w:rPr>
        <w:t xml:space="preserve"> village </w:t>
      </w:r>
      <w:proofErr w:type="spellStart"/>
      <w:r w:rsidR="005902F5">
        <w:rPr>
          <w:sz w:val="20"/>
          <w:szCs w:val="18"/>
        </w:rPr>
        <w:t>N</w:t>
      </w:r>
      <w:r w:rsidRPr="005902F5">
        <w:rPr>
          <w:sz w:val="20"/>
          <w:szCs w:val="18"/>
        </w:rPr>
        <w:t>kwak</w:t>
      </w:r>
      <w:proofErr w:type="spellEnd"/>
      <w:r w:rsidRPr="005902F5">
        <w:rPr>
          <w:sz w:val="20"/>
          <w:szCs w:val="18"/>
        </w:rPr>
        <w:t xml:space="preserve">, </w:t>
      </w:r>
      <w:proofErr w:type="spellStart"/>
      <w:r w:rsidR="005902F5">
        <w:rPr>
          <w:sz w:val="20"/>
          <w:szCs w:val="18"/>
        </w:rPr>
        <w:t>D</w:t>
      </w:r>
      <w:r w:rsidRPr="005902F5">
        <w:rPr>
          <w:sz w:val="20"/>
          <w:szCs w:val="18"/>
        </w:rPr>
        <w:t>iassa</w:t>
      </w:r>
      <w:proofErr w:type="spellEnd"/>
      <w:r w:rsidRPr="005902F5">
        <w:rPr>
          <w:sz w:val="20"/>
          <w:szCs w:val="18"/>
        </w:rPr>
        <w:t xml:space="preserve"> village </w:t>
      </w:r>
      <w:proofErr w:type="spellStart"/>
      <w:r w:rsidR="005902F5">
        <w:rPr>
          <w:sz w:val="20"/>
          <w:szCs w:val="18"/>
        </w:rPr>
        <w:t>A</w:t>
      </w:r>
      <w:r w:rsidRPr="005902F5">
        <w:rPr>
          <w:sz w:val="20"/>
          <w:szCs w:val="18"/>
        </w:rPr>
        <w:t>mpel</w:t>
      </w:r>
      <w:proofErr w:type="spellEnd"/>
      <w:r w:rsidRPr="005902F5">
        <w:rPr>
          <w:sz w:val="20"/>
          <w:szCs w:val="18"/>
        </w:rPr>
        <w:t xml:space="preserve">, </w:t>
      </w:r>
      <w:proofErr w:type="spellStart"/>
      <w:r w:rsidR="005902F5">
        <w:rPr>
          <w:sz w:val="20"/>
          <w:szCs w:val="18"/>
        </w:rPr>
        <w:t>D</w:t>
      </w:r>
      <w:r w:rsidRPr="005902F5">
        <w:rPr>
          <w:sz w:val="20"/>
          <w:szCs w:val="18"/>
        </w:rPr>
        <w:t>jimpam</w:t>
      </w:r>
      <w:proofErr w:type="spellEnd"/>
      <w:r w:rsidRPr="005902F5">
        <w:rPr>
          <w:sz w:val="20"/>
          <w:szCs w:val="18"/>
        </w:rPr>
        <w:t xml:space="preserve"> village </w:t>
      </w:r>
      <w:proofErr w:type="spellStart"/>
      <w:r w:rsidR="005902F5">
        <w:rPr>
          <w:sz w:val="20"/>
          <w:szCs w:val="18"/>
        </w:rPr>
        <w:t>M</w:t>
      </w:r>
      <w:r w:rsidRPr="005902F5">
        <w:rPr>
          <w:sz w:val="20"/>
          <w:szCs w:val="18"/>
        </w:rPr>
        <w:t>edjoh</w:t>
      </w:r>
      <w:proofErr w:type="spellEnd"/>
      <w:r w:rsidRPr="005902F5">
        <w:rPr>
          <w:sz w:val="20"/>
          <w:szCs w:val="18"/>
        </w:rPr>
        <w:t xml:space="preserve">, </w:t>
      </w:r>
      <w:proofErr w:type="spellStart"/>
      <w:r w:rsidR="005902F5">
        <w:rPr>
          <w:sz w:val="20"/>
          <w:szCs w:val="18"/>
        </w:rPr>
        <w:t>M</w:t>
      </w:r>
      <w:r w:rsidRPr="005902F5">
        <w:rPr>
          <w:sz w:val="20"/>
          <w:szCs w:val="18"/>
        </w:rPr>
        <w:t>enzo</w:t>
      </w:r>
      <w:proofErr w:type="spellEnd"/>
      <w:r w:rsidRPr="005902F5">
        <w:rPr>
          <w:sz w:val="20"/>
          <w:szCs w:val="18"/>
        </w:rPr>
        <w:t xml:space="preserve"> village </w:t>
      </w:r>
      <w:proofErr w:type="spellStart"/>
      <w:r w:rsidR="005902F5">
        <w:rPr>
          <w:sz w:val="20"/>
          <w:szCs w:val="18"/>
        </w:rPr>
        <w:t>M</w:t>
      </w:r>
      <w:r w:rsidRPr="005902F5">
        <w:rPr>
          <w:sz w:val="20"/>
          <w:szCs w:val="18"/>
        </w:rPr>
        <w:t>alen</w:t>
      </w:r>
      <w:proofErr w:type="spellEnd"/>
      <w:r w:rsidRPr="005902F5">
        <w:rPr>
          <w:sz w:val="20"/>
          <w:szCs w:val="18"/>
        </w:rPr>
        <w:t xml:space="preserve">, </w:t>
      </w:r>
      <w:proofErr w:type="spellStart"/>
      <w:r w:rsidR="005902F5">
        <w:rPr>
          <w:sz w:val="20"/>
          <w:szCs w:val="18"/>
        </w:rPr>
        <w:t>M</w:t>
      </w:r>
      <w:r w:rsidRPr="005902F5">
        <w:rPr>
          <w:sz w:val="20"/>
          <w:szCs w:val="18"/>
        </w:rPr>
        <w:t>ayos</w:t>
      </w:r>
      <w:proofErr w:type="spellEnd"/>
      <w:r w:rsidRPr="005902F5">
        <w:rPr>
          <w:sz w:val="20"/>
          <w:szCs w:val="18"/>
        </w:rPr>
        <w:t xml:space="preserve"> village </w:t>
      </w:r>
      <w:proofErr w:type="spellStart"/>
      <w:r w:rsidR="005902F5">
        <w:rPr>
          <w:sz w:val="20"/>
          <w:szCs w:val="18"/>
        </w:rPr>
        <w:t>D</w:t>
      </w:r>
      <w:r w:rsidRPr="005902F5">
        <w:rPr>
          <w:sz w:val="20"/>
          <w:szCs w:val="18"/>
        </w:rPr>
        <w:t>jouyaya</w:t>
      </w:r>
      <w:proofErr w:type="spellEnd"/>
      <w:r w:rsidRPr="005902F5">
        <w:rPr>
          <w:sz w:val="20"/>
          <w:szCs w:val="18"/>
        </w:rPr>
        <w:t xml:space="preserve">, </w:t>
      </w:r>
      <w:proofErr w:type="spellStart"/>
      <w:r w:rsidR="005902F5">
        <w:rPr>
          <w:sz w:val="20"/>
          <w:szCs w:val="18"/>
        </w:rPr>
        <w:t>C</w:t>
      </w:r>
      <w:r w:rsidRPr="005902F5">
        <w:rPr>
          <w:sz w:val="20"/>
          <w:szCs w:val="18"/>
        </w:rPr>
        <w:t>yrie</w:t>
      </w:r>
      <w:proofErr w:type="spellEnd"/>
      <w:r w:rsidRPr="005902F5">
        <w:rPr>
          <w:sz w:val="20"/>
          <w:szCs w:val="18"/>
        </w:rPr>
        <w:t xml:space="preserve"> village </w:t>
      </w:r>
      <w:proofErr w:type="spellStart"/>
      <w:r w:rsidR="005902F5">
        <w:rPr>
          <w:sz w:val="20"/>
          <w:szCs w:val="18"/>
        </w:rPr>
        <w:t>N</w:t>
      </w:r>
      <w:r w:rsidRPr="005902F5">
        <w:rPr>
          <w:sz w:val="20"/>
          <w:szCs w:val="18"/>
        </w:rPr>
        <w:t>omgwala</w:t>
      </w:r>
      <w:proofErr w:type="spellEnd"/>
      <w:r w:rsidRPr="005902F5">
        <w:rPr>
          <w:sz w:val="20"/>
          <w:szCs w:val="18"/>
        </w:rPr>
        <w:t xml:space="preserve">, </w:t>
      </w:r>
      <w:proofErr w:type="spellStart"/>
      <w:r w:rsidR="005902F5">
        <w:rPr>
          <w:sz w:val="20"/>
          <w:szCs w:val="18"/>
        </w:rPr>
        <w:t>B</w:t>
      </w:r>
      <w:r w:rsidRPr="005902F5">
        <w:rPr>
          <w:sz w:val="20"/>
          <w:szCs w:val="18"/>
        </w:rPr>
        <w:t>itchouma</w:t>
      </w:r>
      <w:proofErr w:type="spellEnd"/>
      <w:r w:rsidRPr="005902F5">
        <w:rPr>
          <w:sz w:val="20"/>
          <w:szCs w:val="18"/>
        </w:rPr>
        <w:t xml:space="preserve"> village </w:t>
      </w:r>
      <w:proofErr w:type="spellStart"/>
      <w:r w:rsidR="005902F5">
        <w:rPr>
          <w:sz w:val="20"/>
          <w:szCs w:val="18"/>
        </w:rPr>
        <w:t>D</w:t>
      </w:r>
      <w:r w:rsidRPr="005902F5">
        <w:rPr>
          <w:sz w:val="20"/>
          <w:szCs w:val="18"/>
        </w:rPr>
        <w:t>jolempoum</w:t>
      </w:r>
      <w:proofErr w:type="spellEnd"/>
      <w:r w:rsidRPr="005902F5">
        <w:rPr>
          <w:sz w:val="20"/>
          <w:szCs w:val="18"/>
        </w:rPr>
        <w:t xml:space="preserve">, </w:t>
      </w:r>
      <w:proofErr w:type="spellStart"/>
      <w:r w:rsidR="005902F5">
        <w:rPr>
          <w:sz w:val="20"/>
          <w:szCs w:val="18"/>
        </w:rPr>
        <w:t>E</w:t>
      </w:r>
      <w:r w:rsidRPr="005902F5">
        <w:rPr>
          <w:sz w:val="20"/>
          <w:szCs w:val="18"/>
        </w:rPr>
        <w:t>landjo</w:t>
      </w:r>
      <w:proofErr w:type="spellEnd"/>
      <w:r w:rsidRPr="005902F5">
        <w:rPr>
          <w:sz w:val="20"/>
          <w:szCs w:val="18"/>
        </w:rPr>
        <w:t xml:space="preserve"> village </w:t>
      </w:r>
      <w:proofErr w:type="spellStart"/>
      <w:r w:rsidR="005902F5">
        <w:rPr>
          <w:sz w:val="20"/>
          <w:szCs w:val="18"/>
        </w:rPr>
        <w:t>N</w:t>
      </w:r>
      <w:r w:rsidRPr="005902F5">
        <w:rPr>
          <w:sz w:val="20"/>
          <w:szCs w:val="18"/>
        </w:rPr>
        <w:t>alam</w:t>
      </w:r>
      <w:proofErr w:type="spellEnd"/>
      <w:r w:rsidRPr="005902F5">
        <w:rPr>
          <w:sz w:val="20"/>
          <w:szCs w:val="18"/>
        </w:rPr>
        <w:t xml:space="preserve">. Dans l’arrondissement de </w:t>
      </w:r>
      <w:proofErr w:type="spellStart"/>
      <w:r w:rsidRPr="005902F5">
        <w:rPr>
          <w:sz w:val="20"/>
          <w:szCs w:val="18"/>
        </w:rPr>
        <w:t>Ngoyla</w:t>
      </w:r>
      <w:proofErr w:type="spellEnd"/>
      <w:r w:rsidRPr="005902F5">
        <w:rPr>
          <w:sz w:val="20"/>
          <w:szCs w:val="18"/>
        </w:rPr>
        <w:t xml:space="preserve">, l’on les retrouve à </w:t>
      </w:r>
      <w:proofErr w:type="spellStart"/>
      <w:r w:rsidRPr="005902F5">
        <w:rPr>
          <w:sz w:val="20"/>
          <w:szCs w:val="18"/>
        </w:rPr>
        <w:t>Mballam</w:t>
      </w:r>
      <w:proofErr w:type="spellEnd"/>
      <w:r w:rsidRPr="005902F5">
        <w:rPr>
          <w:sz w:val="20"/>
          <w:szCs w:val="18"/>
        </w:rPr>
        <w:t xml:space="preserve"> I, </w:t>
      </w:r>
      <w:proofErr w:type="spellStart"/>
      <w:r w:rsidR="007F7607">
        <w:rPr>
          <w:sz w:val="20"/>
          <w:szCs w:val="18"/>
        </w:rPr>
        <w:t>D</w:t>
      </w:r>
      <w:r w:rsidRPr="005902F5">
        <w:rPr>
          <w:sz w:val="20"/>
          <w:szCs w:val="18"/>
        </w:rPr>
        <w:t>imako</w:t>
      </w:r>
      <w:proofErr w:type="spellEnd"/>
      <w:r w:rsidRPr="005902F5">
        <w:rPr>
          <w:sz w:val="20"/>
          <w:szCs w:val="18"/>
        </w:rPr>
        <w:t xml:space="preserve">, </w:t>
      </w:r>
      <w:proofErr w:type="spellStart"/>
      <w:r w:rsidR="005902F5">
        <w:rPr>
          <w:sz w:val="20"/>
          <w:szCs w:val="18"/>
        </w:rPr>
        <w:t>L</w:t>
      </w:r>
      <w:r w:rsidRPr="005902F5">
        <w:rPr>
          <w:sz w:val="20"/>
          <w:szCs w:val="18"/>
        </w:rPr>
        <w:t>élene</w:t>
      </w:r>
      <w:proofErr w:type="spellEnd"/>
      <w:r w:rsidRPr="005902F5">
        <w:rPr>
          <w:sz w:val="20"/>
          <w:szCs w:val="18"/>
        </w:rPr>
        <w:t xml:space="preserve">, </w:t>
      </w:r>
      <w:proofErr w:type="spellStart"/>
      <w:r w:rsidR="005902F5">
        <w:rPr>
          <w:sz w:val="20"/>
          <w:szCs w:val="18"/>
        </w:rPr>
        <w:t>M</w:t>
      </w:r>
      <w:r w:rsidRPr="005902F5">
        <w:rPr>
          <w:sz w:val="20"/>
          <w:szCs w:val="18"/>
        </w:rPr>
        <w:t>abam</w:t>
      </w:r>
      <w:proofErr w:type="spellEnd"/>
      <w:r w:rsidRPr="005902F5">
        <w:rPr>
          <w:sz w:val="20"/>
          <w:szCs w:val="18"/>
        </w:rPr>
        <w:t xml:space="preserve">, </w:t>
      </w:r>
      <w:proofErr w:type="spellStart"/>
      <w:r w:rsidR="005902F5">
        <w:rPr>
          <w:sz w:val="20"/>
          <w:szCs w:val="18"/>
        </w:rPr>
        <w:t>D</w:t>
      </w:r>
      <w:r w:rsidRPr="005902F5">
        <w:rPr>
          <w:sz w:val="20"/>
          <w:szCs w:val="18"/>
        </w:rPr>
        <w:t>jadom</w:t>
      </w:r>
      <w:proofErr w:type="spellEnd"/>
      <w:r w:rsidRPr="005902F5">
        <w:rPr>
          <w:sz w:val="20"/>
          <w:szCs w:val="18"/>
        </w:rPr>
        <w:t xml:space="preserve">, </w:t>
      </w:r>
      <w:proofErr w:type="spellStart"/>
      <w:r w:rsidR="005902F5">
        <w:rPr>
          <w:sz w:val="20"/>
          <w:szCs w:val="18"/>
        </w:rPr>
        <w:t>A</w:t>
      </w:r>
      <w:r w:rsidRPr="005902F5">
        <w:rPr>
          <w:sz w:val="20"/>
          <w:szCs w:val="18"/>
        </w:rPr>
        <w:t>ssoumdele</w:t>
      </w:r>
      <w:proofErr w:type="spellEnd"/>
      <w:r w:rsidRPr="005902F5">
        <w:rPr>
          <w:sz w:val="20"/>
          <w:szCs w:val="18"/>
        </w:rPr>
        <w:t xml:space="preserve"> II </w:t>
      </w:r>
      <w:r w:rsidR="007F7607" w:rsidRPr="005902F5">
        <w:rPr>
          <w:sz w:val="20"/>
          <w:szCs w:val="18"/>
        </w:rPr>
        <w:t>Baka</w:t>
      </w:r>
      <w:r w:rsidRPr="005902F5">
        <w:rPr>
          <w:sz w:val="20"/>
          <w:szCs w:val="18"/>
        </w:rPr>
        <w:t xml:space="preserve"> (seul village </w:t>
      </w:r>
      <w:r w:rsidR="005902F5">
        <w:rPr>
          <w:sz w:val="20"/>
          <w:szCs w:val="18"/>
        </w:rPr>
        <w:t>B</w:t>
      </w:r>
      <w:r w:rsidRPr="005902F5">
        <w:rPr>
          <w:sz w:val="20"/>
          <w:szCs w:val="18"/>
        </w:rPr>
        <w:t xml:space="preserve">aka avec un chef reconnu), </w:t>
      </w:r>
      <w:proofErr w:type="spellStart"/>
      <w:r w:rsidR="005902F5">
        <w:rPr>
          <w:sz w:val="20"/>
          <w:szCs w:val="18"/>
        </w:rPr>
        <w:t>M</w:t>
      </w:r>
      <w:r w:rsidRPr="005902F5">
        <w:rPr>
          <w:sz w:val="20"/>
          <w:szCs w:val="18"/>
        </w:rPr>
        <w:t>akamekouma</w:t>
      </w:r>
      <w:proofErr w:type="spellEnd"/>
      <w:r w:rsidRPr="005902F5">
        <w:rPr>
          <w:sz w:val="20"/>
          <w:szCs w:val="18"/>
        </w:rPr>
        <w:t xml:space="preserve"> et </w:t>
      </w:r>
      <w:proofErr w:type="spellStart"/>
      <w:r w:rsidR="005902F5">
        <w:rPr>
          <w:sz w:val="20"/>
          <w:szCs w:val="18"/>
        </w:rPr>
        <w:t>T</w:t>
      </w:r>
      <w:r w:rsidRPr="005902F5">
        <w:rPr>
          <w:sz w:val="20"/>
          <w:szCs w:val="18"/>
        </w:rPr>
        <w:t>nam</w:t>
      </w:r>
      <w:proofErr w:type="spellEnd"/>
    </w:p>
    <w:p w14:paraId="55B6B5BC" w14:textId="77777777" w:rsidR="00D869AE" w:rsidRPr="005902F5" w:rsidRDefault="00D869AE" w:rsidP="00D869AE">
      <w:pPr>
        <w:numPr>
          <w:ilvl w:val="0"/>
          <w:numId w:val="33"/>
        </w:numPr>
        <w:jc w:val="both"/>
        <w:rPr>
          <w:sz w:val="20"/>
          <w:szCs w:val="18"/>
        </w:rPr>
      </w:pPr>
      <w:r w:rsidRPr="005902F5">
        <w:rPr>
          <w:sz w:val="20"/>
          <w:szCs w:val="18"/>
        </w:rPr>
        <w:t>De manière générale, il n’y a pas de campements Baka déjà électrifié.</w:t>
      </w:r>
    </w:p>
    <w:p w14:paraId="5D66BDFF" w14:textId="76CE95BD" w:rsidR="00D869AE" w:rsidRPr="005902F5" w:rsidRDefault="00D869AE" w:rsidP="00D869AE">
      <w:pPr>
        <w:numPr>
          <w:ilvl w:val="0"/>
          <w:numId w:val="33"/>
        </w:numPr>
        <w:jc w:val="both"/>
        <w:rPr>
          <w:sz w:val="20"/>
          <w:szCs w:val="18"/>
        </w:rPr>
      </w:pPr>
      <w:r w:rsidRPr="005902F5">
        <w:rPr>
          <w:sz w:val="20"/>
          <w:szCs w:val="18"/>
        </w:rPr>
        <w:t xml:space="preserve">Comme sous-groupe ethnique l’on recense les </w:t>
      </w:r>
      <w:proofErr w:type="spellStart"/>
      <w:r w:rsidR="005902F5">
        <w:rPr>
          <w:sz w:val="20"/>
          <w:szCs w:val="18"/>
        </w:rPr>
        <w:t>L</w:t>
      </w:r>
      <w:r w:rsidRPr="005902F5">
        <w:rPr>
          <w:sz w:val="20"/>
          <w:szCs w:val="18"/>
        </w:rPr>
        <w:t>elene</w:t>
      </w:r>
      <w:proofErr w:type="spellEnd"/>
      <w:r w:rsidRPr="005902F5">
        <w:rPr>
          <w:sz w:val="20"/>
          <w:szCs w:val="18"/>
        </w:rPr>
        <w:t xml:space="preserve">, </w:t>
      </w:r>
      <w:proofErr w:type="spellStart"/>
      <w:r w:rsidR="005902F5">
        <w:rPr>
          <w:sz w:val="20"/>
          <w:szCs w:val="18"/>
        </w:rPr>
        <w:t>D</w:t>
      </w:r>
      <w:r w:rsidRPr="005902F5">
        <w:rPr>
          <w:sz w:val="20"/>
          <w:szCs w:val="18"/>
        </w:rPr>
        <w:t>jadom</w:t>
      </w:r>
      <w:proofErr w:type="spellEnd"/>
      <w:r w:rsidRPr="005902F5">
        <w:rPr>
          <w:sz w:val="20"/>
          <w:szCs w:val="18"/>
        </w:rPr>
        <w:t xml:space="preserve">, </w:t>
      </w:r>
      <w:proofErr w:type="spellStart"/>
      <w:r w:rsidR="005902F5">
        <w:rPr>
          <w:sz w:val="20"/>
          <w:szCs w:val="18"/>
        </w:rPr>
        <w:t>M</w:t>
      </w:r>
      <w:r w:rsidRPr="005902F5">
        <w:rPr>
          <w:sz w:val="20"/>
          <w:szCs w:val="18"/>
        </w:rPr>
        <w:t>akamekouma</w:t>
      </w:r>
      <w:proofErr w:type="spellEnd"/>
      <w:r w:rsidRPr="005902F5">
        <w:rPr>
          <w:sz w:val="20"/>
          <w:szCs w:val="18"/>
        </w:rPr>
        <w:t xml:space="preserve">, </w:t>
      </w:r>
      <w:proofErr w:type="spellStart"/>
      <w:r w:rsidR="005902F5">
        <w:rPr>
          <w:sz w:val="20"/>
          <w:szCs w:val="18"/>
        </w:rPr>
        <w:t>M</w:t>
      </w:r>
      <w:r w:rsidRPr="005902F5">
        <w:rPr>
          <w:sz w:val="20"/>
          <w:szCs w:val="18"/>
        </w:rPr>
        <w:t>abam</w:t>
      </w:r>
      <w:proofErr w:type="spellEnd"/>
      <w:r w:rsidRPr="005902F5">
        <w:rPr>
          <w:sz w:val="20"/>
          <w:szCs w:val="18"/>
        </w:rPr>
        <w:t xml:space="preserve"> </w:t>
      </w:r>
    </w:p>
    <w:p w14:paraId="4993B6A1" w14:textId="37C6BCF4" w:rsidR="00D869AE" w:rsidRPr="005902F5" w:rsidRDefault="00D869AE" w:rsidP="00D869AE">
      <w:pPr>
        <w:numPr>
          <w:ilvl w:val="0"/>
          <w:numId w:val="33"/>
        </w:numPr>
        <w:jc w:val="both"/>
        <w:rPr>
          <w:sz w:val="20"/>
          <w:szCs w:val="18"/>
        </w:rPr>
      </w:pPr>
      <w:r w:rsidRPr="005902F5">
        <w:rPr>
          <w:sz w:val="20"/>
          <w:szCs w:val="18"/>
        </w:rPr>
        <w:t>Les Baka en fonction de leur localisation se déplacent et converge vers deux zones qui sont le Congo et le Cameroun venant du sud (</w:t>
      </w:r>
      <w:proofErr w:type="spellStart"/>
      <w:r w:rsidR="005902F5">
        <w:rPr>
          <w:sz w:val="20"/>
          <w:szCs w:val="18"/>
        </w:rPr>
        <w:t>M</w:t>
      </w:r>
      <w:r w:rsidRPr="005902F5">
        <w:rPr>
          <w:sz w:val="20"/>
          <w:szCs w:val="18"/>
        </w:rPr>
        <w:t>ekouma</w:t>
      </w:r>
      <w:proofErr w:type="spellEnd"/>
      <w:r w:rsidRPr="005902F5">
        <w:rPr>
          <w:sz w:val="20"/>
          <w:szCs w:val="18"/>
        </w:rPr>
        <w:t xml:space="preserve">, </w:t>
      </w:r>
      <w:proofErr w:type="spellStart"/>
      <w:r w:rsidR="005902F5">
        <w:rPr>
          <w:sz w:val="20"/>
          <w:szCs w:val="18"/>
        </w:rPr>
        <w:t>T</w:t>
      </w:r>
      <w:r w:rsidRPr="005902F5">
        <w:rPr>
          <w:sz w:val="20"/>
          <w:szCs w:val="18"/>
        </w:rPr>
        <w:t>nam</w:t>
      </w:r>
      <w:proofErr w:type="spellEnd"/>
      <w:r w:rsidRPr="005902F5">
        <w:rPr>
          <w:sz w:val="20"/>
          <w:szCs w:val="18"/>
        </w:rPr>
        <w:t xml:space="preserve">, </w:t>
      </w:r>
      <w:proofErr w:type="spellStart"/>
      <w:r w:rsidR="005902F5">
        <w:rPr>
          <w:sz w:val="20"/>
          <w:szCs w:val="18"/>
        </w:rPr>
        <w:t>A</w:t>
      </w:r>
      <w:r w:rsidRPr="005902F5">
        <w:rPr>
          <w:sz w:val="20"/>
          <w:szCs w:val="18"/>
        </w:rPr>
        <w:t>soumdele</w:t>
      </w:r>
      <w:proofErr w:type="spellEnd"/>
      <w:r w:rsidRPr="005902F5">
        <w:rPr>
          <w:sz w:val="20"/>
          <w:szCs w:val="18"/>
        </w:rPr>
        <w:t xml:space="preserve">) d’une part et dans le sens </w:t>
      </w:r>
      <w:proofErr w:type="spellStart"/>
      <w:r w:rsidRPr="005902F5">
        <w:rPr>
          <w:sz w:val="20"/>
          <w:szCs w:val="18"/>
        </w:rPr>
        <w:t>Boumba-Mikeli-Alohou</w:t>
      </w:r>
      <w:proofErr w:type="spellEnd"/>
      <w:r w:rsidRPr="005902F5">
        <w:rPr>
          <w:sz w:val="20"/>
          <w:szCs w:val="18"/>
        </w:rPr>
        <w:t xml:space="preserve"> d’autre part.</w:t>
      </w:r>
    </w:p>
    <w:p w14:paraId="42D213E8" w14:textId="5E4BB7E7" w:rsidR="00D869AE" w:rsidRPr="007F7607" w:rsidRDefault="00D869AE" w:rsidP="00D869AE">
      <w:pPr>
        <w:numPr>
          <w:ilvl w:val="0"/>
          <w:numId w:val="34"/>
        </w:numPr>
        <w:jc w:val="both"/>
        <w:rPr>
          <w:sz w:val="20"/>
          <w:szCs w:val="18"/>
        </w:rPr>
      </w:pPr>
      <w:r w:rsidRPr="005902F5">
        <w:rPr>
          <w:sz w:val="20"/>
          <w:szCs w:val="18"/>
        </w:rPr>
        <w:t>Leurs danses traditionnelles sont multiples et chacune lié</w:t>
      </w:r>
      <w:r w:rsidR="000F7B16" w:rsidRPr="005902F5">
        <w:rPr>
          <w:sz w:val="20"/>
          <w:szCs w:val="18"/>
        </w:rPr>
        <w:t>e</w:t>
      </w:r>
      <w:r w:rsidRPr="005902F5">
        <w:rPr>
          <w:sz w:val="20"/>
          <w:szCs w:val="18"/>
        </w:rPr>
        <w:t xml:space="preserve"> à la un évènement. La danse la plus connu</w:t>
      </w:r>
      <w:r w:rsidR="000F7B16" w:rsidRPr="005902F5">
        <w:rPr>
          <w:sz w:val="20"/>
          <w:szCs w:val="18"/>
        </w:rPr>
        <w:t>e</w:t>
      </w:r>
      <w:r w:rsidRPr="005902F5">
        <w:rPr>
          <w:sz w:val="20"/>
          <w:szCs w:val="18"/>
        </w:rPr>
        <w:t xml:space="preserve"> est le </w:t>
      </w:r>
      <w:proofErr w:type="spellStart"/>
      <w:r w:rsidRPr="005902F5">
        <w:rPr>
          <w:sz w:val="20"/>
          <w:szCs w:val="18"/>
        </w:rPr>
        <w:t>Djengui</w:t>
      </w:r>
      <w:proofErr w:type="spellEnd"/>
      <w:r w:rsidRPr="005902F5">
        <w:rPr>
          <w:sz w:val="20"/>
          <w:szCs w:val="18"/>
        </w:rPr>
        <w:t xml:space="preserve">. Elle s’exécute une fois l’an organiser soit autour d’un village où d’un groupement. Son objectif est d’appeler la paix et la stabilité dans leur campement. Seuls les initiés y participent. On recense également l’Abalé qui est dansée pendant les deuils, la Bouma et la </w:t>
      </w:r>
      <w:proofErr w:type="spellStart"/>
      <w:r w:rsidRPr="005902F5">
        <w:rPr>
          <w:sz w:val="20"/>
          <w:szCs w:val="18"/>
        </w:rPr>
        <w:t>Ndopa</w:t>
      </w:r>
      <w:proofErr w:type="spellEnd"/>
      <w:r w:rsidRPr="005902F5">
        <w:rPr>
          <w:sz w:val="20"/>
          <w:szCs w:val="18"/>
        </w:rPr>
        <w:t xml:space="preserve"> qui sont dansées lors des funérailles et pour accueillir des autorités (on notera que ces danses sont uniquement dansées par les hommes), on a aussi la </w:t>
      </w:r>
      <w:proofErr w:type="spellStart"/>
      <w:r w:rsidRPr="005902F5">
        <w:rPr>
          <w:sz w:val="20"/>
          <w:szCs w:val="18"/>
        </w:rPr>
        <w:lastRenderedPageBreak/>
        <w:t>Yéli</w:t>
      </w:r>
      <w:proofErr w:type="spellEnd"/>
      <w:r w:rsidRPr="007F7607">
        <w:rPr>
          <w:sz w:val="20"/>
          <w:szCs w:val="18"/>
        </w:rPr>
        <w:t xml:space="preserve"> qui est dansée par les femmes pour préparer les hommes à la chasse et enfin il y’a la </w:t>
      </w:r>
      <w:proofErr w:type="spellStart"/>
      <w:r w:rsidRPr="007F7607">
        <w:rPr>
          <w:sz w:val="20"/>
          <w:szCs w:val="18"/>
        </w:rPr>
        <w:t>Mebiassi</w:t>
      </w:r>
      <w:proofErr w:type="spellEnd"/>
      <w:r w:rsidRPr="007F7607">
        <w:rPr>
          <w:sz w:val="20"/>
          <w:szCs w:val="18"/>
        </w:rPr>
        <w:t xml:space="preserve"> qui se danse en soirée par les jeunes quand ils sont en joie comme après un bon repas, c’est pendant le clair de lune.</w:t>
      </w:r>
    </w:p>
    <w:p w14:paraId="105287D2" w14:textId="19DAFBE7" w:rsidR="00D869AE" w:rsidRPr="007F7607" w:rsidRDefault="00D869AE" w:rsidP="00D869AE">
      <w:pPr>
        <w:numPr>
          <w:ilvl w:val="0"/>
          <w:numId w:val="33"/>
        </w:numPr>
        <w:jc w:val="both"/>
        <w:rPr>
          <w:sz w:val="20"/>
          <w:szCs w:val="18"/>
        </w:rPr>
      </w:pPr>
      <w:r w:rsidRPr="007F7607">
        <w:rPr>
          <w:sz w:val="20"/>
          <w:szCs w:val="18"/>
        </w:rPr>
        <w:t xml:space="preserve">Les relations entre les Baka et </w:t>
      </w:r>
      <w:r w:rsidR="007F7607" w:rsidRPr="007F7607">
        <w:rPr>
          <w:sz w:val="20"/>
          <w:szCs w:val="18"/>
        </w:rPr>
        <w:t>les bantous</w:t>
      </w:r>
      <w:r w:rsidRPr="007F7607">
        <w:rPr>
          <w:sz w:val="20"/>
          <w:szCs w:val="18"/>
        </w:rPr>
        <w:t xml:space="preserve"> varient en fonction des localités, ainsi on aura d’une part les relations dominants-dominés et d’autres part des relations cordiale entre les deux communautés.</w:t>
      </w:r>
    </w:p>
    <w:p w14:paraId="49314347" w14:textId="77777777" w:rsidR="00D869AE" w:rsidRPr="007F7607" w:rsidRDefault="00D869AE" w:rsidP="00D869AE">
      <w:pPr>
        <w:numPr>
          <w:ilvl w:val="0"/>
          <w:numId w:val="33"/>
        </w:numPr>
        <w:jc w:val="both"/>
        <w:rPr>
          <w:sz w:val="20"/>
          <w:szCs w:val="18"/>
        </w:rPr>
      </w:pPr>
      <w:r w:rsidRPr="007F7607">
        <w:rPr>
          <w:sz w:val="20"/>
          <w:szCs w:val="18"/>
        </w:rPr>
        <w:t xml:space="preserve">La société est matriarcale. Les décisions sont prises par les femmes en cas de discussion. Les </w:t>
      </w:r>
      <w:proofErr w:type="spellStart"/>
      <w:r w:rsidRPr="007F7607">
        <w:rPr>
          <w:sz w:val="20"/>
          <w:szCs w:val="18"/>
        </w:rPr>
        <w:t>Kobo</w:t>
      </w:r>
      <w:proofErr w:type="spellEnd"/>
      <w:r w:rsidRPr="007F7607">
        <w:rPr>
          <w:sz w:val="20"/>
          <w:szCs w:val="18"/>
        </w:rPr>
        <w:t xml:space="preserve"> (notables) et les </w:t>
      </w:r>
      <w:proofErr w:type="spellStart"/>
      <w:r w:rsidRPr="007F7607">
        <w:rPr>
          <w:sz w:val="20"/>
          <w:szCs w:val="18"/>
        </w:rPr>
        <w:t>Kobo</w:t>
      </w:r>
      <w:proofErr w:type="spellEnd"/>
      <w:r w:rsidRPr="007F7607">
        <w:rPr>
          <w:sz w:val="20"/>
          <w:szCs w:val="18"/>
        </w:rPr>
        <w:t xml:space="preserve"> </w:t>
      </w:r>
      <w:proofErr w:type="spellStart"/>
      <w:r w:rsidRPr="007F7607">
        <w:rPr>
          <w:sz w:val="20"/>
          <w:szCs w:val="18"/>
        </w:rPr>
        <w:t>wessés</w:t>
      </w:r>
      <w:proofErr w:type="spellEnd"/>
      <w:r w:rsidRPr="007F7607">
        <w:rPr>
          <w:sz w:val="20"/>
          <w:szCs w:val="18"/>
        </w:rPr>
        <w:t xml:space="preserve"> (notables femmes) sont dépositaires de la tradition, ils conseillent le chef et se charge</w:t>
      </w:r>
      <w:r w:rsidR="000F7B16" w:rsidRPr="007F7607">
        <w:rPr>
          <w:sz w:val="20"/>
          <w:szCs w:val="18"/>
        </w:rPr>
        <w:t>nt</w:t>
      </w:r>
      <w:r w:rsidRPr="007F7607">
        <w:rPr>
          <w:sz w:val="20"/>
          <w:szCs w:val="18"/>
        </w:rPr>
        <w:t xml:space="preserve"> de la transmission des savoir-faire.  </w:t>
      </w:r>
    </w:p>
    <w:p w14:paraId="01EED948" w14:textId="77777777" w:rsidR="00D869AE" w:rsidRPr="007F7607" w:rsidRDefault="00D869AE" w:rsidP="00D869AE">
      <w:pPr>
        <w:numPr>
          <w:ilvl w:val="0"/>
          <w:numId w:val="33"/>
        </w:numPr>
        <w:jc w:val="both"/>
        <w:rPr>
          <w:sz w:val="20"/>
          <w:szCs w:val="18"/>
        </w:rPr>
      </w:pPr>
      <w:r w:rsidRPr="007F7607">
        <w:rPr>
          <w:sz w:val="20"/>
          <w:szCs w:val="18"/>
        </w:rPr>
        <w:t xml:space="preserve">L’activité socio-économique repose encore sur la collecte des produits forestiers qui souffre d’organisation et de plus en plus sur une agriculture de subsistance. Les femmes font le ramassage, la pêche, la cueillette, les tâches ménagères. Les jeunes sont beaucoup plus ouverts à travailler comme main d’œuvre. </w:t>
      </w:r>
    </w:p>
    <w:p w14:paraId="43125481" w14:textId="77777777" w:rsidR="00D869AE" w:rsidRPr="007F7607" w:rsidRDefault="00D869AE" w:rsidP="00D869AE">
      <w:pPr>
        <w:numPr>
          <w:ilvl w:val="0"/>
          <w:numId w:val="33"/>
        </w:numPr>
        <w:jc w:val="both"/>
        <w:rPr>
          <w:sz w:val="20"/>
          <w:szCs w:val="18"/>
        </w:rPr>
      </w:pPr>
      <w:r w:rsidRPr="007F7607">
        <w:rPr>
          <w:sz w:val="20"/>
          <w:szCs w:val="18"/>
        </w:rPr>
        <w:t>Les groupes vulnérables sont les orphelins, les femmes.</w:t>
      </w:r>
    </w:p>
    <w:p w14:paraId="3140BF4B" w14:textId="00FE7E60" w:rsidR="00D869AE" w:rsidRPr="007F7607" w:rsidRDefault="00D869AE" w:rsidP="00D869AE">
      <w:pPr>
        <w:numPr>
          <w:ilvl w:val="0"/>
          <w:numId w:val="33"/>
        </w:numPr>
        <w:jc w:val="both"/>
        <w:rPr>
          <w:sz w:val="20"/>
          <w:szCs w:val="18"/>
        </w:rPr>
      </w:pPr>
      <w:r w:rsidRPr="007F7607">
        <w:rPr>
          <w:sz w:val="20"/>
          <w:szCs w:val="18"/>
        </w:rPr>
        <w:t>Le problème rencontré est la violation de leur droit car les droits de l’homme ne leur sont pas reconnus. Il y a aussi le droit à la terre : un seul village sur neuf appartient au</w:t>
      </w:r>
      <w:r w:rsidR="007F7607">
        <w:rPr>
          <w:sz w:val="20"/>
          <w:szCs w:val="18"/>
        </w:rPr>
        <w:t>x</w:t>
      </w:r>
      <w:r w:rsidRPr="007F7607">
        <w:rPr>
          <w:sz w:val="20"/>
          <w:szCs w:val="18"/>
        </w:rPr>
        <w:t xml:space="preserve"> </w:t>
      </w:r>
      <w:proofErr w:type="spellStart"/>
      <w:r w:rsidR="007F7607" w:rsidRPr="007F7607">
        <w:rPr>
          <w:sz w:val="20"/>
          <w:szCs w:val="18"/>
        </w:rPr>
        <w:t>Baka</w:t>
      </w:r>
      <w:r w:rsidR="007F7607">
        <w:rPr>
          <w:sz w:val="20"/>
          <w:szCs w:val="18"/>
        </w:rPr>
        <w:t>s</w:t>
      </w:r>
      <w:proofErr w:type="spellEnd"/>
      <w:r w:rsidRPr="007F7607">
        <w:rPr>
          <w:sz w:val="20"/>
          <w:szCs w:val="18"/>
        </w:rPr>
        <w:t xml:space="preserve">. On a aussi la pratique des activités. Les projets ne réalisent pas toujours leur cahier de charge sur le plan social. Ils ne prennent pas en compte les spécificités Baka liées à la forêt. </w:t>
      </w:r>
    </w:p>
    <w:p w14:paraId="1BF77657" w14:textId="3E42D7DB" w:rsidR="00D869AE" w:rsidRPr="007F7607" w:rsidRDefault="00D869AE" w:rsidP="00D869AE">
      <w:pPr>
        <w:numPr>
          <w:ilvl w:val="0"/>
          <w:numId w:val="33"/>
        </w:numPr>
        <w:jc w:val="both"/>
        <w:rPr>
          <w:sz w:val="20"/>
          <w:szCs w:val="18"/>
        </w:rPr>
      </w:pPr>
      <w:r w:rsidRPr="007F7607">
        <w:rPr>
          <w:sz w:val="20"/>
          <w:szCs w:val="18"/>
        </w:rPr>
        <w:t xml:space="preserve">Les </w:t>
      </w:r>
      <w:proofErr w:type="spellStart"/>
      <w:r w:rsidR="007F7607">
        <w:rPr>
          <w:sz w:val="20"/>
          <w:szCs w:val="18"/>
        </w:rPr>
        <w:t>B</w:t>
      </w:r>
      <w:r w:rsidRPr="007F7607">
        <w:rPr>
          <w:sz w:val="20"/>
          <w:szCs w:val="18"/>
        </w:rPr>
        <w:t>aka</w:t>
      </w:r>
      <w:r w:rsidR="007F7607">
        <w:rPr>
          <w:sz w:val="20"/>
          <w:szCs w:val="18"/>
        </w:rPr>
        <w:t>s</w:t>
      </w:r>
      <w:proofErr w:type="spellEnd"/>
      <w:r w:rsidRPr="007F7607">
        <w:rPr>
          <w:sz w:val="20"/>
          <w:szCs w:val="18"/>
        </w:rPr>
        <w:t xml:space="preserve"> ne sont pas propriétaires fonciers.</w:t>
      </w:r>
    </w:p>
    <w:p w14:paraId="7F83B620" w14:textId="77777777" w:rsidR="00D869AE" w:rsidRPr="007F7607" w:rsidRDefault="00D869AE" w:rsidP="00D869AE">
      <w:pPr>
        <w:numPr>
          <w:ilvl w:val="0"/>
          <w:numId w:val="33"/>
        </w:numPr>
        <w:jc w:val="both"/>
        <w:rPr>
          <w:sz w:val="20"/>
          <w:szCs w:val="18"/>
        </w:rPr>
      </w:pPr>
      <w:r w:rsidRPr="007F7607">
        <w:rPr>
          <w:sz w:val="20"/>
          <w:szCs w:val="18"/>
        </w:rPr>
        <w:t>Leur besoin est l’accompagnement rapproché car il n’arrive pas à capitaliser le plan technique de quelque projet. Il faut la formation en agriculture et sur la commercialisation de leur produit forestier non ligneux. Mettre sur pied des marchés pour écouler ces produits.</w:t>
      </w:r>
    </w:p>
    <w:p w14:paraId="7AEEF79C" w14:textId="77777777" w:rsidR="00A93D50" w:rsidRPr="007F7607" w:rsidRDefault="00A93D50" w:rsidP="00A93D50">
      <w:pPr>
        <w:jc w:val="both"/>
        <w:rPr>
          <w:b/>
          <w:sz w:val="18"/>
          <w:szCs w:val="18"/>
        </w:rPr>
      </w:pPr>
    </w:p>
    <w:p w14:paraId="3C9E23F8" w14:textId="77777777" w:rsidR="006B0E01" w:rsidRPr="005902F5" w:rsidRDefault="006B0E01" w:rsidP="006B0E01">
      <w:pPr>
        <w:spacing w:after="160" w:line="259" w:lineRule="auto"/>
        <w:rPr>
          <w:rFonts w:eastAsia="Calibri"/>
          <w:szCs w:val="22"/>
          <w:lang w:eastAsia="en-US"/>
        </w:rPr>
      </w:pPr>
      <w:r w:rsidRPr="007F7607">
        <w:rPr>
          <w:rFonts w:eastAsia="Calibri"/>
          <w:noProof/>
          <w:szCs w:val="22"/>
          <w:lang w:eastAsia="en-US"/>
        </w:rPr>
        <w:drawing>
          <wp:anchor distT="0" distB="0" distL="114300" distR="114300" simplePos="0" relativeHeight="251668992" behindDoc="0" locked="0" layoutInCell="1" allowOverlap="1" wp14:anchorId="446D6198" wp14:editId="3345DB83">
            <wp:simplePos x="0" y="0"/>
            <wp:positionH relativeFrom="column">
              <wp:posOffset>0</wp:posOffset>
            </wp:positionH>
            <wp:positionV relativeFrom="paragraph">
              <wp:posOffset>3175</wp:posOffset>
            </wp:positionV>
            <wp:extent cx="2800350" cy="2486660"/>
            <wp:effectExtent l="0" t="0" r="0" b="8890"/>
            <wp:wrapNone/>
            <wp:docPr id="74" name="Image 74" descr="G:\Scan SONATREL\Nouveau dossier (3)\Préfet Kad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descr="G:\Scan SONATREL\Nouveau dossier (3)\Préfet Kadey.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0350" cy="2486660"/>
                    </a:xfrm>
                    <a:prstGeom prst="rect">
                      <a:avLst/>
                    </a:prstGeom>
                    <a:noFill/>
                    <a:ln>
                      <a:noFill/>
                    </a:ln>
                  </pic:spPr>
                </pic:pic>
              </a:graphicData>
            </a:graphic>
          </wp:anchor>
        </w:drawing>
      </w:r>
      <w:r w:rsidRPr="007F7607">
        <w:rPr>
          <w:rFonts w:eastAsia="Calibri"/>
          <w:noProof/>
          <w:szCs w:val="22"/>
          <w:lang w:eastAsia="en-US"/>
        </w:rPr>
        <w:drawing>
          <wp:anchor distT="0" distB="0" distL="114300" distR="114300" simplePos="0" relativeHeight="251664896" behindDoc="0" locked="0" layoutInCell="1" allowOverlap="1" wp14:anchorId="1A02FB85" wp14:editId="7F77E95D">
            <wp:simplePos x="0" y="0"/>
            <wp:positionH relativeFrom="column">
              <wp:posOffset>2962275</wp:posOffset>
            </wp:positionH>
            <wp:positionV relativeFrom="paragraph">
              <wp:posOffset>12700</wp:posOffset>
            </wp:positionV>
            <wp:extent cx="2988945" cy="2477135"/>
            <wp:effectExtent l="0" t="0" r="1905" b="0"/>
            <wp:wrapNone/>
            <wp:docPr id="73" name="Image 73" descr="F:\DCIM\102PHOTO\SAM_5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F:\DCIM\102PHOTO\SAM_5292.JP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8945" cy="2477135"/>
                    </a:xfrm>
                    <a:prstGeom prst="rect">
                      <a:avLst/>
                    </a:prstGeom>
                    <a:noFill/>
                    <a:ln>
                      <a:noFill/>
                    </a:ln>
                  </pic:spPr>
                </pic:pic>
              </a:graphicData>
            </a:graphic>
          </wp:anchor>
        </w:drawing>
      </w:r>
    </w:p>
    <w:p w14:paraId="19D6A428" w14:textId="77777777" w:rsidR="006B0E01" w:rsidRPr="007F7607" w:rsidRDefault="006B0E01" w:rsidP="006B0E01">
      <w:pPr>
        <w:spacing w:after="160" w:line="259" w:lineRule="auto"/>
        <w:rPr>
          <w:rFonts w:eastAsia="Calibri"/>
          <w:szCs w:val="22"/>
          <w:lang w:eastAsia="en-US"/>
        </w:rPr>
      </w:pPr>
    </w:p>
    <w:p w14:paraId="5A645BCF" w14:textId="77777777" w:rsidR="006B0E01" w:rsidRPr="007F7607" w:rsidRDefault="006B0E01" w:rsidP="006B0E01">
      <w:pPr>
        <w:spacing w:after="160" w:line="259" w:lineRule="auto"/>
        <w:rPr>
          <w:rFonts w:eastAsia="Calibri"/>
          <w:szCs w:val="22"/>
          <w:lang w:eastAsia="en-US"/>
        </w:rPr>
      </w:pPr>
    </w:p>
    <w:p w14:paraId="572306C3" w14:textId="77777777" w:rsidR="006B0E01" w:rsidRPr="007F7607" w:rsidRDefault="006B0E01" w:rsidP="006B0E01">
      <w:pPr>
        <w:spacing w:after="160" w:line="259" w:lineRule="auto"/>
        <w:rPr>
          <w:rFonts w:eastAsia="Calibri"/>
          <w:szCs w:val="22"/>
          <w:lang w:eastAsia="en-US"/>
        </w:rPr>
      </w:pPr>
    </w:p>
    <w:p w14:paraId="75C75CA0" w14:textId="77777777" w:rsidR="006B0E01" w:rsidRPr="007F7607" w:rsidRDefault="006B0E01" w:rsidP="006B0E01">
      <w:pPr>
        <w:spacing w:after="160" w:line="259" w:lineRule="auto"/>
        <w:rPr>
          <w:rFonts w:eastAsia="Calibri"/>
          <w:szCs w:val="22"/>
          <w:lang w:eastAsia="en-US"/>
        </w:rPr>
      </w:pPr>
    </w:p>
    <w:p w14:paraId="7C3954A4" w14:textId="77777777" w:rsidR="006B0E01" w:rsidRPr="007F7607" w:rsidRDefault="006B0E01" w:rsidP="006B0E01">
      <w:pPr>
        <w:spacing w:after="160" w:line="259" w:lineRule="auto"/>
        <w:rPr>
          <w:rFonts w:eastAsia="Calibri"/>
          <w:szCs w:val="22"/>
          <w:lang w:eastAsia="en-US"/>
        </w:rPr>
      </w:pPr>
    </w:p>
    <w:p w14:paraId="3E7114C9" w14:textId="77777777" w:rsidR="006B0E01" w:rsidRPr="007F7607" w:rsidRDefault="006B0E01" w:rsidP="006B0E01">
      <w:pPr>
        <w:spacing w:after="160" w:line="259" w:lineRule="auto"/>
        <w:rPr>
          <w:rFonts w:eastAsia="Calibri"/>
          <w:szCs w:val="22"/>
          <w:lang w:eastAsia="en-US"/>
        </w:rPr>
      </w:pPr>
    </w:p>
    <w:p w14:paraId="13372A94" w14:textId="77777777" w:rsidR="006B0E01" w:rsidRPr="007F7607" w:rsidRDefault="006B0E01" w:rsidP="006B0E01">
      <w:pPr>
        <w:spacing w:after="160" w:line="259" w:lineRule="auto"/>
        <w:rPr>
          <w:rFonts w:eastAsia="Calibri"/>
          <w:szCs w:val="22"/>
          <w:lang w:eastAsia="en-US"/>
        </w:rPr>
      </w:pPr>
    </w:p>
    <w:p w14:paraId="46693526" w14:textId="170A083D" w:rsidR="006B0E01" w:rsidRPr="005902F5" w:rsidRDefault="00343041" w:rsidP="006B0E01">
      <w:pPr>
        <w:spacing w:after="160" w:line="259" w:lineRule="auto"/>
        <w:rPr>
          <w:rFonts w:eastAsia="Calibri"/>
          <w:szCs w:val="22"/>
          <w:lang w:eastAsia="en-US"/>
        </w:rPr>
      </w:pPr>
      <w:r>
        <w:rPr>
          <w:noProof/>
        </w:rPr>
        <mc:AlternateContent>
          <mc:Choice Requires="wps">
            <w:drawing>
              <wp:anchor distT="0" distB="0" distL="114300" distR="114300" simplePos="0" relativeHeight="251701248" behindDoc="0" locked="0" layoutInCell="1" allowOverlap="1" wp14:anchorId="3640A300" wp14:editId="5BC7B224">
                <wp:simplePos x="0" y="0"/>
                <wp:positionH relativeFrom="column">
                  <wp:posOffset>0</wp:posOffset>
                </wp:positionH>
                <wp:positionV relativeFrom="paragraph">
                  <wp:posOffset>287020</wp:posOffset>
                </wp:positionV>
                <wp:extent cx="2790825" cy="447675"/>
                <wp:effectExtent l="0" t="0" r="0" b="0"/>
                <wp:wrapNone/>
                <wp:docPr id="72" name="Zone de text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447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E07B597" w14:textId="77777777" w:rsidR="000F3CA2" w:rsidRPr="00731262" w:rsidRDefault="000F3CA2" w:rsidP="006B0E01">
                            <w:pPr>
                              <w:jc w:val="both"/>
                              <w:rPr>
                                <w:rFonts w:ascii="Arial Narrow" w:hAnsi="Arial Narrow"/>
                              </w:rPr>
                            </w:pPr>
                            <w:r w:rsidRPr="00731262">
                              <w:rPr>
                                <w:rFonts w:ascii="Arial Narrow" w:hAnsi="Arial Narrow"/>
                              </w:rPr>
                              <w:t xml:space="preserve">Entretien avec le </w:t>
                            </w:r>
                            <w:r>
                              <w:rPr>
                                <w:rFonts w:ascii="Arial Narrow" w:hAnsi="Arial Narrow"/>
                              </w:rPr>
                              <w:t>préfet du département de la Kadey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40A300" id="_x0000_t202" coordsize="21600,21600" o:spt="202" path="m,l,21600r21600,l21600,xe">
                <v:stroke joinstyle="miter"/>
                <v:path gradientshapeok="t" o:connecttype="rect"/>
              </v:shapetype>
              <v:shape id="Zone de texte 72" o:spid="_x0000_s1027" type="#_x0000_t202" style="position:absolute;margin-left:0;margin-top:22.6pt;width:219.75pt;height:3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" stroked="f" strokeweight=".5pt">
                <v:textbox>
                  <w:txbxContent>
                    <w:p w14:paraId="4E07B597" w14:textId="77777777" w:rsidR="000F3CA2" w:rsidRPr="00731262" w:rsidRDefault="000F3CA2" w:rsidP="006B0E01">
                      <w:pPr>
                        <w:jc w:val="both"/>
                        <w:rPr>
                          <w:rFonts w:ascii="Arial Narrow" w:hAnsi="Arial Narrow"/>
                        </w:rPr>
                      </w:pPr>
                      <w:r w:rsidRPr="00731262">
                        <w:rPr>
                          <w:rFonts w:ascii="Arial Narrow" w:hAnsi="Arial Narrow"/>
                        </w:rPr>
                        <w:t xml:space="preserve">Entretien avec le </w:t>
                      </w:r>
                      <w:r>
                        <w:rPr>
                          <w:rFonts w:ascii="Arial Narrow" w:hAnsi="Arial Narrow"/>
                        </w:rPr>
                        <w:t>préfet du département de la Kadey</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68BA078C" wp14:editId="2DDCFAE0">
                <wp:simplePos x="0" y="0"/>
                <wp:positionH relativeFrom="margin">
                  <wp:posOffset>2938780</wp:posOffset>
                </wp:positionH>
                <wp:positionV relativeFrom="paragraph">
                  <wp:posOffset>273685</wp:posOffset>
                </wp:positionV>
                <wp:extent cx="2983230" cy="447675"/>
                <wp:effectExtent l="0" t="0" r="0" b="0"/>
                <wp:wrapNone/>
                <wp:docPr id="71" name="Zone de text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3230" cy="447675"/>
                        </a:xfrm>
                        <a:prstGeom prst="rect">
                          <a:avLst/>
                        </a:prstGeom>
                        <a:solidFill>
                          <a:sysClr val="window" lastClr="FFFFFF"/>
                        </a:solidFill>
                        <a:ln w="6350">
                          <a:noFill/>
                        </a:ln>
                        <a:effectLst/>
                      </wps:spPr>
                      <wps:txbx>
                        <w:txbxContent>
                          <w:p w14:paraId="3A0E9643" w14:textId="77777777" w:rsidR="000F3CA2" w:rsidRPr="00731262" w:rsidRDefault="000F3CA2" w:rsidP="006B0E01">
                            <w:pPr>
                              <w:jc w:val="both"/>
                              <w:rPr>
                                <w:rFonts w:ascii="Arial Narrow" w:hAnsi="Arial Narrow"/>
                              </w:rPr>
                            </w:pPr>
                            <w:r w:rsidRPr="00731262">
                              <w:rPr>
                                <w:rFonts w:ascii="Arial Narrow" w:hAnsi="Arial Narrow"/>
                              </w:rPr>
                              <w:t>E</w:t>
                            </w:r>
                            <w:r>
                              <w:rPr>
                                <w:rFonts w:ascii="Arial Narrow" w:hAnsi="Arial Narrow"/>
                              </w:rPr>
                              <w:t xml:space="preserve">ntretien avec le sous-préfet de </w:t>
                            </w:r>
                            <w:r w:rsidRPr="00731262">
                              <w:rPr>
                                <w:rFonts w:ascii="Arial Narrow" w:hAnsi="Arial Narrow"/>
                              </w:rPr>
                              <w:t>l’arrondissement du Dja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A078C" id="Zone de texte 71" o:spid="_x0000_s1028" type="#_x0000_t202" style="position:absolute;margin-left:231.4pt;margin-top:21.55pt;width:234.9pt;height:35.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" fillcolor="window" stroked="f" strokeweight=".5pt">
                <v:textbox>
                  <w:txbxContent>
                    <w:p w14:paraId="3A0E9643" w14:textId="77777777" w:rsidR="000F3CA2" w:rsidRPr="00731262" w:rsidRDefault="000F3CA2" w:rsidP="006B0E01">
                      <w:pPr>
                        <w:jc w:val="both"/>
                        <w:rPr>
                          <w:rFonts w:ascii="Arial Narrow" w:hAnsi="Arial Narrow"/>
                        </w:rPr>
                      </w:pPr>
                      <w:r w:rsidRPr="00731262">
                        <w:rPr>
                          <w:rFonts w:ascii="Arial Narrow" w:hAnsi="Arial Narrow"/>
                        </w:rPr>
                        <w:t>E</w:t>
                      </w:r>
                      <w:r>
                        <w:rPr>
                          <w:rFonts w:ascii="Arial Narrow" w:hAnsi="Arial Narrow"/>
                        </w:rPr>
                        <w:t xml:space="preserve">ntretien avec le sous-préfet de </w:t>
                      </w:r>
                      <w:r w:rsidRPr="00731262">
                        <w:rPr>
                          <w:rFonts w:ascii="Arial Narrow" w:hAnsi="Arial Narrow"/>
                        </w:rPr>
                        <w:t>l’arrondissement du Dja</w:t>
                      </w:r>
                    </w:p>
                  </w:txbxContent>
                </v:textbox>
                <w10:wrap anchorx="margin"/>
              </v:shape>
            </w:pict>
          </mc:Fallback>
        </mc:AlternateContent>
      </w:r>
    </w:p>
    <w:p w14:paraId="4D28D449" w14:textId="77777777" w:rsidR="006B0E01" w:rsidRPr="007F7607" w:rsidRDefault="006B0E01" w:rsidP="006B0E01">
      <w:pPr>
        <w:spacing w:after="160" w:line="259" w:lineRule="auto"/>
        <w:rPr>
          <w:rFonts w:eastAsia="Calibri"/>
          <w:szCs w:val="22"/>
          <w:lang w:eastAsia="en-US"/>
        </w:rPr>
      </w:pPr>
    </w:p>
    <w:p w14:paraId="3264DA6C" w14:textId="77777777" w:rsidR="006B0E01" w:rsidRPr="005902F5" w:rsidRDefault="006B0E01" w:rsidP="006B0E01">
      <w:pPr>
        <w:spacing w:after="160" w:line="259" w:lineRule="auto"/>
        <w:rPr>
          <w:rFonts w:eastAsia="Calibri"/>
          <w:szCs w:val="22"/>
          <w:lang w:eastAsia="en-US"/>
        </w:rPr>
      </w:pPr>
      <w:r w:rsidRPr="007F7607">
        <w:rPr>
          <w:rFonts w:eastAsia="Calibri"/>
          <w:noProof/>
          <w:szCs w:val="22"/>
          <w:lang w:eastAsia="en-US"/>
        </w:rPr>
        <w:drawing>
          <wp:anchor distT="0" distB="0" distL="114300" distR="114300" simplePos="0" relativeHeight="251676160" behindDoc="0" locked="0" layoutInCell="1" allowOverlap="1" wp14:anchorId="43C069D0" wp14:editId="47A8363D">
            <wp:simplePos x="0" y="0"/>
            <wp:positionH relativeFrom="column">
              <wp:posOffset>2933700</wp:posOffset>
            </wp:positionH>
            <wp:positionV relativeFrom="paragraph">
              <wp:posOffset>295910</wp:posOffset>
            </wp:positionV>
            <wp:extent cx="2973070" cy="2276475"/>
            <wp:effectExtent l="0" t="0" r="0" b="9525"/>
            <wp:wrapNone/>
            <wp:docPr id="70" name="Image 70" descr="G:\Scan SONATREL\Nouveau dossier (3)\Sous-Préfet Mb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G:\Scan SONATREL\Nouveau dossier (3)\Sous-Préfet Mbang.jp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3070" cy="2276475"/>
                    </a:xfrm>
                    <a:prstGeom prst="rect">
                      <a:avLst/>
                    </a:prstGeom>
                    <a:noFill/>
                    <a:ln>
                      <a:noFill/>
                    </a:ln>
                  </pic:spPr>
                </pic:pic>
              </a:graphicData>
            </a:graphic>
          </wp:anchor>
        </w:drawing>
      </w:r>
    </w:p>
    <w:p w14:paraId="621C3C45" w14:textId="783433FB" w:rsidR="006B0E01" w:rsidRPr="005902F5" w:rsidRDefault="00343041" w:rsidP="006B0E01">
      <w:pPr>
        <w:spacing w:after="160" w:line="259" w:lineRule="auto"/>
        <w:rPr>
          <w:rFonts w:eastAsia="Calibri"/>
          <w:szCs w:val="22"/>
          <w:lang w:eastAsia="en-US"/>
        </w:rPr>
      </w:pPr>
      <w:r>
        <w:rPr>
          <w:rFonts w:eastAsia="Calibri"/>
          <w:noProof/>
          <w:szCs w:val="22"/>
        </w:rPr>
        <mc:AlternateContent>
          <mc:Choice Requires="wps">
            <w:drawing>
              <wp:anchor distT="0" distB="0" distL="114300" distR="114300" simplePos="0" relativeHeight="251706368" behindDoc="0" locked="0" layoutInCell="1" allowOverlap="1" wp14:anchorId="1B35AEA9" wp14:editId="43C1ADC5">
                <wp:simplePos x="0" y="0"/>
                <wp:positionH relativeFrom="column">
                  <wp:posOffset>2981325</wp:posOffset>
                </wp:positionH>
                <wp:positionV relativeFrom="paragraph">
                  <wp:posOffset>2348865</wp:posOffset>
                </wp:positionV>
                <wp:extent cx="2790825" cy="339725"/>
                <wp:effectExtent l="0" t="0" r="0" b="0"/>
                <wp:wrapNone/>
                <wp:docPr id="69" name="Zone de text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397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8FBD817" w14:textId="77777777" w:rsidR="000F3CA2" w:rsidRPr="00731262" w:rsidRDefault="000F3CA2" w:rsidP="006B0E01">
                            <w:pPr>
                              <w:jc w:val="both"/>
                              <w:rPr>
                                <w:rFonts w:ascii="Arial Narrow" w:hAnsi="Arial Narrow"/>
                              </w:rPr>
                            </w:pPr>
                            <w:r w:rsidRPr="00731262">
                              <w:rPr>
                                <w:rFonts w:ascii="Arial Narrow" w:hAnsi="Arial Narrow"/>
                              </w:rPr>
                              <w:t xml:space="preserve">Entretien avec le sous-préfet </w:t>
                            </w:r>
                            <w:r>
                              <w:rPr>
                                <w:rFonts w:ascii="Arial Narrow" w:hAnsi="Arial Narrow"/>
                              </w:rPr>
                              <w:t>de Mbang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5AEA9" id="Zone de texte 69" o:spid="_x0000_s1029" type="#_x0000_t202" style="position:absolute;margin-left:234.75pt;margin-top:184.95pt;width:219.75pt;height:2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" stroked="f" strokeweight=".5pt">
                <v:textbox>
                  <w:txbxContent>
                    <w:p w14:paraId="18FBD817" w14:textId="77777777" w:rsidR="000F3CA2" w:rsidRPr="00731262" w:rsidRDefault="000F3CA2" w:rsidP="006B0E01">
                      <w:pPr>
                        <w:jc w:val="both"/>
                        <w:rPr>
                          <w:rFonts w:ascii="Arial Narrow" w:hAnsi="Arial Narrow"/>
                        </w:rPr>
                      </w:pPr>
                      <w:r w:rsidRPr="00731262">
                        <w:rPr>
                          <w:rFonts w:ascii="Arial Narrow" w:hAnsi="Arial Narrow"/>
                        </w:rPr>
                        <w:t xml:space="preserve">Entretien avec le sous-préfet </w:t>
                      </w:r>
                      <w:r>
                        <w:rPr>
                          <w:rFonts w:ascii="Arial Narrow" w:hAnsi="Arial Narrow"/>
                        </w:rPr>
                        <w:t>de Mbang</w:t>
                      </w:r>
                    </w:p>
                  </w:txbxContent>
                </v:textbox>
              </v:shape>
            </w:pict>
          </mc:Fallback>
        </mc:AlternateContent>
      </w:r>
      <w:r>
        <w:rPr>
          <w:rFonts w:eastAsia="Calibri"/>
          <w:noProof/>
          <w:szCs w:val="22"/>
        </w:rPr>
        <mc:AlternateContent>
          <mc:Choice Requires="wps">
            <w:drawing>
              <wp:anchor distT="0" distB="0" distL="114300" distR="114300" simplePos="0" relativeHeight="251704320" behindDoc="0" locked="0" layoutInCell="1" allowOverlap="1" wp14:anchorId="757A3D77" wp14:editId="177EE090">
                <wp:simplePos x="0" y="0"/>
                <wp:positionH relativeFrom="column">
                  <wp:posOffset>57150</wp:posOffset>
                </wp:positionH>
                <wp:positionV relativeFrom="paragraph">
                  <wp:posOffset>2329815</wp:posOffset>
                </wp:positionV>
                <wp:extent cx="2790825" cy="341630"/>
                <wp:effectExtent l="0" t="0" r="0" b="0"/>
                <wp:wrapNone/>
                <wp:docPr id="68" name="Zone de texte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416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98BE841" w14:textId="77777777" w:rsidR="000F3CA2" w:rsidRPr="00731262" w:rsidRDefault="000F3CA2" w:rsidP="006B0E01">
                            <w:pPr>
                              <w:jc w:val="both"/>
                              <w:rPr>
                                <w:rFonts w:ascii="Arial Narrow" w:hAnsi="Arial Narrow"/>
                              </w:rPr>
                            </w:pPr>
                            <w:r w:rsidRPr="00731262">
                              <w:rPr>
                                <w:rFonts w:ascii="Arial Narrow" w:hAnsi="Arial Narrow"/>
                              </w:rPr>
                              <w:t xml:space="preserve">Entretien avec le sous-préfet </w:t>
                            </w:r>
                            <w:r>
                              <w:rPr>
                                <w:rFonts w:ascii="Arial Narrow" w:hAnsi="Arial Narrow"/>
                              </w:rPr>
                              <w:t>d’Abong-Mbang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A3D77" id="Zone de texte 68" o:spid="_x0000_s1030" type="#_x0000_t202" style="position:absolute;margin-left:4.5pt;margin-top:183.45pt;width:219.75pt;height:26.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" stroked="f" strokeweight=".5pt">
                <v:textbox>
                  <w:txbxContent>
                    <w:p w14:paraId="098BE841" w14:textId="77777777" w:rsidR="000F3CA2" w:rsidRPr="00731262" w:rsidRDefault="000F3CA2" w:rsidP="006B0E01">
                      <w:pPr>
                        <w:jc w:val="both"/>
                        <w:rPr>
                          <w:rFonts w:ascii="Arial Narrow" w:hAnsi="Arial Narrow"/>
                        </w:rPr>
                      </w:pPr>
                      <w:r w:rsidRPr="00731262">
                        <w:rPr>
                          <w:rFonts w:ascii="Arial Narrow" w:hAnsi="Arial Narrow"/>
                        </w:rPr>
                        <w:t xml:space="preserve">Entretien avec le sous-préfet </w:t>
                      </w:r>
                      <w:r>
                        <w:rPr>
                          <w:rFonts w:ascii="Arial Narrow" w:hAnsi="Arial Narrow"/>
                        </w:rPr>
                        <w:t>d’Abong-Mbang</w:t>
                      </w:r>
                    </w:p>
                  </w:txbxContent>
                </v:textbox>
              </v:shape>
            </w:pict>
          </mc:Fallback>
        </mc:AlternateContent>
      </w:r>
      <w:r w:rsidR="006B0E01" w:rsidRPr="007F7607">
        <w:rPr>
          <w:rFonts w:eastAsia="Calibri"/>
          <w:noProof/>
          <w:szCs w:val="22"/>
          <w:lang w:eastAsia="en-US"/>
        </w:rPr>
        <w:drawing>
          <wp:inline distT="0" distB="0" distL="0" distR="0" wp14:anchorId="6D9507A6" wp14:editId="09534A3E">
            <wp:extent cx="2895600" cy="2301240"/>
            <wp:effectExtent l="0" t="0" r="0" b="3810"/>
            <wp:docPr id="270" name="Image 270" descr="G:\Scan SONATREL\Nouveau dossier (3)\Sous-Préfet d'Abong Mb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G:\Scan SONATREL\Nouveau dossier (3)\Sous-Préfet d'Abong Mban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5600" cy="2301240"/>
                    </a:xfrm>
                    <a:prstGeom prst="rect">
                      <a:avLst/>
                    </a:prstGeom>
                    <a:noFill/>
                    <a:ln>
                      <a:noFill/>
                    </a:ln>
                  </pic:spPr>
                </pic:pic>
              </a:graphicData>
            </a:graphic>
          </wp:inline>
        </w:drawing>
      </w:r>
    </w:p>
    <w:p w14:paraId="70411781" w14:textId="77777777" w:rsidR="006B0E01" w:rsidRPr="007F7607" w:rsidRDefault="006B0E01" w:rsidP="006B0E01">
      <w:pPr>
        <w:spacing w:after="160" w:line="259" w:lineRule="auto"/>
        <w:rPr>
          <w:rFonts w:eastAsia="Calibri"/>
          <w:szCs w:val="22"/>
          <w:lang w:eastAsia="en-US"/>
        </w:rPr>
      </w:pPr>
    </w:p>
    <w:p w14:paraId="0C2F940C" w14:textId="77777777" w:rsidR="006B0E01" w:rsidRPr="007F7607" w:rsidRDefault="006B0E01" w:rsidP="006B0E01">
      <w:pPr>
        <w:spacing w:after="160" w:line="259" w:lineRule="auto"/>
        <w:rPr>
          <w:rFonts w:eastAsia="Calibri"/>
          <w:szCs w:val="22"/>
          <w:lang w:eastAsia="en-US"/>
        </w:rPr>
      </w:pPr>
    </w:p>
    <w:p w14:paraId="184F3E4B" w14:textId="77777777" w:rsidR="006B0E01" w:rsidRPr="007F7607" w:rsidRDefault="006B0E01" w:rsidP="006B0E01">
      <w:pPr>
        <w:spacing w:after="160" w:line="259" w:lineRule="auto"/>
        <w:rPr>
          <w:rFonts w:eastAsia="Calibri"/>
          <w:szCs w:val="22"/>
          <w:lang w:eastAsia="en-US"/>
        </w:rPr>
      </w:pPr>
    </w:p>
    <w:p w14:paraId="331583FC" w14:textId="77777777" w:rsidR="006B0E01" w:rsidRPr="007F7607" w:rsidRDefault="006B0E01" w:rsidP="006B0E01">
      <w:pPr>
        <w:spacing w:after="160" w:line="259" w:lineRule="auto"/>
        <w:rPr>
          <w:rFonts w:eastAsia="Calibri"/>
          <w:szCs w:val="22"/>
          <w:lang w:eastAsia="en-US"/>
        </w:rPr>
      </w:pPr>
    </w:p>
    <w:p w14:paraId="5B7531FD" w14:textId="77777777" w:rsidR="006B0E01" w:rsidRPr="005902F5" w:rsidRDefault="006B0E01" w:rsidP="006B0E01">
      <w:pPr>
        <w:spacing w:after="160" w:line="259" w:lineRule="auto"/>
        <w:rPr>
          <w:rFonts w:eastAsia="Calibri"/>
          <w:szCs w:val="22"/>
          <w:lang w:eastAsia="en-US"/>
        </w:rPr>
      </w:pPr>
      <w:r w:rsidRPr="007F7607">
        <w:rPr>
          <w:rFonts w:eastAsia="Calibri"/>
          <w:noProof/>
          <w:szCs w:val="22"/>
          <w:lang w:eastAsia="en-US"/>
        </w:rPr>
        <w:drawing>
          <wp:anchor distT="0" distB="0" distL="114300" distR="114300" simplePos="0" relativeHeight="251672064" behindDoc="0" locked="0" layoutInCell="1" allowOverlap="1" wp14:anchorId="5B53E565" wp14:editId="3C94285C">
            <wp:simplePos x="0" y="0"/>
            <wp:positionH relativeFrom="column">
              <wp:posOffset>3180715</wp:posOffset>
            </wp:positionH>
            <wp:positionV relativeFrom="paragraph">
              <wp:posOffset>43180</wp:posOffset>
            </wp:positionV>
            <wp:extent cx="3048000" cy="2094865"/>
            <wp:effectExtent l="0" t="0" r="0" b="635"/>
            <wp:wrapNone/>
            <wp:docPr id="67" name="Image 67" descr="G:\Scan SONATREL\Nouveau dossier (3)\DDMINEE Kad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G:\Scan SONATREL\Nouveau dossier (3)\DDMINEE Kadey.jp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2094865"/>
                    </a:xfrm>
                    <a:prstGeom prst="rect">
                      <a:avLst/>
                    </a:prstGeom>
                    <a:noFill/>
                    <a:ln>
                      <a:noFill/>
                    </a:ln>
                  </pic:spPr>
                </pic:pic>
              </a:graphicData>
            </a:graphic>
          </wp:anchor>
        </w:drawing>
      </w:r>
      <w:r w:rsidRPr="007F7607">
        <w:rPr>
          <w:rFonts w:eastAsia="Calibri"/>
          <w:noProof/>
          <w:szCs w:val="22"/>
          <w:lang w:eastAsia="en-US"/>
        </w:rPr>
        <w:drawing>
          <wp:anchor distT="0" distB="0" distL="114300" distR="114300" simplePos="0" relativeHeight="251679232" behindDoc="0" locked="0" layoutInCell="1" allowOverlap="1" wp14:anchorId="1ADD3501" wp14:editId="33472A33">
            <wp:simplePos x="0" y="0"/>
            <wp:positionH relativeFrom="column">
              <wp:posOffset>34925</wp:posOffset>
            </wp:positionH>
            <wp:positionV relativeFrom="paragraph">
              <wp:posOffset>138430</wp:posOffset>
            </wp:positionV>
            <wp:extent cx="2809875" cy="2028825"/>
            <wp:effectExtent l="0" t="0" r="9525" b="9525"/>
            <wp:wrapNone/>
            <wp:docPr id="66" name="Image 66" descr="G:\Scan SONATREL\Nouveau dossier (3)\Sous-Préfet Yokado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G:\Scan SONATREL\Nouveau dossier (3)\Sous-Préfet Yokadouma.jp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9875" cy="2028825"/>
                    </a:xfrm>
                    <a:prstGeom prst="rect">
                      <a:avLst/>
                    </a:prstGeom>
                    <a:noFill/>
                    <a:ln>
                      <a:noFill/>
                    </a:ln>
                  </pic:spPr>
                </pic:pic>
              </a:graphicData>
            </a:graphic>
          </wp:anchor>
        </w:drawing>
      </w:r>
    </w:p>
    <w:p w14:paraId="3A0B8FC7" w14:textId="77777777" w:rsidR="006B0E01" w:rsidRPr="007F7607" w:rsidRDefault="006B0E01" w:rsidP="006B0E01">
      <w:pPr>
        <w:spacing w:after="160" w:line="259" w:lineRule="auto"/>
        <w:rPr>
          <w:rFonts w:eastAsia="Calibri"/>
          <w:szCs w:val="22"/>
          <w:lang w:eastAsia="en-US"/>
        </w:rPr>
      </w:pPr>
    </w:p>
    <w:p w14:paraId="6897891A" w14:textId="77777777" w:rsidR="006B0E01" w:rsidRPr="007F7607" w:rsidRDefault="006B0E01" w:rsidP="006B0E01">
      <w:pPr>
        <w:spacing w:after="160" w:line="259" w:lineRule="auto"/>
        <w:rPr>
          <w:rFonts w:eastAsia="Calibri"/>
          <w:szCs w:val="22"/>
          <w:lang w:eastAsia="en-US"/>
        </w:rPr>
      </w:pPr>
    </w:p>
    <w:p w14:paraId="1873930C" w14:textId="77777777" w:rsidR="006B0E01" w:rsidRPr="007F7607" w:rsidRDefault="006B0E01" w:rsidP="006B0E01">
      <w:pPr>
        <w:spacing w:after="160" w:line="259" w:lineRule="auto"/>
        <w:rPr>
          <w:rFonts w:eastAsia="Calibri"/>
          <w:szCs w:val="22"/>
          <w:lang w:eastAsia="en-US"/>
        </w:rPr>
      </w:pPr>
    </w:p>
    <w:p w14:paraId="24DCFCB7" w14:textId="77777777" w:rsidR="006B0E01" w:rsidRPr="007F7607" w:rsidRDefault="006B0E01" w:rsidP="006B0E01">
      <w:pPr>
        <w:spacing w:after="160" w:line="259" w:lineRule="auto"/>
        <w:rPr>
          <w:rFonts w:eastAsia="Calibri"/>
          <w:szCs w:val="22"/>
          <w:lang w:eastAsia="en-US"/>
        </w:rPr>
      </w:pPr>
    </w:p>
    <w:p w14:paraId="4CD7CBA7" w14:textId="77777777" w:rsidR="006B0E01" w:rsidRPr="007F7607" w:rsidRDefault="006B0E01" w:rsidP="006B0E01">
      <w:pPr>
        <w:spacing w:after="160" w:line="259" w:lineRule="auto"/>
        <w:rPr>
          <w:rFonts w:eastAsia="Calibri"/>
          <w:szCs w:val="22"/>
          <w:lang w:eastAsia="en-US"/>
        </w:rPr>
      </w:pPr>
    </w:p>
    <w:p w14:paraId="0DAC90F9" w14:textId="77777777" w:rsidR="006B0E01" w:rsidRPr="007F7607" w:rsidRDefault="006B0E01" w:rsidP="006B0E01">
      <w:pPr>
        <w:spacing w:after="160" w:line="259" w:lineRule="auto"/>
        <w:rPr>
          <w:rFonts w:eastAsia="Calibri"/>
          <w:szCs w:val="22"/>
          <w:lang w:eastAsia="en-US"/>
        </w:rPr>
      </w:pPr>
    </w:p>
    <w:p w14:paraId="304268FD" w14:textId="34534CE2" w:rsidR="006B0E01" w:rsidRPr="005902F5" w:rsidRDefault="00343041" w:rsidP="006B0E01">
      <w:pPr>
        <w:spacing w:after="160" w:line="259" w:lineRule="auto"/>
        <w:rPr>
          <w:rFonts w:eastAsia="Calibri"/>
          <w:szCs w:val="22"/>
          <w:lang w:eastAsia="en-US"/>
        </w:rPr>
      </w:pPr>
      <w:r>
        <w:rPr>
          <w:rFonts w:eastAsia="Calibri"/>
          <w:noProof/>
          <w:szCs w:val="22"/>
        </w:rPr>
        <mc:AlternateContent>
          <mc:Choice Requires="wps">
            <w:drawing>
              <wp:anchor distT="0" distB="0" distL="114300" distR="114300" simplePos="0" relativeHeight="251703296" behindDoc="0" locked="0" layoutInCell="1" allowOverlap="1" wp14:anchorId="4C2AC144" wp14:editId="7CB12E8A">
                <wp:simplePos x="0" y="0"/>
                <wp:positionH relativeFrom="column">
                  <wp:posOffset>3195320</wp:posOffset>
                </wp:positionH>
                <wp:positionV relativeFrom="paragraph">
                  <wp:posOffset>163195</wp:posOffset>
                </wp:positionV>
                <wp:extent cx="3048000" cy="428625"/>
                <wp:effectExtent l="0" t="0" r="0" b="0"/>
                <wp:wrapNone/>
                <wp:docPr id="65" name="Zone de text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286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70D6551" w14:textId="77777777" w:rsidR="000F3CA2" w:rsidRPr="00731262" w:rsidRDefault="000F3CA2" w:rsidP="006B0E01">
                            <w:pPr>
                              <w:rPr>
                                <w:rFonts w:ascii="Arial Narrow" w:hAnsi="Arial Narrow"/>
                              </w:rPr>
                            </w:pPr>
                            <w:r w:rsidRPr="00731262">
                              <w:rPr>
                                <w:rFonts w:ascii="Arial Narrow" w:hAnsi="Arial Narrow"/>
                              </w:rPr>
                              <w:t xml:space="preserve">Entretien avec le </w:t>
                            </w:r>
                            <w:r>
                              <w:rPr>
                                <w:rFonts w:ascii="Arial Narrow" w:hAnsi="Arial Narrow"/>
                              </w:rPr>
                              <w:t>délégué départemental du MINEE de la Kadey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AC144" id="Zone de texte 65" o:spid="_x0000_s1031" type="#_x0000_t202" style="position:absolute;margin-left:251.6pt;margin-top:12.85pt;width:240pt;height:3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" stroked="f" strokeweight=".5pt">
                <v:textbox>
                  <w:txbxContent>
                    <w:p w14:paraId="270D6551" w14:textId="77777777" w:rsidR="000F3CA2" w:rsidRPr="00731262" w:rsidRDefault="000F3CA2" w:rsidP="006B0E01">
                      <w:pPr>
                        <w:rPr>
                          <w:rFonts w:ascii="Arial Narrow" w:hAnsi="Arial Narrow"/>
                        </w:rPr>
                      </w:pPr>
                      <w:r w:rsidRPr="00731262">
                        <w:rPr>
                          <w:rFonts w:ascii="Arial Narrow" w:hAnsi="Arial Narrow"/>
                        </w:rPr>
                        <w:t xml:space="preserve">Entretien avec le </w:t>
                      </w:r>
                      <w:r>
                        <w:rPr>
                          <w:rFonts w:ascii="Arial Narrow" w:hAnsi="Arial Narrow"/>
                        </w:rPr>
                        <w:t>délégué départemental du MINEE de la Kadey</w:t>
                      </w:r>
                    </w:p>
                  </w:txbxContent>
                </v:textbox>
              </v:shape>
            </w:pict>
          </mc:Fallback>
        </mc:AlternateContent>
      </w:r>
      <w:r>
        <w:rPr>
          <w:rFonts w:eastAsia="Calibri"/>
          <w:noProof/>
          <w:szCs w:val="22"/>
        </w:rPr>
        <mc:AlternateContent>
          <mc:Choice Requires="wps">
            <w:drawing>
              <wp:anchor distT="0" distB="0" distL="114300" distR="114300" simplePos="0" relativeHeight="251708416" behindDoc="0" locked="0" layoutInCell="1" allowOverlap="1" wp14:anchorId="1F452645" wp14:editId="6664E63B">
                <wp:simplePos x="0" y="0"/>
                <wp:positionH relativeFrom="column">
                  <wp:posOffset>45720</wp:posOffset>
                </wp:positionH>
                <wp:positionV relativeFrom="paragraph">
                  <wp:posOffset>163195</wp:posOffset>
                </wp:positionV>
                <wp:extent cx="2790825" cy="330200"/>
                <wp:effectExtent l="0" t="0" r="0" b="0"/>
                <wp:wrapNone/>
                <wp:docPr id="64" name="Zone de text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30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C2B0DCA" w14:textId="77777777" w:rsidR="000F3CA2" w:rsidRPr="00731262" w:rsidRDefault="000F3CA2" w:rsidP="006B0E01">
                            <w:pPr>
                              <w:rPr>
                                <w:rFonts w:ascii="Arial Narrow" w:hAnsi="Arial Narrow"/>
                              </w:rPr>
                            </w:pPr>
                            <w:r w:rsidRPr="00731262">
                              <w:rPr>
                                <w:rFonts w:ascii="Arial Narrow" w:hAnsi="Arial Narrow"/>
                              </w:rPr>
                              <w:t xml:space="preserve">Entretien avec le sous-préfet </w:t>
                            </w:r>
                            <w:r>
                              <w:rPr>
                                <w:rFonts w:ascii="Arial Narrow" w:hAnsi="Arial Narrow"/>
                              </w:rPr>
                              <w:t>de Yokadouma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52645" id="Zone de texte 64" o:spid="_x0000_s1032" type="#_x0000_t202" style="position:absolute;margin-left:3.6pt;margin-top:12.85pt;width:219.75pt;height:2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" stroked="f" strokeweight=".5pt">
                <v:textbox>
                  <w:txbxContent>
                    <w:p w14:paraId="0C2B0DCA" w14:textId="77777777" w:rsidR="000F3CA2" w:rsidRPr="00731262" w:rsidRDefault="000F3CA2" w:rsidP="006B0E01">
                      <w:pPr>
                        <w:rPr>
                          <w:rFonts w:ascii="Arial Narrow" w:hAnsi="Arial Narrow"/>
                        </w:rPr>
                      </w:pPr>
                      <w:r w:rsidRPr="00731262">
                        <w:rPr>
                          <w:rFonts w:ascii="Arial Narrow" w:hAnsi="Arial Narrow"/>
                        </w:rPr>
                        <w:t xml:space="preserve">Entretien avec le sous-préfet </w:t>
                      </w:r>
                      <w:r>
                        <w:rPr>
                          <w:rFonts w:ascii="Arial Narrow" w:hAnsi="Arial Narrow"/>
                        </w:rPr>
                        <w:t>de Yokadouma</w:t>
                      </w:r>
                    </w:p>
                  </w:txbxContent>
                </v:textbox>
              </v:shape>
            </w:pict>
          </mc:Fallback>
        </mc:AlternateContent>
      </w:r>
    </w:p>
    <w:p w14:paraId="7EC28527" w14:textId="77777777" w:rsidR="006B0E01" w:rsidRPr="007F7607" w:rsidRDefault="006B0E01" w:rsidP="006B0E01">
      <w:pPr>
        <w:spacing w:after="160" w:line="259" w:lineRule="auto"/>
        <w:rPr>
          <w:rFonts w:eastAsia="Calibri"/>
          <w:szCs w:val="22"/>
          <w:lang w:eastAsia="en-US"/>
        </w:rPr>
      </w:pPr>
    </w:p>
    <w:p w14:paraId="077B21CE" w14:textId="77777777" w:rsidR="006B0E01" w:rsidRPr="005902F5" w:rsidRDefault="006B0E01" w:rsidP="006B0E01">
      <w:pPr>
        <w:spacing w:after="160" w:line="259" w:lineRule="auto"/>
        <w:rPr>
          <w:rFonts w:eastAsia="Calibri"/>
          <w:szCs w:val="22"/>
          <w:lang w:eastAsia="en-US"/>
        </w:rPr>
      </w:pPr>
      <w:r w:rsidRPr="007F7607">
        <w:rPr>
          <w:rFonts w:eastAsia="Calibri"/>
          <w:noProof/>
          <w:szCs w:val="22"/>
          <w:lang w:eastAsia="en-US"/>
        </w:rPr>
        <w:drawing>
          <wp:anchor distT="0" distB="0" distL="114300" distR="114300" simplePos="0" relativeHeight="251685376" behindDoc="0" locked="0" layoutInCell="1" allowOverlap="1" wp14:anchorId="3AD9F35E" wp14:editId="565A2FDE">
            <wp:simplePos x="0" y="0"/>
            <wp:positionH relativeFrom="column">
              <wp:posOffset>49530</wp:posOffset>
            </wp:positionH>
            <wp:positionV relativeFrom="paragraph">
              <wp:posOffset>325120</wp:posOffset>
            </wp:positionV>
            <wp:extent cx="2652395" cy="2138680"/>
            <wp:effectExtent l="0" t="0" r="0" b="0"/>
            <wp:wrapNone/>
            <wp:docPr id="318" name="Image 318" descr="G:\Scan SONATREL\Nouveau dossier (3)\DDMINAS Kad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G:\Scan SONATREL\Nouveau dossier (3)\DDMINAS Kadey.jpg"/>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2395" cy="2138680"/>
                    </a:xfrm>
                    <a:prstGeom prst="rect">
                      <a:avLst/>
                    </a:prstGeom>
                    <a:noFill/>
                    <a:ln>
                      <a:noFill/>
                    </a:ln>
                  </pic:spPr>
                </pic:pic>
              </a:graphicData>
            </a:graphic>
          </wp:anchor>
        </w:drawing>
      </w:r>
      <w:r w:rsidRPr="007F7607">
        <w:rPr>
          <w:rFonts w:eastAsia="Calibri"/>
          <w:noProof/>
          <w:szCs w:val="22"/>
          <w:lang w:eastAsia="en-US"/>
        </w:rPr>
        <w:drawing>
          <wp:anchor distT="0" distB="0" distL="114300" distR="114300" simplePos="0" relativeHeight="251682304" behindDoc="0" locked="0" layoutInCell="1" allowOverlap="1" wp14:anchorId="5CEB45DE" wp14:editId="48E436E8">
            <wp:simplePos x="0" y="0"/>
            <wp:positionH relativeFrom="column">
              <wp:posOffset>3059430</wp:posOffset>
            </wp:positionH>
            <wp:positionV relativeFrom="paragraph">
              <wp:posOffset>325120</wp:posOffset>
            </wp:positionV>
            <wp:extent cx="2706370" cy="2138680"/>
            <wp:effectExtent l="0" t="0" r="0" b="0"/>
            <wp:wrapNone/>
            <wp:docPr id="316" name="Image 316" descr="G:\Scan SONATREL\Nouveau dossier (3)\DD MINDCAF Boumba et Bo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G:\Scan SONATREL\Nouveau dossier (3)\DD MINDCAF Boumba et Boko.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6370" cy="2138680"/>
                    </a:xfrm>
                    <a:prstGeom prst="rect">
                      <a:avLst/>
                    </a:prstGeom>
                    <a:noFill/>
                    <a:ln>
                      <a:noFill/>
                    </a:ln>
                  </pic:spPr>
                </pic:pic>
              </a:graphicData>
            </a:graphic>
          </wp:anchor>
        </w:drawing>
      </w:r>
    </w:p>
    <w:p w14:paraId="19CCA066" w14:textId="77777777" w:rsidR="006B0E01" w:rsidRPr="007F7607" w:rsidRDefault="006B0E01" w:rsidP="006B0E01">
      <w:pPr>
        <w:spacing w:after="160" w:line="259" w:lineRule="auto"/>
        <w:rPr>
          <w:rFonts w:eastAsia="Calibri"/>
          <w:szCs w:val="22"/>
          <w:lang w:eastAsia="en-US"/>
        </w:rPr>
      </w:pPr>
    </w:p>
    <w:p w14:paraId="5A32243F" w14:textId="77777777" w:rsidR="006B0E01" w:rsidRPr="007F7607" w:rsidRDefault="006B0E01" w:rsidP="006B0E01">
      <w:pPr>
        <w:spacing w:after="160" w:line="259" w:lineRule="auto"/>
        <w:rPr>
          <w:rFonts w:eastAsia="Calibri"/>
          <w:szCs w:val="22"/>
          <w:lang w:eastAsia="en-US"/>
        </w:rPr>
      </w:pPr>
    </w:p>
    <w:p w14:paraId="50A571C2" w14:textId="77777777" w:rsidR="006B0E01" w:rsidRPr="007F7607" w:rsidRDefault="006B0E01" w:rsidP="006B0E01">
      <w:pPr>
        <w:spacing w:after="160" w:line="259" w:lineRule="auto"/>
        <w:rPr>
          <w:rFonts w:eastAsia="Calibri"/>
          <w:szCs w:val="22"/>
          <w:lang w:eastAsia="en-US"/>
        </w:rPr>
      </w:pPr>
    </w:p>
    <w:p w14:paraId="7609F664" w14:textId="77777777" w:rsidR="006B0E01" w:rsidRPr="007F7607" w:rsidRDefault="006B0E01" w:rsidP="006B0E01">
      <w:pPr>
        <w:spacing w:after="160" w:line="259" w:lineRule="auto"/>
        <w:rPr>
          <w:rFonts w:eastAsia="Calibri"/>
          <w:szCs w:val="22"/>
          <w:lang w:eastAsia="en-US"/>
        </w:rPr>
      </w:pPr>
    </w:p>
    <w:p w14:paraId="773E4F23" w14:textId="77777777" w:rsidR="006B0E01" w:rsidRPr="007F7607" w:rsidRDefault="006B0E01" w:rsidP="006B0E01">
      <w:pPr>
        <w:spacing w:after="160" w:line="259" w:lineRule="auto"/>
        <w:rPr>
          <w:rFonts w:eastAsia="Calibri"/>
          <w:szCs w:val="22"/>
          <w:lang w:eastAsia="en-US"/>
        </w:rPr>
      </w:pPr>
    </w:p>
    <w:p w14:paraId="2C6EF8D0" w14:textId="77777777" w:rsidR="006B0E01" w:rsidRPr="007F7607" w:rsidRDefault="006B0E01" w:rsidP="006B0E01">
      <w:pPr>
        <w:spacing w:after="160" w:line="259" w:lineRule="auto"/>
        <w:rPr>
          <w:rFonts w:eastAsia="Calibri"/>
          <w:szCs w:val="22"/>
          <w:lang w:eastAsia="en-US"/>
        </w:rPr>
      </w:pPr>
    </w:p>
    <w:p w14:paraId="384C0A38" w14:textId="77777777" w:rsidR="006B0E01" w:rsidRPr="007F7607" w:rsidRDefault="006B0E01" w:rsidP="006B0E01">
      <w:pPr>
        <w:spacing w:after="160" w:line="259" w:lineRule="auto"/>
        <w:rPr>
          <w:rFonts w:eastAsia="Calibri"/>
          <w:szCs w:val="22"/>
          <w:lang w:eastAsia="en-US"/>
        </w:rPr>
      </w:pPr>
    </w:p>
    <w:p w14:paraId="5830EB32" w14:textId="77777777" w:rsidR="006B0E01" w:rsidRPr="007F7607" w:rsidRDefault="006B0E01" w:rsidP="006B0E01">
      <w:pPr>
        <w:spacing w:after="160" w:line="259" w:lineRule="auto"/>
        <w:rPr>
          <w:rFonts w:eastAsia="Calibri"/>
          <w:szCs w:val="22"/>
          <w:lang w:eastAsia="en-US"/>
        </w:rPr>
      </w:pPr>
    </w:p>
    <w:p w14:paraId="67BBC9BC" w14:textId="215738C3" w:rsidR="006B0E01" w:rsidRPr="005902F5" w:rsidRDefault="006B0E01" w:rsidP="006B0E01">
      <w:pPr>
        <w:spacing w:after="160" w:line="259" w:lineRule="auto"/>
        <w:rPr>
          <w:rFonts w:eastAsia="Calibri"/>
          <w:szCs w:val="22"/>
          <w:lang w:eastAsia="en-US"/>
        </w:rPr>
      </w:pPr>
      <w:r w:rsidRPr="007F7607">
        <w:rPr>
          <w:rFonts w:eastAsia="Calibri"/>
          <w:szCs w:val="22"/>
          <w:lang w:eastAsia="en-US"/>
        </w:rPr>
        <w:br w:type="page"/>
      </w:r>
      <w:r w:rsidR="00343041">
        <w:rPr>
          <w:rFonts w:eastAsia="Calibri"/>
          <w:noProof/>
          <w:szCs w:val="22"/>
        </w:rPr>
        <mc:AlternateContent>
          <mc:Choice Requires="wpg">
            <w:drawing>
              <wp:anchor distT="0" distB="0" distL="114300" distR="114300" simplePos="0" relativeHeight="251710464" behindDoc="0" locked="0" layoutInCell="1" allowOverlap="1" wp14:anchorId="761B3347" wp14:editId="5679FFCD">
                <wp:simplePos x="0" y="0"/>
                <wp:positionH relativeFrom="column">
                  <wp:posOffset>-2540</wp:posOffset>
                </wp:positionH>
                <wp:positionV relativeFrom="paragraph">
                  <wp:posOffset>-81915</wp:posOffset>
                </wp:positionV>
                <wp:extent cx="6315075" cy="2607945"/>
                <wp:effectExtent l="2540" t="0" r="0" b="3175"/>
                <wp:wrapNone/>
                <wp:docPr id="30" name="Groupe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075" cy="2607945"/>
                          <a:chOff x="-213" y="-3536"/>
                          <a:chExt cx="56697" cy="26079"/>
                        </a:xfrm>
                      </wpg:grpSpPr>
                      <pic:pic xmlns:pic="http://schemas.openxmlformats.org/drawingml/2006/picture">
                        <pic:nvPicPr>
                          <pic:cNvPr id="31" name="Image 56" descr="DDMINEE Boumba et Boko"/>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213" y="-3536"/>
                            <a:ext cx="26999" cy="21193"/>
                          </a:xfrm>
                          <a:prstGeom prst="rect">
                            <a:avLst/>
                          </a:prstGeom>
                          <a:noFill/>
                          <a:extLst>
                            <a:ext uri="{909E8E84-426E-40DD-AFC4-6F175D3DCCD1}">
                              <a14:hiddenFill xmlns:a14="http://schemas.microsoft.com/office/drawing/2010/main">
                                <a:solidFill>
                                  <a:srgbClr val="FFFFFF"/>
                                </a:solidFill>
                              </a14:hiddenFill>
                            </a:ext>
                          </a:extLst>
                        </pic:spPr>
                      </pic:pic>
                      <wps:wsp>
                        <wps:cNvPr id="32" name="Zone de texte 57"/>
                        <wps:cNvSpPr txBox="1">
                          <a:spLocks noChangeArrowheads="1"/>
                        </wps:cNvSpPr>
                        <wps:spPr bwMode="auto">
                          <a:xfrm>
                            <a:off x="-168" y="17932"/>
                            <a:ext cx="27907" cy="447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6085F2F" w14:textId="77777777" w:rsidR="000F3CA2" w:rsidRPr="00731262" w:rsidRDefault="000F3CA2" w:rsidP="006B0E01">
                              <w:pPr>
                                <w:jc w:val="both"/>
                                <w:rPr>
                                  <w:rFonts w:ascii="Arial Narrow" w:hAnsi="Arial Narrow"/>
                                </w:rPr>
                              </w:pPr>
                              <w:r w:rsidRPr="00731262">
                                <w:rPr>
                                  <w:rFonts w:ascii="Arial Narrow" w:hAnsi="Arial Narrow"/>
                                </w:rPr>
                                <w:t xml:space="preserve">Entretien avec le </w:t>
                              </w:r>
                              <w:r>
                                <w:rPr>
                                  <w:rFonts w:ascii="Arial Narrow" w:hAnsi="Arial Narrow"/>
                                </w:rPr>
                                <w:t>Délégué départemental du MINEE Haut-Nyong</w:t>
                              </w:r>
                            </w:p>
                          </w:txbxContent>
                        </wps:txbx>
                        <wps:bodyPr rot="0" vert="horz" wrap="square" lIns="91440" tIns="45720" rIns="91440" bIns="45720" anchor="t" anchorCtr="0" upright="1">
                          <a:noAutofit/>
                        </wps:bodyPr>
                      </wps:wsp>
                      <pic:pic xmlns:pic="http://schemas.openxmlformats.org/drawingml/2006/picture">
                        <pic:nvPicPr>
                          <pic:cNvPr id="33" name="Image 58" descr="Technicien vétérinaire MINEPIA Boumba et Ngoko"/>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30425" y="-3054"/>
                            <a:ext cx="26058" cy="20718"/>
                          </a:xfrm>
                          <a:prstGeom prst="rect">
                            <a:avLst/>
                          </a:prstGeom>
                          <a:noFill/>
                          <a:extLst>
                            <a:ext uri="{909E8E84-426E-40DD-AFC4-6F175D3DCCD1}">
                              <a14:hiddenFill xmlns:a14="http://schemas.microsoft.com/office/drawing/2010/main">
                                <a:solidFill>
                                  <a:srgbClr val="FFFFFF"/>
                                </a:solidFill>
                              </a14:hiddenFill>
                            </a:ext>
                          </a:extLst>
                        </pic:spPr>
                      </pic:pic>
                      <wps:wsp>
                        <wps:cNvPr id="34" name="Zone de texte 59"/>
                        <wps:cNvSpPr txBox="1">
                          <a:spLocks noChangeArrowheads="1"/>
                        </wps:cNvSpPr>
                        <wps:spPr bwMode="auto">
                          <a:xfrm>
                            <a:off x="30081" y="18066"/>
                            <a:ext cx="26399" cy="447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419499A" w14:textId="77777777" w:rsidR="000F3CA2" w:rsidRPr="00731262" w:rsidRDefault="000F3CA2" w:rsidP="006B0E01">
                              <w:pPr>
                                <w:jc w:val="both"/>
                                <w:rPr>
                                  <w:rFonts w:ascii="Arial Narrow" w:hAnsi="Arial Narrow"/>
                                </w:rPr>
                              </w:pPr>
                              <w:r w:rsidRPr="00731262">
                                <w:rPr>
                                  <w:rFonts w:ascii="Arial Narrow" w:hAnsi="Arial Narrow"/>
                                </w:rPr>
                                <w:t xml:space="preserve">Entretien avec </w:t>
                              </w:r>
                              <w:r>
                                <w:rPr>
                                  <w:rFonts w:ascii="Arial Narrow" w:hAnsi="Arial Narrow"/>
                                </w:rPr>
                                <w:t>le technicien vétérinaire MINEPIA Boumba et Ngoko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B3347" id="Groupe 311" o:spid="_x0000_s1033" style="position:absolute;margin-left:-.2pt;margin-top:-6.45pt;width:497.25pt;height:205.35pt;z-index:251710464" coordorigin="-213,-3536" coordsize="56697,260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">
                <v:shape id="Image 56" o:spid="_x0000_s1034" type="#_x0000_t75" alt="DDMINEE Boumba et Boko" style="position:absolute;left:-213;top:-3536;width:26999;height:21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">
                  <v:imagedata r:id="rId34" o:title="DDMINEE Boumba et Boko"/>
                </v:shape>
                <v:shape id="Zone de texte 57" o:spid="_x0000_s1035" type="#_x0000_t202" style="position:absolute;left:-168;top:17932;width:27907;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" stroked="f" strokeweight=".5pt">
                  <v:textbox>
                    <w:txbxContent>
                      <w:p w14:paraId="66085F2F" w14:textId="77777777" w:rsidR="000F3CA2" w:rsidRPr="00731262" w:rsidRDefault="000F3CA2" w:rsidP="006B0E01">
                        <w:pPr>
                          <w:jc w:val="both"/>
                          <w:rPr>
                            <w:rFonts w:ascii="Arial Narrow" w:hAnsi="Arial Narrow"/>
                          </w:rPr>
                        </w:pPr>
                        <w:r w:rsidRPr="00731262">
                          <w:rPr>
                            <w:rFonts w:ascii="Arial Narrow" w:hAnsi="Arial Narrow"/>
                          </w:rPr>
                          <w:t xml:space="preserve">Entretien avec le </w:t>
                        </w:r>
                        <w:r>
                          <w:rPr>
                            <w:rFonts w:ascii="Arial Narrow" w:hAnsi="Arial Narrow"/>
                          </w:rPr>
                          <w:t>Délégué départemental du MINEE Haut-Nyong</w:t>
                        </w:r>
                      </w:p>
                    </w:txbxContent>
                  </v:textbox>
                </v:shape>
                <v:shape id="Image 58" o:spid="_x0000_s1036" type="#_x0000_t75" alt="Technicien vétérinaire MINEPIA Boumba et Ngoko" style="position:absolute;left:30425;top:-3054;width:26058;height:20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">
                  <v:imagedata r:id="rId35" o:title="Technicien vétérinaire MINEPIA Boumba et Ngoko"/>
                </v:shape>
                <v:shape id="Zone de texte 59" o:spid="_x0000_s1037" type="#_x0000_t202" style="position:absolute;left:30081;top:18066;width:26399;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" stroked="f" strokeweight=".5pt">
                  <v:textbox>
                    <w:txbxContent>
                      <w:p w14:paraId="1419499A" w14:textId="77777777" w:rsidR="000F3CA2" w:rsidRPr="00731262" w:rsidRDefault="000F3CA2" w:rsidP="006B0E01">
                        <w:pPr>
                          <w:jc w:val="both"/>
                          <w:rPr>
                            <w:rFonts w:ascii="Arial Narrow" w:hAnsi="Arial Narrow"/>
                          </w:rPr>
                        </w:pPr>
                        <w:r w:rsidRPr="00731262">
                          <w:rPr>
                            <w:rFonts w:ascii="Arial Narrow" w:hAnsi="Arial Narrow"/>
                          </w:rPr>
                          <w:t xml:space="preserve">Entretien avec </w:t>
                        </w:r>
                        <w:r>
                          <w:rPr>
                            <w:rFonts w:ascii="Arial Narrow" w:hAnsi="Arial Narrow"/>
                          </w:rPr>
                          <w:t>le technicien vétérinaire MINEPIA Boumba et Ngoko</w:t>
                        </w:r>
                      </w:p>
                    </w:txbxContent>
                  </v:textbox>
                </v:shape>
              </v:group>
            </w:pict>
          </mc:Fallback>
        </mc:AlternateContent>
      </w:r>
    </w:p>
    <w:p w14:paraId="2A3712B5" w14:textId="5F831F1B" w:rsidR="006B0E01" w:rsidRPr="005902F5" w:rsidRDefault="00343041" w:rsidP="006B0E01">
      <w:pPr>
        <w:spacing w:after="160" w:line="259" w:lineRule="auto"/>
        <w:rPr>
          <w:rFonts w:eastAsia="Calibri"/>
          <w:szCs w:val="22"/>
          <w:lang w:eastAsia="en-US"/>
        </w:rPr>
      </w:pPr>
      <w:r>
        <w:rPr>
          <w:rFonts w:eastAsia="Calibri"/>
          <w:noProof/>
          <w:szCs w:val="22"/>
        </w:rPr>
        <w:lastRenderedPageBreak/>
        <mc:AlternateContent>
          <mc:Choice Requires="wpg">
            <w:drawing>
              <wp:anchor distT="0" distB="0" distL="114300" distR="114300" simplePos="0" relativeHeight="251709440" behindDoc="0" locked="0" layoutInCell="1" allowOverlap="1" wp14:anchorId="0C8B1233" wp14:editId="43B3B066">
                <wp:simplePos x="0" y="0"/>
                <wp:positionH relativeFrom="column">
                  <wp:posOffset>-281305</wp:posOffset>
                </wp:positionH>
                <wp:positionV relativeFrom="paragraph">
                  <wp:posOffset>288925</wp:posOffset>
                </wp:positionV>
                <wp:extent cx="6242685" cy="5710555"/>
                <wp:effectExtent l="0" t="3810" r="5715" b="635"/>
                <wp:wrapNone/>
                <wp:docPr id="23" name="Groupe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685" cy="5710555"/>
                          <a:chOff x="-2800" y="0"/>
                          <a:chExt cx="62427" cy="57101"/>
                        </a:xfrm>
                      </wpg:grpSpPr>
                      <wpg:grpSp>
                        <wpg:cNvPr id="24" name="Groupe 82"/>
                        <wpg:cNvGrpSpPr>
                          <a:grpSpLocks/>
                        </wpg:cNvGrpSpPr>
                        <wpg:grpSpPr bwMode="auto">
                          <a:xfrm>
                            <a:off x="-2800" y="0"/>
                            <a:ext cx="32632" cy="55138"/>
                            <a:chOff x="-2800" y="0"/>
                            <a:chExt cx="32632" cy="55138"/>
                          </a:xfrm>
                        </wpg:grpSpPr>
                        <pic:pic xmlns:pic="http://schemas.openxmlformats.org/drawingml/2006/picture">
                          <pic:nvPicPr>
                            <pic:cNvPr id="25" name="Image 6" descr="SAM_5284"/>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832" cy="22917"/>
                            </a:xfrm>
                            <a:prstGeom prst="rect">
                              <a:avLst/>
                            </a:prstGeom>
                            <a:noFill/>
                            <a:extLst>
                              <a:ext uri="{909E8E84-426E-40DD-AFC4-6F175D3DCCD1}">
                                <a14:hiddenFill xmlns:a14="http://schemas.microsoft.com/office/drawing/2010/main">
                                  <a:solidFill>
                                    <a:srgbClr val="FFFFFF"/>
                                  </a:solidFill>
                                </a14:hiddenFill>
                              </a:ext>
                            </a:extLst>
                          </pic:spPr>
                        </pic:pic>
                        <wps:wsp>
                          <wps:cNvPr id="26" name="Zone de texte 15"/>
                          <wps:cNvSpPr txBox="1">
                            <a:spLocks noChangeArrowheads="1"/>
                          </wps:cNvSpPr>
                          <wps:spPr bwMode="auto">
                            <a:xfrm>
                              <a:off x="-2800" y="52119"/>
                              <a:ext cx="29831" cy="301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07F7BBE" w14:textId="77777777" w:rsidR="000F3CA2" w:rsidRPr="00731262" w:rsidRDefault="000F3CA2" w:rsidP="006B0E01">
                                <w:pPr>
                                  <w:jc w:val="both"/>
                                  <w:rPr>
                                    <w:rFonts w:ascii="Arial Narrow" w:hAnsi="Arial Narrow"/>
                                  </w:rPr>
                                </w:pPr>
                                <w:r w:rsidRPr="00731262">
                                  <w:rPr>
                                    <w:rFonts w:ascii="Arial Narrow" w:hAnsi="Arial Narrow"/>
                                  </w:rPr>
                                  <w:t>Entretien avec le Maire</w:t>
                                </w:r>
                                <w:r>
                                  <w:rPr>
                                    <w:rFonts w:ascii="Arial Narrow" w:hAnsi="Arial Narrow"/>
                                  </w:rPr>
                                  <w:t xml:space="preserve"> de la commune</w:t>
                                </w:r>
                                <w:r w:rsidRPr="00731262">
                                  <w:rPr>
                                    <w:rFonts w:ascii="Arial Narrow" w:hAnsi="Arial Narrow"/>
                                  </w:rPr>
                                  <w:t xml:space="preserve"> de Ngoyla</w:t>
                                </w:r>
                              </w:p>
                            </w:txbxContent>
                          </wps:txbx>
                          <wps:bodyPr rot="0" vert="horz" wrap="square" lIns="91440" tIns="45720" rIns="91440" bIns="45720" anchor="t" anchorCtr="0" upright="1">
                            <a:noAutofit/>
                          </wps:bodyPr>
                        </wps:wsp>
                      </wpg:grpSp>
                      <wpg:grpSp>
                        <wpg:cNvPr id="27" name="Groupe 83"/>
                        <wpg:cNvGrpSpPr>
                          <a:grpSpLocks/>
                        </wpg:cNvGrpSpPr>
                        <wpg:grpSpPr bwMode="auto">
                          <a:xfrm>
                            <a:off x="29832" y="0"/>
                            <a:ext cx="29794" cy="57101"/>
                            <a:chOff x="-1740" y="0"/>
                            <a:chExt cx="29794" cy="56382"/>
                          </a:xfrm>
                        </wpg:grpSpPr>
                        <pic:pic xmlns:pic="http://schemas.openxmlformats.org/drawingml/2006/picture">
                          <pic:nvPicPr>
                            <pic:cNvPr id="28" name="Image 8" descr="SAM_5304"/>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54" cy="22625"/>
                            </a:xfrm>
                            <a:prstGeom prst="rect">
                              <a:avLst/>
                            </a:prstGeom>
                            <a:noFill/>
                            <a:extLst>
                              <a:ext uri="{909E8E84-426E-40DD-AFC4-6F175D3DCCD1}">
                                <a14:hiddenFill xmlns:a14="http://schemas.microsoft.com/office/drawing/2010/main">
                                  <a:solidFill>
                                    <a:srgbClr val="FFFFFF"/>
                                  </a:solidFill>
                                </a14:hiddenFill>
                              </a:ext>
                            </a:extLst>
                          </pic:spPr>
                        </pic:pic>
                        <wps:wsp>
                          <wps:cNvPr id="29" name="Zone de texte 23"/>
                          <wps:cNvSpPr txBox="1">
                            <a:spLocks noChangeArrowheads="1"/>
                          </wps:cNvSpPr>
                          <wps:spPr bwMode="auto">
                            <a:xfrm>
                              <a:off x="-1740" y="51905"/>
                              <a:ext cx="27717" cy="447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262EB8A" w14:textId="77777777" w:rsidR="000F3CA2" w:rsidRPr="00731262" w:rsidRDefault="000F3CA2" w:rsidP="006B0E01">
                                <w:pPr>
                                  <w:jc w:val="both"/>
                                  <w:rPr>
                                    <w:rFonts w:ascii="Arial Narrow" w:hAnsi="Arial Narrow"/>
                                  </w:rPr>
                                </w:pPr>
                                <w:r w:rsidRPr="00731262">
                                  <w:rPr>
                                    <w:rFonts w:ascii="Arial Narrow" w:hAnsi="Arial Narrow"/>
                                  </w:rPr>
                                  <w:t xml:space="preserve">Entretien avec le </w:t>
                                </w:r>
                                <w:r>
                                  <w:rPr>
                                    <w:rFonts w:ascii="Arial Narrow" w:hAnsi="Arial Narrow"/>
                                  </w:rPr>
                                  <w:t>01</w:t>
                                </w:r>
                                <w:r w:rsidRPr="00D14C41">
                                  <w:rPr>
                                    <w:rFonts w:ascii="Arial Narrow" w:hAnsi="Arial Narrow"/>
                                    <w:vertAlign w:val="superscript"/>
                                  </w:rPr>
                                  <w:t>er</w:t>
                                </w:r>
                                <w:r>
                                  <w:rPr>
                                    <w:rFonts w:ascii="Arial Narrow" w:hAnsi="Arial Narrow"/>
                                  </w:rPr>
                                  <w:t xml:space="preserve"> adjoint au </w:t>
                                </w:r>
                                <w:r w:rsidRPr="00731262">
                                  <w:rPr>
                                    <w:rFonts w:ascii="Arial Narrow" w:hAnsi="Arial Narrow"/>
                                  </w:rPr>
                                  <w:t>Maire</w:t>
                                </w:r>
                                <w:r>
                                  <w:rPr>
                                    <w:rFonts w:ascii="Arial Narrow" w:hAnsi="Arial Narrow"/>
                                  </w:rPr>
                                  <w:t xml:space="preserve"> de la commune</w:t>
                                </w:r>
                                <w:r w:rsidRPr="00731262">
                                  <w:rPr>
                                    <w:rFonts w:ascii="Arial Narrow" w:hAnsi="Arial Narrow"/>
                                  </w:rPr>
                                  <w:t xml:space="preserve"> de </w:t>
                                </w:r>
                                <w:r>
                                  <w:rPr>
                                    <w:rFonts w:ascii="Arial Narrow" w:hAnsi="Arial Narrow"/>
                                  </w:rPr>
                                  <w:t>Mindourou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8B1233" id="Groupe 304" o:spid="_x0000_s1038" style="position:absolute;margin-left:-22.15pt;margin-top:22.75pt;width:491.55pt;height:449.65pt;z-index:251709440" coordorigin="-2800" coordsize="62427,571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">
                <v:group id="Groupe 82" o:spid="_x0000_s1039" style="position:absolute;left:-2800;width:32632;height:55138" coordorigin="-2800" coordsize="32632,5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Image 6" o:spid="_x0000_s1040" type="#_x0000_t75" alt="SAM_5284" style="position:absolute;width:29832;height:22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">
                    <v:imagedata r:id="rId38" o:title="SAM_5284"/>
                  </v:shape>
                  <v:shape id="Zone de texte 15" o:spid="_x0000_s1041" type="#_x0000_t202" style="position:absolute;left:-2800;top:52119;width:29831;height:3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" stroked="f" strokeweight=".5pt">
                    <v:textbox>
                      <w:txbxContent>
                        <w:p w14:paraId="307F7BBE" w14:textId="77777777" w:rsidR="000F3CA2" w:rsidRPr="00731262" w:rsidRDefault="000F3CA2" w:rsidP="006B0E01">
                          <w:pPr>
                            <w:jc w:val="both"/>
                            <w:rPr>
                              <w:rFonts w:ascii="Arial Narrow" w:hAnsi="Arial Narrow"/>
                            </w:rPr>
                          </w:pPr>
                          <w:r w:rsidRPr="00731262">
                            <w:rPr>
                              <w:rFonts w:ascii="Arial Narrow" w:hAnsi="Arial Narrow"/>
                            </w:rPr>
                            <w:t>Entretien avec le Maire</w:t>
                          </w:r>
                          <w:r>
                            <w:rPr>
                              <w:rFonts w:ascii="Arial Narrow" w:hAnsi="Arial Narrow"/>
                            </w:rPr>
                            <w:t xml:space="preserve"> de la commune</w:t>
                          </w:r>
                          <w:r w:rsidRPr="00731262">
                            <w:rPr>
                              <w:rFonts w:ascii="Arial Narrow" w:hAnsi="Arial Narrow"/>
                            </w:rPr>
                            <w:t xml:space="preserve"> de Ngoyla</w:t>
                          </w:r>
                        </w:p>
                      </w:txbxContent>
                    </v:textbox>
                  </v:shape>
                </v:group>
                <v:group id="Groupe 83" o:spid="_x0000_s1042" style="position:absolute;left:29832;width:29794;height:57101" coordorigin="-1740" coordsize="29794,5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Image 8" o:spid="_x0000_s1043" type="#_x0000_t75" alt="SAM_5304" style="position:absolute;width:28054;height:2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">
                    <v:imagedata r:id="rId39" o:title="SAM_5304"/>
                  </v:shape>
                  <v:shape id="Zone de texte 23" o:spid="_x0000_s1044" type="#_x0000_t202" style="position:absolute;left:-1740;top:51905;width:27717;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" stroked="f" strokeweight=".5pt">
                    <v:textbox>
                      <w:txbxContent>
                        <w:p w14:paraId="1262EB8A" w14:textId="77777777" w:rsidR="000F3CA2" w:rsidRPr="00731262" w:rsidRDefault="000F3CA2" w:rsidP="006B0E01">
                          <w:pPr>
                            <w:jc w:val="both"/>
                            <w:rPr>
                              <w:rFonts w:ascii="Arial Narrow" w:hAnsi="Arial Narrow"/>
                            </w:rPr>
                          </w:pPr>
                          <w:r w:rsidRPr="00731262">
                            <w:rPr>
                              <w:rFonts w:ascii="Arial Narrow" w:hAnsi="Arial Narrow"/>
                            </w:rPr>
                            <w:t xml:space="preserve">Entretien avec le </w:t>
                          </w:r>
                          <w:r>
                            <w:rPr>
                              <w:rFonts w:ascii="Arial Narrow" w:hAnsi="Arial Narrow"/>
                            </w:rPr>
                            <w:t>01</w:t>
                          </w:r>
                          <w:r w:rsidRPr="00D14C41">
                            <w:rPr>
                              <w:rFonts w:ascii="Arial Narrow" w:hAnsi="Arial Narrow"/>
                              <w:vertAlign w:val="superscript"/>
                            </w:rPr>
                            <w:t>er</w:t>
                          </w:r>
                          <w:r>
                            <w:rPr>
                              <w:rFonts w:ascii="Arial Narrow" w:hAnsi="Arial Narrow"/>
                            </w:rPr>
                            <w:t xml:space="preserve"> adjoint au </w:t>
                          </w:r>
                          <w:r w:rsidRPr="00731262">
                            <w:rPr>
                              <w:rFonts w:ascii="Arial Narrow" w:hAnsi="Arial Narrow"/>
                            </w:rPr>
                            <w:t>Maire</w:t>
                          </w:r>
                          <w:r>
                            <w:rPr>
                              <w:rFonts w:ascii="Arial Narrow" w:hAnsi="Arial Narrow"/>
                            </w:rPr>
                            <w:t xml:space="preserve"> de la commune</w:t>
                          </w:r>
                          <w:r w:rsidRPr="00731262">
                            <w:rPr>
                              <w:rFonts w:ascii="Arial Narrow" w:hAnsi="Arial Narrow"/>
                            </w:rPr>
                            <w:t xml:space="preserve"> de </w:t>
                          </w:r>
                          <w:r>
                            <w:rPr>
                              <w:rFonts w:ascii="Arial Narrow" w:hAnsi="Arial Narrow"/>
                            </w:rPr>
                            <w:t>Mindourou</w:t>
                          </w:r>
                        </w:p>
                      </w:txbxContent>
                    </v:textbox>
                  </v:shape>
                </v:group>
              </v:group>
            </w:pict>
          </mc:Fallback>
        </mc:AlternateContent>
      </w:r>
    </w:p>
    <w:p w14:paraId="1DD56254" w14:textId="77777777" w:rsidR="006B0E01" w:rsidRPr="007F7607" w:rsidRDefault="006B0E01" w:rsidP="006B0E01">
      <w:pPr>
        <w:spacing w:after="160" w:line="259" w:lineRule="auto"/>
        <w:rPr>
          <w:rFonts w:eastAsia="Calibri"/>
          <w:szCs w:val="22"/>
          <w:lang w:eastAsia="en-US"/>
        </w:rPr>
      </w:pPr>
    </w:p>
    <w:p w14:paraId="1E29E950" w14:textId="49F49772" w:rsidR="006B0E01" w:rsidRPr="005902F5" w:rsidRDefault="00343041" w:rsidP="006B0E01">
      <w:pPr>
        <w:spacing w:after="160" w:line="259" w:lineRule="auto"/>
        <w:rPr>
          <w:rFonts w:eastAsia="Calibri"/>
          <w:szCs w:val="22"/>
          <w:lang w:eastAsia="en-US"/>
        </w:rPr>
      </w:pPr>
      <w:r>
        <w:rPr>
          <w:noProof/>
        </w:rPr>
        <mc:AlternateContent>
          <mc:Choice Requires="wps">
            <w:drawing>
              <wp:anchor distT="0" distB="0" distL="114300" distR="114300" simplePos="0" relativeHeight="251691008" behindDoc="0" locked="0" layoutInCell="1" allowOverlap="1" wp14:anchorId="4E45D51D" wp14:editId="464115F8">
                <wp:simplePos x="0" y="0"/>
                <wp:positionH relativeFrom="margin">
                  <wp:align>right</wp:align>
                </wp:positionH>
                <wp:positionV relativeFrom="paragraph">
                  <wp:posOffset>2175510</wp:posOffset>
                </wp:positionV>
                <wp:extent cx="2771775" cy="447675"/>
                <wp:effectExtent l="0" t="0" r="0" b="0"/>
                <wp:wrapNone/>
                <wp:docPr id="303" name="Zone de texte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1775" cy="447675"/>
                        </a:xfrm>
                        <a:prstGeom prst="rect">
                          <a:avLst/>
                        </a:prstGeom>
                        <a:solidFill>
                          <a:sysClr val="window" lastClr="FFFFFF"/>
                        </a:solidFill>
                        <a:ln w="6350">
                          <a:noFill/>
                        </a:ln>
                        <a:effectLst/>
                      </wps:spPr>
                      <wps:txbx>
                        <w:txbxContent>
                          <w:p w14:paraId="35B75F26" w14:textId="77777777" w:rsidR="000F3CA2" w:rsidRPr="00731262" w:rsidRDefault="000F3CA2" w:rsidP="006B0E01">
                            <w:pPr>
                              <w:jc w:val="both"/>
                              <w:rPr>
                                <w:rFonts w:ascii="Arial Narrow" w:hAnsi="Arial Narrow"/>
                              </w:rPr>
                            </w:pPr>
                            <w:r w:rsidRPr="00731262">
                              <w:rPr>
                                <w:rFonts w:ascii="Arial Narrow" w:hAnsi="Arial Narrow"/>
                              </w:rPr>
                              <w:t xml:space="preserve">Entretien avec </w:t>
                            </w:r>
                            <w:r>
                              <w:rPr>
                                <w:rFonts w:ascii="Arial Narrow" w:hAnsi="Arial Narrow"/>
                              </w:rPr>
                              <w:t>SAS de la commune de Ngoyla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E45D51D" id="Zone de texte 303" o:spid="_x0000_s1045" type="#_x0000_t202" style="position:absolute;margin-left:167.05pt;margin-top:171.3pt;width:218.25pt;height:35.2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" fillcolor="window" stroked="f" strokeweight=".5pt">
                <v:textbox>
                  <w:txbxContent>
                    <w:p w14:paraId="35B75F26" w14:textId="77777777" w:rsidR="000F3CA2" w:rsidRPr="00731262" w:rsidRDefault="000F3CA2" w:rsidP="006B0E01">
                      <w:pPr>
                        <w:jc w:val="both"/>
                        <w:rPr>
                          <w:rFonts w:ascii="Arial Narrow" w:hAnsi="Arial Narrow"/>
                        </w:rPr>
                      </w:pPr>
                      <w:r w:rsidRPr="00731262">
                        <w:rPr>
                          <w:rFonts w:ascii="Arial Narrow" w:hAnsi="Arial Narrow"/>
                        </w:rPr>
                        <w:t xml:space="preserve">Entretien avec </w:t>
                      </w:r>
                      <w:r>
                        <w:rPr>
                          <w:rFonts w:ascii="Arial Narrow" w:hAnsi="Arial Narrow"/>
                        </w:rPr>
                        <w:t>SAS de la commune de Ngoyla</w:t>
                      </w:r>
                    </w:p>
                  </w:txbxContent>
                </v:textbox>
                <w10:wrap anchorx="margin"/>
              </v:shape>
            </w:pict>
          </mc:Fallback>
        </mc:AlternateContent>
      </w:r>
      <w:r w:rsidR="006B0E01" w:rsidRPr="007F7607">
        <w:rPr>
          <w:noProof/>
          <w:lang w:eastAsia="en-US"/>
        </w:rPr>
        <w:drawing>
          <wp:anchor distT="0" distB="0" distL="114300" distR="114300" simplePos="0" relativeHeight="251656704" behindDoc="0" locked="0" layoutInCell="1" allowOverlap="1" wp14:anchorId="680DA847" wp14:editId="6EFD9776">
            <wp:simplePos x="0" y="0"/>
            <wp:positionH relativeFrom="margin">
              <wp:posOffset>2964815</wp:posOffset>
            </wp:positionH>
            <wp:positionV relativeFrom="paragraph">
              <wp:posOffset>-2540</wp:posOffset>
            </wp:positionV>
            <wp:extent cx="2717165" cy="2078355"/>
            <wp:effectExtent l="0" t="0" r="6985" b="0"/>
            <wp:wrapNone/>
            <wp:docPr id="302" name="Image 302" descr="G:\KITE\IMG_20180521_14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G:\KITE\IMG_20180521_14444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17165" cy="2078355"/>
                    </a:xfrm>
                    <a:prstGeom prst="rect">
                      <a:avLst/>
                    </a:prstGeom>
                    <a:noFill/>
                    <a:ln>
                      <a:noFill/>
                    </a:ln>
                  </pic:spPr>
                </pic:pic>
              </a:graphicData>
            </a:graphic>
          </wp:anchor>
        </w:drawing>
      </w:r>
      <w:r>
        <w:rPr>
          <w:noProof/>
        </w:rPr>
        <mc:AlternateContent>
          <mc:Choice Requires="wps">
            <w:drawing>
              <wp:anchor distT="0" distB="0" distL="114300" distR="114300" simplePos="0" relativeHeight="251692032" behindDoc="0" locked="0" layoutInCell="1" allowOverlap="1" wp14:anchorId="11A88ABF" wp14:editId="20158996">
                <wp:simplePos x="0" y="0"/>
                <wp:positionH relativeFrom="margin">
                  <wp:align>left</wp:align>
                </wp:positionH>
                <wp:positionV relativeFrom="paragraph">
                  <wp:posOffset>2160905</wp:posOffset>
                </wp:positionV>
                <wp:extent cx="2771775" cy="447675"/>
                <wp:effectExtent l="0" t="0" r="0" b="0"/>
                <wp:wrapNone/>
                <wp:docPr id="301" name="Zone de texte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1775" cy="447675"/>
                        </a:xfrm>
                        <a:prstGeom prst="rect">
                          <a:avLst/>
                        </a:prstGeom>
                        <a:solidFill>
                          <a:sysClr val="window" lastClr="FFFFFF"/>
                        </a:solidFill>
                        <a:ln w="6350">
                          <a:noFill/>
                        </a:ln>
                        <a:effectLst/>
                      </wps:spPr>
                      <wps:txbx>
                        <w:txbxContent>
                          <w:p w14:paraId="1E78BA72" w14:textId="77777777" w:rsidR="000F3CA2" w:rsidRPr="00731262" w:rsidRDefault="000F3CA2" w:rsidP="006B0E01">
                            <w:pPr>
                              <w:jc w:val="both"/>
                              <w:rPr>
                                <w:rFonts w:ascii="Arial Narrow" w:hAnsi="Arial Narrow"/>
                              </w:rPr>
                            </w:pPr>
                            <w:r w:rsidRPr="00731262">
                              <w:rPr>
                                <w:rFonts w:ascii="Arial Narrow" w:hAnsi="Arial Narrow"/>
                              </w:rPr>
                              <w:t xml:space="preserve">Entretien avec </w:t>
                            </w:r>
                            <w:r>
                              <w:rPr>
                                <w:rFonts w:ascii="Arial Narrow" w:hAnsi="Arial Narrow"/>
                              </w:rPr>
                              <w:t>le 1</w:t>
                            </w:r>
                            <w:r w:rsidRPr="00866417">
                              <w:rPr>
                                <w:rFonts w:ascii="Arial Narrow" w:hAnsi="Arial Narrow"/>
                                <w:vertAlign w:val="superscript"/>
                              </w:rPr>
                              <w:t>er</w:t>
                            </w:r>
                            <w:r>
                              <w:rPr>
                                <w:rFonts w:ascii="Arial Narrow" w:hAnsi="Arial Narrow"/>
                              </w:rPr>
                              <w:t xml:space="preserve"> Adjoint au Maire de la commune d’Abong-Mbang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A88ABF" id="Zone de texte 301" o:spid="_x0000_s1046" type="#_x0000_t202" style="position:absolute;margin-left:0;margin-top:170.15pt;width:218.25pt;height:35.2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" fillcolor="window" stroked="f" strokeweight=".5pt">
                <v:textbox>
                  <w:txbxContent>
                    <w:p w14:paraId="1E78BA72" w14:textId="77777777" w:rsidR="000F3CA2" w:rsidRPr="00731262" w:rsidRDefault="000F3CA2" w:rsidP="006B0E01">
                      <w:pPr>
                        <w:jc w:val="both"/>
                        <w:rPr>
                          <w:rFonts w:ascii="Arial Narrow" w:hAnsi="Arial Narrow"/>
                        </w:rPr>
                      </w:pPr>
                      <w:r w:rsidRPr="00731262">
                        <w:rPr>
                          <w:rFonts w:ascii="Arial Narrow" w:hAnsi="Arial Narrow"/>
                        </w:rPr>
                        <w:t xml:space="preserve">Entretien avec </w:t>
                      </w:r>
                      <w:r>
                        <w:rPr>
                          <w:rFonts w:ascii="Arial Narrow" w:hAnsi="Arial Narrow"/>
                        </w:rPr>
                        <w:t>le 1</w:t>
                      </w:r>
                      <w:r w:rsidRPr="00866417">
                        <w:rPr>
                          <w:rFonts w:ascii="Arial Narrow" w:hAnsi="Arial Narrow"/>
                          <w:vertAlign w:val="superscript"/>
                        </w:rPr>
                        <w:t>er</w:t>
                      </w:r>
                      <w:r>
                        <w:rPr>
                          <w:rFonts w:ascii="Arial Narrow" w:hAnsi="Arial Narrow"/>
                        </w:rPr>
                        <w:t xml:space="preserve"> Adjoint au Maire de la commune d’Abong-Mbang</w:t>
                      </w:r>
                    </w:p>
                  </w:txbxContent>
                </v:textbox>
                <w10:wrap anchorx="margin"/>
              </v:shape>
            </w:pict>
          </mc:Fallback>
        </mc:AlternateContent>
      </w:r>
      <w:r w:rsidR="006B0E01" w:rsidRPr="007F7607">
        <w:rPr>
          <w:rFonts w:eastAsia="Calibri"/>
          <w:noProof/>
          <w:szCs w:val="22"/>
          <w:lang w:eastAsia="en-US"/>
        </w:rPr>
        <w:drawing>
          <wp:inline distT="0" distB="0" distL="0" distR="0" wp14:anchorId="09DF850D" wp14:editId="5EFFF805">
            <wp:extent cx="2667000" cy="2095500"/>
            <wp:effectExtent l="0" t="0" r="0" b="0"/>
            <wp:docPr id="269" name="Image 269" descr="F:\Scan SONATREL\Nouveau dossier (3)\A1 Commune d'Abong Mb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Scan SONATREL\Nouveau dossier (3)\A1 Commune d'Abong Mbang.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7000" cy="2095500"/>
                    </a:xfrm>
                    <a:prstGeom prst="rect">
                      <a:avLst/>
                    </a:prstGeom>
                    <a:noFill/>
                    <a:ln>
                      <a:noFill/>
                    </a:ln>
                  </pic:spPr>
                </pic:pic>
              </a:graphicData>
            </a:graphic>
          </wp:inline>
        </w:drawing>
      </w:r>
    </w:p>
    <w:p w14:paraId="48E86FC3" w14:textId="77777777" w:rsidR="006B0E01" w:rsidRPr="007F7607" w:rsidRDefault="006B0E01" w:rsidP="006B0E01">
      <w:pPr>
        <w:spacing w:after="160" w:line="259" w:lineRule="auto"/>
        <w:rPr>
          <w:rFonts w:eastAsia="Calibri"/>
          <w:szCs w:val="22"/>
          <w:lang w:eastAsia="en-US"/>
        </w:rPr>
      </w:pPr>
    </w:p>
    <w:p w14:paraId="1814738B" w14:textId="5C124856" w:rsidR="006B0E01" w:rsidRPr="005902F5" w:rsidRDefault="00343041" w:rsidP="006B0E01">
      <w:pPr>
        <w:spacing w:after="160" w:line="259" w:lineRule="auto"/>
        <w:rPr>
          <w:rFonts w:eastAsia="Calibri"/>
          <w:szCs w:val="22"/>
          <w:lang w:eastAsia="en-US"/>
        </w:rPr>
      </w:pPr>
      <w:r>
        <w:rPr>
          <w:noProof/>
        </w:rPr>
        <mc:AlternateContent>
          <mc:Choice Requires="wpg">
            <w:drawing>
              <wp:anchor distT="0" distB="0" distL="114300" distR="114300" simplePos="0" relativeHeight="251693056" behindDoc="0" locked="0" layoutInCell="1" allowOverlap="1" wp14:anchorId="1CDACFC7" wp14:editId="3239522D">
                <wp:simplePos x="0" y="0"/>
                <wp:positionH relativeFrom="column">
                  <wp:posOffset>-71755</wp:posOffset>
                </wp:positionH>
                <wp:positionV relativeFrom="paragraph">
                  <wp:posOffset>279400</wp:posOffset>
                </wp:positionV>
                <wp:extent cx="5796280" cy="5339715"/>
                <wp:effectExtent l="0" t="635" r="4445" b="3175"/>
                <wp:wrapNone/>
                <wp:docPr id="17" name="Groupe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5339715"/>
                          <a:chOff x="-659" y="-122"/>
                          <a:chExt cx="57963" cy="53397"/>
                        </a:xfrm>
                      </wpg:grpSpPr>
                      <pic:pic xmlns:pic="http://schemas.openxmlformats.org/drawingml/2006/picture">
                        <pic:nvPicPr>
                          <pic:cNvPr id="18" name="Image 60" descr="Chef SAS Salapoumbé"/>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517" y="28493"/>
                            <a:ext cx="27342" cy="20641"/>
                          </a:xfrm>
                          <a:prstGeom prst="rect">
                            <a:avLst/>
                          </a:prstGeom>
                          <a:noFill/>
                          <a:extLst>
                            <a:ext uri="{909E8E84-426E-40DD-AFC4-6F175D3DCCD1}">
                              <a14:hiddenFill xmlns:a14="http://schemas.microsoft.com/office/drawing/2010/main">
                                <a:solidFill>
                                  <a:srgbClr val="FFFFFF"/>
                                </a:solidFill>
                              </a14:hiddenFill>
                            </a:ext>
                          </a:extLst>
                        </pic:spPr>
                      </pic:pic>
                      <wps:wsp>
                        <wps:cNvPr id="19" name="Zone de texte 63"/>
                        <wps:cNvSpPr txBox="1">
                          <a:spLocks noChangeArrowheads="1"/>
                        </wps:cNvSpPr>
                        <wps:spPr bwMode="auto">
                          <a:xfrm>
                            <a:off x="-86" y="21788"/>
                            <a:ext cx="27717" cy="448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85345E4" w14:textId="77777777" w:rsidR="000F3CA2" w:rsidRPr="00731262" w:rsidRDefault="000F3CA2" w:rsidP="006B0E01">
                              <w:pPr>
                                <w:jc w:val="both"/>
                                <w:rPr>
                                  <w:rFonts w:ascii="Arial Narrow" w:hAnsi="Arial Narrow"/>
                                </w:rPr>
                              </w:pPr>
                            </w:p>
                          </w:txbxContent>
                        </wps:txbx>
                        <wps:bodyPr rot="0" vert="horz" wrap="square" lIns="91440" tIns="45720" rIns="91440" bIns="45720" anchor="t" anchorCtr="0" upright="1">
                          <a:noAutofit/>
                        </wps:bodyPr>
                      </wps:wsp>
                      <pic:pic xmlns:pic="http://schemas.openxmlformats.org/drawingml/2006/picture">
                        <pic:nvPicPr>
                          <pic:cNvPr id="20" name="Image 64" descr="Association CEFAID Boumba et Ngoko"/>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29587" y="-122"/>
                            <a:ext cx="24648" cy="20616"/>
                          </a:xfrm>
                          <a:prstGeom prst="rect">
                            <a:avLst/>
                          </a:prstGeom>
                          <a:noFill/>
                          <a:extLst>
                            <a:ext uri="{909E8E84-426E-40DD-AFC4-6F175D3DCCD1}">
                              <a14:hiddenFill xmlns:a14="http://schemas.microsoft.com/office/drawing/2010/main">
                                <a:solidFill>
                                  <a:srgbClr val="FFFFFF"/>
                                </a:solidFill>
                              </a14:hiddenFill>
                            </a:ext>
                          </a:extLst>
                        </pic:spPr>
                      </pic:pic>
                      <wps:wsp>
                        <wps:cNvPr id="21" name="Zone de texte 66"/>
                        <wps:cNvSpPr txBox="1">
                          <a:spLocks noChangeArrowheads="1"/>
                        </wps:cNvSpPr>
                        <wps:spPr bwMode="auto">
                          <a:xfrm>
                            <a:off x="29586" y="21211"/>
                            <a:ext cx="27718" cy="489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5A081B9" w14:textId="77777777" w:rsidR="000F3CA2" w:rsidRPr="00731262" w:rsidRDefault="000F3CA2" w:rsidP="006B0E01">
                              <w:pPr>
                                <w:jc w:val="both"/>
                                <w:rPr>
                                  <w:rFonts w:ascii="Arial Narrow" w:hAnsi="Arial Narrow"/>
                                </w:rPr>
                              </w:pPr>
                            </w:p>
                          </w:txbxContent>
                        </wps:txbx>
                        <wps:bodyPr rot="0" vert="horz" wrap="square" lIns="91440" tIns="45720" rIns="91440" bIns="45720" anchor="t" anchorCtr="0" upright="1">
                          <a:noAutofit/>
                        </wps:bodyPr>
                      </wps:wsp>
                      <wps:wsp>
                        <wps:cNvPr id="22" name="Zone de texte 61"/>
                        <wps:cNvSpPr txBox="1">
                          <a:spLocks noChangeArrowheads="1"/>
                        </wps:cNvSpPr>
                        <wps:spPr bwMode="auto">
                          <a:xfrm>
                            <a:off x="-659" y="50049"/>
                            <a:ext cx="27717" cy="322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6CC5A72" w14:textId="77777777" w:rsidR="000F3CA2" w:rsidRPr="00731262" w:rsidRDefault="000F3CA2" w:rsidP="006B0E01">
                              <w:pPr>
                                <w:jc w:val="both"/>
                                <w:rPr>
                                  <w:rFonts w:ascii="Arial Narrow" w:hAnsi="Arial Narrow"/>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DACFC7" id="Groupe 291" o:spid="_x0000_s1047" style="position:absolute;margin-left:-5.65pt;margin-top:22pt;width:456.4pt;height:420.45pt;z-index:251693056;mso-width-relative:margin;mso-height-relative:margin" coordorigin="-659,-122" coordsize="57963,53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">
                <v:shape id="Image 60" o:spid="_x0000_s1048" type="#_x0000_t75" alt="Chef SAS Salapoumbé" style="position:absolute;left:-517;top:28493;width:27342;height:20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">
                  <v:imagedata r:id="rId44" o:title="Chef SAS Salapoumbé"/>
                </v:shape>
                <v:shape id="Zone de texte 63" o:spid="_x0000_s1049" type="#_x0000_t202" style="position:absolute;left:-86;top:21788;width:27717;height:4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" stroked="f" strokeweight=".5pt">
                  <v:textbox>
                    <w:txbxContent>
                      <w:p w14:paraId="385345E4" w14:textId="77777777" w:rsidR="000F3CA2" w:rsidRPr="00731262" w:rsidRDefault="000F3CA2" w:rsidP="006B0E01">
                        <w:pPr>
                          <w:jc w:val="both"/>
                          <w:rPr>
                            <w:rFonts w:ascii="Arial Narrow" w:hAnsi="Arial Narrow"/>
                          </w:rPr>
                        </w:pPr>
                      </w:p>
                    </w:txbxContent>
                  </v:textbox>
                </v:shape>
                <v:shape id="Image 64" o:spid="_x0000_s1050" type="#_x0000_t75" alt="Association CEFAID Boumba et Ngoko" style="position:absolute;left:29587;top:-122;width:24648;height:2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">
                  <v:imagedata r:id="rId45" o:title="Association CEFAID Boumba et Ngoko"/>
                </v:shape>
                <v:shape id="Zone de texte 66" o:spid="_x0000_s1051" type="#_x0000_t202" style="position:absolute;left:29586;top:21211;width:27718;height:4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" stroked="f" strokeweight=".5pt">
                  <v:textbox>
                    <w:txbxContent>
                      <w:p w14:paraId="25A081B9" w14:textId="77777777" w:rsidR="000F3CA2" w:rsidRPr="00731262" w:rsidRDefault="000F3CA2" w:rsidP="006B0E01">
                        <w:pPr>
                          <w:jc w:val="both"/>
                          <w:rPr>
                            <w:rFonts w:ascii="Arial Narrow" w:hAnsi="Arial Narrow"/>
                          </w:rPr>
                        </w:pPr>
                      </w:p>
                    </w:txbxContent>
                  </v:textbox>
                </v:shape>
                <v:shape id="Zone de texte 61" o:spid="_x0000_s1052" type="#_x0000_t202" style="position:absolute;left:-659;top:50049;width:27717;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" stroked="f" strokeweight=".5pt">
                  <v:textbox>
                    <w:txbxContent>
                      <w:p w14:paraId="46CC5A72" w14:textId="77777777" w:rsidR="000F3CA2" w:rsidRPr="00731262" w:rsidRDefault="000F3CA2" w:rsidP="006B0E01">
                        <w:pPr>
                          <w:jc w:val="both"/>
                          <w:rPr>
                            <w:rFonts w:ascii="Arial Narrow" w:hAnsi="Arial Narrow"/>
                          </w:rPr>
                        </w:pPr>
                      </w:p>
                    </w:txbxContent>
                  </v:textbox>
                </v:shape>
              </v:group>
            </w:pict>
          </mc:Fallback>
        </mc:AlternateContent>
      </w:r>
    </w:p>
    <w:p w14:paraId="63A15DF5" w14:textId="77777777" w:rsidR="006B0E01" w:rsidRPr="005902F5" w:rsidRDefault="006B0E01" w:rsidP="006B0E01">
      <w:pPr>
        <w:spacing w:after="160" w:line="259" w:lineRule="auto"/>
        <w:rPr>
          <w:rFonts w:eastAsia="Calibri"/>
          <w:szCs w:val="22"/>
          <w:lang w:eastAsia="en-US"/>
        </w:rPr>
      </w:pPr>
      <w:r w:rsidRPr="007F7607">
        <w:rPr>
          <w:rFonts w:eastAsia="Calibri"/>
          <w:noProof/>
          <w:szCs w:val="22"/>
          <w:lang w:eastAsia="en-US"/>
        </w:rPr>
        <w:drawing>
          <wp:inline distT="0" distB="0" distL="0" distR="0" wp14:anchorId="1161D7B8" wp14:editId="719D59D3">
            <wp:extent cx="2537460" cy="2125980"/>
            <wp:effectExtent l="0" t="0" r="0" b="7620"/>
            <wp:docPr id="268" name="Image 268" descr="G:\Scan SONATREL\Nouveau dossier (3)\Chef SAS Boumba et Ngo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G:\Scan SONATREL\Nouveau dossier (3)\Chef SAS Boumba et Ngoko.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37460" cy="2125980"/>
                    </a:xfrm>
                    <a:prstGeom prst="rect">
                      <a:avLst/>
                    </a:prstGeom>
                    <a:noFill/>
                    <a:ln>
                      <a:noFill/>
                    </a:ln>
                  </pic:spPr>
                </pic:pic>
              </a:graphicData>
            </a:graphic>
          </wp:inline>
        </w:drawing>
      </w:r>
    </w:p>
    <w:p w14:paraId="409E5E44" w14:textId="77777777" w:rsidR="006B0E01" w:rsidRPr="007F7607" w:rsidRDefault="006B0E01" w:rsidP="006B0E01">
      <w:pPr>
        <w:spacing w:after="160" w:line="259" w:lineRule="auto"/>
        <w:rPr>
          <w:rFonts w:eastAsia="Calibri"/>
          <w:szCs w:val="22"/>
          <w:lang w:eastAsia="en-US"/>
        </w:rPr>
      </w:pPr>
    </w:p>
    <w:p w14:paraId="16931D83" w14:textId="77777777" w:rsidR="006B0E01" w:rsidRPr="007F7607" w:rsidRDefault="006B0E01" w:rsidP="006B0E01">
      <w:pPr>
        <w:spacing w:after="160" w:line="259" w:lineRule="auto"/>
        <w:rPr>
          <w:rFonts w:eastAsia="Calibri"/>
          <w:szCs w:val="22"/>
          <w:lang w:eastAsia="en-US"/>
        </w:rPr>
      </w:pPr>
    </w:p>
    <w:p w14:paraId="24DFF705" w14:textId="77777777" w:rsidR="006B0E01" w:rsidRPr="005902F5" w:rsidRDefault="006B0E01" w:rsidP="006B0E01">
      <w:pPr>
        <w:spacing w:after="160" w:line="259" w:lineRule="auto"/>
        <w:rPr>
          <w:rFonts w:eastAsia="Calibri"/>
          <w:szCs w:val="22"/>
          <w:lang w:eastAsia="en-US"/>
        </w:rPr>
      </w:pPr>
      <w:r w:rsidRPr="007F7607">
        <w:rPr>
          <w:noProof/>
          <w:lang w:eastAsia="en-US"/>
        </w:rPr>
        <w:drawing>
          <wp:anchor distT="0" distB="0" distL="114300" distR="114300" simplePos="0" relativeHeight="251660800" behindDoc="1" locked="0" layoutInCell="1" allowOverlap="1" wp14:anchorId="3C8BE565" wp14:editId="5DEC2357">
            <wp:simplePos x="0" y="0"/>
            <wp:positionH relativeFrom="margin">
              <wp:posOffset>2955925</wp:posOffset>
            </wp:positionH>
            <wp:positionV relativeFrom="paragraph">
              <wp:posOffset>39370</wp:posOffset>
            </wp:positionV>
            <wp:extent cx="2510155" cy="2072005"/>
            <wp:effectExtent l="0" t="0" r="4445" b="4445"/>
            <wp:wrapTight wrapText="bothSides">
              <wp:wrapPolygon edited="0">
                <wp:start x="0" y="0"/>
                <wp:lineTo x="0" y="21448"/>
                <wp:lineTo x="21474" y="21448"/>
                <wp:lineTo x="21474" y="0"/>
                <wp:lineTo x="0" y="0"/>
              </wp:wrapPolygon>
            </wp:wrapTight>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10155" cy="2072005"/>
                    </a:xfrm>
                    <a:prstGeom prst="rect">
                      <a:avLst/>
                    </a:prstGeom>
                    <a:noFill/>
                    <a:ln>
                      <a:noFill/>
                    </a:ln>
                  </pic:spPr>
                </pic:pic>
              </a:graphicData>
            </a:graphic>
          </wp:anchor>
        </w:drawing>
      </w:r>
    </w:p>
    <w:p w14:paraId="3F1438C8" w14:textId="77777777" w:rsidR="006B0E01" w:rsidRPr="007F7607" w:rsidRDefault="006B0E01" w:rsidP="006B0E01">
      <w:pPr>
        <w:spacing w:after="160" w:line="259" w:lineRule="auto"/>
        <w:rPr>
          <w:rFonts w:eastAsia="Calibri"/>
          <w:szCs w:val="22"/>
          <w:lang w:eastAsia="en-US"/>
        </w:rPr>
      </w:pPr>
    </w:p>
    <w:p w14:paraId="05D332D1" w14:textId="77777777" w:rsidR="006B0E01" w:rsidRPr="007F7607" w:rsidRDefault="006B0E01" w:rsidP="006B0E01">
      <w:pPr>
        <w:spacing w:after="160" w:line="259" w:lineRule="auto"/>
        <w:rPr>
          <w:rFonts w:eastAsia="Calibri"/>
          <w:szCs w:val="22"/>
          <w:lang w:eastAsia="en-US"/>
        </w:rPr>
      </w:pPr>
    </w:p>
    <w:p w14:paraId="12512D75" w14:textId="77777777" w:rsidR="006B0E01" w:rsidRPr="007F7607" w:rsidRDefault="006B0E01" w:rsidP="006B0E01">
      <w:pPr>
        <w:spacing w:after="160" w:line="259" w:lineRule="auto"/>
        <w:rPr>
          <w:rFonts w:eastAsia="Calibri"/>
          <w:szCs w:val="22"/>
          <w:lang w:eastAsia="en-US"/>
        </w:rPr>
      </w:pPr>
    </w:p>
    <w:p w14:paraId="4F499774" w14:textId="77777777" w:rsidR="006B0E01" w:rsidRPr="007F7607" w:rsidRDefault="006B0E01" w:rsidP="006B0E01">
      <w:pPr>
        <w:spacing w:after="160" w:line="259" w:lineRule="auto"/>
        <w:rPr>
          <w:rFonts w:eastAsia="Calibri"/>
          <w:szCs w:val="22"/>
          <w:lang w:eastAsia="en-US"/>
        </w:rPr>
      </w:pPr>
    </w:p>
    <w:p w14:paraId="55440E96" w14:textId="77777777" w:rsidR="006B0E01" w:rsidRPr="007F7607" w:rsidRDefault="006B0E01" w:rsidP="006B0E01">
      <w:pPr>
        <w:spacing w:after="160" w:line="259" w:lineRule="auto"/>
        <w:rPr>
          <w:rFonts w:eastAsia="Calibri"/>
          <w:szCs w:val="22"/>
          <w:lang w:eastAsia="en-US"/>
        </w:rPr>
      </w:pPr>
    </w:p>
    <w:p w14:paraId="2EF07B57" w14:textId="77777777" w:rsidR="006B0E01" w:rsidRPr="007F7607" w:rsidRDefault="006B0E01" w:rsidP="006B0E01">
      <w:pPr>
        <w:spacing w:after="160" w:line="259" w:lineRule="auto"/>
        <w:rPr>
          <w:rFonts w:eastAsia="Calibri"/>
          <w:szCs w:val="22"/>
          <w:lang w:eastAsia="en-US"/>
        </w:rPr>
      </w:pPr>
    </w:p>
    <w:p w14:paraId="5AB89331" w14:textId="73E24A0B" w:rsidR="006B0E01" w:rsidRPr="005902F5" w:rsidRDefault="00343041" w:rsidP="006B0E01">
      <w:pPr>
        <w:spacing w:after="160" w:line="259" w:lineRule="auto"/>
        <w:rPr>
          <w:rFonts w:eastAsia="Calibri"/>
          <w:szCs w:val="22"/>
          <w:lang w:eastAsia="en-US"/>
        </w:rPr>
      </w:pPr>
      <w:r>
        <w:rPr>
          <w:noProof/>
        </w:rPr>
        <mc:AlternateContent>
          <mc:Choice Requires="wps">
            <w:drawing>
              <wp:anchor distT="0" distB="0" distL="114300" distR="114300" simplePos="0" relativeHeight="251695104" behindDoc="0" locked="0" layoutInCell="1" allowOverlap="1" wp14:anchorId="47149DAB" wp14:editId="7923F7B1">
                <wp:simplePos x="0" y="0"/>
                <wp:positionH relativeFrom="margin">
                  <wp:posOffset>2955925</wp:posOffset>
                </wp:positionH>
                <wp:positionV relativeFrom="paragraph">
                  <wp:posOffset>117475</wp:posOffset>
                </wp:positionV>
                <wp:extent cx="2484120" cy="448310"/>
                <wp:effectExtent l="0" t="0" r="0" b="0"/>
                <wp:wrapNone/>
                <wp:docPr id="288" name="Zone de texte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4120" cy="448310"/>
                        </a:xfrm>
                        <a:prstGeom prst="rect">
                          <a:avLst/>
                        </a:prstGeom>
                        <a:solidFill>
                          <a:sysClr val="window" lastClr="FFFFFF"/>
                        </a:solidFill>
                        <a:ln w="6350">
                          <a:noFill/>
                        </a:ln>
                        <a:effectLst/>
                      </wps:spPr>
                      <wps:txbx>
                        <w:txbxContent>
                          <w:p w14:paraId="030FB85F" w14:textId="77777777" w:rsidR="000F3CA2" w:rsidRPr="00B76C20" w:rsidRDefault="000F3CA2" w:rsidP="006B0E01">
                            <w:pPr>
                              <w:jc w:val="both"/>
                              <w:rPr>
                                <w:rFonts w:ascii="Arial Narrow" w:hAnsi="Arial Narrow"/>
                              </w:rPr>
                            </w:pPr>
                            <w:r w:rsidRPr="00B76C20">
                              <w:rPr>
                                <w:rFonts w:ascii="Arial Narrow" w:hAnsi="Arial Narrow"/>
                              </w:rPr>
                              <w:t>Entretien avec le Délégué du MINDCAF Batouri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49DAB" id="Zone de texte 288" o:spid="_x0000_s1053" type="#_x0000_t202" style="position:absolute;margin-left:232.75pt;margin-top:9.25pt;width:195.6pt;height:35.3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" fillcolor="window" stroked="f" strokeweight=".5pt">
                <v:textbox>
                  <w:txbxContent>
                    <w:p w14:paraId="030FB85F" w14:textId="77777777" w:rsidR="000F3CA2" w:rsidRPr="00B76C20" w:rsidRDefault="000F3CA2" w:rsidP="006B0E01">
                      <w:pPr>
                        <w:jc w:val="both"/>
                        <w:rPr>
                          <w:rFonts w:ascii="Arial Narrow" w:hAnsi="Arial Narrow"/>
                        </w:rPr>
                      </w:pPr>
                      <w:r w:rsidRPr="00B76C20">
                        <w:rPr>
                          <w:rFonts w:ascii="Arial Narrow" w:hAnsi="Arial Narrow"/>
                        </w:rPr>
                        <w:t>Entretien avec le Délégué du MINDCAF Batouri</w:t>
                      </w:r>
                    </w:p>
                  </w:txbxContent>
                </v:textbox>
                <w10:wrap anchorx="margin"/>
              </v:shape>
            </w:pict>
          </mc:Fallback>
        </mc:AlternateContent>
      </w:r>
    </w:p>
    <w:p w14:paraId="75F3AFCA" w14:textId="77777777" w:rsidR="006B0E01" w:rsidRPr="007F7607" w:rsidRDefault="006B0E01" w:rsidP="006B0E01">
      <w:pPr>
        <w:spacing w:after="160" w:line="259" w:lineRule="auto"/>
        <w:rPr>
          <w:rFonts w:eastAsia="Calibri"/>
          <w:szCs w:val="22"/>
          <w:lang w:eastAsia="en-US"/>
        </w:rPr>
      </w:pPr>
    </w:p>
    <w:p w14:paraId="20ABD54A" w14:textId="77777777" w:rsidR="006B0E01" w:rsidRPr="007F7607" w:rsidRDefault="006B0E01" w:rsidP="006B0E01">
      <w:pPr>
        <w:spacing w:after="160" w:line="259" w:lineRule="auto"/>
        <w:rPr>
          <w:rFonts w:eastAsia="Calibri"/>
          <w:szCs w:val="22"/>
          <w:lang w:eastAsia="en-US"/>
        </w:rPr>
      </w:pPr>
    </w:p>
    <w:p w14:paraId="7B2249ED" w14:textId="77777777" w:rsidR="006B0E01" w:rsidRPr="007F7607" w:rsidRDefault="006B0E01" w:rsidP="006B0E01">
      <w:pPr>
        <w:spacing w:after="160" w:line="259" w:lineRule="auto"/>
        <w:rPr>
          <w:rFonts w:eastAsia="Calibri"/>
          <w:szCs w:val="22"/>
          <w:lang w:eastAsia="en-US"/>
        </w:rPr>
      </w:pPr>
    </w:p>
    <w:p w14:paraId="6D7B0554" w14:textId="05C994F6" w:rsidR="006B0E01" w:rsidRPr="005902F5" w:rsidRDefault="00343041" w:rsidP="006B0E01">
      <w:pPr>
        <w:spacing w:after="160" w:line="259" w:lineRule="auto"/>
        <w:rPr>
          <w:b/>
          <w:sz w:val="18"/>
          <w:szCs w:val="18"/>
        </w:rPr>
      </w:pPr>
      <w:r>
        <w:rPr>
          <w:b/>
          <w:noProof/>
          <w:sz w:val="18"/>
          <w:szCs w:val="18"/>
        </w:rPr>
        <w:lastRenderedPageBreak/>
        <mc:AlternateContent>
          <mc:Choice Requires="wpg">
            <w:drawing>
              <wp:anchor distT="0" distB="0" distL="114300" distR="114300" simplePos="0" relativeHeight="251697152" behindDoc="0" locked="0" layoutInCell="1" allowOverlap="1" wp14:anchorId="7CF17386" wp14:editId="0016CD2B">
                <wp:simplePos x="0" y="0"/>
                <wp:positionH relativeFrom="column">
                  <wp:posOffset>318770</wp:posOffset>
                </wp:positionH>
                <wp:positionV relativeFrom="paragraph">
                  <wp:posOffset>2867660</wp:posOffset>
                </wp:positionV>
                <wp:extent cx="4917440" cy="2519045"/>
                <wp:effectExtent l="0" t="1270" r="0" b="3810"/>
                <wp:wrapNone/>
                <wp:docPr id="12" name="Groupe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7440" cy="2519045"/>
                          <a:chOff x="0" y="0"/>
                          <a:chExt cx="49180" cy="25189"/>
                        </a:xfrm>
                      </wpg:grpSpPr>
                      <wps:wsp>
                        <wps:cNvPr id="13" name="Zone de texte 104"/>
                        <wps:cNvSpPr txBox="1">
                          <a:spLocks noChangeArrowheads="1"/>
                        </wps:cNvSpPr>
                        <wps:spPr bwMode="auto">
                          <a:xfrm>
                            <a:off x="5693" y="22773"/>
                            <a:ext cx="36314" cy="241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0346919" w14:textId="77777777" w:rsidR="000F3CA2" w:rsidRPr="00B76C20" w:rsidRDefault="000F3CA2" w:rsidP="006B0E01">
                              <w:pPr>
                                <w:jc w:val="both"/>
                                <w:rPr>
                                  <w:rFonts w:ascii="Arial Narrow" w:hAnsi="Arial Narrow"/>
                                </w:rPr>
                              </w:pPr>
                              <w:r w:rsidRPr="00B76C20">
                                <w:rPr>
                                  <w:rFonts w:ascii="Arial Narrow" w:hAnsi="Arial Narrow"/>
                                </w:rPr>
                                <w:t>Entretien avec l'association OKANI de Salapoumbé</w:t>
                              </w:r>
                            </w:p>
                          </w:txbxContent>
                        </wps:txbx>
                        <wps:bodyPr rot="0" vert="horz" wrap="square" lIns="91440" tIns="45720" rIns="91440" bIns="45720" anchor="t" anchorCtr="0" upright="1">
                          <a:noAutofit/>
                        </wps:bodyPr>
                      </wps:wsp>
                      <wpg:grpSp>
                        <wpg:cNvPr id="14" name="Groupe 105"/>
                        <wpg:cNvGrpSpPr>
                          <a:grpSpLocks/>
                        </wpg:cNvGrpSpPr>
                        <wpg:grpSpPr bwMode="auto">
                          <a:xfrm>
                            <a:off x="0" y="0"/>
                            <a:ext cx="49180" cy="21818"/>
                            <a:chOff x="0" y="0"/>
                            <a:chExt cx="49180" cy="21818"/>
                          </a:xfrm>
                        </wpg:grpSpPr>
                        <pic:pic xmlns:pic="http://schemas.openxmlformats.org/drawingml/2006/picture">
                          <pic:nvPicPr>
                            <pic:cNvPr id="15" name="Image 10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4326" y="0"/>
                              <a:ext cx="24854" cy="216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Image 107"/>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320" cy="2181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CF17386" id="Groupe 271" o:spid="_x0000_s1054" style="position:absolute;margin-left:25.1pt;margin-top:225.8pt;width:387.2pt;height:198.35pt;z-index:251697152" coordsize="49180,251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">
                <v:shape id="Zone de texte 104" o:spid="_x0000_s1055" type="#_x0000_t202" style="position:absolute;left:5693;top:22773;width:36314;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" stroked="f" strokeweight=".5pt">
                  <v:textbox>
                    <w:txbxContent>
                      <w:p w14:paraId="40346919" w14:textId="77777777" w:rsidR="000F3CA2" w:rsidRPr="00B76C20" w:rsidRDefault="000F3CA2" w:rsidP="006B0E01">
                        <w:pPr>
                          <w:jc w:val="both"/>
                          <w:rPr>
                            <w:rFonts w:ascii="Arial Narrow" w:hAnsi="Arial Narrow"/>
                          </w:rPr>
                        </w:pPr>
                        <w:r w:rsidRPr="00B76C20">
                          <w:rPr>
                            <w:rFonts w:ascii="Arial Narrow" w:hAnsi="Arial Narrow"/>
                          </w:rPr>
                          <w:t>Entretien avec l'association OKANI de Salapoumbé</w:t>
                        </w:r>
                      </w:p>
                    </w:txbxContent>
                  </v:textbox>
                </v:shape>
                <v:group id="Groupe 105" o:spid="_x0000_s1056" style="position:absolute;width:49180;height:21818" coordsize="49180,2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Image 106" o:spid="_x0000_s1057" type="#_x0000_t75" style="position:absolute;left:24326;width:24854;height:21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">
                    <v:imagedata r:id="rId49" o:title=""/>
                  </v:shape>
                  <v:shape id="Image 107" o:spid="_x0000_s1058" type="#_x0000_t75" style="position:absolute;width:22320;height:21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">
                    <v:imagedata r:id="rId50" o:title=""/>
                  </v:shape>
                </v:group>
              </v:group>
            </w:pict>
          </mc:Fallback>
        </mc:AlternateContent>
      </w:r>
      <w:r>
        <w:rPr>
          <w:noProof/>
        </w:rPr>
        <mc:AlternateContent>
          <mc:Choice Requires="wpg">
            <w:drawing>
              <wp:anchor distT="0" distB="0" distL="114300" distR="114300" simplePos="0" relativeHeight="251696128" behindDoc="1" locked="0" layoutInCell="1" allowOverlap="1" wp14:anchorId="55E9C3AE" wp14:editId="562C804C">
                <wp:simplePos x="0" y="0"/>
                <wp:positionH relativeFrom="margin">
                  <wp:align>center</wp:align>
                </wp:positionH>
                <wp:positionV relativeFrom="paragraph">
                  <wp:posOffset>0</wp:posOffset>
                </wp:positionV>
                <wp:extent cx="5448300" cy="2734310"/>
                <wp:effectExtent l="3175" t="635" r="0" b="0"/>
                <wp:wrapTight wrapText="bothSides">
                  <wp:wrapPolygon edited="0">
                    <wp:start x="0" y="0"/>
                    <wp:lineTo x="-38" y="21525"/>
                    <wp:lineTo x="10120" y="21525"/>
                    <wp:lineTo x="21600" y="21374"/>
                    <wp:lineTo x="21600" y="17988"/>
                    <wp:lineTo x="21222" y="16860"/>
                    <wp:lineTo x="21222" y="0"/>
                    <wp:lineTo x="0" y="0"/>
                  </wp:wrapPolygon>
                </wp:wrapTight>
                <wp:docPr id="5" name="Groupe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2734310"/>
                          <a:chOff x="0" y="172"/>
                          <a:chExt cx="46494" cy="27343"/>
                        </a:xfrm>
                      </wpg:grpSpPr>
                      <wpg:grpSp>
                        <wpg:cNvPr id="6" name="Groupe 89"/>
                        <wpg:cNvGrpSpPr>
                          <a:grpSpLocks/>
                        </wpg:cNvGrpSpPr>
                        <wpg:grpSpPr bwMode="auto">
                          <a:xfrm>
                            <a:off x="0" y="172"/>
                            <a:ext cx="22168" cy="27343"/>
                            <a:chOff x="0" y="0"/>
                            <a:chExt cx="22168" cy="27343"/>
                          </a:xfrm>
                        </wpg:grpSpPr>
                        <pic:pic xmlns:pic="http://schemas.openxmlformats.org/drawingml/2006/picture">
                          <pic:nvPicPr>
                            <pic:cNvPr id="7" name="Image 90"/>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172" y="0"/>
                              <a:ext cx="21996" cy="21844"/>
                            </a:xfrm>
                            <a:prstGeom prst="rect">
                              <a:avLst/>
                            </a:prstGeom>
                            <a:noFill/>
                            <a:extLst>
                              <a:ext uri="{909E8E84-426E-40DD-AFC4-6F175D3DCCD1}">
                                <a14:hiddenFill xmlns:a14="http://schemas.microsoft.com/office/drawing/2010/main">
                                  <a:solidFill>
                                    <a:srgbClr val="FFFFFF"/>
                                  </a:solidFill>
                                </a14:hiddenFill>
                              </a:ext>
                            </a:extLst>
                          </pic:spPr>
                        </pic:pic>
                        <wps:wsp>
                          <wps:cNvPr id="8" name="Zone de texte 91"/>
                          <wps:cNvSpPr txBox="1">
                            <a:spLocks noChangeArrowheads="1"/>
                          </wps:cNvSpPr>
                          <wps:spPr bwMode="auto">
                            <a:xfrm>
                              <a:off x="0" y="22773"/>
                              <a:ext cx="21647" cy="45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8FF560E" w14:textId="77777777" w:rsidR="000F3CA2" w:rsidRPr="00B76C20" w:rsidRDefault="000F3CA2" w:rsidP="006B0E01">
                                <w:pPr>
                                  <w:jc w:val="both"/>
                                  <w:rPr>
                                    <w:rFonts w:ascii="Arial Narrow" w:hAnsi="Arial Narrow"/>
                                  </w:rPr>
                                </w:pPr>
                                <w:r w:rsidRPr="00B76C20">
                                  <w:rPr>
                                    <w:rFonts w:ascii="Arial Narrow" w:hAnsi="Arial Narrow"/>
                                  </w:rPr>
                                  <w:t>Entretien avec le Délégué MINADER de Yokadouma</w:t>
                                </w:r>
                              </w:p>
                            </w:txbxContent>
                          </wps:txbx>
                          <wps:bodyPr rot="0" vert="horz" wrap="square" lIns="91440" tIns="45720" rIns="91440" bIns="45720" anchor="t" anchorCtr="0" upright="1">
                            <a:noAutofit/>
                          </wps:bodyPr>
                        </wps:wsp>
                      </wpg:grpSp>
                      <wpg:grpSp>
                        <wpg:cNvPr id="9" name="Groupe 92"/>
                        <wpg:cNvGrpSpPr>
                          <a:grpSpLocks/>
                        </wpg:cNvGrpSpPr>
                        <wpg:grpSpPr bwMode="auto">
                          <a:xfrm>
                            <a:off x="23851" y="172"/>
                            <a:ext cx="22643" cy="27085"/>
                            <a:chOff x="-1423" y="172"/>
                            <a:chExt cx="22642" cy="27085"/>
                          </a:xfrm>
                        </wpg:grpSpPr>
                        <pic:pic xmlns:pic="http://schemas.openxmlformats.org/drawingml/2006/picture">
                          <pic:nvPicPr>
                            <pic:cNvPr id="10" name="Image 93"/>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957" y="172"/>
                              <a:ext cx="21323" cy="22168"/>
                            </a:xfrm>
                            <a:prstGeom prst="rect">
                              <a:avLst/>
                            </a:prstGeom>
                            <a:noFill/>
                            <a:extLst>
                              <a:ext uri="{909E8E84-426E-40DD-AFC4-6F175D3DCCD1}">
                                <a14:hiddenFill xmlns:a14="http://schemas.microsoft.com/office/drawing/2010/main">
                                  <a:solidFill>
                                    <a:srgbClr val="FFFFFF"/>
                                  </a:solidFill>
                                </a14:hiddenFill>
                              </a:ext>
                            </a:extLst>
                          </pic:spPr>
                        </pic:pic>
                        <wps:wsp>
                          <wps:cNvPr id="11" name="Zone de texte 94"/>
                          <wps:cNvSpPr txBox="1">
                            <a:spLocks noChangeArrowheads="1"/>
                          </wps:cNvSpPr>
                          <wps:spPr bwMode="auto">
                            <a:xfrm>
                              <a:off x="-1423" y="22946"/>
                              <a:ext cx="22642" cy="431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85CB969" w14:textId="77777777" w:rsidR="000F3CA2" w:rsidRPr="00B76C20" w:rsidRDefault="000F3CA2" w:rsidP="006B0E01">
                                <w:pPr>
                                  <w:jc w:val="both"/>
                                  <w:rPr>
                                    <w:rFonts w:ascii="Arial Narrow" w:hAnsi="Arial Narrow"/>
                                  </w:rPr>
                                </w:pPr>
                                <w:r w:rsidRPr="00B76C20">
                                  <w:rPr>
                                    <w:rFonts w:ascii="Arial Narrow" w:hAnsi="Arial Narrow"/>
                                  </w:rPr>
                                  <w:t>Entretien avec le Délégué du MINDCAF Bertoua</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5E9C3AE" id="Groupe 279" o:spid="_x0000_s1059" style="position:absolute;margin-left:0;margin-top:0;width:429pt;height:215.3pt;z-index:-251620352;mso-position-horizontal:center;mso-position-horizontal-relative:margin;mso-width-relative:margin;mso-height-relative:margin" coordorigin=",172" coordsize="46494,27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">
                <v:group id="Groupe 89" o:spid="_x0000_s1060" style="position:absolute;top:172;width:22168;height:27343" coordsize="22168,27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Image 90" o:spid="_x0000_s1061" type="#_x0000_t75" style="position:absolute;left:172;width:21996;height:2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">
                    <v:imagedata r:id="rId53" o:title=""/>
                  </v:shape>
                  <v:shape id="Zone de texte 91" o:spid="_x0000_s1062" type="#_x0000_t202" style="position:absolute;top:22773;width:21647;height:4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" stroked="f" strokeweight=".5pt">
                    <v:textbox>
                      <w:txbxContent>
                        <w:p w14:paraId="58FF560E" w14:textId="77777777" w:rsidR="000F3CA2" w:rsidRPr="00B76C20" w:rsidRDefault="000F3CA2" w:rsidP="006B0E01">
                          <w:pPr>
                            <w:jc w:val="both"/>
                            <w:rPr>
                              <w:rFonts w:ascii="Arial Narrow" w:hAnsi="Arial Narrow"/>
                            </w:rPr>
                          </w:pPr>
                          <w:r w:rsidRPr="00B76C20">
                            <w:rPr>
                              <w:rFonts w:ascii="Arial Narrow" w:hAnsi="Arial Narrow"/>
                            </w:rPr>
                            <w:t>Entretien avec le Délégué MINADER de Yokadouma</w:t>
                          </w:r>
                        </w:p>
                      </w:txbxContent>
                    </v:textbox>
                  </v:shape>
                </v:group>
                <v:group id="Groupe 92" o:spid="_x0000_s1063" style="position:absolute;left:23851;top:172;width:22643;height:27085" coordorigin="-1423,172" coordsize="22642,2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Image 93" o:spid="_x0000_s1064" type="#_x0000_t75" style="position:absolute;left:-957;top:172;width:21323;height:22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">
                    <v:imagedata r:id="rId54" o:title=""/>
                  </v:shape>
                  <v:shape id="Zone de texte 94" o:spid="_x0000_s1065" type="#_x0000_t202" style="position:absolute;left:-1423;top:22946;width:22642;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" stroked="f" strokeweight=".5pt">
                    <v:textbox>
                      <w:txbxContent>
                        <w:p w14:paraId="385CB969" w14:textId="77777777" w:rsidR="000F3CA2" w:rsidRPr="00B76C20" w:rsidRDefault="000F3CA2" w:rsidP="006B0E01">
                          <w:pPr>
                            <w:jc w:val="both"/>
                            <w:rPr>
                              <w:rFonts w:ascii="Arial Narrow" w:hAnsi="Arial Narrow"/>
                            </w:rPr>
                          </w:pPr>
                          <w:r w:rsidRPr="00B76C20">
                            <w:rPr>
                              <w:rFonts w:ascii="Arial Narrow" w:hAnsi="Arial Narrow"/>
                            </w:rPr>
                            <w:t>Entretien avec le Délégué du MINDCAF Bertoua</w:t>
                          </w:r>
                        </w:p>
                      </w:txbxContent>
                    </v:textbox>
                  </v:shape>
                </v:group>
                <w10:wrap type="tight" anchorx="margin"/>
              </v:group>
            </w:pict>
          </mc:Fallback>
        </mc:AlternateContent>
      </w:r>
    </w:p>
    <w:p w14:paraId="238847A7" w14:textId="77777777" w:rsidR="006B0E01" w:rsidRPr="007F7607" w:rsidRDefault="006B0E01" w:rsidP="006B0E01">
      <w:pPr>
        <w:jc w:val="both"/>
        <w:rPr>
          <w:b/>
          <w:sz w:val="18"/>
          <w:szCs w:val="18"/>
        </w:rPr>
      </w:pPr>
    </w:p>
    <w:p w14:paraId="3E3186F1" w14:textId="77777777" w:rsidR="006B0E01" w:rsidRPr="007F7607" w:rsidRDefault="006B0E01" w:rsidP="00A93D50">
      <w:pPr>
        <w:jc w:val="both"/>
        <w:rPr>
          <w:b/>
          <w:sz w:val="18"/>
          <w:szCs w:val="18"/>
        </w:rPr>
      </w:pPr>
    </w:p>
    <w:p w14:paraId="0D12AB03" w14:textId="77777777" w:rsidR="006B0E01" w:rsidRPr="007F7607" w:rsidRDefault="006B0E01" w:rsidP="00A93D50">
      <w:pPr>
        <w:jc w:val="both"/>
        <w:rPr>
          <w:b/>
          <w:sz w:val="18"/>
          <w:szCs w:val="18"/>
        </w:rPr>
      </w:pPr>
    </w:p>
    <w:p w14:paraId="2037554E" w14:textId="77777777" w:rsidR="006B0E01" w:rsidRPr="007F7607" w:rsidRDefault="006B0E01" w:rsidP="00A93D50">
      <w:pPr>
        <w:jc w:val="both"/>
        <w:rPr>
          <w:b/>
          <w:sz w:val="18"/>
          <w:szCs w:val="18"/>
        </w:rPr>
      </w:pPr>
    </w:p>
    <w:p w14:paraId="05D04231" w14:textId="77777777" w:rsidR="006B0E01" w:rsidRPr="007F7607" w:rsidRDefault="006B0E01" w:rsidP="00A93D50">
      <w:pPr>
        <w:jc w:val="both"/>
        <w:rPr>
          <w:b/>
          <w:sz w:val="18"/>
          <w:szCs w:val="18"/>
        </w:rPr>
      </w:pPr>
    </w:p>
    <w:p w14:paraId="218815C3" w14:textId="77777777" w:rsidR="006B0E01" w:rsidRPr="007F7607" w:rsidRDefault="006B0E01" w:rsidP="00A93D50">
      <w:pPr>
        <w:jc w:val="both"/>
        <w:rPr>
          <w:b/>
          <w:sz w:val="18"/>
          <w:szCs w:val="18"/>
        </w:rPr>
      </w:pPr>
    </w:p>
    <w:p w14:paraId="7CB7AA02" w14:textId="77777777" w:rsidR="006B0E01" w:rsidRPr="007F7607" w:rsidRDefault="006B0E01" w:rsidP="00A93D50">
      <w:pPr>
        <w:jc w:val="both"/>
        <w:rPr>
          <w:b/>
          <w:sz w:val="18"/>
          <w:szCs w:val="18"/>
        </w:rPr>
      </w:pPr>
    </w:p>
    <w:p w14:paraId="2D021C91" w14:textId="77777777" w:rsidR="006B0E01" w:rsidRPr="007F7607" w:rsidRDefault="006B0E01" w:rsidP="00A93D50">
      <w:pPr>
        <w:jc w:val="both"/>
        <w:rPr>
          <w:b/>
          <w:sz w:val="18"/>
          <w:szCs w:val="18"/>
        </w:rPr>
      </w:pPr>
    </w:p>
    <w:p w14:paraId="450EBAAC" w14:textId="77777777" w:rsidR="006B0E01" w:rsidRPr="007F7607" w:rsidRDefault="006B0E01" w:rsidP="00A93D50">
      <w:pPr>
        <w:jc w:val="both"/>
        <w:rPr>
          <w:b/>
          <w:sz w:val="18"/>
          <w:szCs w:val="18"/>
        </w:rPr>
      </w:pPr>
    </w:p>
    <w:p w14:paraId="611C23B6" w14:textId="77777777" w:rsidR="006B0E01" w:rsidRPr="007F7607" w:rsidRDefault="006B0E01" w:rsidP="00A93D50">
      <w:pPr>
        <w:jc w:val="both"/>
        <w:rPr>
          <w:b/>
          <w:sz w:val="18"/>
          <w:szCs w:val="18"/>
        </w:rPr>
      </w:pPr>
    </w:p>
    <w:p w14:paraId="0F92E50C" w14:textId="77777777" w:rsidR="006B0E01" w:rsidRPr="007F7607" w:rsidRDefault="006B0E01" w:rsidP="00A93D50">
      <w:pPr>
        <w:jc w:val="both"/>
        <w:rPr>
          <w:b/>
          <w:sz w:val="18"/>
          <w:szCs w:val="18"/>
        </w:rPr>
      </w:pPr>
    </w:p>
    <w:p w14:paraId="1169AE5E" w14:textId="77777777" w:rsidR="006B0E01" w:rsidRPr="007F7607" w:rsidRDefault="006B0E01" w:rsidP="00A93D50">
      <w:pPr>
        <w:jc w:val="both"/>
        <w:rPr>
          <w:b/>
          <w:sz w:val="18"/>
          <w:szCs w:val="18"/>
        </w:rPr>
      </w:pPr>
    </w:p>
    <w:p w14:paraId="1E52F7AF" w14:textId="77777777" w:rsidR="006B0E01" w:rsidRPr="007F7607" w:rsidRDefault="006B0E01" w:rsidP="00A93D50">
      <w:pPr>
        <w:jc w:val="both"/>
        <w:rPr>
          <w:b/>
          <w:sz w:val="18"/>
          <w:szCs w:val="18"/>
        </w:rPr>
      </w:pPr>
    </w:p>
    <w:p w14:paraId="6FF4BC81" w14:textId="77777777" w:rsidR="006B0E01" w:rsidRPr="007F7607" w:rsidRDefault="006B0E01" w:rsidP="00A93D50">
      <w:pPr>
        <w:jc w:val="both"/>
        <w:rPr>
          <w:b/>
          <w:sz w:val="18"/>
          <w:szCs w:val="18"/>
        </w:rPr>
      </w:pPr>
    </w:p>
    <w:p w14:paraId="1AF08917" w14:textId="77777777" w:rsidR="006B0E01" w:rsidRPr="007F7607" w:rsidRDefault="006B0E01" w:rsidP="00A93D50">
      <w:pPr>
        <w:jc w:val="both"/>
        <w:rPr>
          <w:b/>
          <w:sz w:val="18"/>
          <w:szCs w:val="18"/>
        </w:rPr>
      </w:pPr>
    </w:p>
    <w:p w14:paraId="18C8044F" w14:textId="77777777" w:rsidR="006B0E01" w:rsidRPr="007F7607" w:rsidRDefault="006B0E01" w:rsidP="00A93D50">
      <w:pPr>
        <w:jc w:val="both"/>
        <w:rPr>
          <w:b/>
          <w:sz w:val="18"/>
          <w:szCs w:val="18"/>
        </w:rPr>
      </w:pPr>
    </w:p>
    <w:p w14:paraId="4C5A1314" w14:textId="77777777" w:rsidR="006B0E01" w:rsidRPr="007F7607" w:rsidRDefault="006B0E01" w:rsidP="00A93D50">
      <w:pPr>
        <w:jc w:val="both"/>
        <w:rPr>
          <w:b/>
          <w:sz w:val="18"/>
          <w:szCs w:val="18"/>
        </w:rPr>
      </w:pPr>
    </w:p>
    <w:p w14:paraId="369AD1F0" w14:textId="77777777" w:rsidR="006B0E01" w:rsidRPr="007F7607" w:rsidRDefault="006B0E01" w:rsidP="00A93D50">
      <w:pPr>
        <w:jc w:val="both"/>
        <w:rPr>
          <w:b/>
          <w:sz w:val="18"/>
          <w:szCs w:val="18"/>
        </w:rPr>
      </w:pPr>
    </w:p>
    <w:p w14:paraId="6C74BEB3" w14:textId="77777777" w:rsidR="006B0E01" w:rsidRPr="007F7607" w:rsidRDefault="006B0E01" w:rsidP="00A93D50">
      <w:pPr>
        <w:jc w:val="both"/>
        <w:rPr>
          <w:b/>
          <w:sz w:val="18"/>
          <w:szCs w:val="18"/>
        </w:rPr>
      </w:pPr>
    </w:p>
    <w:p w14:paraId="55C4C30D" w14:textId="77777777" w:rsidR="006B0E01" w:rsidRPr="007F7607" w:rsidRDefault="006B0E01" w:rsidP="00A93D50">
      <w:pPr>
        <w:jc w:val="both"/>
        <w:rPr>
          <w:b/>
          <w:sz w:val="18"/>
          <w:szCs w:val="18"/>
        </w:rPr>
      </w:pPr>
    </w:p>
    <w:p w14:paraId="787BA475" w14:textId="77777777" w:rsidR="006B0E01" w:rsidRPr="007F7607" w:rsidRDefault="006B0E01" w:rsidP="00A93D50">
      <w:pPr>
        <w:jc w:val="both"/>
        <w:rPr>
          <w:b/>
          <w:sz w:val="18"/>
          <w:szCs w:val="18"/>
        </w:rPr>
      </w:pPr>
    </w:p>
    <w:p w14:paraId="3A611B6F" w14:textId="5E69B10D" w:rsidR="006B0E01" w:rsidRPr="005902F5" w:rsidRDefault="00343041" w:rsidP="00A93D50">
      <w:pPr>
        <w:jc w:val="both"/>
        <w:rPr>
          <w:b/>
          <w:sz w:val="18"/>
          <w:szCs w:val="18"/>
        </w:rPr>
      </w:pPr>
      <w:r>
        <w:rPr>
          <w:b/>
          <w:noProof/>
          <w:sz w:val="18"/>
          <w:szCs w:val="18"/>
        </w:rPr>
        <mc:AlternateContent>
          <mc:Choice Requires="wpg">
            <w:drawing>
              <wp:anchor distT="0" distB="0" distL="114300" distR="114300" simplePos="0" relativeHeight="251715584" behindDoc="0" locked="0" layoutInCell="1" allowOverlap="1" wp14:anchorId="0404C88D" wp14:editId="64D51A95">
                <wp:simplePos x="0" y="0"/>
                <wp:positionH relativeFrom="column">
                  <wp:posOffset>0</wp:posOffset>
                </wp:positionH>
                <wp:positionV relativeFrom="paragraph">
                  <wp:posOffset>-635</wp:posOffset>
                </wp:positionV>
                <wp:extent cx="2339975" cy="2630805"/>
                <wp:effectExtent l="5080" t="3175" r="0" b="4445"/>
                <wp:wrapNone/>
                <wp:docPr id="2" name="Groupe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975" cy="2630805"/>
                          <a:chOff x="0" y="0"/>
                          <a:chExt cx="22428" cy="26310"/>
                        </a:xfrm>
                      </wpg:grpSpPr>
                      <pic:pic xmlns:pic="http://schemas.openxmlformats.org/drawingml/2006/picture">
                        <pic:nvPicPr>
                          <pic:cNvPr id="3" name="Image 98"/>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428" cy="20789"/>
                          </a:xfrm>
                          <a:prstGeom prst="rect">
                            <a:avLst/>
                          </a:prstGeom>
                          <a:noFill/>
                          <a:extLst>
                            <a:ext uri="{909E8E84-426E-40DD-AFC4-6F175D3DCCD1}">
                              <a14:hiddenFill xmlns:a14="http://schemas.microsoft.com/office/drawing/2010/main">
                                <a:solidFill>
                                  <a:srgbClr val="FFFFFF"/>
                                </a:solidFill>
                              </a14:hiddenFill>
                            </a:ext>
                          </a:extLst>
                        </pic:spPr>
                      </pic:pic>
                      <wps:wsp>
                        <wps:cNvPr id="4" name="Zone de texte 99"/>
                        <wps:cNvSpPr txBox="1">
                          <a:spLocks noChangeArrowheads="1"/>
                        </wps:cNvSpPr>
                        <wps:spPr bwMode="auto">
                          <a:xfrm>
                            <a:off x="86" y="21308"/>
                            <a:ext cx="22342" cy="50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FE6CDC6" w14:textId="77777777" w:rsidR="000F3CA2" w:rsidRPr="00B76C20" w:rsidRDefault="000F3CA2" w:rsidP="006B0E01">
                              <w:pPr>
                                <w:jc w:val="both"/>
                                <w:rPr>
                                  <w:rFonts w:ascii="Arial Narrow" w:hAnsi="Arial Narrow"/>
                                </w:rPr>
                              </w:pPr>
                              <w:r w:rsidRPr="00B76C20">
                                <w:rPr>
                                  <w:rFonts w:ascii="Arial Narrow" w:hAnsi="Arial Narrow"/>
                                </w:rPr>
                                <w:t>Entretien avec le Sous-préfet de Salapoumbé</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04C88D" id="Groupe 276" o:spid="_x0000_s1066" style="position:absolute;left:0;text-align:left;margin-left:0;margin-top:-.05pt;width:184.25pt;height:207.15pt;z-index:251715584" coordsize="22428,263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">
                <v:shape id="Image 98" o:spid="_x0000_s1067" type="#_x0000_t75" style="position:absolute;width:22428;height:20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">
                  <v:imagedata r:id="rId56" o:title=""/>
                </v:shape>
                <v:shape id="Zone de texte 99" o:spid="_x0000_s1068" type="#_x0000_t202" style="position:absolute;left:86;top:21308;width:22342;height:5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" stroked="f" strokeweight=".5pt">
                  <v:textbox>
                    <w:txbxContent>
                      <w:p w14:paraId="6FE6CDC6" w14:textId="77777777" w:rsidR="000F3CA2" w:rsidRPr="00B76C20" w:rsidRDefault="000F3CA2" w:rsidP="006B0E01">
                        <w:pPr>
                          <w:jc w:val="both"/>
                          <w:rPr>
                            <w:rFonts w:ascii="Arial Narrow" w:hAnsi="Arial Narrow"/>
                          </w:rPr>
                        </w:pPr>
                        <w:r w:rsidRPr="00B76C20">
                          <w:rPr>
                            <w:rFonts w:ascii="Arial Narrow" w:hAnsi="Arial Narrow"/>
                          </w:rPr>
                          <w:t>Entretien avec le Sous-préfet de Salapoumbé</w:t>
                        </w:r>
                      </w:p>
                    </w:txbxContent>
                  </v:textbox>
                </v:shape>
              </v:group>
            </w:pict>
          </mc:Fallback>
        </mc:AlternateContent>
      </w:r>
    </w:p>
    <w:p w14:paraId="3A663FC6" w14:textId="77777777" w:rsidR="006B0E01" w:rsidRPr="007F7607" w:rsidRDefault="006B0E01" w:rsidP="00A93D50">
      <w:pPr>
        <w:jc w:val="both"/>
        <w:rPr>
          <w:b/>
          <w:sz w:val="18"/>
          <w:szCs w:val="18"/>
        </w:rPr>
      </w:pPr>
    </w:p>
    <w:p w14:paraId="7FA96F95" w14:textId="77777777" w:rsidR="006B0E01" w:rsidRPr="007F7607" w:rsidRDefault="006B0E01" w:rsidP="00A93D50">
      <w:pPr>
        <w:jc w:val="both"/>
        <w:rPr>
          <w:b/>
          <w:sz w:val="18"/>
          <w:szCs w:val="18"/>
        </w:rPr>
      </w:pPr>
    </w:p>
    <w:p w14:paraId="222AB379" w14:textId="77777777" w:rsidR="006B0E01" w:rsidRPr="007F7607" w:rsidRDefault="006B0E01" w:rsidP="00A93D50">
      <w:pPr>
        <w:jc w:val="both"/>
        <w:rPr>
          <w:b/>
          <w:sz w:val="18"/>
          <w:szCs w:val="18"/>
        </w:rPr>
      </w:pPr>
    </w:p>
    <w:p w14:paraId="5B33E4AC" w14:textId="77777777" w:rsidR="006B0E01" w:rsidRPr="007F7607" w:rsidRDefault="006B0E01" w:rsidP="00A93D50">
      <w:pPr>
        <w:jc w:val="both"/>
        <w:rPr>
          <w:b/>
          <w:sz w:val="18"/>
          <w:szCs w:val="18"/>
        </w:rPr>
      </w:pPr>
    </w:p>
    <w:p w14:paraId="70D891C4" w14:textId="77777777" w:rsidR="006B0E01" w:rsidRPr="007F7607" w:rsidRDefault="006B0E01" w:rsidP="00A93D50">
      <w:pPr>
        <w:jc w:val="both"/>
        <w:rPr>
          <w:b/>
          <w:sz w:val="18"/>
          <w:szCs w:val="18"/>
        </w:rPr>
      </w:pPr>
    </w:p>
    <w:p w14:paraId="3F5D1300" w14:textId="77777777" w:rsidR="006B0E01" w:rsidRPr="007F7607" w:rsidRDefault="006B0E01" w:rsidP="00A93D50">
      <w:pPr>
        <w:jc w:val="both"/>
        <w:rPr>
          <w:b/>
          <w:sz w:val="18"/>
          <w:szCs w:val="18"/>
        </w:rPr>
      </w:pPr>
    </w:p>
    <w:p w14:paraId="70AEB825" w14:textId="77777777" w:rsidR="006B0E01" w:rsidRPr="007F7607" w:rsidRDefault="006B0E01" w:rsidP="00A93D50">
      <w:pPr>
        <w:jc w:val="both"/>
        <w:rPr>
          <w:b/>
          <w:sz w:val="18"/>
          <w:szCs w:val="18"/>
        </w:rPr>
      </w:pPr>
    </w:p>
    <w:p w14:paraId="79DB58C7" w14:textId="77777777" w:rsidR="006B0E01" w:rsidRPr="007F7607" w:rsidRDefault="006B0E01" w:rsidP="00A93D50">
      <w:pPr>
        <w:jc w:val="both"/>
        <w:rPr>
          <w:b/>
          <w:sz w:val="18"/>
          <w:szCs w:val="18"/>
        </w:rPr>
      </w:pPr>
    </w:p>
    <w:p w14:paraId="6EE9B583" w14:textId="77777777" w:rsidR="006B0E01" w:rsidRPr="007F7607" w:rsidRDefault="006B0E01" w:rsidP="00A93D50">
      <w:pPr>
        <w:jc w:val="both"/>
        <w:rPr>
          <w:b/>
          <w:sz w:val="18"/>
          <w:szCs w:val="18"/>
        </w:rPr>
      </w:pPr>
    </w:p>
    <w:p w14:paraId="16E56019" w14:textId="77777777" w:rsidR="006B0E01" w:rsidRPr="007F7607" w:rsidRDefault="006B0E01" w:rsidP="00A93D50">
      <w:pPr>
        <w:jc w:val="both"/>
        <w:rPr>
          <w:b/>
          <w:sz w:val="18"/>
          <w:szCs w:val="18"/>
        </w:rPr>
      </w:pPr>
    </w:p>
    <w:p w14:paraId="78A45C25" w14:textId="77777777" w:rsidR="006B0E01" w:rsidRPr="007F7607" w:rsidRDefault="006B0E01" w:rsidP="00A93D50">
      <w:pPr>
        <w:jc w:val="both"/>
        <w:rPr>
          <w:b/>
          <w:sz w:val="18"/>
          <w:szCs w:val="18"/>
        </w:rPr>
      </w:pPr>
    </w:p>
    <w:p w14:paraId="546FF911" w14:textId="77777777" w:rsidR="006B0E01" w:rsidRPr="007F7607" w:rsidRDefault="006B0E01" w:rsidP="00A93D50">
      <w:pPr>
        <w:jc w:val="both"/>
        <w:rPr>
          <w:b/>
          <w:sz w:val="18"/>
          <w:szCs w:val="18"/>
        </w:rPr>
      </w:pPr>
    </w:p>
    <w:p w14:paraId="66B2E44E" w14:textId="77777777" w:rsidR="006B0E01" w:rsidRPr="007F7607" w:rsidRDefault="006B0E01" w:rsidP="00A93D50">
      <w:pPr>
        <w:jc w:val="both"/>
        <w:rPr>
          <w:b/>
          <w:sz w:val="18"/>
          <w:szCs w:val="18"/>
        </w:rPr>
      </w:pPr>
    </w:p>
    <w:p w14:paraId="77ED6A16" w14:textId="77777777" w:rsidR="006B0E01" w:rsidRPr="007F7607" w:rsidRDefault="006B0E01" w:rsidP="00A93D50">
      <w:pPr>
        <w:jc w:val="both"/>
        <w:rPr>
          <w:b/>
          <w:sz w:val="18"/>
          <w:szCs w:val="18"/>
        </w:rPr>
      </w:pPr>
    </w:p>
    <w:p w14:paraId="6A0BC174" w14:textId="77777777" w:rsidR="006B0E01" w:rsidRPr="007F7607" w:rsidRDefault="006B0E01" w:rsidP="00A93D50">
      <w:pPr>
        <w:jc w:val="both"/>
        <w:rPr>
          <w:b/>
          <w:sz w:val="18"/>
          <w:szCs w:val="18"/>
        </w:rPr>
      </w:pPr>
    </w:p>
    <w:p w14:paraId="60097BE5" w14:textId="77777777" w:rsidR="006B0E01" w:rsidRPr="007F7607" w:rsidRDefault="006B0E01" w:rsidP="00A93D50">
      <w:pPr>
        <w:jc w:val="both"/>
        <w:rPr>
          <w:b/>
          <w:sz w:val="18"/>
          <w:szCs w:val="18"/>
        </w:rPr>
      </w:pPr>
    </w:p>
    <w:p w14:paraId="66E2EA96" w14:textId="77777777" w:rsidR="006B0E01" w:rsidRPr="007F7607" w:rsidRDefault="006B0E01" w:rsidP="00A93D50">
      <w:pPr>
        <w:jc w:val="both"/>
        <w:rPr>
          <w:b/>
          <w:sz w:val="18"/>
          <w:szCs w:val="18"/>
        </w:rPr>
      </w:pPr>
    </w:p>
    <w:p w14:paraId="2A4E7A00" w14:textId="77777777" w:rsidR="006B0E01" w:rsidRPr="007F7607" w:rsidRDefault="006B0E01" w:rsidP="00A93D50">
      <w:pPr>
        <w:jc w:val="both"/>
        <w:rPr>
          <w:b/>
          <w:sz w:val="18"/>
          <w:szCs w:val="18"/>
        </w:rPr>
      </w:pPr>
    </w:p>
    <w:p w14:paraId="1FAB0EFE" w14:textId="77777777" w:rsidR="006B0E01" w:rsidRPr="007F7607" w:rsidRDefault="006B0E01">
      <w:pPr>
        <w:rPr>
          <w:b/>
          <w:sz w:val="18"/>
          <w:szCs w:val="18"/>
        </w:rPr>
      </w:pPr>
      <w:r w:rsidRPr="007F7607">
        <w:rPr>
          <w:b/>
          <w:sz w:val="18"/>
          <w:szCs w:val="18"/>
        </w:rPr>
        <w:br w:type="page"/>
      </w:r>
    </w:p>
    <w:p w14:paraId="006AFA92" w14:textId="77777777" w:rsidR="009D3C02" w:rsidRPr="007F7607" w:rsidRDefault="009D3C02" w:rsidP="009D3C02">
      <w:pPr>
        <w:pStyle w:val="Heading4"/>
        <w:numPr>
          <w:ilvl w:val="0"/>
          <w:numId w:val="0"/>
        </w:numPr>
        <w:ind w:left="360"/>
      </w:pPr>
      <w:bookmarkStart w:id="229" w:name="_Toc520299084"/>
      <w:r w:rsidRPr="007F7607">
        <w:lastRenderedPageBreak/>
        <w:t>ANNEXE 4 : CONTENU D</w:t>
      </w:r>
      <w:r w:rsidR="005635CF" w:rsidRPr="007F7607">
        <w:t>U</w:t>
      </w:r>
      <w:r w:rsidRPr="007F7607">
        <w:t xml:space="preserve"> PPA</w:t>
      </w:r>
      <w:bookmarkEnd w:id="229"/>
    </w:p>
    <w:p w14:paraId="231B73C7" w14:textId="77777777" w:rsidR="009D3C02" w:rsidRPr="007F7607" w:rsidRDefault="009D3C02" w:rsidP="005D4541">
      <w:pPr>
        <w:jc w:val="both"/>
        <w:rPr>
          <w:b/>
          <w:sz w:val="18"/>
          <w:szCs w:val="18"/>
        </w:rPr>
      </w:pPr>
    </w:p>
    <w:p w14:paraId="6F3570BC" w14:textId="77777777" w:rsidR="009D3C02" w:rsidRPr="007F7607" w:rsidRDefault="00DB42D2" w:rsidP="009D3C02">
      <w:pPr>
        <w:autoSpaceDE w:val="0"/>
        <w:autoSpaceDN w:val="0"/>
        <w:adjustRightInd w:val="0"/>
        <w:jc w:val="both"/>
        <w:rPr>
          <w:sz w:val="22"/>
          <w:szCs w:val="22"/>
        </w:rPr>
      </w:pPr>
      <w:r w:rsidRPr="007F7607">
        <w:rPr>
          <w:sz w:val="22"/>
          <w:szCs w:val="22"/>
        </w:rPr>
        <w:t>Conformément à l’annexe B de l’OP 4.10, le</w:t>
      </w:r>
      <w:r w:rsidR="009D3C02" w:rsidRPr="007F7607">
        <w:rPr>
          <w:sz w:val="22"/>
          <w:szCs w:val="22"/>
        </w:rPr>
        <w:t xml:space="preserve"> PPA contiendr</w:t>
      </w:r>
      <w:r w:rsidRPr="007F7607">
        <w:rPr>
          <w:sz w:val="22"/>
          <w:szCs w:val="22"/>
        </w:rPr>
        <w:t>a</w:t>
      </w:r>
      <w:r w:rsidR="009D3C02" w:rsidRPr="007F7607">
        <w:rPr>
          <w:sz w:val="22"/>
          <w:szCs w:val="22"/>
        </w:rPr>
        <w:t>, en tant que de besoin, les éléments suivants :</w:t>
      </w:r>
    </w:p>
    <w:p w14:paraId="7032C0A9" w14:textId="77777777" w:rsidR="009D3C02" w:rsidRPr="007F7607" w:rsidRDefault="009D3C02" w:rsidP="00974E6F">
      <w:pPr>
        <w:numPr>
          <w:ilvl w:val="0"/>
          <w:numId w:val="9"/>
        </w:numPr>
        <w:autoSpaceDE w:val="0"/>
        <w:autoSpaceDN w:val="0"/>
        <w:adjustRightInd w:val="0"/>
        <w:jc w:val="both"/>
        <w:rPr>
          <w:sz w:val="22"/>
          <w:szCs w:val="22"/>
        </w:rPr>
      </w:pPr>
      <w:proofErr w:type="gramStart"/>
      <w:r w:rsidRPr="007F7607">
        <w:rPr>
          <w:sz w:val="22"/>
          <w:szCs w:val="22"/>
        </w:rPr>
        <w:t>un</w:t>
      </w:r>
      <w:proofErr w:type="gramEnd"/>
      <w:r w:rsidRPr="007F7607">
        <w:rPr>
          <w:sz w:val="22"/>
          <w:szCs w:val="22"/>
        </w:rPr>
        <w:t xml:space="preserve"> résumé des informations visées au paragraphe 2 a) et b) de l’Annexe A ;</w:t>
      </w:r>
    </w:p>
    <w:p w14:paraId="66160C40" w14:textId="77777777" w:rsidR="009D3C02" w:rsidRPr="007F7607" w:rsidRDefault="009D3C02" w:rsidP="00974E6F">
      <w:pPr>
        <w:numPr>
          <w:ilvl w:val="0"/>
          <w:numId w:val="9"/>
        </w:numPr>
        <w:autoSpaceDE w:val="0"/>
        <w:autoSpaceDN w:val="0"/>
        <w:adjustRightInd w:val="0"/>
        <w:jc w:val="both"/>
        <w:rPr>
          <w:sz w:val="22"/>
          <w:szCs w:val="22"/>
        </w:rPr>
      </w:pPr>
      <w:proofErr w:type="gramStart"/>
      <w:r w:rsidRPr="007F7607">
        <w:rPr>
          <w:sz w:val="22"/>
          <w:szCs w:val="22"/>
        </w:rPr>
        <w:t>un</w:t>
      </w:r>
      <w:proofErr w:type="gramEnd"/>
      <w:r w:rsidRPr="007F7607">
        <w:rPr>
          <w:sz w:val="22"/>
          <w:szCs w:val="22"/>
        </w:rPr>
        <w:t xml:space="preserve"> résumé de l’évaluation sociale ;</w:t>
      </w:r>
    </w:p>
    <w:p w14:paraId="76E0F300" w14:textId="77777777" w:rsidR="009D3C02" w:rsidRPr="007F7607" w:rsidRDefault="009D3C02" w:rsidP="00974E6F">
      <w:pPr>
        <w:numPr>
          <w:ilvl w:val="0"/>
          <w:numId w:val="9"/>
        </w:numPr>
        <w:autoSpaceDE w:val="0"/>
        <w:autoSpaceDN w:val="0"/>
        <w:adjustRightInd w:val="0"/>
        <w:jc w:val="both"/>
        <w:rPr>
          <w:sz w:val="22"/>
          <w:szCs w:val="22"/>
        </w:rPr>
      </w:pPr>
      <w:proofErr w:type="gramStart"/>
      <w:r w:rsidRPr="007F7607">
        <w:rPr>
          <w:sz w:val="22"/>
          <w:szCs w:val="22"/>
        </w:rPr>
        <w:t>un</w:t>
      </w:r>
      <w:proofErr w:type="gramEnd"/>
      <w:r w:rsidRPr="007F7607">
        <w:rPr>
          <w:sz w:val="22"/>
          <w:szCs w:val="22"/>
        </w:rPr>
        <w:t xml:space="preserve"> résumé des résultats du processus de consultation des communautés affectées, préalable, libre et fondé sur la communication des informations requises, durant la préparation du projet (Annexe A) pour obtenir qu’elles adhèrent massivement au projet ;</w:t>
      </w:r>
    </w:p>
    <w:p w14:paraId="2ED73B97" w14:textId="77777777" w:rsidR="009D3C02" w:rsidRPr="007F7607" w:rsidRDefault="009D3C02" w:rsidP="00974E6F">
      <w:pPr>
        <w:numPr>
          <w:ilvl w:val="0"/>
          <w:numId w:val="9"/>
        </w:numPr>
        <w:autoSpaceDE w:val="0"/>
        <w:autoSpaceDN w:val="0"/>
        <w:adjustRightInd w:val="0"/>
        <w:jc w:val="both"/>
        <w:rPr>
          <w:sz w:val="22"/>
          <w:szCs w:val="22"/>
        </w:rPr>
      </w:pPr>
      <w:proofErr w:type="gramStart"/>
      <w:r w:rsidRPr="007F7607">
        <w:rPr>
          <w:sz w:val="22"/>
          <w:szCs w:val="22"/>
        </w:rPr>
        <w:t>un</w:t>
      </w:r>
      <w:proofErr w:type="gramEnd"/>
      <w:r w:rsidRPr="007F7607">
        <w:rPr>
          <w:sz w:val="22"/>
          <w:szCs w:val="22"/>
        </w:rPr>
        <w:t xml:space="preserve"> cadre pour assurer le déroulement d’une consultation des communautés pygmées affectées, préalable, libre et fondée sur la communication des informations requises durant l’exécution du projet (voir paragraphe 10 de la 4.10) ;</w:t>
      </w:r>
    </w:p>
    <w:p w14:paraId="1215DB9C" w14:textId="77777777" w:rsidR="009D3C02" w:rsidRPr="007F7607" w:rsidRDefault="009D3C02" w:rsidP="00974E6F">
      <w:pPr>
        <w:numPr>
          <w:ilvl w:val="0"/>
          <w:numId w:val="9"/>
        </w:numPr>
        <w:autoSpaceDE w:val="0"/>
        <w:autoSpaceDN w:val="0"/>
        <w:adjustRightInd w:val="0"/>
        <w:jc w:val="both"/>
        <w:rPr>
          <w:sz w:val="22"/>
          <w:szCs w:val="22"/>
        </w:rPr>
      </w:pPr>
      <w:proofErr w:type="gramStart"/>
      <w:r w:rsidRPr="007F7607">
        <w:rPr>
          <w:sz w:val="22"/>
          <w:szCs w:val="22"/>
        </w:rPr>
        <w:t>un</w:t>
      </w:r>
      <w:proofErr w:type="gramEnd"/>
      <w:r w:rsidRPr="007F7607">
        <w:rPr>
          <w:sz w:val="22"/>
          <w:szCs w:val="22"/>
        </w:rPr>
        <w:t xml:space="preserve"> ensemble de mesures visant à assurer que les pygmées tirent du projet des avantages sociaux et économiques culturellement adaptés, y compris des mesures destinées, en tant que de besoin, à renforcer les capacités des organismes chargés d’exécuter le projet ;</w:t>
      </w:r>
    </w:p>
    <w:p w14:paraId="6B96BBA6" w14:textId="77777777" w:rsidR="009D3C02" w:rsidRPr="007F7607" w:rsidRDefault="009D3C02" w:rsidP="00974E6F">
      <w:pPr>
        <w:numPr>
          <w:ilvl w:val="0"/>
          <w:numId w:val="9"/>
        </w:numPr>
        <w:autoSpaceDE w:val="0"/>
        <w:autoSpaceDN w:val="0"/>
        <w:adjustRightInd w:val="0"/>
        <w:jc w:val="both"/>
        <w:rPr>
          <w:sz w:val="22"/>
          <w:szCs w:val="22"/>
        </w:rPr>
      </w:pPr>
      <w:proofErr w:type="gramStart"/>
      <w:r w:rsidRPr="007F7607">
        <w:rPr>
          <w:sz w:val="22"/>
          <w:szCs w:val="22"/>
        </w:rPr>
        <w:t>un</w:t>
      </w:r>
      <w:proofErr w:type="gramEnd"/>
      <w:r w:rsidRPr="007F7607">
        <w:rPr>
          <w:sz w:val="22"/>
          <w:szCs w:val="22"/>
        </w:rPr>
        <w:t xml:space="preserve"> ensemble de mesures visant à éviter, minimiser, atténuer ou compenser les effets négatifs du projet sur les populations autochtones ;</w:t>
      </w:r>
    </w:p>
    <w:p w14:paraId="10A9B031" w14:textId="77777777" w:rsidR="009D3C02" w:rsidRPr="007F7607" w:rsidRDefault="009D3C02" w:rsidP="00974E6F">
      <w:pPr>
        <w:numPr>
          <w:ilvl w:val="0"/>
          <w:numId w:val="9"/>
        </w:numPr>
        <w:autoSpaceDE w:val="0"/>
        <w:autoSpaceDN w:val="0"/>
        <w:adjustRightInd w:val="0"/>
        <w:jc w:val="both"/>
        <w:rPr>
          <w:sz w:val="22"/>
          <w:szCs w:val="22"/>
        </w:rPr>
      </w:pPr>
      <w:proofErr w:type="gramStart"/>
      <w:r w:rsidRPr="007F7607">
        <w:rPr>
          <w:sz w:val="22"/>
          <w:szCs w:val="22"/>
        </w:rPr>
        <w:t>les</w:t>
      </w:r>
      <w:proofErr w:type="gramEnd"/>
      <w:r w:rsidRPr="007F7607">
        <w:rPr>
          <w:sz w:val="22"/>
          <w:szCs w:val="22"/>
        </w:rPr>
        <w:t xml:space="preserve"> coûts estimatifs et le plan de financement d</w:t>
      </w:r>
      <w:r w:rsidR="005635CF" w:rsidRPr="007F7607">
        <w:rPr>
          <w:sz w:val="22"/>
          <w:szCs w:val="22"/>
        </w:rPr>
        <w:t xml:space="preserve">u </w:t>
      </w:r>
      <w:r w:rsidRPr="007F7607">
        <w:rPr>
          <w:sz w:val="22"/>
          <w:szCs w:val="22"/>
        </w:rPr>
        <w:t>PPA ;</w:t>
      </w:r>
    </w:p>
    <w:p w14:paraId="58D8F608" w14:textId="77777777" w:rsidR="009D3C02" w:rsidRPr="007F7607" w:rsidRDefault="009D3C02" w:rsidP="00974E6F">
      <w:pPr>
        <w:numPr>
          <w:ilvl w:val="0"/>
          <w:numId w:val="9"/>
        </w:numPr>
        <w:autoSpaceDE w:val="0"/>
        <w:autoSpaceDN w:val="0"/>
        <w:adjustRightInd w:val="0"/>
        <w:jc w:val="both"/>
        <w:rPr>
          <w:sz w:val="22"/>
          <w:szCs w:val="22"/>
        </w:rPr>
      </w:pPr>
      <w:proofErr w:type="gramStart"/>
      <w:r w:rsidRPr="007F7607">
        <w:rPr>
          <w:sz w:val="22"/>
          <w:szCs w:val="22"/>
        </w:rPr>
        <w:t>les</w:t>
      </w:r>
      <w:proofErr w:type="gramEnd"/>
      <w:r w:rsidRPr="007F7607">
        <w:rPr>
          <w:sz w:val="22"/>
          <w:szCs w:val="22"/>
        </w:rPr>
        <w:t xml:space="preserve"> procédures accessibles et adaptées au projet permettant de gérer les plaintes formulées par les communautés autochtones touchées par l’exécution du projet. Ces procédures devront tenir compte des voies de recours judiciaire existantes ainsi que des mécanismes traditionnels de règlement des différends utilisés par les populations autochtones ;</w:t>
      </w:r>
    </w:p>
    <w:p w14:paraId="16636D85" w14:textId="77777777" w:rsidR="009D3C02" w:rsidRPr="007F7607" w:rsidRDefault="009D3C02" w:rsidP="00974E6F">
      <w:pPr>
        <w:numPr>
          <w:ilvl w:val="0"/>
          <w:numId w:val="9"/>
        </w:numPr>
        <w:autoSpaceDE w:val="0"/>
        <w:autoSpaceDN w:val="0"/>
        <w:adjustRightInd w:val="0"/>
        <w:jc w:val="both"/>
        <w:rPr>
          <w:sz w:val="22"/>
          <w:szCs w:val="22"/>
          <w:lang w:eastAsia="en-US"/>
        </w:rPr>
      </w:pPr>
      <w:proofErr w:type="gramStart"/>
      <w:r w:rsidRPr="007F7607">
        <w:rPr>
          <w:sz w:val="22"/>
          <w:szCs w:val="22"/>
        </w:rPr>
        <w:t>les</w:t>
      </w:r>
      <w:proofErr w:type="gramEnd"/>
      <w:r w:rsidRPr="007F7607">
        <w:rPr>
          <w:sz w:val="22"/>
          <w:szCs w:val="22"/>
        </w:rPr>
        <w:t xml:space="preserve"> mécanismes et des normes de référence adaptés au projet pour mener à bien les activités de suivi, d’évaluation et d’établissement de rapports liées à l’exécution d</w:t>
      </w:r>
      <w:r w:rsidR="005635CF" w:rsidRPr="007F7607">
        <w:rPr>
          <w:sz w:val="22"/>
          <w:szCs w:val="22"/>
        </w:rPr>
        <w:t>u</w:t>
      </w:r>
      <w:r w:rsidRPr="007F7607">
        <w:rPr>
          <w:sz w:val="22"/>
          <w:szCs w:val="22"/>
        </w:rPr>
        <w:t xml:space="preserve"> PPA. Les mécanismes de suivi et d’évaluation doivent prévoir les modalités d’organisation d’un processus de consultation des communautés autochtones, préalable, libre et fondé sur la communication des informations requises.</w:t>
      </w:r>
    </w:p>
    <w:p w14:paraId="7F6D4E45" w14:textId="7EF28876" w:rsidR="009D3C02" w:rsidRPr="007F7607" w:rsidRDefault="009D3C02" w:rsidP="005D4541">
      <w:pPr>
        <w:jc w:val="both"/>
        <w:rPr>
          <w:b/>
          <w:sz w:val="18"/>
          <w:szCs w:val="18"/>
        </w:rPr>
      </w:pPr>
    </w:p>
    <w:sectPr w:rsidR="009D3C02" w:rsidRPr="007F7607" w:rsidSect="009B56F8">
      <w:headerReference w:type="default" r:id="rId57"/>
      <w:footerReference w:type="even" r:id="rId58"/>
      <w:pgSz w:w="11906" w:h="16838"/>
      <w:pgMar w:top="1021" w:right="1134" w:bottom="851" w:left="1134" w:header="709" w:footer="709"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C1065D" w14:textId="77777777" w:rsidR="00194B96" w:rsidRDefault="00194B96" w:rsidP="00DD47CC">
      <w:r>
        <w:separator/>
      </w:r>
    </w:p>
  </w:endnote>
  <w:endnote w:type="continuationSeparator" w:id="0">
    <w:p w14:paraId="2F149E7B" w14:textId="77777777" w:rsidR="00194B96" w:rsidRDefault="00194B96" w:rsidP="00DD4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IEKAF+CenturyGothic">
    <w:altName w:val="Century Gothic"/>
    <w:panose1 w:val="00000000000000000000"/>
    <w:charset w:val="00"/>
    <w:family w:val="swiss"/>
    <w:notTrueType/>
    <w:pitch w:val="default"/>
    <w:sig w:usb0="00000003" w:usb1="00000000" w:usb2="00000000" w:usb3="00000000" w:csb0="00000001" w:csb1="00000000"/>
  </w:font>
  <w:font w:name="AEADKE+CenturyGothic">
    <w:altName w:val="Century Gothic"/>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E0002AFF" w:usb1="C000247B" w:usb2="00000009" w:usb3="00000000" w:csb0="000001FF" w:csb1="00000000"/>
  </w:font>
  <w:font w:name="David">
    <w:charset w:val="B1"/>
    <w:family w:val="swiss"/>
    <w:pitch w:val="variable"/>
    <w:sig w:usb0="00000803" w:usb1="00000000" w:usb2="00000000" w:usb3="00000000" w:csb0="00000021" w:csb1="00000000"/>
  </w:font>
  <w:font w:name="Footlight MT Light">
    <w:panose1 w:val="0204060206030A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2576A" w14:textId="77777777" w:rsidR="000F3CA2" w:rsidRDefault="000F3C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403F4C" w14:textId="77777777" w:rsidR="000F3CA2" w:rsidRDefault="000F3CA2">
    <w:pPr>
      <w:pStyle w:val="Footer"/>
      <w:ind w:right="360"/>
    </w:pPr>
  </w:p>
  <w:p w14:paraId="64C90C84" w14:textId="77777777" w:rsidR="000F3CA2" w:rsidRDefault="000F3C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B8D087" w14:textId="77777777" w:rsidR="00194B96" w:rsidRDefault="00194B96" w:rsidP="00DD47CC">
      <w:r>
        <w:separator/>
      </w:r>
    </w:p>
  </w:footnote>
  <w:footnote w:type="continuationSeparator" w:id="0">
    <w:p w14:paraId="4E14A787" w14:textId="77777777" w:rsidR="00194B96" w:rsidRDefault="00194B96" w:rsidP="00DD47CC">
      <w:r>
        <w:continuationSeparator/>
      </w:r>
    </w:p>
  </w:footnote>
  <w:footnote w:id="1">
    <w:p w14:paraId="24F25FEA" w14:textId="77777777" w:rsidR="000F3CA2" w:rsidRPr="004A20D9" w:rsidRDefault="000F3CA2" w:rsidP="002B4B24">
      <w:pPr>
        <w:pStyle w:val="FootnoteText"/>
        <w:jc w:val="both"/>
        <w:rPr>
          <w:rFonts w:ascii="Calibri" w:hAnsi="Calibri"/>
          <w:sz w:val="16"/>
          <w:szCs w:val="18"/>
        </w:rPr>
      </w:pPr>
      <w:r w:rsidRPr="004A20D9">
        <w:rPr>
          <w:rStyle w:val="FootnoteReference"/>
          <w:rFonts w:ascii="Calibri" w:hAnsi="Calibri"/>
          <w:sz w:val="16"/>
          <w:szCs w:val="18"/>
        </w:rPr>
        <w:footnoteRef/>
      </w:r>
      <w:r w:rsidRPr="004A20D9">
        <w:rPr>
          <w:rFonts w:ascii="Calibri" w:hAnsi="Calibri"/>
          <w:sz w:val="16"/>
          <w:szCs w:val="18"/>
        </w:rPr>
        <w:t xml:space="preserve"> Sur la MAPAPPY, lire le Guide d’initiation à la MAPAPPY élaboré par INADESFORMATION et la SNV, Yaoundé, septembre 2009, 27 pages.</w:t>
      </w:r>
    </w:p>
  </w:footnote>
  <w:footnote w:id="2">
    <w:p w14:paraId="01564970" w14:textId="77777777" w:rsidR="000F3CA2" w:rsidRDefault="000F3CA2" w:rsidP="0075412D">
      <w:pPr>
        <w:pStyle w:val="FootnoteText"/>
      </w:pPr>
      <w:r>
        <w:rPr>
          <w:rStyle w:val="FootnoteReference"/>
        </w:rPr>
        <w:footnoteRef/>
      </w:r>
      <w:r>
        <w:t xml:space="preserve"> 1 Dollar US = 580 FCFA</w:t>
      </w:r>
    </w:p>
  </w:footnote>
  <w:footnote w:id="3">
    <w:p w14:paraId="664BEE5B" w14:textId="77777777" w:rsidR="000F3CA2" w:rsidRPr="004A20D9" w:rsidRDefault="000F3CA2" w:rsidP="0046257D">
      <w:pPr>
        <w:pStyle w:val="FootnoteText"/>
        <w:jc w:val="both"/>
        <w:rPr>
          <w:rFonts w:ascii="Calibri" w:hAnsi="Calibri"/>
          <w:sz w:val="16"/>
          <w:szCs w:val="18"/>
        </w:rPr>
      </w:pPr>
      <w:r w:rsidRPr="004A20D9">
        <w:rPr>
          <w:rStyle w:val="FootnoteReference"/>
          <w:rFonts w:ascii="Calibri" w:hAnsi="Calibri"/>
          <w:sz w:val="16"/>
          <w:szCs w:val="18"/>
        </w:rPr>
        <w:footnoteRef/>
      </w:r>
      <w:r w:rsidRPr="004A20D9">
        <w:rPr>
          <w:rFonts w:ascii="Calibri" w:hAnsi="Calibri"/>
          <w:sz w:val="16"/>
          <w:szCs w:val="18"/>
        </w:rPr>
        <w:t xml:space="preserve"> Sur la MAPAPPY, lire le Guide d’initiation à la MAPAPPY élaboré par INADESFORMATION et la SNV, Yaoundé, septembre 2009, 27 pages.</w:t>
      </w:r>
    </w:p>
  </w:footnote>
  <w:footnote w:id="4">
    <w:p w14:paraId="0A03FA65" w14:textId="77777777" w:rsidR="000F3CA2" w:rsidRDefault="000F3CA2" w:rsidP="0046257D">
      <w:pPr>
        <w:pStyle w:val="FootnoteText"/>
      </w:pPr>
      <w:r>
        <w:rPr>
          <w:rStyle w:val="FootnoteReference"/>
        </w:rPr>
        <w:footnoteRef/>
      </w:r>
      <w:r>
        <w:t xml:space="preserve"> 1 Dollar US = 580 FCFA</w:t>
      </w:r>
    </w:p>
  </w:footnote>
  <w:footnote w:id="5">
    <w:p w14:paraId="55A9B1C2" w14:textId="77777777" w:rsidR="000F3CA2" w:rsidRPr="00CD4074" w:rsidRDefault="000F3CA2" w:rsidP="003375E6">
      <w:pPr>
        <w:pStyle w:val="FootnoteText"/>
        <w:jc w:val="both"/>
        <w:rPr>
          <w:sz w:val="18"/>
        </w:rPr>
      </w:pPr>
      <w:r w:rsidRPr="00CD4074">
        <w:rPr>
          <w:rStyle w:val="FootnoteReference"/>
          <w:sz w:val="18"/>
        </w:rPr>
        <w:footnoteRef/>
      </w:r>
      <w:r w:rsidRPr="00CD4074">
        <w:rPr>
          <w:szCs w:val="22"/>
        </w:rPr>
        <w:t>Les cinq autres politiques déclenchées sont l’OP 4.01 « Évaluation Environnementale », l’OP 4.04 « Habitats Naturels », l’OP 4.11 « Ressources culturelles physiques », l’OP 4.12 « Réinstallation Involontaire » et l’OP 4.36 « Forêts ».</w:t>
      </w:r>
    </w:p>
  </w:footnote>
  <w:footnote w:id="6">
    <w:p w14:paraId="6A153ABD" w14:textId="77777777" w:rsidR="000F3CA2" w:rsidRPr="00114650" w:rsidRDefault="000F3CA2" w:rsidP="0031034D">
      <w:pPr>
        <w:pStyle w:val="FootnoteText"/>
        <w:jc w:val="both"/>
        <w:rPr>
          <w:i/>
        </w:rPr>
      </w:pPr>
      <w:r w:rsidRPr="00114650">
        <w:rPr>
          <w:rStyle w:val="FootnoteReference"/>
          <w:i/>
        </w:rPr>
        <w:footnoteRef/>
      </w:r>
      <w:r w:rsidRPr="00114650">
        <w:rPr>
          <w:i/>
        </w:rPr>
        <w:t xml:space="preserve"> Cf. site web du Bureau international de Travail pour les informations sur les différentes Conventions e</w:t>
      </w:r>
      <w:r>
        <w:rPr>
          <w:i/>
        </w:rPr>
        <w:t>t</w:t>
      </w:r>
      <w:r w:rsidRPr="00114650">
        <w:rPr>
          <w:i/>
        </w:rPr>
        <w:t xml:space="preserve"> Recommandations</w:t>
      </w:r>
      <w:r>
        <w:rPr>
          <w:i/>
        </w:rPr>
        <w:t>.</w:t>
      </w:r>
    </w:p>
  </w:footnote>
  <w:footnote w:id="7">
    <w:p w14:paraId="4B7B47A4" w14:textId="77777777" w:rsidR="000F3CA2" w:rsidRPr="004A20D9" w:rsidRDefault="000F3CA2" w:rsidP="009014FB">
      <w:pPr>
        <w:pStyle w:val="FootnoteText"/>
        <w:jc w:val="both"/>
        <w:rPr>
          <w:rFonts w:ascii="Calibri" w:hAnsi="Calibri"/>
          <w:sz w:val="16"/>
          <w:szCs w:val="18"/>
        </w:rPr>
      </w:pPr>
      <w:r w:rsidRPr="004A20D9">
        <w:rPr>
          <w:rStyle w:val="FootnoteReference"/>
          <w:rFonts w:ascii="Calibri" w:hAnsi="Calibri"/>
          <w:sz w:val="16"/>
          <w:szCs w:val="18"/>
        </w:rPr>
        <w:footnoteRef/>
      </w:r>
      <w:r w:rsidRPr="004A20D9">
        <w:rPr>
          <w:rFonts w:ascii="Calibri" w:hAnsi="Calibri"/>
          <w:sz w:val="16"/>
          <w:szCs w:val="18"/>
        </w:rPr>
        <w:t xml:space="preserve"> Sur la MAPAPPY, lire le Guide d’initiation à la MAPAPPY élaboré par INADESFORMATION et la SNV, Yaoundé, septembre 2009, 27 pages.</w:t>
      </w:r>
    </w:p>
  </w:footnote>
  <w:footnote w:id="8">
    <w:p w14:paraId="33D41181" w14:textId="77777777" w:rsidR="00227D8F" w:rsidRPr="005C5C73" w:rsidRDefault="00227D8F" w:rsidP="00227D8F">
      <w:pPr>
        <w:pStyle w:val="FootnoteText"/>
      </w:pPr>
      <w:r>
        <w:rPr>
          <w:rStyle w:val="FootnoteReference"/>
        </w:rPr>
        <w:footnoteRef/>
      </w:r>
      <w:r w:rsidRPr="005C5C73">
        <w:t xml:space="preserve">REPALEAC : </w:t>
      </w:r>
      <w:r w:rsidRPr="000A30BC">
        <w:rPr>
          <w:bCs/>
          <w:iCs/>
        </w:rPr>
        <w:t>Réseau des Populations Autochtones et Locales pour la gestion durable des Écosystèmes forestiers d'Afrique Centrale</w:t>
      </w:r>
    </w:p>
  </w:footnote>
  <w:footnote w:id="9">
    <w:p w14:paraId="45CB9609" w14:textId="77777777" w:rsidR="000F3CA2" w:rsidRDefault="000F3CA2">
      <w:pPr>
        <w:pStyle w:val="FootnoteText"/>
      </w:pPr>
      <w:r>
        <w:rPr>
          <w:rStyle w:val="FootnoteReference"/>
        </w:rPr>
        <w:footnoteRef/>
      </w:r>
      <w:r>
        <w:t xml:space="preserve"> 1 Dollar US = 580 FCFA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7E27B" w14:textId="565A613A" w:rsidR="000F3CA2" w:rsidRDefault="000F3CA2" w:rsidP="00BB6854">
    <w:pPr>
      <w:pStyle w:val="Header"/>
      <w:jc w:val="right"/>
    </w:pPr>
    <w:r>
      <w:t xml:space="preserve">Page </w:t>
    </w:r>
    <w:r>
      <w:rPr>
        <w:b/>
        <w:bCs/>
      </w:rPr>
      <w:fldChar w:fldCharType="begin"/>
    </w:r>
    <w:r>
      <w:rPr>
        <w:b/>
        <w:bCs/>
      </w:rPr>
      <w:instrText>PAGE</w:instrText>
    </w:r>
    <w:r>
      <w:rPr>
        <w:b/>
        <w:bCs/>
      </w:rPr>
      <w:fldChar w:fldCharType="separate"/>
    </w:r>
    <w:r w:rsidR="00CF1F52">
      <w:rPr>
        <w:b/>
        <w:bCs/>
        <w:noProof/>
      </w:rPr>
      <w:t>6</w:t>
    </w:r>
    <w:r>
      <w:rPr>
        <w:b/>
        <w:bCs/>
      </w:rPr>
      <w:fldChar w:fldCharType="end"/>
    </w:r>
    <w:r>
      <w:t xml:space="preserve"> sur </w:t>
    </w:r>
    <w:r>
      <w:rPr>
        <w:b/>
        <w:bCs/>
      </w:rPr>
      <w:fldChar w:fldCharType="begin"/>
    </w:r>
    <w:r>
      <w:rPr>
        <w:b/>
        <w:bCs/>
      </w:rPr>
      <w:instrText>NUMPAGES</w:instrText>
    </w:r>
    <w:r>
      <w:rPr>
        <w:b/>
        <w:bCs/>
      </w:rPr>
      <w:fldChar w:fldCharType="separate"/>
    </w:r>
    <w:r w:rsidR="00CF1F52">
      <w:rPr>
        <w:b/>
        <w:bCs/>
        <w:noProof/>
      </w:rPr>
      <w:t>55</w:t>
    </w:r>
    <w:r>
      <w:rPr>
        <w:b/>
        <w:bCs/>
      </w:rPr>
      <w:fldChar w:fldCharType="end"/>
    </w:r>
  </w:p>
  <w:p w14:paraId="7F88479F" w14:textId="77777777" w:rsidR="000F3CA2" w:rsidRDefault="000F3CA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9890"/>
      </v:shape>
    </w:pict>
  </w:numPicBullet>
  <w:abstractNum w:abstractNumId="0" w15:restartNumberingAfterBreak="0">
    <w:nsid w:val="05250C6C"/>
    <w:multiLevelType w:val="hybridMultilevel"/>
    <w:tmpl w:val="B35C71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DA7555"/>
    <w:multiLevelType w:val="hybridMultilevel"/>
    <w:tmpl w:val="3C6C46B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1333E0"/>
    <w:multiLevelType w:val="hybridMultilevel"/>
    <w:tmpl w:val="88C45AC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14245663"/>
    <w:multiLevelType w:val="multilevel"/>
    <w:tmpl w:val="9E8AA2F4"/>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5FC0C94"/>
    <w:multiLevelType w:val="hybridMultilevel"/>
    <w:tmpl w:val="5BD47160"/>
    <w:lvl w:ilvl="0" w:tplc="2152AE24">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A8715C"/>
    <w:multiLevelType w:val="hybridMultilevel"/>
    <w:tmpl w:val="097ADD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8D60C40"/>
    <w:multiLevelType w:val="hybridMultilevel"/>
    <w:tmpl w:val="24ECB31C"/>
    <w:lvl w:ilvl="0" w:tplc="2152AE24">
      <w:start w:val="1"/>
      <w:numFmt w:val="bullet"/>
      <w:lvlText w:val="-"/>
      <w:lvlJc w:val="left"/>
      <w:pPr>
        <w:ind w:left="360" w:hanging="360"/>
      </w:pPr>
      <w:rPr>
        <w:rFonts w:ascii="Sylfaen" w:hAnsi="Sylfae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1A76542D"/>
    <w:multiLevelType w:val="hybridMultilevel"/>
    <w:tmpl w:val="3490F6BA"/>
    <w:lvl w:ilvl="0" w:tplc="2152AE24">
      <w:start w:val="1"/>
      <w:numFmt w:val="bullet"/>
      <w:lvlText w:val="-"/>
      <w:lvlJc w:val="left"/>
      <w:pPr>
        <w:ind w:left="720" w:hanging="360"/>
      </w:pPr>
      <w:rPr>
        <w:rFonts w:ascii="Sylfaen" w:hAnsi="Sylfae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B0F4C15"/>
    <w:multiLevelType w:val="hybridMultilevel"/>
    <w:tmpl w:val="0E88B24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C72F5C"/>
    <w:multiLevelType w:val="hybridMultilevel"/>
    <w:tmpl w:val="3AC628F4"/>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0F">
      <w:start w:val="1"/>
      <w:numFmt w:val="decimal"/>
      <w:lvlText w:val="%3."/>
      <w:lvlJc w:val="lef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225F5CD2"/>
    <w:multiLevelType w:val="hybridMultilevel"/>
    <w:tmpl w:val="915052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447650A"/>
    <w:multiLevelType w:val="hybridMultilevel"/>
    <w:tmpl w:val="FBD6D054"/>
    <w:lvl w:ilvl="0" w:tplc="D5FE1C24">
      <w:start w:val="1"/>
      <w:numFmt w:val="bullet"/>
      <w:lvlText w:val="-"/>
      <w:lvlJc w:val="left"/>
      <w:pPr>
        <w:ind w:left="720" w:hanging="360"/>
      </w:pPr>
      <w:rPr>
        <w:rFonts w:ascii="Sylfaen" w:hAnsi="Sylfae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11343F"/>
    <w:multiLevelType w:val="multilevel"/>
    <w:tmpl w:val="6D9802E0"/>
    <w:lvl w:ilvl="0">
      <w:start w:val="1"/>
      <w:numFmt w:val="decimal"/>
      <w:pStyle w:val="StyleTitre112ptAvant0ptAprs0p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8E22671"/>
    <w:multiLevelType w:val="hybridMultilevel"/>
    <w:tmpl w:val="545A7F1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9002655"/>
    <w:multiLevelType w:val="hybridMultilevel"/>
    <w:tmpl w:val="6FC438EE"/>
    <w:lvl w:ilvl="0" w:tplc="2152AE24">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BD82827"/>
    <w:multiLevelType w:val="multilevel"/>
    <w:tmpl w:val="424AA4D2"/>
    <w:lvl w:ilvl="0">
      <w:start w:val="1"/>
      <w:numFmt w:val="decimal"/>
      <w:lvlText w:val="%1."/>
      <w:lvlJc w:val="left"/>
      <w:pPr>
        <w:tabs>
          <w:tab w:val="num" w:pos="720"/>
        </w:tabs>
        <w:ind w:left="720" w:hanging="720"/>
      </w:pPr>
    </w:lvl>
    <w:lvl w:ilvl="1">
      <w:numFmt w:val="bullet"/>
      <w:lvlText w:val="-"/>
      <w:lvlJc w:val="left"/>
      <w:pPr>
        <w:tabs>
          <w:tab w:val="num" w:pos="1440"/>
        </w:tabs>
        <w:ind w:left="1440" w:hanging="720"/>
      </w:pPr>
      <w:rPr>
        <w:rFonts w:ascii="Arial" w:eastAsia="Times New Roman" w:hAnsi="Arial" w:cs="Aria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E75772F"/>
    <w:multiLevelType w:val="hybridMultilevel"/>
    <w:tmpl w:val="33280A26"/>
    <w:lvl w:ilvl="0" w:tplc="1C4CF43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68506F"/>
    <w:multiLevelType w:val="hybridMultilevel"/>
    <w:tmpl w:val="F7D8A8EA"/>
    <w:lvl w:ilvl="0" w:tplc="D5FE1C24">
      <w:start w:val="1"/>
      <w:numFmt w:val="bullet"/>
      <w:lvlText w:val="-"/>
      <w:lvlJc w:val="left"/>
      <w:pPr>
        <w:ind w:left="360" w:hanging="360"/>
      </w:pPr>
      <w:rPr>
        <w:rFonts w:ascii="Sylfaen" w:hAnsi="Sylfae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321C0D7B"/>
    <w:multiLevelType w:val="multilevel"/>
    <w:tmpl w:val="C5A8484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2290BB3"/>
    <w:multiLevelType w:val="hybridMultilevel"/>
    <w:tmpl w:val="F5F8E0A8"/>
    <w:lvl w:ilvl="0" w:tplc="D5FE1C24">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C2645D"/>
    <w:multiLevelType w:val="hybridMultilevel"/>
    <w:tmpl w:val="4F504266"/>
    <w:lvl w:ilvl="0" w:tplc="6DFE08E0">
      <w:start w:val="1"/>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AC304FD"/>
    <w:multiLevelType w:val="hybridMultilevel"/>
    <w:tmpl w:val="2F924340"/>
    <w:lvl w:ilvl="0" w:tplc="D5FE1C24">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B822619"/>
    <w:multiLevelType w:val="hybridMultilevel"/>
    <w:tmpl w:val="9F40EBE0"/>
    <w:lvl w:ilvl="0" w:tplc="D5FE1C24">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04E3C2F"/>
    <w:multiLevelType w:val="hybridMultilevel"/>
    <w:tmpl w:val="411646AC"/>
    <w:lvl w:ilvl="0" w:tplc="D5FE1C24">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1883887"/>
    <w:multiLevelType w:val="hybridMultilevel"/>
    <w:tmpl w:val="BE5AF910"/>
    <w:lvl w:ilvl="0" w:tplc="D5FE1C24">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C105109"/>
    <w:multiLevelType w:val="hybridMultilevel"/>
    <w:tmpl w:val="1B665F3E"/>
    <w:lvl w:ilvl="0" w:tplc="D5FE1C24">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C7F71E9"/>
    <w:multiLevelType w:val="hybridMultilevel"/>
    <w:tmpl w:val="710661D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E3A3A96"/>
    <w:multiLevelType w:val="hybridMultilevel"/>
    <w:tmpl w:val="E684170C"/>
    <w:lvl w:ilvl="0" w:tplc="5A76D3DA">
      <w:start w:val="150"/>
      <w:numFmt w:val="decimal"/>
      <w:lvlText w:val="%1"/>
      <w:lvlJc w:val="left"/>
      <w:pPr>
        <w:ind w:left="1125" w:hanging="360"/>
      </w:pPr>
      <w:rPr>
        <w:rFonts w:hint="default"/>
      </w:rPr>
    </w:lvl>
    <w:lvl w:ilvl="1" w:tplc="040C0019" w:tentative="1">
      <w:start w:val="1"/>
      <w:numFmt w:val="lowerLetter"/>
      <w:lvlText w:val="%2."/>
      <w:lvlJc w:val="left"/>
      <w:pPr>
        <w:ind w:left="1845" w:hanging="360"/>
      </w:pPr>
    </w:lvl>
    <w:lvl w:ilvl="2" w:tplc="040C001B" w:tentative="1">
      <w:start w:val="1"/>
      <w:numFmt w:val="lowerRoman"/>
      <w:lvlText w:val="%3."/>
      <w:lvlJc w:val="right"/>
      <w:pPr>
        <w:ind w:left="2565" w:hanging="180"/>
      </w:pPr>
    </w:lvl>
    <w:lvl w:ilvl="3" w:tplc="040C000F" w:tentative="1">
      <w:start w:val="1"/>
      <w:numFmt w:val="decimal"/>
      <w:lvlText w:val="%4."/>
      <w:lvlJc w:val="left"/>
      <w:pPr>
        <w:ind w:left="3285" w:hanging="360"/>
      </w:pPr>
    </w:lvl>
    <w:lvl w:ilvl="4" w:tplc="040C0019" w:tentative="1">
      <w:start w:val="1"/>
      <w:numFmt w:val="lowerLetter"/>
      <w:lvlText w:val="%5."/>
      <w:lvlJc w:val="left"/>
      <w:pPr>
        <w:ind w:left="4005" w:hanging="360"/>
      </w:pPr>
    </w:lvl>
    <w:lvl w:ilvl="5" w:tplc="040C001B" w:tentative="1">
      <w:start w:val="1"/>
      <w:numFmt w:val="lowerRoman"/>
      <w:lvlText w:val="%6."/>
      <w:lvlJc w:val="right"/>
      <w:pPr>
        <w:ind w:left="4725" w:hanging="180"/>
      </w:pPr>
    </w:lvl>
    <w:lvl w:ilvl="6" w:tplc="040C000F" w:tentative="1">
      <w:start w:val="1"/>
      <w:numFmt w:val="decimal"/>
      <w:lvlText w:val="%7."/>
      <w:lvlJc w:val="left"/>
      <w:pPr>
        <w:ind w:left="5445" w:hanging="360"/>
      </w:pPr>
    </w:lvl>
    <w:lvl w:ilvl="7" w:tplc="040C0019" w:tentative="1">
      <w:start w:val="1"/>
      <w:numFmt w:val="lowerLetter"/>
      <w:lvlText w:val="%8."/>
      <w:lvlJc w:val="left"/>
      <w:pPr>
        <w:ind w:left="6165" w:hanging="360"/>
      </w:pPr>
    </w:lvl>
    <w:lvl w:ilvl="8" w:tplc="040C001B" w:tentative="1">
      <w:start w:val="1"/>
      <w:numFmt w:val="lowerRoman"/>
      <w:lvlText w:val="%9."/>
      <w:lvlJc w:val="right"/>
      <w:pPr>
        <w:ind w:left="6885" w:hanging="180"/>
      </w:pPr>
    </w:lvl>
  </w:abstractNum>
  <w:abstractNum w:abstractNumId="28" w15:restartNumberingAfterBreak="0">
    <w:nsid w:val="4EBB21CB"/>
    <w:multiLevelType w:val="hybridMultilevel"/>
    <w:tmpl w:val="65E43194"/>
    <w:lvl w:ilvl="0" w:tplc="9426FD12">
      <w:start w:val="7"/>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53430177"/>
    <w:multiLevelType w:val="hybridMultilevel"/>
    <w:tmpl w:val="764CA944"/>
    <w:lvl w:ilvl="0" w:tplc="93E0635E">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AE544C3"/>
    <w:multiLevelType w:val="multilevel"/>
    <w:tmpl w:val="A664C4CA"/>
    <w:lvl w:ilvl="0">
      <w:start w:val="1"/>
      <w:numFmt w:val="decimal"/>
      <w:pStyle w:val="Heading1"/>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B6204A6"/>
    <w:multiLevelType w:val="hybridMultilevel"/>
    <w:tmpl w:val="0E4863E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5D859D6"/>
    <w:multiLevelType w:val="hybridMultilevel"/>
    <w:tmpl w:val="723835C2"/>
    <w:lvl w:ilvl="0" w:tplc="D5FE1C24">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FE0296C"/>
    <w:multiLevelType w:val="hybridMultilevel"/>
    <w:tmpl w:val="9B9647AC"/>
    <w:lvl w:ilvl="0" w:tplc="2152AE24">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0D60FFA"/>
    <w:multiLevelType w:val="hybridMultilevel"/>
    <w:tmpl w:val="317E1E96"/>
    <w:lvl w:ilvl="0" w:tplc="2152AE24">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15A570A"/>
    <w:multiLevelType w:val="hybridMultilevel"/>
    <w:tmpl w:val="AB3A81D8"/>
    <w:lvl w:ilvl="0" w:tplc="D5FE1C24">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3457C7E"/>
    <w:multiLevelType w:val="multilevel"/>
    <w:tmpl w:val="2AD0B6B4"/>
    <w:lvl w:ilvl="0">
      <w:start w:val="1"/>
      <w:numFmt w:val="bullet"/>
      <w:lvlText w:val="-"/>
      <w:lvlJc w:val="left"/>
      <w:pPr>
        <w:tabs>
          <w:tab w:val="num" w:pos="720"/>
        </w:tabs>
        <w:ind w:left="720" w:hanging="360"/>
      </w:pPr>
      <w:rPr>
        <w:rFonts w:ascii="Sylfaen" w:hAnsi="Sylfaen"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8"/>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46137A"/>
    <w:multiLevelType w:val="hybridMultilevel"/>
    <w:tmpl w:val="748EC6F0"/>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ACE1232"/>
    <w:multiLevelType w:val="hybridMultilevel"/>
    <w:tmpl w:val="8570935A"/>
    <w:lvl w:ilvl="0" w:tplc="5E30B7EE">
      <w:start w:val="4"/>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E7176DD"/>
    <w:multiLevelType w:val="hybridMultilevel"/>
    <w:tmpl w:val="F0245FCE"/>
    <w:lvl w:ilvl="0" w:tplc="17209CCE">
      <w:start w:val="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38"/>
  </w:num>
  <w:num w:numId="3">
    <w:abstractNumId w:val="36"/>
  </w:num>
  <w:num w:numId="4">
    <w:abstractNumId w:val="18"/>
  </w:num>
  <w:num w:numId="5">
    <w:abstractNumId w:val="37"/>
  </w:num>
  <w:num w:numId="6">
    <w:abstractNumId w:val="11"/>
  </w:num>
  <w:num w:numId="7">
    <w:abstractNumId w:val="25"/>
  </w:num>
  <w:num w:numId="8">
    <w:abstractNumId w:val="21"/>
  </w:num>
  <w:num w:numId="9">
    <w:abstractNumId w:val="24"/>
  </w:num>
  <w:num w:numId="10">
    <w:abstractNumId w:val="32"/>
  </w:num>
  <w:num w:numId="11">
    <w:abstractNumId w:val="22"/>
  </w:num>
  <w:num w:numId="12">
    <w:abstractNumId w:val="17"/>
  </w:num>
  <w:num w:numId="13">
    <w:abstractNumId w:val="35"/>
  </w:num>
  <w:num w:numId="14">
    <w:abstractNumId w:val="26"/>
  </w:num>
  <w:num w:numId="15">
    <w:abstractNumId w:val="8"/>
  </w:num>
  <w:num w:numId="16">
    <w:abstractNumId w:val="0"/>
  </w:num>
  <w:num w:numId="17">
    <w:abstractNumId w:val="19"/>
  </w:num>
  <w:num w:numId="18">
    <w:abstractNumId w:val="30"/>
  </w:num>
  <w:num w:numId="19">
    <w:abstractNumId w:val="16"/>
  </w:num>
  <w:num w:numId="20">
    <w:abstractNumId w:val="23"/>
  </w:num>
  <w:num w:numId="21">
    <w:abstractNumId w:val="7"/>
  </w:num>
  <w:num w:numId="22">
    <w:abstractNumId w:val="27"/>
  </w:num>
  <w:num w:numId="23">
    <w:abstractNumId w:val="28"/>
  </w:num>
  <w:num w:numId="24">
    <w:abstractNumId w:val="12"/>
  </w:num>
  <w:num w:numId="25">
    <w:abstractNumId w:val="15"/>
  </w:num>
  <w:num w:numId="26">
    <w:abstractNumId w:val="34"/>
  </w:num>
  <w:num w:numId="27">
    <w:abstractNumId w:val="33"/>
  </w:num>
  <w:num w:numId="28">
    <w:abstractNumId w:val="14"/>
  </w:num>
  <w:num w:numId="29">
    <w:abstractNumId w:val="6"/>
  </w:num>
  <w:num w:numId="30">
    <w:abstractNumId w:val="2"/>
  </w:num>
  <w:num w:numId="31">
    <w:abstractNumId w:val="10"/>
  </w:num>
  <w:num w:numId="32">
    <w:abstractNumId w:val="5"/>
  </w:num>
  <w:num w:numId="33">
    <w:abstractNumId w:val="39"/>
  </w:num>
  <w:num w:numId="34">
    <w:abstractNumId w:val="29"/>
  </w:num>
  <w:num w:numId="35">
    <w:abstractNumId w:val="18"/>
  </w:num>
  <w:num w:numId="36">
    <w:abstractNumId w:val="4"/>
  </w:num>
  <w:num w:numId="37">
    <w:abstractNumId w:val="18"/>
  </w:num>
  <w:num w:numId="38">
    <w:abstractNumId w:val="18"/>
  </w:num>
  <w:num w:numId="39">
    <w:abstractNumId w:val="18"/>
  </w:num>
  <w:num w:numId="40">
    <w:abstractNumId w:val="31"/>
  </w:num>
  <w:num w:numId="41">
    <w:abstractNumId w:val="13"/>
  </w:num>
  <w:num w:numId="42">
    <w:abstractNumId w:val="1"/>
  </w:num>
  <w:num w:numId="43">
    <w:abstractNumId w:val="9"/>
  </w:num>
  <w:num w:numId="44">
    <w:abstractNumId w:val="20"/>
  </w:num>
  <w:num w:numId="45">
    <w:abstractNumId w:val="3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008"/>
    <w:rsid w:val="000021C4"/>
    <w:rsid w:val="000023A3"/>
    <w:rsid w:val="000028C6"/>
    <w:rsid w:val="00003028"/>
    <w:rsid w:val="00003F28"/>
    <w:rsid w:val="000043C6"/>
    <w:rsid w:val="0000448D"/>
    <w:rsid w:val="000048B5"/>
    <w:rsid w:val="0000500A"/>
    <w:rsid w:val="00005265"/>
    <w:rsid w:val="000062B8"/>
    <w:rsid w:val="0000714C"/>
    <w:rsid w:val="0000776E"/>
    <w:rsid w:val="0000777D"/>
    <w:rsid w:val="000077ED"/>
    <w:rsid w:val="00007A66"/>
    <w:rsid w:val="000101E1"/>
    <w:rsid w:val="000101E3"/>
    <w:rsid w:val="00010EA7"/>
    <w:rsid w:val="00012B44"/>
    <w:rsid w:val="00014CA3"/>
    <w:rsid w:val="000154EA"/>
    <w:rsid w:val="00015BDF"/>
    <w:rsid w:val="00017EEF"/>
    <w:rsid w:val="00020DB0"/>
    <w:rsid w:val="000211EB"/>
    <w:rsid w:val="000213EE"/>
    <w:rsid w:val="00022496"/>
    <w:rsid w:val="000227B1"/>
    <w:rsid w:val="00022937"/>
    <w:rsid w:val="000231C5"/>
    <w:rsid w:val="00023225"/>
    <w:rsid w:val="000243D5"/>
    <w:rsid w:val="00024685"/>
    <w:rsid w:val="00024F9A"/>
    <w:rsid w:val="00025003"/>
    <w:rsid w:val="000262EE"/>
    <w:rsid w:val="00026AC2"/>
    <w:rsid w:val="00027183"/>
    <w:rsid w:val="000276B1"/>
    <w:rsid w:val="00027B79"/>
    <w:rsid w:val="00030B71"/>
    <w:rsid w:val="0003137C"/>
    <w:rsid w:val="000316C1"/>
    <w:rsid w:val="0003210A"/>
    <w:rsid w:val="00032479"/>
    <w:rsid w:val="00033178"/>
    <w:rsid w:val="000337CC"/>
    <w:rsid w:val="00033D96"/>
    <w:rsid w:val="00033E83"/>
    <w:rsid w:val="00034008"/>
    <w:rsid w:val="00034474"/>
    <w:rsid w:val="000359D5"/>
    <w:rsid w:val="0003665C"/>
    <w:rsid w:val="00036AC2"/>
    <w:rsid w:val="00041AC0"/>
    <w:rsid w:val="00041DA6"/>
    <w:rsid w:val="000425BE"/>
    <w:rsid w:val="0004311B"/>
    <w:rsid w:val="0004336B"/>
    <w:rsid w:val="00044190"/>
    <w:rsid w:val="000441AC"/>
    <w:rsid w:val="000446F0"/>
    <w:rsid w:val="00045A72"/>
    <w:rsid w:val="00046CBC"/>
    <w:rsid w:val="00047E82"/>
    <w:rsid w:val="00050775"/>
    <w:rsid w:val="000542ED"/>
    <w:rsid w:val="000544D7"/>
    <w:rsid w:val="0005553E"/>
    <w:rsid w:val="00056064"/>
    <w:rsid w:val="00056E45"/>
    <w:rsid w:val="000606E3"/>
    <w:rsid w:val="00060B1A"/>
    <w:rsid w:val="0006133D"/>
    <w:rsid w:val="000615D0"/>
    <w:rsid w:val="000623AC"/>
    <w:rsid w:val="00065248"/>
    <w:rsid w:val="0006531C"/>
    <w:rsid w:val="00066ADF"/>
    <w:rsid w:val="00071937"/>
    <w:rsid w:val="00071B99"/>
    <w:rsid w:val="000721CF"/>
    <w:rsid w:val="000724E0"/>
    <w:rsid w:val="00072727"/>
    <w:rsid w:val="000731EF"/>
    <w:rsid w:val="00073BFB"/>
    <w:rsid w:val="00073DC9"/>
    <w:rsid w:val="0007408E"/>
    <w:rsid w:val="00074C1B"/>
    <w:rsid w:val="00076296"/>
    <w:rsid w:val="000764AA"/>
    <w:rsid w:val="000775C3"/>
    <w:rsid w:val="0008145B"/>
    <w:rsid w:val="000824E5"/>
    <w:rsid w:val="00082761"/>
    <w:rsid w:val="00082854"/>
    <w:rsid w:val="00082947"/>
    <w:rsid w:val="000832EC"/>
    <w:rsid w:val="0008420E"/>
    <w:rsid w:val="0008476B"/>
    <w:rsid w:val="0008596C"/>
    <w:rsid w:val="0008624B"/>
    <w:rsid w:val="00087A97"/>
    <w:rsid w:val="00087BB2"/>
    <w:rsid w:val="00087C94"/>
    <w:rsid w:val="00087D18"/>
    <w:rsid w:val="000915D6"/>
    <w:rsid w:val="00092151"/>
    <w:rsid w:val="00093244"/>
    <w:rsid w:val="000932A9"/>
    <w:rsid w:val="000937A6"/>
    <w:rsid w:val="000947D3"/>
    <w:rsid w:val="00095A84"/>
    <w:rsid w:val="00096375"/>
    <w:rsid w:val="00096E9F"/>
    <w:rsid w:val="0009711D"/>
    <w:rsid w:val="000A0BD1"/>
    <w:rsid w:val="000A2105"/>
    <w:rsid w:val="000A29A4"/>
    <w:rsid w:val="000A30BC"/>
    <w:rsid w:val="000A3129"/>
    <w:rsid w:val="000A3BC9"/>
    <w:rsid w:val="000A45C1"/>
    <w:rsid w:val="000A621F"/>
    <w:rsid w:val="000A62E0"/>
    <w:rsid w:val="000A6B5B"/>
    <w:rsid w:val="000A7D2B"/>
    <w:rsid w:val="000B291B"/>
    <w:rsid w:val="000B2CEF"/>
    <w:rsid w:val="000B3134"/>
    <w:rsid w:val="000B31EA"/>
    <w:rsid w:val="000B3A0A"/>
    <w:rsid w:val="000B49B4"/>
    <w:rsid w:val="000B4B4A"/>
    <w:rsid w:val="000B5A5A"/>
    <w:rsid w:val="000B66F1"/>
    <w:rsid w:val="000B6FCA"/>
    <w:rsid w:val="000C0144"/>
    <w:rsid w:val="000C0AB6"/>
    <w:rsid w:val="000C0C09"/>
    <w:rsid w:val="000C0FB6"/>
    <w:rsid w:val="000C10E2"/>
    <w:rsid w:val="000C1334"/>
    <w:rsid w:val="000C1EFD"/>
    <w:rsid w:val="000C22A0"/>
    <w:rsid w:val="000C3681"/>
    <w:rsid w:val="000C3AFD"/>
    <w:rsid w:val="000C4D09"/>
    <w:rsid w:val="000C57AB"/>
    <w:rsid w:val="000C5D57"/>
    <w:rsid w:val="000C6467"/>
    <w:rsid w:val="000D11DF"/>
    <w:rsid w:val="000D1811"/>
    <w:rsid w:val="000D1A46"/>
    <w:rsid w:val="000D1EAB"/>
    <w:rsid w:val="000D3C96"/>
    <w:rsid w:val="000D3CDE"/>
    <w:rsid w:val="000D3FD6"/>
    <w:rsid w:val="000D4054"/>
    <w:rsid w:val="000D40E4"/>
    <w:rsid w:val="000D41AC"/>
    <w:rsid w:val="000D450F"/>
    <w:rsid w:val="000D5258"/>
    <w:rsid w:val="000D581D"/>
    <w:rsid w:val="000D5A23"/>
    <w:rsid w:val="000D64B2"/>
    <w:rsid w:val="000D6622"/>
    <w:rsid w:val="000D66F5"/>
    <w:rsid w:val="000D6A87"/>
    <w:rsid w:val="000D786B"/>
    <w:rsid w:val="000E0AC3"/>
    <w:rsid w:val="000E18B4"/>
    <w:rsid w:val="000E1B3A"/>
    <w:rsid w:val="000E261F"/>
    <w:rsid w:val="000E2A39"/>
    <w:rsid w:val="000E440B"/>
    <w:rsid w:val="000E4DFB"/>
    <w:rsid w:val="000E66A3"/>
    <w:rsid w:val="000E7C37"/>
    <w:rsid w:val="000E7EED"/>
    <w:rsid w:val="000F0AB1"/>
    <w:rsid w:val="000F2288"/>
    <w:rsid w:val="000F2BAA"/>
    <w:rsid w:val="000F2E69"/>
    <w:rsid w:val="000F2F05"/>
    <w:rsid w:val="000F3CA2"/>
    <w:rsid w:val="000F3EFC"/>
    <w:rsid w:val="000F425B"/>
    <w:rsid w:val="000F5B2F"/>
    <w:rsid w:val="000F6055"/>
    <w:rsid w:val="000F610F"/>
    <w:rsid w:val="000F6E5C"/>
    <w:rsid w:val="000F7B16"/>
    <w:rsid w:val="000F7B73"/>
    <w:rsid w:val="0010025E"/>
    <w:rsid w:val="0010165E"/>
    <w:rsid w:val="00101E7D"/>
    <w:rsid w:val="00102A65"/>
    <w:rsid w:val="00102A99"/>
    <w:rsid w:val="00102E33"/>
    <w:rsid w:val="001038ED"/>
    <w:rsid w:val="00103A9F"/>
    <w:rsid w:val="001049B9"/>
    <w:rsid w:val="00105837"/>
    <w:rsid w:val="001062A2"/>
    <w:rsid w:val="001063ED"/>
    <w:rsid w:val="00106C38"/>
    <w:rsid w:val="00107496"/>
    <w:rsid w:val="001078CF"/>
    <w:rsid w:val="00110E3F"/>
    <w:rsid w:val="001110CE"/>
    <w:rsid w:val="00112199"/>
    <w:rsid w:val="001124E3"/>
    <w:rsid w:val="00112D40"/>
    <w:rsid w:val="00113B6F"/>
    <w:rsid w:val="00113E51"/>
    <w:rsid w:val="0011450F"/>
    <w:rsid w:val="001149D9"/>
    <w:rsid w:val="0011500F"/>
    <w:rsid w:val="00117487"/>
    <w:rsid w:val="001178FF"/>
    <w:rsid w:val="00117BB3"/>
    <w:rsid w:val="00117E6D"/>
    <w:rsid w:val="00117FD2"/>
    <w:rsid w:val="001207C8"/>
    <w:rsid w:val="00120A06"/>
    <w:rsid w:val="00121C33"/>
    <w:rsid w:val="001220EC"/>
    <w:rsid w:val="0012290B"/>
    <w:rsid w:val="00122C02"/>
    <w:rsid w:val="00122E0A"/>
    <w:rsid w:val="001236E3"/>
    <w:rsid w:val="001243D9"/>
    <w:rsid w:val="001250A3"/>
    <w:rsid w:val="00126186"/>
    <w:rsid w:val="0012651F"/>
    <w:rsid w:val="00126F9C"/>
    <w:rsid w:val="001273F7"/>
    <w:rsid w:val="00127842"/>
    <w:rsid w:val="00127F1E"/>
    <w:rsid w:val="001310B6"/>
    <w:rsid w:val="00131753"/>
    <w:rsid w:val="00132A34"/>
    <w:rsid w:val="00133F7C"/>
    <w:rsid w:val="00135291"/>
    <w:rsid w:val="00135389"/>
    <w:rsid w:val="001367BC"/>
    <w:rsid w:val="00140150"/>
    <w:rsid w:val="00140DBC"/>
    <w:rsid w:val="0014115A"/>
    <w:rsid w:val="0014121F"/>
    <w:rsid w:val="00141B32"/>
    <w:rsid w:val="001443FF"/>
    <w:rsid w:val="00144626"/>
    <w:rsid w:val="0014468A"/>
    <w:rsid w:val="001446D1"/>
    <w:rsid w:val="00144B9E"/>
    <w:rsid w:val="00146447"/>
    <w:rsid w:val="00146BB4"/>
    <w:rsid w:val="001479A0"/>
    <w:rsid w:val="00147B0F"/>
    <w:rsid w:val="00147C8D"/>
    <w:rsid w:val="00150CF7"/>
    <w:rsid w:val="00151B2C"/>
    <w:rsid w:val="00151DD0"/>
    <w:rsid w:val="0015220B"/>
    <w:rsid w:val="00152CCC"/>
    <w:rsid w:val="001545B0"/>
    <w:rsid w:val="00160222"/>
    <w:rsid w:val="001606B9"/>
    <w:rsid w:val="00160BA7"/>
    <w:rsid w:val="00160E03"/>
    <w:rsid w:val="00164E65"/>
    <w:rsid w:val="00164F59"/>
    <w:rsid w:val="00165883"/>
    <w:rsid w:val="00166043"/>
    <w:rsid w:val="00166183"/>
    <w:rsid w:val="001666BA"/>
    <w:rsid w:val="00166E6B"/>
    <w:rsid w:val="001673C7"/>
    <w:rsid w:val="00167831"/>
    <w:rsid w:val="00170370"/>
    <w:rsid w:val="001708AC"/>
    <w:rsid w:val="00170AEC"/>
    <w:rsid w:val="001713D2"/>
    <w:rsid w:val="0017196C"/>
    <w:rsid w:val="00171D6E"/>
    <w:rsid w:val="00171EB5"/>
    <w:rsid w:val="0017273E"/>
    <w:rsid w:val="00174494"/>
    <w:rsid w:val="00174839"/>
    <w:rsid w:val="00174B96"/>
    <w:rsid w:val="00174FE2"/>
    <w:rsid w:val="0017526B"/>
    <w:rsid w:val="00177A20"/>
    <w:rsid w:val="00180526"/>
    <w:rsid w:val="00180E62"/>
    <w:rsid w:val="00180EC7"/>
    <w:rsid w:val="001822B5"/>
    <w:rsid w:val="00182474"/>
    <w:rsid w:val="0018258B"/>
    <w:rsid w:val="0018419D"/>
    <w:rsid w:val="00184C5C"/>
    <w:rsid w:val="001857DC"/>
    <w:rsid w:val="00185CA0"/>
    <w:rsid w:val="001868E2"/>
    <w:rsid w:val="001873D1"/>
    <w:rsid w:val="00187A90"/>
    <w:rsid w:val="0019000D"/>
    <w:rsid w:val="001931A0"/>
    <w:rsid w:val="001938E3"/>
    <w:rsid w:val="0019409A"/>
    <w:rsid w:val="001947CE"/>
    <w:rsid w:val="00194B96"/>
    <w:rsid w:val="0019641C"/>
    <w:rsid w:val="001967A4"/>
    <w:rsid w:val="00196944"/>
    <w:rsid w:val="00197BBB"/>
    <w:rsid w:val="001A027A"/>
    <w:rsid w:val="001A0EBD"/>
    <w:rsid w:val="001A166B"/>
    <w:rsid w:val="001A171D"/>
    <w:rsid w:val="001A2271"/>
    <w:rsid w:val="001A27EA"/>
    <w:rsid w:val="001A283C"/>
    <w:rsid w:val="001A37D6"/>
    <w:rsid w:val="001A4C59"/>
    <w:rsid w:val="001A5387"/>
    <w:rsid w:val="001A641F"/>
    <w:rsid w:val="001A6A01"/>
    <w:rsid w:val="001A7BD7"/>
    <w:rsid w:val="001A7C27"/>
    <w:rsid w:val="001A7F82"/>
    <w:rsid w:val="001B01B1"/>
    <w:rsid w:val="001B048E"/>
    <w:rsid w:val="001B0C7A"/>
    <w:rsid w:val="001B1898"/>
    <w:rsid w:val="001B2547"/>
    <w:rsid w:val="001B2C82"/>
    <w:rsid w:val="001B317F"/>
    <w:rsid w:val="001B5E8E"/>
    <w:rsid w:val="001B68EF"/>
    <w:rsid w:val="001C0312"/>
    <w:rsid w:val="001C0B79"/>
    <w:rsid w:val="001C0E2D"/>
    <w:rsid w:val="001C1285"/>
    <w:rsid w:val="001C16B1"/>
    <w:rsid w:val="001C4ABD"/>
    <w:rsid w:val="001C4CB0"/>
    <w:rsid w:val="001C4D55"/>
    <w:rsid w:val="001C4F05"/>
    <w:rsid w:val="001C68A1"/>
    <w:rsid w:val="001D0127"/>
    <w:rsid w:val="001D13D8"/>
    <w:rsid w:val="001D2681"/>
    <w:rsid w:val="001D2AD7"/>
    <w:rsid w:val="001D2CCA"/>
    <w:rsid w:val="001D3998"/>
    <w:rsid w:val="001D3C80"/>
    <w:rsid w:val="001D4239"/>
    <w:rsid w:val="001D4FDA"/>
    <w:rsid w:val="001D7125"/>
    <w:rsid w:val="001D7516"/>
    <w:rsid w:val="001D762E"/>
    <w:rsid w:val="001E0048"/>
    <w:rsid w:val="001E0B31"/>
    <w:rsid w:val="001E142F"/>
    <w:rsid w:val="001E1667"/>
    <w:rsid w:val="001E1756"/>
    <w:rsid w:val="001E2981"/>
    <w:rsid w:val="001E3042"/>
    <w:rsid w:val="001E3626"/>
    <w:rsid w:val="001E3797"/>
    <w:rsid w:val="001E3BFA"/>
    <w:rsid w:val="001E419C"/>
    <w:rsid w:val="001E43C8"/>
    <w:rsid w:val="001E4A64"/>
    <w:rsid w:val="001E669A"/>
    <w:rsid w:val="001E76AE"/>
    <w:rsid w:val="001E7D1D"/>
    <w:rsid w:val="001F04D3"/>
    <w:rsid w:val="001F1C0D"/>
    <w:rsid w:val="001F1F7D"/>
    <w:rsid w:val="001F31DB"/>
    <w:rsid w:val="001F339B"/>
    <w:rsid w:val="001F353B"/>
    <w:rsid w:val="001F5FFE"/>
    <w:rsid w:val="001F6C65"/>
    <w:rsid w:val="001F7F49"/>
    <w:rsid w:val="00200245"/>
    <w:rsid w:val="00201F89"/>
    <w:rsid w:val="00202C33"/>
    <w:rsid w:val="00202C50"/>
    <w:rsid w:val="00202E90"/>
    <w:rsid w:val="00203121"/>
    <w:rsid w:val="0020358A"/>
    <w:rsid w:val="00203A0C"/>
    <w:rsid w:val="00203AF5"/>
    <w:rsid w:val="00203CB4"/>
    <w:rsid w:val="00203FA7"/>
    <w:rsid w:val="00204942"/>
    <w:rsid w:val="00205278"/>
    <w:rsid w:val="002056B0"/>
    <w:rsid w:val="00205D89"/>
    <w:rsid w:val="002073A3"/>
    <w:rsid w:val="00207B48"/>
    <w:rsid w:val="002103C4"/>
    <w:rsid w:val="002109DD"/>
    <w:rsid w:val="00210A0C"/>
    <w:rsid w:val="0021163B"/>
    <w:rsid w:val="00211C8D"/>
    <w:rsid w:val="00212844"/>
    <w:rsid w:val="002128B7"/>
    <w:rsid w:val="00213DEC"/>
    <w:rsid w:val="002140F4"/>
    <w:rsid w:val="00214B28"/>
    <w:rsid w:val="00214BF5"/>
    <w:rsid w:val="00215A35"/>
    <w:rsid w:val="00216244"/>
    <w:rsid w:val="00216E2C"/>
    <w:rsid w:val="00217B91"/>
    <w:rsid w:val="00220158"/>
    <w:rsid w:val="00220BD3"/>
    <w:rsid w:val="00220DB6"/>
    <w:rsid w:val="00220FBF"/>
    <w:rsid w:val="00221951"/>
    <w:rsid w:val="0022237F"/>
    <w:rsid w:val="00222731"/>
    <w:rsid w:val="00223B5D"/>
    <w:rsid w:val="002240A5"/>
    <w:rsid w:val="00224AC4"/>
    <w:rsid w:val="00225025"/>
    <w:rsid w:val="00226004"/>
    <w:rsid w:val="00226CA3"/>
    <w:rsid w:val="00226F7E"/>
    <w:rsid w:val="00227207"/>
    <w:rsid w:val="00227D8F"/>
    <w:rsid w:val="00231BFC"/>
    <w:rsid w:val="00232711"/>
    <w:rsid w:val="00233129"/>
    <w:rsid w:val="00233454"/>
    <w:rsid w:val="00233547"/>
    <w:rsid w:val="00233610"/>
    <w:rsid w:val="00233AAE"/>
    <w:rsid w:val="00234047"/>
    <w:rsid w:val="002342F7"/>
    <w:rsid w:val="0023529C"/>
    <w:rsid w:val="00235D4C"/>
    <w:rsid w:val="00237167"/>
    <w:rsid w:val="0023762A"/>
    <w:rsid w:val="00237813"/>
    <w:rsid w:val="00237A55"/>
    <w:rsid w:val="00240CCD"/>
    <w:rsid w:val="00240E03"/>
    <w:rsid w:val="00241275"/>
    <w:rsid w:val="0024173C"/>
    <w:rsid w:val="00241A42"/>
    <w:rsid w:val="00242A73"/>
    <w:rsid w:val="00242E91"/>
    <w:rsid w:val="002438E2"/>
    <w:rsid w:val="002440A6"/>
    <w:rsid w:val="00244906"/>
    <w:rsid w:val="00244D3D"/>
    <w:rsid w:val="002451CB"/>
    <w:rsid w:val="002464D3"/>
    <w:rsid w:val="002512ED"/>
    <w:rsid w:val="00251429"/>
    <w:rsid w:val="00251C44"/>
    <w:rsid w:val="0025316D"/>
    <w:rsid w:val="00253A41"/>
    <w:rsid w:val="00253E53"/>
    <w:rsid w:val="00253F44"/>
    <w:rsid w:val="00254A1D"/>
    <w:rsid w:val="00254DDF"/>
    <w:rsid w:val="00254FE0"/>
    <w:rsid w:val="0025591A"/>
    <w:rsid w:val="00256182"/>
    <w:rsid w:val="002563EE"/>
    <w:rsid w:val="00257A95"/>
    <w:rsid w:val="00257C9C"/>
    <w:rsid w:val="00260487"/>
    <w:rsid w:val="00260858"/>
    <w:rsid w:val="00260D68"/>
    <w:rsid w:val="00260FEB"/>
    <w:rsid w:val="0026245D"/>
    <w:rsid w:val="002631A7"/>
    <w:rsid w:val="00263842"/>
    <w:rsid w:val="00263989"/>
    <w:rsid w:val="00263C24"/>
    <w:rsid w:val="0026460B"/>
    <w:rsid w:val="00264E33"/>
    <w:rsid w:val="0026508F"/>
    <w:rsid w:val="00265700"/>
    <w:rsid w:val="00266862"/>
    <w:rsid w:val="00266AB9"/>
    <w:rsid w:val="00266F31"/>
    <w:rsid w:val="0026750F"/>
    <w:rsid w:val="002678E6"/>
    <w:rsid w:val="0027079A"/>
    <w:rsid w:val="00273ED9"/>
    <w:rsid w:val="00273EFD"/>
    <w:rsid w:val="002742A6"/>
    <w:rsid w:val="002754AA"/>
    <w:rsid w:val="0027644E"/>
    <w:rsid w:val="0027732E"/>
    <w:rsid w:val="00277754"/>
    <w:rsid w:val="00277A57"/>
    <w:rsid w:val="00280277"/>
    <w:rsid w:val="002817BC"/>
    <w:rsid w:val="002835A4"/>
    <w:rsid w:val="00283744"/>
    <w:rsid w:val="00284088"/>
    <w:rsid w:val="002846DA"/>
    <w:rsid w:val="002846FF"/>
    <w:rsid w:val="00287C2C"/>
    <w:rsid w:val="002900D5"/>
    <w:rsid w:val="002902E0"/>
    <w:rsid w:val="0029124F"/>
    <w:rsid w:val="0029295D"/>
    <w:rsid w:val="00294152"/>
    <w:rsid w:val="0029470B"/>
    <w:rsid w:val="00294885"/>
    <w:rsid w:val="00294F2A"/>
    <w:rsid w:val="00295BE4"/>
    <w:rsid w:val="00295E5A"/>
    <w:rsid w:val="002960D1"/>
    <w:rsid w:val="00297BB7"/>
    <w:rsid w:val="002A1F16"/>
    <w:rsid w:val="002A2483"/>
    <w:rsid w:val="002A2809"/>
    <w:rsid w:val="002A39A6"/>
    <w:rsid w:val="002A39B8"/>
    <w:rsid w:val="002A3A35"/>
    <w:rsid w:val="002A3CDA"/>
    <w:rsid w:val="002A473F"/>
    <w:rsid w:val="002A4ED4"/>
    <w:rsid w:val="002A545E"/>
    <w:rsid w:val="002A5607"/>
    <w:rsid w:val="002A57B0"/>
    <w:rsid w:val="002A63E9"/>
    <w:rsid w:val="002A722F"/>
    <w:rsid w:val="002A7A61"/>
    <w:rsid w:val="002A7F65"/>
    <w:rsid w:val="002B01F0"/>
    <w:rsid w:val="002B01F5"/>
    <w:rsid w:val="002B1601"/>
    <w:rsid w:val="002B190B"/>
    <w:rsid w:val="002B2493"/>
    <w:rsid w:val="002B349B"/>
    <w:rsid w:val="002B407D"/>
    <w:rsid w:val="002B496A"/>
    <w:rsid w:val="002B4B24"/>
    <w:rsid w:val="002B4C14"/>
    <w:rsid w:val="002B4DD5"/>
    <w:rsid w:val="002B54A5"/>
    <w:rsid w:val="002B59ED"/>
    <w:rsid w:val="002B5C58"/>
    <w:rsid w:val="002B6331"/>
    <w:rsid w:val="002B65E9"/>
    <w:rsid w:val="002B7093"/>
    <w:rsid w:val="002B73EF"/>
    <w:rsid w:val="002B7D6C"/>
    <w:rsid w:val="002C220E"/>
    <w:rsid w:val="002C2FE7"/>
    <w:rsid w:val="002C472B"/>
    <w:rsid w:val="002C5DB2"/>
    <w:rsid w:val="002C5E0D"/>
    <w:rsid w:val="002C6C12"/>
    <w:rsid w:val="002C7C3D"/>
    <w:rsid w:val="002D0454"/>
    <w:rsid w:val="002D06ED"/>
    <w:rsid w:val="002D0C5C"/>
    <w:rsid w:val="002D0CA7"/>
    <w:rsid w:val="002D147A"/>
    <w:rsid w:val="002D1905"/>
    <w:rsid w:val="002D1B32"/>
    <w:rsid w:val="002D2CB9"/>
    <w:rsid w:val="002D3867"/>
    <w:rsid w:val="002D453F"/>
    <w:rsid w:val="002D4977"/>
    <w:rsid w:val="002D4F50"/>
    <w:rsid w:val="002D6C81"/>
    <w:rsid w:val="002D76C1"/>
    <w:rsid w:val="002E022D"/>
    <w:rsid w:val="002E158D"/>
    <w:rsid w:val="002E1722"/>
    <w:rsid w:val="002E1E30"/>
    <w:rsid w:val="002E2A18"/>
    <w:rsid w:val="002E2E1A"/>
    <w:rsid w:val="002E2E39"/>
    <w:rsid w:val="002E31DC"/>
    <w:rsid w:val="002E3337"/>
    <w:rsid w:val="002E3D5E"/>
    <w:rsid w:val="002E6478"/>
    <w:rsid w:val="002E6ADA"/>
    <w:rsid w:val="002E70F4"/>
    <w:rsid w:val="002E7F2D"/>
    <w:rsid w:val="002F16E7"/>
    <w:rsid w:val="002F22B3"/>
    <w:rsid w:val="002F2B2D"/>
    <w:rsid w:val="002F34F8"/>
    <w:rsid w:val="002F4721"/>
    <w:rsid w:val="002F4749"/>
    <w:rsid w:val="002F4B36"/>
    <w:rsid w:val="002F4D2A"/>
    <w:rsid w:val="002F4E1C"/>
    <w:rsid w:val="002F5885"/>
    <w:rsid w:val="002F5EAA"/>
    <w:rsid w:val="002F6951"/>
    <w:rsid w:val="002F6B4F"/>
    <w:rsid w:val="002F6BD9"/>
    <w:rsid w:val="002F7619"/>
    <w:rsid w:val="003001A1"/>
    <w:rsid w:val="00300E80"/>
    <w:rsid w:val="003010B3"/>
    <w:rsid w:val="00301785"/>
    <w:rsid w:val="00301831"/>
    <w:rsid w:val="003021E0"/>
    <w:rsid w:val="0030282E"/>
    <w:rsid w:val="003049FA"/>
    <w:rsid w:val="00305E23"/>
    <w:rsid w:val="00307BE8"/>
    <w:rsid w:val="003102FA"/>
    <w:rsid w:val="0031034D"/>
    <w:rsid w:val="00310D3E"/>
    <w:rsid w:val="00311E2B"/>
    <w:rsid w:val="00312467"/>
    <w:rsid w:val="00312E3C"/>
    <w:rsid w:val="0031368D"/>
    <w:rsid w:val="00314598"/>
    <w:rsid w:val="00314A86"/>
    <w:rsid w:val="00314F22"/>
    <w:rsid w:val="00316714"/>
    <w:rsid w:val="00316C73"/>
    <w:rsid w:val="00316D0E"/>
    <w:rsid w:val="0031737A"/>
    <w:rsid w:val="00317443"/>
    <w:rsid w:val="00317F9B"/>
    <w:rsid w:val="003205BD"/>
    <w:rsid w:val="003215E7"/>
    <w:rsid w:val="00322A53"/>
    <w:rsid w:val="003243E4"/>
    <w:rsid w:val="00324561"/>
    <w:rsid w:val="00324A35"/>
    <w:rsid w:val="00325595"/>
    <w:rsid w:val="00326758"/>
    <w:rsid w:val="0033028D"/>
    <w:rsid w:val="00331835"/>
    <w:rsid w:val="00332BD4"/>
    <w:rsid w:val="00332D2E"/>
    <w:rsid w:val="00332F60"/>
    <w:rsid w:val="00333427"/>
    <w:rsid w:val="0033395A"/>
    <w:rsid w:val="00333C0E"/>
    <w:rsid w:val="0033469D"/>
    <w:rsid w:val="003347BE"/>
    <w:rsid w:val="00336098"/>
    <w:rsid w:val="0033729D"/>
    <w:rsid w:val="003374E8"/>
    <w:rsid w:val="003375CD"/>
    <w:rsid w:val="003375E6"/>
    <w:rsid w:val="003379D0"/>
    <w:rsid w:val="00337A98"/>
    <w:rsid w:val="0034176F"/>
    <w:rsid w:val="00341985"/>
    <w:rsid w:val="00342189"/>
    <w:rsid w:val="00343041"/>
    <w:rsid w:val="00344FC1"/>
    <w:rsid w:val="00345CB2"/>
    <w:rsid w:val="00345F85"/>
    <w:rsid w:val="003463FB"/>
    <w:rsid w:val="00346771"/>
    <w:rsid w:val="003470D6"/>
    <w:rsid w:val="00347FB8"/>
    <w:rsid w:val="00350D41"/>
    <w:rsid w:val="00351013"/>
    <w:rsid w:val="00351A9F"/>
    <w:rsid w:val="003530D5"/>
    <w:rsid w:val="00353378"/>
    <w:rsid w:val="0035340A"/>
    <w:rsid w:val="003538BB"/>
    <w:rsid w:val="003538F0"/>
    <w:rsid w:val="00355F88"/>
    <w:rsid w:val="003578D5"/>
    <w:rsid w:val="00360063"/>
    <w:rsid w:val="00360081"/>
    <w:rsid w:val="00360289"/>
    <w:rsid w:val="00361849"/>
    <w:rsid w:val="003619D9"/>
    <w:rsid w:val="00362313"/>
    <w:rsid w:val="00362BF6"/>
    <w:rsid w:val="00362C5F"/>
    <w:rsid w:val="00362DED"/>
    <w:rsid w:val="00363E4C"/>
    <w:rsid w:val="00364540"/>
    <w:rsid w:val="0036475B"/>
    <w:rsid w:val="00364D47"/>
    <w:rsid w:val="00365A63"/>
    <w:rsid w:val="00366375"/>
    <w:rsid w:val="003669B0"/>
    <w:rsid w:val="00367498"/>
    <w:rsid w:val="00367ADF"/>
    <w:rsid w:val="00367B10"/>
    <w:rsid w:val="00370E75"/>
    <w:rsid w:val="00371336"/>
    <w:rsid w:val="0037240E"/>
    <w:rsid w:val="00372731"/>
    <w:rsid w:val="00373B9C"/>
    <w:rsid w:val="0037401C"/>
    <w:rsid w:val="0037428D"/>
    <w:rsid w:val="003748C6"/>
    <w:rsid w:val="00374EAE"/>
    <w:rsid w:val="0037538D"/>
    <w:rsid w:val="00376827"/>
    <w:rsid w:val="00376FDE"/>
    <w:rsid w:val="00377236"/>
    <w:rsid w:val="00377B4A"/>
    <w:rsid w:val="00381953"/>
    <w:rsid w:val="0038300A"/>
    <w:rsid w:val="003842AA"/>
    <w:rsid w:val="003846F8"/>
    <w:rsid w:val="00384810"/>
    <w:rsid w:val="0038565C"/>
    <w:rsid w:val="00386C2A"/>
    <w:rsid w:val="00387E50"/>
    <w:rsid w:val="00390218"/>
    <w:rsid w:val="00390763"/>
    <w:rsid w:val="00392594"/>
    <w:rsid w:val="00392C6B"/>
    <w:rsid w:val="00392E11"/>
    <w:rsid w:val="003933AF"/>
    <w:rsid w:val="003942F6"/>
    <w:rsid w:val="0039554C"/>
    <w:rsid w:val="0039611C"/>
    <w:rsid w:val="003970F4"/>
    <w:rsid w:val="003971DE"/>
    <w:rsid w:val="003A0E5C"/>
    <w:rsid w:val="003A1A43"/>
    <w:rsid w:val="003A1D12"/>
    <w:rsid w:val="003A22FF"/>
    <w:rsid w:val="003A2746"/>
    <w:rsid w:val="003A28C6"/>
    <w:rsid w:val="003A2965"/>
    <w:rsid w:val="003A322A"/>
    <w:rsid w:val="003A33A9"/>
    <w:rsid w:val="003A3A5C"/>
    <w:rsid w:val="003A41D2"/>
    <w:rsid w:val="003A567A"/>
    <w:rsid w:val="003A5939"/>
    <w:rsid w:val="003A5A3F"/>
    <w:rsid w:val="003A5F75"/>
    <w:rsid w:val="003A7424"/>
    <w:rsid w:val="003B0296"/>
    <w:rsid w:val="003B063A"/>
    <w:rsid w:val="003B1061"/>
    <w:rsid w:val="003B168A"/>
    <w:rsid w:val="003B23B5"/>
    <w:rsid w:val="003B378D"/>
    <w:rsid w:val="003B424D"/>
    <w:rsid w:val="003B50C4"/>
    <w:rsid w:val="003B5586"/>
    <w:rsid w:val="003B6994"/>
    <w:rsid w:val="003B6B94"/>
    <w:rsid w:val="003B6D1B"/>
    <w:rsid w:val="003B7302"/>
    <w:rsid w:val="003B74F7"/>
    <w:rsid w:val="003B78ED"/>
    <w:rsid w:val="003C03AB"/>
    <w:rsid w:val="003C04E2"/>
    <w:rsid w:val="003C0510"/>
    <w:rsid w:val="003C1744"/>
    <w:rsid w:val="003C1AB3"/>
    <w:rsid w:val="003C1FBB"/>
    <w:rsid w:val="003C2161"/>
    <w:rsid w:val="003C4802"/>
    <w:rsid w:val="003C5475"/>
    <w:rsid w:val="003C5497"/>
    <w:rsid w:val="003C6396"/>
    <w:rsid w:val="003C6BDB"/>
    <w:rsid w:val="003C7D8C"/>
    <w:rsid w:val="003D10F4"/>
    <w:rsid w:val="003D1B4B"/>
    <w:rsid w:val="003D20B3"/>
    <w:rsid w:val="003D295A"/>
    <w:rsid w:val="003D2A88"/>
    <w:rsid w:val="003D382D"/>
    <w:rsid w:val="003D387D"/>
    <w:rsid w:val="003D3AFD"/>
    <w:rsid w:val="003D3F04"/>
    <w:rsid w:val="003D4129"/>
    <w:rsid w:val="003D4698"/>
    <w:rsid w:val="003D4765"/>
    <w:rsid w:val="003D4BE6"/>
    <w:rsid w:val="003D4FA4"/>
    <w:rsid w:val="003D52A9"/>
    <w:rsid w:val="003D5760"/>
    <w:rsid w:val="003D5939"/>
    <w:rsid w:val="003D5A54"/>
    <w:rsid w:val="003D5DF6"/>
    <w:rsid w:val="003D738E"/>
    <w:rsid w:val="003D7B6F"/>
    <w:rsid w:val="003D7C09"/>
    <w:rsid w:val="003E030E"/>
    <w:rsid w:val="003E048B"/>
    <w:rsid w:val="003E0A2B"/>
    <w:rsid w:val="003E0A58"/>
    <w:rsid w:val="003E12A4"/>
    <w:rsid w:val="003E260D"/>
    <w:rsid w:val="003E2895"/>
    <w:rsid w:val="003E2918"/>
    <w:rsid w:val="003E37A0"/>
    <w:rsid w:val="003E38BE"/>
    <w:rsid w:val="003E3C86"/>
    <w:rsid w:val="003E454C"/>
    <w:rsid w:val="003E4CBE"/>
    <w:rsid w:val="003E5552"/>
    <w:rsid w:val="003E5F3B"/>
    <w:rsid w:val="003E5FA6"/>
    <w:rsid w:val="003E6473"/>
    <w:rsid w:val="003E6F52"/>
    <w:rsid w:val="003F033B"/>
    <w:rsid w:val="003F0862"/>
    <w:rsid w:val="003F182B"/>
    <w:rsid w:val="003F22F9"/>
    <w:rsid w:val="003F2764"/>
    <w:rsid w:val="003F28D5"/>
    <w:rsid w:val="003F2B3D"/>
    <w:rsid w:val="003F2BC7"/>
    <w:rsid w:val="003F43E3"/>
    <w:rsid w:val="003F4A5F"/>
    <w:rsid w:val="003F50D5"/>
    <w:rsid w:val="003F545E"/>
    <w:rsid w:val="003F5B55"/>
    <w:rsid w:val="003F66E7"/>
    <w:rsid w:val="003F7228"/>
    <w:rsid w:val="004015F7"/>
    <w:rsid w:val="00402A98"/>
    <w:rsid w:val="00402E6B"/>
    <w:rsid w:val="00405509"/>
    <w:rsid w:val="00406BFA"/>
    <w:rsid w:val="00406C84"/>
    <w:rsid w:val="004077AA"/>
    <w:rsid w:val="00411CB6"/>
    <w:rsid w:val="00411FBF"/>
    <w:rsid w:val="004127BD"/>
    <w:rsid w:val="00413A4E"/>
    <w:rsid w:val="00413D4C"/>
    <w:rsid w:val="00414C09"/>
    <w:rsid w:val="00415435"/>
    <w:rsid w:val="004154E4"/>
    <w:rsid w:val="00415E92"/>
    <w:rsid w:val="00416A49"/>
    <w:rsid w:val="00416FA7"/>
    <w:rsid w:val="004179FB"/>
    <w:rsid w:val="00420E83"/>
    <w:rsid w:val="004210EB"/>
    <w:rsid w:val="00421F38"/>
    <w:rsid w:val="00421FAA"/>
    <w:rsid w:val="004228D6"/>
    <w:rsid w:val="00422F3E"/>
    <w:rsid w:val="00423303"/>
    <w:rsid w:val="00423B7C"/>
    <w:rsid w:val="00423BCA"/>
    <w:rsid w:val="004241EE"/>
    <w:rsid w:val="0042439C"/>
    <w:rsid w:val="0042485C"/>
    <w:rsid w:val="0042522C"/>
    <w:rsid w:val="0042605D"/>
    <w:rsid w:val="00426724"/>
    <w:rsid w:val="00426F22"/>
    <w:rsid w:val="00427DA0"/>
    <w:rsid w:val="00427EAA"/>
    <w:rsid w:val="00430163"/>
    <w:rsid w:val="0043085F"/>
    <w:rsid w:val="00430B9E"/>
    <w:rsid w:val="00430E07"/>
    <w:rsid w:val="00431F7D"/>
    <w:rsid w:val="00431FC3"/>
    <w:rsid w:val="004321BB"/>
    <w:rsid w:val="0043261C"/>
    <w:rsid w:val="00432766"/>
    <w:rsid w:val="004329C5"/>
    <w:rsid w:val="00432EB0"/>
    <w:rsid w:val="00432F02"/>
    <w:rsid w:val="004335CB"/>
    <w:rsid w:val="00433CEA"/>
    <w:rsid w:val="00434B88"/>
    <w:rsid w:val="00434C7D"/>
    <w:rsid w:val="00435256"/>
    <w:rsid w:val="004354C5"/>
    <w:rsid w:val="004359AE"/>
    <w:rsid w:val="00437885"/>
    <w:rsid w:val="004401FB"/>
    <w:rsid w:val="0044020F"/>
    <w:rsid w:val="0044133C"/>
    <w:rsid w:val="00442396"/>
    <w:rsid w:val="00442A4D"/>
    <w:rsid w:val="004431E5"/>
    <w:rsid w:val="004436D3"/>
    <w:rsid w:val="004446F6"/>
    <w:rsid w:val="00444BE1"/>
    <w:rsid w:val="00444D5B"/>
    <w:rsid w:val="0044590B"/>
    <w:rsid w:val="00445EF8"/>
    <w:rsid w:val="00445F47"/>
    <w:rsid w:val="004463ED"/>
    <w:rsid w:val="00446D79"/>
    <w:rsid w:val="004471EA"/>
    <w:rsid w:val="00447D98"/>
    <w:rsid w:val="00450F06"/>
    <w:rsid w:val="00451368"/>
    <w:rsid w:val="004514DF"/>
    <w:rsid w:val="004515EE"/>
    <w:rsid w:val="004519C6"/>
    <w:rsid w:val="00452ACF"/>
    <w:rsid w:val="00452EA2"/>
    <w:rsid w:val="00453082"/>
    <w:rsid w:val="004531B5"/>
    <w:rsid w:val="00453799"/>
    <w:rsid w:val="00454398"/>
    <w:rsid w:val="004546DF"/>
    <w:rsid w:val="00455B68"/>
    <w:rsid w:val="00456021"/>
    <w:rsid w:val="00456A02"/>
    <w:rsid w:val="00457118"/>
    <w:rsid w:val="00457204"/>
    <w:rsid w:val="00460111"/>
    <w:rsid w:val="004604E5"/>
    <w:rsid w:val="00460E46"/>
    <w:rsid w:val="00461D24"/>
    <w:rsid w:val="00462302"/>
    <w:rsid w:val="0046257D"/>
    <w:rsid w:val="00462968"/>
    <w:rsid w:val="00462CAA"/>
    <w:rsid w:val="004630D5"/>
    <w:rsid w:val="00464E5E"/>
    <w:rsid w:val="0046574B"/>
    <w:rsid w:val="00465E6B"/>
    <w:rsid w:val="0046622D"/>
    <w:rsid w:val="0046722F"/>
    <w:rsid w:val="00470629"/>
    <w:rsid w:val="004713B8"/>
    <w:rsid w:val="00471B7A"/>
    <w:rsid w:val="00472EC2"/>
    <w:rsid w:val="004749AB"/>
    <w:rsid w:val="004758CB"/>
    <w:rsid w:val="00475A92"/>
    <w:rsid w:val="00476828"/>
    <w:rsid w:val="004768DC"/>
    <w:rsid w:val="004769EA"/>
    <w:rsid w:val="00477A84"/>
    <w:rsid w:val="00477CD3"/>
    <w:rsid w:val="00477D31"/>
    <w:rsid w:val="0048082C"/>
    <w:rsid w:val="00480EE4"/>
    <w:rsid w:val="004811F0"/>
    <w:rsid w:val="00482AF5"/>
    <w:rsid w:val="00482F8B"/>
    <w:rsid w:val="00484E82"/>
    <w:rsid w:val="004852DD"/>
    <w:rsid w:val="004860C3"/>
    <w:rsid w:val="00486250"/>
    <w:rsid w:val="00486A1E"/>
    <w:rsid w:val="00487201"/>
    <w:rsid w:val="00487F16"/>
    <w:rsid w:val="00491287"/>
    <w:rsid w:val="0049295A"/>
    <w:rsid w:val="00492A0F"/>
    <w:rsid w:val="00492A10"/>
    <w:rsid w:val="004930F2"/>
    <w:rsid w:val="0049440B"/>
    <w:rsid w:val="00494EC0"/>
    <w:rsid w:val="0049642B"/>
    <w:rsid w:val="0049679F"/>
    <w:rsid w:val="00496E76"/>
    <w:rsid w:val="004974AE"/>
    <w:rsid w:val="00497652"/>
    <w:rsid w:val="00497913"/>
    <w:rsid w:val="00497BCA"/>
    <w:rsid w:val="004A19F7"/>
    <w:rsid w:val="004A20D9"/>
    <w:rsid w:val="004A28DB"/>
    <w:rsid w:val="004A318E"/>
    <w:rsid w:val="004A386C"/>
    <w:rsid w:val="004A3FC8"/>
    <w:rsid w:val="004A6169"/>
    <w:rsid w:val="004A74CE"/>
    <w:rsid w:val="004B00F6"/>
    <w:rsid w:val="004B0660"/>
    <w:rsid w:val="004B0A82"/>
    <w:rsid w:val="004B0E2C"/>
    <w:rsid w:val="004B19BC"/>
    <w:rsid w:val="004B1CAE"/>
    <w:rsid w:val="004B2293"/>
    <w:rsid w:val="004B2521"/>
    <w:rsid w:val="004B2A51"/>
    <w:rsid w:val="004B2BF9"/>
    <w:rsid w:val="004B2E84"/>
    <w:rsid w:val="004B3B08"/>
    <w:rsid w:val="004B4719"/>
    <w:rsid w:val="004B479D"/>
    <w:rsid w:val="004B50DD"/>
    <w:rsid w:val="004B5434"/>
    <w:rsid w:val="004B54F6"/>
    <w:rsid w:val="004B55D0"/>
    <w:rsid w:val="004B5747"/>
    <w:rsid w:val="004B5ACC"/>
    <w:rsid w:val="004B5BBC"/>
    <w:rsid w:val="004B6358"/>
    <w:rsid w:val="004B7432"/>
    <w:rsid w:val="004B7D07"/>
    <w:rsid w:val="004C016A"/>
    <w:rsid w:val="004C02C4"/>
    <w:rsid w:val="004C05F5"/>
    <w:rsid w:val="004C0840"/>
    <w:rsid w:val="004C13EF"/>
    <w:rsid w:val="004C18D9"/>
    <w:rsid w:val="004C1925"/>
    <w:rsid w:val="004C2155"/>
    <w:rsid w:val="004C226A"/>
    <w:rsid w:val="004C324D"/>
    <w:rsid w:val="004C3842"/>
    <w:rsid w:val="004C3B44"/>
    <w:rsid w:val="004C406E"/>
    <w:rsid w:val="004D16F1"/>
    <w:rsid w:val="004D1BED"/>
    <w:rsid w:val="004D3D0D"/>
    <w:rsid w:val="004D3EA0"/>
    <w:rsid w:val="004D43A0"/>
    <w:rsid w:val="004D7BFB"/>
    <w:rsid w:val="004E03AA"/>
    <w:rsid w:val="004E07E1"/>
    <w:rsid w:val="004E0BF5"/>
    <w:rsid w:val="004E1340"/>
    <w:rsid w:val="004E15D9"/>
    <w:rsid w:val="004E1F55"/>
    <w:rsid w:val="004E2226"/>
    <w:rsid w:val="004E3056"/>
    <w:rsid w:val="004E37FC"/>
    <w:rsid w:val="004E40F1"/>
    <w:rsid w:val="004E4FA2"/>
    <w:rsid w:val="004E7E79"/>
    <w:rsid w:val="004F10DC"/>
    <w:rsid w:val="004F1670"/>
    <w:rsid w:val="004F2576"/>
    <w:rsid w:val="004F2754"/>
    <w:rsid w:val="004F27C5"/>
    <w:rsid w:val="004F2D78"/>
    <w:rsid w:val="004F3E5C"/>
    <w:rsid w:val="004F405E"/>
    <w:rsid w:val="004F4105"/>
    <w:rsid w:val="004F59F2"/>
    <w:rsid w:val="004F7AF6"/>
    <w:rsid w:val="004F7F7C"/>
    <w:rsid w:val="0050000A"/>
    <w:rsid w:val="00501613"/>
    <w:rsid w:val="0050287A"/>
    <w:rsid w:val="00502AF2"/>
    <w:rsid w:val="00503389"/>
    <w:rsid w:val="00503514"/>
    <w:rsid w:val="005045BA"/>
    <w:rsid w:val="00504795"/>
    <w:rsid w:val="00504877"/>
    <w:rsid w:val="00504C82"/>
    <w:rsid w:val="005054FB"/>
    <w:rsid w:val="005066C1"/>
    <w:rsid w:val="005068D3"/>
    <w:rsid w:val="00506B28"/>
    <w:rsid w:val="00506B2F"/>
    <w:rsid w:val="00506FFF"/>
    <w:rsid w:val="00507666"/>
    <w:rsid w:val="00510EFF"/>
    <w:rsid w:val="0051200C"/>
    <w:rsid w:val="00512782"/>
    <w:rsid w:val="00512BD3"/>
    <w:rsid w:val="00512E59"/>
    <w:rsid w:val="00513956"/>
    <w:rsid w:val="0051514F"/>
    <w:rsid w:val="0051554A"/>
    <w:rsid w:val="00515B89"/>
    <w:rsid w:val="00515C63"/>
    <w:rsid w:val="00517A70"/>
    <w:rsid w:val="00517F59"/>
    <w:rsid w:val="00520657"/>
    <w:rsid w:val="00520B19"/>
    <w:rsid w:val="005216A6"/>
    <w:rsid w:val="0052254F"/>
    <w:rsid w:val="005229C3"/>
    <w:rsid w:val="00522CB3"/>
    <w:rsid w:val="005231E9"/>
    <w:rsid w:val="00524030"/>
    <w:rsid w:val="00524662"/>
    <w:rsid w:val="005246CD"/>
    <w:rsid w:val="00524A5C"/>
    <w:rsid w:val="00525FD7"/>
    <w:rsid w:val="00526044"/>
    <w:rsid w:val="0052708D"/>
    <w:rsid w:val="005274FE"/>
    <w:rsid w:val="00531CC4"/>
    <w:rsid w:val="00531EC1"/>
    <w:rsid w:val="00532489"/>
    <w:rsid w:val="005341E8"/>
    <w:rsid w:val="0053464E"/>
    <w:rsid w:val="00534901"/>
    <w:rsid w:val="00535AD0"/>
    <w:rsid w:val="005360BA"/>
    <w:rsid w:val="005374AC"/>
    <w:rsid w:val="00540318"/>
    <w:rsid w:val="00540536"/>
    <w:rsid w:val="00540B9F"/>
    <w:rsid w:val="005427E3"/>
    <w:rsid w:val="0054287F"/>
    <w:rsid w:val="00542EF4"/>
    <w:rsid w:val="005448E0"/>
    <w:rsid w:val="00544C29"/>
    <w:rsid w:val="0054555A"/>
    <w:rsid w:val="00550034"/>
    <w:rsid w:val="0055028C"/>
    <w:rsid w:val="0055044A"/>
    <w:rsid w:val="0055078F"/>
    <w:rsid w:val="00550DFA"/>
    <w:rsid w:val="00551852"/>
    <w:rsid w:val="00552B54"/>
    <w:rsid w:val="00552DC4"/>
    <w:rsid w:val="00553041"/>
    <w:rsid w:val="00553194"/>
    <w:rsid w:val="00555C8D"/>
    <w:rsid w:val="00555C9E"/>
    <w:rsid w:val="00555D76"/>
    <w:rsid w:val="00557335"/>
    <w:rsid w:val="00557571"/>
    <w:rsid w:val="00557613"/>
    <w:rsid w:val="005602BD"/>
    <w:rsid w:val="00561367"/>
    <w:rsid w:val="005613A2"/>
    <w:rsid w:val="0056161F"/>
    <w:rsid w:val="0056176C"/>
    <w:rsid w:val="005623CC"/>
    <w:rsid w:val="00562456"/>
    <w:rsid w:val="0056259A"/>
    <w:rsid w:val="005625D1"/>
    <w:rsid w:val="005635CF"/>
    <w:rsid w:val="00564301"/>
    <w:rsid w:val="00565097"/>
    <w:rsid w:val="00565941"/>
    <w:rsid w:val="0056603B"/>
    <w:rsid w:val="005661C6"/>
    <w:rsid w:val="00566B05"/>
    <w:rsid w:val="0056722D"/>
    <w:rsid w:val="00567545"/>
    <w:rsid w:val="0056791F"/>
    <w:rsid w:val="00570AEA"/>
    <w:rsid w:val="00570D8F"/>
    <w:rsid w:val="0057121D"/>
    <w:rsid w:val="00571C0D"/>
    <w:rsid w:val="00572991"/>
    <w:rsid w:val="00572D5A"/>
    <w:rsid w:val="00573695"/>
    <w:rsid w:val="00573FB5"/>
    <w:rsid w:val="00576C75"/>
    <w:rsid w:val="00576CED"/>
    <w:rsid w:val="0057707C"/>
    <w:rsid w:val="00580322"/>
    <w:rsid w:val="0058089A"/>
    <w:rsid w:val="005808A0"/>
    <w:rsid w:val="00580CD0"/>
    <w:rsid w:val="0058136B"/>
    <w:rsid w:val="00581468"/>
    <w:rsid w:val="005829F9"/>
    <w:rsid w:val="005836D5"/>
    <w:rsid w:val="00583C67"/>
    <w:rsid w:val="00584072"/>
    <w:rsid w:val="0058435D"/>
    <w:rsid w:val="00584464"/>
    <w:rsid w:val="005844CB"/>
    <w:rsid w:val="00584A72"/>
    <w:rsid w:val="00584D7A"/>
    <w:rsid w:val="00584FF6"/>
    <w:rsid w:val="005863E5"/>
    <w:rsid w:val="005865E3"/>
    <w:rsid w:val="005873EA"/>
    <w:rsid w:val="00587516"/>
    <w:rsid w:val="005902F5"/>
    <w:rsid w:val="0059294D"/>
    <w:rsid w:val="00592F29"/>
    <w:rsid w:val="00593138"/>
    <w:rsid w:val="00593A7F"/>
    <w:rsid w:val="00593C83"/>
    <w:rsid w:val="00595331"/>
    <w:rsid w:val="0059648D"/>
    <w:rsid w:val="005970D9"/>
    <w:rsid w:val="0059737E"/>
    <w:rsid w:val="00597E60"/>
    <w:rsid w:val="005A04BE"/>
    <w:rsid w:val="005A1CC2"/>
    <w:rsid w:val="005A1E32"/>
    <w:rsid w:val="005A2556"/>
    <w:rsid w:val="005A29F5"/>
    <w:rsid w:val="005A2C6F"/>
    <w:rsid w:val="005A3084"/>
    <w:rsid w:val="005A47A1"/>
    <w:rsid w:val="005A5662"/>
    <w:rsid w:val="005A5866"/>
    <w:rsid w:val="005A7173"/>
    <w:rsid w:val="005B0FC9"/>
    <w:rsid w:val="005B3B3E"/>
    <w:rsid w:val="005B3B92"/>
    <w:rsid w:val="005B3DB4"/>
    <w:rsid w:val="005B462E"/>
    <w:rsid w:val="005B47CD"/>
    <w:rsid w:val="005B4BA8"/>
    <w:rsid w:val="005B55A1"/>
    <w:rsid w:val="005B5C34"/>
    <w:rsid w:val="005B61DE"/>
    <w:rsid w:val="005B73BE"/>
    <w:rsid w:val="005C00FD"/>
    <w:rsid w:val="005C0687"/>
    <w:rsid w:val="005C0787"/>
    <w:rsid w:val="005C0834"/>
    <w:rsid w:val="005C0957"/>
    <w:rsid w:val="005C1466"/>
    <w:rsid w:val="005C14BF"/>
    <w:rsid w:val="005C264F"/>
    <w:rsid w:val="005C2AAE"/>
    <w:rsid w:val="005C3062"/>
    <w:rsid w:val="005C4A4D"/>
    <w:rsid w:val="005C5A84"/>
    <w:rsid w:val="005C5C73"/>
    <w:rsid w:val="005C6AE5"/>
    <w:rsid w:val="005C6DD8"/>
    <w:rsid w:val="005C72E4"/>
    <w:rsid w:val="005C7916"/>
    <w:rsid w:val="005D1300"/>
    <w:rsid w:val="005D175F"/>
    <w:rsid w:val="005D1B1B"/>
    <w:rsid w:val="005D2F4A"/>
    <w:rsid w:val="005D4541"/>
    <w:rsid w:val="005D4FC9"/>
    <w:rsid w:val="005D764F"/>
    <w:rsid w:val="005E0065"/>
    <w:rsid w:val="005E125F"/>
    <w:rsid w:val="005E1447"/>
    <w:rsid w:val="005E1DFF"/>
    <w:rsid w:val="005E341B"/>
    <w:rsid w:val="005E4301"/>
    <w:rsid w:val="005E4362"/>
    <w:rsid w:val="005E45EF"/>
    <w:rsid w:val="005E46EF"/>
    <w:rsid w:val="005E4BD7"/>
    <w:rsid w:val="005E5412"/>
    <w:rsid w:val="005E54F3"/>
    <w:rsid w:val="005E6746"/>
    <w:rsid w:val="005E6952"/>
    <w:rsid w:val="005E6DFC"/>
    <w:rsid w:val="005E7D7A"/>
    <w:rsid w:val="005F087F"/>
    <w:rsid w:val="005F08CB"/>
    <w:rsid w:val="005F1546"/>
    <w:rsid w:val="005F175F"/>
    <w:rsid w:val="005F2D4A"/>
    <w:rsid w:val="005F3053"/>
    <w:rsid w:val="005F3098"/>
    <w:rsid w:val="005F37F1"/>
    <w:rsid w:val="005F3CB8"/>
    <w:rsid w:val="005F41A8"/>
    <w:rsid w:val="005F5C67"/>
    <w:rsid w:val="005F6763"/>
    <w:rsid w:val="005F7958"/>
    <w:rsid w:val="005F7CC4"/>
    <w:rsid w:val="00600040"/>
    <w:rsid w:val="00600E01"/>
    <w:rsid w:val="00600EFC"/>
    <w:rsid w:val="00602325"/>
    <w:rsid w:val="00602E91"/>
    <w:rsid w:val="0060396C"/>
    <w:rsid w:val="00604844"/>
    <w:rsid w:val="00604A42"/>
    <w:rsid w:val="00605E37"/>
    <w:rsid w:val="00606176"/>
    <w:rsid w:val="0060648F"/>
    <w:rsid w:val="00606F53"/>
    <w:rsid w:val="006076BF"/>
    <w:rsid w:val="00607717"/>
    <w:rsid w:val="00610776"/>
    <w:rsid w:val="006109D9"/>
    <w:rsid w:val="006112CB"/>
    <w:rsid w:val="00611541"/>
    <w:rsid w:val="00611E2D"/>
    <w:rsid w:val="006122D2"/>
    <w:rsid w:val="006130AE"/>
    <w:rsid w:val="00613124"/>
    <w:rsid w:val="00614B10"/>
    <w:rsid w:val="00615BC9"/>
    <w:rsid w:val="006161B1"/>
    <w:rsid w:val="006164AF"/>
    <w:rsid w:val="0061693E"/>
    <w:rsid w:val="0061784C"/>
    <w:rsid w:val="006202BF"/>
    <w:rsid w:val="00621152"/>
    <w:rsid w:val="00621A03"/>
    <w:rsid w:val="00621C25"/>
    <w:rsid w:val="00621C98"/>
    <w:rsid w:val="00622650"/>
    <w:rsid w:val="00622720"/>
    <w:rsid w:val="00622ACA"/>
    <w:rsid w:val="00623AAB"/>
    <w:rsid w:val="006240E8"/>
    <w:rsid w:val="00624408"/>
    <w:rsid w:val="00624D1C"/>
    <w:rsid w:val="00624E19"/>
    <w:rsid w:val="006256D9"/>
    <w:rsid w:val="006258DE"/>
    <w:rsid w:val="006259FB"/>
    <w:rsid w:val="00625F35"/>
    <w:rsid w:val="00627485"/>
    <w:rsid w:val="00627827"/>
    <w:rsid w:val="006301FA"/>
    <w:rsid w:val="00631BF2"/>
    <w:rsid w:val="00632151"/>
    <w:rsid w:val="00633A3F"/>
    <w:rsid w:val="00635165"/>
    <w:rsid w:val="0063595B"/>
    <w:rsid w:val="00635A3A"/>
    <w:rsid w:val="00636B07"/>
    <w:rsid w:val="00637E6E"/>
    <w:rsid w:val="00637F11"/>
    <w:rsid w:val="006401BD"/>
    <w:rsid w:val="00640DF9"/>
    <w:rsid w:val="00641719"/>
    <w:rsid w:val="0064325D"/>
    <w:rsid w:val="00643FE5"/>
    <w:rsid w:val="00645A89"/>
    <w:rsid w:val="00645F54"/>
    <w:rsid w:val="00646680"/>
    <w:rsid w:val="0065041A"/>
    <w:rsid w:val="00650752"/>
    <w:rsid w:val="00650D20"/>
    <w:rsid w:val="0065105B"/>
    <w:rsid w:val="00651A02"/>
    <w:rsid w:val="00651BFA"/>
    <w:rsid w:val="00651DD0"/>
    <w:rsid w:val="00653749"/>
    <w:rsid w:val="00653754"/>
    <w:rsid w:val="00653CB9"/>
    <w:rsid w:val="006543F0"/>
    <w:rsid w:val="006548C2"/>
    <w:rsid w:val="006548C7"/>
    <w:rsid w:val="00657A49"/>
    <w:rsid w:val="00660EFC"/>
    <w:rsid w:val="00661B69"/>
    <w:rsid w:val="00662933"/>
    <w:rsid w:val="00662BAA"/>
    <w:rsid w:val="00662C98"/>
    <w:rsid w:val="00662D8B"/>
    <w:rsid w:val="006634BD"/>
    <w:rsid w:val="00663C7E"/>
    <w:rsid w:val="00665569"/>
    <w:rsid w:val="00666078"/>
    <w:rsid w:val="0066616C"/>
    <w:rsid w:val="006666F2"/>
    <w:rsid w:val="00670234"/>
    <w:rsid w:val="0067172C"/>
    <w:rsid w:val="00674E7C"/>
    <w:rsid w:val="00674FAB"/>
    <w:rsid w:val="00675563"/>
    <w:rsid w:val="00675E7F"/>
    <w:rsid w:val="00677C46"/>
    <w:rsid w:val="00677FD6"/>
    <w:rsid w:val="0068168B"/>
    <w:rsid w:val="00681E2E"/>
    <w:rsid w:val="00681E57"/>
    <w:rsid w:val="00682C60"/>
    <w:rsid w:val="00682E6E"/>
    <w:rsid w:val="00683496"/>
    <w:rsid w:val="00683F0C"/>
    <w:rsid w:val="00684E27"/>
    <w:rsid w:val="006857D1"/>
    <w:rsid w:val="00685FBB"/>
    <w:rsid w:val="00686DC2"/>
    <w:rsid w:val="006905E5"/>
    <w:rsid w:val="00691BCB"/>
    <w:rsid w:val="00691DD9"/>
    <w:rsid w:val="0069342A"/>
    <w:rsid w:val="00694E76"/>
    <w:rsid w:val="00695A77"/>
    <w:rsid w:val="006967BE"/>
    <w:rsid w:val="00696C3F"/>
    <w:rsid w:val="00697058"/>
    <w:rsid w:val="00697415"/>
    <w:rsid w:val="006A14B2"/>
    <w:rsid w:val="006A1924"/>
    <w:rsid w:val="006A3918"/>
    <w:rsid w:val="006A4467"/>
    <w:rsid w:val="006A4540"/>
    <w:rsid w:val="006A5E4D"/>
    <w:rsid w:val="006A60BC"/>
    <w:rsid w:val="006A656D"/>
    <w:rsid w:val="006A6623"/>
    <w:rsid w:val="006A72CC"/>
    <w:rsid w:val="006B0707"/>
    <w:rsid w:val="006B0E01"/>
    <w:rsid w:val="006B1252"/>
    <w:rsid w:val="006B1D89"/>
    <w:rsid w:val="006B225C"/>
    <w:rsid w:val="006B2B90"/>
    <w:rsid w:val="006B475C"/>
    <w:rsid w:val="006B599E"/>
    <w:rsid w:val="006B5ACC"/>
    <w:rsid w:val="006B5B3D"/>
    <w:rsid w:val="006B5DF9"/>
    <w:rsid w:val="006B6F44"/>
    <w:rsid w:val="006C0903"/>
    <w:rsid w:val="006C0ED2"/>
    <w:rsid w:val="006C14FF"/>
    <w:rsid w:val="006C1714"/>
    <w:rsid w:val="006C2169"/>
    <w:rsid w:val="006C2182"/>
    <w:rsid w:val="006C224D"/>
    <w:rsid w:val="006C25F2"/>
    <w:rsid w:val="006C3519"/>
    <w:rsid w:val="006C3CCC"/>
    <w:rsid w:val="006C5F92"/>
    <w:rsid w:val="006C7000"/>
    <w:rsid w:val="006C70C6"/>
    <w:rsid w:val="006C782F"/>
    <w:rsid w:val="006C7945"/>
    <w:rsid w:val="006D00AB"/>
    <w:rsid w:val="006D01F8"/>
    <w:rsid w:val="006D0AD7"/>
    <w:rsid w:val="006D1542"/>
    <w:rsid w:val="006D1897"/>
    <w:rsid w:val="006D1CC3"/>
    <w:rsid w:val="006D1D62"/>
    <w:rsid w:val="006D1D7D"/>
    <w:rsid w:val="006D1FD8"/>
    <w:rsid w:val="006D2033"/>
    <w:rsid w:val="006D20EA"/>
    <w:rsid w:val="006D2D3A"/>
    <w:rsid w:val="006D3FFB"/>
    <w:rsid w:val="006D6082"/>
    <w:rsid w:val="006D6B38"/>
    <w:rsid w:val="006D6B4C"/>
    <w:rsid w:val="006E01C4"/>
    <w:rsid w:val="006E0811"/>
    <w:rsid w:val="006E1503"/>
    <w:rsid w:val="006E1AEC"/>
    <w:rsid w:val="006E31E3"/>
    <w:rsid w:val="006E3697"/>
    <w:rsid w:val="006E3BF6"/>
    <w:rsid w:val="006E40A1"/>
    <w:rsid w:val="006E604B"/>
    <w:rsid w:val="006E612F"/>
    <w:rsid w:val="006E638B"/>
    <w:rsid w:val="006E7CEB"/>
    <w:rsid w:val="006F0F11"/>
    <w:rsid w:val="006F2397"/>
    <w:rsid w:val="006F294E"/>
    <w:rsid w:val="006F2F76"/>
    <w:rsid w:val="006F2FD0"/>
    <w:rsid w:val="006F40E1"/>
    <w:rsid w:val="006F4D05"/>
    <w:rsid w:val="006F4E47"/>
    <w:rsid w:val="006F539A"/>
    <w:rsid w:val="006F56F8"/>
    <w:rsid w:val="006F6456"/>
    <w:rsid w:val="006F6807"/>
    <w:rsid w:val="006F70E1"/>
    <w:rsid w:val="006F7AA7"/>
    <w:rsid w:val="00700031"/>
    <w:rsid w:val="00700B46"/>
    <w:rsid w:val="00701281"/>
    <w:rsid w:val="00702126"/>
    <w:rsid w:val="0070468D"/>
    <w:rsid w:val="007049FE"/>
    <w:rsid w:val="00704C42"/>
    <w:rsid w:val="00704D73"/>
    <w:rsid w:val="00705321"/>
    <w:rsid w:val="00705368"/>
    <w:rsid w:val="00705C3F"/>
    <w:rsid w:val="00706E44"/>
    <w:rsid w:val="00707CAB"/>
    <w:rsid w:val="007101D7"/>
    <w:rsid w:val="00710416"/>
    <w:rsid w:val="0071049C"/>
    <w:rsid w:val="00711524"/>
    <w:rsid w:val="00713412"/>
    <w:rsid w:val="007142D9"/>
    <w:rsid w:val="0071462B"/>
    <w:rsid w:val="00714CE7"/>
    <w:rsid w:val="0071529C"/>
    <w:rsid w:val="0071592F"/>
    <w:rsid w:val="00715A62"/>
    <w:rsid w:val="00716492"/>
    <w:rsid w:val="00716826"/>
    <w:rsid w:val="00717214"/>
    <w:rsid w:val="00717FE7"/>
    <w:rsid w:val="0072054F"/>
    <w:rsid w:val="00720868"/>
    <w:rsid w:val="00720A10"/>
    <w:rsid w:val="00720B15"/>
    <w:rsid w:val="00721288"/>
    <w:rsid w:val="00721CE2"/>
    <w:rsid w:val="00722557"/>
    <w:rsid w:val="00722D8C"/>
    <w:rsid w:val="00723417"/>
    <w:rsid w:val="00725550"/>
    <w:rsid w:val="0072714E"/>
    <w:rsid w:val="007271AB"/>
    <w:rsid w:val="00730F4D"/>
    <w:rsid w:val="007312B8"/>
    <w:rsid w:val="00731551"/>
    <w:rsid w:val="00731561"/>
    <w:rsid w:val="00731D4B"/>
    <w:rsid w:val="007320E7"/>
    <w:rsid w:val="00732BF0"/>
    <w:rsid w:val="00734991"/>
    <w:rsid w:val="00735935"/>
    <w:rsid w:val="00735FD5"/>
    <w:rsid w:val="007365E9"/>
    <w:rsid w:val="0073699A"/>
    <w:rsid w:val="007373A2"/>
    <w:rsid w:val="00737445"/>
    <w:rsid w:val="00737E52"/>
    <w:rsid w:val="00740F56"/>
    <w:rsid w:val="0074155D"/>
    <w:rsid w:val="00741BA9"/>
    <w:rsid w:val="007429A1"/>
    <w:rsid w:val="00743155"/>
    <w:rsid w:val="0074379A"/>
    <w:rsid w:val="0074461E"/>
    <w:rsid w:val="007448A5"/>
    <w:rsid w:val="00744C3E"/>
    <w:rsid w:val="007452D7"/>
    <w:rsid w:val="00745A8B"/>
    <w:rsid w:val="00745CF2"/>
    <w:rsid w:val="00745F1F"/>
    <w:rsid w:val="007460BF"/>
    <w:rsid w:val="007464C1"/>
    <w:rsid w:val="00747D79"/>
    <w:rsid w:val="00747F2A"/>
    <w:rsid w:val="0075213F"/>
    <w:rsid w:val="00752801"/>
    <w:rsid w:val="00752EFF"/>
    <w:rsid w:val="007536B9"/>
    <w:rsid w:val="0075412D"/>
    <w:rsid w:val="00754D14"/>
    <w:rsid w:val="007602FD"/>
    <w:rsid w:val="0076069D"/>
    <w:rsid w:val="007607B5"/>
    <w:rsid w:val="00761355"/>
    <w:rsid w:val="007616B0"/>
    <w:rsid w:val="00762839"/>
    <w:rsid w:val="0076414D"/>
    <w:rsid w:val="007662A6"/>
    <w:rsid w:val="00766A65"/>
    <w:rsid w:val="00767169"/>
    <w:rsid w:val="007673FE"/>
    <w:rsid w:val="0077058C"/>
    <w:rsid w:val="00770612"/>
    <w:rsid w:val="007726B0"/>
    <w:rsid w:val="00772932"/>
    <w:rsid w:val="00772FB9"/>
    <w:rsid w:val="00773545"/>
    <w:rsid w:val="00773626"/>
    <w:rsid w:val="00776E66"/>
    <w:rsid w:val="007800C1"/>
    <w:rsid w:val="0078031C"/>
    <w:rsid w:val="0078097A"/>
    <w:rsid w:val="00781038"/>
    <w:rsid w:val="00783822"/>
    <w:rsid w:val="00783B29"/>
    <w:rsid w:val="00783CEC"/>
    <w:rsid w:val="00783EF1"/>
    <w:rsid w:val="0078400F"/>
    <w:rsid w:val="00784280"/>
    <w:rsid w:val="007845F0"/>
    <w:rsid w:val="00784BA9"/>
    <w:rsid w:val="00784D0A"/>
    <w:rsid w:val="00784EB9"/>
    <w:rsid w:val="00784F0C"/>
    <w:rsid w:val="00785C0A"/>
    <w:rsid w:val="0078708E"/>
    <w:rsid w:val="007870C9"/>
    <w:rsid w:val="00787C13"/>
    <w:rsid w:val="0079006F"/>
    <w:rsid w:val="00790959"/>
    <w:rsid w:val="00791138"/>
    <w:rsid w:val="007927E8"/>
    <w:rsid w:val="00792B63"/>
    <w:rsid w:val="00792F21"/>
    <w:rsid w:val="0079342C"/>
    <w:rsid w:val="00793D86"/>
    <w:rsid w:val="00795180"/>
    <w:rsid w:val="0079540A"/>
    <w:rsid w:val="00796EE2"/>
    <w:rsid w:val="00797119"/>
    <w:rsid w:val="007A053D"/>
    <w:rsid w:val="007A08E4"/>
    <w:rsid w:val="007A14E1"/>
    <w:rsid w:val="007A25D8"/>
    <w:rsid w:val="007A33AF"/>
    <w:rsid w:val="007A504C"/>
    <w:rsid w:val="007A5966"/>
    <w:rsid w:val="007A71C4"/>
    <w:rsid w:val="007B07AD"/>
    <w:rsid w:val="007B0B9C"/>
    <w:rsid w:val="007B12E6"/>
    <w:rsid w:val="007B1883"/>
    <w:rsid w:val="007B2859"/>
    <w:rsid w:val="007B2B7A"/>
    <w:rsid w:val="007B59D5"/>
    <w:rsid w:val="007B6EF2"/>
    <w:rsid w:val="007B749C"/>
    <w:rsid w:val="007B794E"/>
    <w:rsid w:val="007C02AF"/>
    <w:rsid w:val="007C038C"/>
    <w:rsid w:val="007C0575"/>
    <w:rsid w:val="007C0B2C"/>
    <w:rsid w:val="007C1047"/>
    <w:rsid w:val="007C1DB6"/>
    <w:rsid w:val="007C1E42"/>
    <w:rsid w:val="007C2CBF"/>
    <w:rsid w:val="007C411A"/>
    <w:rsid w:val="007C42E9"/>
    <w:rsid w:val="007C4B2D"/>
    <w:rsid w:val="007C4B67"/>
    <w:rsid w:val="007C755F"/>
    <w:rsid w:val="007C75A3"/>
    <w:rsid w:val="007C7CBB"/>
    <w:rsid w:val="007D0A45"/>
    <w:rsid w:val="007D0DB5"/>
    <w:rsid w:val="007D1DD0"/>
    <w:rsid w:val="007D2C6A"/>
    <w:rsid w:val="007D3854"/>
    <w:rsid w:val="007D3CA1"/>
    <w:rsid w:val="007D52D1"/>
    <w:rsid w:val="007D78C6"/>
    <w:rsid w:val="007D790C"/>
    <w:rsid w:val="007D7A89"/>
    <w:rsid w:val="007E0ABC"/>
    <w:rsid w:val="007E1814"/>
    <w:rsid w:val="007E1A4B"/>
    <w:rsid w:val="007E2134"/>
    <w:rsid w:val="007E2AA5"/>
    <w:rsid w:val="007E3881"/>
    <w:rsid w:val="007E440B"/>
    <w:rsid w:val="007E4439"/>
    <w:rsid w:val="007E480F"/>
    <w:rsid w:val="007E4A09"/>
    <w:rsid w:val="007E4B4C"/>
    <w:rsid w:val="007E5CA3"/>
    <w:rsid w:val="007E7913"/>
    <w:rsid w:val="007E7B52"/>
    <w:rsid w:val="007F14D2"/>
    <w:rsid w:val="007F1B67"/>
    <w:rsid w:val="007F1E10"/>
    <w:rsid w:val="007F293A"/>
    <w:rsid w:val="007F3DE6"/>
    <w:rsid w:val="007F4EDB"/>
    <w:rsid w:val="007F61B6"/>
    <w:rsid w:val="007F6E92"/>
    <w:rsid w:val="007F710E"/>
    <w:rsid w:val="007F7263"/>
    <w:rsid w:val="007F7607"/>
    <w:rsid w:val="007F791A"/>
    <w:rsid w:val="007F7B3E"/>
    <w:rsid w:val="007F7EB6"/>
    <w:rsid w:val="00800234"/>
    <w:rsid w:val="00800258"/>
    <w:rsid w:val="008004F4"/>
    <w:rsid w:val="00800556"/>
    <w:rsid w:val="00801E60"/>
    <w:rsid w:val="0080342C"/>
    <w:rsid w:val="0080363D"/>
    <w:rsid w:val="00803EB8"/>
    <w:rsid w:val="0080400D"/>
    <w:rsid w:val="008047FD"/>
    <w:rsid w:val="00804895"/>
    <w:rsid w:val="00804AF5"/>
    <w:rsid w:val="00804EE4"/>
    <w:rsid w:val="008058A8"/>
    <w:rsid w:val="0080641F"/>
    <w:rsid w:val="00806DB6"/>
    <w:rsid w:val="008123F2"/>
    <w:rsid w:val="008128D5"/>
    <w:rsid w:val="00812C7D"/>
    <w:rsid w:val="00814D20"/>
    <w:rsid w:val="0081537E"/>
    <w:rsid w:val="008168AE"/>
    <w:rsid w:val="00816DD6"/>
    <w:rsid w:val="00817025"/>
    <w:rsid w:val="00817289"/>
    <w:rsid w:val="00820A24"/>
    <w:rsid w:val="00821376"/>
    <w:rsid w:val="008216C0"/>
    <w:rsid w:val="008217C4"/>
    <w:rsid w:val="00821C11"/>
    <w:rsid w:val="00822AB3"/>
    <w:rsid w:val="00823012"/>
    <w:rsid w:val="00823258"/>
    <w:rsid w:val="00823BD8"/>
    <w:rsid w:val="00823FB8"/>
    <w:rsid w:val="008243B8"/>
    <w:rsid w:val="00825428"/>
    <w:rsid w:val="00825675"/>
    <w:rsid w:val="00825700"/>
    <w:rsid w:val="0082767E"/>
    <w:rsid w:val="0082796C"/>
    <w:rsid w:val="00830383"/>
    <w:rsid w:val="00830482"/>
    <w:rsid w:val="00830659"/>
    <w:rsid w:val="00830B1F"/>
    <w:rsid w:val="008313D0"/>
    <w:rsid w:val="008324B9"/>
    <w:rsid w:val="0083270D"/>
    <w:rsid w:val="008330ED"/>
    <w:rsid w:val="0083334A"/>
    <w:rsid w:val="008338D7"/>
    <w:rsid w:val="00834200"/>
    <w:rsid w:val="00834980"/>
    <w:rsid w:val="00835ABB"/>
    <w:rsid w:val="00835F7F"/>
    <w:rsid w:val="008363AE"/>
    <w:rsid w:val="00836419"/>
    <w:rsid w:val="00836986"/>
    <w:rsid w:val="00836A88"/>
    <w:rsid w:val="00836E80"/>
    <w:rsid w:val="0083733A"/>
    <w:rsid w:val="008373A6"/>
    <w:rsid w:val="00840127"/>
    <w:rsid w:val="008403E1"/>
    <w:rsid w:val="00840E84"/>
    <w:rsid w:val="00841E0C"/>
    <w:rsid w:val="0084292F"/>
    <w:rsid w:val="00842FD2"/>
    <w:rsid w:val="00843251"/>
    <w:rsid w:val="008436F2"/>
    <w:rsid w:val="00844DFF"/>
    <w:rsid w:val="008471D4"/>
    <w:rsid w:val="0084781D"/>
    <w:rsid w:val="00847FBD"/>
    <w:rsid w:val="00851DCE"/>
    <w:rsid w:val="00852512"/>
    <w:rsid w:val="00852DF4"/>
    <w:rsid w:val="00853C98"/>
    <w:rsid w:val="00854BB3"/>
    <w:rsid w:val="0085587D"/>
    <w:rsid w:val="00855AA3"/>
    <w:rsid w:val="00857EFE"/>
    <w:rsid w:val="00861799"/>
    <w:rsid w:val="00861A29"/>
    <w:rsid w:val="008622A5"/>
    <w:rsid w:val="00862884"/>
    <w:rsid w:val="00862E66"/>
    <w:rsid w:val="00863706"/>
    <w:rsid w:val="00864457"/>
    <w:rsid w:val="00864B7A"/>
    <w:rsid w:val="00864D79"/>
    <w:rsid w:val="00865291"/>
    <w:rsid w:val="008702A2"/>
    <w:rsid w:val="00870D45"/>
    <w:rsid w:val="00871919"/>
    <w:rsid w:val="0087409B"/>
    <w:rsid w:val="00874588"/>
    <w:rsid w:val="00874589"/>
    <w:rsid w:val="008754C3"/>
    <w:rsid w:val="00875B70"/>
    <w:rsid w:val="00876187"/>
    <w:rsid w:val="00877C60"/>
    <w:rsid w:val="00877CC5"/>
    <w:rsid w:val="008802D1"/>
    <w:rsid w:val="00880E68"/>
    <w:rsid w:val="00884366"/>
    <w:rsid w:val="00884942"/>
    <w:rsid w:val="0088497C"/>
    <w:rsid w:val="0088613E"/>
    <w:rsid w:val="00890219"/>
    <w:rsid w:val="0089077E"/>
    <w:rsid w:val="00890966"/>
    <w:rsid w:val="00890D23"/>
    <w:rsid w:val="00891E85"/>
    <w:rsid w:val="008928BF"/>
    <w:rsid w:val="00892D1E"/>
    <w:rsid w:val="0089317E"/>
    <w:rsid w:val="00893DB2"/>
    <w:rsid w:val="00894012"/>
    <w:rsid w:val="0089405B"/>
    <w:rsid w:val="008950F6"/>
    <w:rsid w:val="00896602"/>
    <w:rsid w:val="008978AD"/>
    <w:rsid w:val="00897BBE"/>
    <w:rsid w:val="008A0A81"/>
    <w:rsid w:val="008A11D5"/>
    <w:rsid w:val="008A13EA"/>
    <w:rsid w:val="008A1404"/>
    <w:rsid w:val="008A23ED"/>
    <w:rsid w:val="008A2898"/>
    <w:rsid w:val="008A2B3A"/>
    <w:rsid w:val="008A2BEA"/>
    <w:rsid w:val="008A3CFC"/>
    <w:rsid w:val="008A4B53"/>
    <w:rsid w:val="008A4C7C"/>
    <w:rsid w:val="008A6298"/>
    <w:rsid w:val="008A6B39"/>
    <w:rsid w:val="008A6B93"/>
    <w:rsid w:val="008A6CBB"/>
    <w:rsid w:val="008A7D0D"/>
    <w:rsid w:val="008B04B1"/>
    <w:rsid w:val="008B07E8"/>
    <w:rsid w:val="008B0932"/>
    <w:rsid w:val="008B1135"/>
    <w:rsid w:val="008B233F"/>
    <w:rsid w:val="008B30BC"/>
    <w:rsid w:val="008B3F9B"/>
    <w:rsid w:val="008B56BE"/>
    <w:rsid w:val="008B609A"/>
    <w:rsid w:val="008B6B0B"/>
    <w:rsid w:val="008B71A0"/>
    <w:rsid w:val="008B75A2"/>
    <w:rsid w:val="008B75B6"/>
    <w:rsid w:val="008B7638"/>
    <w:rsid w:val="008C03E1"/>
    <w:rsid w:val="008C0923"/>
    <w:rsid w:val="008C0D9B"/>
    <w:rsid w:val="008C10AC"/>
    <w:rsid w:val="008C1EE4"/>
    <w:rsid w:val="008C229F"/>
    <w:rsid w:val="008C2CF1"/>
    <w:rsid w:val="008C2DD9"/>
    <w:rsid w:val="008C319A"/>
    <w:rsid w:val="008C3EC9"/>
    <w:rsid w:val="008C3EE6"/>
    <w:rsid w:val="008C4282"/>
    <w:rsid w:val="008C543C"/>
    <w:rsid w:val="008C57CC"/>
    <w:rsid w:val="008C6388"/>
    <w:rsid w:val="008C6EC6"/>
    <w:rsid w:val="008C77F8"/>
    <w:rsid w:val="008D1953"/>
    <w:rsid w:val="008D37D6"/>
    <w:rsid w:val="008D5F24"/>
    <w:rsid w:val="008D72C8"/>
    <w:rsid w:val="008E0A3A"/>
    <w:rsid w:val="008E0D60"/>
    <w:rsid w:val="008E1252"/>
    <w:rsid w:val="008E1D62"/>
    <w:rsid w:val="008E3210"/>
    <w:rsid w:val="008E4623"/>
    <w:rsid w:val="008E4827"/>
    <w:rsid w:val="008E640A"/>
    <w:rsid w:val="008E6653"/>
    <w:rsid w:val="008E7C83"/>
    <w:rsid w:val="008F006C"/>
    <w:rsid w:val="008F00C5"/>
    <w:rsid w:val="008F0951"/>
    <w:rsid w:val="008F200C"/>
    <w:rsid w:val="008F2299"/>
    <w:rsid w:val="008F26CF"/>
    <w:rsid w:val="008F3002"/>
    <w:rsid w:val="008F313D"/>
    <w:rsid w:val="008F4927"/>
    <w:rsid w:val="008F4BD5"/>
    <w:rsid w:val="008F6B90"/>
    <w:rsid w:val="00900A8B"/>
    <w:rsid w:val="009012A4"/>
    <w:rsid w:val="009014FB"/>
    <w:rsid w:val="0090183A"/>
    <w:rsid w:val="00901880"/>
    <w:rsid w:val="009024CA"/>
    <w:rsid w:val="00902EFB"/>
    <w:rsid w:val="009031E5"/>
    <w:rsid w:val="009060E5"/>
    <w:rsid w:val="00906F51"/>
    <w:rsid w:val="00910A34"/>
    <w:rsid w:val="00910DE8"/>
    <w:rsid w:val="00911137"/>
    <w:rsid w:val="00911830"/>
    <w:rsid w:val="00912120"/>
    <w:rsid w:val="009129D6"/>
    <w:rsid w:val="00912E03"/>
    <w:rsid w:val="00914380"/>
    <w:rsid w:val="009158BB"/>
    <w:rsid w:val="00916510"/>
    <w:rsid w:val="009167AF"/>
    <w:rsid w:val="00920A8A"/>
    <w:rsid w:val="00921852"/>
    <w:rsid w:val="00923086"/>
    <w:rsid w:val="009233D6"/>
    <w:rsid w:val="00923529"/>
    <w:rsid w:val="00923814"/>
    <w:rsid w:val="00925FE3"/>
    <w:rsid w:val="009265B7"/>
    <w:rsid w:val="00926B48"/>
    <w:rsid w:val="009308E3"/>
    <w:rsid w:val="00930973"/>
    <w:rsid w:val="0093163D"/>
    <w:rsid w:val="00931B5F"/>
    <w:rsid w:val="009328F1"/>
    <w:rsid w:val="00932DD1"/>
    <w:rsid w:val="0093375D"/>
    <w:rsid w:val="009338EE"/>
    <w:rsid w:val="0093467F"/>
    <w:rsid w:val="0093478B"/>
    <w:rsid w:val="00935595"/>
    <w:rsid w:val="00935737"/>
    <w:rsid w:val="00935D72"/>
    <w:rsid w:val="00936051"/>
    <w:rsid w:val="0093675C"/>
    <w:rsid w:val="00936A0F"/>
    <w:rsid w:val="00936BC9"/>
    <w:rsid w:val="00936BD7"/>
    <w:rsid w:val="00937759"/>
    <w:rsid w:val="00937BAF"/>
    <w:rsid w:val="00937CC8"/>
    <w:rsid w:val="009401C2"/>
    <w:rsid w:val="009401D6"/>
    <w:rsid w:val="009403B2"/>
    <w:rsid w:val="00941A4D"/>
    <w:rsid w:val="00942545"/>
    <w:rsid w:val="0094369F"/>
    <w:rsid w:val="009441BA"/>
    <w:rsid w:val="009446AC"/>
    <w:rsid w:val="009473B2"/>
    <w:rsid w:val="0094786A"/>
    <w:rsid w:val="00947C43"/>
    <w:rsid w:val="009508DA"/>
    <w:rsid w:val="00951662"/>
    <w:rsid w:val="00952FB2"/>
    <w:rsid w:val="009537C3"/>
    <w:rsid w:val="009539CE"/>
    <w:rsid w:val="009574CF"/>
    <w:rsid w:val="00960265"/>
    <w:rsid w:val="0096027F"/>
    <w:rsid w:val="009608FE"/>
    <w:rsid w:val="00960B96"/>
    <w:rsid w:val="00961EB0"/>
    <w:rsid w:val="009637A5"/>
    <w:rsid w:val="00963A98"/>
    <w:rsid w:val="00963BA1"/>
    <w:rsid w:val="00963E39"/>
    <w:rsid w:val="0096530D"/>
    <w:rsid w:val="0096552A"/>
    <w:rsid w:val="00965FDB"/>
    <w:rsid w:val="009660E1"/>
    <w:rsid w:val="009669E9"/>
    <w:rsid w:val="009669F3"/>
    <w:rsid w:val="009673B0"/>
    <w:rsid w:val="00967E27"/>
    <w:rsid w:val="00967F14"/>
    <w:rsid w:val="00971A53"/>
    <w:rsid w:val="009733E9"/>
    <w:rsid w:val="00973888"/>
    <w:rsid w:val="009738A2"/>
    <w:rsid w:val="00973B54"/>
    <w:rsid w:val="00973D55"/>
    <w:rsid w:val="00974606"/>
    <w:rsid w:val="00974E6F"/>
    <w:rsid w:val="009756EA"/>
    <w:rsid w:val="009759FB"/>
    <w:rsid w:val="0097646D"/>
    <w:rsid w:val="009766FD"/>
    <w:rsid w:val="00976F83"/>
    <w:rsid w:val="00977C63"/>
    <w:rsid w:val="00980000"/>
    <w:rsid w:val="00981159"/>
    <w:rsid w:val="009812D0"/>
    <w:rsid w:val="00982096"/>
    <w:rsid w:val="009826E6"/>
    <w:rsid w:val="00982C19"/>
    <w:rsid w:val="009837D5"/>
    <w:rsid w:val="0098495F"/>
    <w:rsid w:val="00984EB3"/>
    <w:rsid w:val="00986CB5"/>
    <w:rsid w:val="00990486"/>
    <w:rsid w:val="00991215"/>
    <w:rsid w:val="00993EB5"/>
    <w:rsid w:val="0099498F"/>
    <w:rsid w:val="00994E33"/>
    <w:rsid w:val="00995552"/>
    <w:rsid w:val="00996F50"/>
    <w:rsid w:val="009979E8"/>
    <w:rsid w:val="00997B30"/>
    <w:rsid w:val="00997E75"/>
    <w:rsid w:val="009A05DB"/>
    <w:rsid w:val="009A188E"/>
    <w:rsid w:val="009A2F53"/>
    <w:rsid w:val="009A342D"/>
    <w:rsid w:val="009A444B"/>
    <w:rsid w:val="009A4F04"/>
    <w:rsid w:val="009A51B5"/>
    <w:rsid w:val="009A57EF"/>
    <w:rsid w:val="009A5E66"/>
    <w:rsid w:val="009A5F42"/>
    <w:rsid w:val="009A630E"/>
    <w:rsid w:val="009B0C43"/>
    <w:rsid w:val="009B1049"/>
    <w:rsid w:val="009B1BFC"/>
    <w:rsid w:val="009B1EC7"/>
    <w:rsid w:val="009B20BD"/>
    <w:rsid w:val="009B2911"/>
    <w:rsid w:val="009B2DC7"/>
    <w:rsid w:val="009B31F6"/>
    <w:rsid w:val="009B409F"/>
    <w:rsid w:val="009B4602"/>
    <w:rsid w:val="009B52BF"/>
    <w:rsid w:val="009B56F8"/>
    <w:rsid w:val="009B5722"/>
    <w:rsid w:val="009B7239"/>
    <w:rsid w:val="009B782D"/>
    <w:rsid w:val="009B7BDB"/>
    <w:rsid w:val="009C0144"/>
    <w:rsid w:val="009C1172"/>
    <w:rsid w:val="009C24F4"/>
    <w:rsid w:val="009C282A"/>
    <w:rsid w:val="009C3054"/>
    <w:rsid w:val="009C3DB2"/>
    <w:rsid w:val="009C3F0C"/>
    <w:rsid w:val="009C47DF"/>
    <w:rsid w:val="009C5891"/>
    <w:rsid w:val="009C5AC6"/>
    <w:rsid w:val="009C6875"/>
    <w:rsid w:val="009C68FD"/>
    <w:rsid w:val="009C71B6"/>
    <w:rsid w:val="009C78C9"/>
    <w:rsid w:val="009C7F8A"/>
    <w:rsid w:val="009D1193"/>
    <w:rsid w:val="009D134C"/>
    <w:rsid w:val="009D1538"/>
    <w:rsid w:val="009D1FA8"/>
    <w:rsid w:val="009D21D9"/>
    <w:rsid w:val="009D3A6E"/>
    <w:rsid w:val="009D3C02"/>
    <w:rsid w:val="009D5DC6"/>
    <w:rsid w:val="009D661E"/>
    <w:rsid w:val="009D67C0"/>
    <w:rsid w:val="009D6EF9"/>
    <w:rsid w:val="009D7F77"/>
    <w:rsid w:val="009E1564"/>
    <w:rsid w:val="009E2E23"/>
    <w:rsid w:val="009E30AB"/>
    <w:rsid w:val="009E3201"/>
    <w:rsid w:val="009E3633"/>
    <w:rsid w:val="009E4D56"/>
    <w:rsid w:val="009E5C15"/>
    <w:rsid w:val="009E6C21"/>
    <w:rsid w:val="009E6E4F"/>
    <w:rsid w:val="009E777B"/>
    <w:rsid w:val="009F01EE"/>
    <w:rsid w:val="009F16FD"/>
    <w:rsid w:val="009F1884"/>
    <w:rsid w:val="009F1F26"/>
    <w:rsid w:val="009F234A"/>
    <w:rsid w:val="009F2EE8"/>
    <w:rsid w:val="009F5255"/>
    <w:rsid w:val="009F53AB"/>
    <w:rsid w:val="009F552E"/>
    <w:rsid w:val="009F56D0"/>
    <w:rsid w:val="009F76E5"/>
    <w:rsid w:val="009F7887"/>
    <w:rsid w:val="009F7B0F"/>
    <w:rsid w:val="009F7F6C"/>
    <w:rsid w:val="009F7FB7"/>
    <w:rsid w:val="00A01207"/>
    <w:rsid w:val="00A014E1"/>
    <w:rsid w:val="00A015FF"/>
    <w:rsid w:val="00A016B1"/>
    <w:rsid w:val="00A01747"/>
    <w:rsid w:val="00A0197D"/>
    <w:rsid w:val="00A01D92"/>
    <w:rsid w:val="00A02386"/>
    <w:rsid w:val="00A03023"/>
    <w:rsid w:val="00A043C8"/>
    <w:rsid w:val="00A04590"/>
    <w:rsid w:val="00A04DC5"/>
    <w:rsid w:val="00A05607"/>
    <w:rsid w:val="00A05738"/>
    <w:rsid w:val="00A05C9D"/>
    <w:rsid w:val="00A05D1F"/>
    <w:rsid w:val="00A060F5"/>
    <w:rsid w:val="00A06FB1"/>
    <w:rsid w:val="00A07411"/>
    <w:rsid w:val="00A07A94"/>
    <w:rsid w:val="00A110B3"/>
    <w:rsid w:val="00A114C3"/>
    <w:rsid w:val="00A11822"/>
    <w:rsid w:val="00A12332"/>
    <w:rsid w:val="00A12360"/>
    <w:rsid w:val="00A1260A"/>
    <w:rsid w:val="00A126A4"/>
    <w:rsid w:val="00A13B69"/>
    <w:rsid w:val="00A14234"/>
    <w:rsid w:val="00A143BE"/>
    <w:rsid w:val="00A144AC"/>
    <w:rsid w:val="00A14B03"/>
    <w:rsid w:val="00A14BD6"/>
    <w:rsid w:val="00A15667"/>
    <w:rsid w:val="00A157E8"/>
    <w:rsid w:val="00A15DD7"/>
    <w:rsid w:val="00A169F9"/>
    <w:rsid w:val="00A16A38"/>
    <w:rsid w:val="00A16C38"/>
    <w:rsid w:val="00A174E0"/>
    <w:rsid w:val="00A20458"/>
    <w:rsid w:val="00A205A1"/>
    <w:rsid w:val="00A20601"/>
    <w:rsid w:val="00A23781"/>
    <w:rsid w:val="00A23AB6"/>
    <w:rsid w:val="00A24C62"/>
    <w:rsid w:val="00A25636"/>
    <w:rsid w:val="00A25D08"/>
    <w:rsid w:val="00A272A9"/>
    <w:rsid w:val="00A27718"/>
    <w:rsid w:val="00A30C2E"/>
    <w:rsid w:val="00A30CE5"/>
    <w:rsid w:val="00A30DC6"/>
    <w:rsid w:val="00A31657"/>
    <w:rsid w:val="00A324D9"/>
    <w:rsid w:val="00A3316F"/>
    <w:rsid w:val="00A337A3"/>
    <w:rsid w:val="00A33B24"/>
    <w:rsid w:val="00A34AF6"/>
    <w:rsid w:val="00A34D7B"/>
    <w:rsid w:val="00A34DBB"/>
    <w:rsid w:val="00A35483"/>
    <w:rsid w:val="00A37543"/>
    <w:rsid w:val="00A37A8A"/>
    <w:rsid w:val="00A408BF"/>
    <w:rsid w:val="00A4131F"/>
    <w:rsid w:val="00A41513"/>
    <w:rsid w:val="00A41BDC"/>
    <w:rsid w:val="00A42F69"/>
    <w:rsid w:val="00A43304"/>
    <w:rsid w:val="00A447FA"/>
    <w:rsid w:val="00A44DD5"/>
    <w:rsid w:val="00A44FAB"/>
    <w:rsid w:val="00A45B5C"/>
    <w:rsid w:val="00A46F9A"/>
    <w:rsid w:val="00A4712C"/>
    <w:rsid w:val="00A47454"/>
    <w:rsid w:val="00A47B85"/>
    <w:rsid w:val="00A47DBF"/>
    <w:rsid w:val="00A50555"/>
    <w:rsid w:val="00A50E83"/>
    <w:rsid w:val="00A51004"/>
    <w:rsid w:val="00A5117D"/>
    <w:rsid w:val="00A52AB5"/>
    <w:rsid w:val="00A555EF"/>
    <w:rsid w:val="00A556C7"/>
    <w:rsid w:val="00A559F9"/>
    <w:rsid w:val="00A55FD2"/>
    <w:rsid w:val="00A564B2"/>
    <w:rsid w:val="00A56C64"/>
    <w:rsid w:val="00A57366"/>
    <w:rsid w:val="00A57A26"/>
    <w:rsid w:val="00A57E1F"/>
    <w:rsid w:val="00A619B8"/>
    <w:rsid w:val="00A62CB2"/>
    <w:rsid w:val="00A63B3C"/>
    <w:rsid w:val="00A64102"/>
    <w:rsid w:val="00A644DB"/>
    <w:rsid w:val="00A64962"/>
    <w:rsid w:val="00A64F13"/>
    <w:rsid w:val="00A652CA"/>
    <w:rsid w:val="00A655F4"/>
    <w:rsid w:val="00A65C04"/>
    <w:rsid w:val="00A70914"/>
    <w:rsid w:val="00A70ADA"/>
    <w:rsid w:val="00A712B9"/>
    <w:rsid w:val="00A730FB"/>
    <w:rsid w:val="00A73399"/>
    <w:rsid w:val="00A75FD6"/>
    <w:rsid w:val="00A8088A"/>
    <w:rsid w:val="00A80EAC"/>
    <w:rsid w:val="00A81A43"/>
    <w:rsid w:val="00A82352"/>
    <w:rsid w:val="00A8305D"/>
    <w:rsid w:val="00A83AD4"/>
    <w:rsid w:val="00A84028"/>
    <w:rsid w:val="00A84245"/>
    <w:rsid w:val="00A849AB"/>
    <w:rsid w:val="00A849AC"/>
    <w:rsid w:val="00A849C0"/>
    <w:rsid w:val="00A84DCE"/>
    <w:rsid w:val="00A8542E"/>
    <w:rsid w:val="00A86592"/>
    <w:rsid w:val="00A8734D"/>
    <w:rsid w:val="00A876EA"/>
    <w:rsid w:val="00A8784C"/>
    <w:rsid w:val="00A9061D"/>
    <w:rsid w:val="00A914F8"/>
    <w:rsid w:val="00A9262E"/>
    <w:rsid w:val="00A930A0"/>
    <w:rsid w:val="00A93821"/>
    <w:rsid w:val="00A93CFB"/>
    <w:rsid w:val="00A93D50"/>
    <w:rsid w:val="00A94C4D"/>
    <w:rsid w:val="00A95A5A"/>
    <w:rsid w:val="00A9745A"/>
    <w:rsid w:val="00A97908"/>
    <w:rsid w:val="00AA037F"/>
    <w:rsid w:val="00AA2E77"/>
    <w:rsid w:val="00AA3EB4"/>
    <w:rsid w:val="00AA4E1C"/>
    <w:rsid w:val="00AA7A7C"/>
    <w:rsid w:val="00AA7DD5"/>
    <w:rsid w:val="00AA7EB3"/>
    <w:rsid w:val="00AB0EB0"/>
    <w:rsid w:val="00AB0F13"/>
    <w:rsid w:val="00AB106F"/>
    <w:rsid w:val="00AB1493"/>
    <w:rsid w:val="00AB22BE"/>
    <w:rsid w:val="00AB2624"/>
    <w:rsid w:val="00AB2DCC"/>
    <w:rsid w:val="00AB3449"/>
    <w:rsid w:val="00AB35BD"/>
    <w:rsid w:val="00AB3D9D"/>
    <w:rsid w:val="00AB5CB4"/>
    <w:rsid w:val="00AB6073"/>
    <w:rsid w:val="00AB60F0"/>
    <w:rsid w:val="00AB65FE"/>
    <w:rsid w:val="00AB7D7C"/>
    <w:rsid w:val="00AB7EB1"/>
    <w:rsid w:val="00AC121B"/>
    <w:rsid w:val="00AC17E3"/>
    <w:rsid w:val="00AC37C0"/>
    <w:rsid w:val="00AC427C"/>
    <w:rsid w:val="00AC4C65"/>
    <w:rsid w:val="00AC779A"/>
    <w:rsid w:val="00AC78B9"/>
    <w:rsid w:val="00AD0116"/>
    <w:rsid w:val="00AD03EF"/>
    <w:rsid w:val="00AD05D5"/>
    <w:rsid w:val="00AD18A9"/>
    <w:rsid w:val="00AD18F4"/>
    <w:rsid w:val="00AD1CC3"/>
    <w:rsid w:val="00AD1EBB"/>
    <w:rsid w:val="00AD1ECC"/>
    <w:rsid w:val="00AD320C"/>
    <w:rsid w:val="00AD3309"/>
    <w:rsid w:val="00AD3826"/>
    <w:rsid w:val="00AD383C"/>
    <w:rsid w:val="00AD4AF2"/>
    <w:rsid w:val="00AD4D2B"/>
    <w:rsid w:val="00AD5953"/>
    <w:rsid w:val="00AD5DEB"/>
    <w:rsid w:val="00AD66C8"/>
    <w:rsid w:val="00AE02FD"/>
    <w:rsid w:val="00AE0649"/>
    <w:rsid w:val="00AE0BCB"/>
    <w:rsid w:val="00AE122E"/>
    <w:rsid w:val="00AE1E60"/>
    <w:rsid w:val="00AE2C82"/>
    <w:rsid w:val="00AE2EB9"/>
    <w:rsid w:val="00AE308D"/>
    <w:rsid w:val="00AE3238"/>
    <w:rsid w:val="00AE32BA"/>
    <w:rsid w:val="00AE35CF"/>
    <w:rsid w:val="00AE3AA6"/>
    <w:rsid w:val="00AE3C7A"/>
    <w:rsid w:val="00AE461B"/>
    <w:rsid w:val="00AE49A1"/>
    <w:rsid w:val="00AE597D"/>
    <w:rsid w:val="00AE60F8"/>
    <w:rsid w:val="00AF04CF"/>
    <w:rsid w:val="00AF1B99"/>
    <w:rsid w:val="00AF1F3F"/>
    <w:rsid w:val="00AF26B1"/>
    <w:rsid w:val="00AF3636"/>
    <w:rsid w:val="00AF516E"/>
    <w:rsid w:val="00AF5369"/>
    <w:rsid w:val="00AF55F8"/>
    <w:rsid w:val="00AF56D2"/>
    <w:rsid w:val="00AF5C8E"/>
    <w:rsid w:val="00AF7D5D"/>
    <w:rsid w:val="00B00312"/>
    <w:rsid w:val="00B00C77"/>
    <w:rsid w:val="00B01F19"/>
    <w:rsid w:val="00B02034"/>
    <w:rsid w:val="00B02786"/>
    <w:rsid w:val="00B0331C"/>
    <w:rsid w:val="00B04148"/>
    <w:rsid w:val="00B04361"/>
    <w:rsid w:val="00B04F39"/>
    <w:rsid w:val="00B062DC"/>
    <w:rsid w:val="00B066DC"/>
    <w:rsid w:val="00B07268"/>
    <w:rsid w:val="00B105CB"/>
    <w:rsid w:val="00B10914"/>
    <w:rsid w:val="00B11C41"/>
    <w:rsid w:val="00B123FC"/>
    <w:rsid w:val="00B143D6"/>
    <w:rsid w:val="00B144EA"/>
    <w:rsid w:val="00B17D99"/>
    <w:rsid w:val="00B17FAF"/>
    <w:rsid w:val="00B20756"/>
    <w:rsid w:val="00B210F1"/>
    <w:rsid w:val="00B214AE"/>
    <w:rsid w:val="00B21596"/>
    <w:rsid w:val="00B22DC4"/>
    <w:rsid w:val="00B22FDE"/>
    <w:rsid w:val="00B24886"/>
    <w:rsid w:val="00B25940"/>
    <w:rsid w:val="00B25BB9"/>
    <w:rsid w:val="00B25BE7"/>
    <w:rsid w:val="00B25F2D"/>
    <w:rsid w:val="00B2606B"/>
    <w:rsid w:val="00B26675"/>
    <w:rsid w:val="00B26BDD"/>
    <w:rsid w:val="00B27131"/>
    <w:rsid w:val="00B27250"/>
    <w:rsid w:val="00B276EB"/>
    <w:rsid w:val="00B27851"/>
    <w:rsid w:val="00B307E1"/>
    <w:rsid w:val="00B314A5"/>
    <w:rsid w:val="00B31A39"/>
    <w:rsid w:val="00B32E83"/>
    <w:rsid w:val="00B336BF"/>
    <w:rsid w:val="00B33AB5"/>
    <w:rsid w:val="00B33B02"/>
    <w:rsid w:val="00B33E74"/>
    <w:rsid w:val="00B34145"/>
    <w:rsid w:val="00B34B85"/>
    <w:rsid w:val="00B35033"/>
    <w:rsid w:val="00B35571"/>
    <w:rsid w:val="00B3630F"/>
    <w:rsid w:val="00B369B4"/>
    <w:rsid w:val="00B36F96"/>
    <w:rsid w:val="00B372C4"/>
    <w:rsid w:val="00B37BD7"/>
    <w:rsid w:val="00B401A7"/>
    <w:rsid w:val="00B40B85"/>
    <w:rsid w:val="00B41113"/>
    <w:rsid w:val="00B41140"/>
    <w:rsid w:val="00B421AE"/>
    <w:rsid w:val="00B423CD"/>
    <w:rsid w:val="00B4308E"/>
    <w:rsid w:val="00B4374F"/>
    <w:rsid w:val="00B448EA"/>
    <w:rsid w:val="00B4495F"/>
    <w:rsid w:val="00B44B6E"/>
    <w:rsid w:val="00B44BD5"/>
    <w:rsid w:val="00B44DF0"/>
    <w:rsid w:val="00B44FFD"/>
    <w:rsid w:val="00B45C78"/>
    <w:rsid w:val="00B46E1F"/>
    <w:rsid w:val="00B50624"/>
    <w:rsid w:val="00B51440"/>
    <w:rsid w:val="00B5193F"/>
    <w:rsid w:val="00B519AD"/>
    <w:rsid w:val="00B53305"/>
    <w:rsid w:val="00B53527"/>
    <w:rsid w:val="00B53E3B"/>
    <w:rsid w:val="00B54317"/>
    <w:rsid w:val="00B548C3"/>
    <w:rsid w:val="00B5566A"/>
    <w:rsid w:val="00B556CB"/>
    <w:rsid w:val="00B55AD8"/>
    <w:rsid w:val="00B57C7C"/>
    <w:rsid w:val="00B62484"/>
    <w:rsid w:val="00B6269E"/>
    <w:rsid w:val="00B63506"/>
    <w:rsid w:val="00B646D4"/>
    <w:rsid w:val="00B649CA"/>
    <w:rsid w:val="00B64B62"/>
    <w:rsid w:val="00B6572D"/>
    <w:rsid w:val="00B6700A"/>
    <w:rsid w:val="00B6739D"/>
    <w:rsid w:val="00B703FB"/>
    <w:rsid w:val="00B7081E"/>
    <w:rsid w:val="00B71B61"/>
    <w:rsid w:val="00B71BF8"/>
    <w:rsid w:val="00B71F73"/>
    <w:rsid w:val="00B72DFB"/>
    <w:rsid w:val="00B73794"/>
    <w:rsid w:val="00B74422"/>
    <w:rsid w:val="00B74AC7"/>
    <w:rsid w:val="00B7511B"/>
    <w:rsid w:val="00B7560C"/>
    <w:rsid w:val="00B75907"/>
    <w:rsid w:val="00B76C38"/>
    <w:rsid w:val="00B76D58"/>
    <w:rsid w:val="00B76F75"/>
    <w:rsid w:val="00B77263"/>
    <w:rsid w:val="00B819CC"/>
    <w:rsid w:val="00B83B2B"/>
    <w:rsid w:val="00B847A3"/>
    <w:rsid w:val="00B84831"/>
    <w:rsid w:val="00B848BD"/>
    <w:rsid w:val="00B84CFB"/>
    <w:rsid w:val="00B85948"/>
    <w:rsid w:val="00B86192"/>
    <w:rsid w:val="00B86490"/>
    <w:rsid w:val="00B8675D"/>
    <w:rsid w:val="00B86CA6"/>
    <w:rsid w:val="00B87546"/>
    <w:rsid w:val="00B8757C"/>
    <w:rsid w:val="00B87A33"/>
    <w:rsid w:val="00B90124"/>
    <w:rsid w:val="00B90E62"/>
    <w:rsid w:val="00B910E2"/>
    <w:rsid w:val="00B91124"/>
    <w:rsid w:val="00B914DB"/>
    <w:rsid w:val="00B92166"/>
    <w:rsid w:val="00B92318"/>
    <w:rsid w:val="00B9420D"/>
    <w:rsid w:val="00B94266"/>
    <w:rsid w:val="00B946C3"/>
    <w:rsid w:val="00B9529B"/>
    <w:rsid w:val="00B95BDC"/>
    <w:rsid w:val="00B96EA3"/>
    <w:rsid w:val="00B970D4"/>
    <w:rsid w:val="00B9745A"/>
    <w:rsid w:val="00B97535"/>
    <w:rsid w:val="00B9765D"/>
    <w:rsid w:val="00BA008D"/>
    <w:rsid w:val="00BA0D5F"/>
    <w:rsid w:val="00BA174E"/>
    <w:rsid w:val="00BA1ECF"/>
    <w:rsid w:val="00BA25B2"/>
    <w:rsid w:val="00BA298C"/>
    <w:rsid w:val="00BA334F"/>
    <w:rsid w:val="00BA35BB"/>
    <w:rsid w:val="00BA386B"/>
    <w:rsid w:val="00BA4D81"/>
    <w:rsid w:val="00BA52D8"/>
    <w:rsid w:val="00BA5B89"/>
    <w:rsid w:val="00BA5C7A"/>
    <w:rsid w:val="00BA6088"/>
    <w:rsid w:val="00BA64FE"/>
    <w:rsid w:val="00BA6887"/>
    <w:rsid w:val="00BA6C6B"/>
    <w:rsid w:val="00BB05E7"/>
    <w:rsid w:val="00BB0A0A"/>
    <w:rsid w:val="00BB0D19"/>
    <w:rsid w:val="00BB1085"/>
    <w:rsid w:val="00BB134C"/>
    <w:rsid w:val="00BB15DE"/>
    <w:rsid w:val="00BB2087"/>
    <w:rsid w:val="00BB2201"/>
    <w:rsid w:val="00BB251F"/>
    <w:rsid w:val="00BB28C6"/>
    <w:rsid w:val="00BB2F96"/>
    <w:rsid w:val="00BB3616"/>
    <w:rsid w:val="00BB362C"/>
    <w:rsid w:val="00BB373A"/>
    <w:rsid w:val="00BB489A"/>
    <w:rsid w:val="00BB4FB3"/>
    <w:rsid w:val="00BB51A1"/>
    <w:rsid w:val="00BB5906"/>
    <w:rsid w:val="00BB5A3E"/>
    <w:rsid w:val="00BB61DD"/>
    <w:rsid w:val="00BB66D1"/>
    <w:rsid w:val="00BB6854"/>
    <w:rsid w:val="00BC0384"/>
    <w:rsid w:val="00BC0FD3"/>
    <w:rsid w:val="00BC1B00"/>
    <w:rsid w:val="00BC2568"/>
    <w:rsid w:val="00BC25EF"/>
    <w:rsid w:val="00BC34A9"/>
    <w:rsid w:val="00BC3BC2"/>
    <w:rsid w:val="00BC41C7"/>
    <w:rsid w:val="00BC4940"/>
    <w:rsid w:val="00BC4F91"/>
    <w:rsid w:val="00BC5592"/>
    <w:rsid w:val="00BC6710"/>
    <w:rsid w:val="00BD0A23"/>
    <w:rsid w:val="00BD13A8"/>
    <w:rsid w:val="00BD2286"/>
    <w:rsid w:val="00BD3663"/>
    <w:rsid w:val="00BD4280"/>
    <w:rsid w:val="00BD479F"/>
    <w:rsid w:val="00BD492C"/>
    <w:rsid w:val="00BD6192"/>
    <w:rsid w:val="00BE003D"/>
    <w:rsid w:val="00BE08EA"/>
    <w:rsid w:val="00BE09D7"/>
    <w:rsid w:val="00BE19E3"/>
    <w:rsid w:val="00BE1EB7"/>
    <w:rsid w:val="00BE201F"/>
    <w:rsid w:val="00BE263F"/>
    <w:rsid w:val="00BE2EB2"/>
    <w:rsid w:val="00BE38E3"/>
    <w:rsid w:val="00BE4402"/>
    <w:rsid w:val="00BE4B53"/>
    <w:rsid w:val="00BE5048"/>
    <w:rsid w:val="00BE5CBD"/>
    <w:rsid w:val="00BE69CB"/>
    <w:rsid w:val="00BE7C6D"/>
    <w:rsid w:val="00BF0B73"/>
    <w:rsid w:val="00BF1AB5"/>
    <w:rsid w:val="00BF1B76"/>
    <w:rsid w:val="00BF1E26"/>
    <w:rsid w:val="00BF2D23"/>
    <w:rsid w:val="00BF2D9F"/>
    <w:rsid w:val="00BF349D"/>
    <w:rsid w:val="00BF3C44"/>
    <w:rsid w:val="00BF4E2E"/>
    <w:rsid w:val="00BF55C0"/>
    <w:rsid w:val="00BF6A7C"/>
    <w:rsid w:val="00BF6E46"/>
    <w:rsid w:val="00BF73A9"/>
    <w:rsid w:val="00C00636"/>
    <w:rsid w:val="00C00723"/>
    <w:rsid w:val="00C0294F"/>
    <w:rsid w:val="00C03C2C"/>
    <w:rsid w:val="00C0410B"/>
    <w:rsid w:val="00C0416E"/>
    <w:rsid w:val="00C04D20"/>
    <w:rsid w:val="00C05F64"/>
    <w:rsid w:val="00C060CA"/>
    <w:rsid w:val="00C075E9"/>
    <w:rsid w:val="00C0785F"/>
    <w:rsid w:val="00C10AE4"/>
    <w:rsid w:val="00C10EC5"/>
    <w:rsid w:val="00C114EC"/>
    <w:rsid w:val="00C11A9F"/>
    <w:rsid w:val="00C11CC7"/>
    <w:rsid w:val="00C11D6C"/>
    <w:rsid w:val="00C11EC4"/>
    <w:rsid w:val="00C11F04"/>
    <w:rsid w:val="00C12199"/>
    <w:rsid w:val="00C12495"/>
    <w:rsid w:val="00C12503"/>
    <w:rsid w:val="00C15EEF"/>
    <w:rsid w:val="00C172DD"/>
    <w:rsid w:val="00C17483"/>
    <w:rsid w:val="00C1754D"/>
    <w:rsid w:val="00C177C1"/>
    <w:rsid w:val="00C2008D"/>
    <w:rsid w:val="00C20778"/>
    <w:rsid w:val="00C21708"/>
    <w:rsid w:val="00C234DB"/>
    <w:rsid w:val="00C2362C"/>
    <w:rsid w:val="00C24915"/>
    <w:rsid w:val="00C25558"/>
    <w:rsid w:val="00C25876"/>
    <w:rsid w:val="00C25ECD"/>
    <w:rsid w:val="00C260A2"/>
    <w:rsid w:val="00C26946"/>
    <w:rsid w:val="00C26C2B"/>
    <w:rsid w:val="00C26E0F"/>
    <w:rsid w:val="00C271AE"/>
    <w:rsid w:val="00C2748E"/>
    <w:rsid w:val="00C278E3"/>
    <w:rsid w:val="00C27AD2"/>
    <w:rsid w:val="00C3154E"/>
    <w:rsid w:val="00C32524"/>
    <w:rsid w:val="00C33518"/>
    <w:rsid w:val="00C341E3"/>
    <w:rsid w:val="00C34441"/>
    <w:rsid w:val="00C345C8"/>
    <w:rsid w:val="00C3462F"/>
    <w:rsid w:val="00C350B7"/>
    <w:rsid w:val="00C3534A"/>
    <w:rsid w:val="00C35940"/>
    <w:rsid w:val="00C35F3F"/>
    <w:rsid w:val="00C36794"/>
    <w:rsid w:val="00C4089A"/>
    <w:rsid w:val="00C40EA9"/>
    <w:rsid w:val="00C429C7"/>
    <w:rsid w:val="00C435E2"/>
    <w:rsid w:val="00C436CD"/>
    <w:rsid w:val="00C4374B"/>
    <w:rsid w:val="00C4383B"/>
    <w:rsid w:val="00C43B1C"/>
    <w:rsid w:val="00C43EA2"/>
    <w:rsid w:val="00C44313"/>
    <w:rsid w:val="00C451C6"/>
    <w:rsid w:val="00C4573F"/>
    <w:rsid w:val="00C46AEA"/>
    <w:rsid w:val="00C46BFF"/>
    <w:rsid w:val="00C47106"/>
    <w:rsid w:val="00C474A8"/>
    <w:rsid w:val="00C47754"/>
    <w:rsid w:val="00C47A08"/>
    <w:rsid w:val="00C50325"/>
    <w:rsid w:val="00C503B7"/>
    <w:rsid w:val="00C508A1"/>
    <w:rsid w:val="00C52071"/>
    <w:rsid w:val="00C520BC"/>
    <w:rsid w:val="00C52FD2"/>
    <w:rsid w:val="00C5487E"/>
    <w:rsid w:val="00C56305"/>
    <w:rsid w:val="00C5774B"/>
    <w:rsid w:val="00C579E2"/>
    <w:rsid w:val="00C57DFA"/>
    <w:rsid w:val="00C57E28"/>
    <w:rsid w:val="00C57F7A"/>
    <w:rsid w:val="00C60123"/>
    <w:rsid w:val="00C60499"/>
    <w:rsid w:val="00C60528"/>
    <w:rsid w:val="00C61250"/>
    <w:rsid w:val="00C62859"/>
    <w:rsid w:val="00C62DEA"/>
    <w:rsid w:val="00C66D73"/>
    <w:rsid w:val="00C67347"/>
    <w:rsid w:val="00C67611"/>
    <w:rsid w:val="00C71E77"/>
    <w:rsid w:val="00C722C1"/>
    <w:rsid w:val="00C72DF9"/>
    <w:rsid w:val="00C73CB0"/>
    <w:rsid w:val="00C76687"/>
    <w:rsid w:val="00C76705"/>
    <w:rsid w:val="00C76DFA"/>
    <w:rsid w:val="00C77162"/>
    <w:rsid w:val="00C7786B"/>
    <w:rsid w:val="00C8112A"/>
    <w:rsid w:val="00C81DF0"/>
    <w:rsid w:val="00C824DB"/>
    <w:rsid w:val="00C85D1B"/>
    <w:rsid w:val="00C85D36"/>
    <w:rsid w:val="00C86058"/>
    <w:rsid w:val="00C86847"/>
    <w:rsid w:val="00C8702F"/>
    <w:rsid w:val="00C8777D"/>
    <w:rsid w:val="00C87FEC"/>
    <w:rsid w:val="00C90565"/>
    <w:rsid w:val="00C910CC"/>
    <w:rsid w:val="00C91775"/>
    <w:rsid w:val="00C91F7D"/>
    <w:rsid w:val="00C92BEA"/>
    <w:rsid w:val="00C93347"/>
    <w:rsid w:val="00C93739"/>
    <w:rsid w:val="00C93931"/>
    <w:rsid w:val="00C9478F"/>
    <w:rsid w:val="00C947E1"/>
    <w:rsid w:val="00C9498D"/>
    <w:rsid w:val="00C952C1"/>
    <w:rsid w:val="00C952FC"/>
    <w:rsid w:val="00C95A24"/>
    <w:rsid w:val="00C95F12"/>
    <w:rsid w:val="00C968DC"/>
    <w:rsid w:val="00C97198"/>
    <w:rsid w:val="00C973A3"/>
    <w:rsid w:val="00C9795D"/>
    <w:rsid w:val="00C97E35"/>
    <w:rsid w:val="00CA1C77"/>
    <w:rsid w:val="00CA2EF2"/>
    <w:rsid w:val="00CA30F2"/>
    <w:rsid w:val="00CA3251"/>
    <w:rsid w:val="00CA3C74"/>
    <w:rsid w:val="00CA4C6F"/>
    <w:rsid w:val="00CA53AE"/>
    <w:rsid w:val="00CA66F6"/>
    <w:rsid w:val="00CA7412"/>
    <w:rsid w:val="00CA76AA"/>
    <w:rsid w:val="00CA7706"/>
    <w:rsid w:val="00CA78F3"/>
    <w:rsid w:val="00CA7CDD"/>
    <w:rsid w:val="00CB001F"/>
    <w:rsid w:val="00CB0036"/>
    <w:rsid w:val="00CB0D08"/>
    <w:rsid w:val="00CB1B7E"/>
    <w:rsid w:val="00CB1DB0"/>
    <w:rsid w:val="00CB22D9"/>
    <w:rsid w:val="00CB3793"/>
    <w:rsid w:val="00CB5340"/>
    <w:rsid w:val="00CB59ED"/>
    <w:rsid w:val="00CB5D1C"/>
    <w:rsid w:val="00CB6771"/>
    <w:rsid w:val="00CB69D0"/>
    <w:rsid w:val="00CB7F18"/>
    <w:rsid w:val="00CC0A0F"/>
    <w:rsid w:val="00CC1157"/>
    <w:rsid w:val="00CC17E3"/>
    <w:rsid w:val="00CC18A4"/>
    <w:rsid w:val="00CC212B"/>
    <w:rsid w:val="00CC2232"/>
    <w:rsid w:val="00CC2E91"/>
    <w:rsid w:val="00CC3CA5"/>
    <w:rsid w:val="00CC403E"/>
    <w:rsid w:val="00CC4523"/>
    <w:rsid w:val="00CC460B"/>
    <w:rsid w:val="00CC48FD"/>
    <w:rsid w:val="00CC5BE7"/>
    <w:rsid w:val="00CC6884"/>
    <w:rsid w:val="00CC70ED"/>
    <w:rsid w:val="00CC735F"/>
    <w:rsid w:val="00CC7BE7"/>
    <w:rsid w:val="00CD02C7"/>
    <w:rsid w:val="00CD058A"/>
    <w:rsid w:val="00CD0BF4"/>
    <w:rsid w:val="00CD1129"/>
    <w:rsid w:val="00CD1132"/>
    <w:rsid w:val="00CD25C9"/>
    <w:rsid w:val="00CD32F5"/>
    <w:rsid w:val="00CD3310"/>
    <w:rsid w:val="00CD4074"/>
    <w:rsid w:val="00CD4998"/>
    <w:rsid w:val="00CD4B75"/>
    <w:rsid w:val="00CD4F8D"/>
    <w:rsid w:val="00CD516A"/>
    <w:rsid w:val="00CD6407"/>
    <w:rsid w:val="00CD6830"/>
    <w:rsid w:val="00CE0685"/>
    <w:rsid w:val="00CE0C46"/>
    <w:rsid w:val="00CE357D"/>
    <w:rsid w:val="00CE36FF"/>
    <w:rsid w:val="00CE39FC"/>
    <w:rsid w:val="00CE3C50"/>
    <w:rsid w:val="00CE459E"/>
    <w:rsid w:val="00CE471A"/>
    <w:rsid w:val="00CE484C"/>
    <w:rsid w:val="00CE4D92"/>
    <w:rsid w:val="00CE4F1D"/>
    <w:rsid w:val="00CE5A3D"/>
    <w:rsid w:val="00CE797F"/>
    <w:rsid w:val="00CF0256"/>
    <w:rsid w:val="00CF0894"/>
    <w:rsid w:val="00CF0C25"/>
    <w:rsid w:val="00CF13CA"/>
    <w:rsid w:val="00CF1F52"/>
    <w:rsid w:val="00CF2455"/>
    <w:rsid w:val="00CF273F"/>
    <w:rsid w:val="00CF3822"/>
    <w:rsid w:val="00CF403C"/>
    <w:rsid w:val="00CF41B5"/>
    <w:rsid w:val="00CF441C"/>
    <w:rsid w:val="00CF4DFE"/>
    <w:rsid w:val="00CF52FD"/>
    <w:rsid w:val="00CF61FE"/>
    <w:rsid w:val="00CF643D"/>
    <w:rsid w:val="00CF657F"/>
    <w:rsid w:val="00CF662B"/>
    <w:rsid w:val="00CF7758"/>
    <w:rsid w:val="00D006CE"/>
    <w:rsid w:val="00D00A9F"/>
    <w:rsid w:val="00D00CB2"/>
    <w:rsid w:val="00D01027"/>
    <w:rsid w:val="00D02D5D"/>
    <w:rsid w:val="00D02DFC"/>
    <w:rsid w:val="00D03BCB"/>
    <w:rsid w:val="00D0531E"/>
    <w:rsid w:val="00D071FA"/>
    <w:rsid w:val="00D07624"/>
    <w:rsid w:val="00D102C6"/>
    <w:rsid w:val="00D10D53"/>
    <w:rsid w:val="00D11748"/>
    <w:rsid w:val="00D125B8"/>
    <w:rsid w:val="00D12803"/>
    <w:rsid w:val="00D128BA"/>
    <w:rsid w:val="00D12CFB"/>
    <w:rsid w:val="00D1308E"/>
    <w:rsid w:val="00D1346D"/>
    <w:rsid w:val="00D13625"/>
    <w:rsid w:val="00D14080"/>
    <w:rsid w:val="00D15343"/>
    <w:rsid w:val="00D153CB"/>
    <w:rsid w:val="00D1540C"/>
    <w:rsid w:val="00D15659"/>
    <w:rsid w:val="00D15EAF"/>
    <w:rsid w:val="00D16C6A"/>
    <w:rsid w:val="00D21563"/>
    <w:rsid w:val="00D23050"/>
    <w:rsid w:val="00D24049"/>
    <w:rsid w:val="00D24C0C"/>
    <w:rsid w:val="00D254F1"/>
    <w:rsid w:val="00D26536"/>
    <w:rsid w:val="00D26753"/>
    <w:rsid w:val="00D26FC1"/>
    <w:rsid w:val="00D27C03"/>
    <w:rsid w:val="00D30268"/>
    <w:rsid w:val="00D304F5"/>
    <w:rsid w:val="00D318C1"/>
    <w:rsid w:val="00D31BE2"/>
    <w:rsid w:val="00D3221B"/>
    <w:rsid w:val="00D32436"/>
    <w:rsid w:val="00D32D68"/>
    <w:rsid w:val="00D334F7"/>
    <w:rsid w:val="00D336D3"/>
    <w:rsid w:val="00D33CD2"/>
    <w:rsid w:val="00D34E85"/>
    <w:rsid w:val="00D35B7A"/>
    <w:rsid w:val="00D36899"/>
    <w:rsid w:val="00D36CD3"/>
    <w:rsid w:val="00D36FD0"/>
    <w:rsid w:val="00D374DA"/>
    <w:rsid w:val="00D37A45"/>
    <w:rsid w:val="00D41B54"/>
    <w:rsid w:val="00D41BD1"/>
    <w:rsid w:val="00D42657"/>
    <w:rsid w:val="00D433EF"/>
    <w:rsid w:val="00D4346A"/>
    <w:rsid w:val="00D44512"/>
    <w:rsid w:val="00D44D31"/>
    <w:rsid w:val="00D44F79"/>
    <w:rsid w:val="00D46113"/>
    <w:rsid w:val="00D46560"/>
    <w:rsid w:val="00D46B03"/>
    <w:rsid w:val="00D5084A"/>
    <w:rsid w:val="00D50D8D"/>
    <w:rsid w:val="00D512F8"/>
    <w:rsid w:val="00D527EC"/>
    <w:rsid w:val="00D54ACE"/>
    <w:rsid w:val="00D5603E"/>
    <w:rsid w:val="00D561C7"/>
    <w:rsid w:val="00D56C32"/>
    <w:rsid w:val="00D60391"/>
    <w:rsid w:val="00D60DB5"/>
    <w:rsid w:val="00D6207A"/>
    <w:rsid w:val="00D62769"/>
    <w:rsid w:val="00D627FA"/>
    <w:rsid w:val="00D63262"/>
    <w:rsid w:val="00D639E9"/>
    <w:rsid w:val="00D6470D"/>
    <w:rsid w:val="00D64E09"/>
    <w:rsid w:val="00D64F17"/>
    <w:rsid w:val="00D65D31"/>
    <w:rsid w:val="00D66204"/>
    <w:rsid w:val="00D66C9B"/>
    <w:rsid w:val="00D675C5"/>
    <w:rsid w:val="00D678BD"/>
    <w:rsid w:val="00D67BB2"/>
    <w:rsid w:val="00D7074D"/>
    <w:rsid w:val="00D70857"/>
    <w:rsid w:val="00D71A86"/>
    <w:rsid w:val="00D720C5"/>
    <w:rsid w:val="00D72851"/>
    <w:rsid w:val="00D733AA"/>
    <w:rsid w:val="00D736C6"/>
    <w:rsid w:val="00D73716"/>
    <w:rsid w:val="00D74BFE"/>
    <w:rsid w:val="00D75185"/>
    <w:rsid w:val="00D75315"/>
    <w:rsid w:val="00D7650B"/>
    <w:rsid w:val="00D80118"/>
    <w:rsid w:val="00D8126D"/>
    <w:rsid w:val="00D837A4"/>
    <w:rsid w:val="00D84D1A"/>
    <w:rsid w:val="00D8573C"/>
    <w:rsid w:val="00D8578F"/>
    <w:rsid w:val="00D86996"/>
    <w:rsid w:val="00D869AE"/>
    <w:rsid w:val="00D86F82"/>
    <w:rsid w:val="00D87443"/>
    <w:rsid w:val="00D90983"/>
    <w:rsid w:val="00D90EBB"/>
    <w:rsid w:val="00D9129A"/>
    <w:rsid w:val="00D925EC"/>
    <w:rsid w:val="00D93AE4"/>
    <w:rsid w:val="00D9407A"/>
    <w:rsid w:val="00D94853"/>
    <w:rsid w:val="00D94902"/>
    <w:rsid w:val="00D94CBA"/>
    <w:rsid w:val="00D94ED7"/>
    <w:rsid w:val="00D94EE5"/>
    <w:rsid w:val="00D958C6"/>
    <w:rsid w:val="00D960B3"/>
    <w:rsid w:val="00D96D78"/>
    <w:rsid w:val="00D97B1C"/>
    <w:rsid w:val="00DA04F7"/>
    <w:rsid w:val="00DA05C7"/>
    <w:rsid w:val="00DA1132"/>
    <w:rsid w:val="00DA12A4"/>
    <w:rsid w:val="00DA1797"/>
    <w:rsid w:val="00DA2706"/>
    <w:rsid w:val="00DA3AF0"/>
    <w:rsid w:val="00DA5F98"/>
    <w:rsid w:val="00DA6139"/>
    <w:rsid w:val="00DA664B"/>
    <w:rsid w:val="00DA6D58"/>
    <w:rsid w:val="00DA77E7"/>
    <w:rsid w:val="00DB1312"/>
    <w:rsid w:val="00DB156E"/>
    <w:rsid w:val="00DB1882"/>
    <w:rsid w:val="00DB25A6"/>
    <w:rsid w:val="00DB2A42"/>
    <w:rsid w:val="00DB2AE0"/>
    <w:rsid w:val="00DB3080"/>
    <w:rsid w:val="00DB42D2"/>
    <w:rsid w:val="00DB44B9"/>
    <w:rsid w:val="00DB4E85"/>
    <w:rsid w:val="00DB55CF"/>
    <w:rsid w:val="00DB74BF"/>
    <w:rsid w:val="00DC0427"/>
    <w:rsid w:val="00DC0554"/>
    <w:rsid w:val="00DC067A"/>
    <w:rsid w:val="00DC06BB"/>
    <w:rsid w:val="00DC205E"/>
    <w:rsid w:val="00DC269B"/>
    <w:rsid w:val="00DC28F1"/>
    <w:rsid w:val="00DC38EF"/>
    <w:rsid w:val="00DC3F5E"/>
    <w:rsid w:val="00DC41C4"/>
    <w:rsid w:val="00DC5304"/>
    <w:rsid w:val="00DC5392"/>
    <w:rsid w:val="00DC5A58"/>
    <w:rsid w:val="00DC5FD8"/>
    <w:rsid w:val="00DC6293"/>
    <w:rsid w:val="00DC63FA"/>
    <w:rsid w:val="00DC6732"/>
    <w:rsid w:val="00DC6BDB"/>
    <w:rsid w:val="00DC7469"/>
    <w:rsid w:val="00DD01B6"/>
    <w:rsid w:val="00DD046D"/>
    <w:rsid w:val="00DD181A"/>
    <w:rsid w:val="00DD1F56"/>
    <w:rsid w:val="00DD2196"/>
    <w:rsid w:val="00DD2EAE"/>
    <w:rsid w:val="00DD3E3C"/>
    <w:rsid w:val="00DD47CC"/>
    <w:rsid w:val="00DD48C9"/>
    <w:rsid w:val="00DD6097"/>
    <w:rsid w:val="00DD63A2"/>
    <w:rsid w:val="00DD778E"/>
    <w:rsid w:val="00DD7D4E"/>
    <w:rsid w:val="00DE0D5C"/>
    <w:rsid w:val="00DE141D"/>
    <w:rsid w:val="00DE144F"/>
    <w:rsid w:val="00DE1551"/>
    <w:rsid w:val="00DE312D"/>
    <w:rsid w:val="00DE3FBF"/>
    <w:rsid w:val="00DE4497"/>
    <w:rsid w:val="00DE4C26"/>
    <w:rsid w:val="00DE52C8"/>
    <w:rsid w:val="00DE52F5"/>
    <w:rsid w:val="00DE55B5"/>
    <w:rsid w:val="00DE56DF"/>
    <w:rsid w:val="00DE5E73"/>
    <w:rsid w:val="00DE7064"/>
    <w:rsid w:val="00DF0BAF"/>
    <w:rsid w:val="00DF1AC9"/>
    <w:rsid w:val="00DF2496"/>
    <w:rsid w:val="00DF28EF"/>
    <w:rsid w:val="00DF3AD0"/>
    <w:rsid w:val="00DF4BB2"/>
    <w:rsid w:val="00DF5EBA"/>
    <w:rsid w:val="00DF6783"/>
    <w:rsid w:val="00DF686C"/>
    <w:rsid w:val="00DF78E8"/>
    <w:rsid w:val="00E00BDA"/>
    <w:rsid w:val="00E020F2"/>
    <w:rsid w:val="00E032F1"/>
    <w:rsid w:val="00E044B3"/>
    <w:rsid w:val="00E06803"/>
    <w:rsid w:val="00E070FC"/>
    <w:rsid w:val="00E073FB"/>
    <w:rsid w:val="00E07790"/>
    <w:rsid w:val="00E078C0"/>
    <w:rsid w:val="00E1084D"/>
    <w:rsid w:val="00E118FC"/>
    <w:rsid w:val="00E1344D"/>
    <w:rsid w:val="00E13567"/>
    <w:rsid w:val="00E136FB"/>
    <w:rsid w:val="00E13AFC"/>
    <w:rsid w:val="00E169D0"/>
    <w:rsid w:val="00E16EDC"/>
    <w:rsid w:val="00E17926"/>
    <w:rsid w:val="00E20B68"/>
    <w:rsid w:val="00E210C5"/>
    <w:rsid w:val="00E210DB"/>
    <w:rsid w:val="00E22378"/>
    <w:rsid w:val="00E22559"/>
    <w:rsid w:val="00E234E6"/>
    <w:rsid w:val="00E24829"/>
    <w:rsid w:val="00E2697F"/>
    <w:rsid w:val="00E26B46"/>
    <w:rsid w:val="00E27012"/>
    <w:rsid w:val="00E27B99"/>
    <w:rsid w:val="00E27E9C"/>
    <w:rsid w:val="00E3085C"/>
    <w:rsid w:val="00E30C6D"/>
    <w:rsid w:val="00E31780"/>
    <w:rsid w:val="00E3209F"/>
    <w:rsid w:val="00E326BF"/>
    <w:rsid w:val="00E32960"/>
    <w:rsid w:val="00E33D15"/>
    <w:rsid w:val="00E3437E"/>
    <w:rsid w:val="00E347FE"/>
    <w:rsid w:val="00E34F92"/>
    <w:rsid w:val="00E36BF9"/>
    <w:rsid w:val="00E37552"/>
    <w:rsid w:val="00E41163"/>
    <w:rsid w:val="00E41DFA"/>
    <w:rsid w:val="00E4338D"/>
    <w:rsid w:val="00E43497"/>
    <w:rsid w:val="00E45C75"/>
    <w:rsid w:val="00E46D60"/>
    <w:rsid w:val="00E47379"/>
    <w:rsid w:val="00E47C26"/>
    <w:rsid w:val="00E505EB"/>
    <w:rsid w:val="00E50661"/>
    <w:rsid w:val="00E50C3E"/>
    <w:rsid w:val="00E51B79"/>
    <w:rsid w:val="00E51C39"/>
    <w:rsid w:val="00E51CB0"/>
    <w:rsid w:val="00E52AE5"/>
    <w:rsid w:val="00E52C5D"/>
    <w:rsid w:val="00E55946"/>
    <w:rsid w:val="00E560A8"/>
    <w:rsid w:val="00E56114"/>
    <w:rsid w:val="00E56E2F"/>
    <w:rsid w:val="00E5746B"/>
    <w:rsid w:val="00E57B15"/>
    <w:rsid w:val="00E60A8E"/>
    <w:rsid w:val="00E60DC1"/>
    <w:rsid w:val="00E611AE"/>
    <w:rsid w:val="00E619F6"/>
    <w:rsid w:val="00E6210D"/>
    <w:rsid w:val="00E62192"/>
    <w:rsid w:val="00E6315D"/>
    <w:rsid w:val="00E6374B"/>
    <w:rsid w:val="00E642CE"/>
    <w:rsid w:val="00E642FD"/>
    <w:rsid w:val="00E643DA"/>
    <w:rsid w:val="00E64D5C"/>
    <w:rsid w:val="00E64ED5"/>
    <w:rsid w:val="00E6626C"/>
    <w:rsid w:val="00E665E5"/>
    <w:rsid w:val="00E6700E"/>
    <w:rsid w:val="00E70651"/>
    <w:rsid w:val="00E70729"/>
    <w:rsid w:val="00E70779"/>
    <w:rsid w:val="00E71440"/>
    <w:rsid w:val="00E7162F"/>
    <w:rsid w:val="00E719F6"/>
    <w:rsid w:val="00E71A69"/>
    <w:rsid w:val="00E71B5A"/>
    <w:rsid w:val="00E7305C"/>
    <w:rsid w:val="00E73366"/>
    <w:rsid w:val="00E73907"/>
    <w:rsid w:val="00E752F1"/>
    <w:rsid w:val="00E75AEC"/>
    <w:rsid w:val="00E75C04"/>
    <w:rsid w:val="00E75EC4"/>
    <w:rsid w:val="00E76464"/>
    <w:rsid w:val="00E77CA2"/>
    <w:rsid w:val="00E80068"/>
    <w:rsid w:val="00E803B1"/>
    <w:rsid w:val="00E81B08"/>
    <w:rsid w:val="00E8285A"/>
    <w:rsid w:val="00E83B08"/>
    <w:rsid w:val="00E84448"/>
    <w:rsid w:val="00E84B76"/>
    <w:rsid w:val="00E850AD"/>
    <w:rsid w:val="00E871B0"/>
    <w:rsid w:val="00E90075"/>
    <w:rsid w:val="00E90098"/>
    <w:rsid w:val="00E90660"/>
    <w:rsid w:val="00E90756"/>
    <w:rsid w:val="00E90E9F"/>
    <w:rsid w:val="00E9163B"/>
    <w:rsid w:val="00E916A1"/>
    <w:rsid w:val="00E92383"/>
    <w:rsid w:val="00E94133"/>
    <w:rsid w:val="00E9612F"/>
    <w:rsid w:val="00E96585"/>
    <w:rsid w:val="00E96749"/>
    <w:rsid w:val="00E97718"/>
    <w:rsid w:val="00EA01D3"/>
    <w:rsid w:val="00EA0DB3"/>
    <w:rsid w:val="00EA188A"/>
    <w:rsid w:val="00EA1A54"/>
    <w:rsid w:val="00EA1B43"/>
    <w:rsid w:val="00EA20E1"/>
    <w:rsid w:val="00EA2428"/>
    <w:rsid w:val="00EA33F7"/>
    <w:rsid w:val="00EA4002"/>
    <w:rsid w:val="00EA4FC7"/>
    <w:rsid w:val="00EA5371"/>
    <w:rsid w:val="00EA6BEF"/>
    <w:rsid w:val="00EA7C2D"/>
    <w:rsid w:val="00EB02C6"/>
    <w:rsid w:val="00EB08D4"/>
    <w:rsid w:val="00EB0E9F"/>
    <w:rsid w:val="00EB1D41"/>
    <w:rsid w:val="00EB248F"/>
    <w:rsid w:val="00EB272F"/>
    <w:rsid w:val="00EB2807"/>
    <w:rsid w:val="00EB283F"/>
    <w:rsid w:val="00EB2E45"/>
    <w:rsid w:val="00EB5EBC"/>
    <w:rsid w:val="00EB7345"/>
    <w:rsid w:val="00EB7612"/>
    <w:rsid w:val="00EC096A"/>
    <w:rsid w:val="00EC0A32"/>
    <w:rsid w:val="00EC1324"/>
    <w:rsid w:val="00EC2D1B"/>
    <w:rsid w:val="00EC2D9F"/>
    <w:rsid w:val="00EC36D0"/>
    <w:rsid w:val="00EC409C"/>
    <w:rsid w:val="00EC4FB0"/>
    <w:rsid w:val="00EC56CA"/>
    <w:rsid w:val="00EC6FFE"/>
    <w:rsid w:val="00EC7424"/>
    <w:rsid w:val="00ED0CF8"/>
    <w:rsid w:val="00ED3557"/>
    <w:rsid w:val="00ED45EC"/>
    <w:rsid w:val="00ED76C9"/>
    <w:rsid w:val="00EE0A8F"/>
    <w:rsid w:val="00EE1A55"/>
    <w:rsid w:val="00EE1B47"/>
    <w:rsid w:val="00EE2768"/>
    <w:rsid w:val="00EE276D"/>
    <w:rsid w:val="00EE3681"/>
    <w:rsid w:val="00EE3A88"/>
    <w:rsid w:val="00EE6BB7"/>
    <w:rsid w:val="00EE7092"/>
    <w:rsid w:val="00EE7B61"/>
    <w:rsid w:val="00EE7D83"/>
    <w:rsid w:val="00EF0C58"/>
    <w:rsid w:val="00EF113A"/>
    <w:rsid w:val="00EF1698"/>
    <w:rsid w:val="00EF1BA7"/>
    <w:rsid w:val="00EF2D70"/>
    <w:rsid w:val="00EF4A05"/>
    <w:rsid w:val="00EF53E1"/>
    <w:rsid w:val="00EF5AFD"/>
    <w:rsid w:val="00EF62C6"/>
    <w:rsid w:val="00EF7566"/>
    <w:rsid w:val="00EF79CB"/>
    <w:rsid w:val="00F00482"/>
    <w:rsid w:val="00F00B6F"/>
    <w:rsid w:val="00F01373"/>
    <w:rsid w:val="00F033C7"/>
    <w:rsid w:val="00F04748"/>
    <w:rsid w:val="00F047A8"/>
    <w:rsid w:val="00F04E81"/>
    <w:rsid w:val="00F04F9B"/>
    <w:rsid w:val="00F057B3"/>
    <w:rsid w:val="00F05C0E"/>
    <w:rsid w:val="00F05C30"/>
    <w:rsid w:val="00F05FC3"/>
    <w:rsid w:val="00F073EF"/>
    <w:rsid w:val="00F07418"/>
    <w:rsid w:val="00F105B6"/>
    <w:rsid w:val="00F139F9"/>
    <w:rsid w:val="00F14055"/>
    <w:rsid w:val="00F1500D"/>
    <w:rsid w:val="00F154F2"/>
    <w:rsid w:val="00F15666"/>
    <w:rsid w:val="00F165B6"/>
    <w:rsid w:val="00F16785"/>
    <w:rsid w:val="00F17593"/>
    <w:rsid w:val="00F2093B"/>
    <w:rsid w:val="00F21302"/>
    <w:rsid w:val="00F21698"/>
    <w:rsid w:val="00F22213"/>
    <w:rsid w:val="00F22AA7"/>
    <w:rsid w:val="00F23623"/>
    <w:rsid w:val="00F23843"/>
    <w:rsid w:val="00F23C86"/>
    <w:rsid w:val="00F25736"/>
    <w:rsid w:val="00F25882"/>
    <w:rsid w:val="00F26298"/>
    <w:rsid w:val="00F26916"/>
    <w:rsid w:val="00F26ABD"/>
    <w:rsid w:val="00F2779B"/>
    <w:rsid w:val="00F33200"/>
    <w:rsid w:val="00F33F53"/>
    <w:rsid w:val="00F35832"/>
    <w:rsid w:val="00F3668C"/>
    <w:rsid w:val="00F36C51"/>
    <w:rsid w:val="00F3730A"/>
    <w:rsid w:val="00F37378"/>
    <w:rsid w:val="00F37980"/>
    <w:rsid w:val="00F3799E"/>
    <w:rsid w:val="00F4010C"/>
    <w:rsid w:val="00F40536"/>
    <w:rsid w:val="00F41E22"/>
    <w:rsid w:val="00F41EFD"/>
    <w:rsid w:val="00F42050"/>
    <w:rsid w:val="00F4224E"/>
    <w:rsid w:val="00F422F3"/>
    <w:rsid w:val="00F42925"/>
    <w:rsid w:val="00F430D0"/>
    <w:rsid w:val="00F43100"/>
    <w:rsid w:val="00F436EA"/>
    <w:rsid w:val="00F43A00"/>
    <w:rsid w:val="00F44156"/>
    <w:rsid w:val="00F44434"/>
    <w:rsid w:val="00F45981"/>
    <w:rsid w:val="00F4691F"/>
    <w:rsid w:val="00F46B7A"/>
    <w:rsid w:val="00F5046D"/>
    <w:rsid w:val="00F50B8C"/>
    <w:rsid w:val="00F513DF"/>
    <w:rsid w:val="00F5171A"/>
    <w:rsid w:val="00F51938"/>
    <w:rsid w:val="00F5211E"/>
    <w:rsid w:val="00F529D9"/>
    <w:rsid w:val="00F52B12"/>
    <w:rsid w:val="00F5480C"/>
    <w:rsid w:val="00F54B35"/>
    <w:rsid w:val="00F554D1"/>
    <w:rsid w:val="00F5553B"/>
    <w:rsid w:val="00F55D93"/>
    <w:rsid w:val="00F5631F"/>
    <w:rsid w:val="00F57035"/>
    <w:rsid w:val="00F57677"/>
    <w:rsid w:val="00F57C94"/>
    <w:rsid w:val="00F60379"/>
    <w:rsid w:val="00F60F39"/>
    <w:rsid w:val="00F622EE"/>
    <w:rsid w:val="00F628B3"/>
    <w:rsid w:val="00F6305D"/>
    <w:rsid w:val="00F63C40"/>
    <w:rsid w:val="00F66015"/>
    <w:rsid w:val="00F661EB"/>
    <w:rsid w:val="00F6625B"/>
    <w:rsid w:val="00F66264"/>
    <w:rsid w:val="00F66BB4"/>
    <w:rsid w:val="00F66FA0"/>
    <w:rsid w:val="00F67100"/>
    <w:rsid w:val="00F671D1"/>
    <w:rsid w:val="00F678B0"/>
    <w:rsid w:val="00F67A05"/>
    <w:rsid w:val="00F67C26"/>
    <w:rsid w:val="00F70134"/>
    <w:rsid w:val="00F708CB"/>
    <w:rsid w:val="00F723C3"/>
    <w:rsid w:val="00F72454"/>
    <w:rsid w:val="00F72DC8"/>
    <w:rsid w:val="00F72F5C"/>
    <w:rsid w:val="00F73181"/>
    <w:rsid w:val="00F741F9"/>
    <w:rsid w:val="00F74706"/>
    <w:rsid w:val="00F74D15"/>
    <w:rsid w:val="00F74E6A"/>
    <w:rsid w:val="00F75B9E"/>
    <w:rsid w:val="00F77B5F"/>
    <w:rsid w:val="00F810A4"/>
    <w:rsid w:val="00F81DB5"/>
    <w:rsid w:val="00F81E22"/>
    <w:rsid w:val="00F8207F"/>
    <w:rsid w:val="00F842CD"/>
    <w:rsid w:val="00F8483B"/>
    <w:rsid w:val="00F84A24"/>
    <w:rsid w:val="00F84ED6"/>
    <w:rsid w:val="00F85FA0"/>
    <w:rsid w:val="00F8668D"/>
    <w:rsid w:val="00F86BF9"/>
    <w:rsid w:val="00F8754A"/>
    <w:rsid w:val="00F90D0F"/>
    <w:rsid w:val="00F90DA1"/>
    <w:rsid w:val="00F91354"/>
    <w:rsid w:val="00F9273E"/>
    <w:rsid w:val="00F92B1E"/>
    <w:rsid w:val="00F92C72"/>
    <w:rsid w:val="00F93AED"/>
    <w:rsid w:val="00F93CED"/>
    <w:rsid w:val="00F93F52"/>
    <w:rsid w:val="00F94AAE"/>
    <w:rsid w:val="00F9525A"/>
    <w:rsid w:val="00F95647"/>
    <w:rsid w:val="00F95664"/>
    <w:rsid w:val="00F96B93"/>
    <w:rsid w:val="00F970A4"/>
    <w:rsid w:val="00F972F0"/>
    <w:rsid w:val="00FA1917"/>
    <w:rsid w:val="00FA1DB5"/>
    <w:rsid w:val="00FA1E66"/>
    <w:rsid w:val="00FA1FFD"/>
    <w:rsid w:val="00FA36B2"/>
    <w:rsid w:val="00FA4BF9"/>
    <w:rsid w:val="00FA521D"/>
    <w:rsid w:val="00FA5341"/>
    <w:rsid w:val="00FA59C6"/>
    <w:rsid w:val="00FA6D75"/>
    <w:rsid w:val="00FA6E76"/>
    <w:rsid w:val="00FB028F"/>
    <w:rsid w:val="00FB2195"/>
    <w:rsid w:val="00FB29FB"/>
    <w:rsid w:val="00FB2BDE"/>
    <w:rsid w:val="00FB2F00"/>
    <w:rsid w:val="00FB4711"/>
    <w:rsid w:val="00FB58FC"/>
    <w:rsid w:val="00FB5CC5"/>
    <w:rsid w:val="00FB638A"/>
    <w:rsid w:val="00FB763F"/>
    <w:rsid w:val="00FB7AFF"/>
    <w:rsid w:val="00FC1244"/>
    <w:rsid w:val="00FC1780"/>
    <w:rsid w:val="00FC1F0C"/>
    <w:rsid w:val="00FC24DD"/>
    <w:rsid w:val="00FC485D"/>
    <w:rsid w:val="00FC51E0"/>
    <w:rsid w:val="00FC5FE9"/>
    <w:rsid w:val="00FC694B"/>
    <w:rsid w:val="00FC6E22"/>
    <w:rsid w:val="00FC7008"/>
    <w:rsid w:val="00FC7835"/>
    <w:rsid w:val="00FD070C"/>
    <w:rsid w:val="00FD149D"/>
    <w:rsid w:val="00FD229A"/>
    <w:rsid w:val="00FD2BA6"/>
    <w:rsid w:val="00FD3D46"/>
    <w:rsid w:val="00FD42F9"/>
    <w:rsid w:val="00FD4EBF"/>
    <w:rsid w:val="00FD676B"/>
    <w:rsid w:val="00FD6848"/>
    <w:rsid w:val="00FD76BF"/>
    <w:rsid w:val="00FD79B5"/>
    <w:rsid w:val="00FD79D6"/>
    <w:rsid w:val="00FE03D3"/>
    <w:rsid w:val="00FE11EA"/>
    <w:rsid w:val="00FE1507"/>
    <w:rsid w:val="00FE16E1"/>
    <w:rsid w:val="00FE1AD7"/>
    <w:rsid w:val="00FE2888"/>
    <w:rsid w:val="00FE292B"/>
    <w:rsid w:val="00FE2AD8"/>
    <w:rsid w:val="00FE336C"/>
    <w:rsid w:val="00FE33A4"/>
    <w:rsid w:val="00FE3421"/>
    <w:rsid w:val="00FE37F7"/>
    <w:rsid w:val="00FE489B"/>
    <w:rsid w:val="00FE4A00"/>
    <w:rsid w:val="00FE4E35"/>
    <w:rsid w:val="00FE4F79"/>
    <w:rsid w:val="00FE5115"/>
    <w:rsid w:val="00FE56E6"/>
    <w:rsid w:val="00FE64F4"/>
    <w:rsid w:val="00FE7AD9"/>
    <w:rsid w:val="00FF0EC6"/>
    <w:rsid w:val="00FF1FF8"/>
    <w:rsid w:val="00FF2A7B"/>
    <w:rsid w:val="00FF358D"/>
    <w:rsid w:val="00FF4625"/>
    <w:rsid w:val="00FF5A12"/>
    <w:rsid w:val="00FF605C"/>
    <w:rsid w:val="00FF6D01"/>
    <w:rsid w:val="00FF6DE2"/>
    <w:rsid w:val="00FF70E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B07B7D"/>
  <w15:docId w15:val="{2562F6E1-114F-4DD3-B7F4-1C9780883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0DE8"/>
    <w:rPr>
      <w:sz w:val="24"/>
      <w:szCs w:val="24"/>
    </w:rPr>
  </w:style>
  <w:style w:type="paragraph" w:styleId="Heading1">
    <w:name w:val="heading 1"/>
    <w:aliases w:val="Number 1,Titre 1 Rap,Main Heading,1,TCI 1.  Heading,Main Head,titre n1,T1-LP,CHAPITRE,annexe,Main Heading 1,Titre 1 Car Car Car Car Car Car Car Car Car Car Car Car Car Car Car Car Car Car,Document Header1,2,3,11,4,章名,章"/>
    <w:basedOn w:val="Normal"/>
    <w:next w:val="Normal"/>
    <w:link w:val="Heading1Char"/>
    <w:autoRedefine/>
    <w:uiPriority w:val="9"/>
    <w:qFormat/>
    <w:rsid w:val="003E6473"/>
    <w:pPr>
      <w:keepNext/>
      <w:numPr>
        <w:numId w:val="18"/>
      </w:numPr>
      <w:tabs>
        <w:tab w:val="left" w:pos="567"/>
      </w:tabs>
      <w:jc w:val="both"/>
      <w:outlineLvl w:val="0"/>
    </w:pPr>
    <w:rPr>
      <w:b/>
      <w:bCs/>
      <w:color w:val="000000" w:themeColor="text1"/>
      <w:lang w:val="fr-BE" w:eastAsia="fr-BE"/>
    </w:rPr>
  </w:style>
  <w:style w:type="paragraph" w:styleId="Heading2">
    <w:name w:val="heading 2"/>
    <w:aliases w:val="T2,(1.1),an,T2-LP,Paranum,alec2,Heading 2 Char,Chapitre 2,Titre secondaire (2),Titre secondaire (2) Car,Number 2,h2,A"/>
    <w:basedOn w:val="Normal"/>
    <w:link w:val="Heading2Char1"/>
    <w:autoRedefine/>
    <w:uiPriority w:val="1"/>
    <w:qFormat/>
    <w:rsid w:val="00096375"/>
    <w:pPr>
      <w:numPr>
        <w:ilvl w:val="1"/>
        <w:numId w:val="1"/>
      </w:numPr>
      <w:jc w:val="both"/>
      <w:outlineLvl w:val="1"/>
    </w:pPr>
    <w:rPr>
      <w:rFonts w:ascii="Calibri" w:hAnsi="Calibri"/>
      <w:b/>
      <w:bCs/>
      <w:smallCaps/>
      <w:sz w:val="22"/>
      <w:szCs w:val="22"/>
      <w:lang w:val="fr-BE"/>
    </w:rPr>
  </w:style>
  <w:style w:type="paragraph" w:styleId="Heading3">
    <w:name w:val="heading 3"/>
    <w:aliases w:val="Centered,centered,Chapitre 3, Centered,Number 3,Titolo 3"/>
    <w:basedOn w:val="Normal"/>
    <w:next w:val="Normal"/>
    <w:link w:val="Heading3Char"/>
    <w:autoRedefine/>
    <w:uiPriority w:val="1"/>
    <w:unhideWhenUsed/>
    <w:qFormat/>
    <w:rsid w:val="00C436CD"/>
    <w:pPr>
      <w:keepNext/>
      <w:keepLines/>
      <w:numPr>
        <w:ilvl w:val="2"/>
        <w:numId w:val="18"/>
      </w:numPr>
      <w:jc w:val="both"/>
      <w:outlineLvl w:val="2"/>
    </w:pPr>
    <w:rPr>
      <w:b/>
      <w:bCs/>
      <w:i/>
      <w:smallCaps/>
      <w:sz w:val="22"/>
      <w:lang w:eastAsia="en-US"/>
    </w:rPr>
  </w:style>
  <w:style w:type="paragraph" w:styleId="Heading4">
    <w:name w:val="heading 4"/>
    <w:basedOn w:val="Normal"/>
    <w:next w:val="Normal"/>
    <w:link w:val="Heading4Char"/>
    <w:autoRedefine/>
    <w:uiPriority w:val="9"/>
    <w:unhideWhenUsed/>
    <w:qFormat/>
    <w:rsid w:val="00465E6B"/>
    <w:pPr>
      <w:keepNext/>
      <w:numPr>
        <w:ilvl w:val="3"/>
        <w:numId w:val="4"/>
      </w:numPr>
      <w:jc w:val="both"/>
      <w:outlineLvl w:val="3"/>
    </w:pPr>
    <w:rPr>
      <w:b/>
      <w:bCs/>
      <w:sz w:val="22"/>
      <w:szCs w:val="28"/>
      <w:lang w:eastAsia="en-US"/>
    </w:rPr>
  </w:style>
  <w:style w:type="paragraph" w:styleId="Heading5">
    <w:name w:val="heading 5"/>
    <w:basedOn w:val="Normal"/>
    <w:next w:val="Normal"/>
    <w:link w:val="Heading5Char"/>
    <w:uiPriority w:val="9"/>
    <w:unhideWhenUsed/>
    <w:qFormat/>
    <w:rsid w:val="00B210F1"/>
    <w:pPr>
      <w:keepNext/>
      <w:keepLines/>
      <w:spacing w:before="200" w:line="276" w:lineRule="auto"/>
      <w:ind w:left="1008" w:hanging="1008"/>
      <w:outlineLvl w:val="4"/>
    </w:pPr>
    <w:rPr>
      <w:rFonts w:ascii="Cambria" w:hAnsi="Cambria"/>
      <w:color w:val="243F60"/>
      <w:sz w:val="22"/>
      <w:szCs w:val="22"/>
      <w:lang w:eastAsia="en-US"/>
    </w:rPr>
  </w:style>
  <w:style w:type="paragraph" w:styleId="Heading6">
    <w:name w:val="heading 6"/>
    <w:basedOn w:val="Normal"/>
    <w:next w:val="Normal"/>
    <w:link w:val="Heading6Char"/>
    <w:uiPriority w:val="9"/>
    <w:semiHidden/>
    <w:unhideWhenUsed/>
    <w:qFormat/>
    <w:rsid w:val="00B210F1"/>
    <w:pPr>
      <w:keepNext/>
      <w:keepLines/>
      <w:spacing w:before="200" w:line="276" w:lineRule="auto"/>
      <w:ind w:left="1152" w:hanging="1152"/>
      <w:outlineLvl w:val="5"/>
    </w:pPr>
    <w:rPr>
      <w:rFonts w:ascii="Cambria" w:hAnsi="Cambria"/>
      <w:i/>
      <w:iCs/>
      <w:color w:val="243F60"/>
      <w:sz w:val="22"/>
      <w:szCs w:val="22"/>
      <w:lang w:eastAsia="en-US"/>
    </w:rPr>
  </w:style>
  <w:style w:type="paragraph" w:styleId="Heading7">
    <w:name w:val="heading 7"/>
    <w:basedOn w:val="Normal"/>
    <w:next w:val="Normal"/>
    <w:link w:val="Heading7Char"/>
    <w:uiPriority w:val="9"/>
    <w:unhideWhenUsed/>
    <w:qFormat/>
    <w:rsid w:val="00B210F1"/>
    <w:pPr>
      <w:keepNext/>
      <w:keepLines/>
      <w:spacing w:before="200" w:line="276" w:lineRule="auto"/>
      <w:ind w:left="1296" w:hanging="1296"/>
      <w:outlineLvl w:val="6"/>
    </w:pPr>
    <w:rPr>
      <w:rFonts w:ascii="Cambria" w:hAnsi="Cambria"/>
      <w:i/>
      <w:iCs/>
      <w:color w:val="404040"/>
      <w:sz w:val="22"/>
      <w:szCs w:val="22"/>
      <w:lang w:eastAsia="en-US"/>
    </w:rPr>
  </w:style>
  <w:style w:type="paragraph" w:styleId="Heading8">
    <w:name w:val="heading 8"/>
    <w:basedOn w:val="Normal"/>
    <w:next w:val="Normal"/>
    <w:link w:val="Heading8Char"/>
    <w:uiPriority w:val="9"/>
    <w:unhideWhenUsed/>
    <w:qFormat/>
    <w:rsid w:val="00B210F1"/>
    <w:pPr>
      <w:keepNext/>
      <w:keepLines/>
      <w:spacing w:before="200" w:line="276" w:lineRule="auto"/>
      <w:ind w:left="1440" w:hanging="1440"/>
      <w:outlineLvl w:val="7"/>
    </w:pPr>
    <w:rPr>
      <w:rFonts w:ascii="Cambria" w:hAnsi="Cambria"/>
      <w:color w:val="404040"/>
      <w:sz w:val="20"/>
      <w:szCs w:val="20"/>
      <w:lang w:eastAsia="en-US"/>
    </w:rPr>
  </w:style>
  <w:style w:type="paragraph" w:styleId="Heading9">
    <w:name w:val="heading 9"/>
    <w:basedOn w:val="Normal"/>
    <w:next w:val="Normal"/>
    <w:link w:val="Heading9Char"/>
    <w:uiPriority w:val="9"/>
    <w:semiHidden/>
    <w:unhideWhenUsed/>
    <w:qFormat/>
    <w:rsid w:val="00B210F1"/>
    <w:pPr>
      <w:keepNext/>
      <w:keepLines/>
      <w:spacing w:before="200" w:line="276" w:lineRule="auto"/>
      <w:ind w:left="1584" w:hanging="1584"/>
      <w:outlineLvl w:val="8"/>
    </w:pPr>
    <w:rPr>
      <w:rFonts w:ascii="Cambria" w:hAnsi="Cambria"/>
      <w:i/>
      <w:iCs/>
      <w:color w:val="40404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umber 1 Char,Titre 1 Rap Char,Main Heading Char,1 Char,TCI 1.  Heading Char,Main Head Char,titre n1 Char,T1-LP Char,CHAPITRE Char,annexe Char,Main Heading 1 Char,Document Header1 Char,2 Char,3 Char,11 Char,4 Char,章名 Char,章 Char"/>
    <w:link w:val="Heading1"/>
    <w:uiPriority w:val="9"/>
    <w:rsid w:val="003E6473"/>
    <w:rPr>
      <w:b/>
      <w:bCs/>
      <w:color w:val="000000" w:themeColor="text1"/>
      <w:sz w:val="24"/>
      <w:szCs w:val="24"/>
      <w:lang w:val="fr-BE" w:eastAsia="fr-BE"/>
    </w:rPr>
  </w:style>
  <w:style w:type="character" w:customStyle="1" w:styleId="Heading2Char1">
    <w:name w:val="Heading 2 Char1"/>
    <w:aliases w:val="T2 Char,(1.1) Char,an Char,T2-LP Char,Paranum Char,alec2 Char,Heading 2 Char Char,Chapitre 2 Char,Titre secondaire (2) Char,Titre secondaire (2) Car Char,Number 2 Char,h2 Char,A Char"/>
    <w:link w:val="Heading2"/>
    <w:uiPriority w:val="1"/>
    <w:rsid w:val="00096375"/>
    <w:rPr>
      <w:rFonts w:ascii="Calibri" w:hAnsi="Calibri"/>
      <w:b/>
      <w:bCs/>
      <w:smallCaps/>
      <w:sz w:val="22"/>
      <w:szCs w:val="22"/>
      <w:lang w:val="fr-BE"/>
    </w:rPr>
  </w:style>
  <w:style w:type="character" w:customStyle="1" w:styleId="Heading3Char">
    <w:name w:val="Heading 3 Char"/>
    <w:aliases w:val="Centered Char,centered Char,Chapitre 3 Char, Centered Char,Number 3 Char,Titolo 3 Char"/>
    <w:link w:val="Heading3"/>
    <w:uiPriority w:val="1"/>
    <w:rsid w:val="00C436CD"/>
    <w:rPr>
      <w:b/>
      <w:bCs/>
      <w:i/>
      <w:smallCaps/>
      <w:sz w:val="22"/>
      <w:szCs w:val="24"/>
      <w:lang w:eastAsia="en-US"/>
    </w:rPr>
  </w:style>
  <w:style w:type="paragraph" w:styleId="Title">
    <w:name w:val="Title"/>
    <w:basedOn w:val="Normal"/>
    <w:next w:val="Normal"/>
    <w:link w:val="TitleChar"/>
    <w:autoRedefine/>
    <w:qFormat/>
    <w:rsid w:val="0079540A"/>
    <w:pPr>
      <w:contextualSpacing/>
      <w:jc w:val="center"/>
    </w:pPr>
    <w:rPr>
      <w:rFonts w:ascii="Calibri" w:hAnsi="Calibri"/>
      <w:b/>
      <w:caps/>
      <w:color w:val="000000"/>
      <w:spacing w:val="5"/>
      <w:kern w:val="28"/>
      <w:sz w:val="28"/>
      <w:szCs w:val="52"/>
      <w:lang w:val="fr-BE" w:eastAsia="fr-BE"/>
    </w:rPr>
  </w:style>
  <w:style w:type="character" w:customStyle="1" w:styleId="TitleChar">
    <w:name w:val="Title Char"/>
    <w:link w:val="Title"/>
    <w:rsid w:val="0079540A"/>
    <w:rPr>
      <w:rFonts w:ascii="Calibri" w:hAnsi="Calibri"/>
      <w:b/>
      <w:caps/>
      <w:color w:val="000000"/>
      <w:spacing w:val="5"/>
      <w:kern w:val="28"/>
      <w:sz w:val="28"/>
      <w:szCs w:val="52"/>
      <w:lang w:val="fr-BE" w:eastAsia="fr-BE"/>
    </w:rPr>
  </w:style>
  <w:style w:type="paragraph" w:styleId="NoSpacing">
    <w:name w:val="No Spacing"/>
    <w:uiPriority w:val="1"/>
    <w:qFormat/>
    <w:rsid w:val="00973D55"/>
    <w:rPr>
      <w:sz w:val="24"/>
      <w:szCs w:val="24"/>
    </w:rPr>
  </w:style>
  <w:style w:type="paragraph" w:styleId="ListParagraph">
    <w:name w:val="List Paragraph"/>
    <w:aliases w:val="Liste 1,Desmond 2,List Paragraph1,List Paragraph (numbered (a)),Bullets,Medium Grid 1 - Accent 21,References,List Paragraph nowy,Numbered List Paragraph,Liste couleur - Accent 11,ReferencesCxSpLast,Paragraphe  revu,Dot pt,No Spacing1"/>
    <w:basedOn w:val="Normal"/>
    <w:link w:val="ListParagraphChar"/>
    <w:uiPriority w:val="34"/>
    <w:qFormat/>
    <w:rsid w:val="00973D55"/>
    <w:pPr>
      <w:ind w:left="720"/>
      <w:contextualSpacing/>
    </w:pPr>
    <w:rPr>
      <w:rFonts w:ascii="Calibri" w:eastAsia="Calibri" w:hAnsi="Calibri"/>
      <w:sz w:val="22"/>
      <w:szCs w:val="22"/>
      <w:lang w:eastAsia="en-US"/>
    </w:rPr>
  </w:style>
  <w:style w:type="paragraph" w:customStyle="1" w:styleId="Titre3">
    <w:name w:val="Titre3"/>
    <w:basedOn w:val="Heading2"/>
    <w:link w:val="Titre3Car"/>
    <w:autoRedefine/>
    <w:qFormat/>
    <w:rsid w:val="000C4D09"/>
    <w:pPr>
      <w:widowControl w:val="0"/>
      <w:tabs>
        <w:tab w:val="num" w:pos="1080"/>
      </w:tabs>
      <w:spacing w:after="120"/>
    </w:pPr>
    <w:rPr>
      <w:rFonts w:ascii="Arial" w:hAnsi="Arial"/>
      <w:kern w:val="28"/>
      <w:szCs w:val="20"/>
    </w:rPr>
  </w:style>
  <w:style w:type="character" w:customStyle="1" w:styleId="Titre3Car">
    <w:name w:val="Titre3 Car"/>
    <w:link w:val="Titre3"/>
    <w:rsid w:val="000C4D09"/>
    <w:rPr>
      <w:rFonts w:ascii="Arial" w:hAnsi="Arial"/>
      <w:b/>
      <w:bCs/>
      <w:smallCaps/>
      <w:kern w:val="28"/>
      <w:sz w:val="22"/>
      <w:lang w:val="fr-BE"/>
    </w:rPr>
  </w:style>
  <w:style w:type="character" w:customStyle="1" w:styleId="Heading4Char">
    <w:name w:val="Heading 4 Char"/>
    <w:link w:val="Heading4"/>
    <w:uiPriority w:val="9"/>
    <w:rsid w:val="00465E6B"/>
    <w:rPr>
      <w:b/>
      <w:bCs/>
      <w:sz w:val="22"/>
      <w:szCs w:val="28"/>
      <w:lang w:eastAsia="en-US"/>
    </w:rPr>
  </w:style>
  <w:style w:type="paragraph" w:styleId="BodyText">
    <w:name w:val="Body Text"/>
    <w:aliases w:val="Corps de texte Car Car Car,Corps de texte Car Car,bd,bt,body text,BMP,Body Text x,Body,BodyText,body,text,heading3,Body Text - Level 2,by,t,ijk,Body Text - F2,(EDS) Corps de texte"/>
    <w:basedOn w:val="Normal"/>
    <w:link w:val="BodyTextChar"/>
    <w:uiPriority w:val="99"/>
    <w:rsid w:val="00034008"/>
    <w:pPr>
      <w:spacing w:after="120"/>
    </w:pPr>
  </w:style>
  <w:style w:type="character" w:customStyle="1" w:styleId="BodyTextChar">
    <w:name w:val="Body Text Char"/>
    <w:aliases w:val="Corps de texte Car Car Car Char,Corps de texte Car Car Char,bd Char,bt Char,body text Char,BMP Char,Body Text x Char,Body Char,BodyText Char,body Char,text Char,heading3 Char,Body Text - Level 2 Char,by Char,t Char,ijk Char"/>
    <w:link w:val="BodyText"/>
    <w:uiPriority w:val="99"/>
    <w:rsid w:val="00034008"/>
    <w:rPr>
      <w:sz w:val="24"/>
      <w:szCs w:val="24"/>
      <w:lang w:val="fr-FR" w:eastAsia="fr-FR"/>
    </w:rPr>
  </w:style>
  <w:style w:type="paragraph" w:styleId="BodyTextIndent">
    <w:name w:val="Body Text Indent"/>
    <w:basedOn w:val="Normal"/>
    <w:link w:val="BodyTextIndentChar"/>
    <w:semiHidden/>
    <w:unhideWhenUsed/>
    <w:rsid w:val="00034008"/>
    <w:pPr>
      <w:spacing w:after="120"/>
      <w:ind w:left="283"/>
    </w:pPr>
  </w:style>
  <w:style w:type="character" w:customStyle="1" w:styleId="BodyTextIndentChar">
    <w:name w:val="Body Text Indent Char"/>
    <w:link w:val="BodyTextIndent"/>
    <w:semiHidden/>
    <w:rsid w:val="00034008"/>
    <w:rPr>
      <w:sz w:val="24"/>
      <w:szCs w:val="24"/>
      <w:lang w:val="fr-FR" w:eastAsia="fr-FR"/>
    </w:rPr>
  </w:style>
  <w:style w:type="character" w:customStyle="1" w:styleId="ParagrapheCarCarCar1">
    <w:name w:val="Paragraphe Car Car Car1"/>
    <w:link w:val="ParagrapheCarCar"/>
    <w:locked/>
    <w:rsid w:val="009C47DF"/>
    <w:rPr>
      <w:rFonts w:ascii="Arial" w:hAnsi="Arial" w:cs="Arial"/>
      <w:sz w:val="24"/>
      <w:szCs w:val="24"/>
      <w:lang w:val="fr-FR" w:eastAsia="fr-FR"/>
    </w:rPr>
  </w:style>
  <w:style w:type="paragraph" w:customStyle="1" w:styleId="ParagrapheCarCar">
    <w:name w:val="Paragraphe Car Car"/>
    <w:basedOn w:val="Normal"/>
    <w:link w:val="ParagrapheCarCarCar1"/>
    <w:rsid w:val="009C47DF"/>
    <w:pPr>
      <w:widowControl w:val="0"/>
      <w:adjustRightInd w:val="0"/>
      <w:spacing w:before="100" w:beforeAutospacing="1" w:after="100" w:afterAutospacing="1"/>
      <w:jc w:val="both"/>
    </w:pPr>
    <w:rPr>
      <w:rFonts w:ascii="Arial" w:hAnsi="Arial"/>
    </w:rPr>
  </w:style>
  <w:style w:type="character" w:styleId="Hyperlink">
    <w:name w:val="Hyperlink"/>
    <w:uiPriority w:val="99"/>
    <w:unhideWhenUsed/>
    <w:rsid w:val="006D01F8"/>
    <w:rPr>
      <w:color w:val="0000FF"/>
      <w:u w:val="single"/>
    </w:rPr>
  </w:style>
  <w:style w:type="paragraph" w:styleId="NormalWeb">
    <w:name w:val="Normal (Web)"/>
    <w:basedOn w:val="Normal"/>
    <w:uiPriority w:val="99"/>
    <w:unhideWhenUsed/>
    <w:rsid w:val="00C76687"/>
    <w:pPr>
      <w:spacing w:before="100" w:beforeAutospacing="1" w:after="100" w:afterAutospacing="1"/>
    </w:pPr>
  </w:style>
  <w:style w:type="paragraph" w:styleId="ListBullet">
    <w:name w:val="List Bullet"/>
    <w:basedOn w:val="Normal"/>
    <w:next w:val="Normal"/>
    <w:uiPriority w:val="99"/>
    <w:rsid w:val="00430E07"/>
    <w:pPr>
      <w:autoSpaceDE w:val="0"/>
      <w:autoSpaceDN w:val="0"/>
      <w:adjustRightInd w:val="0"/>
    </w:pPr>
    <w:rPr>
      <w:rFonts w:ascii="AIEKAF+CenturyGothic" w:eastAsia="Calibri" w:hAnsi="AIEKAF+CenturyGothic"/>
      <w:lang w:eastAsia="en-US"/>
    </w:rPr>
  </w:style>
  <w:style w:type="paragraph" w:styleId="Footer">
    <w:name w:val="footer"/>
    <w:basedOn w:val="Normal"/>
    <w:link w:val="FooterChar"/>
    <w:uiPriority w:val="99"/>
    <w:rsid w:val="006D1D7D"/>
    <w:pPr>
      <w:tabs>
        <w:tab w:val="center" w:pos="4536"/>
        <w:tab w:val="right" w:pos="9072"/>
      </w:tabs>
    </w:pPr>
    <w:rPr>
      <w:lang w:eastAsia="en-US"/>
    </w:rPr>
  </w:style>
  <w:style w:type="character" w:customStyle="1" w:styleId="FooterChar">
    <w:name w:val="Footer Char"/>
    <w:link w:val="Footer"/>
    <w:uiPriority w:val="99"/>
    <w:rsid w:val="006D1D7D"/>
    <w:rPr>
      <w:sz w:val="24"/>
      <w:szCs w:val="24"/>
      <w:lang w:val="fr-FR" w:eastAsia="en-US"/>
    </w:rPr>
  </w:style>
  <w:style w:type="character" w:styleId="PageNumber">
    <w:name w:val="page number"/>
    <w:basedOn w:val="DefaultParagraphFont"/>
    <w:rsid w:val="006D1D7D"/>
  </w:style>
  <w:style w:type="paragraph" w:customStyle="1" w:styleId="Default">
    <w:name w:val="Default"/>
    <w:rsid w:val="006D1D7D"/>
    <w:pPr>
      <w:autoSpaceDE w:val="0"/>
      <w:autoSpaceDN w:val="0"/>
      <w:adjustRightInd w:val="0"/>
    </w:pPr>
    <w:rPr>
      <w:rFonts w:ascii="AEADKE+CenturyGothic" w:eastAsia="Calibri" w:hAnsi="AEADKE+CenturyGothic" w:cs="AEADKE+CenturyGothic"/>
      <w:color w:val="000000"/>
      <w:sz w:val="24"/>
      <w:szCs w:val="24"/>
      <w:lang w:eastAsia="en-US"/>
    </w:rPr>
  </w:style>
  <w:style w:type="paragraph" w:customStyle="1" w:styleId="Titre31">
    <w:name w:val="Titre 31"/>
    <w:basedOn w:val="Default"/>
    <w:next w:val="Default"/>
    <w:uiPriority w:val="99"/>
    <w:rsid w:val="006D1D7D"/>
    <w:rPr>
      <w:rFonts w:cs="Times New Roman"/>
      <w:color w:val="auto"/>
    </w:rPr>
  </w:style>
  <w:style w:type="paragraph" w:styleId="Header">
    <w:name w:val="header"/>
    <w:aliases w:val="heading 3 after h2,h,h3+,ContentsHeader,hd,he,Para3,En-tête-LP,Kopfzeile Char Char,Char Char Char"/>
    <w:basedOn w:val="Normal"/>
    <w:link w:val="HeaderChar"/>
    <w:uiPriority w:val="99"/>
    <w:unhideWhenUsed/>
    <w:rsid w:val="00DD47CC"/>
    <w:pPr>
      <w:tabs>
        <w:tab w:val="center" w:pos="4536"/>
        <w:tab w:val="right" w:pos="9072"/>
      </w:tabs>
    </w:pPr>
  </w:style>
  <w:style w:type="character" w:customStyle="1" w:styleId="HeaderChar">
    <w:name w:val="Header Char"/>
    <w:aliases w:val="heading 3 after h2 Char,h Char,h3+ Char,ContentsHeader Char,hd Char,he Char,Para3 Char,En-tête-LP Char,Kopfzeile Char Char Char,Char Char Char Char"/>
    <w:link w:val="Header"/>
    <w:uiPriority w:val="99"/>
    <w:rsid w:val="00DD47CC"/>
    <w:rPr>
      <w:sz w:val="24"/>
      <w:szCs w:val="24"/>
      <w:lang w:val="fr-FR" w:eastAsia="fr-FR"/>
    </w:rPr>
  </w:style>
  <w:style w:type="character" w:customStyle="1" w:styleId="Heading5Char">
    <w:name w:val="Heading 5 Char"/>
    <w:link w:val="Heading5"/>
    <w:uiPriority w:val="9"/>
    <w:rsid w:val="00B210F1"/>
    <w:rPr>
      <w:rFonts w:ascii="Cambria" w:hAnsi="Cambria"/>
      <w:color w:val="243F60"/>
      <w:sz w:val="22"/>
      <w:szCs w:val="22"/>
      <w:lang w:val="fr-FR" w:eastAsia="en-US"/>
    </w:rPr>
  </w:style>
  <w:style w:type="character" w:customStyle="1" w:styleId="Heading6Char">
    <w:name w:val="Heading 6 Char"/>
    <w:link w:val="Heading6"/>
    <w:uiPriority w:val="9"/>
    <w:semiHidden/>
    <w:rsid w:val="00B210F1"/>
    <w:rPr>
      <w:rFonts w:ascii="Cambria" w:hAnsi="Cambria"/>
      <w:i/>
      <w:iCs/>
      <w:color w:val="243F60"/>
      <w:sz w:val="22"/>
      <w:szCs w:val="22"/>
      <w:lang w:val="fr-FR" w:eastAsia="en-US"/>
    </w:rPr>
  </w:style>
  <w:style w:type="character" w:customStyle="1" w:styleId="Heading7Char">
    <w:name w:val="Heading 7 Char"/>
    <w:link w:val="Heading7"/>
    <w:uiPriority w:val="9"/>
    <w:semiHidden/>
    <w:rsid w:val="00B210F1"/>
    <w:rPr>
      <w:rFonts w:ascii="Cambria" w:hAnsi="Cambria"/>
      <w:i/>
      <w:iCs/>
      <w:color w:val="404040"/>
      <w:sz w:val="22"/>
      <w:szCs w:val="22"/>
      <w:lang w:val="fr-FR" w:eastAsia="en-US"/>
    </w:rPr>
  </w:style>
  <w:style w:type="character" w:customStyle="1" w:styleId="Heading8Char">
    <w:name w:val="Heading 8 Char"/>
    <w:link w:val="Heading8"/>
    <w:uiPriority w:val="9"/>
    <w:semiHidden/>
    <w:rsid w:val="00B210F1"/>
    <w:rPr>
      <w:rFonts w:ascii="Cambria" w:hAnsi="Cambria"/>
      <w:color w:val="404040"/>
      <w:lang w:val="fr-FR" w:eastAsia="en-US"/>
    </w:rPr>
  </w:style>
  <w:style w:type="character" w:customStyle="1" w:styleId="Heading9Char">
    <w:name w:val="Heading 9 Char"/>
    <w:link w:val="Heading9"/>
    <w:uiPriority w:val="9"/>
    <w:semiHidden/>
    <w:rsid w:val="00B210F1"/>
    <w:rPr>
      <w:rFonts w:ascii="Cambria" w:hAnsi="Cambria"/>
      <w:i/>
      <w:iCs/>
      <w:color w:val="404040"/>
      <w:lang w:val="fr-FR" w:eastAsia="en-US"/>
    </w:rPr>
  </w:style>
  <w:style w:type="character" w:customStyle="1" w:styleId="ListParagraphChar">
    <w:name w:val="List Paragraph Char"/>
    <w:aliases w:val="Liste 1 Char,Desmond 2 Char,List Paragraph1 Char,List Paragraph (numbered (a)) Char,Bullets Char,Medium Grid 1 - Accent 21 Char,References Char,List Paragraph nowy Char,Numbered List Paragraph Char,Liste couleur - Accent 11 Char"/>
    <w:link w:val="ListParagraph"/>
    <w:uiPriority w:val="34"/>
    <w:qFormat/>
    <w:rsid w:val="00B210F1"/>
    <w:rPr>
      <w:rFonts w:ascii="Calibri" w:eastAsia="Calibri" w:hAnsi="Calibri" w:cs="Arial"/>
      <w:sz w:val="22"/>
      <w:szCs w:val="22"/>
      <w:lang w:val="fr-FR" w:eastAsia="en-US"/>
    </w:rPr>
  </w:style>
  <w:style w:type="paragraph" w:styleId="Caption">
    <w:name w:val="caption"/>
    <w:basedOn w:val="Normal"/>
    <w:next w:val="Normal"/>
    <w:link w:val="CaptionChar"/>
    <w:qFormat/>
    <w:rsid w:val="004B0E2C"/>
    <w:pPr>
      <w:jc w:val="both"/>
    </w:pPr>
    <w:rPr>
      <w:rFonts w:ascii="Arial Narrow" w:hAnsi="Arial Narrow"/>
      <w:b/>
      <w:bCs/>
      <w:iCs/>
      <w:sz w:val="20"/>
      <w:lang w:val="en-GB"/>
    </w:rPr>
  </w:style>
  <w:style w:type="table" w:styleId="TableGrid">
    <w:name w:val="Table Grid"/>
    <w:basedOn w:val="TableNormal"/>
    <w:uiPriority w:val="59"/>
    <w:rsid w:val="003049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VNormal">
    <w:name w:val="CV Normal"/>
    <w:basedOn w:val="Normal"/>
    <w:rsid w:val="002F22B3"/>
    <w:pPr>
      <w:suppressAutoHyphens/>
      <w:ind w:left="113" w:right="113"/>
    </w:pPr>
    <w:rPr>
      <w:rFonts w:ascii="Arial Narrow" w:hAnsi="Arial Narrow"/>
      <w:sz w:val="20"/>
      <w:szCs w:val="20"/>
      <w:lang w:eastAsia="ar-SA"/>
    </w:rPr>
  </w:style>
  <w:style w:type="paragraph" w:styleId="TOC1">
    <w:name w:val="toc 1"/>
    <w:basedOn w:val="Normal"/>
    <w:next w:val="Normal"/>
    <w:autoRedefine/>
    <w:uiPriority w:val="39"/>
    <w:unhideWhenUsed/>
    <w:rsid w:val="00AC78B9"/>
    <w:pPr>
      <w:spacing w:before="120" w:after="120"/>
    </w:pPr>
    <w:rPr>
      <w:rFonts w:ascii="Calibri" w:hAnsi="Calibri" w:cs="Calibri"/>
      <w:b/>
      <w:bCs/>
      <w:caps/>
      <w:sz w:val="20"/>
      <w:szCs w:val="20"/>
    </w:rPr>
  </w:style>
  <w:style w:type="paragraph" w:styleId="TOC2">
    <w:name w:val="toc 2"/>
    <w:basedOn w:val="Normal"/>
    <w:next w:val="Normal"/>
    <w:autoRedefine/>
    <w:uiPriority w:val="39"/>
    <w:unhideWhenUsed/>
    <w:rsid w:val="00AC78B9"/>
    <w:pPr>
      <w:ind w:left="240"/>
    </w:pPr>
    <w:rPr>
      <w:rFonts w:ascii="Calibri" w:hAnsi="Calibri" w:cs="Calibri"/>
      <w:smallCaps/>
      <w:sz w:val="20"/>
      <w:szCs w:val="20"/>
    </w:rPr>
  </w:style>
  <w:style w:type="paragraph" w:styleId="TOC3">
    <w:name w:val="toc 3"/>
    <w:basedOn w:val="Normal"/>
    <w:next w:val="Normal"/>
    <w:autoRedefine/>
    <w:uiPriority w:val="39"/>
    <w:unhideWhenUsed/>
    <w:rsid w:val="00AC78B9"/>
    <w:pPr>
      <w:ind w:left="480"/>
    </w:pPr>
    <w:rPr>
      <w:rFonts w:ascii="Calibri" w:hAnsi="Calibri" w:cs="Calibri"/>
      <w:i/>
      <w:iCs/>
      <w:sz w:val="20"/>
      <w:szCs w:val="20"/>
    </w:rPr>
  </w:style>
  <w:style w:type="paragraph" w:styleId="TOC4">
    <w:name w:val="toc 4"/>
    <w:basedOn w:val="Normal"/>
    <w:next w:val="Normal"/>
    <w:autoRedefine/>
    <w:uiPriority w:val="39"/>
    <w:unhideWhenUsed/>
    <w:rsid w:val="00AC78B9"/>
    <w:pPr>
      <w:ind w:left="720"/>
    </w:pPr>
    <w:rPr>
      <w:rFonts w:ascii="Calibri" w:hAnsi="Calibri" w:cs="Calibri"/>
      <w:sz w:val="18"/>
      <w:szCs w:val="18"/>
    </w:rPr>
  </w:style>
  <w:style w:type="paragraph" w:styleId="TOC5">
    <w:name w:val="toc 5"/>
    <w:basedOn w:val="Normal"/>
    <w:next w:val="Normal"/>
    <w:autoRedefine/>
    <w:uiPriority w:val="39"/>
    <w:unhideWhenUsed/>
    <w:rsid w:val="00AC78B9"/>
    <w:pPr>
      <w:ind w:left="960"/>
    </w:pPr>
    <w:rPr>
      <w:rFonts w:ascii="Calibri" w:hAnsi="Calibri" w:cs="Calibri"/>
      <w:sz w:val="18"/>
      <w:szCs w:val="18"/>
    </w:rPr>
  </w:style>
  <w:style w:type="paragraph" w:styleId="TOC6">
    <w:name w:val="toc 6"/>
    <w:basedOn w:val="Normal"/>
    <w:next w:val="Normal"/>
    <w:autoRedefine/>
    <w:uiPriority w:val="39"/>
    <w:unhideWhenUsed/>
    <w:rsid w:val="00AC78B9"/>
    <w:pPr>
      <w:ind w:left="1200"/>
    </w:pPr>
    <w:rPr>
      <w:rFonts w:ascii="Calibri" w:hAnsi="Calibri" w:cs="Calibri"/>
      <w:sz w:val="18"/>
      <w:szCs w:val="18"/>
    </w:rPr>
  </w:style>
  <w:style w:type="paragraph" w:styleId="TOC7">
    <w:name w:val="toc 7"/>
    <w:basedOn w:val="Normal"/>
    <w:next w:val="Normal"/>
    <w:autoRedefine/>
    <w:uiPriority w:val="39"/>
    <w:unhideWhenUsed/>
    <w:rsid w:val="00AC78B9"/>
    <w:pPr>
      <w:ind w:left="1440"/>
    </w:pPr>
    <w:rPr>
      <w:rFonts w:ascii="Calibri" w:hAnsi="Calibri" w:cs="Calibri"/>
      <w:sz w:val="18"/>
      <w:szCs w:val="18"/>
    </w:rPr>
  </w:style>
  <w:style w:type="paragraph" w:styleId="TOC8">
    <w:name w:val="toc 8"/>
    <w:basedOn w:val="Normal"/>
    <w:next w:val="Normal"/>
    <w:autoRedefine/>
    <w:uiPriority w:val="39"/>
    <w:unhideWhenUsed/>
    <w:rsid w:val="00AC78B9"/>
    <w:pPr>
      <w:ind w:left="1680"/>
    </w:pPr>
    <w:rPr>
      <w:rFonts w:ascii="Calibri" w:hAnsi="Calibri" w:cs="Calibri"/>
      <w:sz w:val="18"/>
      <w:szCs w:val="18"/>
    </w:rPr>
  </w:style>
  <w:style w:type="paragraph" w:styleId="TOC9">
    <w:name w:val="toc 9"/>
    <w:basedOn w:val="Normal"/>
    <w:next w:val="Normal"/>
    <w:autoRedefine/>
    <w:uiPriority w:val="39"/>
    <w:unhideWhenUsed/>
    <w:rsid w:val="00AC78B9"/>
    <w:pPr>
      <w:ind w:left="1920"/>
    </w:pPr>
    <w:rPr>
      <w:rFonts w:ascii="Calibri" w:hAnsi="Calibri" w:cs="Calibri"/>
      <w:sz w:val="18"/>
      <w:szCs w:val="18"/>
    </w:rPr>
  </w:style>
  <w:style w:type="character" w:styleId="FootnoteReference">
    <w:name w:val="footnote reference"/>
    <w:aliases w:val="16 Point,Superscript 6 Point,ftref,referencia nota al pie,BVI fnr, BVI fnr,Ref,de nota al pie,Footnote,Car Car Char Car Char Car Car Char Car Char Char,SUPERS,BVI f,R,fr,(NECG) Footnote Reference,footnote ref,Footnote Ref in FtNo"/>
    <w:uiPriority w:val="99"/>
    <w:rsid w:val="00600040"/>
    <w:rPr>
      <w:vertAlign w:val="superscript"/>
    </w:rPr>
  </w:style>
  <w:style w:type="paragraph" w:styleId="FootnoteText">
    <w:name w:val="footnote text"/>
    <w:aliases w:val="single space,footnote text,fn,FOOTNOTES,Footnote Text Char1 Char,Footnote Text Char Char1 Char,Footnote Text Char Char Char Char,FOOTNOTES Char Char Char,fn Char Char Char,single space Char Char Char,footnote text Char Char Char,f,ft"/>
    <w:basedOn w:val="Normal"/>
    <w:link w:val="FootnoteTextChar"/>
    <w:uiPriority w:val="99"/>
    <w:qFormat/>
    <w:rsid w:val="00600040"/>
    <w:rPr>
      <w:sz w:val="20"/>
      <w:szCs w:val="20"/>
    </w:rPr>
  </w:style>
  <w:style w:type="character" w:customStyle="1" w:styleId="FootnoteTextChar">
    <w:name w:val="Footnote Text Char"/>
    <w:aliases w:val="single space Char,footnote text Char,fn Char,FOOTNOTES Char,Footnote Text Char1 Char Char,Footnote Text Char Char1 Char Char,Footnote Text Char Char Char Char Char,FOOTNOTES Char Char Char Char,fn Char Char Char Char,f Char,ft Char"/>
    <w:link w:val="FootnoteText"/>
    <w:uiPriority w:val="99"/>
    <w:rsid w:val="00600040"/>
    <w:rPr>
      <w:lang w:val="fr-FR" w:eastAsia="fr-FR"/>
    </w:rPr>
  </w:style>
  <w:style w:type="paragraph" w:styleId="BodyText2">
    <w:name w:val="Body Text 2"/>
    <w:basedOn w:val="Normal"/>
    <w:link w:val="BodyText2Char"/>
    <w:uiPriority w:val="99"/>
    <w:unhideWhenUsed/>
    <w:rsid w:val="00F05C0E"/>
    <w:pPr>
      <w:spacing w:after="120" w:line="480" w:lineRule="auto"/>
    </w:pPr>
  </w:style>
  <w:style w:type="character" w:customStyle="1" w:styleId="BodyText2Char">
    <w:name w:val="Body Text 2 Char"/>
    <w:link w:val="BodyText2"/>
    <w:uiPriority w:val="99"/>
    <w:rsid w:val="00F05C0E"/>
    <w:rPr>
      <w:sz w:val="24"/>
      <w:szCs w:val="24"/>
      <w:lang w:val="fr-FR" w:eastAsia="fr-FR"/>
    </w:rPr>
  </w:style>
  <w:style w:type="paragraph" w:customStyle="1" w:styleId="BodyText32">
    <w:name w:val="Body Text 32"/>
    <w:basedOn w:val="Normal"/>
    <w:rsid w:val="00F05C0E"/>
    <w:pPr>
      <w:overflowPunct w:val="0"/>
      <w:autoSpaceDE w:val="0"/>
      <w:autoSpaceDN w:val="0"/>
      <w:adjustRightInd w:val="0"/>
      <w:jc w:val="both"/>
      <w:textAlignment w:val="baseline"/>
    </w:pPr>
    <w:rPr>
      <w:rFonts w:ascii="Tahoma" w:hAnsi="Tahoma"/>
      <w:sz w:val="22"/>
      <w:szCs w:val="20"/>
      <w:lang w:val="fr-CA"/>
    </w:rPr>
  </w:style>
  <w:style w:type="paragraph" w:styleId="TableofFigures">
    <w:name w:val="table of figures"/>
    <w:basedOn w:val="Normal"/>
    <w:next w:val="Normal"/>
    <w:uiPriority w:val="99"/>
    <w:unhideWhenUsed/>
    <w:rsid w:val="00D66C9B"/>
  </w:style>
  <w:style w:type="paragraph" w:styleId="BalloonText">
    <w:name w:val="Balloon Text"/>
    <w:basedOn w:val="Normal"/>
    <w:link w:val="BalloonTextChar"/>
    <w:uiPriority w:val="99"/>
    <w:semiHidden/>
    <w:unhideWhenUsed/>
    <w:rsid w:val="00CE3C50"/>
    <w:rPr>
      <w:rFonts w:ascii="Tahoma" w:hAnsi="Tahoma"/>
      <w:sz w:val="16"/>
      <w:szCs w:val="16"/>
    </w:rPr>
  </w:style>
  <w:style w:type="character" w:customStyle="1" w:styleId="BalloonTextChar">
    <w:name w:val="Balloon Text Char"/>
    <w:link w:val="BalloonText"/>
    <w:uiPriority w:val="99"/>
    <w:semiHidden/>
    <w:rsid w:val="00CE3C50"/>
    <w:rPr>
      <w:rFonts w:ascii="Tahoma" w:hAnsi="Tahoma" w:cs="Tahoma"/>
      <w:sz w:val="16"/>
      <w:szCs w:val="16"/>
      <w:lang w:val="fr-FR" w:eastAsia="fr-FR"/>
    </w:rPr>
  </w:style>
  <w:style w:type="character" w:styleId="CommentReference">
    <w:name w:val="annotation reference"/>
    <w:uiPriority w:val="99"/>
    <w:semiHidden/>
    <w:unhideWhenUsed/>
    <w:rsid w:val="00CE3C50"/>
    <w:rPr>
      <w:sz w:val="16"/>
      <w:szCs w:val="16"/>
    </w:rPr>
  </w:style>
  <w:style w:type="paragraph" w:styleId="CommentText">
    <w:name w:val="annotation text"/>
    <w:basedOn w:val="Normal"/>
    <w:link w:val="CommentTextChar"/>
    <w:uiPriority w:val="99"/>
    <w:semiHidden/>
    <w:unhideWhenUsed/>
    <w:rsid w:val="00CE3C50"/>
    <w:rPr>
      <w:sz w:val="20"/>
      <w:szCs w:val="20"/>
    </w:rPr>
  </w:style>
  <w:style w:type="character" w:customStyle="1" w:styleId="CommentTextChar">
    <w:name w:val="Comment Text Char"/>
    <w:link w:val="CommentText"/>
    <w:uiPriority w:val="99"/>
    <w:semiHidden/>
    <w:rsid w:val="00CE3C50"/>
    <w:rPr>
      <w:lang w:val="fr-FR" w:eastAsia="fr-FR"/>
    </w:rPr>
  </w:style>
  <w:style w:type="paragraph" w:styleId="CommentSubject">
    <w:name w:val="annotation subject"/>
    <w:basedOn w:val="CommentText"/>
    <w:next w:val="CommentText"/>
    <w:link w:val="CommentSubjectChar"/>
    <w:uiPriority w:val="99"/>
    <w:semiHidden/>
    <w:unhideWhenUsed/>
    <w:rsid w:val="00CE3C50"/>
    <w:rPr>
      <w:b/>
      <w:bCs/>
    </w:rPr>
  </w:style>
  <w:style w:type="character" w:customStyle="1" w:styleId="CommentSubjectChar">
    <w:name w:val="Comment Subject Char"/>
    <w:link w:val="CommentSubject"/>
    <w:uiPriority w:val="99"/>
    <w:semiHidden/>
    <w:rsid w:val="00CE3C50"/>
    <w:rPr>
      <w:b/>
      <w:bCs/>
      <w:lang w:val="fr-FR" w:eastAsia="fr-FR"/>
    </w:rPr>
  </w:style>
  <w:style w:type="paragraph" w:styleId="Subtitle">
    <w:name w:val="Subtitle"/>
    <w:basedOn w:val="Normal"/>
    <w:link w:val="SubtitleChar"/>
    <w:qFormat/>
    <w:rsid w:val="00835F7F"/>
    <w:pPr>
      <w:overflowPunct w:val="0"/>
      <w:autoSpaceDE w:val="0"/>
      <w:autoSpaceDN w:val="0"/>
      <w:adjustRightInd w:val="0"/>
      <w:jc w:val="both"/>
      <w:textAlignment w:val="baseline"/>
    </w:pPr>
    <w:rPr>
      <w:b/>
      <w:bCs/>
    </w:rPr>
  </w:style>
  <w:style w:type="character" w:customStyle="1" w:styleId="SubtitleChar">
    <w:name w:val="Subtitle Char"/>
    <w:link w:val="Subtitle"/>
    <w:rsid w:val="00835F7F"/>
    <w:rPr>
      <w:b/>
      <w:bCs/>
      <w:sz w:val="24"/>
      <w:szCs w:val="24"/>
    </w:rPr>
  </w:style>
  <w:style w:type="paragraph" w:customStyle="1" w:styleId="TitreTableau">
    <w:name w:val="Titre Tableau"/>
    <w:basedOn w:val="Normal"/>
    <w:rsid w:val="00F92C72"/>
    <w:pPr>
      <w:jc w:val="both"/>
    </w:pPr>
    <w:rPr>
      <w:rFonts w:cs="Arial"/>
      <w:b/>
      <w:sz w:val="21"/>
      <w:szCs w:val="21"/>
      <w:u w:val="single"/>
      <w:lang w:val="en-GB" w:eastAsia="en-US"/>
    </w:rPr>
  </w:style>
  <w:style w:type="paragraph" w:styleId="BodyText3">
    <w:name w:val="Body Text 3"/>
    <w:basedOn w:val="Normal"/>
    <w:link w:val="BodyText3Char"/>
    <w:uiPriority w:val="99"/>
    <w:semiHidden/>
    <w:unhideWhenUsed/>
    <w:rsid w:val="0057121D"/>
    <w:pPr>
      <w:spacing w:after="120"/>
    </w:pPr>
    <w:rPr>
      <w:sz w:val="16"/>
      <w:szCs w:val="16"/>
    </w:rPr>
  </w:style>
  <w:style w:type="character" w:customStyle="1" w:styleId="BodyText3Char">
    <w:name w:val="Body Text 3 Char"/>
    <w:link w:val="BodyText3"/>
    <w:uiPriority w:val="99"/>
    <w:semiHidden/>
    <w:rsid w:val="0057121D"/>
    <w:rPr>
      <w:sz w:val="16"/>
      <w:szCs w:val="16"/>
    </w:rPr>
  </w:style>
  <w:style w:type="paragraph" w:styleId="BodyTextIndent2">
    <w:name w:val="Body Text Indent 2"/>
    <w:basedOn w:val="Normal"/>
    <w:link w:val="BodyTextIndent2Char"/>
    <w:uiPriority w:val="99"/>
    <w:semiHidden/>
    <w:unhideWhenUsed/>
    <w:rsid w:val="0057121D"/>
    <w:pPr>
      <w:spacing w:after="120" w:line="480" w:lineRule="auto"/>
      <w:ind w:left="283"/>
    </w:pPr>
  </w:style>
  <w:style w:type="character" w:customStyle="1" w:styleId="BodyTextIndent2Char">
    <w:name w:val="Body Text Indent 2 Char"/>
    <w:link w:val="BodyTextIndent2"/>
    <w:uiPriority w:val="99"/>
    <w:semiHidden/>
    <w:rsid w:val="0057121D"/>
    <w:rPr>
      <w:sz w:val="24"/>
      <w:szCs w:val="24"/>
    </w:rPr>
  </w:style>
  <w:style w:type="paragraph" w:styleId="BodyTextIndent3">
    <w:name w:val="Body Text Indent 3"/>
    <w:basedOn w:val="Normal"/>
    <w:link w:val="BodyTextIndent3Char"/>
    <w:uiPriority w:val="99"/>
    <w:semiHidden/>
    <w:unhideWhenUsed/>
    <w:rsid w:val="0057121D"/>
    <w:pPr>
      <w:spacing w:after="120"/>
      <w:ind w:left="283"/>
    </w:pPr>
    <w:rPr>
      <w:sz w:val="16"/>
      <w:szCs w:val="16"/>
    </w:rPr>
  </w:style>
  <w:style w:type="character" w:customStyle="1" w:styleId="BodyTextIndent3Char">
    <w:name w:val="Body Text Indent 3 Char"/>
    <w:link w:val="BodyTextIndent3"/>
    <w:uiPriority w:val="99"/>
    <w:semiHidden/>
    <w:rsid w:val="0057121D"/>
    <w:rPr>
      <w:sz w:val="16"/>
      <w:szCs w:val="16"/>
    </w:rPr>
  </w:style>
  <w:style w:type="character" w:customStyle="1" w:styleId="CaptionChar">
    <w:name w:val="Caption Char"/>
    <w:link w:val="Caption"/>
    <w:locked/>
    <w:rsid w:val="006E40A1"/>
    <w:rPr>
      <w:rFonts w:ascii="Arial Narrow" w:hAnsi="Arial Narrow"/>
      <w:b/>
      <w:bCs/>
      <w:iCs/>
      <w:szCs w:val="24"/>
      <w:lang w:val="en-GB"/>
    </w:rPr>
  </w:style>
  <w:style w:type="paragraph" w:styleId="HTMLPreformatted">
    <w:name w:val="HTML Preformatted"/>
    <w:basedOn w:val="Normal"/>
    <w:link w:val="HTMLPreformattedChar"/>
    <w:uiPriority w:val="99"/>
    <w:unhideWhenUsed/>
    <w:rsid w:val="00F57C94"/>
    <w:rPr>
      <w:rFonts w:ascii="Courier New" w:hAnsi="Courier New"/>
      <w:sz w:val="20"/>
      <w:szCs w:val="20"/>
    </w:rPr>
  </w:style>
  <w:style w:type="character" w:customStyle="1" w:styleId="HTMLPreformattedChar">
    <w:name w:val="HTML Preformatted Char"/>
    <w:link w:val="HTMLPreformatted"/>
    <w:uiPriority w:val="99"/>
    <w:rsid w:val="00F57C94"/>
    <w:rPr>
      <w:rFonts w:ascii="Courier New" w:hAnsi="Courier New" w:cs="Courier New"/>
    </w:rPr>
  </w:style>
  <w:style w:type="character" w:styleId="Emphasis">
    <w:name w:val="Emphasis"/>
    <w:uiPriority w:val="20"/>
    <w:qFormat/>
    <w:rsid w:val="007C0B2C"/>
    <w:rPr>
      <w:i/>
      <w:iCs/>
    </w:rPr>
  </w:style>
  <w:style w:type="character" w:customStyle="1" w:styleId="reference-text">
    <w:name w:val="reference-text"/>
    <w:rsid w:val="005E5412"/>
  </w:style>
  <w:style w:type="character" w:customStyle="1" w:styleId="nowrap">
    <w:name w:val="nowrap"/>
    <w:rsid w:val="005E5412"/>
  </w:style>
  <w:style w:type="character" w:customStyle="1" w:styleId="indicateur-langue">
    <w:name w:val="indicateur-langue"/>
    <w:rsid w:val="005E5412"/>
  </w:style>
  <w:style w:type="character" w:styleId="Strong">
    <w:name w:val="Strong"/>
    <w:uiPriority w:val="22"/>
    <w:qFormat/>
    <w:rsid w:val="002846FF"/>
    <w:rPr>
      <w:b/>
      <w:bCs/>
    </w:rPr>
  </w:style>
  <w:style w:type="character" w:customStyle="1" w:styleId="arial8">
    <w:name w:val="arial8"/>
    <w:rsid w:val="002846FF"/>
  </w:style>
  <w:style w:type="character" w:customStyle="1" w:styleId="shorttext">
    <w:name w:val="short_text"/>
    <w:rsid w:val="001D7516"/>
  </w:style>
  <w:style w:type="character" w:customStyle="1" w:styleId="systranseg">
    <w:name w:val="systran_seg"/>
    <w:rsid w:val="00371336"/>
  </w:style>
  <w:style w:type="character" w:customStyle="1" w:styleId="systrantokenword">
    <w:name w:val="systran_token_word"/>
    <w:rsid w:val="00371336"/>
  </w:style>
  <w:style w:type="character" w:customStyle="1" w:styleId="systrantokenpunctuation">
    <w:name w:val="systran_token_punctuation"/>
    <w:rsid w:val="00371336"/>
  </w:style>
  <w:style w:type="character" w:customStyle="1" w:styleId="systranud">
    <w:name w:val="systran_ud"/>
    <w:rsid w:val="00371336"/>
  </w:style>
  <w:style w:type="character" w:customStyle="1" w:styleId="systrantokennumeric">
    <w:name w:val="systran_token_numeric"/>
    <w:rsid w:val="00371336"/>
  </w:style>
  <w:style w:type="character" w:customStyle="1" w:styleId="systrantokenentity">
    <w:name w:val="systran_token_entity"/>
    <w:rsid w:val="00EE2768"/>
  </w:style>
  <w:style w:type="character" w:customStyle="1" w:styleId="contenuvert">
    <w:name w:val="contenuvert"/>
    <w:rsid w:val="00BB0A0A"/>
  </w:style>
  <w:style w:type="paragraph" w:customStyle="1" w:styleId="m2741690444708376343m-1126197939969263314ydp728be480yiv7960518297msonormal">
    <w:name w:val="m_2741690444708376343m_-1126197939969263314ydp728be480yiv7960518297msonormal"/>
    <w:basedOn w:val="Normal"/>
    <w:rsid w:val="00E1084D"/>
    <w:pPr>
      <w:spacing w:before="100" w:beforeAutospacing="1" w:after="100" w:afterAutospacing="1"/>
    </w:pPr>
  </w:style>
  <w:style w:type="paragraph" w:customStyle="1" w:styleId="m2741690444708376343m-1126197939969263314ydp728be480yiv7960518297msolistparagraph">
    <w:name w:val="m_2741690444708376343m_-1126197939969263314ydp728be480yiv7960518297msolistparagraph"/>
    <w:basedOn w:val="Normal"/>
    <w:rsid w:val="00E1084D"/>
    <w:pPr>
      <w:spacing w:before="100" w:beforeAutospacing="1" w:after="100" w:afterAutospacing="1"/>
    </w:pPr>
  </w:style>
  <w:style w:type="numbering" w:customStyle="1" w:styleId="Aucuneliste1">
    <w:name w:val="Aucune liste1"/>
    <w:next w:val="NoList"/>
    <w:uiPriority w:val="99"/>
    <w:semiHidden/>
    <w:unhideWhenUsed/>
    <w:rsid w:val="00BD3663"/>
  </w:style>
  <w:style w:type="paragraph" w:customStyle="1" w:styleId="StyleTitre112ptAvant0ptAprs0pt">
    <w:name w:val="Style Titre 1 + 12 pt Avant : 0 pt Après : 0 pt"/>
    <w:basedOn w:val="Heading1"/>
    <w:autoRedefine/>
    <w:uiPriority w:val="99"/>
    <w:rsid w:val="00C12199"/>
    <w:pPr>
      <w:numPr>
        <w:numId w:val="24"/>
      </w:numPr>
      <w:tabs>
        <w:tab w:val="clear" w:pos="567"/>
      </w:tabs>
      <w:jc w:val="left"/>
    </w:pPr>
    <w:rPr>
      <w:rFonts w:ascii="Nirmala UI" w:hAnsi="Nirmala UI" w:cs="Arial Narrow"/>
      <w:color w:val="auto"/>
      <w:kern w:val="32"/>
      <w:lang w:val="fr-CA" w:eastAsia="en-US"/>
    </w:rPr>
  </w:style>
  <w:style w:type="paragraph" w:customStyle="1" w:styleId="IDC-Puce1">
    <w:name w:val="IDC - Puce 1"/>
    <w:basedOn w:val="Normal"/>
    <w:autoRedefine/>
    <w:rsid w:val="009979E8"/>
    <w:pPr>
      <w:jc w:val="both"/>
    </w:pPr>
    <w:rPr>
      <w:rFonts w:ascii="Arial Narrow" w:eastAsia="Calibri" w:hAnsi="Arial Narrow" w:cs="Arial"/>
      <w:i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63436">
      <w:bodyDiv w:val="1"/>
      <w:marLeft w:val="0"/>
      <w:marRight w:val="0"/>
      <w:marTop w:val="0"/>
      <w:marBottom w:val="0"/>
      <w:divBdr>
        <w:top w:val="none" w:sz="0" w:space="0" w:color="auto"/>
        <w:left w:val="none" w:sz="0" w:space="0" w:color="auto"/>
        <w:bottom w:val="none" w:sz="0" w:space="0" w:color="auto"/>
        <w:right w:val="none" w:sz="0" w:space="0" w:color="auto"/>
      </w:divBdr>
      <w:divsChild>
        <w:div w:id="290674487">
          <w:marLeft w:val="0"/>
          <w:marRight w:val="0"/>
          <w:marTop w:val="0"/>
          <w:marBottom w:val="0"/>
          <w:divBdr>
            <w:top w:val="none" w:sz="0" w:space="0" w:color="auto"/>
            <w:left w:val="none" w:sz="0" w:space="0" w:color="auto"/>
            <w:bottom w:val="none" w:sz="0" w:space="0" w:color="auto"/>
            <w:right w:val="none" w:sz="0" w:space="0" w:color="auto"/>
          </w:divBdr>
        </w:div>
        <w:div w:id="328292189">
          <w:marLeft w:val="0"/>
          <w:marRight w:val="0"/>
          <w:marTop w:val="0"/>
          <w:marBottom w:val="0"/>
          <w:divBdr>
            <w:top w:val="none" w:sz="0" w:space="0" w:color="auto"/>
            <w:left w:val="none" w:sz="0" w:space="0" w:color="auto"/>
            <w:bottom w:val="none" w:sz="0" w:space="0" w:color="auto"/>
            <w:right w:val="none" w:sz="0" w:space="0" w:color="auto"/>
          </w:divBdr>
        </w:div>
        <w:div w:id="372507060">
          <w:marLeft w:val="0"/>
          <w:marRight w:val="0"/>
          <w:marTop w:val="0"/>
          <w:marBottom w:val="0"/>
          <w:divBdr>
            <w:top w:val="none" w:sz="0" w:space="0" w:color="auto"/>
            <w:left w:val="none" w:sz="0" w:space="0" w:color="auto"/>
            <w:bottom w:val="none" w:sz="0" w:space="0" w:color="auto"/>
            <w:right w:val="none" w:sz="0" w:space="0" w:color="auto"/>
          </w:divBdr>
        </w:div>
        <w:div w:id="567110813">
          <w:marLeft w:val="0"/>
          <w:marRight w:val="0"/>
          <w:marTop w:val="0"/>
          <w:marBottom w:val="0"/>
          <w:divBdr>
            <w:top w:val="none" w:sz="0" w:space="0" w:color="auto"/>
            <w:left w:val="none" w:sz="0" w:space="0" w:color="auto"/>
            <w:bottom w:val="none" w:sz="0" w:space="0" w:color="auto"/>
            <w:right w:val="none" w:sz="0" w:space="0" w:color="auto"/>
          </w:divBdr>
        </w:div>
        <w:div w:id="875430374">
          <w:marLeft w:val="0"/>
          <w:marRight w:val="0"/>
          <w:marTop w:val="0"/>
          <w:marBottom w:val="0"/>
          <w:divBdr>
            <w:top w:val="none" w:sz="0" w:space="0" w:color="auto"/>
            <w:left w:val="none" w:sz="0" w:space="0" w:color="auto"/>
            <w:bottom w:val="none" w:sz="0" w:space="0" w:color="auto"/>
            <w:right w:val="none" w:sz="0" w:space="0" w:color="auto"/>
          </w:divBdr>
        </w:div>
        <w:div w:id="1115179347">
          <w:marLeft w:val="0"/>
          <w:marRight w:val="0"/>
          <w:marTop w:val="0"/>
          <w:marBottom w:val="0"/>
          <w:divBdr>
            <w:top w:val="none" w:sz="0" w:space="0" w:color="auto"/>
            <w:left w:val="none" w:sz="0" w:space="0" w:color="auto"/>
            <w:bottom w:val="none" w:sz="0" w:space="0" w:color="auto"/>
            <w:right w:val="none" w:sz="0" w:space="0" w:color="auto"/>
          </w:divBdr>
        </w:div>
        <w:div w:id="1211649948">
          <w:marLeft w:val="0"/>
          <w:marRight w:val="0"/>
          <w:marTop w:val="0"/>
          <w:marBottom w:val="0"/>
          <w:divBdr>
            <w:top w:val="none" w:sz="0" w:space="0" w:color="auto"/>
            <w:left w:val="none" w:sz="0" w:space="0" w:color="auto"/>
            <w:bottom w:val="none" w:sz="0" w:space="0" w:color="auto"/>
            <w:right w:val="none" w:sz="0" w:space="0" w:color="auto"/>
          </w:divBdr>
        </w:div>
        <w:div w:id="1252618471">
          <w:marLeft w:val="0"/>
          <w:marRight w:val="0"/>
          <w:marTop w:val="0"/>
          <w:marBottom w:val="0"/>
          <w:divBdr>
            <w:top w:val="none" w:sz="0" w:space="0" w:color="auto"/>
            <w:left w:val="none" w:sz="0" w:space="0" w:color="auto"/>
            <w:bottom w:val="none" w:sz="0" w:space="0" w:color="auto"/>
            <w:right w:val="none" w:sz="0" w:space="0" w:color="auto"/>
          </w:divBdr>
        </w:div>
        <w:div w:id="1506893435">
          <w:marLeft w:val="0"/>
          <w:marRight w:val="0"/>
          <w:marTop w:val="0"/>
          <w:marBottom w:val="0"/>
          <w:divBdr>
            <w:top w:val="none" w:sz="0" w:space="0" w:color="auto"/>
            <w:left w:val="none" w:sz="0" w:space="0" w:color="auto"/>
            <w:bottom w:val="none" w:sz="0" w:space="0" w:color="auto"/>
            <w:right w:val="none" w:sz="0" w:space="0" w:color="auto"/>
          </w:divBdr>
        </w:div>
        <w:div w:id="1835611560">
          <w:marLeft w:val="0"/>
          <w:marRight w:val="0"/>
          <w:marTop w:val="0"/>
          <w:marBottom w:val="0"/>
          <w:divBdr>
            <w:top w:val="none" w:sz="0" w:space="0" w:color="auto"/>
            <w:left w:val="none" w:sz="0" w:space="0" w:color="auto"/>
            <w:bottom w:val="none" w:sz="0" w:space="0" w:color="auto"/>
            <w:right w:val="none" w:sz="0" w:space="0" w:color="auto"/>
          </w:divBdr>
        </w:div>
        <w:div w:id="1853375982">
          <w:marLeft w:val="0"/>
          <w:marRight w:val="0"/>
          <w:marTop w:val="0"/>
          <w:marBottom w:val="0"/>
          <w:divBdr>
            <w:top w:val="none" w:sz="0" w:space="0" w:color="auto"/>
            <w:left w:val="none" w:sz="0" w:space="0" w:color="auto"/>
            <w:bottom w:val="none" w:sz="0" w:space="0" w:color="auto"/>
            <w:right w:val="none" w:sz="0" w:space="0" w:color="auto"/>
          </w:divBdr>
        </w:div>
        <w:div w:id="1996757924">
          <w:marLeft w:val="0"/>
          <w:marRight w:val="0"/>
          <w:marTop w:val="0"/>
          <w:marBottom w:val="0"/>
          <w:divBdr>
            <w:top w:val="none" w:sz="0" w:space="0" w:color="auto"/>
            <w:left w:val="none" w:sz="0" w:space="0" w:color="auto"/>
            <w:bottom w:val="none" w:sz="0" w:space="0" w:color="auto"/>
            <w:right w:val="none" w:sz="0" w:space="0" w:color="auto"/>
          </w:divBdr>
        </w:div>
        <w:div w:id="2022270294">
          <w:marLeft w:val="0"/>
          <w:marRight w:val="0"/>
          <w:marTop w:val="0"/>
          <w:marBottom w:val="0"/>
          <w:divBdr>
            <w:top w:val="none" w:sz="0" w:space="0" w:color="auto"/>
            <w:left w:val="none" w:sz="0" w:space="0" w:color="auto"/>
            <w:bottom w:val="none" w:sz="0" w:space="0" w:color="auto"/>
            <w:right w:val="none" w:sz="0" w:space="0" w:color="auto"/>
          </w:divBdr>
        </w:div>
      </w:divsChild>
    </w:div>
    <w:div w:id="12804138">
      <w:bodyDiv w:val="1"/>
      <w:marLeft w:val="0"/>
      <w:marRight w:val="0"/>
      <w:marTop w:val="0"/>
      <w:marBottom w:val="0"/>
      <w:divBdr>
        <w:top w:val="none" w:sz="0" w:space="0" w:color="auto"/>
        <w:left w:val="none" w:sz="0" w:space="0" w:color="auto"/>
        <w:bottom w:val="none" w:sz="0" w:space="0" w:color="auto"/>
        <w:right w:val="none" w:sz="0" w:space="0" w:color="auto"/>
      </w:divBdr>
    </w:div>
    <w:div w:id="101002209">
      <w:bodyDiv w:val="1"/>
      <w:marLeft w:val="0"/>
      <w:marRight w:val="0"/>
      <w:marTop w:val="0"/>
      <w:marBottom w:val="0"/>
      <w:divBdr>
        <w:top w:val="none" w:sz="0" w:space="0" w:color="auto"/>
        <w:left w:val="none" w:sz="0" w:space="0" w:color="auto"/>
        <w:bottom w:val="none" w:sz="0" w:space="0" w:color="auto"/>
        <w:right w:val="none" w:sz="0" w:space="0" w:color="auto"/>
      </w:divBdr>
      <w:divsChild>
        <w:div w:id="926960755">
          <w:marLeft w:val="0"/>
          <w:marRight w:val="0"/>
          <w:marTop w:val="0"/>
          <w:marBottom w:val="0"/>
          <w:divBdr>
            <w:top w:val="none" w:sz="0" w:space="0" w:color="auto"/>
            <w:left w:val="none" w:sz="0" w:space="0" w:color="auto"/>
            <w:bottom w:val="none" w:sz="0" w:space="0" w:color="auto"/>
            <w:right w:val="none" w:sz="0" w:space="0" w:color="auto"/>
          </w:divBdr>
        </w:div>
      </w:divsChild>
    </w:div>
    <w:div w:id="128937858">
      <w:bodyDiv w:val="1"/>
      <w:marLeft w:val="0"/>
      <w:marRight w:val="0"/>
      <w:marTop w:val="0"/>
      <w:marBottom w:val="0"/>
      <w:divBdr>
        <w:top w:val="none" w:sz="0" w:space="0" w:color="auto"/>
        <w:left w:val="none" w:sz="0" w:space="0" w:color="auto"/>
        <w:bottom w:val="none" w:sz="0" w:space="0" w:color="auto"/>
        <w:right w:val="none" w:sz="0" w:space="0" w:color="auto"/>
      </w:divBdr>
    </w:div>
    <w:div w:id="203712999">
      <w:bodyDiv w:val="1"/>
      <w:marLeft w:val="0"/>
      <w:marRight w:val="0"/>
      <w:marTop w:val="0"/>
      <w:marBottom w:val="0"/>
      <w:divBdr>
        <w:top w:val="none" w:sz="0" w:space="0" w:color="auto"/>
        <w:left w:val="none" w:sz="0" w:space="0" w:color="auto"/>
        <w:bottom w:val="none" w:sz="0" w:space="0" w:color="auto"/>
        <w:right w:val="none" w:sz="0" w:space="0" w:color="auto"/>
      </w:divBdr>
      <w:divsChild>
        <w:div w:id="399522670">
          <w:marLeft w:val="0"/>
          <w:marRight w:val="0"/>
          <w:marTop w:val="0"/>
          <w:marBottom w:val="0"/>
          <w:divBdr>
            <w:top w:val="none" w:sz="0" w:space="0" w:color="auto"/>
            <w:left w:val="none" w:sz="0" w:space="0" w:color="auto"/>
            <w:bottom w:val="none" w:sz="0" w:space="0" w:color="auto"/>
            <w:right w:val="none" w:sz="0" w:space="0" w:color="auto"/>
          </w:divBdr>
        </w:div>
      </w:divsChild>
    </w:div>
    <w:div w:id="263929577">
      <w:bodyDiv w:val="1"/>
      <w:marLeft w:val="0"/>
      <w:marRight w:val="0"/>
      <w:marTop w:val="0"/>
      <w:marBottom w:val="0"/>
      <w:divBdr>
        <w:top w:val="none" w:sz="0" w:space="0" w:color="auto"/>
        <w:left w:val="none" w:sz="0" w:space="0" w:color="auto"/>
        <w:bottom w:val="none" w:sz="0" w:space="0" w:color="auto"/>
        <w:right w:val="none" w:sz="0" w:space="0" w:color="auto"/>
      </w:divBdr>
      <w:divsChild>
        <w:div w:id="852187288">
          <w:marLeft w:val="0"/>
          <w:marRight w:val="0"/>
          <w:marTop w:val="0"/>
          <w:marBottom w:val="0"/>
          <w:divBdr>
            <w:top w:val="none" w:sz="0" w:space="0" w:color="auto"/>
            <w:left w:val="none" w:sz="0" w:space="0" w:color="auto"/>
            <w:bottom w:val="none" w:sz="0" w:space="0" w:color="auto"/>
            <w:right w:val="none" w:sz="0" w:space="0" w:color="auto"/>
          </w:divBdr>
        </w:div>
        <w:div w:id="1358580170">
          <w:marLeft w:val="0"/>
          <w:marRight w:val="0"/>
          <w:marTop w:val="0"/>
          <w:marBottom w:val="0"/>
          <w:divBdr>
            <w:top w:val="none" w:sz="0" w:space="0" w:color="auto"/>
            <w:left w:val="none" w:sz="0" w:space="0" w:color="auto"/>
            <w:bottom w:val="none" w:sz="0" w:space="0" w:color="auto"/>
            <w:right w:val="none" w:sz="0" w:space="0" w:color="auto"/>
          </w:divBdr>
        </w:div>
        <w:div w:id="1595282305">
          <w:marLeft w:val="0"/>
          <w:marRight w:val="0"/>
          <w:marTop w:val="0"/>
          <w:marBottom w:val="0"/>
          <w:divBdr>
            <w:top w:val="none" w:sz="0" w:space="0" w:color="auto"/>
            <w:left w:val="none" w:sz="0" w:space="0" w:color="auto"/>
            <w:bottom w:val="none" w:sz="0" w:space="0" w:color="auto"/>
            <w:right w:val="none" w:sz="0" w:space="0" w:color="auto"/>
          </w:divBdr>
        </w:div>
        <w:div w:id="1598103081">
          <w:marLeft w:val="0"/>
          <w:marRight w:val="0"/>
          <w:marTop w:val="0"/>
          <w:marBottom w:val="0"/>
          <w:divBdr>
            <w:top w:val="none" w:sz="0" w:space="0" w:color="auto"/>
            <w:left w:val="none" w:sz="0" w:space="0" w:color="auto"/>
            <w:bottom w:val="none" w:sz="0" w:space="0" w:color="auto"/>
            <w:right w:val="none" w:sz="0" w:space="0" w:color="auto"/>
          </w:divBdr>
        </w:div>
        <w:div w:id="1913931366">
          <w:marLeft w:val="0"/>
          <w:marRight w:val="0"/>
          <w:marTop w:val="0"/>
          <w:marBottom w:val="0"/>
          <w:divBdr>
            <w:top w:val="none" w:sz="0" w:space="0" w:color="auto"/>
            <w:left w:val="none" w:sz="0" w:space="0" w:color="auto"/>
            <w:bottom w:val="none" w:sz="0" w:space="0" w:color="auto"/>
            <w:right w:val="none" w:sz="0" w:space="0" w:color="auto"/>
          </w:divBdr>
        </w:div>
        <w:div w:id="1944192769">
          <w:marLeft w:val="0"/>
          <w:marRight w:val="0"/>
          <w:marTop w:val="0"/>
          <w:marBottom w:val="0"/>
          <w:divBdr>
            <w:top w:val="none" w:sz="0" w:space="0" w:color="auto"/>
            <w:left w:val="none" w:sz="0" w:space="0" w:color="auto"/>
            <w:bottom w:val="none" w:sz="0" w:space="0" w:color="auto"/>
            <w:right w:val="none" w:sz="0" w:space="0" w:color="auto"/>
          </w:divBdr>
        </w:div>
      </w:divsChild>
    </w:div>
    <w:div w:id="301009407">
      <w:bodyDiv w:val="1"/>
      <w:marLeft w:val="0"/>
      <w:marRight w:val="0"/>
      <w:marTop w:val="0"/>
      <w:marBottom w:val="0"/>
      <w:divBdr>
        <w:top w:val="none" w:sz="0" w:space="0" w:color="auto"/>
        <w:left w:val="none" w:sz="0" w:space="0" w:color="auto"/>
        <w:bottom w:val="none" w:sz="0" w:space="0" w:color="auto"/>
        <w:right w:val="none" w:sz="0" w:space="0" w:color="auto"/>
      </w:divBdr>
    </w:div>
    <w:div w:id="328100617">
      <w:bodyDiv w:val="1"/>
      <w:marLeft w:val="0"/>
      <w:marRight w:val="0"/>
      <w:marTop w:val="0"/>
      <w:marBottom w:val="0"/>
      <w:divBdr>
        <w:top w:val="none" w:sz="0" w:space="0" w:color="auto"/>
        <w:left w:val="none" w:sz="0" w:space="0" w:color="auto"/>
        <w:bottom w:val="none" w:sz="0" w:space="0" w:color="auto"/>
        <w:right w:val="none" w:sz="0" w:space="0" w:color="auto"/>
      </w:divBdr>
      <w:divsChild>
        <w:div w:id="818108386">
          <w:marLeft w:val="0"/>
          <w:marRight w:val="0"/>
          <w:marTop w:val="0"/>
          <w:marBottom w:val="0"/>
          <w:divBdr>
            <w:top w:val="none" w:sz="0" w:space="0" w:color="auto"/>
            <w:left w:val="none" w:sz="0" w:space="0" w:color="auto"/>
            <w:bottom w:val="none" w:sz="0" w:space="0" w:color="auto"/>
            <w:right w:val="none" w:sz="0" w:space="0" w:color="auto"/>
          </w:divBdr>
        </w:div>
      </w:divsChild>
    </w:div>
    <w:div w:id="331178923">
      <w:bodyDiv w:val="1"/>
      <w:marLeft w:val="0"/>
      <w:marRight w:val="0"/>
      <w:marTop w:val="0"/>
      <w:marBottom w:val="0"/>
      <w:divBdr>
        <w:top w:val="none" w:sz="0" w:space="0" w:color="auto"/>
        <w:left w:val="none" w:sz="0" w:space="0" w:color="auto"/>
        <w:bottom w:val="none" w:sz="0" w:space="0" w:color="auto"/>
        <w:right w:val="none" w:sz="0" w:space="0" w:color="auto"/>
      </w:divBdr>
      <w:divsChild>
        <w:div w:id="119803591">
          <w:marLeft w:val="0"/>
          <w:marRight w:val="0"/>
          <w:marTop w:val="0"/>
          <w:marBottom w:val="0"/>
          <w:divBdr>
            <w:top w:val="none" w:sz="0" w:space="0" w:color="auto"/>
            <w:left w:val="none" w:sz="0" w:space="0" w:color="auto"/>
            <w:bottom w:val="none" w:sz="0" w:space="0" w:color="auto"/>
            <w:right w:val="none" w:sz="0" w:space="0" w:color="auto"/>
          </w:divBdr>
        </w:div>
        <w:div w:id="268707052">
          <w:marLeft w:val="0"/>
          <w:marRight w:val="0"/>
          <w:marTop w:val="0"/>
          <w:marBottom w:val="0"/>
          <w:divBdr>
            <w:top w:val="none" w:sz="0" w:space="0" w:color="auto"/>
            <w:left w:val="none" w:sz="0" w:space="0" w:color="auto"/>
            <w:bottom w:val="none" w:sz="0" w:space="0" w:color="auto"/>
            <w:right w:val="none" w:sz="0" w:space="0" w:color="auto"/>
          </w:divBdr>
        </w:div>
        <w:div w:id="304942401">
          <w:marLeft w:val="0"/>
          <w:marRight w:val="0"/>
          <w:marTop w:val="0"/>
          <w:marBottom w:val="0"/>
          <w:divBdr>
            <w:top w:val="none" w:sz="0" w:space="0" w:color="auto"/>
            <w:left w:val="none" w:sz="0" w:space="0" w:color="auto"/>
            <w:bottom w:val="none" w:sz="0" w:space="0" w:color="auto"/>
            <w:right w:val="none" w:sz="0" w:space="0" w:color="auto"/>
          </w:divBdr>
        </w:div>
        <w:div w:id="377172822">
          <w:marLeft w:val="0"/>
          <w:marRight w:val="0"/>
          <w:marTop w:val="0"/>
          <w:marBottom w:val="0"/>
          <w:divBdr>
            <w:top w:val="none" w:sz="0" w:space="0" w:color="auto"/>
            <w:left w:val="none" w:sz="0" w:space="0" w:color="auto"/>
            <w:bottom w:val="none" w:sz="0" w:space="0" w:color="auto"/>
            <w:right w:val="none" w:sz="0" w:space="0" w:color="auto"/>
          </w:divBdr>
        </w:div>
        <w:div w:id="668142727">
          <w:marLeft w:val="0"/>
          <w:marRight w:val="0"/>
          <w:marTop w:val="0"/>
          <w:marBottom w:val="0"/>
          <w:divBdr>
            <w:top w:val="none" w:sz="0" w:space="0" w:color="auto"/>
            <w:left w:val="none" w:sz="0" w:space="0" w:color="auto"/>
            <w:bottom w:val="none" w:sz="0" w:space="0" w:color="auto"/>
            <w:right w:val="none" w:sz="0" w:space="0" w:color="auto"/>
          </w:divBdr>
        </w:div>
        <w:div w:id="679622680">
          <w:marLeft w:val="0"/>
          <w:marRight w:val="0"/>
          <w:marTop w:val="0"/>
          <w:marBottom w:val="0"/>
          <w:divBdr>
            <w:top w:val="none" w:sz="0" w:space="0" w:color="auto"/>
            <w:left w:val="none" w:sz="0" w:space="0" w:color="auto"/>
            <w:bottom w:val="none" w:sz="0" w:space="0" w:color="auto"/>
            <w:right w:val="none" w:sz="0" w:space="0" w:color="auto"/>
          </w:divBdr>
        </w:div>
        <w:div w:id="814957492">
          <w:marLeft w:val="0"/>
          <w:marRight w:val="0"/>
          <w:marTop w:val="0"/>
          <w:marBottom w:val="0"/>
          <w:divBdr>
            <w:top w:val="none" w:sz="0" w:space="0" w:color="auto"/>
            <w:left w:val="none" w:sz="0" w:space="0" w:color="auto"/>
            <w:bottom w:val="none" w:sz="0" w:space="0" w:color="auto"/>
            <w:right w:val="none" w:sz="0" w:space="0" w:color="auto"/>
          </w:divBdr>
        </w:div>
        <w:div w:id="1329136368">
          <w:marLeft w:val="0"/>
          <w:marRight w:val="0"/>
          <w:marTop w:val="0"/>
          <w:marBottom w:val="0"/>
          <w:divBdr>
            <w:top w:val="none" w:sz="0" w:space="0" w:color="auto"/>
            <w:left w:val="none" w:sz="0" w:space="0" w:color="auto"/>
            <w:bottom w:val="none" w:sz="0" w:space="0" w:color="auto"/>
            <w:right w:val="none" w:sz="0" w:space="0" w:color="auto"/>
          </w:divBdr>
        </w:div>
        <w:div w:id="1572538746">
          <w:marLeft w:val="0"/>
          <w:marRight w:val="0"/>
          <w:marTop w:val="0"/>
          <w:marBottom w:val="0"/>
          <w:divBdr>
            <w:top w:val="none" w:sz="0" w:space="0" w:color="auto"/>
            <w:left w:val="none" w:sz="0" w:space="0" w:color="auto"/>
            <w:bottom w:val="none" w:sz="0" w:space="0" w:color="auto"/>
            <w:right w:val="none" w:sz="0" w:space="0" w:color="auto"/>
          </w:divBdr>
        </w:div>
        <w:div w:id="1686401100">
          <w:marLeft w:val="0"/>
          <w:marRight w:val="0"/>
          <w:marTop w:val="0"/>
          <w:marBottom w:val="0"/>
          <w:divBdr>
            <w:top w:val="none" w:sz="0" w:space="0" w:color="auto"/>
            <w:left w:val="none" w:sz="0" w:space="0" w:color="auto"/>
            <w:bottom w:val="none" w:sz="0" w:space="0" w:color="auto"/>
            <w:right w:val="none" w:sz="0" w:space="0" w:color="auto"/>
          </w:divBdr>
        </w:div>
        <w:div w:id="1754936526">
          <w:marLeft w:val="0"/>
          <w:marRight w:val="0"/>
          <w:marTop w:val="0"/>
          <w:marBottom w:val="0"/>
          <w:divBdr>
            <w:top w:val="none" w:sz="0" w:space="0" w:color="auto"/>
            <w:left w:val="none" w:sz="0" w:space="0" w:color="auto"/>
            <w:bottom w:val="none" w:sz="0" w:space="0" w:color="auto"/>
            <w:right w:val="none" w:sz="0" w:space="0" w:color="auto"/>
          </w:divBdr>
        </w:div>
        <w:div w:id="1840652784">
          <w:marLeft w:val="0"/>
          <w:marRight w:val="0"/>
          <w:marTop w:val="0"/>
          <w:marBottom w:val="0"/>
          <w:divBdr>
            <w:top w:val="none" w:sz="0" w:space="0" w:color="auto"/>
            <w:left w:val="none" w:sz="0" w:space="0" w:color="auto"/>
            <w:bottom w:val="none" w:sz="0" w:space="0" w:color="auto"/>
            <w:right w:val="none" w:sz="0" w:space="0" w:color="auto"/>
          </w:divBdr>
        </w:div>
        <w:div w:id="1975601540">
          <w:marLeft w:val="0"/>
          <w:marRight w:val="0"/>
          <w:marTop w:val="0"/>
          <w:marBottom w:val="0"/>
          <w:divBdr>
            <w:top w:val="none" w:sz="0" w:space="0" w:color="auto"/>
            <w:left w:val="none" w:sz="0" w:space="0" w:color="auto"/>
            <w:bottom w:val="none" w:sz="0" w:space="0" w:color="auto"/>
            <w:right w:val="none" w:sz="0" w:space="0" w:color="auto"/>
          </w:divBdr>
        </w:div>
        <w:div w:id="2026704918">
          <w:marLeft w:val="0"/>
          <w:marRight w:val="0"/>
          <w:marTop w:val="0"/>
          <w:marBottom w:val="0"/>
          <w:divBdr>
            <w:top w:val="none" w:sz="0" w:space="0" w:color="auto"/>
            <w:left w:val="none" w:sz="0" w:space="0" w:color="auto"/>
            <w:bottom w:val="none" w:sz="0" w:space="0" w:color="auto"/>
            <w:right w:val="none" w:sz="0" w:space="0" w:color="auto"/>
          </w:divBdr>
        </w:div>
      </w:divsChild>
    </w:div>
    <w:div w:id="351339524">
      <w:bodyDiv w:val="1"/>
      <w:marLeft w:val="0"/>
      <w:marRight w:val="0"/>
      <w:marTop w:val="0"/>
      <w:marBottom w:val="0"/>
      <w:divBdr>
        <w:top w:val="none" w:sz="0" w:space="0" w:color="auto"/>
        <w:left w:val="none" w:sz="0" w:space="0" w:color="auto"/>
        <w:bottom w:val="none" w:sz="0" w:space="0" w:color="auto"/>
        <w:right w:val="none" w:sz="0" w:space="0" w:color="auto"/>
      </w:divBdr>
    </w:div>
    <w:div w:id="366414504">
      <w:bodyDiv w:val="1"/>
      <w:marLeft w:val="0"/>
      <w:marRight w:val="0"/>
      <w:marTop w:val="0"/>
      <w:marBottom w:val="0"/>
      <w:divBdr>
        <w:top w:val="none" w:sz="0" w:space="0" w:color="auto"/>
        <w:left w:val="none" w:sz="0" w:space="0" w:color="auto"/>
        <w:bottom w:val="none" w:sz="0" w:space="0" w:color="auto"/>
        <w:right w:val="none" w:sz="0" w:space="0" w:color="auto"/>
      </w:divBdr>
      <w:divsChild>
        <w:div w:id="680624034">
          <w:marLeft w:val="0"/>
          <w:marRight w:val="0"/>
          <w:marTop w:val="0"/>
          <w:marBottom w:val="0"/>
          <w:divBdr>
            <w:top w:val="none" w:sz="0" w:space="0" w:color="auto"/>
            <w:left w:val="none" w:sz="0" w:space="0" w:color="auto"/>
            <w:bottom w:val="none" w:sz="0" w:space="0" w:color="auto"/>
            <w:right w:val="none" w:sz="0" w:space="0" w:color="auto"/>
          </w:divBdr>
        </w:div>
      </w:divsChild>
    </w:div>
    <w:div w:id="403261375">
      <w:bodyDiv w:val="1"/>
      <w:marLeft w:val="0"/>
      <w:marRight w:val="0"/>
      <w:marTop w:val="0"/>
      <w:marBottom w:val="0"/>
      <w:divBdr>
        <w:top w:val="none" w:sz="0" w:space="0" w:color="auto"/>
        <w:left w:val="none" w:sz="0" w:space="0" w:color="auto"/>
        <w:bottom w:val="none" w:sz="0" w:space="0" w:color="auto"/>
        <w:right w:val="none" w:sz="0" w:space="0" w:color="auto"/>
      </w:divBdr>
      <w:divsChild>
        <w:div w:id="1487629954">
          <w:marLeft w:val="0"/>
          <w:marRight w:val="0"/>
          <w:marTop w:val="0"/>
          <w:marBottom w:val="0"/>
          <w:divBdr>
            <w:top w:val="none" w:sz="0" w:space="0" w:color="auto"/>
            <w:left w:val="none" w:sz="0" w:space="0" w:color="auto"/>
            <w:bottom w:val="none" w:sz="0" w:space="0" w:color="auto"/>
            <w:right w:val="none" w:sz="0" w:space="0" w:color="auto"/>
          </w:divBdr>
        </w:div>
      </w:divsChild>
    </w:div>
    <w:div w:id="545216778">
      <w:bodyDiv w:val="1"/>
      <w:marLeft w:val="0"/>
      <w:marRight w:val="0"/>
      <w:marTop w:val="0"/>
      <w:marBottom w:val="0"/>
      <w:divBdr>
        <w:top w:val="none" w:sz="0" w:space="0" w:color="auto"/>
        <w:left w:val="none" w:sz="0" w:space="0" w:color="auto"/>
        <w:bottom w:val="none" w:sz="0" w:space="0" w:color="auto"/>
        <w:right w:val="none" w:sz="0" w:space="0" w:color="auto"/>
      </w:divBdr>
      <w:divsChild>
        <w:div w:id="258803844">
          <w:marLeft w:val="0"/>
          <w:marRight w:val="0"/>
          <w:marTop w:val="0"/>
          <w:marBottom w:val="0"/>
          <w:divBdr>
            <w:top w:val="none" w:sz="0" w:space="0" w:color="auto"/>
            <w:left w:val="none" w:sz="0" w:space="0" w:color="auto"/>
            <w:bottom w:val="none" w:sz="0" w:space="0" w:color="auto"/>
            <w:right w:val="none" w:sz="0" w:space="0" w:color="auto"/>
          </w:divBdr>
        </w:div>
        <w:div w:id="408038905">
          <w:marLeft w:val="0"/>
          <w:marRight w:val="0"/>
          <w:marTop w:val="0"/>
          <w:marBottom w:val="0"/>
          <w:divBdr>
            <w:top w:val="none" w:sz="0" w:space="0" w:color="auto"/>
            <w:left w:val="none" w:sz="0" w:space="0" w:color="auto"/>
            <w:bottom w:val="none" w:sz="0" w:space="0" w:color="auto"/>
            <w:right w:val="none" w:sz="0" w:space="0" w:color="auto"/>
          </w:divBdr>
        </w:div>
        <w:div w:id="694384161">
          <w:marLeft w:val="0"/>
          <w:marRight w:val="0"/>
          <w:marTop w:val="0"/>
          <w:marBottom w:val="0"/>
          <w:divBdr>
            <w:top w:val="none" w:sz="0" w:space="0" w:color="auto"/>
            <w:left w:val="none" w:sz="0" w:space="0" w:color="auto"/>
            <w:bottom w:val="none" w:sz="0" w:space="0" w:color="auto"/>
            <w:right w:val="none" w:sz="0" w:space="0" w:color="auto"/>
          </w:divBdr>
        </w:div>
        <w:div w:id="783882807">
          <w:marLeft w:val="0"/>
          <w:marRight w:val="0"/>
          <w:marTop w:val="0"/>
          <w:marBottom w:val="0"/>
          <w:divBdr>
            <w:top w:val="none" w:sz="0" w:space="0" w:color="auto"/>
            <w:left w:val="none" w:sz="0" w:space="0" w:color="auto"/>
            <w:bottom w:val="none" w:sz="0" w:space="0" w:color="auto"/>
            <w:right w:val="none" w:sz="0" w:space="0" w:color="auto"/>
          </w:divBdr>
        </w:div>
        <w:div w:id="829098903">
          <w:marLeft w:val="0"/>
          <w:marRight w:val="0"/>
          <w:marTop w:val="0"/>
          <w:marBottom w:val="0"/>
          <w:divBdr>
            <w:top w:val="none" w:sz="0" w:space="0" w:color="auto"/>
            <w:left w:val="none" w:sz="0" w:space="0" w:color="auto"/>
            <w:bottom w:val="none" w:sz="0" w:space="0" w:color="auto"/>
            <w:right w:val="none" w:sz="0" w:space="0" w:color="auto"/>
          </w:divBdr>
        </w:div>
        <w:div w:id="854272251">
          <w:marLeft w:val="0"/>
          <w:marRight w:val="0"/>
          <w:marTop w:val="0"/>
          <w:marBottom w:val="0"/>
          <w:divBdr>
            <w:top w:val="none" w:sz="0" w:space="0" w:color="auto"/>
            <w:left w:val="none" w:sz="0" w:space="0" w:color="auto"/>
            <w:bottom w:val="none" w:sz="0" w:space="0" w:color="auto"/>
            <w:right w:val="none" w:sz="0" w:space="0" w:color="auto"/>
          </w:divBdr>
        </w:div>
        <w:div w:id="855190282">
          <w:marLeft w:val="0"/>
          <w:marRight w:val="0"/>
          <w:marTop w:val="0"/>
          <w:marBottom w:val="0"/>
          <w:divBdr>
            <w:top w:val="none" w:sz="0" w:space="0" w:color="auto"/>
            <w:left w:val="none" w:sz="0" w:space="0" w:color="auto"/>
            <w:bottom w:val="none" w:sz="0" w:space="0" w:color="auto"/>
            <w:right w:val="none" w:sz="0" w:space="0" w:color="auto"/>
          </w:divBdr>
        </w:div>
        <w:div w:id="1056005598">
          <w:marLeft w:val="0"/>
          <w:marRight w:val="0"/>
          <w:marTop w:val="0"/>
          <w:marBottom w:val="0"/>
          <w:divBdr>
            <w:top w:val="none" w:sz="0" w:space="0" w:color="auto"/>
            <w:left w:val="none" w:sz="0" w:space="0" w:color="auto"/>
            <w:bottom w:val="none" w:sz="0" w:space="0" w:color="auto"/>
            <w:right w:val="none" w:sz="0" w:space="0" w:color="auto"/>
          </w:divBdr>
        </w:div>
        <w:div w:id="1274439568">
          <w:marLeft w:val="0"/>
          <w:marRight w:val="0"/>
          <w:marTop w:val="0"/>
          <w:marBottom w:val="0"/>
          <w:divBdr>
            <w:top w:val="none" w:sz="0" w:space="0" w:color="auto"/>
            <w:left w:val="none" w:sz="0" w:space="0" w:color="auto"/>
            <w:bottom w:val="none" w:sz="0" w:space="0" w:color="auto"/>
            <w:right w:val="none" w:sz="0" w:space="0" w:color="auto"/>
          </w:divBdr>
        </w:div>
        <w:div w:id="1464076152">
          <w:marLeft w:val="0"/>
          <w:marRight w:val="0"/>
          <w:marTop w:val="0"/>
          <w:marBottom w:val="0"/>
          <w:divBdr>
            <w:top w:val="none" w:sz="0" w:space="0" w:color="auto"/>
            <w:left w:val="none" w:sz="0" w:space="0" w:color="auto"/>
            <w:bottom w:val="none" w:sz="0" w:space="0" w:color="auto"/>
            <w:right w:val="none" w:sz="0" w:space="0" w:color="auto"/>
          </w:divBdr>
        </w:div>
        <w:div w:id="1757820295">
          <w:marLeft w:val="0"/>
          <w:marRight w:val="0"/>
          <w:marTop w:val="0"/>
          <w:marBottom w:val="0"/>
          <w:divBdr>
            <w:top w:val="none" w:sz="0" w:space="0" w:color="auto"/>
            <w:left w:val="none" w:sz="0" w:space="0" w:color="auto"/>
            <w:bottom w:val="none" w:sz="0" w:space="0" w:color="auto"/>
            <w:right w:val="none" w:sz="0" w:space="0" w:color="auto"/>
          </w:divBdr>
        </w:div>
        <w:div w:id="1966110872">
          <w:marLeft w:val="0"/>
          <w:marRight w:val="0"/>
          <w:marTop w:val="0"/>
          <w:marBottom w:val="0"/>
          <w:divBdr>
            <w:top w:val="none" w:sz="0" w:space="0" w:color="auto"/>
            <w:left w:val="none" w:sz="0" w:space="0" w:color="auto"/>
            <w:bottom w:val="none" w:sz="0" w:space="0" w:color="auto"/>
            <w:right w:val="none" w:sz="0" w:space="0" w:color="auto"/>
          </w:divBdr>
        </w:div>
        <w:div w:id="2075734242">
          <w:marLeft w:val="0"/>
          <w:marRight w:val="0"/>
          <w:marTop w:val="0"/>
          <w:marBottom w:val="0"/>
          <w:divBdr>
            <w:top w:val="none" w:sz="0" w:space="0" w:color="auto"/>
            <w:left w:val="none" w:sz="0" w:space="0" w:color="auto"/>
            <w:bottom w:val="none" w:sz="0" w:space="0" w:color="auto"/>
            <w:right w:val="none" w:sz="0" w:space="0" w:color="auto"/>
          </w:divBdr>
        </w:div>
      </w:divsChild>
    </w:div>
    <w:div w:id="593322849">
      <w:bodyDiv w:val="1"/>
      <w:marLeft w:val="0"/>
      <w:marRight w:val="0"/>
      <w:marTop w:val="0"/>
      <w:marBottom w:val="0"/>
      <w:divBdr>
        <w:top w:val="none" w:sz="0" w:space="0" w:color="auto"/>
        <w:left w:val="none" w:sz="0" w:space="0" w:color="auto"/>
        <w:bottom w:val="none" w:sz="0" w:space="0" w:color="auto"/>
        <w:right w:val="none" w:sz="0" w:space="0" w:color="auto"/>
      </w:divBdr>
    </w:div>
    <w:div w:id="612707731">
      <w:bodyDiv w:val="1"/>
      <w:marLeft w:val="0"/>
      <w:marRight w:val="0"/>
      <w:marTop w:val="0"/>
      <w:marBottom w:val="0"/>
      <w:divBdr>
        <w:top w:val="none" w:sz="0" w:space="0" w:color="auto"/>
        <w:left w:val="none" w:sz="0" w:space="0" w:color="auto"/>
        <w:bottom w:val="none" w:sz="0" w:space="0" w:color="auto"/>
        <w:right w:val="none" w:sz="0" w:space="0" w:color="auto"/>
      </w:divBdr>
      <w:divsChild>
        <w:div w:id="893126204">
          <w:marLeft w:val="0"/>
          <w:marRight w:val="0"/>
          <w:marTop w:val="0"/>
          <w:marBottom w:val="0"/>
          <w:divBdr>
            <w:top w:val="none" w:sz="0" w:space="0" w:color="auto"/>
            <w:left w:val="none" w:sz="0" w:space="0" w:color="auto"/>
            <w:bottom w:val="none" w:sz="0" w:space="0" w:color="auto"/>
            <w:right w:val="none" w:sz="0" w:space="0" w:color="auto"/>
          </w:divBdr>
        </w:div>
      </w:divsChild>
    </w:div>
    <w:div w:id="670374334">
      <w:bodyDiv w:val="1"/>
      <w:marLeft w:val="0"/>
      <w:marRight w:val="0"/>
      <w:marTop w:val="0"/>
      <w:marBottom w:val="0"/>
      <w:divBdr>
        <w:top w:val="none" w:sz="0" w:space="0" w:color="auto"/>
        <w:left w:val="none" w:sz="0" w:space="0" w:color="auto"/>
        <w:bottom w:val="none" w:sz="0" w:space="0" w:color="auto"/>
        <w:right w:val="none" w:sz="0" w:space="0" w:color="auto"/>
      </w:divBdr>
      <w:divsChild>
        <w:div w:id="1482118144">
          <w:marLeft w:val="0"/>
          <w:marRight w:val="0"/>
          <w:marTop w:val="0"/>
          <w:marBottom w:val="0"/>
          <w:divBdr>
            <w:top w:val="none" w:sz="0" w:space="0" w:color="auto"/>
            <w:left w:val="none" w:sz="0" w:space="0" w:color="auto"/>
            <w:bottom w:val="none" w:sz="0" w:space="0" w:color="auto"/>
            <w:right w:val="none" w:sz="0" w:space="0" w:color="auto"/>
          </w:divBdr>
        </w:div>
      </w:divsChild>
    </w:div>
    <w:div w:id="703750945">
      <w:bodyDiv w:val="1"/>
      <w:marLeft w:val="0"/>
      <w:marRight w:val="0"/>
      <w:marTop w:val="0"/>
      <w:marBottom w:val="0"/>
      <w:divBdr>
        <w:top w:val="none" w:sz="0" w:space="0" w:color="auto"/>
        <w:left w:val="none" w:sz="0" w:space="0" w:color="auto"/>
        <w:bottom w:val="none" w:sz="0" w:space="0" w:color="auto"/>
        <w:right w:val="none" w:sz="0" w:space="0" w:color="auto"/>
      </w:divBdr>
      <w:divsChild>
        <w:div w:id="50926894">
          <w:marLeft w:val="0"/>
          <w:marRight w:val="0"/>
          <w:marTop w:val="0"/>
          <w:marBottom w:val="0"/>
          <w:divBdr>
            <w:top w:val="none" w:sz="0" w:space="0" w:color="auto"/>
            <w:left w:val="none" w:sz="0" w:space="0" w:color="auto"/>
            <w:bottom w:val="none" w:sz="0" w:space="0" w:color="auto"/>
            <w:right w:val="none" w:sz="0" w:space="0" w:color="auto"/>
          </w:divBdr>
        </w:div>
        <w:div w:id="54664728">
          <w:marLeft w:val="0"/>
          <w:marRight w:val="0"/>
          <w:marTop w:val="0"/>
          <w:marBottom w:val="0"/>
          <w:divBdr>
            <w:top w:val="none" w:sz="0" w:space="0" w:color="auto"/>
            <w:left w:val="none" w:sz="0" w:space="0" w:color="auto"/>
            <w:bottom w:val="none" w:sz="0" w:space="0" w:color="auto"/>
            <w:right w:val="none" w:sz="0" w:space="0" w:color="auto"/>
          </w:divBdr>
        </w:div>
        <w:div w:id="213272040">
          <w:marLeft w:val="0"/>
          <w:marRight w:val="0"/>
          <w:marTop w:val="0"/>
          <w:marBottom w:val="0"/>
          <w:divBdr>
            <w:top w:val="none" w:sz="0" w:space="0" w:color="auto"/>
            <w:left w:val="none" w:sz="0" w:space="0" w:color="auto"/>
            <w:bottom w:val="none" w:sz="0" w:space="0" w:color="auto"/>
            <w:right w:val="none" w:sz="0" w:space="0" w:color="auto"/>
          </w:divBdr>
        </w:div>
        <w:div w:id="376007984">
          <w:marLeft w:val="0"/>
          <w:marRight w:val="0"/>
          <w:marTop w:val="0"/>
          <w:marBottom w:val="0"/>
          <w:divBdr>
            <w:top w:val="none" w:sz="0" w:space="0" w:color="auto"/>
            <w:left w:val="none" w:sz="0" w:space="0" w:color="auto"/>
            <w:bottom w:val="none" w:sz="0" w:space="0" w:color="auto"/>
            <w:right w:val="none" w:sz="0" w:space="0" w:color="auto"/>
          </w:divBdr>
        </w:div>
        <w:div w:id="444740891">
          <w:marLeft w:val="0"/>
          <w:marRight w:val="0"/>
          <w:marTop w:val="0"/>
          <w:marBottom w:val="0"/>
          <w:divBdr>
            <w:top w:val="none" w:sz="0" w:space="0" w:color="auto"/>
            <w:left w:val="none" w:sz="0" w:space="0" w:color="auto"/>
            <w:bottom w:val="none" w:sz="0" w:space="0" w:color="auto"/>
            <w:right w:val="none" w:sz="0" w:space="0" w:color="auto"/>
          </w:divBdr>
        </w:div>
        <w:div w:id="474299795">
          <w:marLeft w:val="0"/>
          <w:marRight w:val="0"/>
          <w:marTop w:val="0"/>
          <w:marBottom w:val="0"/>
          <w:divBdr>
            <w:top w:val="none" w:sz="0" w:space="0" w:color="auto"/>
            <w:left w:val="none" w:sz="0" w:space="0" w:color="auto"/>
            <w:bottom w:val="none" w:sz="0" w:space="0" w:color="auto"/>
            <w:right w:val="none" w:sz="0" w:space="0" w:color="auto"/>
          </w:divBdr>
        </w:div>
        <w:div w:id="684096416">
          <w:marLeft w:val="0"/>
          <w:marRight w:val="0"/>
          <w:marTop w:val="0"/>
          <w:marBottom w:val="0"/>
          <w:divBdr>
            <w:top w:val="none" w:sz="0" w:space="0" w:color="auto"/>
            <w:left w:val="none" w:sz="0" w:space="0" w:color="auto"/>
            <w:bottom w:val="none" w:sz="0" w:space="0" w:color="auto"/>
            <w:right w:val="none" w:sz="0" w:space="0" w:color="auto"/>
          </w:divBdr>
        </w:div>
        <w:div w:id="789085838">
          <w:marLeft w:val="0"/>
          <w:marRight w:val="0"/>
          <w:marTop w:val="0"/>
          <w:marBottom w:val="0"/>
          <w:divBdr>
            <w:top w:val="none" w:sz="0" w:space="0" w:color="auto"/>
            <w:left w:val="none" w:sz="0" w:space="0" w:color="auto"/>
            <w:bottom w:val="none" w:sz="0" w:space="0" w:color="auto"/>
            <w:right w:val="none" w:sz="0" w:space="0" w:color="auto"/>
          </w:divBdr>
        </w:div>
        <w:div w:id="1114406214">
          <w:marLeft w:val="0"/>
          <w:marRight w:val="0"/>
          <w:marTop w:val="0"/>
          <w:marBottom w:val="0"/>
          <w:divBdr>
            <w:top w:val="none" w:sz="0" w:space="0" w:color="auto"/>
            <w:left w:val="none" w:sz="0" w:space="0" w:color="auto"/>
            <w:bottom w:val="none" w:sz="0" w:space="0" w:color="auto"/>
            <w:right w:val="none" w:sz="0" w:space="0" w:color="auto"/>
          </w:divBdr>
        </w:div>
        <w:div w:id="1121344984">
          <w:marLeft w:val="0"/>
          <w:marRight w:val="0"/>
          <w:marTop w:val="0"/>
          <w:marBottom w:val="0"/>
          <w:divBdr>
            <w:top w:val="none" w:sz="0" w:space="0" w:color="auto"/>
            <w:left w:val="none" w:sz="0" w:space="0" w:color="auto"/>
            <w:bottom w:val="none" w:sz="0" w:space="0" w:color="auto"/>
            <w:right w:val="none" w:sz="0" w:space="0" w:color="auto"/>
          </w:divBdr>
        </w:div>
        <w:div w:id="1128430673">
          <w:marLeft w:val="0"/>
          <w:marRight w:val="0"/>
          <w:marTop w:val="0"/>
          <w:marBottom w:val="0"/>
          <w:divBdr>
            <w:top w:val="none" w:sz="0" w:space="0" w:color="auto"/>
            <w:left w:val="none" w:sz="0" w:space="0" w:color="auto"/>
            <w:bottom w:val="none" w:sz="0" w:space="0" w:color="auto"/>
            <w:right w:val="none" w:sz="0" w:space="0" w:color="auto"/>
          </w:divBdr>
        </w:div>
        <w:div w:id="1181317116">
          <w:marLeft w:val="0"/>
          <w:marRight w:val="0"/>
          <w:marTop w:val="0"/>
          <w:marBottom w:val="0"/>
          <w:divBdr>
            <w:top w:val="none" w:sz="0" w:space="0" w:color="auto"/>
            <w:left w:val="none" w:sz="0" w:space="0" w:color="auto"/>
            <w:bottom w:val="none" w:sz="0" w:space="0" w:color="auto"/>
            <w:right w:val="none" w:sz="0" w:space="0" w:color="auto"/>
          </w:divBdr>
        </w:div>
        <w:div w:id="1434321931">
          <w:marLeft w:val="0"/>
          <w:marRight w:val="0"/>
          <w:marTop w:val="0"/>
          <w:marBottom w:val="0"/>
          <w:divBdr>
            <w:top w:val="none" w:sz="0" w:space="0" w:color="auto"/>
            <w:left w:val="none" w:sz="0" w:space="0" w:color="auto"/>
            <w:bottom w:val="none" w:sz="0" w:space="0" w:color="auto"/>
            <w:right w:val="none" w:sz="0" w:space="0" w:color="auto"/>
          </w:divBdr>
        </w:div>
        <w:div w:id="1454640538">
          <w:marLeft w:val="0"/>
          <w:marRight w:val="0"/>
          <w:marTop w:val="0"/>
          <w:marBottom w:val="0"/>
          <w:divBdr>
            <w:top w:val="none" w:sz="0" w:space="0" w:color="auto"/>
            <w:left w:val="none" w:sz="0" w:space="0" w:color="auto"/>
            <w:bottom w:val="none" w:sz="0" w:space="0" w:color="auto"/>
            <w:right w:val="none" w:sz="0" w:space="0" w:color="auto"/>
          </w:divBdr>
        </w:div>
        <w:div w:id="1554661005">
          <w:marLeft w:val="0"/>
          <w:marRight w:val="0"/>
          <w:marTop w:val="0"/>
          <w:marBottom w:val="0"/>
          <w:divBdr>
            <w:top w:val="none" w:sz="0" w:space="0" w:color="auto"/>
            <w:left w:val="none" w:sz="0" w:space="0" w:color="auto"/>
            <w:bottom w:val="none" w:sz="0" w:space="0" w:color="auto"/>
            <w:right w:val="none" w:sz="0" w:space="0" w:color="auto"/>
          </w:divBdr>
        </w:div>
        <w:div w:id="1631285995">
          <w:marLeft w:val="0"/>
          <w:marRight w:val="0"/>
          <w:marTop w:val="0"/>
          <w:marBottom w:val="0"/>
          <w:divBdr>
            <w:top w:val="none" w:sz="0" w:space="0" w:color="auto"/>
            <w:left w:val="none" w:sz="0" w:space="0" w:color="auto"/>
            <w:bottom w:val="none" w:sz="0" w:space="0" w:color="auto"/>
            <w:right w:val="none" w:sz="0" w:space="0" w:color="auto"/>
          </w:divBdr>
        </w:div>
        <w:div w:id="1698963994">
          <w:marLeft w:val="0"/>
          <w:marRight w:val="0"/>
          <w:marTop w:val="0"/>
          <w:marBottom w:val="0"/>
          <w:divBdr>
            <w:top w:val="none" w:sz="0" w:space="0" w:color="auto"/>
            <w:left w:val="none" w:sz="0" w:space="0" w:color="auto"/>
            <w:bottom w:val="none" w:sz="0" w:space="0" w:color="auto"/>
            <w:right w:val="none" w:sz="0" w:space="0" w:color="auto"/>
          </w:divBdr>
        </w:div>
        <w:div w:id="1828128101">
          <w:marLeft w:val="0"/>
          <w:marRight w:val="0"/>
          <w:marTop w:val="0"/>
          <w:marBottom w:val="0"/>
          <w:divBdr>
            <w:top w:val="none" w:sz="0" w:space="0" w:color="auto"/>
            <w:left w:val="none" w:sz="0" w:space="0" w:color="auto"/>
            <w:bottom w:val="none" w:sz="0" w:space="0" w:color="auto"/>
            <w:right w:val="none" w:sz="0" w:space="0" w:color="auto"/>
          </w:divBdr>
        </w:div>
        <w:div w:id="1944730610">
          <w:marLeft w:val="0"/>
          <w:marRight w:val="0"/>
          <w:marTop w:val="0"/>
          <w:marBottom w:val="0"/>
          <w:divBdr>
            <w:top w:val="none" w:sz="0" w:space="0" w:color="auto"/>
            <w:left w:val="none" w:sz="0" w:space="0" w:color="auto"/>
            <w:bottom w:val="none" w:sz="0" w:space="0" w:color="auto"/>
            <w:right w:val="none" w:sz="0" w:space="0" w:color="auto"/>
          </w:divBdr>
        </w:div>
      </w:divsChild>
    </w:div>
    <w:div w:id="779179500">
      <w:bodyDiv w:val="1"/>
      <w:marLeft w:val="0"/>
      <w:marRight w:val="0"/>
      <w:marTop w:val="0"/>
      <w:marBottom w:val="0"/>
      <w:divBdr>
        <w:top w:val="none" w:sz="0" w:space="0" w:color="auto"/>
        <w:left w:val="none" w:sz="0" w:space="0" w:color="auto"/>
        <w:bottom w:val="none" w:sz="0" w:space="0" w:color="auto"/>
        <w:right w:val="none" w:sz="0" w:space="0" w:color="auto"/>
      </w:divBdr>
      <w:divsChild>
        <w:div w:id="259677914">
          <w:marLeft w:val="0"/>
          <w:marRight w:val="0"/>
          <w:marTop w:val="0"/>
          <w:marBottom w:val="0"/>
          <w:divBdr>
            <w:top w:val="none" w:sz="0" w:space="0" w:color="auto"/>
            <w:left w:val="none" w:sz="0" w:space="0" w:color="auto"/>
            <w:bottom w:val="none" w:sz="0" w:space="0" w:color="auto"/>
            <w:right w:val="none" w:sz="0" w:space="0" w:color="auto"/>
          </w:divBdr>
        </w:div>
        <w:div w:id="454182899">
          <w:marLeft w:val="0"/>
          <w:marRight w:val="0"/>
          <w:marTop w:val="0"/>
          <w:marBottom w:val="0"/>
          <w:divBdr>
            <w:top w:val="none" w:sz="0" w:space="0" w:color="auto"/>
            <w:left w:val="none" w:sz="0" w:space="0" w:color="auto"/>
            <w:bottom w:val="none" w:sz="0" w:space="0" w:color="auto"/>
            <w:right w:val="none" w:sz="0" w:space="0" w:color="auto"/>
          </w:divBdr>
        </w:div>
        <w:div w:id="718942372">
          <w:marLeft w:val="0"/>
          <w:marRight w:val="0"/>
          <w:marTop w:val="0"/>
          <w:marBottom w:val="0"/>
          <w:divBdr>
            <w:top w:val="none" w:sz="0" w:space="0" w:color="auto"/>
            <w:left w:val="none" w:sz="0" w:space="0" w:color="auto"/>
            <w:bottom w:val="none" w:sz="0" w:space="0" w:color="auto"/>
            <w:right w:val="none" w:sz="0" w:space="0" w:color="auto"/>
          </w:divBdr>
        </w:div>
        <w:div w:id="1375816023">
          <w:marLeft w:val="0"/>
          <w:marRight w:val="0"/>
          <w:marTop w:val="0"/>
          <w:marBottom w:val="0"/>
          <w:divBdr>
            <w:top w:val="none" w:sz="0" w:space="0" w:color="auto"/>
            <w:left w:val="none" w:sz="0" w:space="0" w:color="auto"/>
            <w:bottom w:val="none" w:sz="0" w:space="0" w:color="auto"/>
            <w:right w:val="none" w:sz="0" w:space="0" w:color="auto"/>
          </w:divBdr>
        </w:div>
        <w:div w:id="1721126398">
          <w:marLeft w:val="0"/>
          <w:marRight w:val="0"/>
          <w:marTop w:val="0"/>
          <w:marBottom w:val="0"/>
          <w:divBdr>
            <w:top w:val="none" w:sz="0" w:space="0" w:color="auto"/>
            <w:left w:val="none" w:sz="0" w:space="0" w:color="auto"/>
            <w:bottom w:val="none" w:sz="0" w:space="0" w:color="auto"/>
            <w:right w:val="none" w:sz="0" w:space="0" w:color="auto"/>
          </w:divBdr>
        </w:div>
      </w:divsChild>
    </w:div>
    <w:div w:id="850338558">
      <w:bodyDiv w:val="1"/>
      <w:marLeft w:val="0"/>
      <w:marRight w:val="0"/>
      <w:marTop w:val="0"/>
      <w:marBottom w:val="0"/>
      <w:divBdr>
        <w:top w:val="none" w:sz="0" w:space="0" w:color="auto"/>
        <w:left w:val="none" w:sz="0" w:space="0" w:color="auto"/>
        <w:bottom w:val="none" w:sz="0" w:space="0" w:color="auto"/>
        <w:right w:val="none" w:sz="0" w:space="0" w:color="auto"/>
      </w:divBdr>
    </w:div>
    <w:div w:id="876090457">
      <w:bodyDiv w:val="1"/>
      <w:marLeft w:val="0"/>
      <w:marRight w:val="0"/>
      <w:marTop w:val="0"/>
      <w:marBottom w:val="0"/>
      <w:divBdr>
        <w:top w:val="none" w:sz="0" w:space="0" w:color="auto"/>
        <w:left w:val="none" w:sz="0" w:space="0" w:color="auto"/>
        <w:bottom w:val="none" w:sz="0" w:space="0" w:color="auto"/>
        <w:right w:val="none" w:sz="0" w:space="0" w:color="auto"/>
      </w:divBdr>
      <w:divsChild>
        <w:div w:id="28771376">
          <w:marLeft w:val="0"/>
          <w:marRight w:val="0"/>
          <w:marTop w:val="0"/>
          <w:marBottom w:val="0"/>
          <w:divBdr>
            <w:top w:val="none" w:sz="0" w:space="0" w:color="auto"/>
            <w:left w:val="none" w:sz="0" w:space="0" w:color="auto"/>
            <w:bottom w:val="none" w:sz="0" w:space="0" w:color="auto"/>
            <w:right w:val="none" w:sz="0" w:space="0" w:color="auto"/>
          </w:divBdr>
        </w:div>
        <w:div w:id="52629686">
          <w:marLeft w:val="0"/>
          <w:marRight w:val="0"/>
          <w:marTop w:val="0"/>
          <w:marBottom w:val="0"/>
          <w:divBdr>
            <w:top w:val="none" w:sz="0" w:space="0" w:color="auto"/>
            <w:left w:val="none" w:sz="0" w:space="0" w:color="auto"/>
            <w:bottom w:val="none" w:sz="0" w:space="0" w:color="auto"/>
            <w:right w:val="none" w:sz="0" w:space="0" w:color="auto"/>
          </w:divBdr>
        </w:div>
        <w:div w:id="215817616">
          <w:marLeft w:val="0"/>
          <w:marRight w:val="0"/>
          <w:marTop w:val="0"/>
          <w:marBottom w:val="0"/>
          <w:divBdr>
            <w:top w:val="none" w:sz="0" w:space="0" w:color="auto"/>
            <w:left w:val="none" w:sz="0" w:space="0" w:color="auto"/>
            <w:bottom w:val="none" w:sz="0" w:space="0" w:color="auto"/>
            <w:right w:val="none" w:sz="0" w:space="0" w:color="auto"/>
          </w:divBdr>
        </w:div>
        <w:div w:id="291912549">
          <w:marLeft w:val="0"/>
          <w:marRight w:val="0"/>
          <w:marTop w:val="0"/>
          <w:marBottom w:val="0"/>
          <w:divBdr>
            <w:top w:val="none" w:sz="0" w:space="0" w:color="auto"/>
            <w:left w:val="none" w:sz="0" w:space="0" w:color="auto"/>
            <w:bottom w:val="none" w:sz="0" w:space="0" w:color="auto"/>
            <w:right w:val="none" w:sz="0" w:space="0" w:color="auto"/>
          </w:divBdr>
        </w:div>
        <w:div w:id="528031703">
          <w:marLeft w:val="0"/>
          <w:marRight w:val="0"/>
          <w:marTop w:val="0"/>
          <w:marBottom w:val="0"/>
          <w:divBdr>
            <w:top w:val="none" w:sz="0" w:space="0" w:color="auto"/>
            <w:left w:val="none" w:sz="0" w:space="0" w:color="auto"/>
            <w:bottom w:val="none" w:sz="0" w:space="0" w:color="auto"/>
            <w:right w:val="none" w:sz="0" w:space="0" w:color="auto"/>
          </w:divBdr>
        </w:div>
        <w:div w:id="676811647">
          <w:marLeft w:val="0"/>
          <w:marRight w:val="0"/>
          <w:marTop w:val="0"/>
          <w:marBottom w:val="0"/>
          <w:divBdr>
            <w:top w:val="none" w:sz="0" w:space="0" w:color="auto"/>
            <w:left w:val="none" w:sz="0" w:space="0" w:color="auto"/>
            <w:bottom w:val="none" w:sz="0" w:space="0" w:color="auto"/>
            <w:right w:val="none" w:sz="0" w:space="0" w:color="auto"/>
          </w:divBdr>
        </w:div>
        <w:div w:id="752356956">
          <w:marLeft w:val="0"/>
          <w:marRight w:val="0"/>
          <w:marTop w:val="0"/>
          <w:marBottom w:val="0"/>
          <w:divBdr>
            <w:top w:val="none" w:sz="0" w:space="0" w:color="auto"/>
            <w:left w:val="none" w:sz="0" w:space="0" w:color="auto"/>
            <w:bottom w:val="none" w:sz="0" w:space="0" w:color="auto"/>
            <w:right w:val="none" w:sz="0" w:space="0" w:color="auto"/>
          </w:divBdr>
        </w:div>
        <w:div w:id="859856542">
          <w:marLeft w:val="0"/>
          <w:marRight w:val="0"/>
          <w:marTop w:val="0"/>
          <w:marBottom w:val="0"/>
          <w:divBdr>
            <w:top w:val="none" w:sz="0" w:space="0" w:color="auto"/>
            <w:left w:val="none" w:sz="0" w:space="0" w:color="auto"/>
            <w:bottom w:val="none" w:sz="0" w:space="0" w:color="auto"/>
            <w:right w:val="none" w:sz="0" w:space="0" w:color="auto"/>
          </w:divBdr>
        </w:div>
        <w:div w:id="1079328613">
          <w:marLeft w:val="0"/>
          <w:marRight w:val="0"/>
          <w:marTop w:val="0"/>
          <w:marBottom w:val="0"/>
          <w:divBdr>
            <w:top w:val="none" w:sz="0" w:space="0" w:color="auto"/>
            <w:left w:val="none" w:sz="0" w:space="0" w:color="auto"/>
            <w:bottom w:val="none" w:sz="0" w:space="0" w:color="auto"/>
            <w:right w:val="none" w:sz="0" w:space="0" w:color="auto"/>
          </w:divBdr>
        </w:div>
        <w:div w:id="1519926931">
          <w:marLeft w:val="0"/>
          <w:marRight w:val="0"/>
          <w:marTop w:val="0"/>
          <w:marBottom w:val="0"/>
          <w:divBdr>
            <w:top w:val="none" w:sz="0" w:space="0" w:color="auto"/>
            <w:left w:val="none" w:sz="0" w:space="0" w:color="auto"/>
            <w:bottom w:val="none" w:sz="0" w:space="0" w:color="auto"/>
            <w:right w:val="none" w:sz="0" w:space="0" w:color="auto"/>
          </w:divBdr>
        </w:div>
        <w:div w:id="1661734963">
          <w:marLeft w:val="0"/>
          <w:marRight w:val="0"/>
          <w:marTop w:val="0"/>
          <w:marBottom w:val="0"/>
          <w:divBdr>
            <w:top w:val="none" w:sz="0" w:space="0" w:color="auto"/>
            <w:left w:val="none" w:sz="0" w:space="0" w:color="auto"/>
            <w:bottom w:val="none" w:sz="0" w:space="0" w:color="auto"/>
            <w:right w:val="none" w:sz="0" w:space="0" w:color="auto"/>
          </w:divBdr>
        </w:div>
        <w:div w:id="1713268830">
          <w:marLeft w:val="0"/>
          <w:marRight w:val="0"/>
          <w:marTop w:val="0"/>
          <w:marBottom w:val="0"/>
          <w:divBdr>
            <w:top w:val="none" w:sz="0" w:space="0" w:color="auto"/>
            <w:left w:val="none" w:sz="0" w:space="0" w:color="auto"/>
            <w:bottom w:val="none" w:sz="0" w:space="0" w:color="auto"/>
            <w:right w:val="none" w:sz="0" w:space="0" w:color="auto"/>
          </w:divBdr>
        </w:div>
        <w:div w:id="1971208265">
          <w:marLeft w:val="0"/>
          <w:marRight w:val="0"/>
          <w:marTop w:val="0"/>
          <w:marBottom w:val="0"/>
          <w:divBdr>
            <w:top w:val="none" w:sz="0" w:space="0" w:color="auto"/>
            <w:left w:val="none" w:sz="0" w:space="0" w:color="auto"/>
            <w:bottom w:val="none" w:sz="0" w:space="0" w:color="auto"/>
            <w:right w:val="none" w:sz="0" w:space="0" w:color="auto"/>
          </w:divBdr>
        </w:div>
      </w:divsChild>
    </w:div>
    <w:div w:id="877473264">
      <w:bodyDiv w:val="1"/>
      <w:marLeft w:val="0"/>
      <w:marRight w:val="0"/>
      <w:marTop w:val="0"/>
      <w:marBottom w:val="0"/>
      <w:divBdr>
        <w:top w:val="none" w:sz="0" w:space="0" w:color="auto"/>
        <w:left w:val="none" w:sz="0" w:space="0" w:color="auto"/>
        <w:bottom w:val="none" w:sz="0" w:space="0" w:color="auto"/>
        <w:right w:val="none" w:sz="0" w:space="0" w:color="auto"/>
      </w:divBdr>
    </w:div>
    <w:div w:id="928588187">
      <w:bodyDiv w:val="1"/>
      <w:marLeft w:val="0"/>
      <w:marRight w:val="0"/>
      <w:marTop w:val="0"/>
      <w:marBottom w:val="0"/>
      <w:divBdr>
        <w:top w:val="none" w:sz="0" w:space="0" w:color="auto"/>
        <w:left w:val="none" w:sz="0" w:space="0" w:color="auto"/>
        <w:bottom w:val="none" w:sz="0" w:space="0" w:color="auto"/>
        <w:right w:val="none" w:sz="0" w:space="0" w:color="auto"/>
      </w:divBdr>
      <w:divsChild>
        <w:div w:id="174272834">
          <w:marLeft w:val="0"/>
          <w:marRight w:val="0"/>
          <w:marTop w:val="0"/>
          <w:marBottom w:val="0"/>
          <w:divBdr>
            <w:top w:val="none" w:sz="0" w:space="0" w:color="auto"/>
            <w:left w:val="none" w:sz="0" w:space="0" w:color="auto"/>
            <w:bottom w:val="none" w:sz="0" w:space="0" w:color="auto"/>
            <w:right w:val="none" w:sz="0" w:space="0" w:color="auto"/>
          </w:divBdr>
          <w:divsChild>
            <w:div w:id="365328986">
              <w:marLeft w:val="0"/>
              <w:marRight w:val="0"/>
              <w:marTop w:val="0"/>
              <w:marBottom w:val="0"/>
              <w:divBdr>
                <w:top w:val="none" w:sz="0" w:space="0" w:color="auto"/>
                <w:left w:val="none" w:sz="0" w:space="0" w:color="auto"/>
                <w:bottom w:val="none" w:sz="0" w:space="0" w:color="auto"/>
                <w:right w:val="none" w:sz="0" w:space="0" w:color="auto"/>
              </w:divBdr>
              <w:divsChild>
                <w:div w:id="114259546">
                  <w:marLeft w:val="0"/>
                  <w:marRight w:val="0"/>
                  <w:marTop w:val="0"/>
                  <w:marBottom w:val="0"/>
                  <w:divBdr>
                    <w:top w:val="none" w:sz="0" w:space="0" w:color="auto"/>
                    <w:left w:val="none" w:sz="0" w:space="0" w:color="auto"/>
                    <w:bottom w:val="none" w:sz="0" w:space="0" w:color="auto"/>
                    <w:right w:val="none" w:sz="0" w:space="0" w:color="auto"/>
                  </w:divBdr>
                  <w:divsChild>
                    <w:div w:id="177636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070795">
          <w:marLeft w:val="0"/>
          <w:marRight w:val="0"/>
          <w:marTop w:val="0"/>
          <w:marBottom w:val="0"/>
          <w:divBdr>
            <w:top w:val="none" w:sz="0" w:space="0" w:color="auto"/>
            <w:left w:val="none" w:sz="0" w:space="0" w:color="auto"/>
            <w:bottom w:val="none" w:sz="0" w:space="0" w:color="auto"/>
            <w:right w:val="none" w:sz="0" w:space="0" w:color="auto"/>
          </w:divBdr>
        </w:div>
      </w:divsChild>
    </w:div>
    <w:div w:id="933171193">
      <w:bodyDiv w:val="1"/>
      <w:marLeft w:val="0"/>
      <w:marRight w:val="0"/>
      <w:marTop w:val="0"/>
      <w:marBottom w:val="0"/>
      <w:divBdr>
        <w:top w:val="none" w:sz="0" w:space="0" w:color="auto"/>
        <w:left w:val="none" w:sz="0" w:space="0" w:color="auto"/>
        <w:bottom w:val="none" w:sz="0" w:space="0" w:color="auto"/>
        <w:right w:val="none" w:sz="0" w:space="0" w:color="auto"/>
      </w:divBdr>
    </w:div>
    <w:div w:id="933242473">
      <w:bodyDiv w:val="1"/>
      <w:marLeft w:val="0"/>
      <w:marRight w:val="0"/>
      <w:marTop w:val="0"/>
      <w:marBottom w:val="0"/>
      <w:divBdr>
        <w:top w:val="none" w:sz="0" w:space="0" w:color="auto"/>
        <w:left w:val="none" w:sz="0" w:space="0" w:color="auto"/>
        <w:bottom w:val="none" w:sz="0" w:space="0" w:color="auto"/>
        <w:right w:val="none" w:sz="0" w:space="0" w:color="auto"/>
      </w:divBdr>
    </w:div>
    <w:div w:id="1064139848">
      <w:bodyDiv w:val="1"/>
      <w:marLeft w:val="0"/>
      <w:marRight w:val="0"/>
      <w:marTop w:val="0"/>
      <w:marBottom w:val="0"/>
      <w:divBdr>
        <w:top w:val="none" w:sz="0" w:space="0" w:color="auto"/>
        <w:left w:val="none" w:sz="0" w:space="0" w:color="auto"/>
        <w:bottom w:val="none" w:sz="0" w:space="0" w:color="auto"/>
        <w:right w:val="none" w:sz="0" w:space="0" w:color="auto"/>
      </w:divBdr>
      <w:divsChild>
        <w:div w:id="58016224">
          <w:marLeft w:val="0"/>
          <w:marRight w:val="0"/>
          <w:marTop w:val="0"/>
          <w:marBottom w:val="0"/>
          <w:divBdr>
            <w:top w:val="none" w:sz="0" w:space="0" w:color="auto"/>
            <w:left w:val="none" w:sz="0" w:space="0" w:color="auto"/>
            <w:bottom w:val="none" w:sz="0" w:space="0" w:color="auto"/>
            <w:right w:val="none" w:sz="0" w:space="0" w:color="auto"/>
          </w:divBdr>
        </w:div>
        <w:div w:id="109711669">
          <w:marLeft w:val="0"/>
          <w:marRight w:val="0"/>
          <w:marTop w:val="0"/>
          <w:marBottom w:val="0"/>
          <w:divBdr>
            <w:top w:val="none" w:sz="0" w:space="0" w:color="auto"/>
            <w:left w:val="none" w:sz="0" w:space="0" w:color="auto"/>
            <w:bottom w:val="none" w:sz="0" w:space="0" w:color="auto"/>
            <w:right w:val="none" w:sz="0" w:space="0" w:color="auto"/>
          </w:divBdr>
        </w:div>
        <w:div w:id="116339611">
          <w:marLeft w:val="0"/>
          <w:marRight w:val="0"/>
          <w:marTop w:val="0"/>
          <w:marBottom w:val="0"/>
          <w:divBdr>
            <w:top w:val="none" w:sz="0" w:space="0" w:color="auto"/>
            <w:left w:val="none" w:sz="0" w:space="0" w:color="auto"/>
            <w:bottom w:val="none" w:sz="0" w:space="0" w:color="auto"/>
            <w:right w:val="none" w:sz="0" w:space="0" w:color="auto"/>
          </w:divBdr>
        </w:div>
        <w:div w:id="188877669">
          <w:marLeft w:val="0"/>
          <w:marRight w:val="0"/>
          <w:marTop w:val="0"/>
          <w:marBottom w:val="0"/>
          <w:divBdr>
            <w:top w:val="none" w:sz="0" w:space="0" w:color="auto"/>
            <w:left w:val="none" w:sz="0" w:space="0" w:color="auto"/>
            <w:bottom w:val="none" w:sz="0" w:space="0" w:color="auto"/>
            <w:right w:val="none" w:sz="0" w:space="0" w:color="auto"/>
          </w:divBdr>
        </w:div>
        <w:div w:id="200047773">
          <w:marLeft w:val="0"/>
          <w:marRight w:val="0"/>
          <w:marTop w:val="0"/>
          <w:marBottom w:val="0"/>
          <w:divBdr>
            <w:top w:val="none" w:sz="0" w:space="0" w:color="auto"/>
            <w:left w:val="none" w:sz="0" w:space="0" w:color="auto"/>
            <w:bottom w:val="none" w:sz="0" w:space="0" w:color="auto"/>
            <w:right w:val="none" w:sz="0" w:space="0" w:color="auto"/>
          </w:divBdr>
        </w:div>
        <w:div w:id="316810087">
          <w:marLeft w:val="0"/>
          <w:marRight w:val="0"/>
          <w:marTop w:val="0"/>
          <w:marBottom w:val="0"/>
          <w:divBdr>
            <w:top w:val="none" w:sz="0" w:space="0" w:color="auto"/>
            <w:left w:val="none" w:sz="0" w:space="0" w:color="auto"/>
            <w:bottom w:val="none" w:sz="0" w:space="0" w:color="auto"/>
            <w:right w:val="none" w:sz="0" w:space="0" w:color="auto"/>
          </w:divBdr>
        </w:div>
        <w:div w:id="357245401">
          <w:marLeft w:val="0"/>
          <w:marRight w:val="0"/>
          <w:marTop w:val="0"/>
          <w:marBottom w:val="0"/>
          <w:divBdr>
            <w:top w:val="none" w:sz="0" w:space="0" w:color="auto"/>
            <w:left w:val="none" w:sz="0" w:space="0" w:color="auto"/>
            <w:bottom w:val="none" w:sz="0" w:space="0" w:color="auto"/>
            <w:right w:val="none" w:sz="0" w:space="0" w:color="auto"/>
          </w:divBdr>
        </w:div>
        <w:div w:id="553392278">
          <w:marLeft w:val="0"/>
          <w:marRight w:val="0"/>
          <w:marTop w:val="0"/>
          <w:marBottom w:val="0"/>
          <w:divBdr>
            <w:top w:val="none" w:sz="0" w:space="0" w:color="auto"/>
            <w:left w:val="none" w:sz="0" w:space="0" w:color="auto"/>
            <w:bottom w:val="none" w:sz="0" w:space="0" w:color="auto"/>
            <w:right w:val="none" w:sz="0" w:space="0" w:color="auto"/>
          </w:divBdr>
        </w:div>
        <w:div w:id="556820905">
          <w:marLeft w:val="0"/>
          <w:marRight w:val="0"/>
          <w:marTop w:val="0"/>
          <w:marBottom w:val="0"/>
          <w:divBdr>
            <w:top w:val="none" w:sz="0" w:space="0" w:color="auto"/>
            <w:left w:val="none" w:sz="0" w:space="0" w:color="auto"/>
            <w:bottom w:val="none" w:sz="0" w:space="0" w:color="auto"/>
            <w:right w:val="none" w:sz="0" w:space="0" w:color="auto"/>
          </w:divBdr>
        </w:div>
        <w:div w:id="589386665">
          <w:marLeft w:val="0"/>
          <w:marRight w:val="0"/>
          <w:marTop w:val="0"/>
          <w:marBottom w:val="0"/>
          <w:divBdr>
            <w:top w:val="none" w:sz="0" w:space="0" w:color="auto"/>
            <w:left w:val="none" w:sz="0" w:space="0" w:color="auto"/>
            <w:bottom w:val="none" w:sz="0" w:space="0" w:color="auto"/>
            <w:right w:val="none" w:sz="0" w:space="0" w:color="auto"/>
          </w:divBdr>
        </w:div>
        <w:div w:id="748582861">
          <w:marLeft w:val="0"/>
          <w:marRight w:val="0"/>
          <w:marTop w:val="0"/>
          <w:marBottom w:val="0"/>
          <w:divBdr>
            <w:top w:val="none" w:sz="0" w:space="0" w:color="auto"/>
            <w:left w:val="none" w:sz="0" w:space="0" w:color="auto"/>
            <w:bottom w:val="none" w:sz="0" w:space="0" w:color="auto"/>
            <w:right w:val="none" w:sz="0" w:space="0" w:color="auto"/>
          </w:divBdr>
        </w:div>
        <w:div w:id="754478565">
          <w:marLeft w:val="0"/>
          <w:marRight w:val="0"/>
          <w:marTop w:val="0"/>
          <w:marBottom w:val="0"/>
          <w:divBdr>
            <w:top w:val="none" w:sz="0" w:space="0" w:color="auto"/>
            <w:left w:val="none" w:sz="0" w:space="0" w:color="auto"/>
            <w:bottom w:val="none" w:sz="0" w:space="0" w:color="auto"/>
            <w:right w:val="none" w:sz="0" w:space="0" w:color="auto"/>
          </w:divBdr>
        </w:div>
        <w:div w:id="761410484">
          <w:marLeft w:val="0"/>
          <w:marRight w:val="0"/>
          <w:marTop w:val="0"/>
          <w:marBottom w:val="0"/>
          <w:divBdr>
            <w:top w:val="none" w:sz="0" w:space="0" w:color="auto"/>
            <w:left w:val="none" w:sz="0" w:space="0" w:color="auto"/>
            <w:bottom w:val="none" w:sz="0" w:space="0" w:color="auto"/>
            <w:right w:val="none" w:sz="0" w:space="0" w:color="auto"/>
          </w:divBdr>
        </w:div>
        <w:div w:id="763233021">
          <w:marLeft w:val="0"/>
          <w:marRight w:val="0"/>
          <w:marTop w:val="0"/>
          <w:marBottom w:val="0"/>
          <w:divBdr>
            <w:top w:val="none" w:sz="0" w:space="0" w:color="auto"/>
            <w:left w:val="none" w:sz="0" w:space="0" w:color="auto"/>
            <w:bottom w:val="none" w:sz="0" w:space="0" w:color="auto"/>
            <w:right w:val="none" w:sz="0" w:space="0" w:color="auto"/>
          </w:divBdr>
        </w:div>
        <w:div w:id="792022714">
          <w:marLeft w:val="0"/>
          <w:marRight w:val="0"/>
          <w:marTop w:val="0"/>
          <w:marBottom w:val="0"/>
          <w:divBdr>
            <w:top w:val="none" w:sz="0" w:space="0" w:color="auto"/>
            <w:left w:val="none" w:sz="0" w:space="0" w:color="auto"/>
            <w:bottom w:val="none" w:sz="0" w:space="0" w:color="auto"/>
            <w:right w:val="none" w:sz="0" w:space="0" w:color="auto"/>
          </w:divBdr>
        </w:div>
        <w:div w:id="907957971">
          <w:marLeft w:val="0"/>
          <w:marRight w:val="0"/>
          <w:marTop w:val="0"/>
          <w:marBottom w:val="0"/>
          <w:divBdr>
            <w:top w:val="none" w:sz="0" w:space="0" w:color="auto"/>
            <w:left w:val="none" w:sz="0" w:space="0" w:color="auto"/>
            <w:bottom w:val="none" w:sz="0" w:space="0" w:color="auto"/>
            <w:right w:val="none" w:sz="0" w:space="0" w:color="auto"/>
          </w:divBdr>
        </w:div>
        <w:div w:id="914900946">
          <w:marLeft w:val="0"/>
          <w:marRight w:val="0"/>
          <w:marTop w:val="0"/>
          <w:marBottom w:val="0"/>
          <w:divBdr>
            <w:top w:val="none" w:sz="0" w:space="0" w:color="auto"/>
            <w:left w:val="none" w:sz="0" w:space="0" w:color="auto"/>
            <w:bottom w:val="none" w:sz="0" w:space="0" w:color="auto"/>
            <w:right w:val="none" w:sz="0" w:space="0" w:color="auto"/>
          </w:divBdr>
        </w:div>
        <w:div w:id="964774963">
          <w:marLeft w:val="0"/>
          <w:marRight w:val="0"/>
          <w:marTop w:val="0"/>
          <w:marBottom w:val="0"/>
          <w:divBdr>
            <w:top w:val="none" w:sz="0" w:space="0" w:color="auto"/>
            <w:left w:val="none" w:sz="0" w:space="0" w:color="auto"/>
            <w:bottom w:val="none" w:sz="0" w:space="0" w:color="auto"/>
            <w:right w:val="none" w:sz="0" w:space="0" w:color="auto"/>
          </w:divBdr>
        </w:div>
        <w:div w:id="989098250">
          <w:marLeft w:val="0"/>
          <w:marRight w:val="0"/>
          <w:marTop w:val="0"/>
          <w:marBottom w:val="0"/>
          <w:divBdr>
            <w:top w:val="none" w:sz="0" w:space="0" w:color="auto"/>
            <w:left w:val="none" w:sz="0" w:space="0" w:color="auto"/>
            <w:bottom w:val="none" w:sz="0" w:space="0" w:color="auto"/>
            <w:right w:val="none" w:sz="0" w:space="0" w:color="auto"/>
          </w:divBdr>
        </w:div>
        <w:div w:id="1135833434">
          <w:marLeft w:val="0"/>
          <w:marRight w:val="0"/>
          <w:marTop w:val="0"/>
          <w:marBottom w:val="0"/>
          <w:divBdr>
            <w:top w:val="none" w:sz="0" w:space="0" w:color="auto"/>
            <w:left w:val="none" w:sz="0" w:space="0" w:color="auto"/>
            <w:bottom w:val="none" w:sz="0" w:space="0" w:color="auto"/>
            <w:right w:val="none" w:sz="0" w:space="0" w:color="auto"/>
          </w:divBdr>
        </w:div>
        <w:div w:id="1292710019">
          <w:marLeft w:val="0"/>
          <w:marRight w:val="0"/>
          <w:marTop w:val="0"/>
          <w:marBottom w:val="0"/>
          <w:divBdr>
            <w:top w:val="none" w:sz="0" w:space="0" w:color="auto"/>
            <w:left w:val="none" w:sz="0" w:space="0" w:color="auto"/>
            <w:bottom w:val="none" w:sz="0" w:space="0" w:color="auto"/>
            <w:right w:val="none" w:sz="0" w:space="0" w:color="auto"/>
          </w:divBdr>
        </w:div>
        <w:div w:id="1334451918">
          <w:marLeft w:val="0"/>
          <w:marRight w:val="0"/>
          <w:marTop w:val="0"/>
          <w:marBottom w:val="0"/>
          <w:divBdr>
            <w:top w:val="none" w:sz="0" w:space="0" w:color="auto"/>
            <w:left w:val="none" w:sz="0" w:space="0" w:color="auto"/>
            <w:bottom w:val="none" w:sz="0" w:space="0" w:color="auto"/>
            <w:right w:val="none" w:sz="0" w:space="0" w:color="auto"/>
          </w:divBdr>
        </w:div>
        <w:div w:id="1353453347">
          <w:marLeft w:val="0"/>
          <w:marRight w:val="0"/>
          <w:marTop w:val="0"/>
          <w:marBottom w:val="0"/>
          <w:divBdr>
            <w:top w:val="none" w:sz="0" w:space="0" w:color="auto"/>
            <w:left w:val="none" w:sz="0" w:space="0" w:color="auto"/>
            <w:bottom w:val="none" w:sz="0" w:space="0" w:color="auto"/>
            <w:right w:val="none" w:sz="0" w:space="0" w:color="auto"/>
          </w:divBdr>
        </w:div>
        <w:div w:id="1424448593">
          <w:marLeft w:val="0"/>
          <w:marRight w:val="0"/>
          <w:marTop w:val="0"/>
          <w:marBottom w:val="0"/>
          <w:divBdr>
            <w:top w:val="none" w:sz="0" w:space="0" w:color="auto"/>
            <w:left w:val="none" w:sz="0" w:space="0" w:color="auto"/>
            <w:bottom w:val="none" w:sz="0" w:space="0" w:color="auto"/>
            <w:right w:val="none" w:sz="0" w:space="0" w:color="auto"/>
          </w:divBdr>
        </w:div>
        <w:div w:id="1532494616">
          <w:marLeft w:val="0"/>
          <w:marRight w:val="0"/>
          <w:marTop w:val="0"/>
          <w:marBottom w:val="0"/>
          <w:divBdr>
            <w:top w:val="none" w:sz="0" w:space="0" w:color="auto"/>
            <w:left w:val="none" w:sz="0" w:space="0" w:color="auto"/>
            <w:bottom w:val="none" w:sz="0" w:space="0" w:color="auto"/>
            <w:right w:val="none" w:sz="0" w:space="0" w:color="auto"/>
          </w:divBdr>
        </w:div>
        <w:div w:id="1547836128">
          <w:marLeft w:val="0"/>
          <w:marRight w:val="0"/>
          <w:marTop w:val="0"/>
          <w:marBottom w:val="0"/>
          <w:divBdr>
            <w:top w:val="none" w:sz="0" w:space="0" w:color="auto"/>
            <w:left w:val="none" w:sz="0" w:space="0" w:color="auto"/>
            <w:bottom w:val="none" w:sz="0" w:space="0" w:color="auto"/>
            <w:right w:val="none" w:sz="0" w:space="0" w:color="auto"/>
          </w:divBdr>
        </w:div>
        <w:div w:id="1633360660">
          <w:marLeft w:val="0"/>
          <w:marRight w:val="0"/>
          <w:marTop w:val="0"/>
          <w:marBottom w:val="0"/>
          <w:divBdr>
            <w:top w:val="none" w:sz="0" w:space="0" w:color="auto"/>
            <w:left w:val="none" w:sz="0" w:space="0" w:color="auto"/>
            <w:bottom w:val="none" w:sz="0" w:space="0" w:color="auto"/>
            <w:right w:val="none" w:sz="0" w:space="0" w:color="auto"/>
          </w:divBdr>
        </w:div>
        <w:div w:id="1707874983">
          <w:marLeft w:val="0"/>
          <w:marRight w:val="0"/>
          <w:marTop w:val="0"/>
          <w:marBottom w:val="0"/>
          <w:divBdr>
            <w:top w:val="none" w:sz="0" w:space="0" w:color="auto"/>
            <w:left w:val="none" w:sz="0" w:space="0" w:color="auto"/>
            <w:bottom w:val="none" w:sz="0" w:space="0" w:color="auto"/>
            <w:right w:val="none" w:sz="0" w:space="0" w:color="auto"/>
          </w:divBdr>
        </w:div>
        <w:div w:id="1813280811">
          <w:marLeft w:val="0"/>
          <w:marRight w:val="0"/>
          <w:marTop w:val="0"/>
          <w:marBottom w:val="0"/>
          <w:divBdr>
            <w:top w:val="none" w:sz="0" w:space="0" w:color="auto"/>
            <w:left w:val="none" w:sz="0" w:space="0" w:color="auto"/>
            <w:bottom w:val="none" w:sz="0" w:space="0" w:color="auto"/>
            <w:right w:val="none" w:sz="0" w:space="0" w:color="auto"/>
          </w:divBdr>
        </w:div>
        <w:div w:id="1899516632">
          <w:marLeft w:val="0"/>
          <w:marRight w:val="0"/>
          <w:marTop w:val="0"/>
          <w:marBottom w:val="0"/>
          <w:divBdr>
            <w:top w:val="none" w:sz="0" w:space="0" w:color="auto"/>
            <w:left w:val="none" w:sz="0" w:space="0" w:color="auto"/>
            <w:bottom w:val="none" w:sz="0" w:space="0" w:color="auto"/>
            <w:right w:val="none" w:sz="0" w:space="0" w:color="auto"/>
          </w:divBdr>
        </w:div>
        <w:div w:id="2089376420">
          <w:marLeft w:val="0"/>
          <w:marRight w:val="0"/>
          <w:marTop w:val="0"/>
          <w:marBottom w:val="0"/>
          <w:divBdr>
            <w:top w:val="none" w:sz="0" w:space="0" w:color="auto"/>
            <w:left w:val="none" w:sz="0" w:space="0" w:color="auto"/>
            <w:bottom w:val="none" w:sz="0" w:space="0" w:color="auto"/>
            <w:right w:val="none" w:sz="0" w:space="0" w:color="auto"/>
          </w:divBdr>
        </w:div>
      </w:divsChild>
    </w:div>
    <w:div w:id="1069574270">
      <w:bodyDiv w:val="1"/>
      <w:marLeft w:val="0"/>
      <w:marRight w:val="0"/>
      <w:marTop w:val="0"/>
      <w:marBottom w:val="0"/>
      <w:divBdr>
        <w:top w:val="none" w:sz="0" w:space="0" w:color="auto"/>
        <w:left w:val="none" w:sz="0" w:space="0" w:color="auto"/>
        <w:bottom w:val="none" w:sz="0" w:space="0" w:color="auto"/>
        <w:right w:val="none" w:sz="0" w:space="0" w:color="auto"/>
      </w:divBdr>
    </w:div>
    <w:div w:id="1172336798">
      <w:bodyDiv w:val="1"/>
      <w:marLeft w:val="0"/>
      <w:marRight w:val="0"/>
      <w:marTop w:val="0"/>
      <w:marBottom w:val="0"/>
      <w:divBdr>
        <w:top w:val="none" w:sz="0" w:space="0" w:color="auto"/>
        <w:left w:val="none" w:sz="0" w:space="0" w:color="auto"/>
        <w:bottom w:val="none" w:sz="0" w:space="0" w:color="auto"/>
        <w:right w:val="none" w:sz="0" w:space="0" w:color="auto"/>
      </w:divBdr>
    </w:div>
    <w:div w:id="1183785116">
      <w:bodyDiv w:val="1"/>
      <w:marLeft w:val="0"/>
      <w:marRight w:val="0"/>
      <w:marTop w:val="0"/>
      <w:marBottom w:val="0"/>
      <w:divBdr>
        <w:top w:val="none" w:sz="0" w:space="0" w:color="auto"/>
        <w:left w:val="none" w:sz="0" w:space="0" w:color="auto"/>
        <w:bottom w:val="none" w:sz="0" w:space="0" w:color="auto"/>
        <w:right w:val="none" w:sz="0" w:space="0" w:color="auto"/>
      </w:divBdr>
      <w:divsChild>
        <w:div w:id="949431704">
          <w:marLeft w:val="0"/>
          <w:marRight w:val="0"/>
          <w:marTop w:val="0"/>
          <w:marBottom w:val="0"/>
          <w:divBdr>
            <w:top w:val="none" w:sz="0" w:space="0" w:color="auto"/>
            <w:left w:val="none" w:sz="0" w:space="0" w:color="auto"/>
            <w:bottom w:val="none" w:sz="0" w:space="0" w:color="auto"/>
            <w:right w:val="none" w:sz="0" w:space="0" w:color="auto"/>
          </w:divBdr>
        </w:div>
      </w:divsChild>
    </w:div>
    <w:div w:id="1261791615">
      <w:bodyDiv w:val="1"/>
      <w:marLeft w:val="0"/>
      <w:marRight w:val="0"/>
      <w:marTop w:val="0"/>
      <w:marBottom w:val="0"/>
      <w:divBdr>
        <w:top w:val="none" w:sz="0" w:space="0" w:color="auto"/>
        <w:left w:val="none" w:sz="0" w:space="0" w:color="auto"/>
        <w:bottom w:val="none" w:sz="0" w:space="0" w:color="auto"/>
        <w:right w:val="none" w:sz="0" w:space="0" w:color="auto"/>
      </w:divBdr>
      <w:divsChild>
        <w:div w:id="1755466452">
          <w:marLeft w:val="0"/>
          <w:marRight w:val="0"/>
          <w:marTop w:val="0"/>
          <w:marBottom w:val="0"/>
          <w:divBdr>
            <w:top w:val="none" w:sz="0" w:space="0" w:color="auto"/>
            <w:left w:val="none" w:sz="0" w:space="0" w:color="auto"/>
            <w:bottom w:val="none" w:sz="0" w:space="0" w:color="auto"/>
            <w:right w:val="none" w:sz="0" w:space="0" w:color="auto"/>
          </w:divBdr>
        </w:div>
        <w:div w:id="1992980094">
          <w:marLeft w:val="0"/>
          <w:marRight w:val="0"/>
          <w:marTop w:val="0"/>
          <w:marBottom w:val="0"/>
          <w:divBdr>
            <w:top w:val="none" w:sz="0" w:space="0" w:color="auto"/>
            <w:left w:val="none" w:sz="0" w:space="0" w:color="auto"/>
            <w:bottom w:val="none" w:sz="0" w:space="0" w:color="auto"/>
            <w:right w:val="none" w:sz="0" w:space="0" w:color="auto"/>
          </w:divBdr>
        </w:div>
      </w:divsChild>
    </w:div>
    <w:div w:id="1371301641">
      <w:bodyDiv w:val="1"/>
      <w:marLeft w:val="0"/>
      <w:marRight w:val="0"/>
      <w:marTop w:val="0"/>
      <w:marBottom w:val="0"/>
      <w:divBdr>
        <w:top w:val="none" w:sz="0" w:space="0" w:color="auto"/>
        <w:left w:val="none" w:sz="0" w:space="0" w:color="auto"/>
        <w:bottom w:val="none" w:sz="0" w:space="0" w:color="auto"/>
        <w:right w:val="none" w:sz="0" w:space="0" w:color="auto"/>
      </w:divBdr>
      <w:divsChild>
        <w:div w:id="12589480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2829229">
      <w:bodyDiv w:val="1"/>
      <w:marLeft w:val="0"/>
      <w:marRight w:val="0"/>
      <w:marTop w:val="0"/>
      <w:marBottom w:val="0"/>
      <w:divBdr>
        <w:top w:val="none" w:sz="0" w:space="0" w:color="auto"/>
        <w:left w:val="none" w:sz="0" w:space="0" w:color="auto"/>
        <w:bottom w:val="none" w:sz="0" w:space="0" w:color="auto"/>
        <w:right w:val="none" w:sz="0" w:space="0" w:color="auto"/>
      </w:divBdr>
    </w:div>
    <w:div w:id="1387605068">
      <w:bodyDiv w:val="1"/>
      <w:marLeft w:val="0"/>
      <w:marRight w:val="0"/>
      <w:marTop w:val="0"/>
      <w:marBottom w:val="0"/>
      <w:divBdr>
        <w:top w:val="none" w:sz="0" w:space="0" w:color="auto"/>
        <w:left w:val="none" w:sz="0" w:space="0" w:color="auto"/>
        <w:bottom w:val="none" w:sz="0" w:space="0" w:color="auto"/>
        <w:right w:val="none" w:sz="0" w:space="0" w:color="auto"/>
      </w:divBdr>
    </w:div>
    <w:div w:id="1388382684">
      <w:bodyDiv w:val="1"/>
      <w:marLeft w:val="0"/>
      <w:marRight w:val="0"/>
      <w:marTop w:val="0"/>
      <w:marBottom w:val="0"/>
      <w:divBdr>
        <w:top w:val="none" w:sz="0" w:space="0" w:color="auto"/>
        <w:left w:val="none" w:sz="0" w:space="0" w:color="auto"/>
        <w:bottom w:val="none" w:sz="0" w:space="0" w:color="auto"/>
        <w:right w:val="none" w:sz="0" w:space="0" w:color="auto"/>
      </w:divBdr>
    </w:div>
    <w:div w:id="1518621445">
      <w:bodyDiv w:val="1"/>
      <w:marLeft w:val="0"/>
      <w:marRight w:val="0"/>
      <w:marTop w:val="0"/>
      <w:marBottom w:val="0"/>
      <w:divBdr>
        <w:top w:val="none" w:sz="0" w:space="0" w:color="auto"/>
        <w:left w:val="none" w:sz="0" w:space="0" w:color="auto"/>
        <w:bottom w:val="none" w:sz="0" w:space="0" w:color="auto"/>
        <w:right w:val="none" w:sz="0" w:space="0" w:color="auto"/>
      </w:divBdr>
    </w:div>
    <w:div w:id="1521777129">
      <w:bodyDiv w:val="1"/>
      <w:marLeft w:val="0"/>
      <w:marRight w:val="0"/>
      <w:marTop w:val="0"/>
      <w:marBottom w:val="0"/>
      <w:divBdr>
        <w:top w:val="none" w:sz="0" w:space="0" w:color="auto"/>
        <w:left w:val="none" w:sz="0" w:space="0" w:color="auto"/>
        <w:bottom w:val="none" w:sz="0" w:space="0" w:color="auto"/>
        <w:right w:val="none" w:sz="0" w:space="0" w:color="auto"/>
      </w:divBdr>
    </w:div>
    <w:div w:id="1533759216">
      <w:bodyDiv w:val="1"/>
      <w:marLeft w:val="0"/>
      <w:marRight w:val="0"/>
      <w:marTop w:val="0"/>
      <w:marBottom w:val="0"/>
      <w:divBdr>
        <w:top w:val="none" w:sz="0" w:space="0" w:color="auto"/>
        <w:left w:val="none" w:sz="0" w:space="0" w:color="auto"/>
        <w:bottom w:val="none" w:sz="0" w:space="0" w:color="auto"/>
        <w:right w:val="none" w:sz="0" w:space="0" w:color="auto"/>
      </w:divBdr>
      <w:divsChild>
        <w:div w:id="303241857">
          <w:marLeft w:val="0"/>
          <w:marRight w:val="0"/>
          <w:marTop w:val="0"/>
          <w:marBottom w:val="0"/>
          <w:divBdr>
            <w:top w:val="none" w:sz="0" w:space="0" w:color="auto"/>
            <w:left w:val="none" w:sz="0" w:space="0" w:color="auto"/>
            <w:bottom w:val="none" w:sz="0" w:space="0" w:color="auto"/>
            <w:right w:val="none" w:sz="0" w:space="0" w:color="auto"/>
          </w:divBdr>
        </w:div>
      </w:divsChild>
    </w:div>
    <w:div w:id="1582249109">
      <w:bodyDiv w:val="1"/>
      <w:marLeft w:val="0"/>
      <w:marRight w:val="0"/>
      <w:marTop w:val="0"/>
      <w:marBottom w:val="0"/>
      <w:divBdr>
        <w:top w:val="none" w:sz="0" w:space="0" w:color="auto"/>
        <w:left w:val="none" w:sz="0" w:space="0" w:color="auto"/>
        <w:bottom w:val="none" w:sz="0" w:space="0" w:color="auto"/>
        <w:right w:val="none" w:sz="0" w:space="0" w:color="auto"/>
      </w:divBdr>
    </w:div>
    <w:div w:id="1658025019">
      <w:bodyDiv w:val="1"/>
      <w:marLeft w:val="0"/>
      <w:marRight w:val="0"/>
      <w:marTop w:val="0"/>
      <w:marBottom w:val="0"/>
      <w:divBdr>
        <w:top w:val="none" w:sz="0" w:space="0" w:color="auto"/>
        <w:left w:val="none" w:sz="0" w:space="0" w:color="auto"/>
        <w:bottom w:val="none" w:sz="0" w:space="0" w:color="auto"/>
        <w:right w:val="none" w:sz="0" w:space="0" w:color="auto"/>
      </w:divBdr>
    </w:div>
    <w:div w:id="1672173531">
      <w:bodyDiv w:val="1"/>
      <w:marLeft w:val="0"/>
      <w:marRight w:val="0"/>
      <w:marTop w:val="0"/>
      <w:marBottom w:val="0"/>
      <w:divBdr>
        <w:top w:val="none" w:sz="0" w:space="0" w:color="auto"/>
        <w:left w:val="none" w:sz="0" w:space="0" w:color="auto"/>
        <w:bottom w:val="none" w:sz="0" w:space="0" w:color="auto"/>
        <w:right w:val="none" w:sz="0" w:space="0" w:color="auto"/>
      </w:divBdr>
      <w:divsChild>
        <w:div w:id="391273621">
          <w:marLeft w:val="0"/>
          <w:marRight w:val="0"/>
          <w:marTop w:val="0"/>
          <w:marBottom w:val="0"/>
          <w:divBdr>
            <w:top w:val="none" w:sz="0" w:space="0" w:color="auto"/>
            <w:left w:val="none" w:sz="0" w:space="0" w:color="auto"/>
            <w:bottom w:val="none" w:sz="0" w:space="0" w:color="auto"/>
            <w:right w:val="none" w:sz="0" w:space="0" w:color="auto"/>
          </w:divBdr>
        </w:div>
      </w:divsChild>
    </w:div>
    <w:div w:id="1689720306">
      <w:bodyDiv w:val="1"/>
      <w:marLeft w:val="0"/>
      <w:marRight w:val="0"/>
      <w:marTop w:val="0"/>
      <w:marBottom w:val="0"/>
      <w:divBdr>
        <w:top w:val="none" w:sz="0" w:space="0" w:color="auto"/>
        <w:left w:val="none" w:sz="0" w:space="0" w:color="auto"/>
        <w:bottom w:val="none" w:sz="0" w:space="0" w:color="auto"/>
        <w:right w:val="none" w:sz="0" w:space="0" w:color="auto"/>
      </w:divBdr>
      <w:divsChild>
        <w:div w:id="279918838">
          <w:marLeft w:val="0"/>
          <w:marRight w:val="0"/>
          <w:marTop w:val="0"/>
          <w:marBottom w:val="0"/>
          <w:divBdr>
            <w:top w:val="none" w:sz="0" w:space="0" w:color="auto"/>
            <w:left w:val="none" w:sz="0" w:space="0" w:color="auto"/>
            <w:bottom w:val="none" w:sz="0" w:space="0" w:color="auto"/>
            <w:right w:val="none" w:sz="0" w:space="0" w:color="auto"/>
          </w:divBdr>
        </w:div>
        <w:div w:id="518742996">
          <w:marLeft w:val="0"/>
          <w:marRight w:val="0"/>
          <w:marTop w:val="0"/>
          <w:marBottom w:val="0"/>
          <w:divBdr>
            <w:top w:val="none" w:sz="0" w:space="0" w:color="auto"/>
            <w:left w:val="none" w:sz="0" w:space="0" w:color="auto"/>
            <w:bottom w:val="none" w:sz="0" w:space="0" w:color="auto"/>
            <w:right w:val="none" w:sz="0" w:space="0" w:color="auto"/>
          </w:divBdr>
        </w:div>
        <w:div w:id="1287734943">
          <w:marLeft w:val="0"/>
          <w:marRight w:val="0"/>
          <w:marTop w:val="0"/>
          <w:marBottom w:val="0"/>
          <w:divBdr>
            <w:top w:val="none" w:sz="0" w:space="0" w:color="auto"/>
            <w:left w:val="none" w:sz="0" w:space="0" w:color="auto"/>
            <w:bottom w:val="none" w:sz="0" w:space="0" w:color="auto"/>
            <w:right w:val="none" w:sz="0" w:space="0" w:color="auto"/>
          </w:divBdr>
        </w:div>
        <w:div w:id="1426464370">
          <w:marLeft w:val="0"/>
          <w:marRight w:val="0"/>
          <w:marTop w:val="0"/>
          <w:marBottom w:val="0"/>
          <w:divBdr>
            <w:top w:val="none" w:sz="0" w:space="0" w:color="auto"/>
            <w:left w:val="none" w:sz="0" w:space="0" w:color="auto"/>
            <w:bottom w:val="none" w:sz="0" w:space="0" w:color="auto"/>
            <w:right w:val="none" w:sz="0" w:space="0" w:color="auto"/>
          </w:divBdr>
        </w:div>
        <w:div w:id="1459183524">
          <w:marLeft w:val="0"/>
          <w:marRight w:val="0"/>
          <w:marTop w:val="0"/>
          <w:marBottom w:val="0"/>
          <w:divBdr>
            <w:top w:val="none" w:sz="0" w:space="0" w:color="auto"/>
            <w:left w:val="none" w:sz="0" w:space="0" w:color="auto"/>
            <w:bottom w:val="none" w:sz="0" w:space="0" w:color="auto"/>
            <w:right w:val="none" w:sz="0" w:space="0" w:color="auto"/>
          </w:divBdr>
        </w:div>
      </w:divsChild>
    </w:div>
    <w:div w:id="1764759419">
      <w:bodyDiv w:val="1"/>
      <w:marLeft w:val="0"/>
      <w:marRight w:val="0"/>
      <w:marTop w:val="0"/>
      <w:marBottom w:val="0"/>
      <w:divBdr>
        <w:top w:val="none" w:sz="0" w:space="0" w:color="auto"/>
        <w:left w:val="none" w:sz="0" w:space="0" w:color="auto"/>
        <w:bottom w:val="none" w:sz="0" w:space="0" w:color="auto"/>
        <w:right w:val="none" w:sz="0" w:space="0" w:color="auto"/>
      </w:divBdr>
    </w:div>
    <w:div w:id="1781148518">
      <w:bodyDiv w:val="1"/>
      <w:marLeft w:val="0"/>
      <w:marRight w:val="0"/>
      <w:marTop w:val="0"/>
      <w:marBottom w:val="0"/>
      <w:divBdr>
        <w:top w:val="none" w:sz="0" w:space="0" w:color="auto"/>
        <w:left w:val="none" w:sz="0" w:space="0" w:color="auto"/>
        <w:bottom w:val="none" w:sz="0" w:space="0" w:color="auto"/>
        <w:right w:val="none" w:sz="0" w:space="0" w:color="auto"/>
      </w:divBdr>
      <w:divsChild>
        <w:div w:id="1451050138">
          <w:marLeft w:val="0"/>
          <w:marRight w:val="0"/>
          <w:marTop w:val="0"/>
          <w:marBottom w:val="0"/>
          <w:divBdr>
            <w:top w:val="none" w:sz="0" w:space="0" w:color="auto"/>
            <w:left w:val="none" w:sz="0" w:space="0" w:color="auto"/>
            <w:bottom w:val="none" w:sz="0" w:space="0" w:color="auto"/>
            <w:right w:val="none" w:sz="0" w:space="0" w:color="auto"/>
          </w:divBdr>
        </w:div>
      </w:divsChild>
    </w:div>
    <w:div w:id="1786582723">
      <w:bodyDiv w:val="1"/>
      <w:marLeft w:val="0"/>
      <w:marRight w:val="0"/>
      <w:marTop w:val="0"/>
      <w:marBottom w:val="0"/>
      <w:divBdr>
        <w:top w:val="none" w:sz="0" w:space="0" w:color="auto"/>
        <w:left w:val="none" w:sz="0" w:space="0" w:color="auto"/>
        <w:bottom w:val="none" w:sz="0" w:space="0" w:color="auto"/>
        <w:right w:val="none" w:sz="0" w:space="0" w:color="auto"/>
      </w:divBdr>
    </w:div>
    <w:div w:id="1791513675">
      <w:bodyDiv w:val="1"/>
      <w:marLeft w:val="0"/>
      <w:marRight w:val="0"/>
      <w:marTop w:val="0"/>
      <w:marBottom w:val="0"/>
      <w:divBdr>
        <w:top w:val="none" w:sz="0" w:space="0" w:color="auto"/>
        <w:left w:val="none" w:sz="0" w:space="0" w:color="auto"/>
        <w:bottom w:val="none" w:sz="0" w:space="0" w:color="auto"/>
        <w:right w:val="none" w:sz="0" w:space="0" w:color="auto"/>
      </w:divBdr>
    </w:div>
    <w:div w:id="1809588246">
      <w:bodyDiv w:val="1"/>
      <w:marLeft w:val="0"/>
      <w:marRight w:val="0"/>
      <w:marTop w:val="0"/>
      <w:marBottom w:val="0"/>
      <w:divBdr>
        <w:top w:val="none" w:sz="0" w:space="0" w:color="auto"/>
        <w:left w:val="none" w:sz="0" w:space="0" w:color="auto"/>
        <w:bottom w:val="none" w:sz="0" w:space="0" w:color="auto"/>
        <w:right w:val="none" w:sz="0" w:space="0" w:color="auto"/>
      </w:divBdr>
      <w:divsChild>
        <w:div w:id="1473836">
          <w:marLeft w:val="0"/>
          <w:marRight w:val="0"/>
          <w:marTop w:val="0"/>
          <w:marBottom w:val="0"/>
          <w:divBdr>
            <w:top w:val="none" w:sz="0" w:space="0" w:color="auto"/>
            <w:left w:val="none" w:sz="0" w:space="0" w:color="auto"/>
            <w:bottom w:val="none" w:sz="0" w:space="0" w:color="auto"/>
            <w:right w:val="none" w:sz="0" w:space="0" w:color="auto"/>
          </w:divBdr>
        </w:div>
        <w:div w:id="6444692">
          <w:marLeft w:val="0"/>
          <w:marRight w:val="0"/>
          <w:marTop w:val="0"/>
          <w:marBottom w:val="0"/>
          <w:divBdr>
            <w:top w:val="none" w:sz="0" w:space="0" w:color="auto"/>
            <w:left w:val="none" w:sz="0" w:space="0" w:color="auto"/>
            <w:bottom w:val="none" w:sz="0" w:space="0" w:color="auto"/>
            <w:right w:val="none" w:sz="0" w:space="0" w:color="auto"/>
          </w:divBdr>
        </w:div>
        <w:div w:id="21323969">
          <w:marLeft w:val="0"/>
          <w:marRight w:val="0"/>
          <w:marTop w:val="0"/>
          <w:marBottom w:val="0"/>
          <w:divBdr>
            <w:top w:val="none" w:sz="0" w:space="0" w:color="auto"/>
            <w:left w:val="none" w:sz="0" w:space="0" w:color="auto"/>
            <w:bottom w:val="none" w:sz="0" w:space="0" w:color="auto"/>
            <w:right w:val="none" w:sz="0" w:space="0" w:color="auto"/>
          </w:divBdr>
        </w:div>
        <w:div w:id="26412669">
          <w:marLeft w:val="0"/>
          <w:marRight w:val="0"/>
          <w:marTop w:val="0"/>
          <w:marBottom w:val="0"/>
          <w:divBdr>
            <w:top w:val="none" w:sz="0" w:space="0" w:color="auto"/>
            <w:left w:val="none" w:sz="0" w:space="0" w:color="auto"/>
            <w:bottom w:val="none" w:sz="0" w:space="0" w:color="auto"/>
            <w:right w:val="none" w:sz="0" w:space="0" w:color="auto"/>
          </w:divBdr>
        </w:div>
        <w:div w:id="85075248">
          <w:marLeft w:val="0"/>
          <w:marRight w:val="0"/>
          <w:marTop w:val="0"/>
          <w:marBottom w:val="0"/>
          <w:divBdr>
            <w:top w:val="none" w:sz="0" w:space="0" w:color="auto"/>
            <w:left w:val="none" w:sz="0" w:space="0" w:color="auto"/>
            <w:bottom w:val="none" w:sz="0" w:space="0" w:color="auto"/>
            <w:right w:val="none" w:sz="0" w:space="0" w:color="auto"/>
          </w:divBdr>
        </w:div>
        <w:div w:id="140972698">
          <w:marLeft w:val="0"/>
          <w:marRight w:val="0"/>
          <w:marTop w:val="0"/>
          <w:marBottom w:val="0"/>
          <w:divBdr>
            <w:top w:val="none" w:sz="0" w:space="0" w:color="auto"/>
            <w:left w:val="none" w:sz="0" w:space="0" w:color="auto"/>
            <w:bottom w:val="none" w:sz="0" w:space="0" w:color="auto"/>
            <w:right w:val="none" w:sz="0" w:space="0" w:color="auto"/>
          </w:divBdr>
        </w:div>
        <w:div w:id="170339516">
          <w:marLeft w:val="0"/>
          <w:marRight w:val="0"/>
          <w:marTop w:val="0"/>
          <w:marBottom w:val="0"/>
          <w:divBdr>
            <w:top w:val="none" w:sz="0" w:space="0" w:color="auto"/>
            <w:left w:val="none" w:sz="0" w:space="0" w:color="auto"/>
            <w:bottom w:val="none" w:sz="0" w:space="0" w:color="auto"/>
            <w:right w:val="none" w:sz="0" w:space="0" w:color="auto"/>
          </w:divBdr>
        </w:div>
        <w:div w:id="255721654">
          <w:marLeft w:val="0"/>
          <w:marRight w:val="0"/>
          <w:marTop w:val="0"/>
          <w:marBottom w:val="0"/>
          <w:divBdr>
            <w:top w:val="none" w:sz="0" w:space="0" w:color="auto"/>
            <w:left w:val="none" w:sz="0" w:space="0" w:color="auto"/>
            <w:bottom w:val="none" w:sz="0" w:space="0" w:color="auto"/>
            <w:right w:val="none" w:sz="0" w:space="0" w:color="auto"/>
          </w:divBdr>
        </w:div>
        <w:div w:id="313262081">
          <w:marLeft w:val="0"/>
          <w:marRight w:val="0"/>
          <w:marTop w:val="0"/>
          <w:marBottom w:val="0"/>
          <w:divBdr>
            <w:top w:val="none" w:sz="0" w:space="0" w:color="auto"/>
            <w:left w:val="none" w:sz="0" w:space="0" w:color="auto"/>
            <w:bottom w:val="none" w:sz="0" w:space="0" w:color="auto"/>
            <w:right w:val="none" w:sz="0" w:space="0" w:color="auto"/>
          </w:divBdr>
        </w:div>
        <w:div w:id="482426443">
          <w:marLeft w:val="0"/>
          <w:marRight w:val="0"/>
          <w:marTop w:val="0"/>
          <w:marBottom w:val="0"/>
          <w:divBdr>
            <w:top w:val="none" w:sz="0" w:space="0" w:color="auto"/>
            <w:left w:val="none" w:sz="0" w:space="0" w:color="auto"/>
            <w:bottom w:val="none" w:sz="0" w:space="0" w:color="auto"/>
            <w:right w:val="none" w:sz="0" w:space="0" w:color="auto"/>
          </w:divBdr>
        </w:div>
        <w:div w:id="523979514">
          <w:marLeft w:val="0"/>
          <w:marRight w:val="0"/>
          <w:marTop w:val="0"/>
          <w:marBottom w:val="0"/>
          <w:divBdr>
            <w:top w:val="none" w:sz="0" w:space="0" w:color="auto"/>
            <w:left w:val="none" w:sz="0" w:space="0" w:color="auto"/>
            <w:bottom w:val="none" w:sz="0" w:space="0" w:color="auto"/>
            <w:right w:val="none" w:sz="0" w:space="0" w:color="auto"/>
          </w:divBdr>
        </w:div>
        <w:div w:id="621350816">
          <w:marLeft w:val="0"/>
          <w:marRight w:val="0"/>
          <w:marTop w:val="0"/>
          <w:marBottom w:val="0"/>
          <w:divBdr>
            <w:top w:val="none" w:sz="0" w:space="0" w:color="auto"/>
            <w:left w:val="none" w:sz="0" w:space="0" w:color="auto"/>
            <w:bottom w:val="none" w:sz="0" w:space="0" w:color="auto"/>
            <w:right w:val="none" w:sz="0" w:space="0" w:color="auto"/>
          </w:divBdr>
        </w:div>
        <w:div w:id="632176946">
          <w:marLeft w:val="0"/>
          <w:marRight w:val="0"/>
          <w:marTop w:val="0"/>
          <w:marBottom w:val="0"/>
          <w:divBdr>
            <w:top w:val="none" w:sz="0" w:space="0" w:color="auto"/>
            <w:left w:val="none" w:sz="0" w:space="0" w:color="auto"/>
            <w:bottom w:val="none" w:sz="0" w:space="0" w:color="auto"/>
            <w:right w:val="none" w:sz="0" w:space="0" w:color="auto"/>
          </w:divBdr>
        </w:div>
        <w:div w:id="636105567">
          <w:marLeft w:val="0"/>
          <w:marRight w:val="0"/>
          <w:marTop w:val="0"/>
          <w:marBottom w:val="0"/>
          <w:divBdr>
            <w:top w:val="none" w:sz="0" w:space="0" w:color="auto"/>
            <w:left w:val="none" w:sz="0" w:space="0" w:color="auto"/>
            <w:bottom w:val="none" w:sz="0" w:space="0" w:color="auto"/>
            <w:right w:val="none" w:sz="0" w:space="0" w:color="auto"/>
          </w:divBdr>
        </w:div>
        <w:div w:id="636493634">
          <w:marLeft w:val="0"/>
          <w:marRight w:val="0"/>
          <w:marTop w:val="0"/>
          <w:marBottom w:val="0"/>
          <w:divBdr>
            <w:top w:val="none" w:sz="0" w:space="0" w:color="auto"/>
            <w:left w:val="none" w:sz="0" w:space="0" w:color="auto"/>
            <w:bottom w:val="none" w:sz="0" w:space="0" w:color="auto"/>
            <w:right w:val="none" w:sz="0" w:space="0" w:color="auto"/>
          </w:divBdr>
        </w:div>
        <w:div w:id="661398238">
          <w:marLeft w:val="0"/>
          <w:marRight w:val="0"/>
          <w:marTop w:val="0"/>
          <w:marBottom w:val="0"/>
          <w:divBdr>
            <w:top w:val="none" w:sz="0" w:space="0" w:color="auto"/>
            <w:left w:val="none" w:sz="0" w:space="0" w:color="auto"/>
            <w:bottom w:val="none" w:sz="0" w:space="0" w:color="auto"/>
            <w:right w:val="none" w:sz="0" w:space="0" w:color="auto"/>
          </w:divBdr>
        </w:div>
        <w:div w:id="713697286">
          <w:marLeft w:val="0"/>
          <w:marRight w:val="0"/>
          <w:marTop w:val="0"/>
          <w:marBottom w:val="0"/>
          <w:divBdr>
            <w:top w:val="none" w:sz="0" w:space="0" w:color="auto"/>
            <w:left w:val="none" w:sz="0" w:space="0" w:color="auto"/>
            <w:bottom w:val="none" w:sz="0" w:space="0" w:color="auto"/>
            <w:right w:val="none" w:sz="0" w:space="0" w:color="auto"/>
          </w:divBdr>
        </w:div>
        <w:div w:id="748771656">
          <w:marLeft w:val="0"/>
          <w:marRight w:val="0"/>
          <w:marTop w:val="0"/>
          <w:marBottom w:val="0"/>
          <w:divBdr>
            <w:top w:val="none" w:sz="0" w:space="0" w:color="auto"/>
            <w:left w:val="none" w:sz="0" w:space="0" w:color="auto"/>
            <w:bottom w:val="none" w:sz="0" w:space="0" w:color="auto"/>
            <w:right w:val="none" w:sz="0" w:space="0" w:color="auto"/>
          </w:divBdr>
        </w:div>
        <w:div w:id="789473963">
          <w:marLeft w:val="0"/>
          <w:marRight w:val="0"/>
          <w:marTop w:val="0"/>
          <w:marBottom w:val="0"/>
          <w:divBdr>
            <w:top w:val="none" w:sz="0" w:space="0" w:color="auto"/>
            <w:left w:val="none" w:sz="0" w:space="0" w:color="auto"/>
            <w:bottom w:val="none" w:sz="0" w:space="0" w:color="auto"/>
            <w:right w:val="none" w:sz="0" w:space="0" w:color="auto"/>
          </w:divBdr>
        </w:div>
        <w:div w:id="818886975">
          <w:marLeft w:val="0"/>
          <w:marRight w:val="0"/>
          <w:marTop w:val="0"/>
          <w:marBottom w:val="0"/>
          <w:divBdr>
            <w:top w:val="none" w:sz="0" w:space="0" w:color="auto"/>
            <w:left w:val="none" w:sz="0" w:space="0" w:color="auto"/>
            <w:bottom w:val="none" w:sz="0" w:space="0" w:color="auto"/>
            <w:right w:val="none" w:sz="0" w:space="0" w:color="auto"/>
          </w:divBdr>
        </w:div>
        <w:div w:id="867061107">
          <w:marLeft w:val="0"/>
          <w:marRight w:val="0"/>
          <w:marTop w:val="0"/>
          <w:marBottom w:val="0"/>
          <w:divBdr>
            <w:top w:val="none" w:sz="0" w:space="0" w:color="auto"/>
            <w:left w:val="none" w:sz="0" w:space="0" w:color="auto"/>
            <w:bottom w:val="none" w:sz="0" w:space="0" w:color="auto"/>
            <w:right w:val="none" w:sz="0" w:space="0" w:color="auto"/>
          </w:divBdr>
        </w:div>
        <w:div w:id="879318652">
          <w:marLeft w:val="0"/>
          <w:marRight w:val="0"/>
          <w:marTop w:val="0"/>
          <w:marBottom w:val="0"/>
          <w:divBdr>
            <w:top w:val="none" w:sz="0" w:space="0" w:color="auto"/>
            <w:left w:val="none" w:sz="0" w:space="0" w:color="auto"/>
            <w:bottom w:val="none" w:sz="0" w:space="0" w:color="auto"/>
            <w:right w:val="none" w:sz="0" w:space="0" w:color="auto"/>
          </w:divBdr>
        </w:div>
        <w:div w:id="880677359">
          <w:marLeft w:val="0"/>
          <w:marRight w:val="0"/>
          <w:marTop w:val="0"/>
          <w:marBottom w:val="0"/>
          <w:divBdr>
            <w:top w:val="none" w:sz="0" w:space="0" w:color="auto"/>
            <w:left w:val="none" w:sz="0" w:space="0" w:color="auto"/>
            <w:bottom w:val="none" w:sz="0" w:space="0" w:color="auto"/>
            <w:right w:val="none" w:sz="0" w:space="0" w:color="auto"/>
          </w:divBdr>
        </w:div>
        <w:div w:id="899362899">
          <w:marLeft w:val="0"/>
          <w:marRight w:val="0"/>
          <w:marTop w:val="0"/>
          <w:marBottom w:val="0"/>
          <w:divBdr>
            <w:top w:val="none" w:sz="0" w:space="0" w:color="auto"/>
            <w:left w:val="none" w:sz="0" w:space="0" w:color="auto"/>
            <w:bottom w:val="none" w:sz="0" w:space="0" w:color="auto"/>
            <w:right w:val="none" w:sz="0" w:space="0" w:color="auto"/>
          </w:divBdr>
        </w:div>
        <w:div w:id="917711047">
          <w:marLeft w:val="0"/>
          <w:marRight w:val="0"/>
          <w:marTop w:val="0"/>
          <w:marBottom w:val="0"/>
          <w:divBdr>
            <w:top w:val="none" w:sz="0" w:space="0" w:color="auto"/>
            <w:left w:val="none" w:sz="0" w:space="0" w:color="auto"/>
            <w:bottom w:val="none" w:sz="0" w:space="0" w:color="auto"/>
            <w:right w:val="none" w:sz="0" w:space="0" w:color="auto"/>
          </w:divBdr>
        </w:div>
        <w:div w:id="993727527">
          <w:marLeft w:val="0"/>
          <w:marRight w:val="0"/>
          <w:marTop w:val="0"/>
          <w:marBottom w:val="0"/>
          <w:divBdr>
            <w:top w:val="none" w:sz="0" w:space="0" w:color="auto"/>
            <w:left w:val="none" w:sz="0" w:space="0" w:color="auto"/>
            <w:bottom w:val="none" w:sz="0" w:space="0" w:color="auto"/>
            <w:right w:val="none" w:sz="0" w:space="0" w:color="auto"/>
          </w:divBdr>
        </w:div>
        <w:div w:id="1115446114">
          <w:marLeft w:val="0"/>
          <w:marRight w:val="0"/>
          <w:marTop w:val="0"/>
          <w:marBottom w:val="0"/>
          <w:divBdr>
            <w:top w:val="none" w:sz="0" w:space="0" w:color="auto"/>
            <w:left w:val="none" w:sz="0" w:space="0" w:color="auto"/>
            <w:bottom w:val="none" w:sz="0" w:space="0" w:color="auto"/>
            <w:right w:val="none" w:sz="0" w:space="0" w:color="auto"/>
          </w:divBdr>
        </w:div>
        <w:div w:id="1168789950">
          <w:marLeft w:val="0"/>
          <w:marRight w:val="0"/>
          <w:marTop w:val="0"/>
          <w:marBottom w:val="0"/>
          <w:divBdr>
            <w:top w:val="none" w:sz="0" w:space="0" w:color="auto"/>
            <w:left w:val="none" w:sz="0" w:space="0" w:color="auto"/>
            <w:bottom w:val="none" w:sz="0" w:space="0" w:color="auto"/>
            <w:right w:val="none" w:sz="0" w:space="0" w:color="auto"/>
          </w:divBdr>
        </w:div>
        <w:div w:id="1192760773">
          <w:marLeft w:val="0"/>
          <w:marRight w:val="0"/>
          <w:marTop w:val="0"/>
          <w:marBottom w:val="0"/>
          <w:divBdr>
            <w:top w:val="none" w:sz="0" w:space="0" w:color="auto"/>
            <w:left w:val="none" w:sz="0" w:space="0" w:color="auto"/>
            <w:bottom w:val="none" w:sz="0" w:space="0" w:color="auto"/>
            <w:right w:val="none" w:sz="0" w:space="0" w:color="auto"/>
          </w:divBdr>
        </w:div>
        <w:div w:id="1260020796">
          <w:marLeft w:val="0"/>
          <w:marRight w:val="0"/>
          <w:marTop w:val="0"/>
          <w:marBottom w:val="0"/>
          <w:divBdr>
            <w:top w:val="none" w:sz="0" w:space="0" w:color="auto"/>
            <w:left w:val="none" w:sz="0" w:space="0" w:color="auto"/>
            <w:bottom w:val="none" w:sz="0" w:space="0" w:color="auto"/>
            <w:right w:val="none" w:sz="0" w:space="0" w:color="auto"/>
          </w:divBdr>
        </w:div>
        <w:div w:id="1289438136">
          <w:marLeft w:val="0"/>
          <w:marRight w:val="0"/>
          <w:marTop w:val="0"/>
          <w:marBottom w:val="0"/>
          <w:divBdr>
            <w:top w:val="none" w:sz="0" w:space="0" w:color="auto"/>
            <w:left w:val="none" w:sz="0" w:space="0" w:color="auto"/>
            <w:bottom w:val="none" w:sz="0" w:space="0" w:color="auto"/>
            <w:right w:val="none" w:sz="0" w:space="0" w:color="auto"/>
          </w:divBdr>
        </w:div>
        <w:div w:id="1445614465">
          <w:marLeft w:val="0"/>
          <w:marRight w:val="0"/>
          <w:marTop w:val="0"/>
          <w:marBottom w:val="0"/>
          <w:divBdr>
            <w:top w:val="none" w:sz="0" w:space="0" w:color="auto"/>
            <w:left w:val="none" w:sz="0" w:space="0" w:color="auto"/>
            <w:bottom w:val="none" w:sz="0" w:space="0" w:color="auto"/>
            <w:right w:val="none" w:sz="0" w:space="0" w:color="auto"/>
          </w:divBdr>
        </w:div>
        <w:div w:id="1466892636">
          <w:marLeft w:val="0"/>
          <w:marRight w:val="0"/>
          <w:marTop w:val="0"/>
          <w:marBottom w:val="0"/>
          <w:divBdr>
            <w:top w:val="none" w:sz="0" w:space="0" w:color="auto"/>
            <w:left w:val="none" w:sz="0" w:space="0" w:color="auto"/>
            <w:bottom w:val="none" w:sz="0" w:space="0" w:color="auto"/>
            <w:right w:val="none" w:sz="0" w:space="0" w:color="auto"/>
          </w:divBdr>
        </w:div>
        <w:div w:id="1493567046">
          <w:marLeft w:val="0"/>
          <w:marRight w:val="0"/>
          <w:marTop w:val="0"/>
          <w:marBottom w:val="0"/>
          <w:divBdr>
            <w:top w:val="none" w:sz="0" w:space="0" w:color="auto"/>
            <w:left w:val="none" w:sz="0" w:space="0" w:color="auto"/>
            <w:bottom w:val="none" w:sz="0" w:space="0" w:color="auto"/>
            <w:right w:val="none" w:sz="0" w:space="0" w:color="auto"/>
          </w:divBdr>
        </w:div>
        <w:div w:id="1545674350">
          <w:marLeft w:val="0"/>
          <w:marRight w:val="0"/>
          <w:marTop w:val="0"/>
          <w:marBottom w:val="0"/>
          <w:divBdr>
            <w:top w:val="none" w:sz="0" w:space="0" w:color="auto"/>
            <w:left w:val="none" w:sz="0" w:space="0" w:color="auto"/>
            <w:bottom w:val="none" w:sz="0" w:space="0" w:color="auto"/>
            <w:right w:val="none" w:sz="0" w:space="0" w:color="auto"/>
          </w:divBdr>
        </w:div>
        <w:div w:id="1562253960">
          <w:marLeft w:val="0"/>
          <w:marRight w:val="0"/>
          <w:marTop w:val="0"/>
          <w:marBottom w:val="0"/>
          <w:divBdr>
            <w:top w:val="none" w:sz="0" w:space="0" w:color="auto"/>
            <w:left w:val="none" w:sz="0" w:space="0" w:color="auto"/>
            <w:bottom w:val="none" w:sz="0" w:space="0" w:color="auto"/>
            <w:right w:val="none" w:sz="0" w:space="0" w:color="auto"/>
          </w:divBdr>
        </w:div>
        <w:div w:id="1582520372">
          <w:marLeft w:val="0"/>
          <w:marRight w:val="0"/>
          <w:marTop w:val="0"/>
          <w:marBottom w:val="0"/>
          <w:divBdr>
            <w:top w:val="none" w:sz="0" w:space="0" w:color="auto"/>
            <w:left w:val="none" w:sz="0" w:space="0" w:color="auto"/>
            <w:bottom w:val="none" w:sz="0" w:space="0" w:color="auto"/>
            <w:right w:val="none" w:sz="0" w:space="0" w:color="auto"/>
          </w:divBdr>
        </w:div>
        <w:div w:id="1626035009">
          <w:marLeft w:val="0"/>
          <w:marRight w:val="0"/>
          <w:marTop w:val="0"/>
          <w:marBottom w:val="0"/>
          <w:divBdr>
            <w:top w:val="none" w:sz="0" w:space="0" w:color="auto"/>
            <w:left w:val="none" w:sz="0" w:space="0" w:color="auto"/>
            <w:bottom w:val="none" w:sz="0" w:space="0" w:color="auto"/>
            <w:right w:val="none" w:sz="0" w:space="0" w:color="auto"/>
          </w:divBdr>
        </w:div>
        <w:div w:id="1656838213">
          <w:marLeft w:val="0"/>
          <w:marRight w:val="0"/>
          <w:marTop w:val="0"/>
          <w:marBottom w:val="0"/>
          <w:divBdr>
            <w:top w:val="none" w:sz="0" w:space="0" w:color="auto"/>
            <w:left w:val="none" w:sz="0" w:space="0" w:color="auto"/>
            <w:bottom w:val="none" w:sz="0" w:space="0" w:color="auto"/>
            <w:right w:val="none" w:sz="0" w:space="0" w:color="auto"/>
          </w:divBdr>
        </w:div>
        <w:div w:id="1660500576">
          <w:marLeft w:val="0"/>
          <w:marRight w:val="0"/>
          <w:marTop w:val="0"/>
          <w:marBottom w:val="0"/>
          <w:divBdr>
            <w:top w:val="none" w:sz="0" w:space="0" w:color="auto"/>
            <w:left w:val="none" w:sz="0" w:space="0" w:color="auto"/>
            <w:bottom w:val="none" w:sz="0" w:space="0" w:color="auto"/>
            <w:right w:val="none" w:sz="0" w:space="0" w:color="auto"/>
          </w:divBdr>
        </w:div>
        <w:div w:id="1704284966">
          <w:marLeft w:val="0"/>
          <w:marRight w:val="0"/>
          <w:marTop w:val="0"/>
          <w:marBottom w:val="0"/>
          <w:divBdr>
            <w:top w:val="none" w:sz="0" w:space="0" w:color="auto"/>
            <w:left w:val="none" w:sz="0" w:space="0" w:color="auto"/>
            <w:bottom w:val="none" w:sz="0" w:space="0" w:color="auto"/>
            <w:right w:val="none" w:sz="0" w:space="0" w:color="auto"/>
          </w:divBdr>
        </w:div>
        <w:div w:id="1781950201">
          <w:marLeft w:val="0"/>
          <w:marRight w:val="0"/>
          <w:marTop w:val="0"/>
          <w:marBottom w:val="0"/>
          <w:divBdr>
            <w:top w:val="none" w:sz="0" w:space="0" w:color="auto"/>
            <w:left w:val="none" w:sz="0" w:space="0" w:color="auto"/>
            <w:bottom w:val="none" w:sz="0" w:space="0" w:color="auto"/>
            <w:right w:val="none" w:sz="0" w:space="0" w:color="auto"/>
          </w:divBdr>
        </w:div>
        <w:div w:id="1782796860">
          <w:marLeft w:val="0"/>
          <w:marRight w:val="0"/>
          <w:marTop w:val="0"/>
          <w:marBottom w:val="0"/>
          <w:divBdr>
            <w:top w:val="none" w:sz="0" w:space="0" w:color="auto"/>
            <w:left w:val="none" w:sz="0" w:space="0" w:color="auto"/>
            <w:bottom w:val="none" w:sz="0" w:space="0" w:color="auto"/>
            <w:right w:val="none" w:sz="0" w:space="0" w:color="auto"/>
          </w:divBdr>
        </w:div>
        <w:div w:id="1802380360">
          <w:marLeft w:val="0"/>
          <w:marRight w:val="0"/>
          <w:marTop w:val="0"/>
          <w:marBottom w:val="0"/>
          <w:divBdr>
            <w:top w:val="none" w:sz="0" w:space="0" w:color="auto"/>
            <w:left w:val="none" w:sz="0" w:space="0" w:color="auto"/>
            <w:bottom w:val="none" w:sz="0" w:space="0" w:color="auto"/>
            <w:right w:val="none" w:sz="0" w:space="0" w:color="auto"/>
          </w:divBdr>
        </w:div>
        <w:div w:id="1835411979">
          <w:marLeft w:val="0"/>
          <w:marRight w:val="0"/>
          <w:marTop w:val="0"/>
          <w:marBottom w:val="0"/>
          <w:divBdr>
            <w:top w:val="none" w:sz="0" w:space="0" w:color="auto"/>
            <w:left w:val="none" w:sz="0" w:space="0" w:color="auto"/>
            <w:bottom w:val="none" w:sz="0" w:space="0" w:color="auto"/>
            <w:right w:val="none" w:sz="0" w:space="0" w:color="auto"/>
          </w:divBdr>
        </w:div>
        <w:div w:id="1839348997">
          <w:marLeft w:val="0"/>
          <w:marRight w:val="0"/>
          <w:marTop w:val="0"/>
          <w:marBottom w:val="0"/>
          <w:divBdr>
            <w:top w:val="none" w:sz="0" w:space="0" w:color="auto"/>
            <w:left w:val="none" w:sz="0" w:space="0" w:color="auto"/>
            <w:bottom w:val="none" w:sz="0" w:space="0" w:color="auto"/>
            <w:right w:val="none" w:sz="0" w:space="0" w:color="auto"/>
          </w:divBdr>
        </w:div>
        <w:div w:id="1845050276">
          <w:marLeft w:val="0"/>
          <w:marRight w:val="0"/>
          <w:marTop w:val="0"/>
          <w:marBottom w:val="0"/>
          <w:divBdr>
            <w:top w:val="none" w:sz="0" w:space="0" w:color="auto"/>
            <w:left w:val="none" w:sz="0" w:space="0" w:color="auto"/>
            <w:bottom w:val="none" w:sz="0" w:space="0" w:color="auto"/>
            <w:right w:val="none" w:sz="0" w:space="0" w:color="auto"/>
          </w:divBdr>
        </w:div>
        <w:div w:id="1873805975">
          <w:marLeft w:val="0"/>
          <w:marRight w:val="0"/>
          <w:marTop w:val="0"/>
          <w:marBottom w:val="0"/>
          <w:divBdr>
            <w:top w:val="none" w:sz="0" w:space="0" w:color="auto"/>
            <w:left w:val="none" w:sz="0" w:space="0" w:color="auto"/>
            <w:bottom w:val="none" w:sz="0" w:space="0" w:color="auto"/>
            <w:right w:val="none" w:sz="0" w:space="0" w:color="auto"/>
          </w:divBdr>
        </w:div>
        <w:div w:id="1912501502">
          <w:marLeft w:val="0"/>
          <w:marRight w:val="0"/>
          <w:marTop w:val="0"/>
          <w:marBottom w:val="0"/>
          <w:divBdr>
            <w:top w:val="none" w:sz="0" w:space="0" w:color="auto"/>
            <w:left w:val="none" w:sz="0" w:space="0" w:color="auto"/>
            <w:bottom w:val="none" w:sz="0" w:space="0" w:color="auto"/>
            <w:right w:val="none" w:sz="0" w:space="0" w:color="auto"/>
          </w:divBdr>
        </w:div>
        <w:div w:id="1914923113">
          <w:marLeft w:val="0"/>
          <w:marRight w:val="0"/>
          <w:marTop w:val="0"/>
          <w:marBottom w:val="0"/>
          <w:divBdr>
            <w:top w:val="none" w:sz="0" w:space="0" w:color="auto"/>
            <w:left w:val="none" w:sz="0" w:space="0" w:color="auto"/>
            <w:bottom w:val="none" w:sz="0" w:space="0" w:color="auto"/>
            <w:right w:val="none" w:sz="0" w:space="0" w:color="auto"/>
          </w:divBdr>
        </w:div>
        <w:div w:id="1928951894">
          <w:marLeft w:val="0"/>
          <w:marRight w:val="0"/>
          <w:marTop w:val="0"/>
          <w:marBottom w:val="0"/>
          <w:divBdr>
            <w:top w:val="none" w:sz="0" w:space="0" w:color="auto"/>
            <w:left w:val="none" w:sz="0" w:space="0" w:color="auto"/>
            <w:bottom w:val="none" w:sz="0" w:space="0" w:color="auto"/>
            <w:right w:val="none" w:sz="0" w:space="0" w:color="auto"/>
          </w:divBdr>
        </w:div>
        <w:div w:id="1952399362">
          <w:marLeft w:val="0"/>
          <w:marRight w:val="0"/>
          <w:marTop w:val="0"/>
          <w:marBottom w:val="0"/>
          <w:divBdr>
            <w:top w:val="none" w:sz="0" w:space="0" w:color="auto"/>
            <w:left w:val="none" w:sz="0" w:space="0" w:color="auto"/>
            <w:bottom w:val="none" w:sz="0" w:space="0" w:color="auto"/>
            <w:right w:val="none" w:sz="0" w:space="0" w:color="auto"/>
          </w:divBdr>
        </w:div>
        <w:div w:id="1986201567">
          <w:marLeft w:val="0"/>
          <w:marRight w:val="0"/>
          <w:marTop w:val="0"/>
          <w:marBottom w:val="0"/>
          <w:divBdr>
            <w:top w:val="none" w:sz="0" w:space="0" w:color="auto"/>
            <w:left w:val="none" w:sz="0" w:space="0" w:color="auto"/>
            <w:bottom w:val="none" w:sz="0" w:space="0" w:color="auto"/>
            <w:right w:val="none" w:sz="0" w:space="0" w:color="auto"/>
          </w:divBdr>
        </w:div>
        <w:div w:id="2053728439">
          <w:marLeft w:val="0"/>
          <w:marRight w:val="0"/>
          <w:marTop w:val="0"/>
          <w:marBottom w:val="0"/>
          <w:divBdr>
            <w:top w:val="none" w:sz="0" w:space="0" w:color="auto"/>
            <w:left w:val="none" w:sz="0" w:space="0" w:color="auto"/>
            <w:bottom w:val="none" w:sz="0" w:space="0" w:color="auto"/>
            <w:right w:val="none" w:sz="0" w:space="0" w:color="auto"/>
          </w:divBdr>
        </w:div>
        <w:div w:id="2071732519">
          <w:marLeft w:val="0"/>
          <w:marRight w:val="0"/>
          <w:marTop w:val="0"/>
          <w:marBottom w:val="0"/>
          <w:divBdr>
            <w:top w:val="none" w:sz="0" w:space="0" w:color="auto"/>
            <w:left w:val="none" w:sz="0" w:space="0" w:color="auto"/>
            <w:bottom w:val="none" w:sz="0" w:space="0" w:color="auto"/>
            <w:right w:val="none" w:sz="0" w:space="0" w:color="auto"/>
          </w:divBdr>
        </w:div>
        <w:div w:id="2130389630">
          <w:marLeft w:val="0"/>
          <w:marRight w:val="0"/>
          <w:marTop w:val="0"/>
          <w:marBottom w:val="0"/>
          <w:divBdr>
            <w:top w:val="none" w:sz="0" w:space="0" w:color="auto"/>
            <w:left w:val="none" w:sz="0" w:space="0" w:color="auto"/>
            <w:bottom w:val="none" w:sz="0" w:space="0" w:color="auto"/>
            <w:right w:val="none" w:sz="0" w:space="0" w:color="auto"/>
          </w:divBdr>
        </w:div>
      </w:divsChild>
    </w:div>
    <w:div w:id="1899196592">
      <w:bodyDiv w:val="1"/>
      <w:marLeft w:val="0"/>
      <w:marRight w:val="0"/>
      <w:marTop w:val="0"/>
      <w:marBottom w:val="0"/>
      <w:divBdr>
        <w:top w:val="none" w:sz="0" w:space="0" w:color="auto"/>
        <w:left w:val="none" w:sz="0" w:space="0" w:color="auto"/>
        <w:bottom w:val="none" w:sz="0" w:space="0" w:color="auto"/>
        <w:right w:val="none" w:sz="0" w:space="0" w:color="auto"/>
      </w:divBdr>
    </w:div>
    <w:div w:id="1902447523">
      <w:bodyDiv w:val="1"/>
      <w:marLeft w:val="0"/>
      <w:marRight w:val="0"/>
      <w:marTop w:val="0"/>
      <w:marBottom w:val="0"/>
      <w:divBdr>
        <w:top w:val="none" w:sz="0" w:space="0" w:color="auto"/>
        <w:left w:val="none" w:sz="0" w:space="0" w:color="auto"/>
        <w:bottom w:val="none" w:sz="0" w:space="0" w:color="auto"/>
        <w:right w:val="none" w:sz="0" w:space="0" w:color="auto"/>
      </w:divBdr>
      <w:divsChild>
        <w:div w:id="90132169">
          <w:marLeft w:val="0"/>
          <w:marRight w:val="0"/>
          <w:marTop w:val="0"/>
          <w:marBottom w:val="0"/>
          <w:divBdr>
            <w:top w:val="none" w:sz="0" w:space="0" w:color="auto"/>
            <w:left w:val="none" w:sz="0" w:space="0" w:color="auto"/>
            <w:bottom w:val="none" w:sz="0" w:space="0" w:color="auto"/>
            <w:right w:val="none" w:sz="0" w:space="0" w:color="auto"/>
          </w:divBdr>
        </w:div>
        <w:div w:id="113794567">
          <w:marLeft w:val="0"/>
          <w:marRight w:val="0"/>
          <w:marTop w:val="0"/>
          <w:marBottom w:val="0"/>
          <w:divBdr>
            <w:top w:val="none" w:sz="0" w:space="0" w:color="auto"/>
            <w:left w:val="none" w:sz="0" w:space="0" w:color="auto"/>
            <w:bottom w:val="none" w:sz="0" w:space="0" w:color="auto"/>
            <w:right w:val="none" w:sz="0" w:space="0" w:color="auto"/>
          </w:divBdr>
        </w:div>
        <w:div w:id="366102307">
          <w:marLeft w:val="0"/>
          <w:marRight w:val="0"/>
          <w:marTop w:val="0"/>
          <w:marBottom w:val="0"/>
          <w:divBdr>
            <w:top w:val="none" w:sz="0" w:space="0" w:color="auto"/>
            <w:left w:val="none" w:sz="0" w:space="0" w:color="auto"/>
            <w:bottom w:val="none" w:sz="0" w:space="0" w:color="auto"/>
            <w:right w:val="none" w:sz="0" w:space="0" w:color="auto"/>
          </w:divBdr>
        </w:div>
        <w:div w:id="441220575">
          <w:marLeft w:val="0"/>
          <w:marRight w:val="0"/>
          <w:marTop w:val="0"/>
          <w:marBottom w:val="0"/>
          <w:divBdr>
            <w:top w:val="none" w:sz="0" w:space="0" w:color="auto"/>
            <w:left w:val="none" w:sz="0" w:space="0" w:color="auto"/>
            <w:bottom w:val="none" w:sz="0" w:space="0" w:color="auto"/>
            <w:right w:val="none" w:sz="0" w:space="0" w:color="auto"/>
          </w:divBdr>
        </w:div>
        <w:div w:id="594365043">
          <w:marLeft w:val="0"/>
          <w:marRight w:val="0"/>
          <w:marTop w:val="0"/>
          <w:marBottom w:val="0"/>
          <w:divBdr>
            <w:top w:val="none" w:sz="0" w:space="0" w:color="auto"/>
            <w:left w:val="none" w:sz="0" w:space="0" w:color="auto"/>
            <w:bottom w:val="none" w:sz="0" w:space="0" w:color="auto"/>
            <w:right w:val="none" w:sz="0" w:space="0" w:color="auto"/>
          </w:divBdr>
        </w:div>
        <w:div w:id="924414914">
          <w:marLeft w:val="0"/>
          <w:marRight w:val="0"/>
          <w:marTop w:val="0"/>
          <w:marBottom w:val="0"/>
          <w:divBdr>
            <w:top w:val="none" w:sz="0" w:space="0" w:color="auto"/>
            <w:left w:val="none" w:sz="0" w:space="0" w:color="auto"/>
            <w:bottom w:val="none" w:sz="0" w:space="0" w:color="auto"/>
            <w:right w:val="none" w:sz="0" w:space="0" w:color="auto"/>
          </w:divBdr>
        </w:div>
        <w:div w:id="1390305220">
          <w:marLeft w:val="0"/>
          <w:marRight w:val="0"/>
          <w:marTop w:val="0"/>
          <w:marBottom w:val="0"/>
          <w:divBdr>
            <w:top w:val="none" w:sz="0" w:space="0" w:color="auto"/>
            <w:left w:val="none" w:sz="0" w:space="0" w:color="auto"/>
            <w:bottom w:val="none" w:sz="0" w:space="0" w:color="auto"/>
            <w:right w:val="none" w:sz="0" w:space="0" w:color="auto"/>
          </w:divBdr>
        </w:div>
      </w:divsChild>
    </w:div>
    <w:div w:id="1918589604">
      <w:bodyDiv w:val="1"/>
      <w:marLeft w:val="0"/>
      <w:marRight w:val="0"/>
      <w:marTop w:val="0"/>
      <w:marBottom w:val="0"/>
      <w:divBdr>
        <w:top w:val="none" w:sz="0" w:space="0" w:color="auto"/>
        <w:left w:val="none" w:sz="0" w:space="0" w:color="auto"/>
        <w:bottom w:val="none" w:sz="0" w:space="0" w:color="auto"/>
        <w:right w:val="none" w:sz="0" w:space="0" w:color="auto"/>
      </w:divBdr>
      <w:divsChild>
        <w:div w:id="544831931">
          <w:marLeft w:val="0"/>
          <w:marRight w:val="0"/>
          <w:marTop w:val="0"/>
          <w:marBottom w:val="0"/>
          <w:divBdr>
            <w:top w:val="none" w:sz="0" w:space="0" w:color="auto"/>
            <w:left w:val="none" w:sz="0" w:space="0" w:color="auto"/>
            <w:bottom w:val="none" w:sz="0" w:space="0" w:color="auto"/>
            <w:right w:val="none" w:sz="0" w:space="0" w:color="auto"/>
          </w:divBdr>
        </w:div>
        <w:div w:id="634798348">
          <w:marLeft w:val="0"/>
          <w:marRight w:val="0"/>
          <w:marTop w:val="0"/>
          <w:marBottom w:val="0"/>
          <w:divBdr>
            <w:top w:val="none" w:sz="0" w:space="0" w:color="auto"/>
            <w:left w:val="none" w:sz="0" w:space="0" w:color="auto"/>
            <w:bottom w:val="none" w:sz="0" w:space="0" w:color="auto"/>
            <w:right w:val="none" w:sz="0" w:space="0" w:color="auto"/>
          </w:divBdr>
        </w:div>
        <w:div w:id="712271965">
          <w:marLeft w:val="0"/>
          <w:marRight w:val="0"/>
          <w:marTop w:val="0"/>
          <w:marBottom w:val="0"/>
          <w:divBdr>
            <w:top w:val="none" w:sz="0" w:space="0" w:color="auto"/>
            <w:left w:val="none" w:sz="0" w:space="0" w:color="auto"/>
            <w:bottom w:val="none" w:sz="0" w:space="0" w:color="auto"/>
            <w:right w:val="none" w:sz="0" w:space="0" w:color="auto"/>
          </w:divBdr>
        </w:div>
        <w:div w:id="1102454520">
          <w:marLeft w:val="0"/>
          <w:marRight w:val="0"/>
          <w:marTop w:val="0"/>
          <w:marBottom w:val="0"/>
          <w:divBdr>
            <w:top w:val="none" w:sz="0" w:space="0" w:color="auto"/>
            <w:left w:val="none" w:sz="0" w:space="0" w:color="auto"/>
            <w:bottom w:val="none" w:sz="0" w:space="0" w:color="auto"/>
            <w:right w:val="none" w:sz="0" w:space="0" w:color="auto"/>
          </w:divBdr>
        </w:div>
        <w:div w:id="1564948413">
          <w:marLeft w:val="0"/>
          <w:marRight w:val="0"/>
          <w:marTop w:val="0"/>
          <w:marBottom w:val="0"/>
          <w:divBdr>
            <w:top w:val="none" w:sz="0" w:space="0" w:color="auto"/>
            <w:left w:val="none" w:sz="0" w:space="0" w:color="auto"/>
            <w:bottom w:val="none" w:sz="0" w:space="0" w:color="auto"/>
            <w:right w:val="none" w:sz="0" w:space="0" w:color="auto"/>
          </w:divBdr>
        </w:div>
        <w:div w:id="1579751992">
          <w:marLeft w:val="0"/>
          <w:marRight w:val="0"/>
          <w:marTop w:val="0"/>
          <w:marBottom w:val="0"/>
          <w:divBdr>
            <w:top w:val="none" w:sz="0" w:space="0" w:color="auto"/>
            <w:left w:val="none" w:sz="0" w:space="0" w:color="auto"/>
            <w:bottom w:val="none" w:sz="0" w:space="0" w:color="auto"/>
            <w:right w:val="none" w:sz="0" w:space="0" w:color="auto"/>
          </w:divBdr>
        </w:div>
        <w:div w:id="1730299127">
          <w:marLeft w:val="0"/>
          <w:marRight w:val="0"/>
          <w:marTop w:val="0"/>
          <w:marBottom w:val="0"/>
          <w:divBdr>
            <w:top w:val="none" w:sz="0" w:space="0" w:color="auto"/>
            <w:left w:val="none" w:sz="0" w:space="0" w:color="auto"/>
            <w:bottom w:val="none" w:sz="0" w:space="0" w:color="auto"/>
            <w:right w:val="none" w:sz="0" w:space="0" w:color="auto"/>
          </w:divBdr>
        </w:div>
      </w:divsChild>
    </w:div>
    <w:div w:id="1979995868">
      <w:bodyDiv w:val="1"/>
      <w:marLeft w:val="0"/>
      <w:marRight w:val="0"/>
      <w:marTop w:val="0"/>
      <w:marBottom w:val="0"/>
      <w:divBdr>
        <w:top w:val="none" w:sz="0" w:space="0" w:color="auto"/>
        <w:left w:val="none" w:sz="0" w:space="0" w:color="auto"/>
        <w:bottom w:val="none" w:sz="0" w:space="0" w:color="auto"/>
        <w:right w:val="none" w:sz="0" w:space="0" w:color="auto"/>
      </w:divBdr>
      <w:divsChild>
        <w:div w:id="773937148">
          <w:marLeft w:val="0"/>
          <w:marRight w:val="0"/>
          <w:marTop w:val="0"/>
          <w:marBottom w:val="0"/>
          <w:divBdr>
            <w:top w:val="none" w:sz="0" w:space="0" w:color="auto"/>
            <w:left w:val="none" w:sz="0" w:space="0" w:color="auto"/>
            <w:bottom w:val="none" w:sz="0" w:space="0" w:color="auto"/>
            <w:right w:val="none" w:sz="0" w:space="0" w:color="auto"/>
          </w:divBdr>
        </w:div>
      </w:divsChild>
    </w:div>
    <w:div w:id="1988051830">
      <w:bodyDiv w:val="1"/>
      <w:marLeft w:val="0"/>
      <w:marRight w:val="0"/>
      <w:marTop w:val="0"/>
      <w:marBottom w:val="0"/>
      <w:divBdr>
        <w:top w:val="none" w:sz="0" w:space="0" w:color="auto"/>
        <w:left w:val="none" w:sz="0" w:space="0" w:color="auto"/>
        <w:bottom w:val="none" w:sz="0" w:space="0" w:color="auto"/>
        <w:right w:val="none" w:sz="0" w:space="0" w:color="auto"/>
      </w:divBdr>
    </w:div>
    <w:div w:id="1995796849">
      <w:bodyDiv w:val="1"/>
      <w:marLeft w:val="0"/>
      <w:marRight w:val="0"/>
      <w:marTop w:val="0"/>
      <w:marBottom w:val="0"/>
      <w:divBdr>
        <w:top w:val="none" w:sz="0" w:space="0" w:color="auto"/>
        <w:left w:val="none" w:sz="0" w:space="0" w:color="auto"/>
        <w:bottom w:val="none" w:sz="0" w:space="0" w:color="auto"/>
        <w:right w:val="none" w:sz="0" w:space="0" w:color="auto"/>
      </w:divBdr>
    </w:div>
    <w:div w:id="2042120354">
      <w:bodyDiv w:val="1"/>
      <w:marLeft w:val="0"/>
      <w:marRight w:val="0"/>
      <w:marTop w:val="0"/>
      <w:marBottom w:val="0"/>
      <w:divBdr>
        <w:top w:val="none" w:sz="0" w:space="0" w:color="auto"/>
        <w:left w:val="none" w:sz="0" w:space="0" w:color="auto"/>
        <w:bottom w:val="none" w:sz="0" w:space="0" w:color="auto"/>
        <w:right w:val="none" w:sz="0" w:space="0" w:color="auto"/>
      </w:divBdr>
    </w:div>
    <w:div w:id="2047438641">
      <w:bodyDiv w:val="1"/>
      <w:marLeft w:val="0"/>
      <w:marRight w:val="0"/>
      <w:marTop w:val="0"/>
      <w:marBottom w:val="0"/>
      <w:divBdr>
        <w:top w:val="none" w:sz="0" w:space="0" w:color="auto"/>
        <w:left w:val="none" w:sz="0" w:space="0" w:color="auto"/>
        <w:bottom w:val="none" w:sz="0" w:space="0" w:color="auto"/>
        <w:right w:val="none" w:sz="0" w:space="0" w:color="auto"/>
      </w:divBdr>
    </w:div>
    <w:div w:id="2054234100">
      <w:bodyDiv w:val="1"/>
      <w:marLeft w:val="0"/>
      <w:marRight w:val="0"/>
      <w:marTop w:val="0"/>
      <w:marBottom w:val="0"/>
      <w:divBdr>
        <w:top w:val="none" w:sz="0" w:space="0" w:color="auto"/>
        <w:left w:val="none" w:sz="0" w:space="0" w:color="auto"/>
        <w:bottom w:val="none" w:sz="0" w:space="0" w:color="auto"/>
        <w:right w:val="none" w:sz="0" w:space="0" w:color="auto"/>
      </w:divBdr>
      <w:divsChild>
        <w:div w:id="345600681">
          <w:marLeft w:val="0"/>
          <w:marRight w:val="0"/>
          <w:marTop w:val="0"/>
          <w:marBottom w:val="0"/>
          <w:divBdr>
            <w:top w:val="none" w:sz="0" w:space="0" w:color="auto"/>
            <w:left w:val="none" w:sz="0" w:space="0" w:color="auto"/>
            <w:bottom w:val="none" w:sz="0" w:space="0" w:color="auto"/>
            <w:right w:val="none" w:sz="0" w:space="0" w:color="auto"/>
          </w:divBdr>
        </w:div>
      </w:divsChild>
    </w:div>
    <w:div w:id="2101174794">
      <w:bodyDiv w:val="1"/>
      <w:marLeft w:val="0"/>
      <w:marRight w:val="0"/>
      <w:marTop w:val="0"/>
      <w:marBottom w:val="0"/>
      <w:divBdr>
        <w:top w:val="none" w:sz="0" w:space="0" w:color="auto"/>
        <w:left w:val="none" w:sz="0" w:space="0" w:color="auto"/>
        <w:bottom w:val="none" w:sz="0" w:space="0" w:color="auto"/>
        <w:right w:val="none" w:sz="0" w:space="0" w:color="auto"/>
      </w:divBdr>
      <w:divsChild>
        <w:div w:id="1855490">
          <w:marLeft w:val="0"/>
          <w:marRight w:val="0"/>
          <w:marTop w:val="0"/>
          <w:marBottom w:val="0"/>
          <w:divBdr>
            <w:top w:val="none" w:sz="0" w:space="0" w:color="auto"/>
            <w:left w:val="none" w:sz="0" w:space="0" w:color="auto"/>
            <w:bottom w:val="none" w:sz="0" w:space="0" w:color="auto"/>
            <w:right w:val="none" w:sz="0" w:space="0" w:color="auto"/>
          </w:divBdr>
        </w:div>
        <w:div w:id="137380241">
          <w:marLeft w:val="0"/>
          <w:marRight w:val="0"/>
          <w:marTop w:val="0"/>
          <w:marBottom w:val="0"/>
          <w:divBdr>
            <w:top w:val="none" w:sz="0" w:space="0" w:color="auto"/>
            <w:left w:val="none" w:sz="0" w:space="0" w:color="auto"/>
            <w:bottom w:val="none" w:sz="0" w:space="0" w:color="auto"/>
            <w:right w:val="none" w:sz="0" w:space="0" w:color="auto"/>
          </w:divBdr>
        </w:div>
        <w:div w:id="435249564">
          <w:marLeft w:val="0"/>
          <w:marRight w:val="0"/>
          <w:marTop w:val="0"/>
          <w:marBottom w:val="0"/>
          <w:divBdr>
            <w:top w:val="none" w:sz="0" w:space="0" w:color="auto"/>
            <w:left w:val="none" w:sz="0" w:space="0" w:color="auto"/>
            <w:bottom w:val="none" w:sz="0" w:space="0" w:color="auto"/>
            <w:right w:val="none" w:sz="0" w:space="0" w:color="auto"/>
          </w:divBdr>
        </w:div>
        <w:div w:id="802580859">
          <w:marLeft w:val="0"/>
          <w:marRight w:val="0"/>
          <w:marTop w:val="0"/>
          <w:marBottom w:val="0"/>
          <w:divBdr>
            <w:top w:val="none" w:sz="0" w:space="0" w:color="auto"/>
            <w:left w:val="none" w:sz="0" w:space="0" w:color="auto"/>
            <w:bottom w:val="none" w:sz="0" w:space="0" w:color="auto"/>
            <w:right w:val="none" w:sz="0" w:space="0" w:color="auto"/>
          </w:divBdr>
        </w:div>
        <w:div w:id="804395923">
          <w:marLeft w:val="0"/>
          <w:marRight w:val="0"/>
          <w:marTop w:val="0"/>
          <w:marBottom w:val="0"/>
          <w:divBdr>
            <w:top w:val="none" w:sz="0" w:space="0" w:color="auto"/>
            <w:left w:val="none" w:sz="0" w:space="0" w:color="auto"/>
            <w:bottom w:val="none" w:sz="0" w:space="0" w:color="auto"/>
            <w:right w:val="none" w:sz="0" w:space="0" w:color="auto"/>
          </w:divBdr>
        </w:div>
        <w:div w:id="876311788">
          <w:marLeft w:val="0"/>
          <w:marRight w:val="0"/>
          <w:marTop w:val="0"/>
          <w:marBottom w:val="0"/>
          <w:divBdr>
            <w:top w:val="none" w:sz="0" w:space="0" w:color="auto"/>
            <w:left w:val="none" w:sz="0" w:space="0" w:color="auto"/>
            <w:bottom w:val="none" w:sz="0" w:space="0" w:color="auto"/>
            <w:right w:val="none" w:sz="0" w:space="0" w:color="auto"/>
          </w:divBdr>
        </w:div>
        <w:div w:id="896740567">
          <w:marLeft w:val="0"/>
          <w:marRight w:val="0"/>
          <w:marTop w:val="0"/>
          <w:marBottom w:val="0"/>
          <w:divBdr>
            <w:top w:val="none" w:sz="0" w:space="0" w:color="auto"/>
            <w:left w:val="none" w:sz="0" w:space="0" w:color="auto"/>
            <w:bottom w:val="none" w:sz="0" w:space="0" w:color="auto"/>
            <w:right w:val="none" w:sz="0" w:space="0" w:color="auto"/>
          </w:divBdr>
        </w:div>
        <w:div w:id="915286651">
          <w:marLeft w:val="0"/>
          <w:marRight w:val="0"/>
          <w:marTop w:val="0"/>
          <w:marBottom w:val="0"/>
          <w:divBdr>
            <w:top w:val="none" w:sz="0" w:space="0" w:color="auto"/>
            <w:left w:val="none" w:sz="0" w:space="0" w:color="auto"/>
            <w:bottom w:val="none" w:sz="0" w:space="0" w:color="auto"/>
            <w:right w:val="none" w:sz="0" w:space="0" w:color="auto"/>
          </w:divBdr>
        </w:div>
        <w:div w:id="945189055">
          <w:marLeft w:val="0"/>
          <w:marRight w:val="0"/>
          <w:marTop w:val="0"/>
          <w:marBottom w:val="0"/>
          <w:divBdr>
            <w:top w:val="none" w:sz="0" w:space="0" w:color="auto"/>
            <w:left w:val="none" w:sz="0" w:space="0" w:color="auto"/>
            <w:bottom w:val="none" w:sz="0" w:space="0" w:color="auto"/>
            <w:right w:val="none" w:sz="0" w:space="0" w:color="auto"/>
          </w:divBdr>
        </w:div>
        <w:div w:id="1007365795">
          <w:marLeft w:val="0"/>
          <w:marRight w:val="0"/>
          <w:marTop w:val="0"/>
          <w:marBottom w:val="0"/>
          <w:divBdr>
            <w:top w:val="none" w:sz="0" w:space="0" w:color="auto"/>
            <w:left w:val="none" w:sz="0" w:space="0" w:color="auto"/>
            <w:bottom w:val="none" w:sz="0" w:space="0" w:color="auto"/>
            <w:right w:val="none" w:sz="0" w:space="0" w:color="auto"/>
          </w:divBdr>
        </w:div>
        <w:div w:id="1009066537">
          <w:marLeft w:val="0"/>
          <w:marRight w:val="0"/>
          <w:marTop w:val="0"/>
          <w:marBottom w:val="0"/>
          <w:divBdr>
            <w:top w:val="none" w:sz="0" w:space="0" w:color="auto"/>
            <w:left w:val="none" w:sz="0" w:space="0" w:color="auto"/>
            <w:bottom w:val="none" w:sz="0" w:space="0" w:color="auto"/>
            <w:right w:val="none" w:sz="0" w:space="0" w:color="auto"/>
          </w:divBdr>
        </w:div>
        <w:div w:id="1201746185">
          <w:marLeft w:val="0"/>
          <w:marRight w:val="0"/>
          <w:marTop w:val="0"/>
          <w:marBottom w:val="0"/>
          <w:divBdr>
            <w:top w:val="none" w:sz="0" w:space="0" w:color="auto"/>
            <w:left w:val="none" w:sz="0" w:space="0" w:color="auto"/>
            <w:bottom w:val="none" w:sz="0" w:space="0" w:color="auto"/>
            <w:right w:val="none" w:sz="0" w:space="0" w:color="auto"/>
          </w:divBdr>
        </w:div>
        <w:div w:id="1382435073">
          <w:marLeft w:val="0"/>
          <w:marRight w:val="0"/>
          <w:marTop w:val="0"/>
          <w:marBottom w:val="0"/>
          <w:divBdr>
            <w:top w:val="none" w:sz="0" w:space="0" w:color="auto"/>
            <w:left w:val="none" w:sz="0" w:space="0" w:color="auto"/>
            <w:bottom w:val="none" w:sz="0" w:space="0" w:color="auto"/>
            <w:right w:val="none" w:sz="0" w:space="0" w:color="auto"/>
          </w:divBdr>
        </w:div>
        <w:div w:id="1776167960">
          <w:marLeft w:val="0"/>
          <w:marRight w:val="0"/>
          <w:marTop w:val="0"/>
          <w:marBottom w:val="0"/>
          <w:divBdr>
            <w:top w:val="none" w:sz="0" w:space="0" w:color="auto"/>
            <w:left w:val="none" w:sz="0" w:space="0" w:color="auto"/>
            <w:bottom w:val="none" w:sz="0" w:space="0" w:color="auto"/>
            <w:right w:val="none" w:sz="0" w:space="0" w:color="auto"/>
          </w:divBdr>
        </w:div>
        <w:div w:id="1794473093">
          <w:marLeft w:val="0"/>
          <w:marRight w:val="0"/>
          <w:marTop w:val="0"/>
          <w:marBottom w:val="0"/>
          <w:divBdr>
            <w:top w:val="none" w:sz="0" w:space="0" w:color="auto"/>
            <w:left w:val="none" w:sz="0" w:space="0" w:color="auto"/>
            <w:bottom w:val="none" w:sz="0" w:space="0" w:color="auto"/>
            <w:right w:val="none" w:sz="0" w:space="0" w:color="auto"/>
          </w:divBdr>
        </w:div>
      </w:divsChild>
    </w:div>
    <w:div w:id="2115127852">
      <w:bodyDiv w:val="1"/>
      <w:marLeft w:val="0"/>
      <w:marRight w:val="0"/>
      <w:marTop w:val="0"/>
      <w:marBottom w:val="0"/>
      <w:divBdr>
        <w:top w:val="none" w:sz="0" w:space="0" w:color="auto"/>
        <w:left w:val="none" w:sz="0" w:space="0" w:color="auto"/>
        <w:bottom w:val="none" w:sz="0" w:space="0" w:color="auto"/>
        <w:right w:val="none" w:sz="0" w:space="0" w:color="auto"/>
      </w:divBdr>
      <w:divsChild>
        <w:div w:id="4340545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forestpeoples.org/partner/reseau-recherches-actions-concertees-pygmees-racopy" TargetMode="External"/><Relationship Id="rId29" Type="http://schemas.openxmlformats.org/officeDocument/2006/relationships/image" Target="media/image16.jpeg"/><Relationship Id="rId11" Type="http://schemas.openxmlformats.org/officeDocument/2006/relationships/footnotes" Target="footnotes.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footer" Target="footer1.xml"/><Relationship Id="rId5" Type="http://schemas.openxmlformats.org/officeDocument/2006/relationships/customXml" Target="../customXml/item5.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8" Type="http://schemas.openxmlformats.org/officeDocument/2006/relationships/styles" Target="styles.xml"/><Relationship Id="rId51" Type="http://schemas.openxmlformats.org/officeDocument/2006/relationships/image" Target="media/image38.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forestpeoples.org/partner/reseau-recherches-actions-concertees-pygmees-racopy"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header" Target="header1.xml"/><Relationship Id="rId10" Type="http://schemas.openxmlformats.org/officeDocument/2006/relationships/webSettings" Target="webSettings.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a4117c50-33ca-4e49-9a5c-4b51d291b3ff" ContentTypeId="0x01010054E0FEF4951F9D49A6F48A35419983C7" PreviousValue="false"/>
</file>

<file path=customXml/item2.xml><?xml version="1.0" encoding="utf-8"?>
<p:properties xmlns:p="http://schemas.microsoft.com/office/2006/metadata/properties" xmlns:xsi="http://www.w3.org/2001/XMLSchema-instance" xmlns:pc="http://schemas.microsoft.com/office/infopath/2007/PartnerControls">
  <documentManagement>
    <Package xmlns="b99a068c-3844-4a16-badd-77233eea0529">true</Package>
    <TemplateDocVersion xmlns="b99a068c-3844-4a16-badd-77233eea0529" xsi:nil="true"/>
    <SequenceNum xmlns="b99a068c-3844-4a16-badd-77233eea0529" xsi:nil="true"/>
    <PolicyExceptions xmlns="b99a068c-3844-4a16-badd-77233eea0529">PE09:9.Deliberative;</PolicyExceptions>
    <RefreshDate xmlns="b99a068c-3844-4a16-badd-77233eea0529" xsi:nil="true"/>
    <HasUserUploaded xmlns="b99a068c-3844-4a16-badd-77233eea0529">true</HasUserUploaded>
    <IsMandatory xmlns="b99a068c-3844-4a16-badd-77233eea0529">false</IsMandatory>
    <Authors xmlns="b99a068c-3844-4a16-badd-77233eea0529">
      <UserInfo xmlns="b99a068c-3844-4a16-badd-77233eea0529">
        <DisplayName xmlns="b99a068c-3844-4a16-badd-77233eea0529">i:0#.w|wb\wb11400</DisplayName>
        <AccountId xmlns="b99a068c-3844-4a16-badd-77233eea0529">7286</AccountId>
        <AccountType xmlns="b99a068c-3844-4a16-badd-77233eea0529"/>
      </UserInfo>
      <UserInfo xmlns="b99a068c-3844-4a16-badd-77233eea0529">
        <DisplayName xmlns="b99a068c-3844-4a16-badd-77233eea0529"/>
        <AccountId xmlns="b99a068c-3844-4a16-badd-77233eea0529" xsi:nil="true"/>
        <AccountType xmlns="b99a068c-3844-4a16-badd-77233eea0529"/>
      </UserInfo>
    </Authors>
    <SortOrder xmlns="b99a068c-3844-4a16-badd-77233eea0529" xsi:nil="true"/>
    <IsHidden xmlns="b99a068c-3844-4a16-badd-77233eea0529">false</IsHidden>
    <Stage xmlns="b99a068c-3844-4a16-badd-77233eea0529">APR</Stage>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DocumentDate xmlns="b99a068c-3844-4a16-badd-77233eea0529">2017-12-05T00:00:00Z</DocumentDate>
    <Cordis_x0020_ID xmlns="b99a068c-3844-4a16-badd-77233eea0529" xsi:nil="true"/>
    <Task_x0020_ID xmlns="b99a068c-3844-4a16-badd-77233eea0529">TSK6089898</Task_x0020_ID>
    <DependentDoc xmlns="b99a068c-3844-4a16-badd-77233eea0529" xsi:nil="true"/>
    <SAPStage xmlns="b99a068c-3844-4a16-badd-77233eea0529" xsi:nil="true"/>
    <DocAuthors xmlns="b99a068c-3844-4a16-badd-77233eea0529">000011400:Irajen Appasamy:iappasamy@worldbank.org;</DocAuthors>
    <WBDocType xmlns="b99a068c-3844-4a16-badd-77233eea0529" xsi:nil="true"/>
    <LockStatus xmlns="b99a068c-3844-4a16-badd-77233eea0529" xsi:nil="true"/>
    <Abstract xmlns="b99a068c-3844-4a16-badd-77233eea0529" xsi:nil="true"/>
    <DeliverableID xmlns="b99a068c-3844-4a16-badd-77233eea0529" xsi:nil="true"/>
    <ProjectID xmlns="b99a068c-3844-4a16-badd-77233eea0529">P160926</ProjectID>
    <DocumentAction xmlns="b99a068c-3844-4a16-badd-77233eea0529" xsi:nil="true"/>
    <SecurityClassification xmlns="b99a068c-3844-4a16-badd-77233eea0529">Official use only</SecurityClassification>
    <IsTemplate xmlns="b99a068c-3844-4a16-badd-77233eea0529">false</IsTemplate>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A59B74994FD93B47AB16CBAC1A3BB2A4" ma:contentTypeVersion="48" ma:contentTypeDescription="" ma:contentTypeScope="" ma:versionID="d8b1ef16df9eb613ce1ebab3f7808638">
  <xsd:schema xmlns:xsd="http://www.w3.org/2001/XMLSchema" xmlns:xs="http://www.w3.org/2001/XMLSchema" xmlns:p="http://schemas.microsoft.com/office/2006/metadata/properties" xmlns:ns2="b99a068c-3844-4a16-badd-77233eea0529" targetNamespace="http://schemas.microsoft.com/office/2006/metadata/properties" ma:root="true" ma:fieldsID="d0f06ae0b7eedc4ab6c4ebc07be9aed2"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ma:readOnly="false">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F7A78-D8DA-40BA-8248-034E74CDF056}">
  <ds:schemaRefs>
    <ds:schemaRef ds:uri="Microsoft.SharePoint.Taxonomy.ContentTypeSync"/>
  </ds:schemaRefs>
</ds:datastoreItem>
</file>

<file path=customXml/itemProps2.xml><?xml version="1.0" encoding="utf-8"?>
<ds:datastoreItem xmlns:ds="http://schemas.openxmlformats.org/officeDocument/2006/customXml" ds:itemID="{3CAF4C3A-DCC5-4766-ABF2-01B78AC54D4B}">
  <ds:schemaRefs>
    <ds:schemaRef ds:uri="http://schemas.openxmlformats.org/package/2006/metadata/core-properties"/>
    <ds:schemaRef ds:uri="http://schemas.microsoft.com/office/2006/documentManagement/types"/>
    <ds:schemaRef ds:uri="http://www.w3.org/XML/1998/namespace"/>
    <ds:schemaRef ds:uri="http://purl.org/dc/elements/1.1/"/>
    <ds:schemaRef ds:uri="b99a068c-3844-4a16-badd-77233eea0529"/>
    <ds:schemaRef ds:uri="http://purl.org/dc/terms/"/>
    <ds:schemaRef ds:uri="http://schemas.microsoft.com/office/2006/metadata/propertie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BEC55F04-2F92-4599-A686-1BED65DD4C4A}">
  <ds:schemaRefs>
    <ds:schemaRef ds:uri="http://schemas.microsoft.com/office/2006/metadata/longProperties"/>
  </ds:schemaRefs>
</ds:datastoreItem>
</file>

<file path=customXml/itemProps4.xml><?xml version="1.0" encoding="utf-8"?>
<ds:datastoreItem xmlns:ds="http://schemas.openxmlformats.org/officeDocument/2006/customXml" ds:itemID="{3C8A480E-6B40-432C-9A2F-AD175EE9BD66}">
  <ds:schemaRefs>
    <ds:schemaRef ds:uri="http://schemas.microsoft.com/sharepoint/v3/contenttype/forms"/>
  </ds:schemaRefs>
</ds:datastoreItem>
</file>

<file path=customXml/itemProps5.xml><?xml version="1.0" encoding="utf-8"?>
<ds:datastoreItem xmlns:ds="http://schemas.openxmlformats.org/officeDocument/2006/customXml" ds:itemID="{CBAC900C-AE15-4004-8A91-6EDFFCD42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a068c-3844-4a16-badd-77233eea05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3BE4AAB-75E5-4435-BDF8-A31B00098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24015</Words>
  <Characters>136887</Characters>
  <Application>Microsoft Office Word</Application>
  <DocSecurity>0</DocSecurity>
  <Lines>1140</Lines>
  <Paragraphs>321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PTOAAC</vt:lpstr>
      <vt:lpstr>PTOAAC</vt:lpstr>
    </vt:vector>
  </TitlesOfParts>
  <Company/>
  <LinksUpToDate>false</LinksUpToDate>
  <CharactersWithSpaces>160581</CharactersWithSpaces>
  <SharedDoc>false</SharedDoc>
  <HLinks>
    <vt:vector size="432" baseType="variant">
      <vt:variant>
        <vt:i4>65559</vt:i4>
      </vt:variant>
      <vt:variant>
        <vt:i4>435</vt:i4>
      </vt:variant>
      <vt:variant>
        <vt:i4>0</vt:i4>
      </vt:variant>
      <vt:variant>
        <vt:i4>5</vt:i4>
      </vt:variant>
      <vt:variant>
        <vt:lpwstr>https://www.forestpeoples.org/partner/reseau-recherches-actions-concertees-pygmees-racopy</vt:lpwstr>
      </vt:variant>
      <vt:variant>
        <vt:lpwstr/>
      </vt:variant>
      <vt:variant>
        <vt:i4>65559</vt:i4>
      </vt:variant>
      <vt:variant>
        <vt:i4>429</vt:i4>
      </vt:variant>
      <vt:variant>
        <vt:i4>0</vt:i4>
      </vt:variant>
      <vt:variant>
        <vt:i4>5</vt:i4>
      </vt:variant>
      <vt:variant>
        <vt:lpwstr>https://www.forestpeoples.org/partner/reseau-recherches-actions-concertees-pygmees-racopy</vt:lpwstr>
      </vt:variant>
      <vt:variant>
        <vt:lpwstr/>
      </vt:variant>
      <vt:variant>
        <vt:i4>1179698</vt:i4>
      </vt:variant>
      <vt:variant>
        <vt:i4>422</vt:i4>
      </vt:variant>
      <vt:variant>
        <vt:i4>0</vt:i4>
      </vt:variant>
      <vt:variant>
        <vt:i4>5</vt:i4>
      </vt:variant>
      <vt:variant>
        <vt:lpwstr/>
      </vt:variant>
      <vt:variant>
        <vt:lpwstr>_Toc517683819</vt:lpwstr>
      </vt:variant>
      <vt:variant>
        <vt:i4>1179698</vt:i4>
      </vt:variant>
      <vt:variant>
        <vt:i4>416</vt:i4>
      </vt:variant>
      <vt:variant>
        <vt:i4>0</vt:i4>
      </vt:variant>
      <vt:variant>
        <vt:i4>5</vt:i4>
      </vt:variant>
      <vt:variant>
        <vt:lpwstr/>
      </vt:variant>
      <vt:variant>
        <vt:lpwstr>_Toc517683818</vt:lpwstr>
      </vt:variant>
      <vt:variant>
        <vt:i4>1179698</vt:i4>
      </vt:variant>
      <vt:variant>
        <vt:i4>410</vt:i4>
      </vt:variant>
      <vt:variant>
        <vt:i4>0</vt:i4>
      </vt:variant>
      <vt:variant>
        <vt:i4>5</vt:i4>
      </vt:variant>
      <vt:variant>
        <vt:lpwstr/>
      </vt:variant>
      <vt:variant>
        <vt:lpwstr>_Toc517683817</vt:lpwstr>
      </vt:variant>
      <vt:variant>
        <vt:i4>2031677</vt:i4>
      </vt:variant>
      <vt:variant>
        <vt:i4>398</vt:i4>
      </vt:variant>
      <vt:variant>
        <vt:i4>0</vt:i4>
      </vt:variant>
      <vt:variant>
        <vt:i4>5</vt:i4>
      </vt:variant>
      <vt:variant>
        <vt:lpwstr/>
      </vt:variant>
      <vt:variant>
        <vt:lpwstr>_Toc518242491</vt:lpwstr>
      </vt:variant>
      <vt:variant>
        <vt:i4>2031677</vt:i4>
      </vt:variant>
      <vt:variant>
        <vt:i4>392</vt:i4>
      </vt:variant>
      <vt:variant>
        <vt:i4>0</vt:i4>
      </vt:variant>
      <vt:variant>
        <vt:i4>5</vt:i4>
      </vt:variant>
      <vt:variant>
        <vt:lpwstr/>
      </vt:variant>
      <vt:variant>
        <vt:lpwstr>_Toc518242490</vt:lpwstr>
      </vt:variant>
      <vt:variant>
        <vt:i4>1966141</vt:i4>
      </vt:variant>
      <vt:variant>
        <vt:i4>386</vt:i4>
      </vt:variant>
      <vt:variant>
        <vt:i4>0</vt:i4>
      </vt:variant>
      <vt:variant>
        <vt:i4>5</vt:i4>
      </vt:variant>
      <vt:variant>
        <vt:lpwstr/>
      </vt:variant>
      <vt:variant>
        <vt:lpwstr>_Toc518242489</vt:lpwstr>
      </vt:variant>
      <vt:variant>
        <vt:i4>1966141</vt:i4>
      </vt:variant>
      <vt:variant>
        <vt:i4>380</vt:i4>
      </vt:variant>
      <vt:variant>
        <vt:i4>0</vt:i4>
      </vt:variant>
      <vt:variant>
        <vt:i4>5</vt:i4>
      </vt:variant>
      <vt:variant>
        <vt:lpwstr/>
      </vt:variant>
      <vt:variant>
        <vt:lpwstr>_Toc518242488</vt:lpwstr>
      </vt:variant>
      <vt:variant>
        <vt:i4>1966141</vt:i4>
      </vt:variant>
      <vt:variant>
        <vt:i4>374</vt:i4>
      </vt:variant>
      <vt:variant>
        <vt:i4>0</vt:i4>
      </vt:variant>
      <vt:variant>
        <vt:i4>5</vt:i4>
      </vt:variant>
      <vt:variant>
        <vt:lpwstr/>
      </vt:variant>
      <vt:variant>
        <vt:lpwstr>_Toc518242487</vt:lpwstr>
      </vt:variant>
      <vt:variant>
        <vt:i4>1966141</vt:i4>
      </vt:variant>
      <vt:variant>
        <vt:i4>368</vt:i4>
      </vt:variant>
      <vt:variant>
        <vt:i4>0</vt:i4>
      </vt:variant>
      <vt:variant>
        <vt:i4>5</vt:i4>
      </vt:variant>
      <vt:variant>
        <vt:lpwstr/>
      </vt:variant>
      <vt:variant>
        <vt:lpwstr>_Toc518242486</vt:lpwstr>
      </vt:variant>
      <vt:variant>
        <vt:i4>1966141</vt:i4>
      </vt:variant>
      <vt:variant>
        <vt:i4>362</vt:i4>
      </vt:variant>
      <vt:variant>
        <vt:i4>0</vt:i4>
      </vt:variant>
      <vt:variant>
        <vt:i4>5</vt:i4>
      </vt:variant>
      <vt:variant>
        <vt:lpwstr/>
      </vt:variant>
      <vt:variant>
        <vt:lpwstr>_Toc518242485</vt:lpwstr>
      </vt:variant>
      <vt:variant>
        <vt:i4>1966141</vt:i4>
      </vt:variant>
      <vt:variant>
        <vt:i4>356</vt:i4>
      </vt:variant>
      <vt:variant>
        <vt:i4>0</vt:i4>
      </vt:variant>
      <vt:variant>
        <vt:i4>5</vt:i4>
      </vt:variant>
      <vt:variant>
        <vt:lpwstr/>
      </vt:variant>
      <vt:variant>
        <vt:lpwstr>_Toc518242484</vt:lpwstr>
      </vt:variant>
      <vt:variant>
        <vt:i4>1966141</vt:i4>
      </vt:variant>
      <vt:variant>
        <vt:i4>350</vt:i4>
      </vt:variant>
      <vt:variant>
        <vt:i4>0</vt:i4>
      </vt:variant>
      <vt:variant>
        <vt:i4>5</vt:i4>
      </vt:variant>
      <vt:variant>
        <vt:lpwstr/>
      </vt:variant>
      <vt:variant>
        <vt:lpwstr>_Toc518242483</vt:lpwstr>
      </vt:variant>
      <vt:variant>
        <vt:i4>1966141</vt:i4>
      </vt:variant>
      <vt:variant>
        <vt:i4>344</vt:i4>
      </vt:variant>
      <vt:variant>
        <vt:i4>0</vt:i4>
      </vt:variant>
      <vt:variant>
        <vt:i4>5</vt:i4>
      </vt:variant>
      <vt:variant>
        <vt:lpwstr/>
      </vt:variant>
      <vt:variant>
        <vt:lpwstr>_Toc518242482</vt:lpwstr>
      </vt:variant>
      <vt:variant>
        <vt:i4>1966141</vt:i4>
      </vt:variant>
      <vt:variant>
        <vt:i4>338</vt:i4>
      </vt:variant>
      <vt:variant>
        <vt:i4>0</vt:i4>
      </vt:variant>
      <vt:variant>
        <vt:i4>5</vt:i4>
      </vt:variant>
      <vt:variant>
        <vt:lpwstr/>
      </vt:variant>
      <vt:variant>
        <vt:lpwstr>_Toc518242481</vt:lpwstr>
      </vt:variant>
      <vt:variant>
        <vt:i4>1966141</vt:i4>
      </vt:variant>
      <vt:variant>
        <vt:i4>332</vt:i4>
      </vt:variant>
      <vt:variant>
        <vt:i4>0</vt:i4>
      </vt:variant>
      <vt:variant>
        <vt:i4>5</vt:i4>
      </vt:variant>
      <vt:variant>
        <vt:lpwstr/>
      </vt:variant>
      <vt:variant>
        <vt:lpwstr>_Toc518242480</vt:lpwstr>
      </vt:variant>
      <vt:variant>
        <vt:i4>1114173</vt:i4>
      </vt:variant>
      <vt:variant>
        <vt:i4>326</vt:i4>
      </vt:variant>
      <vt:variant>
        <vt:i4>0</vt:i4>
      </vt:variant>
      <vt:variant>
        <vt:i4>5</vt:i4>
      </vt:variant>
      <vt:variant>
        <vt:lpwstr/>
      </vt:variant>
      <vt:variant>
        <vt:lpwstr>_Toc518242479</vt:lpwstr>
      </vt:variant>
      <vt:variant>
        <vt:i4>1114173</vt:i4>
      </vt:variant>
      <vt:variant>
        <vt:i4>320</vt:i4>
      </vt:variant>
      <vt:variant>
        <vt:i4>0</vt:i4>
      </vt:variant>
      <vt:variant>
        <vt:i4>5</vt:i4>
      </vt:variant>
      <vt:variant>
        <vt:lpwstr/>
      </vt:variant>
      <vt:variant>
        <vt:lpwstr>_Toc518242478</vt:lpwstr>
      </vt:variant>
      <vt:variant>
        <vt:i4>1114173</vt:i4>
      </vt:variant>
      <vt:variant>
        <vt:i4>314</vt:i4>
      </vt:variant>
      <vt:variant>
        <vt:i4>0</vt:i4>
      </vt:variant>
      <vt:variant>
        <vt:i4>5</vt:i4>
      </vt:variant>
      <vt:variant>
        <vt:lpwstr/>
      </vt:variant>
      <vt:variant>
        <vt:lpwstr>_Toc518242477</vt:lpwstr>
      </vt:variant>
      <vt:variant>
        <vt:i4>1114173</vt:i4>
      </vt:variant>
      <vt:variant>
        <vt:i4>308</vt:i4>
      </vt:variant>
      <vt:variant>
        <vt:i4>0</vt:i4>
      </vt:variant>
      <vt:variant>
        <vt:i4>5</vt:i4>
      </vt:variant>
      <vt:variant>
        <vt:lpwstr/>
      </vt:variant>
      <vt:variant>
        <vt:lpwstr>_Toc518242476</vt:lpwstr>
      </vt:variant>
      <vt:variant>
        <vt:i4>1114173</vt:i4>
      </vt:variant>
      <vt:variant>
        <vt:i4>302</vt:i4>
      </vt:variant>
      <vt:variant>
        <vt:i4>0</vt:i4>
      </vt:variant>
      <vt:variant>
        <vt:i4>5</vt:i4>
      </vt:variant>
      <vt:variant>
        <vt:lpwstr/>
      </vt:variant>
      <vt:variant>
        <vt:lpwstr>_Toc518242475</vt:lpwstr>
      </vt:variant>
      <vt:variant>
        <vt:i4>1114173</vt:i4>
      </vt:variant>
      <vt:variant>
        <vt:i4>296</vt:i4>
      </vt:variant>
      <vt:variant>
        <vt:i4>0</vt:i4>
      </vt:variant>
      <vt:variant>
        <vt:i4>5</vt:i4>
      </vt:variant>
      <vt:variant>
        <vt:lpwstr/>
      </vt:variant>
      <vt:variant>
        <vt:lpwstr>_Toc518242474</vt:lpwstr>
      </vt:variant>
      <vt:variant>
        <vt:i4>1114173</vt:i4>
      </vt:variant>
      <vt:variant>
        <vt:i4>290</vt:i4>
      </vt:variant>
      <vt:variant>
        <vt:i4>0</vt:i4>
      </vt:variant>
      <vt:variant>
        <vt:i4>5</vt:i4>
      </vt:variant>
      <vt:variant>
        <vt:lpwstr/>
      </vt:variant>
      <vt:variant>
        <vt:lpwstr>_Toc518242473</vt:lpwstr>
      </vt:variant>
      <vt:variant>
        <vt:i4>1114173</vt:i4>
      </vt:variant>
      <vt:variant>
        <vt:i4>284</vt:i4>
      </vt:variant>
      <vt:variant>
        <vt:i4>0</vt:i4>
      </vt:variant>
      <vt:variant>
        <vt:i4>5</vt:i4>
      </vt:variant>
      <vt:variant>
        <vt:lpwstr/>
      </vt:variant>
      <vt:variant>
        <vt:lpwstr>_Toc518242472</vt:lpwstr>
      </vt:variant>
      <vt:variant>
        <vt:i4>1114173</vt:i4>
      </vt:variant>
      <vt:variant>
        <vt:i4>278</vt:i4>
      </vt:variant>
      <vt:variant>
        <vt:i4>0</vt:i4>
      </vt:variant>
      <vt:variant>
        <vt:i4>5</vt:i4>
      </vt:variant>
      <vt:variant>
        <vt:lpwstr/>
      </vt:variant>
      <vt:variant>
        <vt:lpwstr>_Toc518242471</vt:lpwstr>
      </vt:variant>
      <vt:variant>
        <vt:i4>1114173</vt:i4>
      </vt:variant>
      <vt:variant>
        <vt:i4>272</vt:i4>
      </vt:variant>
      <vt:variant>
        <vt:i4>0</vt:i4>
      </vt:variant>
      <vt:variant>
        <vt:i4>5</vt:i4>
      </vt:variant>
      <vt:variant>
        <vt:lpwstr/>
      </vt:variant>
      <vt:variant>
        <vt:lpwstr>_Toc518242470</vt:lpwstr>
      </vt:variant>
      <vt:variant>
        <vt:i4>1048637</vt:i4>
      </vt:variant>
      <vt:variant>
        <vt:i4>266</vt:i4>
      </vt:variant>
      <vt:variant>
        <vt:i4>0</vt:i4>
      </vt:variant>
      <vt:variant>
        <vt:i4>5</vt:i4>
      </vt:variant>
      <vt:variant>
        <vt:lpwstr/>
      </vt:variant>
      <vt:variant>
        <vt:lpwstr>_Toc518242469</vt:lpwstr>
      </vt:variant>
      <vt:variant>
        <vt:i4>1048637</vt:i4>
      </vt:variant>
      <vt:variant>
        <vt:i4>260</vt:i4>
      </vt:variant>
      <vt:variant>
        <vt:i4>0</vt:i4>
      </vt:variant>
      <vt:variant>
        <vt:i4>5</vt:i4>
      </vt:variant>
      <vt:variant>
        <vt:lpwstr/>
      </vt:variant>
      <vt:variant>
        <vt:lpwstr>_Toc518242468</vt:lpwstr>
      </vt:variant>
      <vt:variant>
        <vt:i4>1048637</vt:i4>
      </vt:variant>
      <vt:variant>
        <vt:i4>254</vt:i4>
      </vt:variant>
      <vt:variant>
        <vt:i4>0</vt:i4>
      </vt:variant>
      <vt:variant>
        <vt:i4>5</vt:i4>
      </vt:variant>
      <vt:variant>
        <vt:lpwstr/>
      </vt:variant>
      <vt:variant>
        <vt:lpwstr>_Toc518242467</vt:lpwstr>
      </vt:variant>
      <vt:variant>
        <vt:i4>1048637</vt:i4>
      </vt:variant>
      <vt:variant>
        <vt:i4>248</vt:i4>
      </vt:variant>
      <vt:variant>
        <vt:i4>0</vt:i4>
      </vt:variant>
      <vt:variant>
        <vt:i4>5</vt:i4>
      </vt:variant>
      <vt:variant>
        <vt:lpwstr/>
      </vt:variant>
      <vt:variant>
        <vt:lpwstr>_Toc518242466</vt:lpwstr>
      </vt:variant>
      <vt:variant>
        <vt:i4>1048637</vt:i4>
      </vt:variant>
      <vt:variant>
        <vt:i4>242</vt:i4>
      </vt:variant>
      <vt:variant>
        <vt:i4>0</vt:i4>
      </vt:variant>
      <vt:variant>
        <vt:i4>5</vt:i4>
      </vt:variant>
      <vt:variant>
        <vt:lpwstr/>
      </vt:variant>
      <vt:variant>
        <vt:lpwstr>_Toc518242465</vt:lpwstr>
      </vt:variant>
      <vt:variant>
        <vt:i4>1048637</vt:i4>
      </vt:variant>
      <vt:variant>
        <vt:i4>236</vt:i4>
      </vt:variant>
      <vt:variant>
        <vt:i4>0</vt:i4>
      </vt:variant>
      <vt:variant>
        <vt:i4>5</vt:i4>
      </vt:variant>
      <vt:variant>
        <vt:lpwstr/>
      </vt:variant>
      <vt:variant>
        <vt:lpwstr>_Toc518242464</vt:lpwstr>
      </vt:variant>
      <vt:variant>
        <vt:i4>1048637</vt:i4>
      </vt:variant>
      <vt:variant>
        <vt:i4>230</vt:i4>
      </vt:variant>
      <vt:variant>
        <vt:i4>0</vt:i4>
      </vt:variant>
      <vt:variant>
        <vt:i4>5</vt:i4>
      </vt:variant>
      <vt:variant>
        <vt:lpwstr/>
      </vt:variant>
      <vt:variant>
        <vt:lpwstr>_Toc518242463</vt:lpwstr>
      </vt:variant>
      <vt:variant>
        <vt:i4>1048637</vt:i4>
      </vt:variant>
      <vt:variant>
        <vt:i4>224</vt:i4>
      </vt:variant>
      <vt:variant>
        <vt:i4>0</vt:i4>
      </vt:variant>
      <vt:variant>
        <vt:i4>5</vt:i4>
      </vt:variant>
      <vt:variant>
        <vt:lpwstr/>
      </vt:variant>
      <vt:variant>
        <vt:lpwstr>_Toc518242462</vt:lpwstr>
      </vt:variant>
      <vt:variant>
        <vt:i4>1048637</vt:i4>
      </vt:variant>
      <vt:variant>
        <vt:i4>218</vt:i4>
      </vt:variant>
      <vt:variant>
        <vt:i4>0</vt:i4>
      </vt:variant>
      <vt:variant>
        <vt:i4>5</vt:i4>
      </vt:variant>
      <vt:variant>
        <vt:lpwstr/>
      </vt:variant>
      <vt:variant>
        <vt:lpwstr>_Toc518242461</vt:lpwstr>
      </vt:variant>
      <vt:variant>
        <vt:i4>1048637</vt:i4>
      </vt:variant>
      <vt:variant>
        <vt:i4>212</vt:i4>
      </vt:variant>
      <vt:variant>
        <vt:i4>0</vt:i4>
      </vt:variant>
      <vt:variant>
        <vt:i4>5</vt:i4>
      </vt:variant>
      <vt:variant>
        <vt:lpwstr/>
      </vt:variant>
      <vt:variant>
        <vt:lpwstr>_Toc518242460</vt:lpwstr>
      </vt:variant>
      <vt:variant>
        <vt:i4>1245245</vt:i4>
      </vt:variant>
      <vt:variant>
        <vt:i4>206</vt:i4>
      </vt:variant>
      <vt:variant>
        <vt:i4>0</vt:i4>
      </vt:variant>
      <vt:variant>
        <vt:i4>5</vt:i4>
      </vt:variant>
      <vt:variant>
        <vt:lpwstr/>
      </vt:variant>
      <vt:variant>
        <vt:lpwstr>_Toc518242459</vt:lpwstr>
      </vt:variant>
      <vt:variant>
        <vt:i4>1245245</vt:i4>
      </vt:variant>
      <vt:variant>
        <vt:i4>200</vt:i4>
      </vt:variant>
      <vt:variant>
        <vt:i4>0</vt:i4>
      </vt:variant>
      <vt:variant>
        <vt:i4>5</vt:i4>
      </vt:variant>
      <vt:variant>
        <vt:lpwstr/>
      </vt:variant>
      <vt:variant>
        <vt:lpwstr>_Toc518242458</vt:lpwstr>
      </vt:variant>
      <vt:variant>
        <vt:i4>1245245</vt:i4>
      </vt:variant>
      <vt:variant>
        <vt:i4>194</vt:i4>
      </vt:variant>
      <vt:variant>
        <vt:i4>0</vt:i4>
      </vt:variant>
      <vt:variant>
        <vt:i4>5</vt:i4>
      </vt:variant>
      <vt:variant>
        <vt:lpwstr/>
      </vt:variant>
      <vt:variant>
        <vt:lpwstr>_Toc518242457</vt:lpwstr>
      </vt:variant>
      <vt:variant>
        <vt:i4>1245245</vt:i4>
      </vt:variant>
      <vt:variant>
        <vt:i4>188</vt:i4>
      </vt:variant>
      <vt:variant>
        <vt:i4>0</vt:i4>
      </vt:variant>
      <vt:variant>
        <vt:i4>5</vt:i4>
      </vt:variant>
      <vt:variant>
        <vt:lpwstr/>
      </vt:variant>
      <vt:variant>
        <vt:lpwstr>_Toc518242456</vt:lpwstr>
      </vt:variant>
      <vt:variant>
        <vt:i4>1245245</vt:i4>
      </vt:variant>
      <vt:variant>
        <vt:i4>182</vt:i4>
      </vt:variant>
      <vt:variant>
        <vt:i4>0</vt:i4>
      </vt:variant>
      <vt:variant>
        <vt:i4>5</vt:i4>
      </vt:variant>
      <vt:variant>
        <vt:lpwstr/>
      </vt:variant>
      <vt:variant>
        <vt:lpwstr>_Toc518242455</vt:lpwstr>
      </vt:variant>
      <vt:variant>
        <vt:i4>1245245</vt:i4>
      </vt:variant>
      <vt:variant>
        <vt:i4>176</vt:i4>
      </vt:variant>
      <vt:variant>
        <vt:i4>0</vt:i4>
      </vt:variant>
      <vt:variant>
        <vt:i4>5</vt:i4>
      </vt:variant>
      <vt:variant>
        <vt:lpwstr/>
      </vt:variant>
      <vt:variant>
        <vt:lpwstr>_Toc518242454</vt:lpwstr>
      </vt:variant>
      <vt:variant>
        <vt:i4>1245245</vt:i4>
      </vt:variant>
      <vt:variant>
        <vt:i4>170</vt:i4>
      </vt:variant>
      <vt:variant>
        <vt:i4>0</vt:i4>
      </vt:variant>
      <vt:variant>
        <vt:i4>5</vt:i4>
      </vt:variant>
      <vt:variant>
        <vt:lpwstr/>
      </vt:variant>
      <vt:variant>
        <vt:lpwstr>_Toc518242453</vt:lpwstr>
      </vt:variant>
      <vt:variant>
        <vt:i4>1245245</vt:i4>
      </vt:variant>
      <vt:variant>
        <vt:i4>164</vt:i4>
      </vt:variant>
      <vt:variant>
        <vt:i4>0</vt:i4>
      </vt:variant>
      <vt:variant>
        <vt:i4>5</vt:i4>
      </vt:variant>
      <vt:variant>
        <vt:lpwstr/>
      </vt:variant>
      <vt:variant>
        <vt:lpwstr>_Toc518242452</vt:lpwstr>
      </vt:variant>
      <vt:variant>
        <vt:i4>1245245</vt:i4>
      </vt:variant>
      <vt:variant>
        <vt:i4>158</vt:i4>
      </vt:variant>
      <vt:variant>
        <vt:i4>0</vt:i4>
      </vt:variant>
      <vt:variant>
        <vt:i4>5</vt:i4>
      </vt:variant>
      <vt:variant>
        <vt:lpwstr/>
      </vt:variant>
      <vt:variant>
        <vt:lpwstr>_Toc518242451</vt:lpwstr>
      </vt:variant>
      <vt:variant>
        <vt:i4>1245245</vt:i4>
      </vt:variant>
      <vt:variant>
        <vt:i4>152</vt:i4>
      </vt:variant>
      <vt:variant>
        <vt:i4>0</vt:i4>
      </vt:variant>
      <vt:variant>
        <vt:i4>5</vt:i4>
      </vt:variant>
      <vt:variant>
        <vt:lpwstr/>
      </vt:variant>
      <vt:variant>
        <vt:lpwstr>_Toc518242450</vt:lpwstr>
      </vt:variant>
      <vt:variant>
        <vt:i4>1179709</vt:i4>
      </vt:variant>
      <vt:variant>
        <vt:i4>146</vt:i4>
      </vt:variant>
      <vt:variant>
        <vt:i4>0</vt:i4>
      </vt:variant>
      <vt:variant>
        <vt:i4>5</vt:i4>
      </vt:variant>
      <vt:variant>
        <vt:lpwstr/>
      </vt:variant>
      <vt:variant>
        <vt:lpwstr>_Toc518242449</vt:lpwstr>
      </vt:variant>
      <vt:variant>
        <vt:i4>1179709</vt:i4>
      </vt:variant>
      <vt:variant>
        <vt:i4>140</vt:i4>
      </vt:variant>
      <vt:variant>
        <vt:i4>0</vt:i4>
      </vt:variant>
      <vt:variant>
        <vt:i4>5</vt:i4>
      </vt:variant>
      <vt:variant>
        <vt:lpwstr/>
      </vt:variant>
      <vt:variant>
        <vt:lpwstr>_Toc518242448</vt:lpwstr>
      </vt:variant>
      <vt:variant>
        <vt:i4>1179709</vt:i4>
      </vt:variant>
      <vt:variant>
        <vt:i4>134</vt:i4>
      </vt:variant>
      <vt:variant>
        <vt:i4>0</vt:i4>
      </vt:variant>
      <vt:variant>
        <vt:i4>5</vt:i4>
      </vt:variant>
      <vt:variant>
        <vt:lpwstr/>
      </vt:variant>
      <vt:variant>
        <vt:lpwstr>_Toc518242447</vt:lpwstr>
      </vt:variant>
      <vt:variant>
        <vt:i4>1179709</vt:i4>
      </vt:variant>
      <vt:variant>
        <vt:i4>128</vt:i4>
      </vt:variant>
      <vt:variant>
        <vt:i4>0</vt:i4>
      </vt:variant>
      <vt:variant>
        <vt:i4>5</vt:i4>
      </vt:variant>
      <vt:variant>
        <vt:lpwstr/>
      </vt:variant>
      <vt:variant>
        <vt:lpwstr>_Toc518242446</vt:lpwstr>
      </vt:variant>
      <vt:variant>
        <vt:i4>1179709</vt:i4>
      </vt:variant>
      <vt:variant>
        <vt:i4>122</vt:i4>
      </vt:variant>
      <vt:variant>
        <vt:i4>0</vt:i4>
      </vt:variant>
      <vt:variant>
        <vt:i4>5</vt:i4>
      </vt:variant>
      <vt:variant>
        <vt:lpwstr/>
      </vt:variant>
      <vt:variant>
        <vt:lpwstr>_Toc518242445</vt:lpwstr>
      </vt:variant>
      <vt:variant>
        <vt:i4>1179709</vt:i4>
      </vt:variant>
      <vt:variant>
        <vt:i4>116</vt:i4>
      </vt:variant>
      <vt:variant>
        <vt:i4>0</vt:i4>
      </vt:variant>
      <vt:variant>
        <vt:i4>5</vt:i4>
      </vt:variant>
      <vt:variant>
        <vt:lpwstr/>
      </vt:variant>
      <vt:variant>
        <vt:lpwstr>_Toc518242444</vt:lpwstr>
      </vt:variant>
      <vt:variant>
        <vt:i4>1179709</vt:i4>
      </vt:variant>
      <vt:variant>
        <vt:i4>110</vt:i4>
      </vt:variant>
      <vt:variant>
        <vt:i4>0</vt:i4>
      </vt:variant>
      <vt:variant>
        <vt:i4>5</vt:i4>
      </vt:variant>
      <vt:variant>
        <vt:lpwstr/>
      </vt:variant>
      <vt:variant>
        <vt:lpwstr>_Toc518242443</vt:lpwstr>
      </vt:variant>
      <vt:variant>
        <vt:i4>1179709</vt:i4>
      </vt:variant>
      <vt:variant>
        <vt:i4>104</vt:i4>
      </vt:variant>
      <vt:variant>
        <vt:i4>0</vt:i4>
      </vt:variant>
      <vt:variant>
        <vt:i4>5</vt:i4>
      </vt:variant>
      <vt:variant>
        <vt:lpwstr/>
      </vt:variant>
      <vt:variant>
        <vt:lpwstr>_Toc518242440</vt:lpwstr>
      </vt:variant>
      <vt:variant>
        <vt:i4>1376317</vt:i4>
      </vt:variant>
      <vt:variant>
        <vt:i4>98</vt:i4>
      </vt:variant>
      <vt:variant>
        <vt:i4>0</vt:i4>
      </vt:variant>
      <vt:variant>
        <vt:i4>5</vt:i4>
      </vt:variant>
      <vt:variant>
        <vt:lpwstr/>
      </vt:variant>
      <vt:variant>
        <vt:lpwstr>_Toc518242439</vt:lpwstr>
      </vt:variant>
      <vt:variant>
        <vt:i4>1376317</vt:i4>
      </vt:variant>
      <vt:variant>
        <vt:i4>92</vt:i4>
      </vt:variant>
      <vt:variant>
        <vt:i4>0</vt:i4>
      </vt:variant>
      <vt:variant>
        <vt:i4>5</vt:i4>
      </vt:variant>
      <vt:variant>
        <vt:lpwstr/>
      </vt:variant>
      <vt:variant>
        <vt:lpwstr>_Toc518242438</vt:lpwstr>
      </vt:variant>
      <vt:variant>
        <vt:i4>1376317</vt:i4>
      </vt:variant>
      <vt:variant>
        <vt:i4>86</vt:i4>
      </vt:variant>
      <vt:variant>
        <vt:i4>0</vt:i4>
      </vt:variant>
      <vt:variant>
        <vt:i4>5</vt:i4>
      </vt:variant>
      <vt:variant>
        <vt:lpwstr/>
      </vt:variant>
      <vt:variant>
        <vt:lpwstr>_Toc518242437</vt:lpwstr>
      </vt:variant>
      <vt:variant>
        <vt:i4>1376317</vt:i4>
      </vt:variant>
      <vt:variant>
        <vt:i4>80</vt:i4>
      </vt:variant>
      <vt:variant>
        <vt:i4>0</vt:i4>
      </vt:variant>
      <vt:variant>
        <vt:i4>5</vt:i4>
      </vt:variant>
      <vt:variant>
        <vt:lpwstr/>
      </vt:variant>
      <vt:variant>
        <vt:lpwstr>_Toc518242436</vt:lpwstr>
      </vt:variant>
      <vt:variant>
        <vt:i4>1376317</vt:i4>
      </vt:variant>
      <vt:variant>
        <vt:i4>74</vt:i4>
      </vt:variant>
      <vt:variant>
        <vt:i4>0</vt:i4>
      </vt:variant>
      <vt:variant>
        <vt:i4>5</vt:i4>
      </vt:variant>
      <vt:variant>
        <vt:lpwstr/>
      </vt:variant>
      <vt:variant>
        <vt:lpwstr>_Toc518242435</vt:lpwstr>
      </vt:variant>
      <vt:variant>
        <vt:i4>1376317</vt:i4>
      </vt:variant>
      <vt:variant>
        <vt:i4>68</vt:i4>
      </vt:variant>
      <vt:variant>
        <vt:i4>0</vt:i4>
      </vt:variant>
      <vt:variant>
        <vt:i4>5</vt:i4>
      </vt:variant>
      <vt:variant>
        <vt:lpwstr/>
      </vt:variant>
      <vt:variant>
        <vt:lpwstr>_Toc518242434</vt:lpwstr>
      </vt:variant>
      <vt:variant>
        <vt:i4>1376317</vt:i4>
      </vt:variant>
      <vt:variant>
        <vt:i4>62</vt:i4>
      </vt:variant>
      <vt:variant>
        <vt:i4>0</vt:i4>
      </vt:variant>
      <vt:variant>
        <vt:i4>5</vt:i4>
      </vt:variant>
      <vt:variant>
        <vt:lpwstr/>
      </vt:variant>
      <vt:variant>
        <vt:lpwstr>_Toc518242433</vt:lpwstr>
      </vt:variant>
      <vt:variant>
        <vt:i4>1376317</vt:i4>
      </vt:variant>
      <vt:variant>
        <vt:i4>56</vt:i4>
      </vt:variant>
      <vt:variant>
        <vt:i4>0</vt:i4>
      </vt:variant>
      <vt:variant>
        <vt:i4>5</vt:i4>
      </vt:variant>
      <vt:variant>
        <vt:lpwstr/>
      </vt:variant>
      <vt:variant>
        <vt:lpwstr>_Toc518242432</vt:lpwstr>
      </vt:variant>
      <vt:variant>
        <vt:i4>1376317</vt:i4>
      </vt:variant>
      <vt:variant>
        <vt:i4>50</vt:i4>
      </vt:variant>
      <vt:variant>
        <vt:i4>0</vt:i4>
      </vt:variant>
      <vt:variant>
        <vt:i4>5</vt:i4>
      </vt:variant>
      <vt:variant>
        <vt:lpwstr/>
      </vt:variant>
      <vt:variant>
        <vt:lpwstr>_Toc518242431</vt:lpwstr>
      </vt:variant>
      <vt:variant>
        <vt:i4>1376317</vt:i4>
      </vt:variant>
      <vt:variant>
        <vt:i4>44</vt:i4>
      </vt:variant>
      <vt:variant>
        <vt:i4>0</vt:i4>
      </vt:variant>
      <vt:variant>
        <vt:i4>5</vt:i4>
      </vt:variant>
      <vt:variant>
        <vt:lpwstr/>
      </vt:variant>
      <vt:variant>
        <vt:lpwstr>_Toc518242430</vt:lpwstr>
      </vt:variant>
      <vt:variant>
        <vt:i4>1310781</vt:i4>
      </vt:variant>
      <vt:variant>
        <vt:i4>38</vt:i4>
      </vt:variant>
      <vt:variant>
        <vt:i4>0</vt:i4>
      </vt:variant>
      <vt:variant>
        <vt:i4>5</vt:i4>
      </vt:variant>
      <vt:variant>
        <vt:lpwstr/>
      </vt:variant>
      <vt:variant>
        <vt:lpwstr>_Toc518242429</vt:lpwstr>
      </vt:variant>
      <vt:variant>
        <vt:i4>1310781</vt:i4>
      </vt:variant>
      <vt:variant>
        <vt:i4>32</vt:i4>
      </vt:variant>
      <vt:variant>
        <vt:i4>0</vt:i4>
      </vt:variant>
      <vt:variant>
        <vt:i4>5</vt:i4>
      </vt:variant>
      <vt:variant>
        <vt:lpwstr/>
      </vt:variant>
      <vt:variant>
        <vt:lpwstr>_Toc518242428</vt:lpwstr>
      </vt:variant>
      <vt:variant>
        <vt:i4>1310781</vt:i4>
      </vt:variant>
      <vt:variant>
        <vt:i4>26</vt:i4>
      </vt:variant>
      <vt:variant>
        <vt:i4>0</vt:i4>
      </vt:variant>
      <vt:variant>
        <vt:i4>5</vt:i4>
      </vt:variant>
      <vt:variant>
        <vt:lpwstr/>
      </vt:variant>
      <vt:variant>
        <vt:lpwstr>_Toc518242427</vt:lpwstr>
      </vt:variant>
      <vt:variant>
        <vt:i4>1310781</vt:i4>
      </vt:variant>
      <vt:variant>
        <vt:i4>20</vt:i4>
      </vt:variant>
      <vt:variant>
        <vt:i4>0</vt:i4>
      </vt:variant>
      <vt:variant>
        <vt:i4>5</vt:i4>
      </vt:variant>
      <vt:variant>
        <vt:lpwstr/>
      </vt:variant>
      <vt:variant>
        <vt:lpwstr>_Toc518242426</vt:lpwstr>
      </vt:variant>
      <vt:variant>
        <vt:i4>1310781</vt:i4>
      </vt:variant>
      <vt:variant>
        <vt:i4>14</vt:i4>
      </vt:variant>
      <vt:variant>
        <vt:i4>0</vt:i4>
      </vt:variant>
      <vt:variant>
        <vt:i4>5</vt:i4>
      </vt:variant>
      <vt:variant>
        <vt:lpwstr/>
      </vt:variant>
      <vt:variant>
        <vt:lpwstr>_Toc518242425</vt:lpwstr>
      </vt:variant>
      <vt:variant>
        <vt:i4>1310781</vt:i4>
      </vt:variant>
      <vt:variant>
        <vt:i4>8</vt:i4>
      </vt:variant>
      <vt:variant>
        <vt:i4>0</vt:i4>
      </vt:variant>
      <vt:variant>
        <vt:i4>5</vt:i4>
      </vt:variant>
      <vt:variant>
        <vt:lpwstr/>
      </vt:variant>
      <vt:variant>
        <vt:lpwstr>_Toc518242424</vt:lpwstr>
      </vt:variant>
      <vt:variant>
        <vt:i4>1310781</vt:i4>
      </vt:variant>
      <vt:variant>
        <vt:i4>2</vt:i4>
      </vt:variant>
      <vt:variant>
        <vt:i4>0</vt:i4>
      </vt:variant>
      <vt:variant>
        <vt:i4>5</vt:i4>
      </vt:variant>
      <vt:variant>
        <vt:lpwstr/>
      </vt:variant>
      <vt:variant>
        <vt:lpwstr>_Toc518242423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PTOAAC</dc:title>
  <dc:creator>Peter</dc:creator>
  <cp:keywords>PTOAAC</cp:keywords>
  <cp:lastModifiedBy>Marie-Claudine Fundi</cp:lastModifiedBy>
  <cp:revision>3</cp:revision>
  <cp:lastPrinted>2012-10-02T07:32:00Z</cp:lastPrinted>
  <dcterms:created xsi:type="dcterms:W3CDTF">2018-08-07T18:59:00Z</dcterms:created>
  <dcterms:modified xsi:type="dcterms:W3CDTF">2018-08-07T19:00:00Z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ID">
    <vt:lpwstr>P160926</vt:lpwstr>
  </property>
  <property fmtid="{D5CDD505-2E9C-101B-9397-08002B2CF9AE}" pid="3" name="Stage">
    <vt:lpwstr>APR</vt:lpwstr>
  </property>
  <property fmtid="{D5CDD505-2E9C-101B-9397-08002B2CF9AE}" pid="4" name="Task ID">
    <vt:lpwstr>TSK6089898</vt:lpwstr>
  </property>
  <property fmtid="{D5CDD505-2E9C-101B-9397-08002B2CF9AE}" pid="5" name="PolicyExceptions">
    <vt:lpwstr>PE09:9.Deliberative;</vt:lpwstr>
  </property>
  <property fmtid="{D5CDD505-2E9C-101B-9397-08002B2CF9AE}" pid="6" name="IsTemplate">
    <vt:lpwstr>0</vt:lpwstr>
  </property>
  <property fmtid="{D5CDD505-2E9C-101B-9397-08002B2CF9AE}" pid="7" name="DocAuthors">
    <vt:lpwstr>000011400:Irajen Appasamy:iappasamy@worldbank.org;</vt:lpwstr>
  </property>
  <property fmtid="{D5CDD505-2E9C-101B-9397-08002B2CF9AE}" pid="8" name="SequenceNum">
    <vt:lpwstr/>
  </property>
  <property fmtid="{D5CDD505-2E9C-101B-9397-08002B2CF9AE}" pid="9" name="ContentTypeId">
    <vt:lpwstr>0x01010054E0FEF4951F9D49A6F48A35419983C700A59B74994FD93B47AB16CBAC1A3BB2A4</vt:lpwstr>
  </property>
  <property fmtid="{D5CDD505-2E9C-101B-9397-08002B2CF9AE}" pid="10" name="HasUserUploaded">
    <vt:lpwstr>1</vt:lpwstr>
  </property>
  <property fmtid="{D5CDD505-2E9C-101B-9397-08002B2CF9AE}" pid="11" name="Authors">
    <vt:lpwstr>7286;#i:0#.w|wb\wb11400;#</vt:lpwstr>
  </property>
  <property fmtid="{D5CDD505-2E9C-101B-9397-08002B2CF9AE}" pid="12" name="DocumentDate">
    <vt:lpwstr>2017-12-05T00:00:00Z</vt:lpwstr>
  </property>
  <property fmtid="{D5CDD505-2E9C-101B-9397-08002B2CF9AE}" pid="13" name="WBDocType">
    <vt:lpwstr/>
  </property>
  <property fmtid="{D5CDD505-2E9C-101B-9397-08002B2CF9AE}" pid="14" name="SecurityClassification">
    <vt:lpwstr>Official use only</vt:lpwstr>
  </property>
  <property fmtid="{D5CDD505-2E9C-101B-9397-08002B2CF9AE}" pid="15" name="Cordis ID">
    <vt:lpwstr/>
  </property>
  <property fmtid="{D5CDD505-2E9C-101B-9397-08002B2CF9AE}" pid="16" name="DeliverableID">
    <vt:lpwstr/>
  </property>
  <property fmtid="{D5CDD505-2E9C-101B-9397-08002B2CF9AE}" pid="17" name="display_urn:schemas-microsoft-com:office:office#Authors">
    <vt:lpwstr>Irajen Appasamy</vt:lpwstr>
  </property>
  <property fmtid="{D5CDD505-2E9C-101B-9397-08002B2CF9AE}" pid="18" name="Package">
    <vt:lpwstr>1</vt:lpwstr>
  </property>
  <property fmtid="{D5CDD505-2E9C-101B-9397-08002B2CF9AE}" pid="19" name="TemplateDocVersion">
    <vt:lpwstr/>
  </property>
  <property fmtid="{D5CDD505-2E9C-101B-9397-08002B2CF9AE}" pid="20" name="RefreshDate">
    <vt:lpwstr/>
  </property>
  <property fmtid="{D5CDD505-2E9C-101B-9397-08002B2CF9AE}" pid="21" name="IsMandatory">
    <vt:lpwstr>0</vt:lpwstr>
  </property>
  <property fmtid="{D5CDD505-2E9C-101B-9397-08002B2CF9AE}" pid="22" name="SortOrder">
    <vt:lpwstr/>
  </property>
  <property fmtid="{D5CDD505-2E9C-101B-9397-08002B2CF9AE}" pid="23" name="IsHidden">
    <vt:lpwstr>0</vt:lpwstr>
  </property>
  <property fmtid="{D5CDD505-2E9C-101B-9397-08002B2CF9AE}" pid="24" name="AttachmentType">
    <vt:lpwstr/>
  </property>
  <property fmtid="{D5CDD505-2E9C-101B-9397-08002B2CF9AE}" pid="25" name="DisclosedVersion">
    <vt:lpwstr/>
  </property>
  <property fmtid="{D5CDD505-2E9C-101B-9397-08002B2CF9AE}" pid="26" name="DocumentType">
    <vt:lpwstr/>
  </property>
  <property fmtid="{D5CDD505-2E9C-101B-9397-08002B2CF9AE}" pid="27" name="ApprovedVersion">
    <vt:lpwstr/>
  </property>
  <property fmtid="{D5CDD505-2E9C-101B-9397-08002B2CF9AE}" pid="28" name="DocStatus">
    <vt:lpwstr/>
  </property>
  <property fmtid="{D5CDD505-2E9C-101B-9397-08002B2CF9AE}" pid="29" name="DependentDoc">
    <vt:lpwstr/>
  </property>
  <property fmtid="{D5CDD505-2E9C-101B-9397-08002B2CF9AE}" pid="30" name="SAPStage">
    <vt:lpwstr/>
  </property>
  <property fmtid="{D5CDD505-2E9C-101B-9397-08002B2CF9AE}" pid="31" name="LockStatus">
    <vt:lpwstr/>
  </property>
  <property fmtid="{D5CDD505-2E9C-101B-9397-08002B2CF9AE}" pid="32" name="Abstract">
    <vt:lpwstr/>
  </property>
  <property fmtid="{D5CDD505-2E9C-101B-9397-08002B2CF9AE}" pid="33" name="DocumentAction">
    <vt:lpwstr/>
  </property>
</Properties>
</file>